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Default Extension="xlsx" ContentType="application/vnd.openxmlformats-officedocument.spreadsheetml.sheet"/>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5ACA" w:rsidRDefault="007A393F" w:rsidP="00E339E6">
      <w:pPr>
        <w:pStyle w:val="Heading1"/>
        <w:numPr>
          <w:ilvl w:val="0"/>
          <w:numId w:val="0"/>
        </w:numPr>
        <w:ind w:left="567" w:hanging="567"/>
        <w:jc w:val="both"/>
        <w:rPr>
          <w:lang w:val="id-ID"/>
        </w:rPr>
      </w:pPr>
      <w:bookmarkStart w:id="0" w:name="_Toc292445639"/>
      <w:bookmarkStart w:id="1" w:name="_Toc292445641"/>
      <w:bookmarkStart w:id="2" w:name="_Toc47457520"/>
      <w:bookmarkStart w:id="3" w:name="_Toc47572524"/>
      <w:r w:rsidRPr="007A393F">
        <w:rPr>
          <w:b w:val="0"/>
          <w:noProof/>
          <w:color w:val="FFFFFF" w:themeColor="background1"/>
          <w:sz w:val="36"/>
          <w:szCs w:val="36"/>
        </w:rPr>
        <w:pict>
          <v:shapetype id="_x0000_t202" coordsize="21600,21600" o:spt="202" path="m,l,21600r21600,l21600,xe">
            <v:stroke joinstyle="miter"/>
            <v:path gradientshapeok="t" o:connecttype="rect"/>
          </v:shapetype>
          <v:shape id="Text Box 14" o:spid="_x0000_s1026" type="#_x0000_t202" style="position:absolute;left:0;text-align:left;margin-left:.05pt;margin-top:392.1pt;width:566.25pt;height:84.8pt;z-index:25165619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" filled="f" stroked="f" strokeweight=".5pt">
            <v:textbox>
              <w:txbxContent>
                <w:p w:rsidR="000636AD" w:rsidRDefault="000636AD" w:rsidP="0022082B">
                  <w:pPr>
                    <w:spacing w:line="240" w:lineRule="auto"/>
                    <w:jc w:val="center"/>
                    <w:rPr>
                      <w:rFonts w:ascii="Times New Roman" w:hAnsi="Times New Roman"/>
                      <w:b/>
                      <w:color w:val="000000" w:themeColor="text1"/>
                      <w:sz w:val="40"/>
                      <w:szCs w:val="40"/>
                      <w:lang w:val="en-ID"/>
                    </w:rPr>
                  </w:pPr>
                  <w:r>
                    <w:rPr>
                      <w:rFonts w:ascii="Times New Roman" w:hAnsi="Times New Roman"/>
                      <w:b/>
                      <w:color w:val="000000" w:themeColor="text1"/>
                      <w:sz w:val="40"/>
                      <w:szCs w:val="40"/>
                      <w:lang w:val="en-ID"/>
                    </w:rPr>
                    <w:t xml:space="preserve">REVISI RENCANA </w:t>
                  </w:r>
                  <w:r w:rsidRPr="0022082B">
                    <w:rPr>
                      <w:rFonts w:ascii="Times New Roman" w:hAnsi="Times New Roman"/>
                      <w:b/>
                      <w:color w:val="000000" w:themeColor="text1"/>
                      <w:sz w:val="40"/>
                      <w:szCs w:val="40"/>
                      <w:lang w:val="id-ID"/>
                    </w:rPr>
                    <w:t xml:space="preserve">INDUK PENGEMBANGAN PARIWISATA </w:t>
                  </w:r>
                  <w:r>
                    <w:rPr>
                      <w:rFonts w:ascii="Times New Roman" w:hAnsi="Times New Roman"/>
                      <w:b/>
                      <w:color w:val="000000" w:themeColor="text1"/>
                      <w:sz w:val="40"/>
                      <w:szCs w:val="40"/>
                      <w:lang w:val="en-ID"/>
                    </w:rPr>
                    <w:t>DAERAH</w:t>
                  </w:r>
                  <w:r>
                    <w:rPr>
                      <w:rFonts w:ascii="Times New Roman" w:hAnsi="Times New Roman"/>
                      <w:b/>
                      <w:color w:val="000000" w:themeColor="text1"/>
                      <w:sz w:val="40"/>
                      <w:szCs w:val="40"/>
                      <w:lang w:val="id-ID"/>
                    </w:rPr>
                    <w:t xml:space="preserve"> (RIPP</w:t>
                  </w:r>
                  <w:r>
                    <w:rPr>
                      <w:rFonts w:ascii="Times New Roman" w:hAnsi="Times New Roman"/>
                      <w:b/>
                      <w:color w:val="000000" w:themeColor="text1"/>
                      <w:sz w:val="40"/>
                      <w:szCs w:val="40"/>
                      <w:lang w:val="en-ID"/>
                    </w:rPr>
                    <w:t>DA</w:t>
                  </w:r>
                  <w:r w:rsidRPr="0022082B">
                    <w:rPr>
                      <w:rFonts w:ascii="Times New Roman" w:hAnsi="Times New Roman"/>
                      <w:b/>
                      <w:color w:val="000000" w:themeColor="text1"/>
                      <w:sz w:val="40"/>
                      <w:szCs w:val="40"/>
                      <w:lang w:val="id-ID"/>
                    </w:rPr>
                    <w:t xml:space="preserve">) </w:t>
                  </w:r>
                </w:p>
                <w:p w:rsidR="000636AD" w:rsidRPr="0022082B" w:rsidRDefault="000636AD" w:rsidP="0022082B">
                  <w:pPr>
                    <w:spacing w:line="240" w:lineRule="auto"/>
                    <w:jc w:val="center"/>
                    <w:rPr>
                      <w:rFonts w:ascii="Times New Roman" w:hAnsi="Times New Roman"/>
                      <w:b/>
                      <w:color w:val="000000" w:themeColor="text1"/>
                      <w:sz w:val="40"/>
                      <w:szCs w:val="40"/>
                      <w:lang w:val="id-ID"/>
                    </w:rPr>
                  </w:pPr>
                  <w:r>
                    <w:rPr>
                      <w:rFonts w:ascii="Times New Roman" w:hAnsi="Times New Roman"/>
                      <w:b/>
                      <w:color w:val="000000" w:themeColor="text1"/>
                      <w:sz w:val="40"/>
                      <w:szCs w:val="40"/>
                      <w:lang w:val="en-ID"/>
                    </w:rPr>
                    <w:t xml:space="preserve">KABUPATEN </w:t>
                  </w:r>
                  <w:r w:rsidRPr="0022082B">
                    <w:rPr>
                      <w:rFonts w:ascii="Times New Roman" w:hAnsi="Times New Roman"/>
                      <w:b/>
                      <w:color w:val="000000" w:themeColor="text1"/>
                      <w:sz w:val="40"/>
                      <w:szCs w:val="40"/>
                      <w:lang w:val="id-ID"/>
                    </w:rPr>
                    <w:t>KONAWE KEPULAUAN</w:t>
                  </w:r>
                </w:p>
              </w:txbxContent>
            </v:textbox>
          </v:shape>
        </w:pict>
      </w:r>
      <w:r w:rsidR="00B81152">
        <w:rPr>
          <w:noProof/>
          <w:lang w:val="id-ID" w:eastAsia="id-ID"/>
        </w:rPr>
        <w:drawing>
          <wp:anchor distT="0" distB="0" distL="114300" distR="114300" simplePos="0" relativeHeight="251670528" behindDoc="0" locked="0" layoutInCell="1" allowOverlap="1">
            <wp:simplePos x="0" y="0"/>
            <wp:positionH relativeFrom="column">
              <wp:posOffset>57785</wp:posOffset>
            </wp:positionH>
            <wp:positionV relativeFrom="paragraph">
              <wp:posOffset>19685</wp:posOffset>
            </wp:positionV>
            <wp:extent cx="1278255" cy="1304925"/>
            <wp:effectExtent l="0" t="0" r="0" b="9525"/>
            <wp:wrapNone/>
            <wp:docPr id="105" name="Picture 105" descr="C:\Users\U53R\Pictures\LOGO UNIVERSITAS HALU OLEO (UH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U53R\Pictures\LOGO UNIVERSITAS HALU OLEO (UHO).png"/>
                    <pic:cNvPicPr>
                      <a:picLocks noChangeAspect="1" noChangeArrowheads="1"/>
                    </pic:cNvPicPr>
                  </pic:nvPicPr>
                  <pic:blipFill>
                    <a:blip r:embed="rId8"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78255" cy="1304925"/>
                    </a:xfrm>
                    <a:prstGeom prst="rect">
                      <a:avLst/>
                    </a:prstGeom>
                    <a:noFill/>
                    <a:ln>
                      <a:noFill/>
                    </a:ln>
                  </pic:spPr>
                </pic:pic>
              </a:graphicData>
            </a:graphic>
          </wp:anchor>
        </w:drawing>
      </w:r>
      <w:r w:rsidRPr="007A393F">
        <w:rPr>
          <w:noProof/>
          <w:color w:val="FFFFFF" w:themeColor="background1"/>
          <w:sz w:val="24"/>
          <w:szCs w:val="24"/>
        </w:rPr>
        <w:pict>
          <v:shape id="Text Box 126" o:spid="_x0000_s1027" type="#_x0000_t202" style="position:absolute;left:0;text-align:left;margin-left:45.05pt;margin-top:619.55pt;width:106.5pt;height:42pt;z-index:251654144;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" filled="f" stroked="f" strokeweight=".5pt">
            <v:textbox>
              <w:txbxContent>
                <w:p w:rsidR="000636AD" w:rsidRPr="00102928" w:rsidRDefault="000636AD" w:rsidP="0022082B">
                  <w:pPr>
                    <w:pStyle w:val="StyleStyleCalibri16ptBoldCenteredAfter12ptLinespacing1"/>
                    <w:spacing w:after="0" w:line="276" w:lineRule="auto"/>
                    <w:rPr>
                      <w:sz w:val="56"/>
                      <w:szCs w:val="56"/>
                    </w:rPr>
                  </w:pPr>
                  <w:r w:rsidRPr="00102928">
                    <w:rPr>
                      <w:rFonts w:ascii="Times New Roman" w:hAnsi="Times New Roman"/>
                      <w:b/>
                      <w:sz w:val="56"/>
                      <w:szCs w:val="56"/>
                      <w:lang w:val="id-ID"/>
                    </w:rPr>
                    <w:t>2018</w:t>
                  </w:r>
                </w:p>
              </w:txbxContent>
            </v:textbox>
          </v:shape>
        </w:pict>
      </w:r>
      <w:r w:rsidR="00102928" w:rsidRPr="00B81152">
        <w:rPr>
          <w:rFonts w:ascii="Arial Narrow" w:hAnsi="Arial Narrow"/>
          <w:noProof/>
          <w:color w:val="FFFFFF" w:themeColor="background1"/>
          <w:lang w:val="id-ID" w:eastAsia="id-ID"/>
        </w:rPr>
        <w:drawing>
          <wp:anchor distT="0" distB="0" distL="114300" distR="114300" simplePos="0" relativeHeight="251666432" behindDoc="0" locked="0" layoutInCell="1" allowOverlap="1">
            <wp:simplePos x="0" y="0"/>
            <wp:positionH relativeFrom="column">
              <wp:posOffset>1629410</wp:posOffset>
            </wp:positionH>
            <wp:positionV relativeFrom="paragraph">
              <wp:posOffset>6061710</wp:posOffset>
            </wp:positionV>
            <wp:extent cx="1619885" cy="1079500"/>
            <wp:effectExtent l="0" t="0" r="0" b="6350"/>
            <wp:wrapNone/>
            <wp:docPr id="179" name="Picture 179" descr="D:\HASIL RIPPARKAB KONKEP\DOKUMENTASI HASIL SURVEI\WAWONII UTARA, TIMUR LAUT, TIMUR\DESA MATAIWOI GUA TIWOLU, MATA AIR BIRU\IMG_31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HASIL RIPPARKAB KONKEP\DOKUMENTASI HASIL SURVEI\WAWONII UTARA, TIMUR LAUT, TIMUR\DESA MATAIWOI GUA TIWOLU, MATA AIR BIRU\IMG_3174.JPG"/>
                    <pic:cNvPicPr>
                      <a:picLocks noChangeAspect="1" noChangeArrowheads="1"/>
                    </pic:cNvPicPr>
                  </pic:nvPicPr>
                  <pic:blipFill>
                    <a:blip r:embed="rId9"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19885" cy="1079500"/>
                    </a:xfrm>
                    <a:prstGeom prst="rect">
                      <a:avLst/>
                    </a:prstGeom>
                    <a:noFill/>
                    <a:ln>
                      <a:noFill/>
                    </a:ln>
                  </pic:spPr>
                </pic:pic>
              </a:graphicData>
            </a:graphic>
          </wp:anchor>
        </w:drawing>
      </w:r>
      <w:r w:rsidR="00102928" w:rsidRPr="00B81152">
        <w:rPr>
          <w:rFonts w:ascii="Arial Narrow" w:hAnsi="Arial Narrow"/>
          <w:noProof/>
          <w:color w:val="FFFFFF" w:themeColor="background1"/>
          <w:lang w:val="id-ID" w:eastAsia="id-ID"/>
        </w:rPr>
        <w:drawing>
          <wp:anchor distT="0" distB="0" distL="114300" distR="114300" simplePos="0" relativeHeight="251664384" behindDoc="0" locked="0" layoutInCell="1" allowOverlap="1">
            <wp:simplePos x="0" y="0"/>
            <wp:positionH relativeFrom="column">
              <wp:posOffset>8890</wp:posOffset>
            </wp:positionH>
            <wp:positionV relativeFrom="paragraph">
              <wp:posOffset>6058535</wp:posOffset>
            </wp:positionV>
            <wp:extent cx="1619885" cy="1079500"/>
            <wp:effectExtent l="0" t="0" r="0" b="6350"/>
            <wp:wrapNone/>
            <wp:docPr id="178" name="Picture 178" descr="D:\HASIL RIPPARKAB KONKEP\DOKUMENTASI HASIL SURVEI\WAWONII BARAT\WAWOBILI\DANAU DAN GOA KAMPA\IMG_17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HASIL RIPPARKAB KONKEP\DOKUMENTASI HASIL SURVEI\WAWONII BARAT\WAWOBILI\DANAU DAN GOA KAMPA\IMG_1724.JPG"/>
                    <pic:cNvPicPr>
                      <a:picLocks noChangeAspect="1" noChangeArrowheads="1"/>
                    </pic:cNvPicPr>
                  </pic:nvPicPr>
                  <pic:blipFill>
                    <a:blip r:embed="rId10"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19885" cy="1079500"/>
                    </a:xfrm>
                    <a:prstGeom prst="rect">
                      <a:avLst/>
                    </a:prstGeom>
                    <a:noFill/>
                    <a:ln>
                      <a:noFill/>
                    </a:ln>
                  </pic:spPr>
                </pic:pic>
              </a:graphicData>
            </a:graphic>
          </wp:anchor>
        </w:drawing>
      </w:r>
      <w:r w:rsidR="00102928" w:rsidRPr="00B81152">
        <w:rPr>
          <w:rFonts w:ascii="Arial Narrow" w:hAnsi="Arial Narrow"/>
          <w:noProof/>
          <w:color w:val="FFFFFF" w:themeColor="background1"/>
          <w:lang w:val="id-ID" w:eastAsia="id-ID"/>
        </w:rPr>
        <w:drawing>
          <wp:anchor distT="0" distB="0" distL="114300" distR="114300" simplePos="0" relativeHeight="251662336" behindDoc="0" locked="0" layoutInCell="1" allowOverlap="1">
            <wp:simplePos x="0" y="0"/>
            <wp:positionH relativeFrom="column">
              <wp:posOffset>3967480</wp:posOffset>
            </wp:positionH>
            <wp:positionV relativeFrom="paragraph">
              <wp:posOffset>2419985</wp:posOffset>
            </wp:positionV>
            <wp:extent cx="1619885" cy="1079500"/>
            <wp:effectExtent l="0" t="0" r="0" b="6350"/>
            <wp:wrapNone/>
            <wp:docPr id="176" name="Picture 176" descr="D:\HASIL RIPPARKAB KONKEP\DOKUMENTASI HASIL SURVEI\WAWONII BARAT\LANGARA\TAMAN LANGARA\IMG_16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HASIL RIPPARKAB KONKEP\DOKUMENTASI HASIL SURVEI\WAWONII BARAT\LANGARA\TAMAN LANGARA\IMG_1670.JPG"/>
                    <pic:cNvPicPr>
                      <a:picLocks noChangeAspect="1" noChangeArrowheads="1"/>
                    </pic:cNvPicPr>
                  </pic:nvPicPr>
                  <pic:blipFill>
                    <a:blip r:embed="rId11"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19885" cy="1079500"/>
                    </a:xfrm>
                    <a:prstGeom prst="rect">
                      <a:avLst/>
                    </a:prstGeom>
                    <a:noFill/>
                    <a:ln>
                      <a:noFill/>
                    </a:ln>
                  </pic:spPr>
                </pic:pic>
              </a:graphicData>
            </a:graphic>
          </wp:anchor>
        </w:drawing>
      </w:r>
      <w:r w:rsidR="0022082B" w:rsidRPr="00B81152">
        <w:rPr>
          <w:rFonts w:ascii="Arial Narrow" w:hAnsi="Arial Narrow"/>
          <w:noProof/>
          <w:color w:val="FFFFFF" w:themeColor="background1"/>
          <w:lang w:val="id-ID" w:eastAsia="id-ID"/>
        </w:rPr>
        <w:drawing>
          <wp:anchor distT="0" distB="0" distL="114300" distR="114300" simplePos="0" relativeHeight="251660288" behindDoc="0" locked="0" layoutInCell="1" allowOverlap="1">
            <wp:simplePos x="0" y="0"/>
            <wp:positionH relativeFrom="column">
              <wp:posOffset>5582285</wp:posOffset>
            </wp:positionH>
            <wp:positionV relativeFrom="paragraph">
              <wp:posOffset>2419985</wp:posOffset>
            </wp:positionV>
            <wp:extent cx="1620256" cy="1080000"/>
            <wp:effectExtent l="0" t="0" r="0" b="6350"/>
            <wp:wrapNone/>
            <wp:docPr id="175" name="Picture 175" descr="D:\HASIL RIPPARKAB KONKEP\DOKUMENTASI HASIL SURVEI\WAWONII UTARA, TIMUR LAUT, TIMUR\DESA LANSILOWU AIR TERJUN TUMBURANO DAN KUBURAN LAMBOI\IMG_34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HASIL RIPPARKAB KONKEP\DOKUMENTASI HASIL SURVEI\WAWONII UTARA, TIMUR LAUT, TIMUR\DESA LANSILOWU AIR TERJUN TUMBURANO DAN KUBURAN LAMBOI\IMG_3481.JPG"/>
                    <pic:cNvPicPr>
                      <a:picLocks noChangeAspect="1" noChangeArrowheads="1"/>
                    </pic:cNvPicPr>
                  </pic:nvPicPr>
                  <pic:blipFill>
                    <a:blip r:embed="rId12"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20256" cy="1080000"/>
                    </a:xfrm>
                    <a:prstGeom prst="rect">
                      <a:avLst/>
                    </a:prstGeom>
                    <a:noFill/>
                    <a:ln>
                      <a:noFill/>
                    </a:ln>
                  </pic:spPr>
                </pic:pic>
              </a:graphicData>
            </a:graphic>
          </wp:anchor>
        </w:drawing>
      </w:r>
      <w:r w:rsidR="0022082B" w:rsidRPr="00B81152">
        <w:rPr>
          <w:rFonts w:ascii="Arial Narrow" w:hAnsi="Arial Narrow"/>
          <w:noProof/>
          <w:color w:val="FFFFFF" w:themeColor="background1"/>
          <w:lang w:val="id-ID" w:eastAsia="id-ID"/>
        </w:rPr>
        <w:drawing>
          <wp:anchor distT="0" distB="0" distL="114300" distR="114300" simplePos="0" relativeHeight="251658240" behindDoc="0" locked="0" layoutInCell="1" allowOverlap="1">
            <wp:simplePos x="0" y="0"/>
            <wp:positionH relativeFrom="column">
              <wp:posOffset>5581711</wp:posOffset>
            </wp:positionH>
            <wp:positionV relativeFrom="paragraph">
              <wp:posOffset>1343660</wp:posOffset>
            </wp:positionV>
            <wp:extent cx="1620257" cy="1080000"/>
            <wp:effectExtent l="0" t="0" r="0" b="6350"/>
            <wp:wrapNone/>
            <wp:docPr id="174" name="Picture 174" descr="D:\HASIL RIPPARKAB KONKEP\DOKUMENTASI HASIL SURVEI\WAWONII BARAT\BUKIT PERMAI\IMG_16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HASIL RIPPARKAB KONKEP\DOKUMENTASI HASIL SURVEI\WAWONII BARAT\BUKIT PERMAI\IMG_1647.JPG"/>
                    <pic:cNvPicPr>
                      <a:picLocks noChangeAspect="1" noChangeArrowheads="1"/>
                    </pic:cNvPicPr>
                  </pic:nvPicPr>
                  <pic:blipFill>
                    <a:blip r:embed="rId13"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20257" cy="1080000"/>
                    </a:xfrm>
                    <a:prstGeom prst="rect">
                      <a:avLst/>
                    </a:prstGeom>
                    <a:noFill/>
                    <a:ln>
                      <a:noFill/>
                    </a:ln>
                  </pic:spPr>
                </pic:pic>
              </a:graphicData>
            </a:graphic>
          </wp:anchor>
        </w:drawing>
      </w:r>
      <w:r w:rsidRPr="007A393F">
        <w:rPr>
          <w:noProof/>
          <w:color w:val="FFFFFF" w:themeColor="background1"/>
          <w:sz w:val="24"/>
          <w:szCs w:val="24"/>
        </w:rPr>
        <w:pict>
          <v:shape id="Text Box 8" o:spid="_x0000_s1028" type="#_x0000_t202" style="position:absolute;left:0;text-align:left;margin-left:100.5pt;margin-top:293.65pt;width:386.25pt;height:65.25pt;z-index:251652096;visibility:visible;mso-position-horizontal-relative:text;mso-position-vertical-relative:text;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" filled="f" stroked="f" strokeweight=".5pt">
            <v:textbox>
              <w:txbxContent>
                <w:p w:rsidR="000636AD" w:rsidRPr="0022082B" w:rsidRDefault="000636AD" w:rsidP="0022082B">
                  <w:pPr>
                    <w:pStyle w:val="StyleStyleCalibri16ptBoldCenteredAfter12ptLinespacing1"/>
                    <w:spacing w:after="0" w:line="276" w:lineRule="auto"/>
                    <w:rPr>
                      <w:rFonts w:ascii="Times New Roman" w:hAnsi="Times New Roman"/>
                      <w:b/>
                      <w:sz w:val="48"/>
                      <w:szCs w:val="48"/>
                      <w:lang w:val="id-ID"/>
                    </w:rPr>
                  </w:pPr>
                  <w:r w:rsidRPr="0022082B">
                    <w:rPr>
                      <w:rFonts w:ascii="Times New Roman" w:hAnsi="Times New Roman"/>
                      <w:b/>
                      <w:sz w:val="48"/>
                      <w:szCs w:val="48"/>
                      <w:lang w:val="id-ID"/>
                    </w:rPr>
                    <w:t xml:space="preserve">LAPORAN </w:t>
                  </w:r>
                  <w:r>
                    <w:rPr>
                      <w:rFonts w:ascii="Times New Roman" w:hAnsi="Times New Roman"/>
                      <w:b/>
                      <w:sz w:val="48"/>
                      <w:szCs w:val="48"/>
                      <w:lang w:val="id-ID"/>
                    </w:rPr>
                    <w:t>AKHIR</w:t>
                  </w:r>
                </w:p>
                <w:p w:rsidR="000636AD" w:rsidRPr="0022082B" w:rsidRDefault="000636AD" w:rsidP="0022082B">
                  <w:pPr>
                    <w:pStyle w:val="StyleStyleCalibri16ptBoldCenteredAfter12ptLinespacing1"/>
                    <w:spacing w:after="0" w:line="276" w:lineRule="auto"/>
                    <w:rPr>
                      <w:rFonts w:ascii="Times New Roman" w:hAnsi="Times New Roman"/>
                      <w:b/>
                      <w:sz w:val="40"/>
                      <w:szCs w:val="40"/>
                      <w:lang w:val="pt-BR"/>
                    </w:rPr>
                  </w:pPr>
                  <w:r w:rsidRPr="0022082B">
                    <w:rPr>
                      <w:rFonts w:ascii="Times New Roman" w:hAnsi="Times New Roman"/>
                      <w:b/>
                      <w:sz w:val="40"/>
                      <w:szCs w:val="40"/>
                      <w:lang w:val="pt-BR"/>
                    </w:rPr>
                    <w:t>(</w:t>
                  </w:r>
                  <w:r>
                    <w:rPr>
                      <w:rFonts w:ascii="Times New Roman" w:hAnsi="Times New Roman"/>
                      <w:b/>
                      <w:i/>
                      <w:sz w:val="40"/>
                      <w:szCs w:val="40"/>
                      <w:lang w:val="id-ID"/>
                    </w:rPr>
                    <w:t>Final</w:t>
                  </w:r>
                  <w:r w:rsidRPr="0022082B">
                    <w:rPr>
                      <w:rFonts w:ascii="Times New Roman" w:hAnsi="Times New Roman"/>
                      <w:b/>
                      <w:i/>
                      <w:sz w:val="40"/>
                      <w:szCs w:val="40"/>
                      <w:lang w:val="pt-BR"/>
                    </w:rPr>
                    <w:t xml:space="preserve"> Report</w:t>
                  </w:r>
                  <w:r w:rsidRPr="0022082B">
                    <w:rPr>
                      <w:rFonts w:ascii="Times New Roman" w:hAnsi="Times New Roman"/>
                      <w:b/>
                      <w:sz w:val="40"/>
                      <w:szCs w:val="40"/>
                      <w:lang w:val="pt-BR"/>
                    </w:rPr>
                    <w:t>)</w:t>
                  </w:r>
                </w:p>
                <w:p w:rsidR="000636AD" w:rsidRPr="004D0761" w:rsidRDefault="000636AD" w:rsidP="0022082B"/>
              </w:txbxContent>
            </v:textbox>
          </v:shape>
        </w:pict>
      </w:r>
      <w:r w:rsidRPr="007A393F">
        <w:rPr>
          <w:noProof/>
          <w:color w:val="FFFFFF" w:themeColor="background1"/>
        </w:rPr>
        <w:pict>
          <v:rect id="Rectangle 124" o:spid="_x0000_s1029" style="position:absolute;left:0;text-align:left;margin-left:100.55pt;margin-top:15.05pt;width:459.75pt;height:81.75pt;z-index:251650048;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" fillcolor="#b9cde5" stroked="f" strokeweight="2pt">
            <v:fill opacity="35466f"/>
            <v:textbox>
              <w:txbxContent>
                <w:p w:rsidR="000636AD" w:rsidRPr="00102928" w:rsidRDefault="000636AD" w:rsidP="0022082B">
                  <w:pPr>
                    <w:spacing w:line="240" w:lineRule="auto"/>
                    <w:jc w:val="center"/>
                    <w:rPr>
                      <w:rFonts w:ascii="Times New Roman" w:hAnsi="Times New Roman"/>
                      <w:b/>
                      <w:color w:val="000000" w:themeColor="text1"/>
                      <w:sz w:val="28"/>
                      <w:szCs w:val="28"/>
                    </w:rPr>
                  </w:pPr>
                  <w:r w:rsidRPr="00102928">
                    <w:rPr>
                      <w:rFonts w:ascii="Times New Roman" w:hAnsi="Times New Roman"/>
                      <w:b/>
                      <w:color w:val="000000" w:themeColor="text1"/>
                      <w:sz w:val="28"/>
                      <w:szCs w:val="28"/>
                    </w:rPr>
                    <w:t>KEMENTERIAN RISET, TEKNOLOGI DAN PENDIDIKAN TINGGI</w:t>
                  </w:r>
                </w:p>
                <w:p w:rsidR="000636AD" w:rsidRPr="00102928" w:rsidRDefault="000636AD" w:rsidP="0022082B">
                  <w:pPr>
                    <w:spacing w:line="240" w:lineRule="auto"/>
                    <w:jc w:val="center"/>
                    <w:rPr>
                      <w:rFonts w:ascii="Times New Roman" w:hAnsi="Times New Roman"/>
                      <w:b/>
                      <w:color w:val="000000" w:themeColor="text1"/>
                      <w:sz w:val="28"/>
                      <w:szCs w:val="28"/>
                    </w:rPr>
                  </w:pPr>
                  <w:r w:rsidRPr="00102928">
                    <w:rPr>
                      <w:rFonts w:ascii="Times New Roman" w:hAnsi="Times New Roman"/>
                      <w:b/>
                      <w:color w:val="000000" w:themeColor="text1"/>
                      <w:sz w:val="28"/>
                      <w:szCs w:val="28"/>
                    </w:rPr>
                    <w:t>UNIVERSITAS HALU OLEO</w:t>
                  </w:r>
                </w:p>
                <w:p w:rsidR="000636AD" w:rsidRPr="00102928" w:rsidRDefault="000636AD" w:rsidP="0022082B">
                  <w:pPr>
                    <w:spacing w:line="240" w:lineRule="auto"/>
                    <w:jc w:val="center"/>
                    <w:rPr>
                      <w:rFonts w:ascii="Times New Roman" w:hAnsi="Times New Roman"/>
                      <w:i/>
                      <w:color w:val="000000" w:themeColor="text1"/>
                    </w:rPr>
                  </w:pPr>
                  <w:r w:rsidRPr="00102928">
                    <w:rPr>
                      <w:rFonts w:ascii="Times New Roman" w:hAnsi="Times New Roman"/>
                      <w:i/>
                      <w:color w:val="000000" w:themeColor="text1"/>
                    </w:rPr>
                    <w:t>Kampus Hijau Bumi Tridharma Anduonohu Jl. HEA. Mokodompit Kendari 93213</w:t>
                  </w:r>
                </w:p>
                <w:p w:rsidR="000636AD" w:rsidRPr="00102928" w:rsidRDefault="000636AD" w:rsidP="0022082B">
                  <w:pPr>
                    <w:spacing w:line="240" w:lineRule="auto"/>
                    <w:jc w:val="center"/>
                    <w:rPr>
                      <w:rFonts w:ascii="Times New Roman" w:hAnsi="Times New Roman"/>
                      <w:i/>
                      <w:color w:val="000000" w:themeColor="text1"/>
                      <w:lang w:val="id-ID"/>
                    </w:rPr>
                  </w:pPr>
                  <w:r w:rsidRPr="00102928">
                    <w:rPr>
                      <w:rFonts w:ascii="Times New Roman" w:hAnsi="Times New Roman"/>
                      <w:i/>
                      <w:color w:val="000000" w:themeColor="text1"/>
                    </w:rPr>
                    <w:t>Telp. (0401)3194347-3198283, Fax: (0104) 3195287, Website: uho.ac.id</w:t>
                  </w:r>
                </w:p>
                <w:p w:rsidR="000636AD" w:rsidRPr="0022082B" w:rsidRDefault="000636AD" w:rsidP="0022082B">
                  <w:pPr>
                    <w:jc w:val="center"/>
                    <w:rPr>
                      <w:color w:val="000000" w:themeColor="text1"/>
                    </w:rPr>
                  </w:pPr>
                  <w:bookmarkStart w:id="4" w:name="_GoBack"/>
                  <w:bookmarkEnd w:id="4"/>
                </w:p>
              </w:txbxContent>
            </v:textbox>
          </v:rect>
        </w:pict>
      </w:r>
      <w:r w:rsidR="00B81152" w:rsidRPr="00B81152">
        <w:rPr>
          <w:noProof/>
          <w:color w:val="FFFFFF" w:themeColor="background1"/>
          <w:lang w:val="id-ID" w:eastAsia="id-ID"/>
        </w:rPr>
        <w:t>HALAMAN SAMPUL</w:t>
      </w:r>
      <w:r w:rsidR="00375ACA">
        <w:rPr>
          <w:noProof/>
          <w:lang w:val="id-ID" w:eastAsia="id-ID"/>
        </w:rPr>
        <w:drawing>
          <wp:anchor distT="0" distB="0" distL="114300" distR="114300" simplePos="0" relativeHeight="251648000" behindDoc="1" locked="0" layoutInCell="1" allowOverlap="1">
            <wp:simplePos x="0" y="0"/>
            <wp:positionH relativeFrom="column">
              <wp:posOffset>-1260475</wp:posOffset>
            </wp:positionH>
            <wp:positionV relativeFrom="paragraph">
              <wp:posOffset>-919480</wp:posOffset>
            </wp:positionV>
            <wp:extent cx="7562850" cy="10715625"/>
            <wp:effectExtent l="0" t="0" r="0" b="9525"/>
            <wp:wrapThrough wrapText="bothSides">
              <wp:wrapPolygon edited="0">
                <wp:start x="0" y="0"/>
                <wp:lineTo x="0" y="21581"/>
                <wp:lineTo x="21546" y="21581"/>
                <wp:lineTo x="21546" y="0"/>
                <wp:lineTo x="0" y="0"/>
              </wp:wrapPolygon>
            </wp:wrapThrough>
            <wp:docPr id="104" name="Picture 104" descr="C:\Users\U53R\Downloads\438935-PEOO46-4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U53R\Downloads\438935-PEOO46-409.jpg"/>
                    <pic:cNvPicPr>
                      <a:picLocks noChangeAspect="1" noChangeArrowheads="1"/>
                    </pic:cNvPicPr>
                  </pic:nvPicPr>
                  <pic:blipFill>
                    <a:blip r:embed="rId14">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562850" cy="10715625"/>
                    </a:xfrm>
                    <a:prstGeom prst="rect">
                      <a:avLst/>
                    </a:prstGeom>
                    <a:noFill/>
                    <a:ln>
                      <a:noFill/>
                    </a:ln>
                  </pic:spPr>
                </pic:pic>
              </a:graphicData>
            </a:graphic>
          </wp:anchor>
        </w:drawing>
      </w:r>
    </w:p>
    <w:p w:rsidR="00375ACA" w:rsidRPr="00375ACA" w:rsidRDefault="00375ACA" w:rsidP="00375ACA">
      <w:pPr>
        <w:rPr>
          <w:lang w:val="id-ID"/>
        </w:rPr>
        <w:sectPr w:rsidR="00375ACA" w:rsidRPr="00375ACA" w:rsidSect="00375ACA">
          <w:footerReference w:type="even" r:id="rId15"/>
          <w:type w:val="nextColumn"/>
          <w:pgSz w:w="11907" w:h="16840" w:code="9"/>
          <w:pgMar w:top="284" w:right="284" w:bottom="284" w:left="284" w:header="1134" w:footer="907" w:gutter="0"/>
          <w:pgNumType w:fmt="lowerRoman" w:start="1"/>
          <w:cols w:space="708"/>
          <w:docGrid w:linePitch="360"/>
        </w:sectPr>
      </w:pPr>
    </w:p>
    <w:p w:rsidR="00051975" w:rsidRDefault="00051975" w:rsidP="009A776F">
      <w:pPr>
        <w:pStyle w:val="StyleStyleCalibri16ptBoldCenteredAfter12ptLinespacing1"/>
        <w:outlineLvl w:val="0"/>
        <w:rPr>
          <w:rFonts w:cs="Arial"/>
          <w:b/>
          <w:sz w:val="40"/>
          <w:szCs w:val="40"/>
        </w:rPr>
      </w:pPr>
      <w:bookmarkStart w:id="5" w:name="_Toc531255031"/>
      <w:bookmarkStart w:id="6" w:name="_Toc323227207"/>
      <w:bookmarkEnd w:id="0"/>
      <w:r w:rsidRPr="000546F9">
        <w:rPr>
          <w:rFonts w:cs="Arial"/>
          <w:b/>
          <w:sz w:val="40"/>
          <w:szCs w:val="40"/>
        </w:rPr>
        <w:lastRenderedPageBreak/>
        <w:t>LEMBAR PENGESAHAN</w:t>
      </w:r>
      <w:bookmarkEnd w:id="5"/>
    </w:p>
    <w:p w:rsidR="000546F9" w:rsidRPr="000546F9" w:rsidRDefault="000546F9" w:rsidP="009A776F">
      <w:pPr>
        <w:pStyle w:val="StyleStyleCalibri16ptBoldCenteredAfter12ptLinespacing1"/>
        <w:outlineLvl w:val="0"/>
        <w:rPr>
          <w:rFonts w:cs="Arial"/>
          <w:b/>
          <w:sz w:val="40"/>
          <w:szCs w:val="4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18"/>
        <w:gridCol w:w="2586"/>
        <w:gridCol w:w="281"/>
        <w:gridCol w:w="5152"/>
      </w:tblGrid>
      <w:tr w:rsidR="000546F9" w:rsidRPr="00E555C9" w:rsidTr="000546F9">
        <w:tc>
          <w:tcPr>
            <w:tcW w:w="418" w:type="dxa"/>
          </w:tcPr>
          <w:p w:rsidR="000546F9" w:rsidRPr="00E555C9" w:rsidRDefault="000546F9" w:rsidP="000546F9">
            <w:pPr>
              <w:spacing w:line="240" w:lineRule="auto"/>
              <w:rPr>
                <w:rFonts w:ascii="Arial Narrow" w:hAnsi="Arial Narrow"/>
              </w:rPr>
            </w:pPr>
            <w:bookmarkStart w:id="7" w:name="_Toc531255032"/>
            <w:r w:rsidRPr="00E555C9">
              <w:rPr>
                <w:rFonts w:ascii="Arial Narrow" w:hAnsi="Arial Narrow"/>
              </w:rPr>
              <w:t>1.</w:t>
            </w:r>
          </w:p>
        </w:tc>
        <w:tc>
          <w:tcPr>
            <w:tcW w:w="2586" w:type="dxa"/>
          </w:tcPr>
          <w:p w:rsidR="000546F9" w:rsidRPr="00E555C9" w:rsidRDefault="000546F9" w:rsidP="000546F9">
            <w:pPr>
              <w:spacing w:line="240" w:lineRule="auto"/>
              <w:rPr>
                <w:rFonts w:ascii="Arial Narrow" w:hAnsi="Arial Narrow"/>
              </w:rPr>
            </w:pPr>
            <w:r w:rsidRPr="00E555C9">
              <w:rPr>
                <w:rFonts w:ascii="Arial Narrow" w:hAnsi="Arial Narrow"/>
              </w:rPr>
              <w:t>Judul Penelitian</w:t>
            </w:r>
          </w:p>
        </w:tc>
        <w:tc>
          <w:tcPr>
            <w:tcW w:w="281" w:type="dxa"/>
          </w:tcPr>
          <w:p w:rsidR="000546F9" w:rsidRPr="00E555C9" w:rsidRDefault="000546F9" w:rsidP="000546F9">
            <w:pPr>
              <w:spacing w:line="240" w:lineRule="auto"/>
              <w:rPr>
                <w:rFonts w:ascii="Arial Narrow" w:hAnsi="Arial Narrow"/>
              </w:rPr>
            </w:pPr>
            <w:r w:rsidRPr="00E555C9">
              <w:rPr>
                <w:rFonts w:ascii="Arial Narrow" w:hAnsi="Arial Narrow"/>
              </w:rPr>
              <w:t>:</w:t>
            </w:r>
          </w:p>
        </w:tc>
        <w:tc>
          <w:tcPr>
            <w:tcW w:w="5152" w:type="dxa"/>
          </w:tcPr>
          <w:p w:rsidR="000546F9" w:rsidRPr="00E555C9" w:rsidRDefault="000546F9" w:rsidP="000546F9">
            <w:pPr>
              <w:spacing w:line="240" w:lineRule="auto"/>
              <w:rPr>
                <w:rFonts w:ascii="Arial Narrow" w:hAnsi="Arial Narrow"/>
              </w:rPr>
            </w:pPr>
            <w:r w:rsidRPr="00E555C9">
              <w:rPr>
                <w:rFonts w:ascii="Arial Narrow" w:hAnsi="Arial Narrow"/>
              </w:rPr>
              <w:t>Penyusunan Revisi Rencana Induk Pengembangan Pariwisata Daerah (RIPPDA) Kabupaten Konawe Kepulauan</w:t>
            </w:r>
          </w:p>
        </w:tc>
      </w:tr>
      <w:tr w:rsidR="000546F9" w:rsidRPr="00E555C9" w:rsidTr="000546F9">
        <w:tc>
          <w:tcPr>
            <w:tcW w:w="418" w:type="dxa"/>
          </w:tcPr>
          <w:p w:rsidR="000546F9" w:rsidRPr="00E555C9" w:rsidRDefault="000546F9" w:rsidP="000546F9">
            <w:pPr>
              <w:spacing w:line="240" w:lineRule="auto"/>
              <w:rPr>
                <w:rFonts w:ascii="Arial Narrow" w:hAnsi="Arial Narrow"/>
              </w:rPr>
            </w:pPr>
            <w:r w:rsidRPr="00E555C9">
              <w:rPr>
                <w:rFonts w:ascii="Arial Narrow" w:hAnsi="Arial Narrow"/>
              </w:rPr>
              <w:t>2.</w:t>
            </w:r>
          </w:p>
        </w:tc>
        <w:tc>
          <w:tcPr>
            <w:tcW w:w="2586" w:type="dxa"/>
          </w:tcPr>
          <w:p w:rsidR="000546F9" w:rsidRPr="00E555C9" w:rsidRDefault="000546F9" w:rsidP="000546F9">
            <w:pPr>
              <w:spacing w:line="240" w:lineRule="auto"/>
              <w:rPr>
                <w:rFonts w:ascii="Arial Narrow" w:hAnsi="Arial Narrow"/>
              </w:rPr>
            </w:pPr>
            <w:r w:rsidRPr="00E555C9">
              <w:rPr>
                <w:rFonts w:ascii="Arial Narrow" w:hAnsi="Arial Narrow"/>
              </w:rPr>
              <w:t>Lokasi</w:t>
            </w:r>
          </w:p>
        </w:tc>
        <w:tc>
          <w:tcPr>
            <w:tcW w:w="281" w:type="dxa"/>
          </w:tcPr>
          <w:p w:rsidR="000546F9" w:rsidRPr="00E555C9" w:rsidRDefault="000546F9" w:rsidP="000546F9">
            <w:pPr>
              <w:spacing w:line="240" w:lineRule="auto"/>
              <w:rPr>
                <w:rFonts w:ascii="Arial Narrow" w:hAnsi="Arial Narrow"/>
              </w:rPr>
            </w:pPr>
            <w:r w:rsidRPr="00E555C9">
              <w:rPr>
                <w:rFonts w:ascii="Arial Narrow" w:hAnsi="Arial Narrow"/>
              </w:rPr>
              <w:t>:</w:t>
            </w:r>
          </w:p>
        </w:tc>
        <w:tc>
          <w:tcPr>
            <w:tcW w:w="5152" w:type="dxa"/>
          </w:tcPr>
          <w:p w:rsidR="000546F9" w:rsidRPr="00E555C9" w:rsidRDefault="000546F9" w:rsidP="000546F9">
            <w:pPr>
              <w:spacing w:line="240" w:lineRule="auto"/>
              <w:rPr>
                <w:rFonts w:ascii="Arial Narrow" w:hAnsi="Arial Narrow"/>
              </w:rPr>
            </w:pPr>
            <w:r w:rsidRPr="00E555C9">
              <w:rPr>
                <w:rFonts w:ascii="Arial Narrow" w:hAnsi="Arial Narrow"/>
              </w:rPr>
              <w:t>Kabupaten Konawe Kepulauan</w:t>
            </w:r>
          </w:p>
        </w:tc>
      </w:tr>
      <w:tr w:rsidR="000546F9" w:rsidRPr="00E555C9" w:rsidTr="000546F9">
        <w:tc>
          <w:tcPr>
            <w:tcW w:w="418" w:type="dxa"/>
          </w:tcPr>
          <w:p w:rsidR="000546F9" w:rsidRPr="00E555C9" w:rsidRDefault="000546F9" w:rsidP="000546F9">
            <w:pPr>
              <w:spacing w:line="240" w:lineRule="auto"/>
              <w:rPr>
                <w:rFonts w:ascii="Arial Narrow" w:hAnsi="Arial Narrow"/>
              </w:rPr>
            </w:pPr>
            <w:r w:rsidRPr="00E555C9">
              <w:rPr>
                <w:rFonts w:ascii="Arial Narrow" w:hAnsi="Arial Narrow"/>
              </w:rPr>
              <w:t>3.</w:t>
            </w:r>
          </w:p>
        </w:tc>
        <w:tc>
          <w:tcPr>
            <w:tcW w:w="2586" w:type="dxa"/>
          </w:tcPr>
          <w:p w:rsidR="000546F9" w:rsidRPr="00E555C9" w:rsidRDefault="000546F9" w:rsidP="000546F9">
            <w:pPr>
              <w:spacing w:line="240" w:lineRule="auto"/>
              <w:rPr>
                <w:rFonts w:ascii="Arial Narrow" w:hAnsi="Arial Narrow"/>
              </w:rPr>
            </w:pPr>
            <w:r w:rsidRPr="00E555C9">
              <w:rPr>
                <w:rFonts w:ascii="Arial Narrow" w:hAnsi="Arial Narrow"/>
              </w:rPr>
              <w:t>Ketua Tim</w:t>
            </w:r>
          </w:p>
        </w:tc>
        <w:tc>
          <w:tcPr>
            <w:tcW w:w="281" w:type="dxa"/>
          </w:tcPr>
          <w:p w:rsidR="000546F9" w:rsidRPr="00E555C9" w:rsidRDefault="000546F9" w:rsidP="000546F9">
            <w:pPr>
              <w:spacing w:line="240" w:lineRule="auto"/>
              <w:rPr>
                <w:rFonts w:ascii="Arial Narrow" w:hAnsi="Arial Narrow"/>
              </w:rPr>
            </w:pPr>
          </w:p>
        </w:tc>
        <w:tc>
          <w:tcPr>
            <w:tcW w:w="5152" w:type="dxa"/>
          </w:tcPr>
          <w:p w:rsidR="000546F9" w:rsidRPr="00E555C9" w:rsidRDefault="000546F9" w:rsidP="000546F9">
            <w:pPr>
              <w:spacing w:line="240" w:lineRule="auto"/>
              <w:rPr>
                <w:rFonts w:ascii="Arial Narrow" w:hAnsi="Arial Narrow"/>
              </w:rPr>
            </w:pPr>
          </w:p>
        </w:tc>
      </w:tr>
      <w:tr w:rsidR="000546F9" w:rsidRPr="00E555C9" w:rsidTr="000546F9">
        <w:tc>
          <w:tcPr>
            <w:tcW w:w="418" w:type="dxa"/>
          </w:tcPr>
          <w:p w:rsidR="000546F9" w:rsidRPr="00E555C9" w:rsidRDefault="000546F9" w:rsidP="000546F9">
            <w:pPr>
              <w:spacing w:line="240" w:lineRule="auto"/>
              <w:rPr>
                <w:rFonts w:ascii="Arial Narrow" w:hAnsi="Arial Narrow"/>
              </w:rPr>
            </w:pPr>
          </w:p>
        </w:tc>
        <w:tc>
          <w:tcPr>
            <w:tcW w:w="2586" w:type="dxa"/>
          </w:tcPr>
          <w:p w:rsidR="000546F9" w:rsidRPr="00E555C9" w:rsidRDefault="000546F9" w:rsidP="000546F9">
            <w:pPr>
              <w:pStyle w:val="ListParagraph"/>
              <w:numPr>
                <w:ilvl w:val="0"/>
                <w:numId w:val="293"/>
              </w:numPr>
              <w:spacing w:after="0" w:line="240" w:lineRule="auto"/>
              <w:ind w:left="281" w:hanging="281"/>
              <w:contextualSpacing/>
              <w:rPr>
                <w:rFonts w:ascii="Arial Narrow" w:hAnsi="Arial Narrow"/>
                <w:sz w:val="24"/>
                <w:szCs w:val="24"/>
              </w:rPr>
            </w:pPr>
            <w:r w:rsidRPr="00E555C9">
              <w:rPr>
                <w:rFonts w:ascii="Arial Narrow" w:hAnsi="Arial Narrow"/>
                <w:sz w:val="24"/>
                <w:szCs w:val="24"/>
              </w:rPr>
              <w:t>Nama</w:t>
            </w:r>
          </w:p>
        </w:tc>
        <w:tc>
          <w:tcPr>
            <w:tcW w:w="281" w:type="dxa"/>
          </w:tcPr>
          <w:p w:rsidR="000546F9" w:rsidRPr="00E555C9" w:rsidRDefault="000546F9" w:rsidP="000546F9">
            <w:pPr>
              <w:spacing w:line="240" w:lineRule="auto"/>
              <w:rPr>
                <w:rFonts w:ascii="Arial Narrow" w:hAnsi="Arial Narrow"/>
              </w:rPr>
            </w:pPr>
            <w:r w:rsidRPr="00E555C9">
              <w:rPr>
                <w:rFonts w:ascii="Arial Narrow" w:hAnsi="Arial Narrow"/>
              </w:rPr>
              <w:t>:</w:t>
            </w:r>
          </w:p>
        </w:tc>
        <w:tc>
          <w:tcPr>
            <w:tcW w:w="5152" w:type="dxa"/>
          </w:tcPr>
          <w:p w:rsidR="000546F9" w:rsidRPr="00E555C9" w:rsidRDefault="000546F9" w:rsidP="000546F9">
            <w:pPr>
              <w:spacing w:line="240" w:lineRule="auto"/>
              <w:rPr>
                <w:rFonts w:ascii="Arial Narrow" w:hAnsi="Arial Narrow"/>
              </w:rPr>
            </w:pPr>
            <w:r w:rsidRPr="00E555C9">
              <w:rPr>
                <w:rFonts w:ascii="Arial Narrow" w:hAnsi="Arial Narrow" w:cs="Arial"/>
                <w:lang w:val="en-ID"/>
              </w:rPr>
              <w:t>Dr. Ir. LUKMAN YUNUS, M.Si</w:t>
            </w:r>
          </w:p>
        </w:tc>
      </w:tr>
      <w:tr w:rsidR="000546F9" w:rsidRPr="00E555C9" w:rsidTr="000546F9">
        <w:tc>
          <w:tcPr>
            <w:tcW w:w="418" w:type="dxa"/>
          </w:tcPr>
          <w:p w:rsidR="000546F9" w:rsidRPr="00E555C9" w:rsidRDefault="000546F9" w:rsidP="000546F9">
            <w:pPr>
              <w:spacing w:line="240" w:lineRule="auto"/>
              <w:rPr>
                <w:rFonts w:ascii="Arial Narrow" w:hAnsi="Arial Narrow"/>
              </w:rPr>
            </w:pPr>
          </w:p>
        </w:tc>
        <w:tc>
          <w:tcPr>
            <w:tcW w:w="2586" w:type="dxa"/>
          </w:tcPr>
          <w:p w:rsidR="000546F9" w:rsidRPr="00E555C9" w:rsidRDefault="000546F9" w:rsidP="000546F9">
            <w:pPr>
              <w:pStyle w:val="ListParagraph"/>
              <w:numPr>
                <w:ilvl w:val="0"/>
                <w:numId w:val="293"/>
              </w:numPr>
              <w:spacing w:after="0" w:line="240" w:lineRule="auto"/>
              <w:ind w:left="281" w:hanging="281"/>
              <w:contextualSpacing/>
              <w:rPr>
                <w:rFonts w:ascii="Arial Narrow" w:hAnsi="Arial Narrow"/>
                <w:sz w:val="24"/>
                <w:szCs w:val="24"/>
              </w:rPr>
            </w:pPr>
            <w:r w:rsidRPr="00E555C9">
              <w:rPr>
                <w:rFonts w:ascii="Arial Narrow" w:hAnsi="Arial Narrow"/>
                <w:sz w:val="24"/>
                <w:szCs w:val="24"/>
              </w:rPr>
              <w:t>NIP</w:t>
            </w:r>
          </w:p>
        </w:tc>
        <w:tc>
          <w:tcPr>
            <w:tcW w:w="281" w:type="dxa"/>
          </w:tcPr>
          <w:p w:rsidR="000546F9" w:rsidRPr="00E555C9" w:rsidRDefault="000546F9" w:rsidP="000546F9">
            <w:pPr>
              <w:spacing w:line="240" w:lineRule="auto"/>
              <w:rPr>
                <w:rFonts w:ascii="Arial Narrow" w:hAnsi="Arial Narrow"/>
              </w:rPr>
            </w:pPr>
          </w:p>
        </w:tc>
        <w:tc>
          <w:tcPr>
            <w:tcW w:w="5152" w:type="dxa"/>
          </w:tcPr>
          <w:p w:rsidR="000546F9" w:rsidRPr="00E555C9" w:rsidRDefault="000546F9" w:rsidP="000546F9">
            <w:pPr>
              <w:spacing w:line="240" w:lineRule="auto"/>
              <w:rPr>
                <w:rFonts w:ascii="Arial Narrow" w:hAnsi="Arial Narrow" w:cs="Arial"/>
                <w:lang w:val="en-ID"/>
              </w:rPr>
            </w:pPr>
            <w:r w:rsidRPr="00E555C9">
              <w:rPr>
                <w:rFonts w:ascii="Arial Narrow" w:hAnsi="Arial Narrow" w:cs="Arial"/>
                <w:lang w:val="id-ID"/>
              </w:rPr>
              <w:t>19660924 199203 1 002</w:t>
            </w:r>
          </w:p>
        </w:tc>
      </w:tr>
      <w:tr w:rsidR="000546F9" w:rsidRPr="00E555C9" w:rsidTr="000546F9">
        <w:tc>
          <w:tcPr>
            <w:tcW w:w="418" w:type="dxa"/>
          </w:tcPr>
          <w:p w:rsidR="000546F9" w:rsidRPr="00E555C9" w:rsidRDefault="000546F9" w:rsidP="000546F9">
            <w:pPr>
              <w:spacing w:line="240" w:lineRule="auto"/>
              <w:rPr>
                <w:rFonts w:ascii="Arial Narrow" w:hAnsi="Arial Narrow"/>
              </w:rPr>
            </w:pPr>
          </w:p>
        </w:tc>
        <w:tc>
          <w:tcPr>
            <w:tcW w:w="2586" w:type="dxa"/>
          </w:tcPr>
          <w:p w:rsidR="000546F9" w:rsidRPr="00E555C9" w:rsidRDefault="000546F9" w:rsidP="000546F9">
            <w:pPr>
              <w:pStyle w:val="ListParagraph"/>
              <w:numPr>
                <w:ilvl w:val="0"/>
                <w:numId w:val="293"/>
              </w:numPr>
              <w:spacing w:after="0" w:line="240" w:lineRule="auto"/>
              <w:ind w:left="281" w:hanging="281"/>
              <w:contextualSpacing/>
              <w:rPr>
                <w:rFonts w:ascii="Arial Narrow" w:hAnsi="Arial Narrow"/>
                <w:sz w:val="24"/>
                <w:szCs w:val="24"/>
              </w:rPr>
            </w:pPr>
            <w:r w:rsidRPr="00E555C9">
              <w:rPr>
                <w:rFonts w:ascii="Arial Narrow" w:hAnsi="Arial Narrow"/>
                <w:sz w:val="24"/>
                <w:szCs w:val="24"/>
              </w:rPr>
              <w:t>Perguruan Tinggi</w:t>
            </w:r>
          </w:p>
        </w:tc>
        <w:tc>
          <w:tcPr>
            <w:tcW w:w="281" w:type="dxa"/>
          </w:tcPr>
          <w:p w:rsidR="000546F9" w:rsidRPr="00E555C9" w:rsidRDefault="000546F9" w:rsidP="000546F9">
            <w:pPr>
              <w:spacing w:line="240" w:lineRule="auto"/>
              <w:rPr>
                <w:rFonts w:ascii="Arial Narrow" w:hAnsi="Arial Narrow"/>
              </w:rPr>
            </w:pPr>
          </w:p>
        </w:tc>
        <w:tc>
          <w:tcPr>
            <w:tcW w:w="5152" w:type="dxa"/>
          </w:tcPr>
          <w:p w:rsidR="000546F9" w:rsidRPr="00E555C9" w:rsidRDefault="000546F9" w:rsidP="000546F9">
            <w:pPr>
              <w:spacing w:line="240" w:lineRule="auto"/>
              <w:rPr>
                <w:rFonts w:ascii="Arial Narrow" w:hAnsi="Arial Narrow"/>
              </w:rPr>
            </w:pPr>
            <w:r w:rsidRPr="00E555C9">
              <w:rPr>
                <w:rFonts w:ascii="Arial Narrow" w:hAnsi="Arial Narrow"/>
              </w:rPr>
              <w:t>Universitas Halu Oleo</w:t>
            </w:r>
          </w:p>
        </w:tc>
      </w:tr>
      <w:tr w:rsidR="000546F9" w:rsidRPr="00E555C9" w:rsidTr="000546F9">
        <w:tc>
          <w:tcPr>
            <w:tcW w:w="418" w:type="dxa"/>
          </w:tcPr>
          <w:p w:rsidR="000546F9" w:rsidRPr="00E555C9" w:rsidRDefault="000546F9" w:rsidP="000546F9">
            <w:pPr>
              <w:spacing w:line="240" w:lineRule="auto"/>
              <w:rPr>
                <w:rFonts w:ascii="Arial Narrow" w:hAnsi="Arial Narrow"/>
              </w:rPr>
            </w:pPr>
          </w:p>
        </w:tc>
        <w:tc>
          <w:tcPr>
            <w:tcW w:w="2586" w:type="dxa"/>
          </w:tcPr>
          <w:p w:rsidR="000546F9" w:rsidRPr="00E555C9" w:rsidRDefault="000546F9" w:rsidP="000546F9">
            <w:pPr>
              <w:pStyle w:val="ListParagraph"/>
              <w:numPr>
                <w:ilvl w:val="0"/>
                <w:numId w:val="293"/>
              </w:numPr>
              <w:spacing w:after="0" w:line="240" w:lineRule="auto"/>
              <w:ind w:left="281" w:hanging="281"/>
              <w:contextualSpacing/>
              <w:rPr>
                <w:rFonts w:ascii="Arial Narrow" w:hAnsi="Arial Narrow"/>
                <w:sz w:val="24"/>
                <w:szCs w:val="24"/>
              </w:rPr>
            </w:pPr>
            <w:r w:rsidRPr="00E555C9">
              <w:rPr>
                <w:rFonts w:ascii="Arial Narrow" w:hAnsi="Arial Narrow"/>
                <w:sz w:val="24"/>
                <w:szCs w:val="24"/>
              </w:rPr>
              <w:t>Bidang Keahlian</w:t>
            </w:r>
          </w:p>
        </w:tc>
        <w:tc>
          <w:tcPr>
            <w:tcW w:w="281" w:type="dxa"/>
          </w:tcPr>
          <w:p w:rsidR="000546F9" w:rsidRPr="00E555C9" w:rsidRDefault="000546F9" w:rsidP="000546F9">
            <w:pPr>
              <w:spacing w:line="240" w:lineRule="auto"/>
              <w:rPr>
                <w:rFonts w:ascii="Arial Narrow" w:hAnsi="Arial Narrow"/>
              </w:rPr>
            </w:pPr>
          </w:p>
        </w:tc>
        <w:tc>
          <w:tcPr>
            <w:tcW w:w="5152" w:type="dxa"/>
          </w:tcPr>
          <w:p w:rsidR="000546F9" w:rsidRPr="00E555C9" w:rsidRDefault="000546F9" w:rsidP="000546F9">
            <w:pPr>
              <w:spacing w:line="240" w:lineRule="auto"/>
              <w:rPr>
                <w:rFonts w:ascii="Arial Narrow" w:hAnsi="Arial Narrow"/>
              </w:rPr>
            </w:pPr>
            <w:r w:rsidRPr="00E555C9">
              <w:rPr>
                <w:rFonts w:ascii="Arial Narrow" w:hAnsi="Arial Narrow"/>
              </w:rPr>
              <w:t>Ahli Perencanaan</w:t>
            </w:r>
          </w:p>
        </w:tc>
      </w:tr>
      <w:tr w:rsidR="000546F9" w:rsidRPr="00E555C9" w:rsidTr="000546F9">
        <w:tc>
          <w:tcPr>
            <w:tcW w:w="418" w:type="dxa"/>
          </w:tcPr>
          <w:p w:rsidR="000546F9" w:rsidRPr="00E555C9" w:rsidRDefault="000546F9" w:rsidP="000546F9">
            <w:pPr>
              <w:spacing w:line="240" w:lineRule="auto"/>
              <w:rPr>
                <w:rFonts w:ascii="Arial Narrow" w:hAnsi="Arial Narrow"/>
              </w:rPr>
            </w:pPr>
          </w:p>
        </w:tc>
        <w:tc>
          <w:tcPr>
            <w:tcW w:w="2586" w:type="dxa"/>
          </w:tcPr>
          <w:p w:rsidR="000546F9" w:rsidRPr="00E555C9" w:rsidRDefault="000546F9" w:rsidP="000546F9">
            <w:pPr>
              <w:pStyle w:val="ListParagraph"/>
              <w:numPr>
                <w:ilvl w:val="0"/>
                <w:numId w:val="293"/>
              </w:numPr>
              <w:spacing w:after="0" w:line="240" w:lineRule="auto"/>
              <w:ind w:left="281" w:hanging="281"/>
              <w:contextualSpacing/>
              <w:rPr>
                <w:rFonts w:ascii="Arial Narrow" w:hAnsi="Arial Narrow"/>
                <w:sz w:val="24"/>
                <w:szCs w:val="24"/>
              </w:rPr>
            </w:pPr>
            <w:r w:rsidRPr="00E555C9">
              <w:rPr>
                <w:rFonts w:ascii="Arial Narrow" w:hAnsi="Arial Narrow"/>
                <w:sz w:val="24"/>
                <w:szCs w:val="24"/>
              </w:rPr>
              <w:t>Alamat Kantor</w:t>
            </w:r>
          </w:p>
        </w:tc>
        <w:tc>
          <w:tcPr>
            <w:tcW w:w="281" w:type="dxa"/>
          </w:tcPr>
          <w:p w:rsidR="000546F9" w:rsidRPr="00E555C9" w:rsidRDefault="000546F9" w:rsidP="000546F9">
            <w:pPr>
              <w:spacing w:line="240" w:lineRule="auto"/>
              <w:rPr>
                <w:rFonts w:ascii="Arial Narrow" w:hAnsi="Arial Narrow"/>
              </w:rPr>
            </w:pPr>
            <w:r w:rsidRPr="00E555C9">
              <w:rPr>
                <w:rFonts w:ascii="Arial Narrow" w:hAnsi="Arial Narrow"/>
              </w:rPr>
              <w:t>:</w:t>
            </w:r>
          </w:p>
        </w:tc>
        <w:tc>
          <w:tcPr>
            <w:tcW w:w="5152" w:type="dxa"/>
          </w:tcPr>
          <w:p w:rsidR="000546F9" w:rsidRPr="00E555C9" w:rsidRDefault="000546F9" w:rsidP="000546F9">
            <w:pPr>
              <w:spacing w:line="240" w:lineRule="auto"/>
              <w:rPr>
                <w:rFonts w:ascii="Arial Narrow" w:hAnsi="Arial Narrow"/>
              </w:rPr>
            </w:pPr>
            <w:r w:rsidRPr="00E555C9">
              <w:rPr>
                <w:rFonts w:ascii="Arial Narrow" w:hAnsi="Arial Narrow"/>
              </w:rPr>
              <w:t>Universitas Halu Oleo</w:t>
            </w:r>
          </w:p>
        </w:tc>
      </w:tr>
      <w:tr w:rsidR="000546F9" w:rsidRPr="00E555C9" w:rsidTr="000546F9">
        <w:tc>
          <w:tcPr>
            <w:tcW w:w="418" w:type="dxa"/>
          </w:tcPr>
          <w:p w:rsidR="000546F9" w:rsidRPr="00E555C9" w:rsidRDefault="000546F9" w:rsidP="000546F9">
            <w:pPr>
              <w:spacing w:line="240" w:lineRule="auto"/>
              <w:rPr>
                <w:rFonts w:ascii="Arial Narrow" w:hAnsi="Arial Narrow"/>
              </w:rPr>
            </w:pPr>
            <w:r w:rsidRPr="00E555C9">
              <w:rPr>
                <w:rFonts w:ascii="Arial Narrow" w:hAnsi="Arial Narrow"/>
              </w:rPr>
              <w:t>4.</w:t>
            </w:r>
          </w:p>
        </w:tc>
        <w:tc>
          <w:tcPr>
            <w:tcW w:w="2586" w:type="dxa"/>
          </w:tcPr>
          <w:p w:rsidR="000546F9" w:rsidRPr="00E555C9" w:rsidRDefault="000546F9" w:rsidP="000546F9">
            <w:pPr>
              <w:spacing w:line="240" w:lineRule="auto"/>
              <w:rPr>
                <w:rFonts w:ascii="Arial Narrow" w:hAnsi="Arial Narrow"/>
              </w:rPr>
            </w:pPr>
            <w:r w:rsidRPr="00E555C9">
              <w:rPr>
                <w:rFonts w:ascii="Arial Narrow" w:hAnsi="Arial Narrow"/>
              </w:rPr>
              <w:t>Anggota Tim</w:t>
            </w:r>
          </w:p>
        </w:tc>
        <w:tc>
          <w:tcPr>
            <w:tcW w:w="281" w:type="dxa"/>
          </w:tcPr>
          <w:p w:rsidR="000546F9" w:rsidRPr="00E555C9" w:rsidRDefault="000546F9" w:rsidP="000546F9">
            <w:pPr>
              <w:spacing w:line="240" w:lineRule="auto"/>
              <w:rPr>
                <w:rFonts w:ascii="Arial Narrow" w:hAnsi="Arial Narrow"/>
              </w:rPr>
            </w:pPr>
            <w:r w:rsidRPr="00E555C9">
              <w:rPr>
                <w:rFonts w:ascii="Arial Narrow" w:hAnsi="Arial Narrow"/>
              </w:rPr>
              <w:t xml:space="preserve">: </w:t>
            </w:r>
          </w:p>
        </w:tc>
        <w:tc>
          <w:tcPr>
            <w:tcW w:w="5152" w:type="dxa"/>
          </w:tcPr>
          <w:p w:rsidR="000546F9" w:rsidRPr="00E555C9" w:rsidRDefault="000546F9" w:rsidP="000546F9">
            <w:pPr>
              <w:spacing w:line="240" w:lineRule="auto"/>
              <w:rPr>
                <w:rFonts w:ascii="Arial Narrow" w:hAnsi="Arial Narrow"/>
              </w:rPr>
            </w:pPr>
            <w:r w:rsidRPr="00E555C9">
              <w:rPr>
                <w:rFonts w:ascii="Arial Narrow" w:hAnsi="Arial Narrow"/>
              </w:rPr>
              <w:t>4 Orang</w:t>
            </w:r>
          </w:p>
        </w:tc>
      </w:tr>
      <w:tr w:rsidR="000546F9" w:rsidRPr="00E555C9" w:rsidTr="000546F9">
        <w:tc>
          <w:tcPr>
            <w:tcW w:w="418" w:type="dxa"/>
          </w:tcPr>
          <w:p w:rsidR="000546F9" w:rsidRPr="00E555C9" w:rsidRDefault="000546F9" w:rsidP="000546F9">
            <w:pPr>
              <w:spacing w:line="240" w:lineRule="auto"/>
              <w:rPr>
                <w:rFonts w:ascii="Arial Narrow" w:hAnsi="Arial Narrow"/>
              </w:rPr>
            </w:pPr>
          </w:p>
        </w:tc>
        <w:tc>
          <w:tcPr>
            <w:tcW w:w="8019" w:type="dxa"/>
            <w:gridSpan w:val="3"/>
          </w:tcPr>
          <w:p w:rsidR="000546F9" w:rsidRPr="00E555C9" w:rsidRDefault="000546F9" w:rsidP="000546F9">
            <w:pPr>
              <w:pStyle w:val="ListParagraph"/>
              <w:numPr>
                <w:ilvl w:val="0"/>
                <w:numId w:val="295"/>
              </w:numPr>
              <w:spacing w:after="0" w:line="240" w:lineRule="auto"/>
              <w:ind w:left="281" w:hanging="281"/>
              <w:contextualSpacing/>
              <w:rPr>
                <w:rFonts w:ascii="Arial Narrow" w:hAnsi="Arial Narrow"/>
                <w:sz w:val="24"/>
                <w:szCs w:val="24"/>
              </w:rPr>
            </w:pPr>
            <w:r w:rsidRPr="00E555C9">
              <w:rPr>
                <w:rFonts w:ascii="Arial Narrow" w:hAnsi="Arial Narrow" w:cs="Arial"/>
                <w:sz w:val="24"/>
                <w:szCs w:val="24"/>
                <w:lang w:bidi="en-US"/>
              </w:rPr>
              <w:t>Dr. Sujono, SE., M.Si, Ahli Manajemen SDM</w:t>
            </w:r>
          </w:p>
        </w:tc>
      </w:tr>
      <w:tr w:rsidR="000546F9" w:rsidRPr="00E555C9" w:rsidTr="000546F9">
        <w:tc>
          <w:tcPr>
            <w:tcW w:w="418" w:type="dxa"/>
          </w:tcPr>
          <w:p w:rsidR="000546F9" w:rsidRPr="00E555C9" w:rsidRDefault="000546F9" w:rsidP="000546F9">
            <w:pPr>
              <w:spacing w:line="240" w:lineRule="auto"/>
              <w:rPr>
                <w:rFonts w:ascii="Arial Narrow" w:hAnsi="Arial Narrow"/>
              </w:rPr>
            </w:pPr>
          </w:p>
        </w:tc>
        <w:tc>
          <w:tcPr>
            <w:tcW w:w="8019" w:type="dxa"/>
            <w:gridSpan w:val="3"/>
          </w:tcPr>
          <w:p w:rsidR="000546F9" w:rsidRPr="00E555C9" w:rsidRDefault="000546F9" w:rsidP="000546F9">
            <w:pPr>
              <w:pStyle w:val="ListParagraph"/>
              <w:numPr>
                <w:ilvl w:val="0"/>
                <w:numId w:val="295"/>
              </w:numPr>
              <w:spacing w:after="0" w:line="240" w:lineRule="auto"/>
              <w:ind w:left="281" w:hanging="281"/>
              <w:contextualSpacing/>
              <w:rPr>
                <w:rFonts w:ascii="Arial Narrow" w:hAnsi="Arial Narrow"/>
                <w:sz w:val="24"/>
                <w:szCs w:val="24"/>
              </w:rPr>
            </w:pPr>
            <w:r w:rsidRPr="00E555C9">
              <w:rPr>
                <w:rFonts w:ascii="Arial Narrow" w:hAnsi="Arial Narrow" w:cs="Arial"/>
                <w:sz w:val="24"/>
                <w:szCs w:val="24"/>
                <w:lang w:bidi="en-US"/>
              </w:rPr>
              <w:t>Dr. Bakti, SE., M.Si. Ahli Ekonomi</w:t>
            </w:r>
          </w:p>
        </w:tc>
      </w:tr>
      <w:tr w:rsidR="000546F9" w:rsidRPr="00E555C9" w:rsidTr="000546F9">
        <w:tc>
          <w:tcPr>
            <w:tcW w:w="418" w:type="dxa"/>
          </w:tcPr>
          <w:p w:rsidR="000546F9" w:rsidRPr="00E555C9" w:rsidRDefault="000546F9" w:rsidP="000546F9">
            <w:pPr>
              <w:spacing w:line="240" w:lineRule="auto"/>
              <w:rPr>
                <w:rFonts w:ascii="Arial Narrow" w:hAnsi="Arial Narrow"/>
              </w:rPr>
            </w:pPr>
          </w:p>
        </w:tc>
        <w:tc>
          <w:tcPr>
            <w:tcW w:w="8019" w:type="dxa"/>
            <w:gridSpan w:val="3"/>
          </w:tcPr>
          <w:p w:rsidR="000546F9" w:rsidRPr="00E555C9" w:rsidRDefault="000546F9" w:rsidP="000546F9">
            <w:pPr>
              <w:pStyle w:val="ListParagraph"/>
              <w:numPr>
                <w:ilvl w:val="0"/>
                <w:numId w:val="295"/>
              </w:numPr>
              <w:spacing w:after="0" w:line="240" w:lineRule="auto"/>
              <w:ind w:left="281" w:hanging="281"/>
              <w:contextualSpacing/>
              <w:rPr>
                <w:rFonts w:ascii="Arial Narrow" w:hAnsi="Arial Narrow"/>
                <w:sz w:val="24"/>
                <w:szCs w:val="24"/>
              </w:rPr>
            </w:pPr>
            <w:r w:rsidRPr="00E555C9">
              <w:rPr>
                <w:rFonts w:ascii="Arial Narrow" w:hAnsi="Arial Narrow" w:cs="Arial"/>
                <w:sz w:val="24"/>
                <w:szCs w:val="24"/>
                <w:lang w:bidi="en-US"/>
              </w:rPr>
              <w:t>Sarlan Adijaya, S.Sos., M.Si., Ahli Sosial Budaya</w:t>
            </w:r>
          </w:p>
        </w:tc>
      </w:tr>
      <w:tr w:rsidR="000546F9" w:rsidRPr="00E555C9" w:rsidTr="000546F9">
        <w:tc>
          <w:tcPr>
            <w:tcW w:w="418" w:type="dxa"/>
          </w:tcPr>
          <w:p w:rsidR="000546F9" w:rsidRPr="00E555C9" w:rsidRDefault="000546F9" w:rsidP="000546F9">
            <w:pPr>
              <w:spacing w:line="240" w:lineRule="auto"/>
              <w:rPr>
                <w:rFonts w:ascii="Arial Narrow" w:hAnsi="Arial Narrow"/>
              </w:rPr>
            </w:pPr>
          </w:p>
        </w:tc>
        <w:tc>
          <w:tcPr>
            <w:tcW w:w="8019" w:type="dxa"/>
            <w:gridSpan w:val="3"/>
          </w:tcPr>
          <w:p w:rsidR="000546F9" w:rsidRPr="00E555C9" w:rsidRDefault="000546F9" w:rsidP="000546F9">
            <w:pPr>
              <w:pStyle w:val="ListParagraph"/>
              <w:numPr>
                <w:ilvl w:val="0"/>
                <w:numId w:val="295"/>
              </w:numPr>
              <w:spacing w:after="0" w:line="240" w:lineRule="auto"/>
              <w:ind w:left="281" w:hanging="281"/>
              <w:contextualSpacing/>
              <w:rPr>
                <w:rFonts w:ascii="Arial Narrow" w:hAnsi="Arial Narrow"/>
                <w:sz w:val="24"/>
                <w:szCs w:val="24"/>
              </w:rPr>
            </w:pPr>
            <w:r w:rsidRPr="00E555C9">
              <w:rPr>
                <w:rFonts w:ascii="Arial Narrow" w:hAnsi="Arial Narrow" w:cs="Arial"/>
                <w:sz w:val="24"/>
                <w:szCs w:val="24"/>
                <w:lang w:val="en-ID" w:bidi="en-US"/>
              </w:rPr>
              <w:t>Handrawan, SH.,MH. Ahli Hukum</w:t>
            </w:r>
          </w:p>
        </w:tc>
      </w:tr>
      <w:tr w:rsidR="000546F9" w:rsidRPr="00E555C9" w:rsidTr="000546F9">
        <w:tc>
          <w:tcPr>
            <w:tcW w:w="418" w:type="dxa"/>
          </w:tcPr>
          <w:p w:rsidR="000546F9" w:rsidRPr="00E555C9" w:rsidRDefault="000546F9" w:rsidP="000546F9">
            <w:pPr>
              <w:spacing w:line="240" w:lineRule="auto"/>
              <w:rPr>
                <w:rFonts w:ascii="Arial Narrow" w:hAnsi="Arial Narrow"/>
              </w:rPr>
            </w:pPr>
            <w:r w:rsidRPr="00E555C9">
              <w:rPr>
                <w:rFonts w:ascii="Arial Narrow" w:hAnsi="Arial Narrow"/>
              </w:rPr>
              <w:t>5.</w:t>
            </w:r>
          </w:p>
        </w:tc>
        <w:tc>
          <w:tcPr>
            <w:tcW w:w="2586" w:type="dxa"/>
          </w:tcPr>
          <w:p w:rsidR="000546F9" w:rsidRPr="00E555C9" w:rsidRDefault="000546F9" w:rsidP="000546F9">
            <w:pPr>
              <w:pStyle w:val="ListParagraph"/>
              <w:spacing w:after="0" w:line="240" w:lineRule="auto"/>
              <w:ind w:left="0"/>
              <w:rPr>
                <w:rFonts w:ascii="Arial Narrow" w:hAnsi="Arial Narrow" w:cs="Arial"/>
                <w:sz w:val="24"/>
                <w:szCs w:val="24"/>
                <w:lang w:val="en-ID" w:bidi="en-US"/>
              </w:rPr>
            </w:pPr>
            <w:r w:rsidRPr="00E555C9">
              <w:rPr>
                <w:rFonts w:ascii="Arial Narrow" w:hAnsi="Arial Narrow" w:cs="Arial"/>
                <w:sz w:val="24"/>
                <w:szCs w:val="24"/>
                <w:lang w:val="en-ID" w:bidi="en-US"/>
              </w:rPr>
              <w:t>Lembaga/Institusi Mitra</w:t>
            </w:r>
          </w:p>
        </w:tc>
        <w:tc>
          <w:tcPr>
            <w:tcW w:w="281" w:type="dxa"/>
          </w:tcPr>
          <w:p w:rsidR="000546F9" w:rsidRPr="00E555C9" w:rsidRDefault="000546F9" w:rsidP="000546F9">
            <w:pPr>
              <w:spacing w:line="240" w:lineRule="auto"/>
              <w:rPr>
                <w:rFonts w:ascii="Arial Narrow" w:hAnsi="Arial Narrow"/>
              </w:rPr>
            </w:pPr>
          </w:p>
        </w:tc>
        <w:tc>
          <w:tcPr>
            <w:tcW w:w="5152" w:type="dxa"/>
          </w:tcPr>
          <w:p w:rsidR="000546F9" w:rsidRPr="00E555C9" w:rsidRDefault="000546F9" w:rsidP="000546F9">
            <w:pPr>
              <w:spacing w:line="240" w:lineRule="auto"/>
              <w:rPr>
                <w:rFonts w:ascii="Arial Narrow" w:hAnsi="Arial Narrow"/>
              </w:rPr>
            </w:pPr>
          </w:p>
        </w:tc>
      </w:tr>
      <w:tr w:rsidR="000546F9" w:rsidRPr="00E555C9" w:rsidTr="000546F9">
        <w:tc>
          <w:tcPr>
            <w:tcW w:w="418" w:type="dxa"/>
          </w:tcPr>
          <w:p w:rsidR="000546F9" w:rsidRPr="00E555C9" w:rsidRDefault="000546F9" w:rsidP="000546F9">
            <w:pPr>
              <w:spacing w:line="240" w:lineRule="auto"/>
              <w:rPr>
                <w:rFonts w:ascii="Arial Narrow" w:hAnsi="Arial Narrow"/>
              </w:rPr>
            </w:pPr>
          </w:p>
        </w:tc>
        <w:tc>
          <w:tcPr>
            <w:tcW w:w="2586" w:type="dxa"/>
          </w:tcPr>
          <w:p w:rsidR="000546F9" w:rsidRPr="00E555C9" w:rsidRDefault="000546F9" w:rsidP="000546F9">
            <w:pPr>
              <w:pStyle w:val="ListParagraph"/>
              <w:numPr>
                <w:ilvl w:val="0"/>
                <w:numId w:val="294"/>
              </w:numPr>
              <w:spacing w:after="0" w:line="240" w:lineRule="auto"/>
              <w:ind w:left="281" w:hanging="281"/>
              <w:contextualSpacing/>
              <w:rPr>
                <w:rFonts w:ascii="Arial Narrow" w:hAnsi="Arial Narrow" w:cs="Arial"/>
                <w:sz w:val="24"/>
                <w:szCs w:val="24"/>
                <w:lang w:val="en-ID" w:bidi="en-US"/>
              </w:rPr>
            </w:pPr>
            <w:r w:rsidRPr="00E555C9">
              <w:rPr>
                <w:rFonts w:ascii="Arial Narrow" w:hAnsi="Arial Narrow" w:cs="Arial"/>
                <w:sz w:val="24"/>
                <w:szCs w:val="24"/>
                <w:lang w:val="en-ID" w:bidi="en-US"/>
              </w:rPr>
              <w:t>Nama Lengkap</w:t>
            </w:r>
          </w:p>
        </w:tc>
        <w:tc>
          <w:tcPr>
            <w:tcW w:w="281" w:type="dxa"/>
          </w:tcPr>
          <w:p w:rsidR="000546F9" w:rsidRPr="00E555C9" w:rsidRDefault="000546F9" w:rsidP="000546F9">
            <w:pPr>
              <w:spacing w:line="240" w:lineRule="auto"/>
              <w:rPr>
                <w:rFonts w:ascii="Arial Narrow" w:hAnsi="Arial Narrow"/>
              </w:rPr>
            </w:pPr>
            <w:r w:rsidRPr="00E555C9">
              <w:rPr>
                <w:rFonts w:ascii="Arial Narrow" w:hAnsi="Arial Narrow"/>
              </w:rPr>
              <w:t>:</w:t>
            </w:r>
          </w:p>
        </w:tc>
        <w:tc>
          <w:tcPr>
            <w:tcW w:w="5152" w:type="dxa"/>
          </w:tcPr>
          <w:p w:rsidR="000546F9" w:rsidRPr="00E555C9" w:rsidRDefault="000546F9" w:rsidP="000546F9">
            <w:pPr>
              <w:spacing w:line="240" w:lineRule="auto"/>
              <w:rPr>
                <w:rFonts w:ascii="Arial Narrow" w:hAnsi="Arial Narrow"/>
              </w:rPr>
            </w:pPr>
            <w:r w:rsidRPr="00E555C9">
              <w:rPr>
                <w:rFonts w:ascii="Arial Narrow" w:hAnsi="Arial Narrow"/>
              </w:rPr>
              <w:t>Dinas Pariwisata, Kepemudaan dan Olah Raga</w:t>
            </w:r>
          </w:p>
        </w:tc>
      </w:tr>
      <w:tr w:rsidR="000546F9" w:rsidRPr="00E555C9" w:rsidTr="000546F9">
        <w:tc>
          <w:tcPr>
            <w:tcW w:w="418" w:type="dxa"/>
          </w:tcPr>
          <w:p w:rsidR="000546F9" w:rsidRPr="00E555C9" w:rsidRDefault="000546F9" w:rsidP="000546F9">
            <w:pPr>
              <w:spacing w:line="240" w:lineRule="auto"/>
              <w:rPr>
                <w:rFonts w:ascii="Arial Narrow" w:hAnsi="Arial Narrow"/>
              </w:rPr>
            </w:pPr>
          </w:p>
        </w:tc>
        <w:tc>
          <w:tcPr>
            <w:tcW w:w="2586" w:type="dxa"/>
          </w:tcPr>
          <w:p w:rsidR="000546F9" w:rsidRPr="00E555C9" w:rsidRDefault="000546F9" w:rsidP="000546F9">
            <w:pPr>
              <w:pStyle w:val="ListParagraph"/>
              <w:spacing w:after="0" w:line="240" w:lineRule="auto"/>
              <w:ind w:left="281"/>
              <w:rPr>
                <w:rFonts w:ascii="Arial Narrow" w:hAnsi="Arial Narrow" w:cs="Arial"/>
                <w:sz w:val="24"/>
                <w:szCs w:val="24"/>
                <w:lang w:val="en-ID" w:bidi="en-US"/>
              </w:rPr>
            </w:pPr>
          </w:p>
        </w:tc>
        <w:tc>
          <w:tcPr>
            <w:tcW w:w="281" w:type="dxa"/>
          </w:tcPr>
          <w:p w:rsidR="000546F9" w:rsidRPr="00E555C9" w:rsidRDefault="000546F9" w:rsidP="000546F9">
            <w:pPr>
              <w:spacing w:line="240" w:lineRule="auto"/>
              <w:rPr>
                <w:rFonts w:ascii="Arial Narrow" w:hAnsi="Arial Narrow"/>
              </w:rPr>
            </w:pPr>
          </w:p>
        </w:tc>
        <w:tc>
          <w:tcPr>
            <w:tcW w:w="5152" w:type="dxa"/>
          </w:tcPr>
          <w:p w:rsidR="000546F9" w:rsidRPr="00E555C9" w:rsidRDefault="000546F9" w:rsidP="000546F9">
            <w:pPr>
              <w:spacing w:line="240" w:lineRule="auto"/>
              <w:rPr>
                <w:rFonts w:ascii="Arial Narrow" w:hAnsi="Arial Narrow"/>
              </w:rPr>
            </w:pPr>
            <w:r w:rsidRPr="00E555C9">
              <w:rPr>
                <w:rFonts w:ascii="Arial Narrow" w:hAnsi="Arial Narrow"/>
              </w:rPr>
              <w:t>Kabupaten Konawe Kepulauan</w:t>
            </w:r>
          </w:p>
        </w:tc>
      </w:tr>
      <w:tr w:rsidR="000546F9" w:rsidRPr="00E555C9" w:rsidTr="000546F9">
        <w:tc>
          <w:tcPr>
            <w:tcW w:w="418" w:type="dxa"/>
          </w:tcPr>
          <w:p w:rsidR="000546F9" w:rsidRPr="00E555C9" w:rsidRDefault="000546F9" w:rsidP="000546F9">
            <w:pPr>
              <w:spacing w:line="240" w:lineRule="auto"/>
              <w:rPr>
                <w:rFonts w:ascii="Arial Narrow" w:hAnsi="Arial Narrow"/>
              </w:rPr>
            </w:pPr>
          </w:p>
        </w:tc>
        <w:tc>
          <w:tcPr>
            <w:tcW w:w="2586" w:type="dxa"/>
          </w:tcPr>
          <w:p w:rsidR="000546F9" w:rsidRPr="00E555C9" w:rsidRDefault="000546F9" w:rsidP="000546F9">
            <w:pPr>
              <w:pStyle w:val="ListParagraph"/>
              <w:numPr>
                <w:ilvl w:val="0"/>
                <w:numId w:val="294"/>
              </w:numPr>
              <w:spacing w:after="0" w:line="240" w:lineRule="auto"/>
              <w:ind w:left="281" w:hanging="281"/>
              <w:contextualSpacing/>
              <w:rPr>
                <w:rFonts w:ascii="Arial Narrow" w:hAnsi="Arial Narrow" w:cs="Arial"/>
                <w:sz w:val="24"/>
                <w:szCs w:val="24"/>
                <w:lang w:val="en-ID" w:bidi="en-US"/>
              </w:rPr>
            </w:pPr>
            <w:r w:rsidRPr="00E555C9">
              <w:rPr>
                <w:rFonts w:ascii="Arial Narrow" w:hAnsi="Arial Narrow" w:cs="Arial"/>
                <w:sz w:val="24"/>
                <w:szCs w:val="24"/>
                <w:lang w:val="en-ID" w:bidi="en-US"/>
              </w:rPr>
              <w:t>Penanggung Jawab</w:t>
            </w:r>
          </w:p>
        </w:tc>
        <w:tc>
          <w:tcPr>
            <w:tcW w:w="281" w:type="dxa"/>
          </w:tcPr>
          <w:p w:rsidR="000546F9" w:rsidRPr="00E555C9" w:rsidRDefault="000546F9" w:rsidP="000546F9">
            <w:pPr>
              <w:spacing w:line="240" w:lineRule="auto"/>
              <w:rPr>
                <w:rFonts w:ascii="Arial Narrow" w:hAnsi="Arial Narrow"/>
              </w:rPr>
            </w:pPr>
            <w:r w:rsidRPr="00E555C9">
              <w:rPr>
                <w:rFonts w:ascii="Arial Narrow" w:hAnsi="Arial Narrow"/>
              </w:rPr>
              <w:t>:</w:t>
            </w:r>
          </w:p>
        </w:tc>
        <w:tc>
          <w:tcPr>
            <w:tcW w:w="5152" w:type="dxa"/>
          </w:tcPr>
          <w:p w:rsidR="000546F9" w:rsidRPr="00E555C9" w:rsidRDefault="000546F9" w:rsidP="000546F9">
            <w:pPr>
              <w:spacing w:line="240" w:lineRule="auto"/>
              <w:rPr>
                <w:rFonts w:ascii="Arial Narrow" w:hAnsi="Arial Narrow" w:cs="Arial"/>
                <w:lang w:val="en-ID"/>
              </w:rPr>
            </w:pPr>
            <w:r w:rsidRPr="00E555C9">
              <w:rPr>
                <w:rFonts w:ascii="Arial Narrow" w:hAnsi="Arial Narrow"/>
              </w:rPr>
              <w:t xml:space="preserve">Kuasa Pengguna Anggaran (KPA) </w:t>
            </w:r>
            <w:r w:rsidRPr="00E555C9">
              <w:rPr>
                <w:rFonts w:ascii="Arial Narrow" w:hAnsi="Arial Narrow" w:cs="Arial"/>
                <w:lang w:val="id-ID"/>
              </w:rPr>
              <w:t>Dinas Pariwisata, Kepemudaan Dan Olahraga Kab. Konawe Kepulauan</w:t>
            </w:r>
          </w:p>
        </w:tc>
      </w:tr>
      <w:tr w:rsidR="000546F9" w:rsidRPr="00E555C9" w:rsidTr="000546F9">
        <w:tc>
          <w:tcPr>
            <w:tcW w:w="418" w:type="dxa"/>
          </w:tcPr>
          <w:p w:rsidR="000546F9" w:rsidRPr="00E555C9" w:rsidRDefault="000546F9" w:rsidP="000546F9">
            <w:pPr>
              <w:spacing w:line="240" w:lineRule="auto"/>
              <w:rPr>
                <w:rFonts w:ascii="Arial Narrow" w:hAnsi="Arial Narrow"/>
              </w:rPr>
            </w:pPr>
            <w:r w:rsidRPr="00E555C9">
              <w:rPr>
                <w:rFonts w:ascii="Arial Narrow" w:hAnsi="Arial Narrow"/>
              </w:rPr>
              <w:t>6.</w:t>
            </w:r>
          </w:p>
        </w:tc>
        <w:tc>
          <w:tcPr>
            <w:tcW w:w="2586" w:type="dxa"/>
          </w:tcPr>
          <w:p w:rsidR="000546F9" w:rsidRPr="00E555C9" w:rsidRDefault="000546F9" w:rsidP="000546F9">
            <w:pPr>
              <w:spacing w:line="240" w:lineRule="auto"/>
              <w:rPr>
                <w:rFonts w:ascii="Arial Narrow" w:hAnsi="Arial Narrow" w:cs="Arial"/>
                <w:lang w:val="en-ID" w:bidi="en-US"/>
              </w:rPr>
            </w:pPr>
            <w:r w:rsidRPr="00E555C9">
              <w:rPr>
                <w:rFonts w:ascii="Arial Narrow" w:hAnsi="Arial Narrow" w:cs="Arial"/>
                <w:lang w:val="en-ID" w:bidi="en-US"/>
              </w:rPr>
              <w:t>Biaya yang diusulkan</w:t>
            </w:r>
          </w:p>
        </w:tc>
        <w:tc>
          <w:tcPr>
            <w:tcW w:w="281" w:type="dxa"/>
          </w:tcPr>
          <w:p w:rsidR="000546F9" w:rsidRPr="00E555C9" w:rsidRDefault="000546F9" w:rsidP="000546F9">
            <w:pPr>
              <w:spacing w:line="240" w:lineRule="auto"/>
              <w:rPr>
                <w:rFonts w:ascii="Arial Narrow" w:hAnsi="Arial Narrow"/>
              </w:rPr>
            </w:pPr>
            <w:r w:rsidRPr="00E555C9">
              <w:rPr>
                <w:rFonts w:ascii="Arial Narrow" w:hAnsi="Arial Narrow"/>
              </w:rPr>
              <w:t>:</w:t>
            </w:r>
          </w:p>
        </w:tc>
        <w:tc>
          <w:tcPr>
            <w:tcW w:w="5152" w:type="dxa"/>
          </w:tcPr>
          <w:p w:rsidR="000546F9" w:rsidRPr="00E555C9" w:rsidRDefault="000546F9" w:rsidP="000546F9">
            <w:pPr>
              <w:spacing w:line="240" w:lineRule="auto"/>
              <w:rPr>
                <w:rFonts w:ascii="Arial Narrow" w:hAnsi="Arial Narrow"/>
              </w:rPr>
            </w:pPr>
            <w:r w:rsidRPr="00E555C9">
              <w:rPr>
                <w:rFonts w:ascii="Arial Narrow" w:hAnsi="Arial Narrow"/>
              </w:rPr>
              <w:t>Rp. 190.000.000 (Seratus Sembilan Puluh Juta Rupiah)</w:t>
            </w:r>
          </w:p>
        </w:tc>
      </w:tr>
      <w:tr w:rsidR="000546F9" w:rsidRPr="00E555C9" w:rsidTr="000546F9">
        <w:tc>
          <w:tcPr>
            <w:tcW w:w="418" w:type="dxa"/>
          </w:tcPr>
          <w:p w:rsidR="000546F9" w:rsidRPr="00E555C9" w:rsidRDefault="000546F9" w:rsidP="000546F9">
            <w:pPr>
              <w:spacing w:line="240" w:lineRule="auto"/>
              <w:rPr>
                <w:rFonts w:ascii="Arial Narrow" w:hAnsi="Arial Narrow"/>
              </w:rPr>
            </w:pPr>
            <w:r w:rsidRPr="00E555C9">
              <w:rPr>
                <w:rFonts w:ascii="Arial Narrow" w:hAnsi="Arial Narrow"/>
              </w:rPr>
              <w:t>7</w:t>
            </w:r>
          </w:p>
        </w:tc>
        <w:tc>
          <w:tcPr>
            <w:tcW w:w="2586" w:type="dxa"/>
          </w:tcPr>
          <w:p w:rsidR="000546F9" w:rsidRPr="00E555C9" w:rsidRDefault="000546F9" w:rsidP="000546F9">
            <w:pPr>
              <w:spacing w:line="240" w:lineRule="auto"/>
              <w:rPr>
                <w:rFonts w:ascii="Arial Narrow" w:hAnsi="Arial Narrow" w:cs="Arial"/>
                <w:lang w:val="en-ID" w:bidi="en-US"/>
              </w:rPr>
            </w:pPr>
            <w:r w:rsidRPr="00E555C9">
              <w:rPr>
                <w:rFonts w:ascii="Arial Narrow" w:hAnsi="Arial Narrow" w:cs="Arial"/>
                <w:lang w:val="en-ID" w:bidi="en-US"/>
              </w:rPr>
              <w:t>Waktu Pelaksanaan</w:t>
            </w:r>
          </w:p>
        </w:tc>
        <w:tc>
          <w:tcPr>
            <w:tcW w:w="281" w:type="dxa"/>
          </w:tcPr>
          <w:p w:rsidR="000546F9" w:rsidRPr="00E555C9" w:rsidRDefault="000546F9" w:rsidP="000546F9">
            <w:pPr>
              <w:spacing w:line="240" w:lineRule="auto"/>
              <w:rPr>
                <w:rFonts w:ascii="Arial Narrow" w:hAnsi="Arial Narrow"/>
              </w:rPr>
            </w:pPr>
            <w:r w:rsidRPr="00E555C9">
              <w:rPr>
                <w:rFonts w:ascii="Arial Narrow" w:hAnsi="Arial Narrow"/>
              </w:rPr>
              <w:t>:</w:t>
            </w:r>
          </w:p>
        </w:tc>
        <w:tc>
          <w:tcPr>
            <w:tcW w:w="5152" w:type="dxa"/>
          </w:tcPr>
          <w:p w:rsidR="000546F9" w:rsidRPr="00E555C9" w:rsidRDefault="000546F9" w:rsidP="000546F9">
            <w:pPr>
              <w:spacing w:line="240" w:lineRule="auto"/>
              <w:rPr>
                <w:rFonts w:ascii="Arial Narrow" w:hAnsi="Arial Narrow"/>
              </w:rPr>
            </w:pPr>
            <w:r w:rsidRPr="00E555C9">
              <w:rPr>
                <w:rFonts w:ascii="Arial Narrow" w:hAnsi="Arial Narrow"/>
              </w:rPr>
              <w:t>30 Oktober 2018 – 18 Desember 2018</w:t>
            </w:r>
          </w:p>
        </w:tc>
      </w:tr>
    </w:tbl>
    <w:p w:rsidR="000546F9" w:rsidRPr="00E555C9" w:rsidRDefault="000546F9" w:rsidP="000546F9">
      <w:pPr>
        <w:spacing w:line="240" w:lineRule="auto"/>
        <w:rPr>
          <w:rFonts w:ascii="Arial Narrow" w:hAnsi="Arial Narrow"/>
        </w:rPr>
      </w:pPr>
    </w:p>
    <w:p w:rsidR="000546F9" w:rsidRDefault="000546F9" w:rsidP="000546F9">
      <w:pPr>
        <w:spacing w:line="240" w:lineRule="auto"/>
        <w:jc w:val="right"/>
        <w:rPr>
          <w:rFonts w:ascii="Arial Narrow" w:hAnsi="Arial Narrow"/>
        </w:rPr>
      </w:pPr>
    </w:p>
    <w:p w:rsidR="000546F9" w:rsidRDefault="000546F9" w:rsidP="000546F9">
      <w:pPr>
        <w:spacing w:line="240" w:lineRule="auto"/>
        <w:jc w:val="right"/>
        <w:rPr>
          <w:rFonts w:ascii="Arial Narrow" w:hAnsi="Arial Narrow"/>
        </w:rPr>
      </w:pPr>
      <w:r w:rsidRPr="00E555C9">
        <w:rPr>
          <w:rFonts w:ascii="Arial Narrow" w:hAnsi="Arial Narrow"/>
        </w:rPr>
        <w:t>Kendari,     Desember 2018</w:t>
      </w:r>
    </w:p>
    <w:p w:rsidR="000546F9" w:rsidRDefault="000546F9" w:rsidP="000546F9">
      <w:pPr>
        <w:spacing w:line="240" w:lineRule="auto"/>
        <w:jc w:val="right"/>
        <w:rPr>
          <w:rFonts w:ascii="Arial Narrow" w:hAnsi="Arial Narrow"/>
        </w:rPr>
      </w:pPr>
    </w:p>
    <w:p w:rsidR="000546F9" w:rsidRPr="00E555C9" w:rsidRDefault="000546F9" w:rsidP="000546F9">
      <w:pPr>
        <w:spacing w:line="240" w:lineRule="auto"/>
        <w:jc w:val="right"/>
        <w:rPr>
          <w:rFonts w:ascii="Arial Narrow" w:hAnsi="Arial Narrow"/>
        </w:rPr>
      </w:pPr>
    </w:p>
    <w:tbl>
      <w:tblPr>
        <w:tblW w:w="9745" w:type="dxa"/>
        <w:tblInd w:w="18" w:type="dxa"/>
        <w:tblLook w:val="04A0"/>
      </w:tblPr>
      <w:tblGrid>
        <w:gridCol w:w="5335"/>
        <w:gridCol w:w="4410"/>
      </w:tblGrid>
      <w:tr w:rsidR="000546F9" w:rsidRPr="00E555C9" w:rsidTr="000546F9">
        <w:tc>
          <w:tcPr>
            <w:tcW w:w="5335" w:type="dxa"/>
          </w:tcPr>
          <w:p w:rsidR="000546F9" w:rsidRPr="00E555C9" w:rsidRDefault="000546F9" w:rsidP="000546F9">
            <w:pPr>
              <w:spacing w:line="240" w:lineRule="auto"/>
              <w:rPr>
                <w:rFonts w:ascii="Arial Narrow" w:hAnsi="Arial Narrow" w:cs="Arial"/>
                <w:b/>
                <w:lang w:val="en-ID"/>
              </w:rPr>
            </w:pPr>
            <w:r w:rsidRPr="00E555C9">
              <w:rPr>
                <w:rFonts w:ascii="Arial Narrow" w:hAnsi="Arial Narrow" w:cs="Arial"/>
                <w:b/>
                <w:lang w:val="en-ID"/>
              </w:rPr>
              <w:t xml:space="preserve">Mengetahui : </w:t>
            </w:r>
          </w:p>
          <w:p w:rsidR="000546F9" w:rsidRPr="00E555C9" w:rsidRDefault="000546F9" w:rsidP="000546F9">
            <w:pPr>
              <w:spacing w:line="240" w:lineRule="auto"/>
              <w:rPr>
                <w:rFonts w:ascii="Arial Narrow" w:hAnsi="Arial Narrow" w:cs="Arial"/>
                <w:b/>
                <w:lang w:val="en-ID"/>
              </w:rPr>
            </w:pPr>
            <w:r w:rsidRPr="00E555C9">
              <w:rPr>
                <w:rFonts w:ascii="Arial Narrow" w:hAnsi="Arial Narrow" w:cs="Arial"/>
                <w:b/>
                <w:lang w:val="en-ID"/>
              </w:rPr>
              <w:t>Ketua LPPM-UHO</w:t>
            </w:r>
          </w:p>
          <w:p w:rsidR="000546F9" w:rsidRPr="00E555C9" w:rsidRDefault="000546F9" w:rsidP="000546F9">
            <w:pPr>
              <w:spacing w:line="240" w:lineRule="auto"/>
              <w:rPr>
                <w:rFonts w:ascii="Arial Narrow" w:hAnsi="Arial Narrow" w:cs="Arial"/>
                <w:b/>
                <w:lang w:val="id-ID"/>
              </w:rPr>
            </w:pPr>
          </w:p>
          <w:p w:rsidR="000546F9" w:rsidRDefault="000546F9" w:rsidP="000546F9">
            <w:pPr>
              <w:spacing w:line="240" w:lineRule="auto"/>
              <w:rPr>
                <w:rFonts w:ascii="Arial Narrow" w:hAnsi="Arial Narrow" w:cs="Arial"/>
                <w:b/>
                <w:lang w:val="en-ID"/>
              </w:rPr>
            </w:pPr>
          </w:p>
          <w:p w:rsidR="000546F9" w:rsidRDefault="000546F9" w:rsidP="000546F9">
            <w:pPr>
              <w:spacing w:line="240" w:lineRule="auto"/>
              <w:rPr>
                <w:rFonts w:ascii="Arial Narrow" w:hAnsi="Arial Narrow" w:cs="Arial"/>
                <w:b/>
                <w:lang w:val="en-ID"/>
              </w:rPr>
            </w:pPr>
          </w:p>
          <w:p w:rsidR="000546F9" w:rsidRDefault="000546F9" w:rsidP="000546F9">
            <w:pPr>
              <w:spacing w:line="240" w:lineRule="auto"/>
              <w:rPr>
                <w:rFonts w:ascii="Arial Narrow" w:hAnsi="Arial Narrow" w:cs="Arial"/>
                <w:b/>
                <w:lang w:val="en-ID"/>
              </w:rPr>
            </w:pPr>
          </w:p>
          <w:p w:rsidR="000546F9" w:rsidRDefault="000546F9" w:rsidP="000546F9">
            <w:pPr>
              <w:spacing w:line="240" w:lineRule="auto"/>
              <w:rPr>
                <w:rFonts w:ascii="Arial Narrow" w:hAnsi="Arial Narrow" w:cs="Arial"/>
                <w:b/>
                <w:lang w:val="en-ID"/>
              </w:rPr>
            </w:pPr>
          </w:p>
          <w:p w:rsidR="000546F9" w:rsidRPr="00E555C9" w:rsidRDefault="000546F9" w:rsidP="000546F9">
            <w:pPr>
              <w:spacing w:line="240" w:lineRule="auto"/>
              <w:rPr>
                <w:rFonts w:ascii="Arial Narrow" w:hAnsi="Arial Narrow" w:cs="Arial"/>
                <w:b/>
                <w:lang w:val="en-ID"/>
              </w:rPr>
            </w:pPr>
          </w:p>
          <w:p w:rsidR="000546F9" w:rsidRPr="00E555C9" w:rsidRDefault="000546F9" w:rsidP="000546F9">
            <w:pPr>
              <w:spacing w:line="240" w:lineRule="auto"/>
              <w:ind w:right="-284"/>
              <w:rPr>
                <w:rFonts w:ascii="Arial Narrow" w:hAnsi="Arial Narrow" w:cs="Arial"/>
                <w:b/>
                <w:u w:val="single"/>
              </w:rPr>
            </w:pPr>
            <w:r w:rsidRPr="00E555C9">
              <w:rPr>
                <w:rFonts w:ascii="Arial Narrow" w:hAnsi="Arial Narrow" w:cs="Arial"/>
                <w:b/>
              </w:rPr>
              <w:t>Dr</w:t>
            </w:r>
            <w:r w:rsidRPr="00E555C9">
              <w:rPr>
                <w:rFonts w:ascii="Arial Narrow" w:hAnsi="Arial Narrow" w:cs="Arial"/>
                <w:b/>
                <w:u w:val="single"/>
              </w:rPr>
              <w:t>. La Aba, S.Si., M.Si</w:t>
            </w:r>
          </w:p>
          <w:p w:rsidR="000546F9" w:rsidRPr="00E555C9" w:rsidRDefault="000546F9" w:rsidP="000546F9">
            <w:pPr>
              <w:spacing w:line="240" w:lineRule="auto"/>
              <w:rPr>
                <w:rFonts w:ascii="Arial Narrow" w:hAnsi="Arial Narrow" w:cs="Arial"/>
                <w:b/>
                <w:lang w:val="id-ID"/>
              </w:rPr>
            </w:pPr>
            <w:r w:rsidRPr="00E555C9">
              <w:rPr>
                <w:rFonts w:ascii="Arial Narrow" w:hAnsi="Arial Narrow" w:cs="Arial"/>
                <w:lang w:val="sv-SE"/>
              </w:rPr>
              <w:t>N</w:t>
            </w:r>
            <w:r w:rsidRPr="00E555C9">
              <w:rPr>
                <w:rFonts w:ascii="Arial Narrow" w:hAnsi="Arial Narrow" w:cs="Arial"/>
              </w:rPr>
              <w:t>IP. 19691231 199703 1 011</w:t>
            </w:r>
          </w:p>
        </w:tc>
        <w:tc>
          <w:tcPr>
            <w:tcW w:w="4410" w:type="dxa"/>
          </w:tcPr>
          <w:p w:rsidR="000546F9" w:rsidRDefault="000546F9" w:rsidP="000546F9">
            <w:pPr>
              <w:spacing w:line="240" w:lineRule="auto"/>
              <w:rPr>
                <w:rFonts w:ascii="Arial Narrow" w:hAnsi="Arial Narrow" w:cs="Arial"/>
                <w:b/>
                <w:lang w:val="en-ID"/>
              </w:rPr>
            </w:pPr>
          </w:p>
          <w:p w:rsidR="000546F9" w:rsidRPr="00E555C9" w:rsidRDefault="000546F9" w:rsidP="000546F9">
            <w:pPr>
              <w:spacing w:line="240" w:lineRule="auto"/>
              <w:rPr>
                <w:rFonts w:ascii="Arial Narrow" w:hAnsi="Arial Narrow" w:cs="Arial"/>
                <w:b/>
                <w:lang w:val="en-ID"/>
              </w:rPr>
            </w:pPr>
            <w:r w:rsidRPr="00E555C9">
              <w:rPr>
                <w:rFonts w:ascii="Arial Narrow" w:hAnsi="Arial Narrow" w:cs="Arial"/>
                <w:b/>
                <w:lang w:val="en-ID"/>
              </w:rPr>
              <w:t>Ketua Tim,</w:t>
            </w:r>
          </w:p>
          <w:p w:rsidR="000546F9" w:rsidRPr="00E555C9" w:rsidRDefault="000546F9" w:rsidP="000546F9">
            <w:pPr>
              <w:spacing w:line="240" w:lineRule="auto"/>
              <w:rPr>
                <w:rFonts w:ascii="Arial Narrow" w:hAnsi="Arial Narrow" w:cs="Arial"/>
                <w:b/>
                <w:lang w:val="id-ID"/>
              </w:rPr>
            </w:pPr>
          </w:p>
          <w:p w:rsidR="000546F9" w:rsidRDefault="000546F9" w:rsidP="000546F9">
            <w:pPr>
              <w:spacing w:line="240" w:lineRule="auto"/>
              <w:rPr>
                <w:rFonts w:ascii="Arial Narrow" w:hAnsi="Arial Narrow" w:cs="Arial"/>
                <w:b/>
                <w:lang w:val="en-ID"/>
              </w:rPr>
            </w:pPr>
          </w:p>
          <w:p w:rsidR="000546F9" w:rsidRDefault="000546F9" w:rsidP="000546F9">
            <w:pPr>
              <w:spacing w:line="240" w:lineRule="auto"/>
              <w:rPr>
                <w:rFonts w:ascii="Arial Narrow" w:hAnsi="Arial Narrow" w:cs="Arial"/>
                <w:b/>
                <w:lang w:val="en-ID"/>
              </w:rPr>
            </w:pPr>
          </w:p>
          <w:p w:rsidR="000546F9" w:rsidRPr="00E555C9" w:rsidRDefault="000546F9" w:rsidP="000546F9">
            <w:pPr>
              <w:spacing w:line="240" w:lineRule="auto"/>
              <w:rPr>
                <w:rFonts w:ascii="Arial Narrow" w:hAnsi="Arial Narrow" w:cs="Arial"/>
                <w:b/>
                <w:lang w:val="en-ID"/>
              </w:rPr>
            </w:pPr>
          </w:p>
          <w:p w:rsidR="000546F9" w:rsidRDefault="000546F9" w:rsidP="000546F9">
            <w:pPr>
              <w:spacing w:line="240" w:lineRule="auto"/>
              <w:rPr>
                <w:rFonts w:ascii="Arial Narrow" w:hAnsi="Arial Narrow" w:cs="Arial"/>
                <w:b/>
                <w:lang w:val="en-ID"/>
              </w:rPr>
            </w:pPr>
          </w:p>
          <w:p w:rsidR="000546F9" w:rsidRPr="000546F9" w:rsidRDefault="000546F9" w:rsidP="000546F9">
            <w:pPr>
              <w:spacing w:line="240" w:lineRule="auto"/>
              <w:rPr>
                <w:rFonts w:ascii="Arial Narrow" w:hAnsi="Arial Narrow" w:cs="Arial"/>
                <w:b/>
                <w:lang w:val="en-ID"/>
              </w:rPr>
            </w:pPr>
          </w:p>
          <w:p w:rsidR="000546F9" w:rsidRPr="00E555C9" w:rsidRDefault="000546F9" w:rsidP="000546F9">
            <w:pPr>
              <w:spacing w:line="240" w:lineRule="auto"/>
              <w:rPr>
                <w:rFonts w:ascii="Arial Narrow" w:hAnsi="Arial Narrow" w:cs="Arial"/>
                <w:b/>
                <w:u w:val="single"/>
                <w:lang w:val="id-ID"/>
              </w:rPr>
            </w:pPr>
            <w:r w:rsidRPr="00E555C9">
              <w:rPr>
                <w:rFonts w:ascii="Arial Narrow" w:hAnsi="Arial Narrow" w:cs="Arial"/>
                <w:b/>
                <w:u w:val="single"/>
                <w:lang w:val="id-ID"/>
              </w:rPr>
              <w:t>Dr. Ir. Lukman Yunus, M.Si.</w:t>
            </w:r>
            <w:r w:rsidRPr="00E555C9">
              <w:rPr>
                <w:rFonts w:ascii="Arial Narrow" w:hAnsi="Arial Narrow" w:cs="Arial"/>
                <w:b/>
                <w:lang w:val="id-ID"/>
              </w:rPr>
              <w:tab/>
            </w:r>
          </w:p>
          <w:p w:rsidR="000546F9" w:rsidRPr="00E555C9" w:rsidRDefault="000546F9" w:rsidP="000546F9">
            <w:pPr>
              <w:spacing w:line="240" w:lineRule="auto"/>
              <w:rPr>
                <w:rFonts w:ascii="Arial Narrow" w:hAnsi="Arial Narrow" w:cs="Arial"/>
                <w:lang w:val="id-ID"/>
              </w:rPr>
            </w:pPr>
            <w:r w:rsidRPr="00E555C9">
              <w:rPr>
                <w:rFonts w:ascii="Arial Narrow" w:hAnsi="Arial Narrow" w:cs="Arial"/>
                <w:lang w:val="id-ID"/>
              </w:rPr>
              <w:t>NIP. 19660924 199203 1 002</w:t>
            </w:r>
          </w:p>
          <w:p w:rsidR="000546F9" w:rsidRPr="00E555C9" w:rsidRDefault="000546F9" w:rsidP="000546F9">
            <w:pPr>
              <w:spacing w:line="240" w:lineRule="auto"/>
              <w:rPr>
                <w:rFonts w:ascii="Arial Narrow" w:hAnsi="Arial Narrow" w:cs="Arial"/>
                <w:b/>
                <w:lang w:val="id-ID"/>
              </w:rPr>
            </w:pPr>
          </w:p>
        </w:tc>
      </w:tr>
    </w:tbl>
    <w:p w:rsidR="000546F9" w:rsidRDefault="000546F9" w:rsidP="009A776F">
      <w:pPr>
        <w:pStyle w:val="StyleStyleCalibri16ptBoldCenteredAfter12ptLinespacing1"/>
        <w:jc w:val="both"/>
        <w:outlineLvl w:val="0"/>
        <w:rPr>
          <w:rFonts w:ascii="Arial Narrow" w:hAnsi="Arial Narrow" w:cs="Arial"/>
          <w:b/>
          <w:lang w:val="en-ID"/>
        </w:rPr>
      </w:pPr>
    </w:p>
    <w:p w:rsidR="00C6266A" w:rsidRPr="004807F8" w:rsidRDefault="00C6266A" w:rsidP="009A776F">
      <w:pPr>
        <w:pStyle w:val="StyleStyleCalibri16ptBoldCenteredAfter12ptLinespacing1"/>
        <w:jc w:val="both"/>
        <w:outlineLvl w:val="0"/>
        <w:rPr>
          <w:rFonts w:ascii="Arial Narrow" w:hAnsi="Arial Narrow" w:cs="Arial"/>
          <w:b/>
          <w:lang w:val="id-ID"/>
        </w:rPr>
      </w:pPr>
      <w:r w:rsidRPr="004807F8">
        <w:rPr>
          <w:rFonts w:ascii="Arial Narrow" w:hAnsi="Arial Narrow" w:cs="Arial"/>
          <w:b/>
          <w:lang w:val="id-ID"/>
        </w:rPr>
        <w:lastRenderedPageBreak/>
        <w:t>KATA PENGANTAR</w:t>
      </w:r>
      <w:bookmarkEnd w:id="6"/>
      <w:bookmarkEnd w:id="7"/>
    </w:p>
    <w:p w:rsidR="00CA482E" w:rsidRPr="004807F8" w:rsidRDefault="00CA482E" w:rsidP="004807F8">
      <w:pPr>
        <w:pStyle w:val="StyleFirstline15cm"/>
        <w:spacing w:before="240" w:line="276" w:lineRule="auto"/>
        <w:ind w:firstLine="709"/>
        <w:rPr>
          <w:rFonts w:ascii="Arial Narrow" w:hAnsi="Arial Narrow" w:cs="Arial"/>
          <w:lang w:val="id-ID"/>
        </w:rPr>
      </w:pPr>
      <w:r w:rsidRPr="004807F8">
        <w:rPr>
          <w:rFonts w:ascii="Arial Narrow" w:hAnsi="Arial Narrow" w:cs="Arial"/>
          <w:lang w:val="id-ID"/>
        </w:rPr>
        <w:t>RIPP</w:t>
      </w:r>
      <w:r w:rsidR="00026752">
        <w:rPr>
          <w:rFonts w:ascii="Arial Narrow" w:hAnsi="Arial Narrow" w:cs="Arial"/>
          <w:lang w:val="en-ID"/>
        </w:rPr>
        <w:t>DA</w:t>
      </w:r>
      <w:r w:rsidRPr="004807F8">
        <w:rPr>
          <w:rFonts w:ascii="Arial Narrow" w:hAnsi="Arial Narrow" w:cs="Arial"/>
          <w:lang w:val="id-ID"/>
        </w:rPr>
        <w:t xml:space="preserve"> adalah sebuah produk yang di harapkan menjadi pedoman utama /acuan bagi pemangkukepentingan dalam pembangunan sektor pariwisata Kabupaten Konawe. Sehingga berbagai  isu-isustrategis dan perkembangan aktual dapat terakomodasi secara terintegrasi dan sinergis. Lebih jauh lagi,</w:t>
      </w:r>
      <w:r w:rsidR="00026752">
        <w:rPr>
          <w:rFonts w:ascii="Arial Narrow" w:hAnsi="Arial Narrow" w:cs="Arial"/>
          <w:lang w:val="en-ID"/>
        </w:rPr>
        <w:t>RIPPDA</w:t>
      </w:r>
      <w:r w:rsidRPr="004807F8">
        <w:rPr>
          <w:rFonts w:ascii="Arial Narrow" w:hAnsi="Arial Narrow" w:cs="Arial"/>
          <w:lang w:val="id-ID"/>
        </w:rPr>
        <w:t xml:space="preserve"> ini dapat menjadi alat dalam mencapai kesejahteraan masyarakat secara berkelanjutan.</w:t>
      </w:r>
    </w:p>
    <w:p w:rsidR="004807F8" w:rsidRPr="004807F8" w:rsidRDefault="004807F8" w:rsidP="004807F8">
      <w:pPr>
        <w:pStyle w:val="StyleFirstline15cm"/>
        <w:spacing w:before="240" w:line="276" w:lineRule="auto"/>
        <w:ind w:firstLine="709"/>
        <w:rPr>
          <w:rFonts w:ascii="Arial Narrow" w:hAnsi="Arial Narrow" w:cs="Arial"/>
          <w:lang w:val="id-ID"/>
        </w:rPr>
      </w:pPr>
      <w:r w:rsidRPr="004807F8">
        <w:rPr>
          <w:rFonts w:ascii="Arial Narrow" w:hAnsi="Arial Narrow" w:cs="Arial"/>
          <w:lang w:val="id-ID"/>
        </w:rPr>
        <w:t xml:space="preserve">Penyusunan </w:t>
      </w:r>
      <w:r w:rsidR="00026752">
        <w:rPr>
          <w:rFonts w:ascii="Arial Narrow" w:hAnsi="Arial Narrow" w:cs="Arial"/>
          <w:lang w:val="en-ID"/>
        </w:rPr>
        <w:t xml:space="preserve">RIPPDA </w:t>
      </w:r>
      <w:r w:rsidRPr="004807F8">
        <w:rPr>
          <w:rFonts w:ascii="Arial Narrow" w:hAnsi="Arial Narrow" w:cs="Arial"/>
          <w:lang w:val="id-ID"/>
        </w:rPr>
        <w:t>nantinya diharapkan Tersusunnya suatu konsep pengembangan kepariwisataan Kabupaten Konawe Kepulauan, yang dilandasi pendekatan perencanaan dan isu-isu strategis yang terkait dengan pengembangan pariwisata Sulawesi Tenggara,Teridentifikasinya kawasan wisata unggulan Kabupaten Konawe Kepulauan dan objek wisata unggulan kabupaten sesuai kriteria yang ditetapkan,Tersusunnya arah kebijakan dan strategi pengembangan kepariwisataan Kabupaten Konawe Kepulauan serta indikasi program pengembangan kepariwisataan di setiap kawasan wisata unggulan kabupaten.</w:t>
      </w:r>
    </w:p>
    <w:p w:rsidR="004807F8" w:rsidRPr="004807F8" w:rsidRDefault="00026752" w:rsidP="004807F8">
      <w:pPr>
        <w:pStyle w:val="StyleFirstline15cm"/>
        <w:spacing w:before="240" w:line="276" w:lineRule="auto"/>
        <w:ind w:firstLine="709"/>
        <w:rPr>
          <w:rFonts w:ascii="Arial Narrow" w:hAnsi="Arial Narrow" w:cs="Arial"/>
          <w:lang w:val="id-ID"/>
        </w:rPr>
      </w:pPr>
      <w:r>
        <w:rPr>
          <w:rFonts w:ascii="Arial Narrow" w:hAnsi="Arial Narrow" w:cs="Arial"/>
          <w:lang w:val="id-ID"/>
        </w:rPr>
        <w:t xml:space="preserve">Laporan </w:t>
      </w:r>
      <w:r>
        <w:rPr>
          <w:rFonts w:ascii="Arial Narrow" w:hAnsi="Arial Narrow" w:cs="Arial"/>
          <w:lang w:val="en-ID"/>
        </w:rPr>
        <w:t>Akhir</w:t>
      </w:r>
      <w:r w:rsidR="004807F8" w:rsidRPr="004807F8">
        <w:rPr>
          <w:rFonts w:ascii="Arial Narrow" w:hAnsi="Arial Narrow" w:cs="Arial"/>
          <w:lang w:val="id-ID"/>
        </w:rPr>
        <w:t xml:space="preserve"> ini merupakan tahap </w:t>
      </w:r>
      <w:r>
        <w:rPr>
          <w:rFonts w:ascii="Arial Narrow" w:hAnsi="Arial Narrow" w:cs="Arial"/>
          <w:lang w:val="en-ID"/>
        </w:rPr>
        <w:t>akhir</w:t>
      </w:r>
      <w:r w:rsidR="004807F8" w:rsidRPr="004807F8">
        <w:rPr>
          <w:rFonts w:ascii="Arial Narrow" w:hAnsi="Arial Narrow" w:cs="Arial"/>
          <w:lang w:val="id-ID"/>
        </w:rPr>
        <w:t xml:space="preserve"> dalam penyusunan </w:t>
      </w:r>
      <w:r>
        <w:rPr>
          <w:rFonts w:ascii="Arial Narrow" w:hAnsi="Arial Narrow" w:cs="Arial"/>
          <w:lang w:val="en-ID"/>
        </w:rPr>
        <w:t>Revisi RIPPDA</w:t>
      </w:r>
      <w:r>
        <w:rPr>
          <w:rFonts w:ascii="Arial Narrow" w:hAnsi="Arial Narrow" w:cs="Arial"/>
          <w:lang w:val="id-ID"/>
        </w:rPr>
        <w:t xml:space="preserve"> Kabupaten Konawe Kepulauan</w:t>
      </w:r>
      <w:r>
        <w:rPr>
          <w:rFonts w:ascii="Arial Narrow" w:hAnsi="Arial Narrow" w:cs="Arial"/>
          <w:lang w:val="en-ID"/>
        </w:rPr>
        <w:t xml:space="preserve">. </w:t>
      </w:r>
      <w:r w:rsidR="004807F8" w:rsidRPr="004807F8">
        <w:rPr>
          <w:rFonts w:ascii="Arial Narrow" w:hAnsi="Arial Narrow" w:cs="Arial"/>
          <w:lang w:val="id-ID"/>
        </w:rPr>
        <w:t xml:space="preserve">Semoga laporan </w:t>
      </w:r>
      <w:r>
        <w:rPr>
          <w:rFonts w:ascii="Arial Narrow" w:hAnsi="Arial Narrow" w:cs="Arial"/>
          <w:lang w:val="en-ID"/>
        </w:rPr>
        <w:t>Akhir</w:t>
      </w:r>
      <w:r w:rsidR="004807F8" w:rsidRPr="004807F8">
        <w:rPr>
          <w:rFonts w:ascii="Arial Narrow" w:hAnsi="Arial Narrow" w:cs="Arial"/>
          <w:lang w:val="id-ID"/>
        </w:rPr>
        <w:t xml:space="preserve"> ini dapat bermanfaat bagi semua pihak.</w:t>
      </w:r>
    </w:p>
    <w:p w:rsidR="002C2847" w:rsidRPr="009A776F" w:rsidRDefault="002C2847" w:rsidP="009A776F">
      <w:pPr>
        <w:ind w:left="3969"/>
        <w:rPr>
          <w:rFonts w:ascii="Arial" w:hAnsi="Arial" w:cs="Arial"/>
        </w:rPr>
      </w:pPr>
    </w:p>
    <w:p w:rsidR="00AF7FEC" w:rsidRPr="009A776F" w:rsidRDefault="00AF7FEC" w:rsidP="009A776F">
      <w:pPr>
        <w:ind w:left="3969"/>
        <w:rPr>
          <w:rFonts w:ascii="Arial" w:hAnsi="Arial" w:cs="Arial"/>
        </w:rPr>
      </w:pPr>
    </w:p>
    <w:p w:rsidR="00C6266A" w:rsidRDefault="006D66CC" w:rsidP="004807F8">
      <w:pPr>
        <w:ind w:left="4253"/>
        <w:jc w:val="center"/>
        <w:rPr>
          <w:rFonts w:ascii="Arial Narrow" w:hAnsi="Arial Narrow" w:cs="Arial"/>
          <w:lang w:val="id-ID"/>
        </w:rPr>
      </w:pPr>
      <w:r>
        <w:rPr>
          <w:rFonts w:ascii="Arial Narrow" w:hAnsi="Arial Narrow" w:cs="Arial"/>
          <w:lang w:val="en-ID"/>
        </w:rPr>
        <w:t>Langara,</w:t>
      </w:r>
      <w:r w:rsidR="00026752">
        <w:rPr>
          <w:rFonts w:ascii="Arial Narrow" w:hAnsi="Arial Narrow" w:cs="Arial"/>
          <w:lang w:val="en-ID"/>
        </w:rPr>
        <w:t xml:space="preserve">Desember </w:t>
      </w:r>
      <w:r w:rsidR="001F0043" w:rsidRPr="004807F8">
        <w:rPr>
          <w:rFonts w:ascii="Arial Narrow" w:hAnsi="Arial Narrow" w:cs="Arial"/>
          <w:lang w:val="id-ID"/>
        </w:rPr>
        <w:t>201</w:t>
      </w:r>
      <w:r w:rsidR="00D21EDF" w:rsidRPr="004807F8">
        <w:rPr>
          <w:rFonts w:ascii="Arial Narrow" w:hAnsi="Arial Narrow" w:cs="Arial"/>
          <w:lang w:val="id-ID"/>
        </w:rPr>
        <w:t>8</w:t>
      </w:r>
    </w:p>
    <w:p w:rsidR="004807F8" w:rsidRDefault="004807F8" w:rsidP="004807F8">
      <w:pPr>
        <w:ind w:left="4253"/>
        <w:jc w:val="center"/>
        <w:rPr>
          <w:rFonts w:ascii="Arial Narrow" w:hAnsi="Arial Narrow" w:cs="Arial"/>
          <w:lang w:val="id-ID"/>
        </w:rPr>
      </w:pPr>
    </w:p>
    <w:p w:rsidR="004807F8" w:rsidRDefault="004807F8" w:rsidP="004807F8">
      <w:pPr>
        <w:ind w:left="4253"/>
        <w:jc w:val="center"/>
        <w:rPr>
          <w:rFonts w:ascii="Arial Narrow" w:hAnsi="Arial Narrow" w:cs="Arial"/>
          <w:lang w:val="id-ID"/>
        </w:rPr>
      </w:pPr>
    </w:p>
    <w:p w:rsidR="004807F8" w:rsidRDefault="004807F8" w:rsidP="004807F8">
      <w:pPr>
        <w:ind w:left="4253"/>
        <w:jc w:val="center"/>
        <w:rPr>
          <w:rFonts w:ascii="Arial Narrow" w:hAnsi="Arial Narrow" w:cs="Arial"/>
          <w:lang w:val="id-ID"/>
        </w:rPr>
      </w:pPr>
    </w:p>
    <w:p w:rsidR="004807F8" w:rsidRPr="004807F8" w:rsidRDefault="004807F8" w:rsidP="004807F8">
      <w:pPr>
        <w:ind w:left="4253"/>
        <w:jc w:val="center"/>
        <w:rPr>
          <w:rFonts w:ascii="Arial Narrow" w:hAnsi="Arial Narrow" w:cs="Arial"/>
          <w:lang w:val="id-ID"/>
        </w:rPr>
      </w:pPr>
      <w:r>
        <w:rPr>
          <w:rFonts w:ascii="Arial Narrow" w:hAnsi="Arial Narrow" w:cs="Arial"/>
          <w:lang w:val="id-ID"/>
        </w:rPr>
        <w:t>Tim Penyusun</w:t>
      </w:r>
    </w:p>
    <w:p w:rsidR="00DD688B" w:rsidRDefault="00DD688B" w:rsidP="009A776F">
      <w:pPr>
        <w:ind w:left="2977"/>
        <w:rPr>
          <w:rFonts w:ascii="Arial Narrow" w:hAnsi="Arial Narrow" w:cs="Arial"/>
          <w:b/>
          <w:lang w:val="id-ID"/>
        </w:rPr>
      </w:pPr>
    </w:p>
    <w:p w:rsidR="004807F8" w:rsidRDefault="004807F8" w:rsidP="009A776F">
      <w:pPr>
        <w:ind w:left="2977"/>
        <w:rPr>
          <w:rFonts w:ascii="Arial Narrow" w:hAnsi="Arial Narrow" w:cs="Arial"/>
          <w:b/>
          <w:lang w:val="id-ID"/>
        </w:rPr>
      </w:pPr>
    </w:p>
    <w:p w:rsidR="004807F8" w:rsidRPr="004807F8" w:rsidRDefault="004807F8" w:rsidP="009A776F">
      <w:pPr>
        <w:ind w:left="2977"/>
        <w:rPr>
          <w:rFonts w:ascii="Arial" w:hAnsi="Arial" w:cs="Arial"/>
          <w:b/>
          <w:lang w:val="id-ID"/>
        </w:rPr>
      </w:pPr>
    </w:p>
    <w:p w:rsidR="00DD688B" w:rsidRPr="009A776F" w:rsidRDefault="00DD688B" w:rsidP="009A776F">
      <w:pPr>
        <w:ind w:left="2977"/>
        <w:rPr>
          <w:rFonts w:ascii="Arial" w:hAnsi="Arial" w:cs="Arial"/>
          <w:b/>
        </w:rPr>
      </w:pPr>
    </w:p>
    <w:p w:rsidR="00C6266A" w:rsidRPr="009A776F" w:rsidRDefault="00C6266A" w:rsidP="009A776F">
      <w:pPr>
        <w:ind w:left="3969"/>
        <w:rPr>
          <w:rFonts w:ascii="Arial" w:hAnsi="Arial" w:cs="Arial"/>
          <w:lang w:val="id-ID"/>
        </w:rPr>
      </w:pPr>
    </w:p>
    <w:p w:rsidR="00C6266A" w:rsidRPr="009A776F" w:rsidRDefault="00C6266A" w:rsidP="009A776F">
      <w:pPr>
        <w:ind w:left="3969"/>
        <w:rPr>
          <w:rFonts w:ascii="Arial" w:hAnsi="Arial" w:cs="Arial"/>
          <w:lang w:val="id-ID"/>
        </w:rPr>
        <w:sectPr w:rsidR="00C6266A" w:rsidRPr="009A776F" w:rsidSect="000546F9">
          <w:headerReference w:type="default" r:id="rId16"/>
          <w:footerReference w:type="default" r:id="rId17"/>
          <w:type w:val="nextColumn"/>
          <w:pgSz w:w="11907" w:h="16840" w:code="9"/>
          <w:pgMar w:top="1985" w:right="1701" w:bottom="1701" w:left="1985" w:header="1134" w:footer="907" w:gutter="0"/>
          <w:pgNumType w:fmt="lowerRoman"/>
          <w:cols w:space="708"/>
          <w:docGrid w:linePitch="360"/>
        </w:sectPr>
      </w:pPr>
    </w:p>
    <w:p w:rsidR="00B629FA" w:rsidRPr="004807F8" w:rsidRDefault="002E7471" w:rsidP="009A776F">
      <w:pPr>
        <w:pStyle w:val="StyleStyleCalibri16ptBoldCenteredAfter12ptLinespacing1"/>
        <w:jc w:val="both"/>
        <w:outlineLvl w:val="0"/>
        <w:rPr>
          <w:rFonts w:ascii="Arial Narrow" w:hAnsi="Arial Narrow" w:cs="Arial"/>
          <w:b/>
          <w:lang w:val="id-ID"/>
        </w:rPr>
      </w:pPr>
      <w:bookmarkStart w:id="8" w:name="_Toc531255033"/>
      <w:r w:rsidRPr="004807F8">
        <w:rPr>
          <w:rFonts w:ascii="Arial Narrow" w:hAnsi="Arial Narrow" w:cs="Arial"/>
          <w:b/>
          <w:lang w:val="id-ID"/>
        </w:rPr>
        <w:lastRenderedPageBreak/>
        <w:t>DAFTAR ISI</w:t>
      </w:r>
      <w:bookmarkEnd w:id="8"/>
    </w:p>
    <w:p w:rsidR="00E1131E" w:rsidRDefault="00E1131E">
      <w:pPr>
        <w:pStyle w:val="TOC1"/>
        <w:rPr>
          <w:lang w:val="en-ID"/>
        </w:rPr>
      </w:pPr>
    </w:p>
    <w:p w:rsidR="00666A38" w:rsidRDefault="007A393F">
      <w:pPr>
        <w:pStyle w:val="TOC1"/>
        <w:rPr>
          <w:rFonts w:asciiTheme="minorHAnsi" w:eastAsiaTheme="minorEastAsia" w:hAnsiTheme="minorHAnsi" w:cstheme="minorBidi"/>
          <w:sz w:val="22"/>
          <w:szCs w:val="22"/>
          <w:lang w:val="id-ID" w:eastAsia="id-ID"/>
        </w:rPr>
      </w:pPr>
      <w:r w:rsidRPr="009A776F">
        <w:rPr>
          <w:lang w:val="id-ID"/>
        </w:rPr>
        <w:fldChar w:fldCharType="begin"/>
      </w:r>
      <w:r w:rsidR="004573B1" w:rsidRPr="009A776F">
        <w:rPr>
          <w:lang w:val="id-ID"/>
        </w:rPr>
        <w:instrText xml:space="preserve"> TOC \o "1-4" \h \z \u </w:instrText>
      </w:r>
      <w:r w:rsidRPr="009A776F">
        <w:rPr>
          <w:lang w:val="id-ID"/>
        </w:rPr>
        <w:fldChar w:fldCharType="separate"/>
      </w:r>
    </w:p>
    <w:p w:rsidR="00666A38" w:rsidRDefault="007A393F">
      <w:pPr>
        <w:pStyle w:val="TOC1"/>
        <w:rPr>
          <w:rFonts w:asciiTheme="minorHAnsi" w:eastAsiaTheme="minorEastAsia" w:hAnsiTheme="minorHAnsi" w:cstheme="minorBidi"/>
          <w:sz w:val="22"/>
          <w:szCs w:val="22"/>
          <w:lang w:val="id-ID" w:eastAsia="id-ID"/>
        </w:rPr>
      </w:pPr>
      <w:hyperlink w:anchor="_Toc531255031" w:history="1">
        <w:r w:rsidR="00666A38" w:rsidRPr="00015448">
          <w:rPr>
            <w:rStyle w:val="Hyperlink"/>
            <w:b/>
          </w:rPr>
          <w:t>LEMBAR PENGESAHAN</w:t>
        </w:r>
        <w:r w:rsidR="00666A38">
          <w:rPr>
            <w:webHidden/>
          </w:rPr>
          <w:tab/>
        </w:r>
        <w:r>
          <w:rPr>
            <w:webHidden/>
          </w:rPr>
          <w:fldChar w:fldCharType="begin"/>
        </w:r>
        <w:r w:rsidR="00666A38">
          <w:rPr>
            <w:webHidden/>
          </w:rPr>
          <w:instrText xml:space="preserve"> PAGEREF _Toc531255031 \h </w:instrText>
        </w:r>
        <w:r>
          <w:rPr>
            <w:webHidden/>
          </w:rPr>
        </w:r>
        <w:r>
          <w:rPr>
            <w:webHidden/>
          </w:rPr>
          <w:fldChar w:fldCharType="separate"/>
        </w:r>
        <w:r w:rsidR="009078E2">
          <w:rPr>
            <w:webHidden/>
          </w:rPr>
          <w:t>ii</w:t>
        </w:r>
        <w:r>
          <w:rPr>
            <w:webHidden/>
          </w:rPr>
          <w:fldChar w:fldCharType="end"/>
        </w:r>
      </w:hyperlink>
    </w:p>
    <w:p w:rsidR="00666A38" w:rsidRDefault="007A393F">
      <w:pPr>
        <w:pStyle w:val="TOC1"/>
        <w:rPr>
          <w:rFonts w:asciiTheme="minorHAnsi" w:eastAsiaTheme="minorEastAsia" w:hAnsiTheme="minorHAnsi" w:cstheme="minorBidi"/>
          <w:sz w:val="22"/>
          <w:szCs w:val="22"/>
          <w:lang w:val="id-ID" w:eastAsia="id-ID"/>
        </w:rPr>
      </w:pPr>
      <w:hyperlink w:anchor="_Toc531255032" w:history="1">
        <w:r w:rsidR="00666A38" w:rsidRPr="00015448">
          <w:rPr>
            <w:rStyle w:val="Hyperlink"/>
            <w:rFonts w:ascii="Arial Narrow" w:hAnsi="Arial Narrow"/>
            <w:b/>
            <w:lang w:val="id-ID"/>
          </w:rPr>
          <w:t>KATA PENGANTAR</w:t>
        </w:r>
        <w:r w:rsidR="00666A38">
          <w:rPr>
            <w:webHidden/>
          </w:rPr>
          <w:tab/>
        </w:r>
        <w:r>
          <w:rPr>
            <w:webHidden/>
          </w:rPr>
          <w:fldChar w:fldCharType="begin"/>
        </w:r>
        <w:r w:rsidR="00666A38">
          <w:rPr>
            <w:webHidden/>
          </w:rPr>
          <w:instrText xml:space="preserve"> PAGEREF _Toc531255032 \h </w:instrText>
        </w:r>
        <w:r>
          <w:rPr>
            <w:webHidden/>
          </w:rPr>
        </w:r>
        <w:r>
          <w:rPr>
            <w:webHidden/>
          </w:rPr>
          <w:fldChar w:fldCharType="separate"/>
        </w:r>
        <w:r w:rsidR="009078E2">
          <w:rPr>
            <w:webHidden/>
          </w:rPr>
          <w:t>ii</w:t>
        </w:r>
        <w:r>
          <w:rPr>
            <w:webHidden/>
          </w:rPr>
          <w:fldChar w:fldCharType="end"/>
        </w:r>
      </w:hyperlink>
    </w:p>
    <w:p w:rsidR="00666A38" w:rsidRDefault="007A393F">
      <w:pPr>
        <w:pStyle w:val="TOC1"/>
        <w:rPr>
          <w:rFonts w:asciiTheme="minorHAnsi" w:eastAsiaTheme="minorEastAsia" w:hAnsiTheme="minorHAnsi" w:cstheme="minorBidi"/>
          <w:sz w:val="22"/>
          <w:szCs w:val="22"/>
          <w:lang w:val="id-ID" w:eastAsia="id-ID"/>
        </w:rPr>
      </w:pPr>
      <w:hyperlink w:anchor="_Toc531255033" w:history="1">
        <w:r w:rsidR="00666A38" w:rsidRPr="00015448">
          <w:rPr>
            <w:rStyle w:val="Hyperlink"/>
            <w:rFonts w:ascii="Arial Narrow" w:hAnsi="Arial Narrow"/>
            <w:b/>
            <w:lang w:val="id-ID"/>
          </w:rPr>
          <w:t>DAFTAR ISI</w:t>
        </w:r>
        <w:r w:rsidR="00666A38">
          <w:rPr>
            <w:webHidden/>
          </w:rPr>
          <w:tab/>
        </w:r>
        <w:r>
          <w:rPr>
            <w:webHidden/>
          </w:rPr>
          <w:fldChar w:fldCharType="begin"/>
        </w:r>
        <w:r w:rsidR="00666A38">
          <w:rPr>
            <w:webHidden/>
          </w:rPr>
          <w:instrText xml:space="preserve"> PAGEREF _Toc531255033 \h </w:instrText>
        </w:r>
        <w:r>
          <w:rPr>
            <w:webHidden/>
          </w:rPr>
        </w:r>
        <w:r>
          <w:rPr>
            <w:webHidden/>
          </w:rPr>
          <w:fldChar w:fldCharType="separate"/>
        </w:r>
        <w:r w:rsidR="009078E2">
          <w:rPr>
            <w:webHidden/>
          </w:rPr>
          <w:t>iv</w:t>
        </w:r>
        <w:r>
          <w:rPr>
            <w:webHidden/>
          </w:rPr>
          <w:fldChar w:fldCharType="end"/>
        </w:r>
      </w:hyperlink>
    </w:p>
    <w:p w:rsidR="00666A38" w:rsidRDefault="007A393F">
      <w:pPr>
        <w:pStyle w:val="TOC1"/>
        <w:rPr>
          <w:rFonts w:asciiTheme="minorHAnsi" w:eastAsiaTheme="minorEastAsia" w:hAnsiTheme="minorHAnsi" w:cstheme="minorBidi"/>
          <w:sz w:val="22"/>
          <w:szCs w:val="22"/>
          <w:lang w:val="id-ID" w:eastAsia="id-ID"/>
        </w:rPr>
      </w:pPr>
      <w:hyperlink w:anchor="_Toc531255034" w:history="1">
        <w:r w:rsidR="00666A38" w:rsidRPr="00015448">
          <w:rPr>
            <w:rStyle w:val="Hyperlink"/>
            <w:rFonts w:ascii="Arial Narrow" w:hAnsi="Arial Narrow"/>
            <w:b/>
            <w:lang w:val="sv-SE"/>
          </w:rPr>
          <w:t>DAFTAR TABEL</w:t>
        </w:r>
        <w:r w:rsidR="00666A38">
          <w:rPr>
            <w:webHidden/>
          </w:rPr>
          <w:tab/>
        </w:r>
        <w:r>
          <w:rPr>
            <w:webHidden/>
          </w:rPr>
          <w:fldChar w:fldCharType="begin"/>
        </w:r>
        <w:r w:rsidR="00666A38">
          <w:rPr>
            <w:webHidden/>
          </w:rPr>
          <w:instrText xml:space="preserve"> PAGEREF _Toc531255034 \h </w:instrText>
        </w:r>
        <w:r>
          <w:rPr>
            <w:webHidden/>
          </w:rPr>
        </w:r>
        <w:r>
          <w:rPr>
            <w:webHidden/>
          </w:rPr>
          <w:fldChar w:fldCharType="separate"/>
        </w:r>
        <w:r w:rsidR="009078E2">
          <w:rPr>
            <w:webHidden/>
          </w:rPr>
          <w:t>viii</w:t>
        </w:r>
        <w:r>
          <w:rPr>
            <w:webHidden/>
          </w:rPr>
          <w:fldChar w:fldCharType="end"/>
        </w:r>
      </w:hyperlink>
    </w:p>
    <w:p w:rsidR="00666A38" w:rsidRDefault="007A393F">
      <w:pPr>
        <w:pStyle w:val="TOC1"/>
        <w:rPr>
          <w:rFonts w:asciiTheme="minorHAnsi" w:eastAsiaTheme="minorEastAsia" w:hAnsiTheme="minorHAnsi" w:cstheme="minorBidi"/>
          <w:sz w:val="22"/>
          <w:szCs w:val="22"/>
          <w:lang w:val="id-ID" w:eastAsia="id-ID"/>
        </w:rPr>
      </w:pPr>
      <w:hyperlink w:anchor="_Toc531255035" w:history="1">
        <w:r w:rsidR="00666A38" w:rsidRPr="00015448">
          <w:rPr>
            <w:rStyle w:val="Hyperlink"/>
            <w:rFonts w:ascii="Arial Narrow" w:hAnsi="Arial Narrow"/>
            <w:b/>
            <w:lang w:val="sv-SE"/>
          </w:rPr>
          <w:t>DAFTAR GAMBAR</w:t>
        </w:r>
        <w:r w:rsidR="00666A38">
          <w:rPr>
            <w:webHidden/>
          </w:rPr>
          <w:tab/>
        </w:r>
        <w:r>
          <w:rPr>
            <w:webHidden/>
          </w:rPr>
          <w:fldChar w:fldCharType="begin"/>
        </w:r>
        <w:r w:rsidR="00666A38">
          <w:rPr>
            <w:webHidden/>
          </w:rPr>
          <w:instrText xml:space="preserve"> PAGEREF _Toc531255035 \h </w:instrText>
        </w:r>
        <w:r>
          <w:rPr>
            <w:webHidden/>
          </w:rPr>
        </w:r>
        <w:r>
          <w:rPr>
            <w:webHidden/>
          </w:rPr>
          <w:fldChar w:fldCharType="separate"/>
        </w:r>
        <w:r w:rsidR="009078E2">
          <w:rPr>
            <w:webHidden/>
          </w:rPr>
          <w:t>x</w:t>
        </w:r>
        <w:r>
          <w:rPr>
            <w:webHidden/>
          </w:rPr>
          <w:fldChar w:fldCharType="end"/>
        </w:r>
      </w:hyperlink>
    </w:p>
    <w:p w:rsidR="00666A38" w:rsidRDefault="007A393F">
      <w:pPr>
        <w:pStyle w:val="TOC1"/>
        <w:rPr>
          <w:rFonts w:asciiTheme="minorHAnsi" w:eastAsiaTheme="minorEastAsia" w:hAnsiTheme="minorHAnsi" w:cstheme="minorBidi"/>
          <w:sz w:val="22"/>
          <w:szCs w:val="22"/>
          <w:lang w:val="id-ID" w:eastAsia="id-ID"/>
        </w:rPr>
      </w:pPr>
      <w:hyperlink w:anchor="_Toc531255036" w:history="1">
        <w:r w:rsidR="00666A38" w:rsidRPr="00015448">
          <w:rPr>
            <w:rStyle w:val="Hyperlink"/>
            <w:rFonts w:ascii="Arial Narrow" w:hAnsi="Arial Narrow"/>
          </w:rPr>
          <w:t>BAB I.</w:t>
        </w:r>
        <w:r w:rsidR="00666A38">
          <w:rPr>
            <w:rFonts w:asciiTheme="minorHAnsi" w:eastAsiaTheme="minorEastAsia" w:hAnsiTheme="minorHAnsi" w:cstheme="minorBidi"/>
            <w:sz w:val="22"/>
            <w:szCs w:val="22"/>
            <w:lang w:val="id-ID" w:eastAsia="id-ID"/>
          </w:rPr>
          <w:tab/>
        </w:r>
        <w:r w:rsidR="00666A38" w:rsidRPr="00015448">
          <w:rPr>
            <w:rStyle w:val="Hyperlink"/>
            <w:rFonts w:ascii="Arial Narrow" w:hAnsi="Arial Narrow"/>
            <w:lang w:val="id-ID"/>
          </w:rPr>
          <w:t>PENDAHULUAN</w:t>
        </w:r>
        <w:r w:rsidR="00666A38">
          <w:rPr>
            <w:webHidden/>
          </w:rPr>
          <w:tab/>
        </w:r>
        <w:r>
          <w:rPr>
            <w:webHidden/>
          </w:rPr>
          <w:fldChar w:fldCharType="begin"/>
        </w:r>
        <w:r w:rsidR="00666A38">
          <w:rPr>
            <w:webHidden/>
          </w:rPr>
          <w:instrText xml:space="preserve"> PAGEREF _Toc531255036 \h </w:instrText>
        </w:r>
        <w:r>
          <w:rPr>
            <w:webHidden/>
          </w:rPr>
        </w:r>
        <w:r>
          <w:rPr>
            <w:webHidden/>
          </w:rPr>
          <w:fldChar w:fldCharType="separate"/>
        </w:r>
        <w:r w:rsidR="009078E2">
          <w:rPr>
            <w:webHidden/>
          </w:rPr>
          <w:t>I-1</w:t>
        </w:r>
        <w:r>
          <w:rPr>
            <w:webHidden/>
          </w:rPr>
          <w:fldChar w:fldCharType="end"/>
        </w:r>
      </w:hyperlink>
    </w:p>
    <w:p w:rsidR="00666A38" w:rsidRDefault="007A393F">
      <w:pPr>
        <w:pStyle w:val="TOC2"/>
        <w:rPr>
          <w:rFonts w:asciiTheme="minorHAnsi" w:eastAsiaTheme="minorEastAsia" w:hAnsiTheme="minorHAnsi" w:cstheme="minorBidi"/>
          <w:sz w:val="22"/>
          <w:szCs w:val="22"/>
          <w:lang w:val="id-ID" w:eastAsia="id-ID"/>
        </w:rPr>
      </w:pPr>
      <w:hyperlink w:anchor="_Toc531255037" w:history="1">
        <w:r w:rsidR="00666A38" w:rsidRPr="00015448">
          <w:rPr>
            <w:rStyle w:val="Hyperlink"/>
            <w:rFonts w:ascii="Arial Narrow" w:hAnsi="Arial Narrow"/>
            <w:lang w:val="id-ID"/>
          </w:rPr>
          <w:t>1.1.</w:t>
        </w:r>
        <w:r w:rsidR="00666A38">
          <w:rPr>
            <w:rFonts w:asciiTheme="minorHAnsi" w:eastAsiaTheme="minorEastAsia" w:hAnsiTheme="minorHAnsi" w:cstheme="minorBidi"/>
            <w:sz w:val="22"/>
            <w:szCs w:val="22"/>
            <w:lang w:val="id-ID" w:eastAsia="id-ID"/>
          </w:rPr>
          <w:tab/>
        </w:r>
        <w:r w:rsidR="00666A38" w:rsidRPr="00015448">
          <w:rPr>
            <w:rStyle w:val="Hyperlink"/>
            <w:rFonts w:ascii="Arial Narrow" w:hAnsi="Arial Narrow"/>
            <w:lang w:val="id-ID"/>
          </w:rPr>
          <w:t>Latar Belakang</w:t>
        </w:r>
        <w:r w:rsidR="00666A38">
          <w:rPr>
            <w:webHidden/>
          </w:rPr>
          <w:tab/>
        </w:r>
        <w:r>
          <w:rPr>
            <w:webHidden/>
          </w:rPr>
          <w:fldChar w:fldCharType="begin"/>
        </w:r>
        <w:r w:rsidR="00666A38">
          <w:rPr>
            <w:webHidden/>
          </w:rPr>
          <w:instrText xml:space="preserve"> PAGEREF _Toc531255037 \h </w:instrText>
        </w:r>
        <w:r>
          <w:rPr>
            <w:webHidden/>
          </w:rPr>
        </w:r>
        <w:r>
          <w:rPr>
            <w:webHidden/>
          </w:rPr>
          <w:fldChar w:fldCharType="separate"/>
        </w:r>
        <w:r w:rsidR="009078E2">
          <w:rPr>
            <w:webHidden/>
          </w:rPr>
          <w:t>I-1</w:t>
        </w:r>
        <w:r>
          <w:rPr>
            <w:webHidden/>
          </w:rPr>
          <w:fldChar w:fldCharType="end"/>
        </w:r>
      </w:hyperlink>
    </w:p>
    <w:p w:rsidR="00666A38" w:rsidRDefault="007A393F">
      <w:pPr>
        <w:pStyle w:val="TOC2"/>
        <w:rPr>
          <w:rFonts w:asciiTheme="minorHAnsi" w:eastAsiaTheme="minorEastAsia" w:hAnsiTheme="minorHAnsi" w:cstheme="minorBidi"/>
          <w:sz w:val="22"/>
          <w:szCs w:val="22"/>
          <w:lang w:val="id-ID" w:eastAsia="id-ID"/>
        </w:rPr>
      </w:pPr>
      <w:hyperlink w:anchor="_Toc531255038" w:history="1">
        <w:r w:rsidR="00666A38" w:rsidRPr="00015448">
          <w:rPr>
            <w:rStyle w:val="Hyperlink"/>
            <w:rFonts w:ascii="Arial Narrow" w:hAnsi="Arial Narrow"/>
            <w:lang w:val="id-ID"/>
          </w:rPr>
          <w:t>1.2.</w:t>
        </w:r>
        <w:r w:rsidR="00666A38">
          <w:rPr>
            <w:rFonts w:asciiTheme="minorHAnsi" w:eastAsiaTheme="minorEastAsia" w:hAnsiTheme="minorHAnsi" w:cstheme="minorBidi"/>
            <w:sz w:val="22"/>
            <w:szCs w:val="22"/>
            <w:lang w:val="id-ID" w:eastAsia="id-ID"/>
          </w:rPr>
          <w:tab/>
        </w:r>
        <w:r w:rsidR="00666A38" w:rsidRPr="00015448">
          <w:rPr>
            <w:rStyle w:val="Hyperlink"/>
            <w:rFonts w:ascii="Arial Narrow" w:hAnsi="Arial Narrow"/>
            <w:lang w:val="id-ID"/>
          </w:rPr>
          <w:t>Maksud, Tujuan dan Sasaran</w:t>
        </w:r>
        <w:r w:rsidR="00666A38">
          <w:rPr>
            <w:webHidden/>
          </w:rPr>
          <w:tab/>
        </w:r>
        <w:r>
          <w:rPr>
            <w:webHidden/>
          </w:rPr>
          <w:fldChar w:fldCharType="begin"/>
        </w:r>
        <w:r w:rsidR="00666A38">
          <w:rPr>
            <w:webHidden/>
          </w:rPr>
          <w:instrText xml:space="preserve"> PAGEREF _Toc531255038 \h </w:instrText>
        </w:r>
        <w:r>
          <w:rPr>
            <w:webHidden/>
          </w:rPr>
        </w:r>
        <w:r>
          <w:rPr>
            <w:webHidden/>
          </w:rPr>
          <w:fldChar w:fldCharType="separate"/>
        </w:r>
        <w:r w:rsidR="009078E2">
          <w:rPr>
            <w:webHidden/>
          </w:rPr>
          <w:t>I-2</w:t>
        </w:r>
        <w:r>
          <w:rPr>
            <w:webHidden/>
          </w:rPr>
          <w:fldChar w:fldCharType="end"/>
        </w:r>
      </w:hyperlink>
    </w:p>
    <w:p w:rsidR="00666A38" w:rsidRDefault="007A393F">
      <w:pPr>
        <w:pStyle w:val="TOC2"/>
        <w:rPr>
          <w:rFonts w:asciiTheme="minorHAnsi" w:eastAsiaTheme="minorEastAsia" w:hAnsiTheme="minorHAnsi" w:cstheme="minorBidi"/>
          <w:sz w:val="22"/>
          <w:szCs w:val="22"/>
          <w:lang w:val="id-ID" w:eastAsia="id-ID"/>
        </w:rPr>
      </w:pPr>
      <w:hyperlink w:anchor="_Toc531255039" w:history="1">
        <w:r w:rsidR="00666A38" w:rsidRPr="00015448">
          <w:rPr>
            <w:rStyle w:val="Hyperlink"/>
            <w:rFonts w:ascii="Arial Narrow" w:hAnsi="Arial Narrow"/>
          </w:rPr>
          <w:t>1.3.</w:t>
        </w:r>
        <w:r w:rsidR="00666A38">
          <w:rPr>
            <w:rFonts w:asciiTheme="minorHAnsi" w:eastAsiaTheme="minorEastAsia" w:hAnsiTheme="minorHAnsi" w:cstheme="minorBidi"/>
            <w:sz w:val="22"/>
            <w:szCs w:val="22"/>
            <w:lang w:val="id-ID" w:eastAsia="id-ID"/>
          </w:rPr>
          <w:tab/>
        </w:r>
        <w:r w:rsidR="00666A38" w:rsidRPr="00015448">
          <w:rPr>
            <w:rStyle w:val="Hyperlink"/>
            <w:rFonts w:ascii="Arial Narrow" w:hAnsi="Arial Narrow"/>
            <w:lang w:val="id-ID"/>
          </w:rPr>
          <w:t>Keluaran</w:t>
        </w:r>
        <w:r w:rsidR="00666A38">
          <w:rPr>
            <w:webHidden/>
          </w:rPr>
          <w:tab/>
        </w:r>
        <w:r>
          <w:rPr>
            <w:webHidden/>
          </w:rPr>
          <w:fldChar w:fldCharType="begin"/>
        </w:r>
        <w:r w:rsidR="00666A38">
          <w:rPr>
            <w:webHidden/>
          </w:rPr>
          <w:instrText xml:space="preserve"> PAGEREF _Toc531255039 \h </w:instrText>
        </w:r>
        <w:r>
          <w:rPr>
            <w:webHidden/>
          </w:rPr>
        </w:r>
        <w:r>
          <w:rPr>
            <w:webHidden/>
          </w:rPr>
          <w:fldChar w:fldCharType="separate"/>
        </w:r>
        <w:r w:rsidR="009078E2">
          <w:rPr>
            <w:webHidden/>
          </w:rPr>
          <w:t>I-3</w:t>
        </w:r>
        <w:r>
          <w:rPr>
            <w:webHidden/>
          </w:rPr>
          <w:fldChar w:fldCharType="end"/>
        </w:r>
      </w:hyperlink>
    </w:p>
    <w:p w:rsidR="00666A38" w:rsidRDefault="007A393F">
      <w:pPr>
        <w:pStyle w:val="TOC2"/>
        <w:rPr>
          <w:rFonts w:asciiTheme="minorHAnsi" w:eastAsiaTheme="minorEastAsia" w:hAnsiTheme="minorHAnsi" w:cstheme="minorBidi"/>
          <w:sz w:val="22"/>
          <w:szCs w:val="22"/>
          <w:lang w:val="id-ID" w:eastAsia="id-ID"/>
        </w:rPr>
      </w:pPr>
      <w:hyperlink w:anchor="_Toc531255040" w:history="1">
        <w:r w:rsidR="00666A38" w:rsidRPr="00015448">
          <w:rPr>
            <w:rStyle w:val="Hyperlink"/>
            <w:rFonts w:ascii="Arial Narrow" w:hAnsi="Arial Narrow"/>
            <w:lang w:val="id-ID"/>
          </w:rPr>
          <w:t>1.4.</w:t>
        </w:r>
        <w:r w:rsidR="00666A38">
          <w:rPr>
            <w:rFonts w:asciiTheme="minorHAnsi" w:eastAsiaTheme="minorEastAsia" w:hAnsiTheme="minorHAnsi" w:cstheme="minorBidi"/>
            <w:sz w:val="22"/>
            <w:szCs w:val="22"/>
            <w:lang w:val="id-ID" w:eastAsia="id-ID"/>
          </w:rPr>
          <w:tab/>
        </w:r>
        <w:r w:rsidR="00666A38" w:rsidRPr="00015448">
          <w:rPr>
            <w:rStyle w:val="Hyperlink"/>
            <w:rFonts w:ascii="Arial Narrow" w:hAnsi="Arial Narrow"/>
            <w:lang w:val="id-ID"/>
          </w:rPr>
          <w:t>Ruang Lingkup</w:t>
        </w:r>
        <w:r w:rsidR="00666A38">
          <w:rPr>
            <w:webHidden/>
          </w:rPr>
          <w:tab/>
        </w:r>
        <w:r>
          <w:rPr>
            <w:webHidden/>
          </w:rPr>
          <w:fldChar w:fldCharType="begin"/>
        </w:r>
        <w:r w:rsidR="00666A38">
          <w:rPr>
            <w:webHidden/>
          </w:rPr>
          <w:instrText xml:space="preserve"> PAGEREF _Toc531255040 \h </w:instrText>
        </w:r>
        <w:r>
          <w:rPr>
            <w:webHidden/>
          </w:rPr>
        </w:r>
        <w:r>
          <w:rPr>
            <w:webHidden/>
          </w:rPr>
          <w:fldChar w:fldCharType="separate"/>
        </w:r>
        <w:r w:rsidR="009078E2">
          <w:rPr>
            <w:webHidden/>
          </w:rPr>
          <w:t>I-3</w:t>
        </w:r>
        <w:r>
          <w:rPr>
            <w:webHidden/>
          </w:rPr>
          <w:fldChar w:fldCharType="end"/>
        </w:r>
      </w:hyperlink>
    </w:p>
    <w:p w:rsidR="00666A38" w:rsidRDefault="007A393F">
      <w:pPr>
        <w:pStyle w:val="TOC3"/>
        <w:tabs>
          <w:tab w:val="left" w:pos="2835"/>
        </w:tabs>
        <w:rPr>
          <w:rFonts w:asciiTheme="minorHAnsi" w:eastAsiaTheme="minorEastAsia" w:hAnsiTheme="minorHAnsi" w:cstheme="minorBidi"/>
          <w:sz w:val="22"/>
          <w:szCs w:val="22"/>
          <w:lang w:val="id-ID" w:eastAsia="id-ID"/>
        </w:rPr>
      </w:pPr>
      <w:hyperlink w:anchor="_Toc531255041" w:history="1">
        <w:r w:rsidR="00666A38" w:rsidRPr="00015448">
          <w:rPr>
            <w:rStyle w:val="Hyperlink"/>
            <w:rFonts w:ascii="Arial Narrow" w:hAnsi="Arial Narrow"/>
            <w:lang w:val="id-ID"/>
          </w:rPr>
          <w:t>1.4.1.</w:t>
        </w:r>
        <w:r w:rsidR="00666A38">
          <w:rPr>
            <w:rFonts w:asciiTheme="minorHAnsi" w:eastAsiaTheme="minorEastAsia" w:hAnsiTheme="minorHAnsi" w:cstheme="minorBidi"/>
            <w:sz w:val="22"/>
            <w:szCs w:val="22"/>
            <w:lang w:val="id-ID" w:eastAsia="id-ID"/>
          </w:rPr>
          <w:tab/>
        </w:r>
        <w:r w:rsidR="00666A38" w:rsidRPr="00015448">
          <w:rPr>
            <w:rStyle w:val="Hyperlink"/>
            <w:rFonts w:ascii="Arial Narrow" w:hAnsi="Arial Narrow"/>
            <w:lang w:val="id-ID"/>
          </w:rPr>
          <w:t>Lingkup Wilayah</w:t>
        </w:r>
        <w:r w:rsidR="00666A38">
          <w:rPr>
            <w:webHidden/>
          </w:rPr>
          <w:tab/>
        </w:r>
        <w:r>
          <w:rPr>
            <w:webHidden/>
          </w:rPr>
          <w:fldChar w:fldCharType="begin"/>
        </w:r>
        <w:r w:rsidR="00666A38">
          <w:rPr>
            <w:webHidden/>
          </w:rPr>
          <w:instrText xml:space="preserve"> PAGEREF _Toc531255041 \h </w:instrText>
        </w:r>
        <w:r>
          <w:rPr>
            <w:webHidden/>
          </w:rPr>
        </w:r>
        <w:r>
          <w:rPr>
            <w:webHidden/>
          </w:rPr>
          <w:fldChar w:fldCharType="separate"/>
        </w:r>
        <w:r w:rsidR="009078E2">
          <w:rPr>
            <w:webHidden/>
          </w:rPr>
          <w:t>I-3</w:t>
        </w:r>
        <w:r>
          <w:rPr>
            <w:webHidden/>
          </w:rPr>
          <w:fldChar w:fldCharType="end"/>
        </w:r>
      </w:hyperlink>
    </w:p>
    <w:p w:rsidR="00666A38" w:rsidRDefault="007A393F">
      <w:pPr>
        <w:pStyle w:val="TOC3"/>
        <w:tabs>
          <w:tab w:val="left" w:pos="2835"/>
        </w:tabs>
        <w:rPr>
          <w:rFonts w:asciiTheme="minorHAnsi" w:eastAsiaTheme="minorEastAsia" w:hAnsiTheme="minorHAnsi" w:cstheme="minorBidi"/>
          <w:sz w:val="22"/>
          <w:szCs w:val="22"/>
          <w:lang w:val="id-ID" w:eastAsia="id-ID"/>
        </w:rPr>
      </w:pPr>
      <w:hyperlink w:anchor="_Toc531255042" w:history="1">
        <w:r w:rsidR="00666A38" w:rsidRPr="00015448">
          <w:rPr>
            <w:rStyle w:val="Hyperlink"/>
            <w:rFonts w:ascii="Arial Narrow" w:hAnsi="Arial Narrow"/>
            <w:lang w:val="id-ID"/>
          </w:rPr>
          <w:t>1.4.2.</w:t>
        </w:r>
        <w:r w:rsidR="00666A38">
          <w:rPr>
            <w:rFonts w:asciiTheme="minorHAnsi" w:eastAsiaTheme="minorEastAsia" w:hAnsiTheme="minorHAnsi" w:cstheme="minorBidi"/>
            <w:sz w:val="22"/>
            <w:szCs w:val="22"/>
            <w:lang w:val="id-ID" w:eastAsia="id-ID"/>
          </w:rPr>
          <w:tab/>
        </w:r>
        <w:r w:rsidR="00666A38" w:rsidRPr="00015448">
          <w:rPr>
            <w:rStyle w:val="Hyperlink"/>
            <w:rFonts w:ascii="Arial Narrow" w:hAnsi="Arial Narrow"/>
            <w:lang w:val="id-ID"/>
          </w:rPr>
          <w:t>Lingkup Materi</w:t>
        </w:r>
        <w:r w:rsidR="00666A38">
          <w:rPr>
            <w:webHidden/>
          </w:rPr>
          <w:tab/>
        </w:r>
        <w:r>
          <w:rPr>
            <w:webHidden/>
          </w:rPr>
          <w:fldChar w:fldCharType="begin"/>
        </w:r>
        <w:r w:rsidR="00666A38">
          <w:rPr>
            <w:webHidden/>
          </w:rPr>
          <w:instrText xml:space="preserve"> PAGEREF _Toc531255042 \h </w:instrText>
        </w:r>
        <w:r>
          <w:rPr>
            <w:webHidden/>
          </w:rPr>
        </w:r>
        <w:r>
          <w:rPr>
            <w:webHidden/>
          </w:rPr>
          <w:fldChar w:fldCharType="separate"/>
        </w:r>
        <w:r w:rsidR="009078E2">
          <w:rPr>
            <w:webHidden/>
          </w:rPr>
          <w:t>I-3</w:t>
        </w:r>
        <w:r>
          <w:rPr>
            <w:webHidden/>
          </w:rPr>
          <w:fldChar w:fldCharType="end"/>
        </w:r>
      </w:hyperlink>
    </w:p>
    <w:p w:rsidR="00666A38" w:rsidRDefault="007A393F">
      <w:pPr>
        <w:pStyle w:val="TOC3"/>
        <w:tabs>
          <w:tab w:val="left" w:pos="2835"/>
        </w:tabs>
        <w:rPr>
          <w:rFonts w:asciiTheme="minorHAnsi" w:eastAsiaTheme="minorEastAsia" w:hAnsiTheme="minorHAnsi" w:cstheme="minorBidi"/>
          <w:sz w:val="22"/>
          <w:szCs w:val="22"/>
          <w:lang w:val="id-ID" w:eastAsia="id-ID"/>
        </w:rPr>
      </w:pPr>
      <w:hyperlink w:anchor="_Toc531255043" w:history="1">
        <w:r w:rsidR="00666A38" w:rsidRPr="00015448">
          <w:rPr>
            <w:rStyle w:val="Hyperlink"/>
            <w:rFonts w:ascii="Arial Narrow" w:hAnsi="Arial Narrow"/>
            <w:lang w:val="id-ID"/>
          </w:rPr>
          <w:t>1.4.3.</w:t>
        </w:r>
        <w:r w:rsidR="00666A38">
          <w:rPr>
            <w:rFonts w:asciiTheme="minorHAnsi" w:eastAsiaTheme="minorEastAsia" w:hAnsiTheme="minorHAnsi" w:cstheme="minorBidi"/>
            <w:sz w:val="22"/>
            <w:szCs w:val="22"/>
            <w:lang w:val="id-ID" w:eastAsia="id-ID"/>
          </w:rPr>
          <w:tab/>
        </w:r>
        <w:r w:rsidR="00666A38" w:rsidRPr="00015448">
          <w:rPr>
            <w:rStyle w:val="Hyperlink"/>
            <w:rFonts w:ascii="Arial Narrow" w:hAnsi="Arial Narrow"/>
            <w:lang w:val="id-ID"/>
          </w:rPr>
          <w:t>Lingkup Kegiatan</w:t>
        </w:r>
        <w:r w:rsidR="00666A38">
          <w:rPr>
            <w:webHidden/>
          </w:rPr>
          <w:tab/>
        </w:r>
        <w:r>
          <w:rPr>
            <w:webHidden/>
          </w:rPr>
          <w:fldChar w:fldCharType="begin"/>
        </w:r>
        <w:r w:rsidR="00666A38">
          <w:rPr>
            <w:webHidden/>
          </w:rPr>
          <w:instrText xml:space="preserve"> PAGEREF _Toc531255043 \h </w:instrText>
        </w:r>
        <w:r>
          <w:rPr>
            <w:webHidden/>
          </w:rPr>
        </w:r>
        <w:r>
          <w:rPr>
            <w:webHidden/>
          </w:rPr>
          <w:fldChar w:fldCharType="separate"/>
        </w:r>
        <w:r w:rsidR="009078E2">
          <w:rPr>
            <w:webHidden/>
          </w:rPr>
          <w:t>I-4</w:t>
        </w:r>
        <w:r>
          <w:rPr>
            <w:webHidden/>
          </w:rPr>
          <w:fldChar w:fldCharType="end"/>
        </w:r>
      </w:hyperlink>
    </w:p>
    <w:p w:rsidR="00666A38" w:rsidRDefault="007A393F">
      <w:pPr>
        <w:pStyle w:val="TOC2"/>
        <w:rPr>
          <w:rFonts w:asciiTheme="minorHAnsi" w:eastAsiaTheme="minorEastAsia" w:hAnsiTheme="minorHAnsi" w:cstheme="minorBidi"/>
          <w:sz w:val="22"/>
          <w:szCs w:val="22"/>
          <w:lang w:val="id-ID" w:eastAsia="id-ID"/>
        </w:rPr>
      </w:pPr>
      <w:hyperlink w:anchor="_Toc531255044" w:history="1">
        <w:r w:rsidR="00666A38" w:rsidRPr="00015448">
          <w:rPr>
            <w:rStyle w:val="Hyperlink"/>
            <w:rFonts w:ascii="Arial Narrow" w:hAnsi="Arial Narrow"/>
            <w:lang w:val="id-ID"/>
          </w:rPr>
          <w:t>1.5.</w:t>
        </w:r>
        <w:r w:rsidR="00666A38">
          <w:rPr>
            <w:rFonts w:asciiTheme="minorHAnsi" w:eastAsiaTheme="minorEastAsia" w:hAnsiTheme="minorHAnsi" w:cstheme="minorBidi"/>
            <w:sz w:val="22"/>
            <w:szCs w:val="22"/>
            <w:lang w:val="id-ID" w:eastAsia="id-ID"/>
          </w:rPr>
          <w:tab/>
        </w:r>
        <w:r w:rsidR="00666A38" w:rsidRPr="00015448">
          <w:rPr>
            <w:rStyle w:val="Hyperlink"/>
            <w:rFonts w:ascii="Arial Narrow" w:hAnsi="Arial Narrow"/>
            <w:lang w:val="id-ID"/>
          </w:rPr>
          <w:t>Metodologi</w:t>
        </w:r>
        <w:r w:rsidR="00666A38">
          <w:rPr>
            <w:webHidden/>
          </w:rPr>
          <w:tab/>
        </w:r>
        <w:r>
          <w:rPr>
            <w:webHidden/>
          </w:rPr>
          <w:fldChar w:fldCharType="begin"/>
        </w:r>
        <w:r w:rsidR="00666A38">
          <w:rPr>
            <w:webHidden/>
          </w:rPr>
          <w:instrText xml:space="preserve"> PAGEREF _Toc531255044 \h </w:instrText>
        </w:r>
        <w:r>
          <w:rPr>
            <w:webHidden/>
          </w:rPr>
        </w:r>
        <w:r>
          <w:rPr>
            <w:webHidden/>
          </w:rPr>
          <w:fldChar w:fldCharType="separate"/>
        </w:r>
        <w:r w:rsidR="009078E2">
          <w:rPr>
            <w:webHidden/>
          </w:rPr>
          <w:t>I-4</w:t>
        </w:r>
        <w:r>
          <w:rPr>
            <w:webHidden/>
          </w:rPr>
          <w:fldChar w:fldCharType="end"/>
        </w:r>
      </w:hyperlink>
    </w:p>
    <w:p w:rsidR="00666A38" w:rsidRDefault="007A393F">
      <w:pPr>
        <w:pStyle w:val="TOC3"/>
        <w:tabs>
          <w:tab w:val="left" w:pos="2835"/>
        </w:tabs>
        <w:rPr>
          <w:rFonts w:asciiTheme="minorHAnsi" w:eastAsiaTheme="minorEastAsia" w:hAnsiTheme="minorHAnsi" w:cstheme="minorBidi"/>
          <w:sz w:val="22"/>
          <w:szCs w:val="22"/>
          <w:lang w:val="id-ID" w:eastAsia="id-ID"/>
        </w:rPr>
      </w:pPr>
      <w:hyperlink w:anchor="_Toc531255045" w:history="1">
        <w:r w:rsidR="00666A38" w:rsidRPr="00015448">
          <w:rPr>
            <w:rStyle w:val="Hyperlink"/>
            <w:rFonts w:ascii="Arial Narrow" w:hAnsi="Arial Narrow"/>
            <w:lang w:val="id-ID"/>
          </w:rPr>
          <w:t>1.5.1.</w:t>
        </w:r>
        <w:r w:rsidR="00666A38">
          <w:rPr>
            <w:rFonts w:asciiTheme="minorHAnsi" w:eastAsiaTheme="minorEastAsia" w:hAnsiTheme="minorHAnsi" w:cstheme="minorBidi"/>
            <w:sz w:val="22"/>
            <w:szCs w:val="22"/>
            <w:lang w:val="id-ID" w:eastAsia="id-ID"/>
          </w:rPr>
          <w:tab/>
        </w:r>
        <w:r w:rsidR="00666A38" w:rsidRPr="00015448">
          <w:rPr>
            <w:rStyle w:val="Hyperlink"/>
            <w:rFonts w:ascii="Arial Narrow" w:hAnsi="Arial Narrow"/>
            <w:lang w:val="id-ID"/>
          </w:rPr>
          <w:t>Kerangka Pendekatan</w:t>
        </w:r>
        <w:r w:rsidR="00666A38">
          <w:rPr>
            <w:webHidden/>
          </w:rPr>
          <w:tab/>
        </w:r>
        <w:r>
          <w:rPr>
            <w:webHidden/>
          </w:rPr>
          <w:fldChar w:fldCharType="begin"/>
        </w:r>
        <w:r w:rsidR="00666A38">
          <w:rPr>
            <w:webHidden/>
          </w:rPr>
          <w:instrText xml:space="preserve"> PAGEREF _Toc531255045 \h </w:instrText>
        </w:r>
        <w:r>
          <w:rPr>
            <w:webHidden/>
          </w:rPr>
        </w:r>
        <w:r>
          <w:rPr>
            <w:webHidden/>
          </w:rPr>
          <w:fldChar w:fldCharType="separate"/>
        </w:r>
        <w:r w:rsidR="009078E2">
          <w:rPr>
            <w:webHidden/>
          </w:rPr>
          <w:t>I-5</w:t>
        </w:r>
        <w:r>
          <w:rPr>
            <w:webHidden/>
          </w:rPr>
          <w:fldChar w:fldCharType="end"/>
        </w:r>
      </w:hyperlink>
    </w:p>
    <w:p w:rsidR="00666A38" w:rsidRDefault="007A393F">
      <w:pPr>
        <w:pStyle w:val="TOC3"/>
        <w:tabs>
          <w:tab w:val="left" w:pos="2835"/>
        </w:tabs>
        <w:rPr>
          <w:rFonts w:asciiTheme="minorHAnsi" w:eastAsiaTheme="minorEastAsia" w:hAnsiTheme="minorHAnsi" w:cstheme="minorBidi"/>
          <w:sz w:val="22"/>
          <w:szCs w:val="22"/>
          <w:lang w:val="id-ID" w:eastAsia="id-ID"/>
        </w:rPr>
      </w:pPr>
      <w:hyperlink w:anchor="_Toc531255046" w:history="1">
        <w:r w:rsidR="00666A38" w:rsidRPr="00015448">
          <w:rPr>
            <w:rStyle w:val="Hyperlink"/>
            <w:rFonts w:ascii="Arial Narrow" w:hAnsi="Arial Narrow"/>
            <w:lang w:val="id-ID"/>
          </w:rPr>
          <w:t>1.5.2.</w:t>
        </w:r>
        <w:r w:rsidR="00666A38">
          <w:rPr>
            <w:rFonts w:asciiTheme="minorHAnsi" w:eastAsiaTheme="minorEastAsia" w:hAnsiTheme="minorHAnsi" w:cstheme="minorBidi"/>
            <w:sz w:val="22"/>
            <w:szCs w:val="22"/>
            <w:lang w:val="id-ID" w:eastAsia="id-ID"/>
          </w:rPr>
          <w:tab/>
        </w:r>
        <w:r w:rsidR="00666A38" w:rsidRPr="00015448">
          <w:rPr>
            <w:rStyle w:val="Hyperlink"/>
            <w:rFonts w:ascii="Arial Narrow" w:hAnsi="Arial Narrow"/>
            <w:lang w:val="id-ID"/>
          </w:rPr>
          <w:t>Tahapan Pelaksanaan Pekerjaan</w:t>
        </w:r>
        <w:r w:rsidR="00666A38">
          <w:rPr>
            <w:webHidden/>
          </w:rPr>
          <w:tab/>
        </w:r>
        <w:r>
          <w:rPr>
            <w:webHidden/>
          </w:rPr>
          <w:fldChar w:fldCharType="begin"/>
        </w:r>
        <w:r w:rsidR="00666A38">
          <w:rPr>
            <w:webHidden/>
          </w:rPr>
          <w:instrText xml:space="preserve"> PAGEREF _Toc531255046 \h </w:instrText>
        </w:r>
        <w:r>
          <w:rPr>
            <w:webHidden/>
          </w:rPr>
        </w:r>
        <w:r>
          <w:rPr>
            <w:webHidden/>
          </w:rPr>
          <w:fldChar w:fldCharType="separate"/>
        </w:r>
        <w:r w:rsidR="009078E2">
          <w:rPr>
            <w:webHidden/>
          </w:rPr>
          <w:t>I-5</w:t>
        </w:r>
        <w:r>
          <w:rPr>
            <w:webHidden/>
          </w:rPr>
          <w:fldChar w:fldCharType="end"/>
        </w:r>
      </w:hyperlink>
    </w:p>
    <w:p w:rsidR="00666A38" w:rsidRDefault="007A393F">
      <w:pPr>
        <w:pStyle w:val="TOC2"/>
        <w:rPr>
          <w:rFonts w:asciiTheme="minorHAnsi" w:eastAsiaTheme="minorEastAsia" w:hAnsiTheme="minorHAnsi" w:cstheme="minorBidi"/>
          <w:sz w:val="22"/>
          <w:szCs w:val="22"/>
          <w:lang w:val="id-ID" w:eastAsia="id-ID"/>
        </w:rPr>
      </w:pPr>
      <w:hyperlink w:anchor="_Toc531255048" w:history="1">
        <w:r w:rsidR="00666A38" w:rsidRPr="00015448">
          <w:rPr>
            <w:rStyle w:val="Hyperlink"/>
            <w:rFonts w:ascii="Arial Narrow" w:hAnsi="Arial Narrow"/>
            <w:lang w:val="id-ID"/>
          </w:rPr>
          <w:t>1.</w:t>
        </w:r>
        <w:r w:rsidR="006D66CC">
          <w:rPr>
            <w:rStyle w:val="Hyperlink"/>
            <w:rFonts w:ascii="Arial Narrow" w:hAnsi="Arial Narrow"/>
            <w:lang w:val="en-ID"/>
          </w:rPr>
          <w:t>6</w:t>
        </w:r>
        <w:r w:rsidR="00666A38" w:rsidRPr="00015448">
          <w:rPr>
            <w:rStyle w:val="Hyperlink"/>
            <w:rFonts w:ascii="Arial Narrow" w:hAnsi="Arial Narrow"/>
            <w:lang w:val="id-ID"/>
          </w:rPr>
          <w:t>.</w:t>
        </w:r>
        <w:r w:rsidR="00666A38">
          <w:rPr>
            <w:rFonts w:asciiTheme="minorHAnsi" w:eastAsiaTheme="minorEastAsia" w:hAnsiTheme="minorHAnsi" w:cstheme="minorBidi"/>
            <w:sz w:val="22"/>
            <w:szCs w:val="22"/>
            <w:lang w:val="id-ID" w:eastAsia="id-ID"/>
          </w:rPr>
          <w:tab/>
        </w:r>
        <w:r w:rsidR="00666A38" w:rsidRPr="00015448">
          <w:rPr>
            <w:rStyle w:val="Hyperlink"/>
            <w:rFonts w:ascii="Arial Narrow" w:hAnsi="Arial Narrow"/>
            <w:lang w:val="id-ID"/>
          </w:rPr>
          <w:t>Sistematika Pelaporan</w:t>
        </w:r>
        <w:r w:rsidR="00666A38">
          <w:rPr>
            <w:webHidden/>
          </w:rPr>
          <w:tab/>
        </w:r>
        <w:r>
          <w:rPr>
            <w:webHidden/>
          </w:rPr>
          <w:fldChar w:fldCharType="begin"/>
        </w:r>
        <w:r w:rsidR="00666A38">
          <w:rPr>
            <w:webHidden/>
          </w:rPr>
          <w:instrText xml:space="preserve"> PAGEREF _Toc531255048 \h </w:instrText>
        </w:r>
        <w:r>
          <w:rPr>
            <w:webHidden/>
          </w:rPr>
        </w:r>
        <w:r>
          <w:rPr>
            <w:webHidden/>
          </w:rPr>
          <w:fldChar w:fldCharType="separate"/>
        </w:r>
        <w:r w:rsidR="009078E2">
          <w:rPr>
            <w:webHidden/>
          </w:rPr>
          <w:t>I-6</w:t>
        </w:r>
        <w:r>
          <w:rPr>
            <w:webHidden/>
          </w:rPr>
          <w:fldChar w:fldCharType="end"/>
        </w:r>
      </w:hyperlink>
    </w:p>
    <w:p w:rsidR="00666A38" w:rsidRDefault="007A393F">
      <w:pPr>
        <w:pStyle w:val="TOC1"/>
        <w:rPr>
          <w:rFonts w:asciiTheme="minorHAnsi" w:eastAsiaTheme="minorEastAsia" w:hAnsiTheme="minorHAnsi" w:cstheme="minorBidi"/>
          <w:sz w:val="22"/>
          <w:szCs w:val="22"/>
          <w:lang w:val="id-ID" w:eastAsia="id-ID"/>
        </w:rPr>
      </w:pPr>
      <w:hyperlink w:anchor="_Toc531255049" w:history="1">
        <w:r w:rsidR="00666A38" w:rsidRPr="00015448">
          <w:rPr>
            <w:rStyle w:val="Hyperlink"/>
            <w:rFonts w:ascii="Arial Narrow" w:hAnsi="Arial Narrow"/>
          </w:rPr>
          <w:t>BAB II.</w:t>
        </w:r>
        <w:r w:rsidR="00666A38">
          <w:rPr>
            <w:rFonts w:asciiTheme="minorHAnsi" w:eastAsiaTheme="minorEastAsia" w:hAnsiTheme="minorHAnsi" w:cstheme="minorBidi"/>
            <w:sz w:val="22"/>
            <w:szCs w:val="22"/>
            <w:lang w:val="id-ID" w:eastAsia="id-ID"/>
          </w:rPr>
          <w:tab/>
        </w:r>
        <w:r w:rsidR="00666A38" w:rsidRPr="00015448">
          <w:rPr>
            <w:rStyle w:val="Hyperlink"/>
            <w:rFonts w:ascii="Arial Narrow" w:hAnsi="Arial Narrow"/>
            <w:lang w:val="id-ID"/>
          </w:rPr>
          <w:t xml:space="preserve">KEPARIWISATAAN </w:t>
        </w:r>
        <w:r w:rsidR="00666A38" w:rsidRPr="00015448">
          <w:rPr>
            <w:rStyle w:val="Hyperlink"/>
            <w:rFonts w:ascii="Arial Narrow" w:hAnsi="Arial Narrow" w:cs="Times New Roman"/>
          </w:rPr>
          <w:t>KABUPATEN KON</w:t>
        </w:r>
        <w:r w:rsidR="00666A38" w:rsidRPr="00015448">
          <w:rPr>
            <w:rStyle w:val="Hyperlink"/>
            <w:rFonts w:ascii="Arial Narrow" w:hAnsi="Arial Narrow" w:cs="Times New Roman"/>
            <w:lang w:val="id-ID"/>
          </w:rPr>
          <w:t xml:space="preserve">AWE </w:t>
        </w:r>
        <w:r w:rsidR="00666A38" w:rsidRPr="00015448">
          <w:rPr>
            <w:rStyle w:val="Hyperlink"/>
            <w:rFonts w:ascii="Arial Narrow" w:hAnsi="Arial Narrow" w:cs="Times New Roman"/>
          </w:rPr>
          <w:t>KEP</w:t>
        </w:r>
        <w:r w:rsidR="00666A38" w:rsidRPr="00015448">
          <w:rPr>
            <w:rStyle w:val="Hyperlink"/>
            <w:rFonts w:ascii="Arial Narrow" w:hAnsi="Arial Narrow" w:cs="Times New Roman"/>
            <w:lang w:val="id-ID"/>
          </w:rPr>
          <w:t>ULAUAN</w:t>
        </w:r>
        <w:r w:rsidR="00666A38" w:rsidRPr="00015448">
          <w:rPr>
            <w:rStyle w:val="Hyperlink"/>
            <w:rFonts w:ascii="Arial Narrow" w:hAnsi="Arial Narrow" w:cs="Times New Roman"/>
          </w:rPr>
          <w:t xml:space="preserve"> DALAM KEBIJAKANPEMBANGUNAN KEPARIWISATAAN</w:t>
        </w:r>
        <w:r w:rsidR="00666A38">
          <w:rPr>
            <w:webHidden/>
          </w:rPr>
          <w:tab/>
        </w:r>
        <w:r>
          <w:rPr>
            <w:webHidden/>
          </w:rPr>
          <w:fldChar w:fldCharType="begin"/>
        </w:r>
        <w:r w:rsidR="00666A38">
          <w:rPr>
            <w:webHidden/>
          </w:rPr>
          <w:instrText xml:space="preserve"> PAGEREF _Toc531255049 \h </w:instrText>
        </w:r>
        <w:r>
          <w:rPr>
            <w:webHidden/>
          </w:rPr>
        </w:r>
        <w:r>
          <w:rPr>
            <w:webHidden/>
          </w:rPr>
          <w:fldChar w:fldCharType="separate"/>
        </w:r>
        <w:r w:rsidR="009078E2">
          <w:rPr>
            <w:webHidden/>
          </w:rPr>
          <w:t>II-1</w:t>
        </w:r>
        <w:r>
          <w:rPr>
            <w:webHidden/>
          </w:rPr>
          <w:fldChar w:fldCharType="end"/>
        </w:r>
      </w:hyperlink>
    </w:p>
    <w:p w:rsidR="00666A38" w:rsidRDefault="007A393F">
      <w:pPr>
        <w:pStyle w:val="TOC2"/>
        <w:rPr>
          <w:rFonts w:asciiTheme="minorHAnsi" w:eastAsiaTheme="minorEastAsia" w:hAnsiTheme="minorHAnsi" w:cstheme="minorBidi"/>
          <w:sz w:val="22"/>
          <w:szCs w:val="22"/>
          <w:lang w:val="id-ID" w:eastAsia="id-ID"/>
        </w:rPr>
      </w:pPr>
      <w:hyperlink w:anchor="_Toc531255050" w:history="1">
        <w:r w:rsidR="00666A38" w:rsidRPr="00015448">
          <w:rPr>
            <w:rStyle w:val="Hyperlink"/>
            <w:rFonts w:ascii="Arial Narrow" w:hAnsi="Arial Narrow" w:cs="Times New Roman"/>
            <w:lang w:val="id-ID"/>
          </w:rPr>
          <w:t>2.1.</w:t>
        </w:r>
        <w:r w:rsidR="00666A38">
          <w:rPr>
            <w:rFonts w:asciiTheme="minorHAnsi" w:eastAsiaTheme="minorEastAsia" w:hAnsiTheme="minorHAnsi" w:cstheme="minorBidi"/>
            <w:sz w:val="22"/>
            <w:szCs w:val="22"/>
            <w:lang w:val="id-ID" w:eastAsia="id-ID"/>
          </w:rPr>
          <w:tab/>
        </w:r>
        <w:r w:rsidR="00666A38" w:rsidRPr="00015448">
          <w:rPr>
            <w:rStyle w:val="Hyperlink"/>
            <w:rFonts w:ascii="Arial Narrow" w:hAnsi="Arial Narrow"/>
            <w:lang w:val="id-ID"/>
          </w:rPr>
          <w:t xml:space="preserve">Kepariwisataan </w:t>
        </w:r>
        <w:r w:rsidR="00666A38" w:rsidRPr="00015448">
          <w:rPr>
            <w:rStyle w:val="Hyperlink"/>
            <w:rFonts w:ascii="Arial Narrow" w:hAnsi="Arial Narrow" w:cs="Times New Roman"/>
          </w:rPr>
          <w:t>Kabupaten Kon</w:t>
        </w:r>
        <w:r w:rsidR="00666A38" w:rsidRPr="00015448">
          <w:rPr>
            <w:rStyle w:val="Hyperlink"/>
            <w:rFonts w:ascii="Arial Narrow" w:hAnsi="Arial Narrow" w:cs="Times New Roman"/>
            <w:lang w:val="id-ID"/>
          </w:rPr>
          <w:t>awe Kepulauan</w:t>
        </w:r>
        <w:r w:rsidR="00666A38" w:rsidRPr="00015448">
          <w:rPr>
            <w:rStyle w:val="Hyperlink"/>
            <w:rFonts w:ascii="Arial Narrow" w:hAnsi="Arial Narrow" w:cs="Times New Roman"/>
          </w:rPr>
          <w:t xml:space="preserve"> dalam Kebijakan Pembangunan Kepariwisataan Nasional</w:t>
        </w:r>
        <w:r w:rsidR="00666A38">
          <w:rPr>
            <w:webHidden/>
          </w:rPr>
          <w:tab/>
        </w:r>
        <w:r>
          <w:rPr>
            <w:webHidden/>
          </w:rPr>
          <w:fldChar w:fldCharType="begin"/>
        </w:r>
        <w:r w:rsidR="00666A38">
          <w:rPr>
            <w:webHidden/>
          </w:rPr>
          <w:instrText xml:space="preserve"> PAGEREF _Toc531255050 \h </w:instrText>
        </w:r>
        <w:r>
          <w:rPr>
            <w:webHidden/>
          </w:rPr>
        </w:r>
        <w:r>
          <w:rPr>
            <w:webHidden/>
          </w:rPr>
          <w:fldChar w:fldCharType="separate"/>
        </w:r>
        <w:r w:rsidR="009078E2">
          <w:rPr>
            <w:webHidden/>
          </w:rPr>
          <w:t>II-1</w:t>
        </w:r>
        <w:r>
          <w:rPr>
            <w:webHidden/>
          </w:rPr>
          <w:fldChar w:fldCharType="end"/>
        </w:r>
      </w:hyperlink>
    </w:p>
    <w:p w:rsidR="00666A38" w:rsidRDefault="007A393F">
      <w:pPr>
        <w:pStyle w:val="TOC3"/>
        <w:tabs>
          <w:tab w:val="left" w:pos="2835"/>
        </w:tabs>
        <w:rPr>
          <w:rFonts w:asciiTheme="minorHAnsi" w:eastAsiaTheme="minorEastAsia" w:hAnsiTheme="minorHAnsi" w:cstheme="minorBidi"/>
          <w:sz w:val="22"/>
          <w:szCs w:val="22"/>
          <w:lang w:val="id-ID" w:eastAsia="id-ID"/>
        </w:rPr>
      </w:pPr>
      <w:hyperlink w:anchor="_Toc531255051" w:history="1">
        <w:r w:rsidR="00666A38" w:rsidRPr="00015448">
          <w:rPr>
            <w:rStyle w:val="Hyperlink"/>
            <w:rFonts w:ascii="Arial Narrow" w:hAnsi="Arial Narrow"/>
            <w:lang w:val="id-ID"/>
          </w:rPr>
          <w:t>2.1.1.</w:t>
        </w:r>
        <w:r w:rsidR="00666A38">
          <w:rPr>
            <w:rFonts w:asciiTheme="minorHAnsi" w:eastAsiaTheme="minorEastAsia" w:hAnsiTheme="minorHAnsi" w:cstheme="minorBidi"/>
            <w:sz w:val="22"/>
            <w:szCs w:val="22"/>
            <w:lang w:val="id-ID" w:eastAsia="id-ID"/>
          </w:rPr>
          <w:tab/>
        </w:r>
        <w:r w:rsidR="00666A38" w:rsidRPr="00015448">
          <w:rPr>
            <w:rStyle w:val="Hyperlink"/>
            <w:rFonts w:ascii="Arial Narrow" w:hAnsi="Arial Narrow"/>
            <w:lang w:val="id-ID"/>
          </w:rPr>
          <w:t>Undang-undang Nomor 10 Tahun 2009 Tentang Kepariwisataan</w:t>
        </w:r>
        <w:r w:rsidR="00666A38">
          <w:rPr>
            <w:webHidden/>
          </w:rPr>
          <w:tab/>
        </w:r>
        <w:r>
          <w:rPr>
            <w:webHidden/>
          </w:rPr>
          <w:fldChar w:fldCharType="begin"/>
        </w:r>
        <w:r w:rsidR="00666A38">
          <w:rPr>
            <w:webHidden/>
          </w:rPr>
          <w:instrText xml:space="preserve"> PAGEREF _Toc531255051 \h </w:instrText>
        </w:r>
        <w:r>
          <w:rPr>
            <w:webHidden/>
          </w:rPr>
        </w:r>
        <w:r>
          <w:rPr>
            <w:webHidden/>
          </w:rPr>
          <w:fldChar w:fldCharType="separate"/>
        </w:r>
        <w:r w:rsidR="009078E2">
          <w:rPr>
            <w:webHidden/>
          </w:rPr>
          <w:t>II-3</w:t>
        </w:r>
        <w:r>
          <w:rPr>
            <w:webHidden/>
          </w:rPr>
          <w:fldChar w:fldCharType="end"/>
        </w:r>
      </w:hyperlink>
    </w:p>
    <w:p w:rsidR="00666A38" w:rsidRDefault="007A393F">
      <w:pPr>
        <w:pStyle w:val="TOC3"/>
        <w:tabs>
          <w:tab w:val="left" w:pos="2835"/>
        </w:tabs>
        <w:rPr>
          <w:rFonts w:asciiTheme="minorHAnsi" w:eastAsiaTheme="minorEastAsia" w:hAnsiTheme="minorHAnsi" w:cstheme="minorBidi"/>
          <w:sz w:val="22"/>
          <w:szCs w:val="22"/>
          <w:lang w:val="id-ID" w:eastAsia="id-ID"/>
        </w:rPr>
      </w:pPr>
      <w:hyperlink w:anchor="_Toc531255052" w:history="1">
        <w:r w:rsidR="00666A38" w:rsidRPr="00015448">
          <w:rPr>
            <w:rStyle w:val="Hyperlink"/>
            <w:rFonts w:ascii="Arial Narrow" w:hAnsi="Arial Narrow"/>
            <w:lang w:val="id-ID"/>
          </w:rPr>
          <w:t>2.1.2.</w:t>
        </w:r>
        <w:r w:rsidR="00666A38">
          <w:rPr>
            <w:rFonts w:asciiTheme="minorHAnsi" w:eastAsiaTheme="minorEastAsia" w:hAnsiTheme="minorHAnsi" w:cstheme="minorBidi"/>
            <w:sz w:val="22"/>
            <w:szCs w:val="22"/>
            <w:lang w:val="id-ID" w:eastAsia="id-ID"/>
          </w:rPr>
          <w:tab/>
        </w:r>
        <w:r w:rsidR="00666A38" w:rsidRPr="00015448">
          <w:rPr>
            <w:rStyle w:val="Hyperlink"/>
            <w:rFonts w:ascii="Arial Narrow" w:hAnsi="Arial Narrow"/>
            <w:lang w:val="id-ID"/>
          </w:rPr>
          <w:t>Undang-undang No 23 Tahun 2014 Tentang Pemerintahan Daerah</w:t>
        </w:r>
        <w:r w:rsidR="00666A38">
          <w:rPr>
            <w:webHidden/>
          </w:rPr>
          <w:tab/>
        </w:r>
        <w:r w:rsidR="00E1131E">
          <w:rPr>
            <w:webHidden/>
          </w:rPr>
          <w:tab/>
        </w:r>
        <w:r>
          <w:rPr>
            <w:webHidden/>
          </w:rPr>
          <w:fldChar w:fldCharType="begin"/>
        </w:r>
        <w:r w:rsidR="00666A38">
          <w:rPr>
            <w:webHidden/>
          </w:rPr>
          <w:instrText xml:space="preserve"> PAGEREF _Toc531255052 \h </w:instrText>
        </w:r>
        <w:r>
          <w:rPr>
            <w:webHidden/>
          </w:rPr>
        </w:r>
        <w:r>
          <w:rPr>
            <w:webHidden/>
          </w:rPr>
          <w:fldChar w:fldCharType="separate"/>
        </w:r>
        <w:r w:rsidR="009078E2">
          <w:rPr>
            <w:webHidden/>
          </w:rPr>
          <w:t>II-5</w:t>
        </w:r>
        <w:r>
          <w:rPr>
            <w:webHidden/>
          </w:rPr>
          <w:fldChar w:fldCharType="end"/>
        </w:r>
      </w:hyperlink>
    </w:p>
    <w:p w:rsidR="00666A38" w:rsidRDefault="007A393F">
      <w:pPr>
        <w:pStyle w:val="TOC3"/>
        <w:tabs>
          <w:tab w:val="left" w:pos="2835"/>
        </w:tabs>
        <w:rPr>
          <w:rFonts w:asciiTheme="minorHAnsi" w:eastAsiaTheme="minorEastAsia" w:hAnsiTheme="minorHAnsi" w:cstheme="minorBidi"/>
          <w:sz w:val="22"/>
          <w:szCs w:val="22"/>
          <w:lang w:val="id-ID" w:eastAsia="id-ID"/>
        </w:rPr>
      </w:pPr>
      <w:hyperlink w:anchor="_Toc531255053" w:history="1">
        <w:r w:rsidR="00666A38" w:rsidRPr="00015448">
          <w:rPr>
            <w:rStyle w:val="Hyperlink"/>
            <w:rFonts w:ascii="Arial Narrow" w:hAnsi="Arial Narrow"/>
            <w:lang w:val="id-ID"/>
          </w:rPr>
          <w:t>2.1.3.</w:t>
        </w:r>
        <w:r w:rsidR="00666A38">
          <w:rPr>
            <w:rFonts w:asciiTheme="minorHAnsi" w:eastAsiaTheme="minorEastAsia" w:hAnsiTheme="minorHAnsi" w:cstheme="minorBidi"/>
            <w:sz w:val="22"/>
            <w:szCs w:val="22"/>
            <w:lang w:val="id-ID" w:eastAsia="id-ID"/>
          </w:rPr>
          <w:tab/>
        </w:r>
        <w:r w:rsidR="00666A38" w:rsidRPr="00015448">
          <w:rPr>
            <w:rStyle w:val="Hyperlink"/>
            <w:rFonts w:ascii="Arial Narrow" w:hAnsi="Arial Narrow"/>
            <w:lang w:val="id-ID"/>
          </w:rPr>
          <w:t>Peraturan Presiden Nomor 64 Tahun 2014 Tentang Koordinasi Strategis Lintas Sektor Penyelenggaraan Kepariwisataan</w:t>
        </w:r>
        <w:r w:rsidR="00666A38">
          <w:rPr>
            <w:webHidden/>
          </w:rPr>
          <w:tab/>
        </w:r>
        <w:r>
          <w:rPr>
            <w:webHidden/>
          </w:rPr>
          <w:fldChar w:fldCharType="begin"/>
        </w:r>
        <w:r w:rsidR="00666A38">
          <w:rPr>
            <w:webHidden/>
          </w:rPr>
          <w:instrText xml:space="preserve"> PAGEREF _Toc531255053 \h </w:instrText>
        </w:r>
        <w:r>
          <w:rPr>
            <w:webHidden/>
          </w:rPr>
        </w:r>
        <w:r>
          <w:rPr>
            <w:webHidden/>
          </w:rPr>
          <w:fldChar w:fldCharType="separate"/>
        </w:r>
        <w:r w:rsidR="009078E2">
          <w:rPr>
            <w:webHidden/>
          </w:rPr>
          <w:t>II-8</w:t>
        </w:r>
        <w:r>
          <w:rPr>
            <w:webHidden/>
          </w:rPr>
          <w:fldChar w:fldCharType="end"/>
        </w:r>
      </w:hyperlink>
    </w:p>
    <w:p w:rsidR="00666A38" w:rsidRDefault="007A393F">
      <w:pPr>
        <w:pStyle w:val="TOC3"/>
        <w:tabs>
          <w:tab w:val="left" w:pos="2835"/>
        </w:tabs>
        <w:rPr>
          <w:rFonts w:asciiTheme="minorHAnsi" w:eastAsiaTheme="minorEastAsia" w:hAnsiTheme="minorHAnsi" w:cstheme="minorBidi"/>
          <w:sz w:val="22"/>
          <w:szCs w:val="22"/>
          <w:lang w:val="id-ID" w:eastAsia="id-ID"/>
        </w:rPr>
      </w:pPr>
      <w:hyperlink w:anchor="_Toc531255054" w:history="1">
        <w:r w:rsidR="00666A38" w:rsidRPr="00015448">
          <w:rPr>
            <w:rStyle w:val="Hyperlink"/>
            <w:rFonts w:ascii="Arial Narrow" w:hAnsi="Arial Narrow"/>
            <w:lang w:val="id-ID"/>
          </w:rPr>
          <w:t>2.1.4.</w:t>
        </w:r>
        <w:r w:rsidR="00666A38">
          <w:rPr>
            <w:rFonts w:asciiTheme="minorHAnsi" w:eastAsiaTheme="minorEastAsia" w:hAnsiTheme="minorHAnsi" w:cstheme="minorBidi"/>
            <w:sz w:val="22"/>
            <w:szCs w:val="22"/>
            <w:lang w:val="id-ID" w:eastAsia="id-ID"/>
          </w:rPr>
          <w:tab/>
        </w:r>
        <w:r w:rsidR="00666A38" w:rsidRPr="00015448">
          <w:rPr>
            <w:rStyle w:val="Hyperlink"/>
            <w:rFonts w:ascii="Arial Narrow" w:hAnsi="Arial Narrow"/>
            <w:lang w:val="id-ID"/>
          </w:rPr>
          <w:t>Peraturan Menteri Pariwisata Nomor 10 Tahun 2016 tentang Pedoman Penyusunan Rencana Induk Pembangunan Kepariwisataan Provinsi dan Kabupaten/Kota.</w:t>
        </w:r>
        <w:r w:rsidR="00666A38">
          <w:rPr>
            <w:webHidden/>
          </w:rPr>
          <w:tab/>
        </w:r>
        <w:r>
          <w:rPr>
            <w:webHidden/>
          </w:rPr>
          <w:fldChar w:fldCharType="begin"/>
        </w:r>
        <w:r w:rsidR="00666A38">
          <w:rPr>
            <w:webHidden/>
          </w:rPr>
          <w:instrText xml:space="preserve"> PAGEREF _Toc531255054 \h </w:instrText>
        </w:r>
        <w:r>
          <w:rPr>
            <w:webHidden/>
          </w:rPr>
        </w:r>
        <w:r>
          <w:rPr>
            <w:webHidden/>
          </w:rPr>
          <w:fldChar w:fldCharType="separate"/>
        </w:r>
        <w:r w:rsidR="009078E2">
          <w:rPr>
            <w:webHidden/>
          </w:rPr>
          <w:t>II-9</w:t>
        </w:r>
        <w:r>
          <w:rPr>
            <w:webHidden/>
          </w:rPr>
          <w:fldChar w:fldCharType="end"/>
        </w:r>
      </w:hyperlink>
    </w:p>
    <w:p w:rsidR="00666A38" w:rsidRDefault="007A393F">
      <w:pPr>
        <w:pStyle w:val="TOC2"/>
        <w:rPr>
          <w:rFonts w:asciiTheme="minorHAnsi" w:eastAsiaTheme="minorEastAsia" w:hAnsiTheme="minorHAnsi" w:cstheme="minorBidi"/>
          <w:sz w:val="22"/>
          <w:szCs w:val="22"/>
          <w:lang w:val="id-ID" w:eastAsia="id-ID"/>
        </w:rPr>
      </w:pPr>
      <w:hyperlink w:anchor="_Toc531255055" w:history="1">
        <w:r w:rsidR="00666A38" w:rsidRPr="00015448">
          <w:rPr>
            <w:rStyle w:val="Hyperlink"/>
            <w:rFonts w:ascii="Arial Narrow" w:hAnsi="Arial Narrow" w:cs="Times New Roman"/>
            <w:lang w:val="id-ID"/>
          </w:rPr>
          <w:t>2.2.</w:t>
        </w:r>
        <w:r w:rsidR="00666A38">
          <w:rPr>
            <w:rFonts w:asciiTheme="minorHAnsi" w:eastAsiaTheme="minorEastAsia" w:hAnsiTheme="minorHAnsi" w:cstheme="minorBidi"/>
            <w:sz w:val="22"/>
            <w:szCs w:val="22"/>
            <w:lang w:val="id-ID" w:eastAsia="id-ID"/>
          </w:rPr>
          <w:tab/>
        </w:r>
        <w:r w:rsidR="00666A38" w:rsidRPr="00015448">
          <w:rPr>
            <w:rStyle w:val="Hyperlink"/>
            <w:rFonts w:ascii="Arial Narrow" w:hAnsi="Arial Narrow"/>
            <w:lang w:val="id-ID"/>
          </w:rPr>
          <w:t xml:space="preserve">Kepariwisataan </w:t>
        </w:r>
        <w:r w:rsidR="00666A38" w:rsidRPr="00015448">
          <w:rPr>
            <w:rStyle w:val="Hyperlink"/>
            <w:rFonts w:ascii="Arial Narrow" w:hAnsi="Arial Narrow" w:cs="Times New Roman"/>
          </w:rPr>
          <w:t>Kabupaten Kon</w:t>
        </w:r>
        <w:r w:rsidR="00666A38" w:rsidRPr="00015448">
          <w:rPr>
            <w:rStyle w:val="Hyperlink"/>
            <w:rFonts w:ascii="Arial Narrow" w:hAnsi="Arial Narrow" w:cs="Times New Roman"/>
            <w:lang w:val="id-ID"/>
          </w:rPr>
          <w:t>awe K</w:t>
        </w:r>
        <w:r w:rsidR="00666A38" w:rsidRPr="00015448">
          <w:rPr>
            <w:rStyle w:val="Hyperlink"/>
            <w:rFonts w:ascii="Arial Narrow" w:hAnsi="Arial Narrow" w:cs="Times New Roman"/>
          </w:rPr>
          <w:t>ep</w:t>
        </w:r>
        <w:r w:rsidR="00666A38" w:rsidRPr="00015448">
          <w:rPr>
            <w:rStyle w:val="Hyperlink"/>
            <w:rFonts w:ascii="Arial Narrow" w:hAnsi="Arial Narrow" w:cs="Times New Roman"/>
            <w:lang w:val="id-ID"/>
          </w:rPr>
          <w:t>ulauan</w:t>
        </w:r>
        <w:r w:rsidR="00666A38" w:rsidRPr="00015448">
          <w:rPr>
            <w:rStyle w:val="Hyperlink"/>
            <w:rFonts w:ascii="Arial Narrow" w:hAnsi="Arial Narrow" w:cs="Times New Roman"/>
          </w:rPr>
          <w:t xml:space="preserve"> dalam Kebijakan Pembangunan Kepariwisataan Provinsi Sul</w:t>
        </w:r>
        <w:r w:rsidR="00666A38" w:rsidRPr="00015448">
          <w:rPr>
            <w:rStyle w:val="Hyperlink"/>
            <w:rFonts w:ascii="Arial Narrow" w:hAnsi="Arial Narrow" w:cs="Times New Roman"/>
            <w:lang w:val="id-ID"/>
          </w:rPr>
          <w:t>awesi Tengga</w:t>
        </w:r>
        <w:r w:rsidR="00666A38" w:rsidRPr="00015448">
          <w:rPr>
            <w:rStyle w:val="Hyperlink"/>
            <w:rFonts w:ascii="Arial Narrow" w:hAnsi="Arial Narrow" w:cs="Times New Roman"/>
          </w:rPr>
          <w:t>ra</w:t>
        </w:r>
        <w:r w:rsidR="00666A38">
          <w:rPr>
            <w:webHidden/>
          </w:rPr>
          <w:tab/>
        </w:r>
        <w:r>
          <w:rPr>
            <w:webHidden/>
          </w:rPr>
          <w:fldChar w:fldCharType="begin"/>
        </w:r>
        <w:r w:rsidR="00666A38">
          <w:rPr>
            <w:webHidden/>
          </w:rPr>
          <w:instrText xml:space="preserve"> PAGEREF _Toc531255055 \h </w:instrText>
        </w:r>
        <w:r>
          <w:rPr>
            <w:webHidden/>
          </w:rPr>
        </w:r>
        <w:r>
          <w:rPr>
            <w:webHidden/>
          </w:rPr>
          <w:fldChar w:fldCharType="separate"/>
        </w:r>
        <w:r w:rsidR="009078E2">
          <w:rPr>
            <w:webHidden/>
          </w:rPr>
          <w:t>II-10</w:t>
        </w:r>
        <w:r>
          <w:rPr>
            <w:webHidden/>
          </w:rPr>
          <w:fldChar w:fldCharType="end"/>
        </w:r>
      </w:hyperlink>
    </w:p>
    <w:p w:rsidR="00666A38" w:rsidRDefault="007A393F">
      <w:pPr>
        <w:pStyle w:val="TOC2"/>
        <w:rPr>
          <w:rFonts w:asciiTheme="minorHAnsi" w:eastAsiaTheme="minorEastAsia" w:hAnsiTheme="minorHAnsi" w:cstheme="minorBidi"/>
          <w:sz w:val="22"/>
          <w:szCs w:val="22"/>
          <w:lang w:val="id-ID" w:eastAsia="id-ID"/>
        </w:rPr>
      </w:pPr>
      <w:hyperlink w:anchor="_Toc531255056" w:history="1">
        <w:r w:rsidR="00666A38" w:rsidRPr="00015448">
          <w:rPr>
            <w:rStyle w:val="Hyperlink"/>
            <w:rFonts w:ascii="Arial Narrow" w:hAnsi="Arial Narrow"/>
            <w:lang w:val="id-ID"/>
          </w:rPr>
          <w:t>2.3.</w:t>
        </w:r>
        <w:r w:rsidR="00666A38">
          <w:rPr>
            <w:rFonts w:asciiTheme="minorHAnsi" w:eastAsiaTheme="minorEastAsia" w:hAnsiTheme="minorHAnsi" w:cstheme="minorBidi"/>
            <w:sz w:val="22"/>
            <w:szCs w:val="22"/>
            <w:lang w:val="id-ID" w:eastAsia="id-ID"/>
          </w:rPr>
          <w:tab/>
        </w:r>
        <w:r w:rsidR="00666A38" w:rsidRPr="00015448">
          <w:rPr>
            <w:rStyle w:val="Hyperlink"/>
            <w:rFonts w:ascii="Arial Narrow" w:hAnsi="Arial Narrow"/>
            <w:lang w:val="id-ID"/>
          </w:rPr>
          <w:t xml:space="preserve">Kepariwisataan </w:t>
        </w:r>
        <w:r w:rsidR="00666A38" w:rsidRPr="00015448">
          <w:rPr>
            <w:rStyle w:val="Hyperlink"/>
            <w:rFonts w:ascii="Arial Narrow" w:hAnsi="Arial Narrow" w:cs="Times New Roman"/>
          </w:rPr>
          <w:t>Kabupaten Kon</w:t>
        </w:r>
        <w:r w:rsidR="00666A38" w:rsidRPr="00015448">
          <w:rPr>
            <w:rStyle w:val="Hyperlink"/>
            <w:rFonts w:ascii="Arial Narrow" w:hAnsi="Arial Narrow" w:cs="Times New Roman"/>
            <w:lang w:val="id-ID"/>
          </w:rPr>
          <w:t>awe K</w:t>
        </w:r>
        <w:r w:rsidR="00666A38" w:rsidRPr="00015448">
          <w:rPr>
            <w:rStyle w:val="Hyperlink"/>
            <w:rFonts w:ascii="Arial Narrow" w:hAnsi="Arial Narrow" w:cs="Times New Roman"/>
          </w:rPr>
          <w:t>ep</w:t>
        </w:r>
        <w:r w:rsidR="00666A38" w:rsidRPr="00015448">
          <w:rPr>
            <w:rStyle w:val="Hyperlink"/>
            <w:rFonts w:ascii="Arial Narrow" w:hAnsi="Arial Narrow" w:cs="Times New Roman"/>
            <w:lang w:val="id-ID"/>
          </w:rPr>
          <w:t>ulauan</w:t>
        </w:r>
        <w:r w:rsidR="00666A38" w:rsidRPr="00015448">
          <w:rPr>
            <w:rStyle w:val="Hyperlink"/>
            <w:rFonts w:ascii="Arial Narrow" w:hAnsi="Arial Narrow" w:cs="Times New Roman"/>
          </w:rPr>
          <w:t xml:space="preserve"> dalam Kebijakan dan Pembangunan Wilayah Provinsi Sul</w:t>
        </w:r>
        <w:r w:rsidR="00666A38" w:rsidRPr="00015448">
          <w:rPr>
            <w:rStyle w:val="Hyperlink"/>
            <w:rFonts w:ascii="Arial Narrow" w:hAnsi="Arial Narrow" w:cs="Times New Roman"/>
            <w:lang w:val="id-ID"/>
          </w:rPr>
          <w:t>awesi Tengga</w:t>
        </w:r>
        <w:r w:rsidR="00666A38" w:rsidRPr="00015448">
          <w:rPr>
            <w:rStyle w:val="Hyperlink"/>
            <w:rFonts w:ascii="Arial Narrow" w:hAnsi="Arial Narrow" w:cs="Times New Roman"/>
          </w:rPr>
          <w:t>ra</w:t>
        </w:r>
        <w:r w:rsidR="00666A38">
          <w:rPr>
            <w:webHidden/>
          </w:rPr>
          <w:tab/>
        </w:r>
        <w:r>
          <w:rPr>
            <w:webHidden/>
          </w:rPr>
          <w:fldChar w:fldCharType="begin"/>
        </w:r>
        <w:r w:rsidR="00666A38">
          <w:rPr>
            <w:webHidden/>
          </w:rPr>
          <w:instrText xml:space="preserve"> PAGEREF _Toc531255056 \h </w:instrText>
        </w:r>
        <w:r>
          <w:rPr>
            <w:webHidden/>
          </w:rPr>
        </w:r>
        <w:r>
          <w:rPr>
            <w:webHidden/>
          </w:rPr>
          <w:fldChar w:fldCharType="separate"/>
        </w:r>
        <w:r w:rsidR="009078E2">
          <w:rPr>
            <w:webHidden/>
          </w:rPr>
          <w:t>II-13</w:t>
        </w:r>
        <w:r>
          <w:rPr>
            <w:webHidden/>
          </w:rPr>
          <w:fldChar w:fldCharType="end"/>
        </w:r>
      </w:hyperlink>
    </w:p>
    <w:p w:rsidR="00666A38" w:rsidRDefault="007A393F">
      <w:pPr>
        <w:pStyle w:val="TOC3"/>
        <w:tabs>
          <w:tab w:val="left" w:pos="2127"/>
        </w:tabs>
        <w:rPr>
          <w:rFonts w:asciiTheme="minorHAnsi" w:eastAsiaTheme="minorEastAsia" w:hAnsiTheme="minorHAnsi" w:cstheme="minorBidi"/>
          <w:sz w:val="22"/>
          <w:szCs w:val="22"/>
          <w:lang w:val="id-ID" w:eastAsia="id-ID"/>
        </w:rPr>
      </w:pPr>
      <w:hyperlink w:anchor="_Toc531255057" w:history="1">
        <w:r w:rsidR="00666A38" w:rsidRPr="00015448">
          <w:rPr>
            <w:rStyle w:val="Hyperlink"/>
            <w:rFonts w:ascii="Arial Narrow" w:hAnsi="Arial Narrow"/>
            <w:lang w:val="id-ID"/>
          </w:rPr>
          <w:t>2.3.1</w:t>
        </w:r>
        <w:r w:rsidR="00666A38">
          <w:rPr>
            <w:rFonts w:asciiTheme="minorHAnsi" w:eastAsiaTheme="minorEastAsia" w:hAnsiTheme="minorHAnsi" w:cstheme="minorBidi"/>
            <w:sz w:val="22"/>
            <w:szCs w:val="22"/>
            <w:lang w:val="id-ID" w:eastAsia="id-ID"/>
          </w:rPr>
          <w:tab/>
        </w:r>
        <w:r w:rsidR="00666A38" w:rsidRPr="00015448">
          <w:rPr>
            <w:rStyle w:val="Hyperlink"/>
            <w:rFonts w:ascii="Arial Narrow" w:hAnsi="Arial Narrow"/>
            <w:lang w:val="id-ID"/>
          </w:rPr>
          <w:t xml:space="preserve">Visi dan </w:t>
        </w:r>
        <w:r w:rsidR="00666A38" w:rsidRPr="00015448">
          <w:rPr>
            <w:rStyle w:val="Hyperlink"/>
            <w:rFonts w:ascii="Arial Narrow" w:hAnsi="Arial Narrow"/>
          </w:rPr>
          <w:t>Misi Pembangunan Pariwisata Sultra</w:t>
        </w:r>
        <w:r w:rsidR="00666A38">
          <w:rPr>
            <w:webHidden/>
          </w:rPr>
          <w:tab/>
        </w:r>
        <w:r>
          <w:rPr>
            <w:webHidden/>
          </w:rPr>
          <w:fldChar w:fldCharType="begin"/>
        </w:r>
        <w:r w:rsidR="00666A38">
          <w:rPr>
            <w:webHidden/>
          </w:rPr>
          <w:instrText xml:space="preserve"> PAGEREF _Toc531255057 \h </w:instrText>
        </w:r>
        <w:r>
          <w:rPr>
            <w:webHidden/>
          </w:rPr>
        </w:r>
        <w:r>
          <w:rPr>
            <w:webHidden/>
          </w:rPr>
          <w:fldChar w:fldCharType="separate"/>
        </w:r>
        <w:r w:rsidR="009078E2">
          <w:rPr>
            <w:webHidden/>
          </w:rPr>
          <w:t>II-15</w:t>
        </w:r>
        <w:r>
          <w:rPr>
            <w:webHidden/>
          </w:rPr>
          <w:fldChar w:fldCharType="end"/>
        </w:r>
      </w:hyperlink>
    </w:p>
    <w:p w:rsidR="00666A38" w:rsidRDefault="007A393F">
      <w:pPr>
        <w:pStyle w:val="TOC3"/>
        <w:tabs>
          <w:tab w:val="left" w:pos="2127"/>
        </w:tabs>
        <w:rPr>
          <w:rFonts w:asciiTheme="minorHAnsi" w:eastAsiaTheme="minorEastAsia" w:hAnsiTheme="minorHAnsi" w:cstheme="minorBidi"/>
          <w:sz w:val="22"/>
          <w:szCs w:val="22"/>
          <w:lang w:val="id-ID" w:eastAsia="id-ID"/>
        </w:rPr>
      </w:pPr>
      <w:hyperlink w:anchor="_Toc531255058" w:history="1">
        <w:r w:rsidR="00666A38" w:rsidRPr="00015448">
          <w:rPr>
            <w:rStyle w:val="Hyperlink"/>
            <w:rFonts w:ascii="Arial Narrow" w:hAnsi="Arial Narrow"/>
            <w:lang w:val="id-ID"/>
          </w:rPr>
          <w:t>2.3.2</w:t>
        </w:r>
        <w:r w:rsidR="00666A38">
          <w:rPr>
            <w:rFonts w:asciiTheme="minorHAnsi" w:eastAsiaTheme="minorEastAsia" w:hAnsiTheme="minorHAnsi" w:cstheme="minorBidi"/>
            <w:sz w:val="22"/>
            <w:szCs w:val="22"/>
            <w:lang w:val="id-ID" w:eastAsia="id-ID"/>
          </w:rPr>
          <w:tab/>
        </w:r>
        <w:r w:rsidR="00666A38" w:rsidRPr="00015448">
          <w:rPr>
            <w:rStyle w:val="Hyperlink"/>
            <w:rFonts w:ascii="Arial Narrow" w:hAnsi="Arial Narrow"/>
            <w:lang w:val="id-ID"/>
          </w:rPr>
          <w:t xml:space="preserve">Tujuan, </w:t>
        </w:r>
        <w:r w:rsidR="00666A38" w:rsidRPr="00015448">
          <w:rPr>
            <w:rStyle w:val="Hyperlink"/>
            <w:rFonts w:ascii="Arial Narrow" w:hAnsi="Arial Narrow"/>
          </w:rPr>
          <w:t>Kebijakan, Strategi dan Rencana Pembangunan Pariwisata Sultra</w:t>
        </w:r>
        <w:r w:rsidR="00666A38">
          <w:rPr>
            <w:webHidden/>
          </w:rPr>
          <w:tab/>
        </w:r>
        <w:r>
          <w:rPr>
            <w:webHidden/>
          </w:rPr>
          <w:fldChar w:fldCharType="begin"/>
        </w:r>
        <w:r w:rsidR="00666A38">
          <w:rPr>
            <w:webHidden/>
          </w:rPr>
          <w:instrText xml:space="preserve"> PAGEREF _Toc531255058 \h </w:instrText>
        </w:r>
        <w:r>
          <w:rPr>
            <w:webHidden/>
          </w:rPr>
        </w:r>
        <w:r>
          <w:rPr>
            <w:webHidden/>
          </w:rPr>
          <w:fldChar w:fldCharType="separate"/>
        </w:r>
        <w:r w:rsidR="009078E2">
          <w:rPr>
            <w:webHidden/>
          </w:rPr>
          <w:t>II-16</w:t>
        </w:r>
        <w:r>
          <w:rPr>
            <w:webHidden/>
          </w:rPr>
          <w:fldChar w:fldCharType="end"/>
        </w:r>
      </w:hyperlink>
    </w:p>
    <w:p w:rsidR="00666A38" w:rsidRDefault="007A393F">
      <w:pPr>
        <w:pStyle w:val="TOC3"/>
        <w:tabs>
          <w:tab w:val="left" w:pos="2127"/>
        </w:tabs>
        <w:rPr>
          <w:rFonts w:asciiTheme="minorHAnsi" w:eastAsiaTheme="minorEastAsia" w:hAnsiTheme="minorHAnsi" w:cstheme="minorBidi"/>
          <w:sz w:val="22"/>
          <w:szCs w:val="22"/>
          <w:lang w:val="id-ID" w:eastAsia="id-ID"/>
        </w:rPr>
      </w:pPr>
      <w:hyperlink w:anchor="_Toc531255059" w:history="1">
        <w:r w:rsidR="00666A38" w:rsidRPr="00015448">
          <w:rPr>
            <w:rStyle w:val="Hyperlink"/>
            <w:rFonts w:ascii="Arial Narrow" w:hAnsi="Arial Narrow"/>
            <w:lang w:val="id-ID"/>
          </w:rPr>
          <w:t>2.3.3</w:t>
        </w:r>
        <w:r w:rsidR="00666A38">
          <w:rPr>
            <w:rFonts w:asciiTheme="minorHAnsi" w:eastAsiaTheme="minorEastAsia" w:hAnsiTheme="minorHAnsi" w:cstheme="minorBidi"/>
            <w:sz w:val="22"/>
            <w:szCs w:val="22"/>
            <w:lang w:val="id-ID" w:eastAsia="id-ID"/>
          </w:rPr>
          <w:tab/>
        </w:r>
        <w:r w:rsidR="00666A38" w:rsidRPr="00015448">
          <w:rPr>
            <w:rStyle w:val="Hyperlink"/>
            <w:rFonts w:ascii="Arial Narrow" w:hAnsi="Arial Narrow"/>
            <w:lang w:val="id-ID"/>
          </w:rPr>
          <w:t>Prinsip</w:t>
        </w:r>
        <w:r w:rsidR="00666A38" w:rsidRPr="00015448">
          <w:rPr>
            <w:rStyle w:val="Hyperlink"/>
            <w:rFonts w:ascii="Arial Narrow" w:hAnsi="Arial Narrow"/>
          </w:rPr>
          <w:t xml:space="preserve"> Pembangunan Pariwisata Sultra</w:t>
        </w:r>
        <w:r w:rsidR="00666A38">
          <w:rPr>
            <w:webHidden/>
          </w:rPr>
          <w:tab/>
        </w:r>
        <w:r>
          <w:rPr>
            <w:webHidden/>
          </w:rPr>
          <w:fldChar w:fldCharType="begin"/>
        </w:r>
        <w:r w:rsidR="00666A38">
          <w:rPr>
            <w:webHidden/>
          </w:rPr>
          <w:instrText xml:space="preserve"> PAGEREF _Toc531255059 \h </w:instrText>
        </w:r>
        <w:r>
          <w:rPr>
            <w:webHidden/>
          </w:rPr>
        </w:r>
        <w:r>
          <w:rPr>
            <w:webHidden/>
          </w:rPr>
          <w:fldChar w:fldCharType="separate"/>
        </w:r>
        <w:r w:rsidR="009078E2">
          <w:rPr>
            <w:webHidden/>
          </w:rPr>
          <w:t>II-20</w:t>
        </w:r>
        <w:r>
          <w:rPr>
            <w:webHidden/>
          </w:rPr>
          <w:fldChar w:fldCharType="end"/>
        </w:r>
      </w:hyperlink>
    </w:p>
    <w:p w:rsidR="00666A38" w:rsidRDefault="007A393F">
      <w:pPr>
        <w:pStyle w:val="TOC1"/>
        <w:rPr>
          <w:rFonts w:asciiTheme="minorHAnsi" w:eastAsiaTheme="minorEastAsia" w:hAnsiTheme="minorHAnsi" w:cstheme="minorBidi"/>
          <w:sz w:val="22"/>
          <w:szCs w:val="22"/>
          <w:lang w:val="id-ID" w:eastAsia="id-ID"/>
        </w:rPr>
      </w:pPr>
      <w:hyperlink w:anchor="_Toc531255060" w:history="1">
        <w:r w:rsidR="00666A38" w:rsidRPr="00015448">
          <w:rPr>
            <w:rStyle w:val="Hyperlink"/>
            <w:rFonts w:ascii="Arial Narrow" w:hAnsi="Arial Narrow" w:cs="Times New Roman"/>
            <w:lang w:val="id-ID"/>
          </w:rPr>
          <w:t>BAB III.</w:t>
        </w:r>
        <w:r w:rsidR="00666A38">
          <w:rPr>
            <w:rFonts w:asciiTheme="minorHAnsi" w:eastAsiaTheme="minorEastAsia" w:hAnsiTheme="minorHAnsi" w:cstheme="minorBidi"/>
            <w:sz w:val="22"/>
            <w:szCs w:val="22"/>
            <w:lang w:val="id-ID" w:eastAsia="id-ID"/>
          </w:rPr>
          <w:tab/>
        </w:r>
        <w:r w:rsidR="00666A38" w:rsidRPr="00015448">
          <w:rPr>
            <w:rStyle w:val="Hyperlink"/>
            <w:rFonts w:ascii="Arial Narrow" w:hAnsi="Arial Narrow" w:cs="Times New Roman"/>
          </w:rPr>
          <w:t>KONDISI WILAYAH KABUPATEN KONKEP DALAM MENDUKUNG PEMBANGUNAN KEPARIWISATAAN</w:t>
        </w:r>
        <w:r w:rsidR="00666A38">
          <w:rPr>
            <w:webHidden/>
          </w:rPr>
          <w:tab/>
        </w:r>
        <w:r>
          <w:rPr>
            <w:webHidden/>
          </w:rPr>
          <w:fldChar w:fldCharType="begin"/>
        </w:r>
        <w:r w:rsidR="00666A38">
          <w:rPr>
            <w:webHidden/>
          </w:rPr>
          <w:instrText xml:space="preserve"> PAGEREF _Toc531255060 \h </w:instrText>
        </w:r>
        <w:r>
          <w:rPr>
            <w:webHidden/>
          </w:rPr>
        </w:r>
        <w:r>
          <w:rPr>
            <w:webHidden/>
          </w:rPr>
          <w:fldChar w:fldCharType="separate"/>
        </w:r>
        <w:r w:rsidR="009078E2">
          <w:rPr>
            <w:webHidden/>
          </w:rPr>
          <w:t>III-1</w:t>
        </w:r>
        <w:r>
          <w:rPr>
            <w:webHidden/>
          </w:rPr>
          <w:fldChar w:fldCharType="end"/>
        </w:r>
      </w:hyperlink>
    </w:p>
    <w:p w:rsidR="00666A38" w:rsidRDefault="007A393F">
      <w:pPr>
        <w:pStyle w:val="TOC2"/>
        <w:rPr>
          <w:rFonts w:asciiTheme="minorHAnsi" w:eastAsiaTheme="minorEastAsia" w:hAnsiTheme="minorHAnsi" w:cstheme="minorBidi"/>
          <w:sz w:val="22"/>
          <w:szCs w:val="22"/>
          <w:lang w:val="id-ID" w:eastAsia="id-ID"/>
        </w:rPr>
      </w:pPr>
      <w:hyperlink w:anchor="_Toc531255061" w:history="1">
        <w:r w:rsidR="00666A38" w:rsidRPr="00015448">
          <w:rPr>
            <w:rStyle w:val="Hyperlink"/>
            <w:rFonts w:ascii="Arial Narrow" w:hAnsi="Arial Narrow"/>
          </w:rPr>
          <w:t>3.1.</w:t>
        </w:r>
        <w:r w:rsidR="00666A38">
          <w:rPr>
            <w:rFonts w:asciiTheme="minorHAnsi" w:eastAsiaTheme="minorEastAsia" w:hAnsiTheme="minorHAnsi" w:cstheme="minorBidi"/>
            <w:sz w:val="22"/>
            <w:szCs w:val="22"/>
            <w:lang w:val="id-ID" w:eastAsia="id-ID"/>
          </w:rPr>
          <w:tab/>
        </w:r>
        <w:r w:rsidR="00666A38" w:rsidRPr="00015448">
          <w:rPr>
            <w:rStyle w:val="Hyperlink"/>
            <w:rFonts w:ascii="Arial Narrow" w:hAnsi="Arial Narrow" w:cs="Times New Roman"/>
          </w:rPr>
          <w:t>Kondisi Fisik</w:t>
        </w:r>
        <w:r w:rsidR="00666A38">
          <w:rPr>
            <w:webHidden/>
          </w:rPr>
          <w:tab/>
        </w:r>
        <w:r>
          <w:rPr>
            <w:webHidden/>
          </w:rPr>
          <w:fldChar w:fldCharType="begin"/>
        </w:r>
        <w:r w:rsidR="00666A38">
          <w:rPr>
            <w:webHidden/>
          </w:rPr>
          <w:instrText xml:space="preserve"> PAGEREF _Toc531255061 \h </w:instrText>
        </w:r>
        <w:r>
          <w:rPr>
            <w:webHidden/>
          </w:rPr>
        </w:r>
        <w:r>
          <w:rPr>
            <w:webHidden/>
          </w:rPr>
          <w:fldChar w:fldCharType="separate"/>
        </w:r>
        <w:r w:rsidR="009078E2">
          <w:rPr>
            <w:webHidden/>
          </w:rPr>
          <w:t>III-1</w:t>
        </w:r>
        <w:r>
          <w:rPr>
            <w:webHidden/>
          </w:rPr>
          <w:fldChar w:fldCharType="end"/>
        </w:r>
      </w:hyperlink>
    </w:p>
    <w:p w:rsidR="00666A38" w:rsidRDefault="007A393F">
      <w:pPr>
        <w:pStyle w:val="TOC2"/>
        <w:rPr>
          <w:rFonts w:asciiTheme="minorHAnsi" w:eastAsiaTheme="minorEastAsia" w:hAnsiTheme="minorHAnsi" w:cstheme="minorBidi"/>
          <w:sz w:val="22"/>
          <w:szCs w:val="22"/>
          <w:lang w:val="id-ID" w:eastAsia="id-ID"/>
        </w:rPr>
      </w:pPr>
      <w:hyperlink w:anchor="_Toc531255062" w:history="1">
        <w:r w:rsidR="00666A38" w:rsidRPr="00015448">
          <w:rPr>
            <w:rStyle w:val="Hyperlink"/>
            <w:rFonts w:ascii="Arial Narrow" w:hAnsi="Arial Narrow"/>
            <w:lang w:val="id-ID"/>
          </w:rPr>
          <w:t>3.2.</w:t>
        </w:r>
        <w:r w:rsidR="00666A38">
          <w:rPr>
            <w:rFonts w:asciiTheme="minorHAnsi" w:eastAsiaTheme="minorEastAsia" w:hAnsiTheme="minorHAnsi" w:cstheme="minorBidi"/>
            <w:sz w:val="22"/>
            <w:szCs w:val="22"/>
            <w:lang w:val="id-ID" w:eastAsia="id-ID"/>
          </w:rPr>
          <w:tab/>
        </w:r>
        <w:r w:rsidR="00666A38" w:rsidRPr="00015448">
          <w:rPr>
            <w:rStyle w:val="Hyperlink"/>
            <w:rFonts w:ascii="Arial Narrow" w:hAnsi="Arial Narrow" w:cs="Times New Roman"/>
          </w:rPr>
          <w:t>Sejarah Sebagai Potensi Pariwisata</w:t>
        </w:r>
        <w:r w:rsidR="00666A38">
          <w:rPr>
            <w:webHidden/>
          </w:rPr>
          <w:tab/>
        </w:r>
        <w:r>
          <w:rPr>
            <w:webHidden/>
          </w:rPr>
          <w:fldChar w:fldCharType="begin"/>
        </w:r>
        <w:r w:rsidR="00666A38">
          <w:rPr>
            <w:webHidden/>
          </w:rPr>
          <w:instrText xml:space="preserve"> PAGEREF _Toc531255062 \h </w:instrText>
        </w:r>
        <w:r>
          <w:rPr>
            <w:webHidden/>
          </w:rPr>
        </w:r>
        <w:r>
          <w:rPr>
            <w:webHidden/>
          </w:rPr>
          <w:fldChar w:fldCharType="separate"/>
        </w:r>
        <w:r w:rsidR="009078E2">
          <w:rPr>
            <w:webHidden/>
          </w:rPr>
          <w:t>III-13</w:t>
        </w:r>
        <w:r>
          <w:rPr>
            <w:webHidden/>
          </w:rPr>
          <w:fldChar w:fldCharType="end"/>
        </w:r>
      </w:hyperlink>
    </w:p>
    <w:p w:rsidR="00666A38" w:rsidRDefault="007A393F">
      <w:pPr>
        <w:pStyle w:val="TOC2"/>
        <w:rPr>
          <w:rFonts w:asciiTheme="minorHAnsi" w:eastAsiaTheme="minorEastAsia" w:hAnsiTheme="minorHAnsi" w:cstheme="minorBidi"/>
          <w:sz w:val="22"/>
          <w:szCs w:val="22"/>
          <w:lang w:val="id-ID" w:eastAsia="id-ID"/>
        </w:rPr>
      </w:pPr>
      <w:hyperlink w:anchor="_Toc531255063" w:history="1">
        <w:r w:rsidR="00666A38" w:rsidRPr="00015448">
          <w:rPr>
            <w:rStyle w:val="Hyperlink"/>
            <w:rFonts w:ascii="Arial Narrow" w:hAnsi="Arial Narrow" w:cs="Times New Roman"/>
            <w:lang w:val="id-ID"/>
          </w:rPr>
          <w:t>3.3.</w:t>
        </w:r>
        <w:r w:rsidR="00666A38">
          <w:rPr>
            <w:rFonts w:asciiTheme="minorHAnsi" w:eastAsiaTheme="minorEastAsia" w:hAnsiTheme="minorHAnsi" w:cstheme="minorBidi"/>
            <w:sz w:val="22"/>
            <w:szCs w:val="22"/>
            <w:lang w:val="id-ID" w:eastAsia="id-ID"/>
          </w:rPr>
          <w:tab/>
        </w:r>
        <w:r w:rsidR="00666A38" w:rsidRPr="00015448">
          <w:rPr>
            <w:rStyle w:val="Hyperlink"/>
            <w:rFonts w:ascii="Arial Narrow" w:hAnsi="Arial Narrow" w:cs="Times New Roman"/>
          </w:rPr>
          <w:t>Kekayaan Ekologis Sebagai Potensi Pariwisata</w:t>
        </w:r>
        <w:r w:rsidR="00666A38">
          <w:rPr>
            <w:webHidden/>
          </w:rPr>
          <w:tab/>
        </w:r>
        <w:r>
          <w:rPr>
            <w:webHidden/>
          </w:rPr>
          <w:fldChar w:fldCharType="begin"/>
        </w:r>
        <w:r w:rsidR="00666A38">
          <w:rPr>
            <w:webHidden/>
          </w:rPr>
          <w:instrText xml:space="preserve"> PAGEREF _Toc531255063 \h </w:instrText>
        </w:r>
        <w:r>
          <w:rPr>
            <w:webHidden/>
          </w:rPr>
        </w:r>
        <w:r>
          <w:rPr>
            <w:webHidden/>
          </w:rPr>
          <w:fldChar w:fldCharType="separate"/>
        </w:r>
        <w:r w:rsidR="009078E2">
          <w:rPr>
            <w:webHidden/>
          </w:rPr>
          <w:t>III-13</w:t>
        </w:r>
        <w:r>
          <w:rPr>
            <w:webHidden/>
          </w:rPr>
          <w:fldChar w:fldCharType="end"/>
        </w:r>
      </w:hyperlink>
    </w:p>
    <w:p w:rsidR="00666A38" w:rsidRDefault="007A393F">
      <w:pPr>
        <w:pStyle w:val="TOC2"/>
        <w:rPr>
          <w:rFonts w:asciiTheme="minorHAnsi" w:eastAsiaTheme="minorEastAsia" w:hAnsiTheme="minorHAnsi" w:cstheme="minorBidi"/>
          <w:sz w:val="22"/>
          <w:szCs w:val="22"/>
          <w:lang w:val="id-ID" w:eastAsia="id-ID"/>
        </w:rPr>
      </w:pPr>
      <w:hyperlink w:anchor="_Toc531255064" w:history="1">
        <w:r w:rsidR="00666A38" w:rsidRPr="00015448">
          <w:rPr>
            <w:rStyle w:val="Hyperlink"/>
            <w:rFonts w:ascii="Arial Narrow" w:hAnsi="Arial Narrow" w:cs="Times New Roman"/>
            <w:lang w:val="id-ID"/>
          </w:rPr>
          <w:t>3.4.</w:t>
        </w:r>
        <w:r w:rsidR="00666A38">
          <w:rPr>
            <w:rFonts w:asciiTheme="minorHAnsi" w:eastAsiaTheme="minorEastAsia" w:hAnsiTheme="minorHAnsi" w:cstheme="minorBidi"/>
            <w:sz w:val="22"/>
            <w:szCs w:val="22"/>
            <w:lang w:val="id-ID" w:eastAsia="id-ID"/>
          </w:rPr>
          <w:tab/>
        </w:r>
        <w:r w:rsidR="00666A38" w:rsidRPr="00015448">
          <w:rPr>
            <w:rStyle w:val="Hyperlink"/>
            <w:rFonts w:ascii="Arial Narrow" w:hAnsi="Arial Narrow" w:cs="Times New Roman"/>
          </w:rPr>
          <w:t>Kondisi Sosial Budaya Sebagai Potensi Pariwisata</w:t>
        </w:r>
        <w:r w:rsidR="00666A38">
          <w:rPr>
            <w:webHidden/>
          </w:rPr>
          <w:tab/>
        </w:r>
        <w:r>
          <w:rPr>
            <w:webHidden/>
          </w:rPr>
          <w:fldChar w:fldCharType="begin"/>
        </w:r>
        <w:r w:rsidR="00666A38">
          <w:rPr>
            <w:webHidden/>
          </w:rPr>
          <w:instrText xml:space="preserve"> PAGEREF _Toc531255064 \h </w:instrText>
        </w:r>
        <w:r>
          <w:rPr>
            <w:webHidden/>
          </w:rPr>
        </w:r>
        <w:r>
          <w:rPr>
            <w:webHidden/>
          </w:rPr>
          <w:fldChar w:fldCharType="separate"/>
        </w:r>
        <w:r w:rsidR="009078E2">
          <w:rPr>
            <w:webHidden/>
          </w:rPr>
          <w:t>III-14</w:t>
        </w:r>
        <w:r>
          <w:rPr>
            <w:webHidden/>
          </w:rPr>
          <w:fldChar w:fldCharType="end"/>
        </w:r>
      </w:hyperlink>
    </w:p>
    <w:p w:rsidR="00666A38" w:rsidRDefault="007A393F">
      <w:pPr>
        <w:pStyle w:val="TOC2"/>
        <w:rPr>
          <w:rFonts w:asciiTheme="minorHAnsi" w:eastAsiaTheme="minorEastAsia" w:hAnsiTheme="minorHAnsi" w:cstheme="minorBidi"/>
          <w:sz w:val="22"/>
          <w:szCs w:val="22"/>
          <w:lang w:val="id-ID" w:eastAsia="id-ID"/>
        </w:rPr>
      </w:pPr>
      <w:hyperlink w:anchor="_Toc531255065" w:history="1">
        <w:r w:rsidR="00666A38" w:rsidRPr="00015448">
          <w:rPr>
            <w:rStyle w:val="Hyperlink"/>
            <w:rFonts w:ascii="Arial Narrow" w:hAnsi="Arial Narrow"/>
            <w:lang w:val="id-ID"/>
          </w:rPr>
          <w:t>3.5.</w:t>
        </w:r>
        <w:r w:rsidR="00666A38">
          <w:rPr>
            <w:rFonts w:asciiTheme="minorHAnsi" w:eastAsiaTheme="minorEastAsia" w:hAnsiTheme="minorHAnsi" w:cstheme="minorBidi"/>
            <w:sz w:val="22"/>
            <w:szCs w:val="22"/>
            <w:lang w:val="id-ID" w:eastAsia="id-ID"/>
          </w:rPr>
          <w:tab/>
        </w:r>
        <w:r w:rsidR="00666A38" w:rsidRPr="00015448">
          <w:rPr>
            <w:rStyle w:val="Hyperlink"/>
            <w:rFonts w:ascii="Arial Narrow" w:hAnsi="Arial Narrow" w:cs="Times New Roman"/>
          </w:rPr>
          <w:t>Perekonomian</w:t>
        </w:r>
        <w:r w:rsidR="00666A38">
          <w:rPr>
            <w:webHidden/>
          </w:rPr>
          <w:tab/>
        </w:r>
        <w:r>
          <w:rPr>
            <w:webHidden/>
          </w:rPr>
          <w:fldChar w:fldCharType="begin"/>
        </w:r>
        <w:r w:rsidR="00666A38">
          <w:rPr>
            <w:webHidden/>
          </w:rPr>
          <w:instrText xml:space="preserve"> PAGEREF _Toc531255065 \h </w:instrText>
        </w:r>
        <w:r>
          <w:rPr>
            <w:webHidden/>
          </w:rPr>
        </w:r>
        <w:r>
          <w:rPr>
            <w:webHidden/>
          </w:rPr>
          <w:fldChar w:fldCharType="separate"/>
        </w:r>
        <w:r w:rsidR="009078E2">
          <w:rPr>
            <w:webHidden/>
          </w:rPr>
          <w:t>III-16</w:t>
        </w:r>
        <w:r>
          <w:rPr>
            <w:webHidden/>
          </w:rPr>
          <w:fldChar w:fldCharType="end"/>
        </w:r>
      </w:hyperlink>
    </w:p>
    <w:p w:rsidR="00666A38" w:rsidRDefault="007A393F">
      <w:pPr>
        <w:pStyle w:val="TOC1"/>
        <w:rPr>
          <w:rFonts w:asciiTheme="minorHAnsi" w:eastAsiaTheme="minorEastAsia" w:hAnsiTheme="minorHAnsi" w:cstheme="minorBidi"/>
          <w:sz w:val="22"/>
          <w:szCs w:val="22"/>
          <w:lang w:val="id-ID" w:eastAsia="id-ID"/>
        </w:rPr>
      </w:pPr>
      <w:hyperlink w:anchor="_Toc531255066" w:history="1">
        <w:r w:rsidR="00666A38" w:rsidRPr="00015448">
          <w:rPr>
            <w:rStyle w:val="Hyperlink"/>
            <w:rFonts w:ascii="Arial Narrow" w:hAnsi="Arial Narrow"/>
            <w:lang w:val="id-ID"/>
          </w:rPr>
          <w:t>BAB IV.</w:t>
        </w:r>
        <w:r w:rsidR="00666A38">
          <w:rPr>
            <w:rFonts w:asciiTheme="minorHAnsi" w:eastAsiaTheme="minorEastAsia" w:hAnsiTheme="minorHAnsi" w:cstheme="minorBidi"/>
            <w:sz w:val="22"/>
            <w:szCs w:val="22"/>
            <w:lang w:val="id-ID" w:eastAsia="id-ID"/>
          </w:rPr>
          <w:tab/>
        </w:r>
        <w:r w:rsidR="00666A38" w:rsidRPr="00015448">
          <w:rPr>
            <w:rStyle w:val="Hyperlink"/>
            <w:rFonts w:ascii="Arial Narrow" w:hAnsi="Arial Narrow" w:cs="Times New Roman"/>
          </w:rPr>
          <w:t>KABUPATEN KONKEP SEBAGAI DESTINASI PARIWISATA</w:t>
        </w:r>
        <w:r w:rsidR="00666A38">
          <w:rPr>
            <w:webHidden/>
          </w:rPr>
          <w:tab/>
        </w:r>
        <w:r>
          <w:rPr>
            <w:webHidden/>
          </w:rPr>
          <w:fldChar w:fldCharType="begin"/>
        </w:r>
        <w:r w:rsidR="00666A38">
          <w:rPr>
            <w:webHidden/>
          </w:rPr>
          <w:instrText xml:space="preserve"> PAGEREF _Toc531255066 \h </w:instrText>
        </w:r>
        <w:r>
          <w:rPr>
            <w:webHidden/>
          </w:rPr>
        </w:r>
        <w:r>
          <w:rPr>
            <w:webHidden/>
          </w:rPr>
          <w:fldChar w:fldCharType="separate"/>
        </w:r>
        <w:r w:rsidR="009078E2">
          <w:rPr>
            <w:webHidden/>
          </w:rPr>
          <w:t>IV-1</w:t>
        </w:r>
        <w:r>
          <w:rPr>
            <w:webHidden/>
          </w:rPr>
          <w:fldChar w:fldCharType="end"/>
        </w:r>
      </w:hyperlink>
    </w:p>
    <w:p w:rsidR="00666A38" w:rsidRDefault="007A393F">
      <w:pPr>
        <w:pStyle w:val="TOC2"/>
        <w:rPr>
          <w:rFonts w:asciiTheme="minorHAnsi" w:eastAsiaTheme="minorEastAsia" w:hAnsiTheme="minorHAnsi" w:cstheme="minorBidi"/>
          <w:sz w:val="22"/>
          <w:szCs w:val="22"/>
          <w:lang w:val="id-ID" w:eastAsia="id-ID"/>
        </w:rPr>
      </w:pPr>
      <w:hyperlink w:anchor="_Toc531255068" w:history="1">
        <w:r w:rsidR="00666A38" w:rsidRPr="00015448">
          <w:rPr>
            <w:rStyle w:val="Hyperlink"/>
            <w:rFonts w:ascii="Arial Narrow" w:hAnsi="Arial Narrow" w:cs="Times New Roman"/>
            <w:lang w:val="id-ID"/>
          </w:rPr>
          <w:t>4.1.</w:t>
        </w:r>
        <w:r w:rsidR="00666A38">
          <w:rPr>
            <w:rFonts w:asciiTheme="minorHAnsi" w:eastAsiaTheme="minorEastAsia" w:hAnsiTheme="minorHAnsi" w:cstheme="minorBidi"/>
            <w:sz w:val="22"/>
            <w:szCs w:val="22"/>
            <w:lang w:val="id-ID" w:eastAsia="id-ID"/>
          </w:rPr>
          <w:tab/>
        </w:r>
        <w:r w:rsidR="00666A38" w:rsidRPr="00015448">
          <w:rPr>
            <w:rStyle w:val="Hyperlink"/>
            <w:rFonts w:ascii="Arial Narrow" w:hAnsi="Arial Narrow" w:cs="Times New Roman"/>
          </w:rPr>
          <w:t>Daya Tarik dan Sumber Daya Wisata</w:t>
        </w:r>
        <w:r w:rsidR="00666A38">
          <w:rPr>
            <w:webHidden/>
          </w:rPr>
          <w:tab/>
        </w:r>
        <w:r>
          <w:rPr>
            <w:webHidden/>
          </w:rPr>
          <w:fldChar w:fldCharType="begin"/>
        </w:r>
        <w:r w:rsidR="00666A38">
          <w:rPr>
            <w:webHidden/>
          </w:rPr>
          <w:instrText xml:space="preserve"> PAGEREF _Toc531255068 \h </w:instrText>
        </w:r>
        <w:r>
          <w:rPr>
            <w:webHidden/>
          </w:rPr>
        </w:r>
        <w:r>
          <w:rPr>
            <w:webHidden/>
          </w:rPr>
          <w:fldChar w:fldCharType="separate"/>
        </w:r>
        <w:r w:rsidR="009078E2">
          <w:rPr>
            <w:webHidden/>
          </w:rPr>
          <w:t>IV-1</w:t>
        </w:r>
        <w:r>
          <w:rPr>
            <w:webHidden/>
          </w:rPr>
          <w:fldChar w:fldCharType="end"/>
        </w:r>
      </w:hyperlink>
    </w:p>
    <w:p w:rsidR="00666A38" w:rsidRDefault="007A393F">
      <w:pPr>
        <w:pStyle w:val="TOC2"/>
        <w:rPr>
          <w:rFonts w:asciiTheme="minorHAnsi" w:eastAsiaTheme="minorEastAsia" w:hAnsiTheme="minorHAnsi" w:cstheme="minorBidi"/>
          <w:sz w:val="22"/>
          <w:szCs w:val="22"/>
          <w:lang w:val="id-ID" w:eastAsia="id-ID"/>
        </w:rPr>
      </w:pPr>
      <w:hyperlink w:anchor="_Toc531255069" w:history="1">
        <w:r w:rsidR="00666A38" w:rsidRPr="00015448">
          <w:rPr>
            <w:rStyle w:val="Hyperlink"/>
            <w:rFonts w:ascii="Arial Narrow" w:hAnsi="Arial Narrow" w:cs="Times New Roman"/>
            <w:lang w:val="id-ID"/>
          </w:rPr>
          <w:t>4.2.</w:t>
        </w:r>
        <w:r w:rsidR="00666A38">
          <w:rPr>
            <w:rFonts w:asciiTheme="minorHAnsi" w:eastAsiaTheme="minorEastAsia" w:hAnsiTheme="minorHAnsi" w:cstheme="minorBidi"/>
            <w:sz w:val="22"/>
            <w:szCs w:val="22"/>
            <w:lang w:val="id-ID" w:eastAsia="id-ID"/>
          </w:rPr>
          <w:tab/>
        </w:r>
        <w:r w:rsidR="00666A38" w:rsidRPr="00015448">
          <w:rPr>
            <w:rStyle w:val="Hyperlink"/>
            <w:rFonts w:ascii="Arial Narrow" w:hAnsi="Arial Narrow" w:cs="Times New Roman"/>
          </w:rPr>
          <w:t>Fasilitas Pariwisata</w:t>
        </w:r>
        <w:r w:rsidR="00666A38">
          <w:rPr>
            <w:webHidden/>
          </w:rPr>
          <w:tab/>
        </w:r>
        <w:r>
          <w:rPr>
            <w:webHidden/>
          </w:rPr>
          <w:fldChar w:fldCharType="begin"/>
        </w:r>
        <w:r w:rsidR="00666A38">
          <w:rPr>
            <w:webHidden/>
          </w:rPr>
          <w:instrText xml:space="preserve"> PAGEREF _Toc531255069 \h </w:instrText>
        </w:r>
        <w:r>
          <w:rPr>
            <w:webHidden/>
          </w:rPr>
        </w:r>
        <w:r>
          <w:rPr>
            <w:webHidden/>
          </w:rPr>
          <w:fldChar w:fldCharType="separate"/>
        </w:r>
        <w:r w:rsidR="009078E2">
          <w:rPr>
            <w:webHidden/>
          </w:rPr>
          <w:t>IV-18</w:t>
        </w:r>
        <w:r>
          <w:rPr>
            <w:webHidden/>
          </w:rPr>
          <w:fldChar w:fldCharType="end"/>
        </w:r>
      </w:hyperlink>
    </w:p>
    <w:p w:rsidR="00666A38" w:rsidRDefault="007A393F">
      <w:pPr>
        <w:pStyle w:val="TOC2"/>
        <w:rPr>
          <w:rFonts w:asciiTheme="minorHAnsi" w:eastAsiaTheme="minorEastAsia" w:hAnsiTheme="minorHAnsi" w:cstheme="minorBidi"/>
          <w:sz w:val="22"/>
          <w:szCs w:val="22"/>
          <w:lang w:val="id-ID" w:eastAsia="id-ID"/>
        </w:rPr>
      </w:pPr>
      <w:hyperlink w:anchor="_Toc531255070" w:history="1">
        <w:r w:rsidR="00666A38" w:rsidRPr="00015448">
          <w:rPr>
            <w:rStyle w:val="Hyperlink"/>
            <w:rFonts w:ascii="Arial Narrow" w:hAnsi="Arial Narrow" w:cs="Times New Roman"/>
            <w:lang w:val="id-ID"/>
          </w:rPr>
          <w:t>4.3.</w:t>
        </w:r>
        <w:r w:rsidR="00666A38">
          <w:rPr>
            <w:rFonts w:asciiTheme="minorHAnsi" w:eastAsiaTheme="minorEastAsia" w:hAnsiTheme="minorHAnsi" w:cstheme="minorBidi"/>
            <w:sz w:val="22"/>
            <w:szCs w:val="22"/>
            <w:lang w:val="id-ID" w:eastAsia="id-ID"/>
          </w:rPr>
          <w:tab/>
        </w:r>
        <w:r w:rsidR="00666A38" w:rsidRPr="00015448">
          <w:rPr>
            <w:rStyle w:val="Hyperlink"/>
            <w:rFonts w:ascii="Arial Narrow" w:hAnsi="Arial Narrow" w:cs="Times New Roman"/>
          </w:rPr>
          <w:t>Fasilitas Umum Pendukung Pariwisata</w:t>
        </w:r>
        <w:r w:rsidR="00666A38">
          <w:rPr>
            <w:webHidden/>
          </w:rPr>
          <w:tab/>
        </w:r>
        <w:r>
          <w:rPr>
            <w:webHidden/>
          </w:rPr>
          <w:fldChar w:fldCharType="begin"/>
        </w:r>
        <w:r w:rsidR="00666A38">
          <w:rPr>
            <w:webHidden/>
          </w:rPr>
          <w:instrText xml:space="preserve"> PAGEREF _Toc531255070 \h </w:instrText>
        </w:r>
        <w:r>
          <w:rPr>
            <w:webHidden/>
          </w:rPr>
        </w:r>
        <w:r>
          <w:rPr>
            <w:webHidden/>
          </w:rPr>
          <w:fldChar w:fldCharType="separate"/>
        </w:r>
        <w:r w:rsidR="009078E2">
          <w:rPr>
            <w:webHidden/>
          </w:rPr>
          <w:t>IV-19</w:t>
        </w:r>
        <w:r>
          <w:rPr>
            <w:webHidden/>
          </w:rPr>
          <w:fldChar w:fldCharType="end"/>
        </w:r>
      </w:hyperlink>
    </w:p>
    <w:p w:rsidR="00666A38" w:rsidRDefault="007A393F">
      <w:pPr>
        <w:pStyle w:val="TOC2"/>
        <w:rPr>
          <w:rFonts w:asciiTheme="minorHAnsi" w:eastAsiaTheme="minorEastAsia" w:hAnsiTheme="minorHAnsi" w:cstheme="minorBidi"/>
          <w:sz w:val="22"/>
          <w:szCs w:val="22"/>
          <w:lang w:val="id-ID" w:eastAsia="id-ID"/>
        </w:rPr>
      </w:pPr>
      <w:hyperlink w:anchor="_Toc531255071" w:history="1">
        <w:r w:rsidR="00666A38" w:rsidRPr="00015448">
          <w:rPr>
            <w:rStyle w:val="Hyperlink"/>
            <w:rFonts w:ascii="Arial Narrow" w:hAnsi="Arial Narrow" w:cs="Times New Roman"/>
            <w:lang w:val="id-ID"/>
          </w:rPr>
          <w:t>4.4.</w:t>
        </w:r>
        <w:r w:rsidR="00666A38">
          <w:rPr>
            <w:rFonts w:asciiTheme="minorHAnsi" w:eastAsiaTheme="minorEastAsia" w:hAnsiTheme="minorHAnsi" w:cstheme="minorBidi"/>
            <w:sz w:val="22"/>
            <w:szCs w:val="22"/>
            <w:lang w:val="id-ID" w:eastAsia="id-ID"/>
          </w:rPr>
          <w:tab/>
        </w:r>
        <w:r w:rsidR="00666A38" w:rsidRPr="00015448">
          <w:rPr>
            <w:rStyle w:val="Hyperlink"/>
            <w:rFonts w:ascii="Arial Narrow" w:hAnsi="Arial Narrow" w:cs="Times New Roman"/>
          </w:rPr>
          <w:t>Aksesibilitas Pendukung Pariwisata</w:t>
        </w:r>
        <w:r w:rsidR="00666A38">
          <w:rPr>
            <w:webHidden/>
          </w:rPr>
          <w:tab/>
        </w:r>
        <w:r>
          <w:rPr>
            <w:webHidden/>
          </w:rPr>
          <w:fldChar w:fldCharType="begin"/>
        </w:r>
        <w:r w:rsidR="00666A38">
          <w:rPr>
            <w:webHidden/>
          </w:rPr>
          <w:instrText xml:space="preserve"> PAGEREF _Toc531255071 \h </w:instrText>
        </w:r>
        <w:r>
          <w:rPr>
            <w:webHidden/>
          </w:rPr>
        </w:r>
        <w:r>
          <w:rPr>
            <w:webHidden/>
          </w:rPr>
          <w:fldChar w:fldCharType="separate"/>
        </w:r>
        <w:r w:rsidR="009078E2">
          <w:rPr>
            <w:webHidden/>
          </w:rPr>
          <w:t>IV-25</w:t>
        </w:r>
        <w:r>
          <w:rPr>
            <w:webHidden/>
          </w:rPr>
          <w:fldChar w:fldCharType="end"/>
        </w:r>
      </w:hyperlink>
    </w:p>
    <w:p w:rsidR="00666A38" w:rsidRDefault="007A393F">
      <w:pPr>
        <w:pStyle w:val="TOC2"/>
        <w:rPr>
          <w:rFonts w:asciiTheme="minorHAnsi" w:eastAsiaTheme="minorEastAsia" w:hAnsiTheme="minorHAnsi" w:cstheme="minorBidi"/>
          <w:sz w:val="22"/>
          <w:szCs w:val="22"/>
          <w:lang w:val="id-ID" w:eastAsia="id-ID"/>
        </w:rPr>
      </w:pPr>
      <w:hyperlink w:anchor="_Toc531255072" w:history="1">
        <w:r w:rsidR="00666A38" w:rsidRPr="00015448">
          <w:rPr>
            <w:rStyle w:val="Hyperlink"/>
            <w:rFonts w:ascii="Arial Narrow" w:hAnsi="Arial Narrow" w:cs="Times New Roman"/>
            <w:lang w:val="id-ID"/>
          </w:rPr>
          <w:t>4.5.</w:t>
        </w:r>
        <w:r w:rsidR="00666A38">
          <w:rPr>
            <w:rFonts w:asciiTheme="minorHAnsi" w:eastAsiaTheme="minorEastAsia" w:hAnsiTheme="minorHAnsi" w:cstheme="minorBidi"/>
            <w:sz w:val="22"/>
            <w:szCs w:val="22"/>
            <w:lang w:val="id-ID" w:eastAsia="id-ID"/>
          </w:rPr>
          <w:tab/>
        </w:r>
        <w:r w:rsidR="00666A38" w:rsidRPr="00015448">
          <w:rPr>
            <w:rStyle w:val="Hyperlink"/>
            <w:rFonts w:ascii="Arial Narrow" w:hAnsi="Arial Narrow" w:cs="Times New Roman"/>
          </w:rPr>
          <w:t>Prasarana Umum Pendukung Pariwisata</w:t>
        </w:r>
        <w:r w:rsidR="00666A38">
          <w:rPr>
            <w:webHidden/>
          </w:rPr>
          <w:tab/>
        </w:r>
        <w:r>
          <w:rPr>
            <w:webHidden/>
          </w:rPr>
          <w:fldChar w:fldCharType="begin"/>
        </w:r>
        <w:r w:rsidR="00666A38">
          <w:rPr>
            <w:webHidden/>
          </w:rPr>
          <w:instrText xml:space="preserve"> PAGEREF _Toc531255072 \h </w:instrText>
        </w:r>
        <w:r>
          <w:rPr>
            <w:webHidden/>
          </w:rPr>
        </w:r>
        <w:r>
          <w:rPr>
            <w:webHidden/>
          </w:rPr>
          <w:fldChar w:fldCharType="separate"/>
        </w:r>
        <w:r w:rsidR="009078E2">
          <w:rPr>
            <w:webHidden/>
          </w:rPr>
          <w:t>IV-26</w:t>
        </w:r>
        <w:r>
          <w:rPr>
            <w:webHidden/>
          </w:rPr>
          <w:fldChar w:fldCharType="end"/>
        </w:r>
      </w:hyperlink>
    </w:p>
    <w:p w:rsidR="00666A38" w:rsidRDefault="007A393F">
      <w:pPr>
        <w:pStyle w:val="TOC2"/>
        <w:rPr>
          <w:rFonts w:asciiTheme="minorHAnsi" w:eastAsiaTheme="minorEastAsia" w:hAnsiTheme="minorHAnsi" w:cstheme="minorBidi"/>
          <w:sz w:val="22"/>
          <w:szCs w:val="22"/>
          <w:lang w:val="id-ID" w:eastAsia="id-ID"/>
        </w:rPr>
      </w:pPr>
      <w:hyperlink w:anchor="_Toc531255073" w:history="1">
        <w:r w:rsidR="00666A38" w:rsidRPr="00015448">
          <w:rPr>
            <w:rStyle w:val="Hyperlink"/>
            <w:rFonts w:ascii="Arial Narrow" w:hAnsi="Arial Narrow" w:cs="Times New Roman"/>
            <w:lang w:val="id-ID"/>
          </w:rPr>
          <w:t>4.6.</w:t>
        </w:r>
        <w:r w:rsidR="00666A38">
          <w:rPr>
            <w:rFonts w:asciiTheme="minorHAnsi" w:eastAsiaTheme="minorEastAsia" w:hAnsiTheme="minorHAnsi" w:cstheme="minorBidi"/>
            <w:sz w:val="22"/>
            <w:szCs w:val="22"/>
            <w:lang w:val="id-ID" w:eastAsia="id-ID"/>
          </w:rPr>
          <w:tab/>
        </w:r>
        <w:r w:rsidR="00666A38" w:rsidRPr="00015448">
          <w:rPr>
            <w:rStyle w:val="Hyperlink"/>
            <w:rFonts w:ascii="Arial Narrow" w:hAnsi="Arial Narrow" w:cs="Times New Roman"/>
          </w:rPr>
          <w:t>Penduduk Sebagai Potensi Sumber Daya Manusia Pariwisata</w:t>
        </w:r>
        <w:r w:rsidR="00666A38">
          <w:rPr>
            <w:webHidden/>
          </w:rPr>
          <w:tab/>
        </w:r>
        <w:r>
          <w:rPr>
            <w:webHidden/>
          </w:rPr>
          <w:fldChar w:fldCharType="begin"/>
        </w:r>
        <w:r w:rsidR="00666A38">
          <w:rPr>
            <w:webHidden/>
          </w:rPr>
          <w:instrText xml:space="preserve"> PAGEREF _Toc531255073 \h </w:instrText>
        </w:r>
        <w:r>
          <w:rPr>
            <w:webHidden/>
          </w:rPr>
        </w:r>
        <w:r>
          <w:rPr>
            <w:webHidden/>
          </w:rPr>
          <w:fldChar w:fldCharType="separate"/>
        </w:r>
        <w:r w:rsidR="009078E2">
          <w:rPr>
            <w:webHidden/>
          </w:rPr>
          <w:t>IV-30</w:t>
        </w:r>
        <w:r>
          <w:rPr>
            <w:webHidden/>
          </w:rPr>
          <w:fldChar w:fldCharType="end"/>
        </w:r>
      </w:hyperlink>
    </w:p>
    <w:p w:rsidR="00666A38" w:rsidRDefault="007A393F">
      <w:pPr>
        <w:pStyle w:val="TOC1"/>
        <w:rPr>
          <w:rFonts w:asciiTheme="minorHAnsi" w:eastAsiaTheme="minorEastAsia" w:hAnsiTheme="minorHAnsi" w:cstheme="minorBidi"/>
          <w:sz w:val="22"/>
          <w:szCs w:val="22"/>
          <w:lang w:val="id-ID" w:eastAsia="id-ID"/>
        </w:rPr>
      </w:pPr>
      <w:hyperlink w:anchor="_Toc531255074" w:history="1">
        <w:r w:rsidR="00666A38" w:rsidRPr="00015448">
          <w:rPr>
            <w:rStyle w:val="Hyperlink"/>
            <w:rFonts w:ascii="Arial Narrow" w:hAnsi="Arial Narrow"/>
          </w:rPr>
          <w:t>BAB V.</w:t>
        </w:r>
        <w:r w:rsidR="00666A38">
          <w:rPr>
            <w:rFonts w:asciiTheme="minorHAnsi" w:eastAsiaTheme="minorEastAsia" w:hAnsiTheme="minorHAnsi" w:cstheme="minorBidi"/>
            <w:sz w:val="22"/>
            <w:szCs w:val="22"/>
            <w:lang w:val="id-ID" w:eastAsia="id-ID"/>
          </w:rPr>
          <w:tab/>
        </w:r>
        <w:r w:rsidR="00666A38" w:rsidRPr="00015448">
          <w:rPr>
            <w:rStyle w:val="Hyperlink"/>
            <w:rFonts w:ascii="Arial Narrow" w:hAnsi="Arial Narrow" w:cs="Times New Roman"/>
          </w:rPr>
          <w:t>INDUSTRI PARIWISATA</w:t>
        </w:r>
        <w:r w:rsidR="00666A38">
          <w:rPr>
            <w:webHidden/>
          </w:rPr>
          <w:tab/>
        </w:r>
        <w:r>
          <w:rPr>
            <w:webHidden/>
          </w:rPr>
          <w:fldChar w:fldCharType="begin"/>
        </w:r>
        <w:r w:rsidR="00666A38">
          <w:rPr>
            <w:webHidden/>
          </w:rPr>
          <w:instrText xml:space="preserve"> PAGEREF _Toc531255074 \h </w:instrText>
        </w:r>
        <w:r>
          <w:rPr>
            <w:webHidden/>
          </w:rPr>
        </w:r>
        <w:r>
          <w:rPr>
            <w:webHidden/>
          </w:rPr>
          <w:fldChar w:fldCharType="separate"/>
        </w:r>
        <w:r w:rsidR="009078E2">
          <w:rPr>
            <w:webHidden/>
          </w:rPr>
          <w:t>V-1</w:t>
        </w:r>
        <w:r>
          <w:rPr>
            <w:webHidden/>
          </w:rPr>
          <w:fldChar w:fldCharType="end"/>
        </w:r>
      </w:hyperlink>
    </w:p>
    <w:p w:rsidR="00666A38" w:rsidRDefault="007A393F">
      <w:pPr>
        <w:pStyle w:val="TOC2"/>
        <w:rPr>
          <w:rFonts w:asciiTheme="minorHAnsi" w:eastAsiaTheme="minorEastAsia" w:hAnsiTheme="minorHAnsi" w:cstheme="minorBidi"/>
          <w:sz w:val="22"/>
          <w:szCs w:val="22"/>
          <w:lang w:val="id-ID" w:eastAsia="id-ID"/>
        </w:rPr>
      </w:pPr>
      <w:hyperlink w:anchor="_Toc531255075" w:history="1">
        <w:r w:rsidR="00666A38" w:rsidRPr="00015448">
          <w:rPr>
            <w:rStyle w:val="Hyperlink"/>
            <w:rFonts w:ascii="Arial Narrow" w:hAnsi="Arial Narrow" w:cs="Times New Roman"/>
            <w:lang w:val="id-ID"/>
          </w:rPr>
          <w:t>5.1.</w:t>
        </w:r>
        <w:r w:rsidR="00666A38">
          <w:rPr>
            <w:rFonts w:asciiTheme="minorHAnsi" w:eastAsiaTheme="minorEastAsia" w:hAnsiTheme="minorHAnsi" w:cstheme="minorBidi"/>
            <w:sz w:val="22"/>
            <w:szCs w:val="22"/>
            <w:lang w:val="id-ID" w:eastAsia="id-ID"/>
          </w:rPr>
          <w:tab/>
        </w:r>
        <w:r w:rsidR="00666A38" w:rsidRPr="00015448">
          <w:rPr>
            <w:rStyle w:val="Hyperlink"/>
            <w:rFonts w:ascii="Arial Narrow" w:hAnsi="Arial Narrow" w:cs="Times New Roman"/>
          </w:rPr>
          <w:t>Usaha Pariwisata</w:t>
        </w:r>
        <w:r w:rsidR="00666A38">
          <w:rPr>
            <w:webHidden/>
          </w:rPr>
          <w:tab/>
        </w:r>
        <w:r>
          <w:rPr>
            <w:webHidden/>
          </w:rPr>
          <w:fldChar w:fldCharType="begin"/>
        </w:r>
        <w:r w:rsidR="00666A38">
          <w:rPr>
            <w:webHidden/>
          </w:rPr>
          <w:instrText xml:space="preserve"> PAGEREF _Toc531255075 \h </w:instrText>
        </w:r>
        <w:r>
          <w:rPr>
            <w:webHidden/>
          </w:rPr>
        </w:r>
        <w:r>
          <w:rPr>
            <w:webHidden/>
          </w:rPr>
          <w:fldChar w:fldCharType="separate"/>
        </w:r>
        <w:r w:rsidR="009078E2">
          <w:rPr>
            <w:webHidden/>
          </w:rPr>
          <w:t>V-1</w:t>
        </w:r>
        <w:r>
          <w:rPr>
            <w:webHidden/>
          </w:rPr>
          <w:fldChar w:fldCharType="end"/>
        </w:r>
      </w:hyperlink>
    </w:p>
    <w:p w:rsidR="00666A38" w:rsidRDefault="007A393F">
      <w:pPr>
        <w:pStyle w:val="TOC2"/>
        <w:rPr>
          <w:rFonts w:asciiTheme="minorHAnsi" w:eastAsiaTheme="minorEastAsia" w:hAnsiTheme="minorHAnsi" w:cstheme="minorBidi"/>
          <w:sz w:val="22"/>
          <w:szCs w:val="22"/>
          <w:lang w:val="id-ID" w:eastAsia="id-ID"/>
        </w:rPr>
      </w:pPr>
      <w:hyperlink w:anchor="_Toc531255076" w:history="1">
        <w:r w:rsidR="00666A38" w:rsidRPr="00015448">
          <w:rPr>
            <w:rStyle w:val="Hyperlink"/>
            <w:rFonts w:ascii="Arial Narrow" w:hAnsi="Arial Narrow" w:cs="Times New Roman"/>
            <w:lang w:val="id-ID"/>
          </w:rPr>
          <w:t>5.2.</w:t>
        </w:r>
        <w:r w:rsidR="00666A38">
          <w:rPr>
            <w:rFonts w:asciiTheme="minorHAnsi" w:eastAsiaTheme="minorEastAsia" w:hAnsiTheme="minorHAnsi" w:cstheme="minorBidi"/>
            <w:sz w:val="22"/>
            <w:szCs w:val="22"/>
            <w:lang w:val="id-ID" w:eastAsia="id-ID"/>
          </w:rPr>
          <w:tab/>
        </w:r>
        <w:r w:rsidR="00666A38" w:rsidRPr="00015448">
          <w:rPr>
            <w:rStyle w:val="Hyperlink"/>
            <w:rFonts w:ascii="Arial Narrow" w:hAnsi="Arial Narrow" w:cs="Times New Roman"/>
          </w:rPr>
          <w:t>Usaha Kecil dan Menengah Pendukung Pariwisata</w:t>
        </w:r>
        <w:r w:rsidR="00666A38">
          <w:rPr>
            <w:webHidden/>
          </w:rPr>
          <w:tab/>
        </w:r>
        <w:r>
          <w:rPr>
            <w:webHidden/>
          </w:rPr>
          <w:fldChar w:fldCharType="begin"/>
        </w:r>
        <w:r w:rsidR="00666A38">
          <w:rPr>
            <w:webHidden/>
          </w:rPr>
          <w:instrText xml:space="preserve"> PAGEREF _Toc531255076 \h </w:instrText>
        </w:r>
        <w:r>
          <w:rPr>
            <w:webHidden/>
          </w:rPr>
        </w:r>
        <w:r>
          <w:rPr>
            <w:webHidden/>
          </w:rPr>
          <w:fldChar w:fldCharType="separate"/>
        </w:r>
        <w:r w:rsidR="009078E2">
          <w:rPr>
            <w:webHidden/>
          </w:rPr>
          <w:t>V-7</w:t>
        </w:r>
        <w:r>
          <w:rPr>
            <w:webHidden/>
          </w:rPr>
          <w:fldChar w:fldCharType="end"/>
        </w:r>
      </w:hyperlink>
    </w:p>
    <w:p w:rsidR="00666A38" w:rsidRDefault="00413856">
      <w:pPr>
        <w:pStyle w:val="TOC1"/>
        <w:rPr>
          <w:rFonts w:asciiTheme="minorHAnsi" w:eastAsiaTheme="minorEastAsia" w:hAnsiTheme="minorHAnsi" w:cstheme="minorBidi"/>
          <w:sz w:val="22"/>
          <w:szCs w:val="22"/>
          <w:lang w:val="id-ID" w:eastAsia="id-ID"/>
        </w:rPr>
      </w:pPr>
      <w:r>
        <w:rPr>
          <w:lang w:val="id-ID" w:eastAsia="id-ID"/>
        </w:rPr>
        <w:lastRenderedPageBreak/>
        <w:drawing>
          <wp:anchor distT="0" distB="0" distL="114300" distR="114300" simplePos="0" relativeHeight="251668480" behindDoc="0" locked="0" layoutInCell="1" allowOverlap="1">
            <wp:simplePos x="0" y="0"/>
            <wp:positionH relativeFrom="column">
              <wp:posOffset>2173898</wp:posOffset>
            </wp:positionH>
            <wp:positionV relativeFrom="paragraph">
              <wp:posOffset>-21119368</wp:posOffset>
            </wp:positionV>
            <wp:extent cx="1622181" cy="1078523"/>
            <wp:effectExtent l="19050" t="0" r="0" b="0"/>
            <wp:wrapNone/>
            <wp:docPr id="35" name="Picture 35" descr="D:\HASIL RIPPARKAB KONKEP\DOKUMENTASI HASIL SURVEI\WAWONII BARAT\WAWOBILI\PERMANDIAN PANTAI KAMPA\IMG_17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HASIL RIPPARKAB KONKEP\DOKUMENTASI HASIL SURVEI\WAWONII BARAT\WAWOBILI\PERMANDIAN PANTAI KAMPA\IMG_1701.JPG"/>
                    <pic:cNvPicPr>
                      <a:picLocks noChangeAspect="1" noChangeArrowheads="1"/>
                    </pic:cNvPicPr>
                  </pic:nvPicPr>
                  <pic:blipFill>
                    <a:blip r:embed="rId18"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22181" cy="1078523"/>
                    </a:xfrm>
                    <a:prstGeom prst="rect">
                      <a:avLst/>
                    </a:prstGeom>
                    <a:noFill/>
                    <a:ln>
                      <a:noFill/>
                    </a:ln>
                  </pic:spPr>
                </pic:pic>
              </a:graphicData>
            </a:graphic>
          </wp:anchor>
        </w:drawing>
      </w:r>
      <w:hyperlink w:anchor="_Toc531255077" w:history="1">
        <w:r w:rsidR="00666A38" w:rsidRPr="00015448">
          <w:rPr>
            <w:rStyle w:val="Hyperlink"/>
            <w:rFonts w:ascii="Arial Narrow" w:hAnsi="Arial Narrow"/>
          </w:rPr>
          <w:t>BAB VI.</w:t>
        </w:r>
        <w:r w:rsidR="00666A38">
          <w:rPr>
            <w:rFonts w:asciiTheme="minorHAnsi" w:eastAsiaTheme="minorEastAsia" w:hAnsiTheme="minorHAnsi" w:cstheme="minorBidi"/>
            <w:sz w:val="22"/>
            <w:szCs w:val="22"/>
            <w:lang w:val="id-ID" w:eastAsia="id-ID"/>
          </w:rPr>
          <w:tab/>
        </w:r>
        <w:r w:rsidR="00666A38" w:rsidRPr="00015448">
          <w:rPr>
            <w:rStyle w:val="Hyperlink"/>
            <w:rFonts w:ascii="Arial Narrow" w:hAnsi="Arial Narrow" w:cs="Times New Roman"/>
          </w:rPr>
          <w:t>PASAR PARIWISATA DAN UPAYA PEMASARAN</w:t>
        </w:r>
        <w:r w:rsidR="00666A38">
          <w:rPr>
            <w:webHidden/>
          </w:rPr>
          <w:tab/>
        </w:r>
        <w:r w:rsidR="007A393F">
          <w:rPr>
            <w:webHidden/>
          </w:rPr>
          <w:fldChar w:fldCharType="begin"/>
        </w:r>
        <w:r w:rsidR="00666A38">
          <w:rPr>
            <w:webHidden/>
          </w:rPr>
          <w:instrText xml:space="preserve"> PAGEREF _Toc531255077 \h </w:instrText>
        </w:r>
        <w:r w:rsidR="007A393F">
          <w:rPr>
            <w:webHidden/>
          </w:rPr>
        </w:r>
        <w:r w:rsidR="007A393F">
          <w:rPr>
            <w:webHidden/>
          </w:rPr>
          <w:fldChar w:fldCharType="separate"/>
        </w:r>
        <w:r w:rsidR="009078E2">
          <w:rPr>
            <w:webHidden/>
          </w:rPr>
          <w:t>VI-1</w:t>
        </w:r>
        <w:r w:rsidR="007A393F">
          <w:rPr>
            <w:webHidden/>
          </w:rPr>
          <w:fldChar w:fldCharType="end"/>
        </w:r>
      </w:hyperlink>
    </w:p>
    <w:p w:rsidR="00666A38" w:rsidRDefault="007A393F">
      <w:pPr>
        <w:pStyle w:val="TOC2"/>
        <w:rPr>
          <w:rFonts w:asciiTheme="minorHAnsi" w:eastAsiaTheme="minorEastAsia" w:hAnsiTheme="minorHAnsi" w:cstheme="minorBidi"/>
          <w:sz w:val="22"/>
          <w:szCs w:val="22"/>
          <w:lang w:val="id-ID" w:eastAsia="id-ID"/>
        </w:rPr>
      </w:pPr>
      <w:hyperlink w:anchor="_Toc531255078" w:history="1">
        <w:r w:rsidR="00666A38" w:rsidRPr="00015448">
          <w:rPr>
            <w:rStyle w:val="Hyperlink"/>
            <w:rFonts w:ascii="Arial Narrow" w:hAnsi="Arial Narrow" w:cs="Times New Roman"/>
            <w:lang w:val="id-ID"/>
          </w:rPr>
          <w:t>6.1.</w:t>
        </w:r>
        <w:r w:rsidR="00666A38">
          <w:rPr>
            <w:rFonts w:asciiTheme="minorHAnsi" w:eastAsiaTheme="minorEastAsia" w:hAnsiTheme="minorHAnsi" w:cstheme="minorBidi"/>
            <w:sz w:val="22"/>
            <w:szCs w:val="22"/>
            <w:lang w:val="id-ID" w:eastAsia="id-ID"/>
          </w:rPr>
          <w:tab/>
        </w:r>
        <w:r w:rsidR="00666A38" w:rsidRPr="00015448">
          <w:rPr>
            <w:rStyle w:val="Hyperlink"/>
            <w:rFonts w:ascii="Arial Narrow" w:hAnsi="Arial Narrow" w:cs="Times New Roman"/>
          </w:rPr>
          <w:t>Jumlah dan Perkembangan Pasar Wisatawan</w:t>
        </w:r>
        <w:r w:rsidR="00666A38">
          <w:rPr>
            <w:webHidden/>
          </w:rPr>
          <w:tab/>
        </w:r>
        <w:r>
          <w:rPr>
            <w:webHidden/>
          </w:rPr>
          <w:fldChar w:fldCharType="begin"/>
        </w:r>
        <w:r w:rsidR="00666A38">
          <w:rPr>
            <w:webHidden/>
          </w:rPr>
          <w:instrText xml:space="preserve"> PAGEREF _Toc531255078 \h </w:instrText>
        </w:r>
        <w:r>
          <w:rPr>
            <w:webHidden/>
          </w:rPr>
        </w:r>
        <w:r>
          <w:rPr>
            <w:webHidden/>
          </w:rPr>
          <w:fldChar w:fldCharType="separate"/>
        </w:r>
        <w:r w:rsidR="009078E2">
          <w:rPr>
            <w:webHidden/>
          </w:rPr>
          <w:t>VI-1</w:t>
        </w:r>
        <w:r>
          <w:rPr>
            <w:webHidden/>
          </w:rPr>
          <w:fldChar w:fldCharType="end"/>
        </w:r>
      </w:hyperlink>
    </w:p>
    <w:p w:rsidR="00666A38" w:rsidRDefault="007A393F">
      <w:pPr>
        <w:pStyle w:val="TOC2"/>
        <w:rPr>
          <w:rFonts w:asciiTheme="minorHAnsi" w:eastAsiaTheme="minorEastAsia" w:hAnsiTheme="minorHAnsi" w:cstheme="minorBidi"/>
          <w:sz w:val="22"/>
          <w:szCs w:val="22"/>
          <w:lang w:val="id-ID" w:eastAsia="id-ID"/>
        </w:rPr>
      </w:pPr>
      <w:hyperlink w:anchor="_Toc531255079" w:history="1">
        <w:r w:rsidR="00666A38" w:rsidRPr="00015448">
          <w:rPr>
            <w:rStyle w:val="Hyperlink"/>
            <w:rFonts w:ascii="Arial Narrow" w:hAnsi="Arial Narrow" w:cs="Times New Roman"/>
            <w:lang w:val="id-ID"/>
          </w:rPr>
          <w:t>6.2.</w:t>
        </w:r>
        <w:r w:rsidR="00666A38">
          <w:rPr>
            <w:rFonts w:asciiTheme="minorHAnsi" w:eastAsiaTheme="minorEastAsia" w:hAnsiTheme="minorHAnsi" w:cstheme="minorBidi"/>
            <w:sz w:val="22"/>
            <w:szCs w:val="22"/>
            <w:lang w:val="id-ID" w:eastAsia="id-ID"/>
          </w:rPr>
          <w:tab/>
        </w:r>
        <w:r w:rsidR="00666A38" w:rsidRPr="00015448">
          <w:rPr>
            <w:rStyle w:val="Hyperlink"/>
            <w:rFonts w:ascii="Arial Narrow" w:hAnsi="Arial Narrow" w:cs="Times New Roman"/>
          </w:rPr>
          <w:t>Karakteristik Pasar Wisatawan</w:t>
        </w:r>
        <w:r w:rsidR="00666A38">
          <w:rPr>
            <w:webHidden/>
          </w:rPr>
          <w:tab/>
        </w:r>
        <w:r>
          <w:rPr>
            <w:webHidden/>
          </w:rPr>
          <w:fldChar w:fldCharType="begin"/>
        </w:r>
        <w:r w:rsidR="00666A38">
          <w:rPr>
            <w:webHidden/>
          </w:rPr>
          <w:instrText xml:space="preserve"> PAGEREF _Toc531255079 \h </w:instrText>
        </w:r>
        <w:r>
          <w:rPr>
            <w:webHidden/>
          </w:rPr>
        </w:r>
        <w:r>
          <w:rPr>
            <w:webHidden/>
          </w:rPr>
          <w:fldChar w:fldCharType="separate"/>
        </w:r>
        <w:r w:rsidR="009078E2">
          <w:rPr>
            <w:webHidden/>
          </w:rPr>
          <w:t>VI-2</w:t>
        </w:r>
        <w:r>
          <w:rPr>
            <w:webHidden/>
          </w:rPr>
          <w:fldChar w:fldCharType="end"/>
        </w:r>
      </w:hyperlink>
    </w:p>
    <w:p w:rsidR="00666A38" w:rsidRDefault="007A393F">
      <w:pPr>
        <w:pStyle w:val="TOC2"/>
        <w:rPr>
          <w:rFonts w:asciiTheme="minorHAnsi" w:eastAsiaTheme="minorEastAsia" w:hAnsiTheme="minorHAnsi" w:cstheme="minorBidi"/>
          <w:sz w:val="22"/>
          <w:szCs w:val="22"/>
          <w:lang w:val="id-ID" w:eastAsia="id-ID"/>
        </w:rPr>
      </w:pPr>
      <w:hyperlink w:anchor="_Toc531255080" w:history="1">
        <w:r w:rsidR="00666A38" w:rsidRPr="00015448">
          <w:rPr>
            <w:rStyle w:val="Hyperlink"/>
            <w:rFonts w:ascii="Arial Narrow" w:hAnsi="Arial Narrow" w:cs="Times New Roman"/>
            <w:lang w:val="id-ID"/>
          </w:rPr>
          <w:t>6.3.</w:t>
        </w:r>
        <w:r w:rsidR="00666A38">
          <w:rPr>
            <w:rFonts w:asciiTheme="minorHAnsi" w:eastAsiaTheme="minorEastAsia" w:hAnsiTheme="minorHAnsi" w:cstheme="minorBidi"/>
            <w:sz w:val="22"/>
            <w:szCs w:val="22"/>
            <w:lang w:val="id-ID" w:eastAsia="id-ID"/>
          </w:rPr>
          <w:tab/>
        </w:r>
        <w:r w:rsidR="00666A38" w:rsidRPr="00015448">
          <w:rPr>
            <w:rStyle w:val="Hyperlink"/>
            <w:rFonts w:ascii="Arial Narrow" w:hAnsi="Arial Narrow" w:cs="Times New Roman"/>
          </w:rPr>
          <w:t>UpayaPemasaran yang Dilakukan Pemerintah Provinsi atau Kabupaten/Kota</w:t>
        </w:r>
        <w:r w:rsidR="00666A38">
          <w:rPr>
            <w:webHidden/>
          </w:rPr>
          <w:tab/>
        </w:r>
        <w:r>
          <w:rPr>
            <w:webHidden/>
          </w:rPr>
          <w:fldChar w:fldCharType="begin"/>
        </w:r>
        <w:r w:rsidR="00666A38">
          <w:rPr>
            <w:webHidden/>
          </w:rPr>
          <w:instrText xml:space="preserve"> PAGEREF _Toc531255080 \h </w:instrText>
        </w:r>
        <w:r>
          <w:rPr>
            <w:webHidden/>
          </w:rPr>
        </w:r>
        <w:r>
          <w:rPr>
            <w:webHidden/>
          </w:rPr>
          <w:fldChar w:fldCharType="separate"/>
        </w:r>
        <w:r w:rsidR="009078E2">
          <w:rPr>
            <w:webHidden/>
          </w:rPr>
          <w:t>VI-2</w:t>
        </w:r>
        <w:r>
          <w:rPr>
            <w:webHidden/>
          </w:rPr>
          <w:fldChar w:fldCharType="end"/>
        </w:r>
      </w:hyperlink>
    </w:p>
    <w:p w:rsidR="00666A38" w:rsidRDefault="007A393F">
      <w:pPr>
        <w:pStyle w:val="TOC1"/>
        <w:rPr>
          <w:rFonts w:asciiTheme="minorHAnsi" w:eastAsiaTheme="minorEastAsia" w:hAnsiTheme="minorHAnsi" w:cstheme="minorBidi"/>
          <w:sz w:val="22"/>
          <w:szCs w:val="22"/>
          <w:lang w:val="id-ID" w:eastAsia="id-ID"/>
        </w:rPr>
      </w:pPr>
      <w:hyperlink w:anchor="_Toc531255081" w:history="1">
        <w:r w:rsidR="00666A38" w:rsidRPr="00015448">
          <w:rPr>
            <w:rStyle w:val="Hyperlink"/>
            <w:rFonts w:ascii="Arial Narrow" w:hAnsi="Arial Narrow"/>
          </w:rPr>
          <w:t>BAB VII.</w:t>
        </w:r>
        <w:r w:rsidR="00666A38">
          <w:rPr>
            <w:rFonts w:asciiTheme="minorHAnsi" w:eastAsiaTheme="minorEastAsia" w:hAnsiTheme="minorHAnsi" w:cstheme="minorBidi"/>
            <w:sz w:val="22"/>
            <w:szCs w:val="22"/>
            <w:lang w:val="id-ID" w:eastAsia="id-ID"/>
          </w:rPr>
          <w:tab/>
        </w:r>
        <w:r w:rsidR="00666A38" w:rsidRPr="00015448">
          <w:rPr>
            <w:rStyle w:val="Hyperlink"/>
            <w:rFonts w:ascii="Arial Narrow" w:hAnsi="Arial Narrow" w:cs="Times New Roman"/>
            <w:lang w:val="id-ID"/>
          </w:rPr>
          <w:t>KELEMBAGAAN KEPARIWISATAAN</w:t>
        </w:r>
        <w:r w:rsidR="00666A38">
          <w:rPr>
            <w:webHidden/>
          </w:rPr>
          <w:tab/>
        </w:r>
        <w:r>
          <w:rPr>
            <w:webHidden/>
          </w:rPr>
          <w:fldChar w:fldCharType="begin"/>
        </w:r>
        <w:r w:rsidR="00666A38">
          <w:rPr>
            <w:webHidden/>
          </w:rPr>
          <w:instrText xml:space="preserve"> PAGEREF _Toc531255081 \h </w:instrText>
        </w:r>
        <w:r>
          <w:rPr>
            <w:webHidden/>
          </w:rPr>
        </w:r>
        <w:r>
          <w:rPr>
            <w:webHidden/>
          </w:rPr>
          <w:fldChar w:fldCharType="separate"/>
        </w:r>
        <w:r w:rsidR="009078E2">
          <w:rPr>
            <w:webHidden/>
          </w:rPr>
          <w:t>VII-1</w:t>
        </w:r>
        <w:r>
          <w:rPr>
            <w:webHidden/>
          </w:rPr>
          <w:fldChar w:fldCharType="end"/>
        </w:r>
      </w:hyperlink>
    </w:p>
    <w:p w:rsidR="00666A38" w:rsidRDefault="007A393F">
      <w:pPr>
        <w:pStyle w:val="TOC2"/>
        <w:rPr>
          <w:rFonts w:asciiTheme="minorHAnsi" w:eastAsiaTheme="minorEastAsia" w:hAnsiTheme="minorHAnsi" w:cstheme="minorBidi"/>
          <w:sz w:val="22"/>
          <w:szCs w:val="22"/>
          <w:lang w:val="id-ID" w:eastAsia="id-ID"/>
        </w:rPr>
      </w:pPr>
      <w:hyperlink w:anchor="_Toc531255082" w:history="1">
        <w:r w:rsidR="00666A38" w:rsidRPr="00015448">
          <w:rPr>
            <w:rStyle w:val="Hyperlink"/>
            <w:rFonts w:ascii="Arial Narrow" w:hAnsi="Arial Narrow"/>
            <w:lang w:val="id-ID"/>
          </w:rPr>
          <w:t>7.1.</w:t>
        </w:r>
        <w:r w:rsidR="00666A38">
          <w:rPr>
            <w:rFonts w:asciiTheme="minorHAnsi" w:eastAsiaTheme="minorEastAsia" w:hAnsiTheme="minorHAnsi" w:cstheme="minorBidi"/>
            <w:sz w:val="22"/>
            <w:szCs w:val="22"/>
            <w:lang w:val="id-ID" w:eastAsia="id-ID"/>
          </w:rPr>
          <w:tab/>
        </w:r>
        <w:r w:rsidR="00666A38" w:rsidRPr="00015448">
          <w:rPr>
            <w:rStyle w:val="Hyperlink"/>
            <w:rFonts w:ascii="Arial Narrow" w:hAnsi="Arial Narrow" w:cs="Times New Roman"/>
          </w:rPr>
          <w:t>Sumber Daya Manusia Pariwisata</w:t>
        </w:r>
        <w:r w:rsidR="00666A38">
          <w:rPr>
            <w:webHidden/>
          </w:rPr>
          <w:tab/>
        </w:r>
        <w:r>
          <w:rPr>
            <w:webHidden/>
          </w:rPr>
          <w:fldChar w:fldCharType="begin"/>
        </w:r>
        <w:r w:rsidR="00666A38">
          <w:rPr>
            <w:webHidden/>
          </w:rPr>
          <w:instrText xml:space="preserve"> PAGEREF _Toc531255082 \h </w:instrText>
        </w:r>
        <w:r>
          <w:rPr>
            <w:webHidden/>
          </w:rPr>
        </w:r>
        <w:r>
          <w:rPr>
            <w:webHidden/>
          </w:rPr>
          <w:fldChar w:fldCharType="separate"/>
        </w:r>
        <w:r w:rsidR="009078E2">
          <w:rPr>
            <w:webHidden/>
          </w:rPr>
          <w:t>VII-1</w:t>
        </w:r>
        <w:r>
          <w:rPr>
            <w:webHidden/>
          </w:rPr>
          <w:fldChar w:fldCharType="end"/>
        </w:r>
      </w:hyperlink>
    </w:p>
    <w:p w:rsidR="00666A38" w:rsidRDefault="007A393F">
      <w:pPr>
        <w:pStyle w:val="TOC2"/>
        <w:rPr>
          <w:rFonts w:asciiTheme="minorHAnsi" w:eastAsiaTheme="minorEastAsia" w:hAnsiTheme="minorHAnsi" w:cstheme="minorBidi"/>
          <w:sz w:val="22"/>
          <w:szCs w:val="22"/>
          <w:lang w:val="id-ID" w:eastAsia="id-ID"/>
        </w:rPr>
      </w:pPr>
      <w:hyperlink w:anchor="_Toc531255083" w:history="1">
        <w:r w:rsidR="00666A38" w:rsidRPr="00015448">
          <w:rPr>
            <w:rStyle w:val="Hyperlink"/>
            <w:rFonts w:ascii="Arial Narrow" w:hAnsi="Arial Narrow" w:cs="Times New Roman"/>
            <w:lang w:val="id-ID"/>
          </w:rPr>
          <w:t>7.2.</w:t>
        </w:r>
        <w:r w:rsidR="00666A38">
          <w:rPr>
            <w:rFonts w:asciiTheme="minorHAnsi" w:eastAsiaTheme="minorEastAsia" w:hAnsiTheme="minorHAnsi" w:cstheme="minorBidi"/>
            <w:sz w:val="22"/>
            <w:szCs w:val="22"/>
            <w:lang w:val="id-ID" w:eastAsia="id-ID"/>
          </w:rPr>
          <w:tab/>
        </w:r>
        <w:r w:rsidR="00666A38" w:rsidRPr="00015448">
          <w:rPr>
            <w:rStyle w:val="Hyperlink"/>
            <w:rFonts w:ascii="Arial Narrow" w:hAnsi="Arial Narrow" w:cs="Times New Roman"/>
          </w:rPr>
          <w:t>Asosiasi Pariwisata</w:t>
        </w:r>
        <w:r w:rsidR="00666A38">
          <w:rPr>
            <w:webHidden/>
          </w:rPr>
          <w:tab/>
        </w:r>
        <w:r>
          <w:rPr>
            <w:webHidden/>
          </w:rPr>
          <w:fldChar w:fldCharType="begin"/>
        </w:r>
        <w:r w:rsidR="00666A38">
          <w:rPr>
            <w:webHidden/>
          </w:rPr>
          <w:instrText xml:space="preserve"> PAGEREF _Toc531255083 \h </w:instrText>
        </w:r>
        <w:r>
          <w:rPr>
            <w:webHidden/>
          </w:rPr>
        </w:r>
        <w:r>
          <w:rPr>
            <w:webHidden/>
          </w:rPr>
          <w:fldChar w:fldCharType="separate"/>
        </w:r>
        <w:r w:rsidR="009078E2">
          <w:rPr>
            <w:webHidden/>
          </w:rPr>
          <w:t>VII-4</w:t>
        </w:r>
        <w:r>
          <w:rPr>
            <w:webHidden/>
          </w:rPr>
          <w:fldChar w:fldCharType="end"/>
        </w:r>
      </w:hyperlink>
    </w:p>
    <w:p w:rsidR="00666A38" w:rsidRDefault="007A393F">
      <w:pPr>
        <w:pStyle w:val="TOC2"/>
        <w:rPr>
          <w:rFonts w:asciiTheme="minorHAnsi" w:eastAsiaTheme="minorEastAsia" w:hAnsiTheme="minorHAnsi" w:cstheme="minorBidi"/>
          <w:sz w:val="22"/>
          <w:szCs w:val="22"/>
          <w:lang w:val="id-ID" w:eastAsia="id-ID"/>
        </w:rPr>
      </w:pPr>
      <w:hyperlink w:anchor="_Toc531255084" w:history="1">
        <w:r w:rsidR="00666A38" w:rsidRPr="00015448">
          <w:rPr>
            <w:rStyle w:val="Hyperlink"/>
            <w:rFonts w:ascii="Arial Narrow" w:hAnsi="Arial Narrow"/>
            <w:lang w:val="id-ID"/>
          </w:rPr>
          <w:t>7.3.</w:t>
        </w:r>
        <w:r w:rsidR="00666A38">
          <w:rPr>
            <w:rFonts w:asciiTheme="minorHAnsi" w:eastAsiaTheme="minorEastAsia" w:hAnsiTheme="minorHAnsi" w:cstheme="minorBidi"/>
            <w:sz w:val="22"/>
            <w:szCs w:val="22"/>
            <w:lang w:val="id-ID" w:eastAsia="id-ID"/>
          </w:rPr>
          <w:tab/>
        </w:r>
        <w:r w:rsidR="00666A38" w:rsidRPr="00015448">
          <w:rPr>
            <w:rStyle w:val="Hyperlink"/>
            <w:rFonts w:ascii="Arial Narrow" w:hAnsi="Arial Narrow"/>
          </w:rPr>
          <w:t>Kelembagaan Pemerintah Terkait Pariwisata</w:t>
        </w:r>
        <w:r w:rsidR="00666A38">
          <w:rPr>
            <w:webHidden/>
          </w:rPr>
          <w:tab/>
        </w:r>
        <w:r>
          <w:rPr>
            <w:webHidden/>
          </w:rPr>
          <w:fldChar w:fldCharType="begin"/>
        </w:r>
        <w:r w:rsidR="00666A38">
          <w:rPr>
            <w:webHidden/>
          </w:rPr>
          <w:instrText xml:space="preserve"> PAGEREF _Toc531255084 \h </w:instrText>
        </w:r>
        <w:r>
          <w:rPr>
            <w:webHidden/>
          </w:rPr>
        </w:r>
        <w:r>
          <w:rPr>
            <w:webHidden/>
          </w:rPr>
          <w:fldChar w:fldCharType="separate"/>
        </w:r>
        <w:r w:rsidR="009078E2">
          <w:rPr>
            <w:webHidden/>
          </w:rPr>
          <w:t>VII-4</w:t>
        </w:r>
        <w:r>
          <w:rPr>
            <w:webHidden/>
          </w:rPr>
          <w:fldChar w:fldCharType="end"/>
        </w:r>
      </w:hyperlink>
    </w:p>
    <w:p w:rsidR="00666A38" w:rsidRDefault="007A393F">
      <w:pPr>
        <w:pStyle w:val="TOC2"/>
        <w:rPr>
          <w:rFonts w:asciiTheme="minorHAnsi" w:eastAsiaTheme="minorEastAsia" w:hAnsiTheme="minorHAnsi" w:cstheme="minorBidi"/>
          <w:sz w:val="22"/>
          <w:szCs w:val="22"/>
          <w:lang w:val="id-ID" w:eastAsia="id-ID"/>
        </w:rPr>
      </w:pPr>
      <w:hyperlink w:anchor="_Toc531255085" w:history="1">
        <w:r w:rsidR="00666A38" w:rsidRPr="00015448">
          <w:rPr>
            <w:rStyle w:val="Hyperlink"/>
            <w:rFonts w:ascii="Arial Narrow" w:hAnsi="Arial Narrow"/>
            <w:lang w:val="id-ID"/>
          </w:rPr>
          <w:t>7.4.</w:t>
        </w:r>
        <w:r w:rsidR="00666A38">
          <w:rPr>
            <w:rFonts w:asciiTheme="minorHAnsi" w:eastAsiaTheme="minorEastAsia" w:hAnsiTheme="minorHAnsi" w:cstheme="minorBidi"/>
            <w:sz w:val="22"/>
            <w:szCs w:val="22"/>
            <w:lang w:val="id-ID" w:eastAsia="id-ID"/>
          </w:rPr>
          <w:tab/>
        </w:r>
        <w:r w:rsidR="00666A38" w:rsidRPr="00015448">
          <w:rPr>
            <w:rStyle w:val="Hyperlink"/>
            <w:rFonts w:ascii="Arial Narrow" w:hAnsi="Arial Narrow"/>
          </w:rPr>
          <w:t>Kelembagaan Lain Terkait Pariwisata</w:t>
        </w:r>
        <w:r w:rsidR="00666A38">
          <w:rPr>
            <w:webHidden/>
          </w:rPr>
          <w:tab/>
        </w:r>
        <w:r>
          <w:rPr>
            <w:webHidden/>
          </w:rPr>
          <w:fldChar w:fldCharType="begin"/>
        </w:r>
        <w:r w:rsidR="00666A38">
          <w:rPr>
            <w:webHidden/>
          </w:rPr>
          <w:instrText xml:space="preserve"> PAGEREF _Toc531255085 \h </w:instrText>
        </w:r>
        <w:r>
          <w:rPr>
            <w:webHidden/>
          </w:rPr>
        </w:r>
        <w:r>
          <w:rPr>
            <w:webHidden/>
          </w:rPr>
          <w:fldChar w:fldCharType="separate"/>
        </w:r>
        <w:r w:rsidR="009078E2">
          <w:rPr>
            <w:webHidden/>
          </w:rPr>
          <w:t>VII-7</w:t>
        </w:r>
        <w:r>
          <w:rPr>
            <w:webHidden/>
          </w:rPr>
          <w:fldChar w:fldCharType="end"/>
        </w:r>
      </w:hyperlink>
    </w:p>
    <w:p w:rsidR="00666A38" w:rsidRDefault="007A393F">
      <w:pPr>
        <w:pStyle w:val="TOC1"/>
        <w:rPr>
          <w:rFonts w:asciiTheme="minorHAnsi" w:eastAsiaTheme="minorEastAsia" w:hAnsiTheme="minorHAnsi" w:cstheme="minorBidi"/>
          <w:sz w:val="22"/>
          <w:szCs w:val="22"/>
          <w:lang w:val="id-ID" w:eastAsia="id-ID"/>
        </w:rPr>
      </w:pPr>
      <w:hyperlink w:anchor="_Toc531255086" w:history="1">
        <w:r w:rsidR="00666A38" w:rsidRPr="00015448">
          <w:rPr>
            <w:rStyle w:val="Hyperlink"/>
            <w:rFonts w:ascii="Arial Narrow" w:hAnsi="Arial Narrow"/>
          </w:rPr>
          <w:t>BAB VIII.</w:t>
        </w:r>
        <w:r w:rsidR="00666A38">
          <w:rPr>
            <w:rFonts w:asciiTheme="minorHAnsi" w:eastAsiaTheme="minorEastAsia" w:hAnsiTheme="minorHAnsi" w:cstheme="minorBidi"/>
            <w:sz w:val="22"/>
            <w:szCs w:val="22"/>
            <w:lang w:val="id-ID" w:eastAsia="id-ID"/>
          </w:rPr>
          <w:tab/>
        </w:r>
        <w:r w:rsidR="00666A38" w:rsidRPr="00015448">
          <w:rPr>
            <w:rStyle w:val="Hyperlink"/>
            <w:rFonts w:ascii="Arial Narrow" w:hAnsi="Arial Narrow" w:cs="Times New Roman"/>
            <w:lang w:val="id-ID"/>
          </w:rPr>
          <w:t xml:space="preserve">PRINSIP </w:t>
        </w:r>
        <w:r w:rsidR="00666A38" w:rsidRPr="00015448">
          <w:rPr>
            <w:rStyle w:val="Hyperlink"/>
            <w:rFonts w:ascii="Arial Narrow" w:hAnsi="Arial Narrow" w:cs="Times New Roman"/>
          </w:rPr>
          <w:t>DAN KONSEP PEMBANGUNAN KEPARIWISATAAN</w:t>
        </w:r>
        <w:r w:rsidR="00666A38">
          <w:rPr>
            <w:webHidden/>
          </w:rPr>
          <w:tab/>
        </w:r>
        <w:r>
          <w:rPr>
            <w:webHidden/>
          </w:rPr>
          <w:fldChar w:fldCharType="begin"/>
        </w:r>
        <w:r w:rsidR="00666A38">
          <w:rPr>
            <w:webHidden/>
          </w:rPr>
          <w:instrText xml:space="preserve"> PAGEREF _Toc531255086 \h </w:instrText>
        </w:r>
        <w:r>
          <w:rPr>
            <w:webHidden/>
          </w:rPr>
        </w:r>
        <w:r>
          <w:rPr>
            <w:webHidden/>
          </w:rPr>
          <w:fldChar w:fldCharType="separate"/>
        </w:r>
        <w:r w:rsidR="009078E2">
          <w:rPr>
            <w:webHidden/>
          </w:rPr>
          <w:t>VIII-1</w:t>
        </w:r>
        <w:r>
          <w:rPr>
            <w:webHidden/>
          </w:rPr>
          <w:fldChar w:fldCharType="end"/>
        </w:r>
      </w:hyperlink>
    </w:p>
    <w:p w:rsidR="00666A38" w:rsidRDefault="007A393F">
      <w:pPr>
        <w:pStyle w:val="TOC2"/>
        <w:rPr>
          <w:rFonts w:asciiTheme="minorHAnsi" w:eastAsiaTheme="minorEastAsia" w:hAnsiTheme="minorHAnsi" w:cstheme="minorBidi"/>
          <w:sz w:val="22"/>
          <w:szCs w:val="22"/>
          <w:lang w:val="id-ID" w:eastAsia="id-ID"/>
        </w:rPr>
      </w:pPr>
      <w:hyperlink w:anchor="_Toc531255087" w:history="1">
        <w:r w:rsidR="00666A38" w:rsidRPr="00015448">
          <w:rPr>
            <w:rStyle w:val="Hyperlink"/>
            <w:rFonts w:ascii="Arial Narrow" w:hAnsi="Arial Narrow" w:cs="Times New Roman"/>
            <w:lang w:val="id-ID"/>
          </w:rPr>
          <w:t>8.1.</w:t>
        </w:r>
        <w:r w:rsidR="00666A38">
          <w:rPr>
            <w:rFonts w:asciiTheme="minorHAnsi" w:eastAsiaTheme="minorEastAsia" w:hAnsiTheme="minorHAnsi" w:cstheme="minorBidi"/>
            <w:sz w:val="22"/>
            <w:szCs w:val="22"/>
            <w:lang w:val="id-ID" w:eastAsia="id-ID"/>
          </w:rPr>
          <w:tab/>
        </w:r>
        <w:r w:rsidR="00666A38" w:rsidRPr="00015448">
          <w:rPr>
            <w:rStyle w:val="Hyperlink"/>
            <w:rFonts w:ascii="Arial Narrow" w:hAnsi="Arial Narrow" w:cs="Times New Roman"/>
          </w:rPr>
          <w:t>Tantangan dan Isu Strategis Pembangunan Kepariwisataan</w:t>
        </w:r>
        <w:r w:rsidR="00666A38">
          <w:rPr>
            <w:webHidden/>
          </w:rPr>
          <w:tab/>
        </w:r>
        <w:r>
          <w:rPr>
            <w:webHidden/>
          </w:rPr>
          <w:fldChar w:fldCharType="begin"/>
        </w:r>
        <w:r w:rsidR="00666A38">
          <w:rPr>
            <w:webHidden/>
          </w:rPr>
          <w:instrText xml:space="preserve"> PAGEREF _Toc531255087 \h </w:instrText>
        </w:r>
        <w:r>
          <w:rPr>
            <w:webHidden/>
          </w:rPr>
        </w:r>
        <w:r>
          <w:rPr>
            <w:webHidden/>
          </w:rPr>
          <w:fldChar w:fldCharType="separate"/>
        </w:r>
        <w:r w:rsidR="009078E2">
          <w:rPr>
            <w:webHidden/>
          </w:rPr>
          <w:t>VIII-1</w:t>
        </w:r>
        <w:r>
          <w:rPr>
            <w:webHidden/>
          </w:rPr>
          <w:fldChar w:fldCharType="end"/>
        </w:r>
      </w:hyperlink>
    </w:p>
    <w:p w:rsidR="00666A38" w:rsidRDefault="007A393F">
      <w:pPr>
        <w:pStyle w:val="TOC3"/>
        <w:tabs>
          <w:tab w:val="left" w:pos="2127"/>
        </w:tabs>
        <w:rPr>
          <w:rFonts w:asciiTheme="minorHAnsi" w:eastAsiaTheme="minorEastAsia" w:hAnsiTheme="minorHAnsi" w:cstheme="minorBidi"/>
          <w:sz w:val="22"/>
          <w:szCs w:val="22"/>
          <w:lang w:val="id-ID" w:eastAsia="id-ID"/>
        </w:rPr>
      </w:pPr>
      <w:hyperlink w:anchor="_Toc531255088" w:history="1">
        <w:r w:rsidR="00666A38" w:rsidRPr="00015448">
          <w:rPr>
            <w:rStyle w:val="Hyperlink"/>
            <w:rFonts w:ascii="Arial Narrow" w:hAnsi="Arial Narrow"/>
            <w:lang w:val="id-ID"/>
          </w:rPr>
          <w:t>8.1.1</w:t>
        </w:r>
        <w:r w:rsidR="00666A38">
          <w:rPr>
            <w:rFonts w:asciiTheme="minorHAnsi" w:eastAsiaTheme="minorEastAsia" w:hAnsiTheme="minorHAnsi" w:cstheme="minorBidi"/>
            <w:sz w:val="22"/>
            <w:szCs w:val="22"/>
            <w:lang w:val="id-ID" w:eastAsia="id-ID"/>
          </w:rPr>
          <w:tab/>
        </w:r>
        <w:r w:rsidR="00666A38" w:rsidRPr="00015448">
          <w:rPr>
            <w:rStyle w:val="Hyperlink"/>
            <w:rFonts w:ascii="Arial Narrow" w:hAnsi="Arial Narrow"/>
            <w:lang w:val="id-ID"/>
          </w:rPr>
          <w:t>Analisis Pengembangan Wilayah (SWOT)</w:t>
        </w:r>
        <w:r w:rsidR="00666A38">
          <w:rPr>
            <w:webHidden/>
          </w:rPr>
          <w:tab/>
        </w:r>
        <w:r>
          <w:rPr>
            <w:webHidden/>
          </w:rPr>
          <w:fldChar w:fldCharType="begin"/>
        </w:r>
        <w:r w:rsidR="00666A38">
          <w:rPr>
            <w:webHidden/>
          </w:rPr>
          <w:instrText xml:space="preserve"> PAGEREF _Toc531255088 \h </w:instrText>
        </w:r>
        <w:r>
          <w:rPr>
            <w:webHidden/>
          </w:rPr>
        </w:r>
        <w:r>
          <w:rPr>
            <w:webHidden/>
          </w:rPr>
          <w:fldChar w:fldCharType="separate"/>
        </w:r>
        <w:r w:rsidR="009078E2">
          <w:rPr>
            <w:webHidden/>
          </w:rPr>
          <w:t>VIII-1</w:t>
        </w:r>
        <w:r>
          <w:rPr>
            <w:webHidden/>
          </w:rPr>
          <w:fldChar w:fldCharType="end"/>
        </w:r>
      </w:hyperlink>
    </w:p>
    <w:p w:rsidR="00666A38" w:rsidRDefault="007A393F">
      <w:pPr>
        <w:pStyle w:val="TOC3"/>
        <w:tabs>
          <w:tab w:val="left" w:pos="2127"/>
        </w:tabs>
        <w:rPr>
          <w:rFonts w:asciiTheme="minorHAnsi" w:eastAsiaTheme="minorEastAsia" w:hAnsiTheme="minorHAnsi" w:cstheme="minorBidi"/>
          <w:sz w:val="22"/>
          <w:szCs w:val="22"/>
          <w:lang w:val="id-ID" w:eastAsia="id-ID"/>
        </w:rPr>
      </w:pPr>
      <w:hyperlink w:anchor="_Toc531255089" w:history="1">
        <w:r w:rsidR="00666A38" w:rsidRPr="00015448">
          <w:rPr>
            <w:rStyle w:val="Hyperlink"/>
            <w:rFonts w:ascii="Arial Narrow" w:hAnsi="Arial Narrow"/>
            <w:lang w:val="id-ID"/>
          </w:rPr>
          <w:t>8.1.2</w:t>
        </w:r>
        <w:r w:rsidR="00666A38">
          <w:rPr>
            <w:rFonts w:asciiTheme="minorHAnsi" w:eastAsiaTheme="minorEastAsia" w:hAnsiTheme="minorHAnsi" w:cstheme="minorBidi"/>
            <w:sz w:val="22"/>
            <w:szCs w:val="22"/>
            <w:lang w:val="id-ID" w:eastAsia="id-ID"/>
          </w:rPr>
          <w:tab/>
        </w:r>
        <w:r w:rsidR="00666A38" w:rsidRPr="00015448">
          <w:rPr>
            <w:rStyle w:val="Hyperlink"/>
            <w:rFonts w:ascii="Arial Narrow" w:hAnsi="Arial Narrow"/>
            <w:lang w:val="id-ID"/>
          </w:rPr>
          <w:t>Masalah dan Isu</w:t>
        </w:r>
        <w:r w:rsidR="00666A38" w:rsidRPr="00015448">
          <w:rPr>
            <w:rStyle w:val="Hyperlink"/>
            <w:rFonts w:ascii="Arial Narrow" w:hAnsi="Arial Narrow" w:cs="Times New Roman"/>
          </w:rPr>
          <w:t xml:space="preserve"> Strategis Pembangunan </w:t>
        </w:r>
        <w:r w:rsidR="00666A38" w:rsidRPr="00015448">
          <w:rPr>
            <w:rStyle w:val="Hyperlink"/>
            <w:rFonts w:ascii="Arial Narrow" w:hAnsi="Arial Narrow" w:cs="Times New Roman"/>
            <w:lang w:val="id-ID"/>
          </w:rPr>
          <w:t xml:space="preserve">Potensi </w:t>
        </w:r>
        <w:r w:rsidR="00666A38" w:rsidRPr="00015448">
          <w:rPr>
            <w:rStyle w:val="Hyperlink"/>
            <w:rFonts w:ascii="Arial Narrow" w:hAnsi="Arial Narrow" w:cs="Times New Roman"/>
          </w:rPr>
          <w:t>Kepariwisataan</w:t>
        </w:r>
        <w:r w:rsidR="00666A38">
          <w:rPr>
            <w:webHidden/>
          </w:rPr>
          <w:tab/>
        </w:r>
        <w:r>
          <w:rPr>
            <w:webHidden/>
          </w:rPr>
          <w:fldChar w:fldCharType="begin"/>
        </w:r>
        <w:r w:rsidR="00666A38">
          <w:rPr>
            <w:webHidden/>
          </w:rPr>
          <w:instrText xml:space="preserve"> PAGEREF _Toc531255089 \h </w:instrText>
        </w:r>
        <w:r>
          <w:rPr>
            <w:webHidden/>
          </w:rPr>
        </w:r>
        <w:r>
          <w:rPr>
            <w:webHidden/>
          </w:rPr>
          <w:fldChar w:fldCharType="separate"/>
        </w:r>
        <w:r w:rsidR="009078E2">
          <w:rPr>
            <w:webHidden/>
          </w:rPr>
          <w:t>VIII-4</w:t>
        </w:r>
        <w:r>
          <w:rPr>
            <w:webHidden/>
          </w:rPr>
          <w:fldChar w:fldCharType="end"/>
        </w:r>
      </w:hyperlink>
    </w:p>
    <w:p w:rsidR="00666A38" w:rsidRDefault="007A393F">
      <w:pPr>
        <w:pStyle w:val="TOC2"/>
        <w:rPr>
          <w:rFonts w:asciiTheme="minorHAnsi" w:eastAsiaTheme="minorEastAsia" w:hAnsiTheme="minorHAnsi" w:cstheme="minorBidi"/>
          <w:sz w:val="22"/>
          <w:szCs w:val="22"/>
          <w:lang w:val="id-ID" w:eastAsia="id-ID"/>
        </w:rPr>
      </w:pPr>
      <w:hyperlink w:anchor="_Toc531255090" w:history="1">
        <w:r w:rsidR="00666A38" w:rsidRPr="00015448">
          <w:rPr>
            <w:rStyle w:val="Hyperlink"/>
            <w:rFonts w:ascii="Arial Narrow" w:hAnsi="Arial Narrow"/>
            <w:lang w:val="id-ID"/>
          </w:rPr>
          <w:t>8.2.</w:t>
        </w:r>
        <w:r w:rsidR="00666A38">
          <w:rPr>
            <w:rFonts w:asciiTheme="minorHAnsi" w:eastAsiaTheme="minorEastAsia" w:hAnsiTheme="minorHAnsi" w:cstheme="minorBidi"/>
            <w:sz w:val="22"/>
            <w:szCs w:val="22"/>
            <w:lang w:val="id-ID" w:eastAsia="id-ID"/>
          </w:rPr>
          <w:tab/>
        </w:r>
        <w:r w:rsidR="00666A38" w:rsidRPr="00015448">
          <w:rPr>
            <w:rStyle w:val="Hyperlink"/>
            <w:rFonts w:ascii="Arial Narrow" w:hAnsi="Arial Narrow" w:cs="Times New Roman"/>
          </w:rPr>
          <w:t>Prinsip Pembangunan Kepariwisataan</w:t>
        </w:r>
        <w:r w:rsidR="00666A38">
          <w:rPr>
            <w:webHidden/>
          </w:rPr>
          <w:tab/>
        </w:r>
        <w:r>
          <w:rPr>
            <w:webHidden/>
          </w:rPr>
          <w:fldChar w:fldCharType="begin"/>
        </w:r>
        <w:r w:rsidR="00666A38">
          <w:rPr>
            <w:webHidden/>
          </w:rPr>
          <w:instrText xml:space="preserve"> PAGEREF _Toc531255090 \h </w:instrText>
        </w:r>
        <w:r>
          <w:rPr>
            <w:webHidden/>
          </w:rPr>
        </w:r>
        <w:r>
          <w:rPr>
            <w:webHidden/>
          </w:rPr>
          <w:fldChar w:fldCharType="separate"/>
        </w:r>
        <w:r w:rsidR="009078E2">
          <w:rPr>
            <w:webHidden/>
          </w:rPr>
          <w:t>VIII-12</w:t>
        </w:r>
        <w:r>
          <w:rPr>
            <w:webHidden/>
          </w:rPr>
          <w:fldChar w:fldCharType="end"/>
        </w:r>
      </w:hyperlink>
    </w:p>
    <w:p w:rsidR="00666A38" w:rsidRDefault="007A393F">
      <w:pPr>
        <w:pStyle w:val="TOC2"/>
        <w:rPr>
          <w:rFonts w:asciiTheme="minorHAnsi" w:eastAsiaTheme="minorEastAsia" w:hAnsiTheme="minorHAnsi" w:cstheme="minorBidi"/>
          <w:sz w:val="22"/>
          <w:szCs w:val="22"/>
          <w:lang w:val="id-ID" w:eastAsia="id-ID"/>
        </w:rPr>
      </w:pPr>
      <w:hyperlink w:anchor="_Toc531255092" w:history="1">
        <w:r w:rsidR="00666A38" w:rsidRPr="00015448">
          <w:rPr>
            <w:rStyle w:val="Hyperlink"/>
            <w:rFonts w:ascii="Arial Narrow" w:hAnsi="Arial Narrow"/>
            <w:lang w:val="id-ID"/>
          </w:rPr>
          <w:t>8.</w:t>
        </w:r>
        <w:r w:rsidR="00AE1C13">
          <w:rPr>
            <w:rStyle w:val="Hyperlink"/>
            <w:rFonts w:ascii="Arial Narrow" w:hAnsi="Arial Narrow"/>
            <w:lang w:val="en-ID"/>
          </w:rPr>
          <w:t>3</w:t>
        </w:r>
        <w:r w:rsidR="00666A38" w:rsidRPr="00015448">
          <w:rPr>
            <w:rStyle w:val="Hyperlink"/>
            <w:rFonts w:ascii="Arial Narrow" w:hAnsi="Arial Narrow"/>
            <w:lang w:val="id-ID"/>
          </w:rPr>
          <w:t>.</w:t>
        </w:r>
        <w:r w:rsidR="00666A38">
          <w:rPr>
            <w:rFonts w:asciiTheme="minorHAnsi" w:eastAsiaTheme="minorEastAsia" w:hAnsiTheme="minorHAnsi" w:cstheme="minorBidi"/>
            <w:sz w:val="22"/>
            <w:szCs w:val="22"/>
            <w:lang w:val="id-ID" w:eastAsia="id-ID"/>
          </w:rPr>
          <w:tab/>
        </w:r>
        <w:r w:rsidR="00666A38" w:rsidRPr="00015448">
          <w:rPr>
            <w:rStyle w:val="Hyperlink"/>
            <w:rFonts w:ascii="Arial Narrow" w:hAnsi="Arial Narrow" w:cs="Times New Roman"/>
          </w:rPr>
          <w:t>Visi</w:t>
        </w:r>
        <w:r w:rsidR="00666A38">
          <w:rPr>
            <w:webHidden/>
          </w:rPr>
          <w:tab/>
        </w:r>
        <w:r>
          <w:rPr>
            <w:webHidden/>
          </w:rPr>
          <w:fldChar w:fldCharType="begin"/>
        </w:r>
        <w:r w:rsidR="00666A38">
          <w:rPr>
            <w:webHidden/>
          </w:rPr>
          <w:instrText xml:space="preserve"> PAGEREF _Toc531255092 \h </w:instrText>
        </w:r>
        <w:r>
          <w:rPr>
            <w:webHidden/>
          </w:rPr>
        </w:r>
        <w:r>
          <w:rPr>
            <w:webHidden/>
          </w:rPr>
          <w:fldChar w:fldCharType="separate"/>
        </w:r>
        <w:r w:rsidR="009078E2">
          <w:rPr>
            <w:webHidden/>
          </w:rPr>
          <w:t>VIII-17</w:t>
        </w:r>
        <w:r>
          <w:rPr>
            <w:webHidden/>
          </w:rPr>
          <w:fldChar w:fldCharType="end"/>
        </w:r>
      </w:hyperlink>
    </w:p>
    <w:p w:rsidR="00666A38" w:rsidRDefault="007A393F">
      <w:pPr>
        <w:pStyle w:val="TOC2"/>
        <w:rPr>
          <w:rFonts w:asciiTheme="minorHAnsi" w:eastAsiaTheme="minorEastAsia" w:hAnsiTheme="minorHAnsi" w:cstheme="minorBidi"/>
          <w:sz w:val="22"/>
          <w:szCs w:val="22"/>
          <w:lang w:val="id-ID" w:eastAsia="id-ID"/>
        </w:rPr>
      </w:pPr>
      <w:hyperlink w:anchor="_Toc531255093" w:history="1">
        <w:r w:rsidR="00AE1C13">
          <w:rPr>
            <w:rStyle w:val="Hyperlink"/>
            <w:rFonts w:ascii="Arial Narrow" w:hAnsi="Arial Narrow"/>
            <w:lang w:val="id-ID"/>
          </w:rPr>
          <w:t>8.</w:t>
        </w:r>
        <w:r w:rsidR="00AE1C13">
          <w:rPr>
            <w:rStyle w:val="Hyperlink"/>
            <w:rFonts w:ascii="Arial Narrow" w:hAnsi="Arial Narrow"/>
            <w:lang w:val="en-ID"/>
          </w:rPr>
          <w:t>4</w:t>
        </w:r>
        <w:r w:rsidR="00666A38" w:rsidRPr="00015448">
          <w:rPr>
            <w:rStyle w:val="Hyperlink"/>
            <w:rFonts w:ascii="Arial Narrow" w:hAnsi="Arial Narrow"/>
            <w:lang w:val="id-ID"/>
          </w:rPr>
          <w:t>.</w:t>
        </w:r>
        <w:r w:rsidR="00666A38">
          <w:rPr>
            <w:rFonts w:asciiTheme="minorHAnsi" w:eastAsiaTheme="minorEastAsia" w:hAnsiTheme="minorHAnsi" w:cstheme="minorBidi"/>
            <w:sz w:val="22"/>
            <w:szCs w:val="22"/>
            <w:lang w:val="id-ID" w:eastAsia="id-ID"/>
          </w:rPr>
          <w:tab/>
        </w:r>
        <w:r w:rsidR="00666A38" w:rsidRPr="00015448">
          <w:rPr>
            <w:rStyle w:val="Hyperlink"/>
            <w:rFonts w:ascii="Arial Narrow" w:hAnsi="Arial Narrow" w:cs="Times New Roman"/>
          </w:rPr>
          <w:t>Misi</w:t>
        </w:r>
        <w:r w:rsidR="00666A38">
          <w:rPr>
            <w:webHidden/>
          </w:rPr>
          <w:tab/>
        </w:r>
        <w:r>
          <w:rPr>
            <w:webHidden/>
          </w:rPr>
          <w:fldChar w:fldCharType="begin"/>
        </w:r>
        <w:r w:rsidR="00666A38">
          <w:rPr>
            <w:webHidden/>
          </w:rPr>
          <w:instrText xml:space="preserve"> PAGEREF _Toc531255093 \h </w:instrText>
        </w:r>
        <w:r>
          <w:rPr>
            <w:webHidden/>
          </w:rPr>
        </w:r>
        <w:r>
          <w:rPr>
            <w:webHidden/>
          </w:rPr>
          <w:fldChar w:fldCharType="separate"/>
        </w:r>
        <w:r w:rsidR="009078E2">
          <w:rPr>
            <w:webHidden/>
          </w:rPr>
          <w:t>VIII-17</w:t>
        </w:r>
        <w:r>
          <w:rPr>
            <w:webHidden/>
          </w:rPr>
          <w:fldChar w:fldCharType="end"/>
        </w:r>
      </w:hyperlink>
    </w:p>
    <w:p w:rsidR="00666A38" w:rsidRDefault="007A393F">
      <w:pPr>
        <w:pStyle w:val="TOC2"/>
        <w:rPr>
          <w:rFonts w:asciiTheme="minorHAnsi" w:eastAsiaTheme="minorEastAsia" w:hAnsiTheme="minorHAnsi" w:cstheme="minorBidi"/>
          <w:sz w:val="22"/>
          <w:szCs w:val="22"/>
          <w:lang w:val="id-ID" w:eastAsia="id-ID"/>
        </w:rPr>
      </w:pPr>
      <w:hyperlink w:anchor="_Toc531255094" w:history="1">
        <w:r w:rsidR="00AE1C13">
          <w:rPr>
            <w:rStyle w:val="Hyperlink"/>
            <w:rFonts w:ascii="Arial Narrow" w:hAnsi="Arial Narrow"/>
            <w:lang w:val="id-ID"/>
          </w:rPr>
          <w:t>8.</w:t>
        </w:r>
        <w:r w:rsidR="00AE1C13">
          <w:rPr>
            <w:rStyle w:val="Hyperlink"/>
            <w:rFonts w:ascii="Arial Narrow" w:hAnsi="Arial Narrow"/>
            <w:lang w:val="en-ID"/>
          </w:rPr>
          <w:t>5</w:t>
        </w:r>
        <w:r w:rsidR="00666A38" w:rsidRPr="00015448">
          <w:rPr>
            <w:rStyle w:val="Hyperlink"/>
            <w:rFonts w:ascii="Arial Narrow" w:hAnsi="Arial Narrow"/>
            <w:lang w:val="id-ID"/>
          </w:rPr>
          <w:t>.</w:t>
        </w:r>
        <w:r w:rsidR="00666A38">
          <w:rPr>
            <w:rFonts w:asciiTheme="minorHAnsi" w:eastAsiaTheme="minorEastAsia" w:hAnsiTheme="minorHAnsi" w:cstheme="minorBidi"/>
            <w:sz w:val="22"/>
            <w:szCs w:val="22"/>
            <w:lang w:val="id-ID" w:eastAsia="id-ID"/>
          </w:rPr>
          <w:tab/>
        </w:r>
        <w:r w:rsidR="00666A38" w:rsidRPr="00015448">
          <w:rPr>
            <w:rStyle w:val="Hyperlink"/>
            <w:rFonts w:ascii="Arial Narrow" w:hAnsi="Arial Narrow"/>
          </w:rPr>
          <w:t>Tujuan</w:t>
        </w:r>
        <w:r w:rsidR="00666A38">
          <w:rPr>
            <w:webHidden/>
          </w:rPr>
          <w:tab/>
        </w:r>
        <w:r>
          <w:rPr>
            <w:webHidden/>
          </w:rPr>
          <w:fldChar w:fldCharType="begin"/>
        </w:r>
        <w:r w:rsidR="00666A38">
          <w:rPr>
            <w:webHidden/>
          </w:rPr>
          <w:instrText xml:space="preserve"> PAGEREF _Toc531255094 \h </w:instrText>
        </w:r>
        <w:r>
          <w:rPr>
            <w:webHidden/>
          </w:rPr>
        </w:r>
        <w:r>
          <w:rPr>
            <w:webHidden/>
          </w:rPr>
          <w:fldChar w:fldCharType="separate"/>
        </w:r>
        <w:r w:rsidR="009078E2">
          <w:rPr>
            <w:webHidden/>
          </w:rPr>
          <w:t>VIII-18</w:t>
        </w:r>
        <w:r>
          <w:rPr>
            <w:webHidden/>
          </w:rPr>
          <w:fldChar w:fldCharType="end"/>
        </w:r>
      </w:hyperlink>
    </w:p>
    <w:p w:rsidR="00666A38" w:rsidRDefault="007A393F">
      <w:pPr>
        <w:pStyle w:val="TOC1"/>
        <w:rPr>
          <w:rFonts w:asciiTheme="minorHAnsi" w:eastAsiaTheme="minorEastAsia" w:hAnsiTheme="minorHAnsi" w:cstheme="minorBidi"/>
          <w:sz w:val="22"/>
          <w:szCs w:val="22"/>
          <w:lang w:val="id-ID" w:eastAsia="id-ID"/>
        </w:rPr>
      </w:pPr>
      <w:hyperlink w:anchor="_Toc531255095" w:history="1">
        <w:r w:rsidR="00666A38" w:rsidRPr="00015448">
          <w:rPr>
            <w:rStyle w:val="Hyperlink"/>
            <w:rFonts w:ascii="Arial Narrow" w:hAnsi="Arial Narrow"/>
          </w:rPr>
          <w:t>BAB IX.</w:t>
        </w:r>
        <w:r w:rsidR="00666A38">
          <w:rPr>
            <w:rFonts w:asciiTheme="minorHAnsi" w:eastAsiaTheme="minorEastAsia" w:hAnsiTheme="minorHAnsi" w:cstheme="minorBidi"/>
            <w:sz w:val="22"/>
            <w:szCs w:val="22"/>
            <w:lang w:val="id-ID" w:eastAsia="id-ID"/>
          </w:rPr>
          <w:tab/>
        </w:r>
        <w:r w:rsidR="00666A38" w:rsidRPr="00015448">
          <w:rPr>
            <w:rStyle w:val="Hyperlink"/>
            <w:rFonts w:ascii="Arial Narrow" w:hAnsi="Arial Narrow" w:cs="Times New Roman"/>
            <w:lang w:val="id-ID"/>
          </w:rPr>
          <w:t xml:space="preserve">KEBIJAKAN </w:t>
        </w:r>
        <w:r w:rsidR="00666A38" w:rsidRPr="00015448">
          <w:rPr>
            <w:rStyle w:val="Hyperlink"/>
            <w:rFonts w:ascii="Arial Narrow" w:hAnsi="Arial Narrow" w:cs="Times New Roman"/>
          </w:rPr>
          <w:t>DAN STRATEGI PEMBANGUNAN KEPARIWISATAAN</w:t>
        </w:r>
        <w:r w:rsidR="00666A38">
          <w:rPr>
            <w:webHidden/>
          </w:rPr>
          <w:tab/>
        </w:r>
        <w:r>
          <w:rPr>
            <w:webHidden/>
          </w:rPr>
          <w:fldChar w:fldCharType="begin"/>
        </w:r>
        <w:r w:rsidR="00666A38">
          <w:rPr>
            <w:webHidden/>
          </w:rPr>
          <w:instrText xml:space="preserve"> PAGEREF _Toc531255095 \h </w:instrText>
        </w:r>
        <w:r>
          <w:rPr>
            <w:webHidden/>
          </w:rPr>
        </w:r>
        <w:r>
          <w:rPr>
            <w:webHidden/>
          </w:rPr>
          <w:fldChar w:fldCharType="separate"/>
        </w:r>
        <w:r w:rsidR="009078E2">
          <w:rPr>
            <w:webHidden/>
          </w:rPr>
          <w:t>IX-1</w:t>
        </w:r>
        <w:r>
          <w:rPr>
            <w:webHidden/>
          </w:rPr>
          <w:fldChar w:fldCharType="end"/>
        </w:r>
      </w:hyperlink>
    </w:p>
    <w:p w:rsidR="00666A38" w:rsidRDefault="007A393F">
      <w:pPr>
        <w:pStyle w:val="TOC2"/>
        <w:rPr>
          <w:rFonts w:asciiTheme="minorHAnsi" w:eastAsiaTheme="minorEastAsia" w:hAnsiTheme="minorHAnsi" w:cstheme="minorBidi"/>
          <w:sz w:val="22"/>
          <w:szCs w:val="22"/>
          <w:lang w:val="id-ID" w:eastAsia="id-ID"/>
        </w:rPr>
      </w:pPr>
      <w:hyperlink w:anchor="_Toc531255096" w:history="1">
        <w:r w:rsidR="00666A38" w:rsidRPr="00015448">
          <w:rPr>
            <w:rStyle w:val="Hyperlink"/>
            <w:rFonts w:ascii="Arial Narrow" w:hAnsi="Arial Narrow" w:cs="Times New Roman"/>
            <w:lang w:val="id-ID"/>
          </w:rPr>
          <w:t>9.1.</w:t>
        </w:r>
        <w:r w:rsidR="00666A38">
          <w:rPr>
            <w:rFonts w:asciiTheme="minorHAnsi" w:eastAsiaTheme="minorEastAsia" w:hAnsiTheme="minorHAnsi" w:cstheme="minorBidi"/>
            <w:sz w:val="22"/>
            <w:szCs w:val="22"/>
            <w:lang w:val="id-ID" w:eastAsia="id-ID"/>
          </w:rPr>
          <w:tab/>
        </w:r>
        <w:r w:rsidR="00666A38" w:rsidRPr="00015448">
          <w:rPr>
            <w:rStyle w:val="Hyperlink"/>
            <w:rFonts w:ascii="Arial Narrow" w:hAnsi="Arial Narrow" w:cs="Times New Roman"/>
          </w:rPr>
          <w:t>Kebijakan Pembangunan Kepariwisataan</w:t>
        </w:r>
        <w:r w:rsidR="00666A38">
          <w:rPr>
            <w:webHidden/>
          </w:rPr>
          <w:tab/>
        </w:r>
        <w:r>
          <w:rPr>
            <w:webHidden/>
          </w:rPr>
          <w:fldChar w:fldCharType="begin"/>
        </w:r>
        <w:r w:rsidR="00666A38">
          <w:rPr>
            <w:webHidden/>
          </w:rPr>
          <w:instrText xml:space="preserve"> PAGEREF _Toc531255096 \h </w:instrText>
        </w:r>
        <w:r>
          <w:rPr>
            <w:webHidden/>
          </w:rPr>
        </w:r>
        <w:r>
          <w:rPr>
            <w:webHidden/>
          </w:rPr>
          <w:fldChar w:fldCharType="separate"/>
        </w:r>
        <w:r w:rsidR="009078E2">
          <w:rPr>
            <w:webHidden/>
          </w:rPr>
          <w:t>IX-1</w:t>
        </w:r>
        <w:r>
          <w:rPr>
            <w:webHidden/>
          </w:rPr>
          <w:fldChar w:fldCharType="end"/>
        </w:r>
      </w:hyperlink>
    </w:p>
    <w:p w:rsidR="00666A38" w:rsidRDefault="007A393F">
      <w:pPr>
        <w:pStyle w:val="TOC2"/>
        <w:rPr>
          <w:rFonts w:asciiTheme="minorHAnsi" w:eastAsiaTheme="minorEastAsia" w:hAnsiTheme="minorHAnsi" w:cstheme="minorBidi"/>
          <w:sz w:val="22"/>
          <w:szCs w:val="22"/>
          <w:lang w:val="id-ID" w:eastAsia="id-ID"/>
        </w:rPr>
      </w:pPr>
      <w:hyperlink w:anchor="_Toc531255097" w:history="1">
        <w:r w:rsidR="00666A38" w:rsidRPr="00015448">
          <w:rPr>
            <w:rStyle w:val="Hyperlink"/>
            <w:rFonts w:ascii="Arial Narrow" w:hAnsi="Arial Narrow" w:cs="Times New Roman"/>
            <w:lang w:val="id-ID"/>
          </w:rPr>
          <w:t>9.2.</w:t>
        </w:r>
        <w:r w:rsidR="00666A38">
          <w:rPr>
            <w:rFonts w:asciiTheme="minorHAnsi" w:eastAsiaTheme="minorEastAsia" w:hAnsiTheme="minorHAnsi" w:cstheme="minorBidi"/>
            <w:sz w:val="22"/>
            <w:szCs w:val="22"/>
            <w:lang w:val="id-ID" w:eastAsia="id-ID"/>
          </w:rPr>
          <w:tab/>
        </w:r>
        <w:r w:rsidR="00666A38" w:rsidRPr="00015448">
          <w:rPr>
            <w:rStyle w:val="Hyperlink"/>
            <w:rFonts w:ascii="Arial Narrow" w:hAnsi="Arial Narrow" w:cs="Times New Roman"/>
          </w:rPr>
          <w:t>Strategi Pembangunan Kepariwisataan</w:t>
        </w:r>
        <w:r w:rsidR="00666A38">
          <w:rPr>
            <w:webHidden/>
          </w:rPr>
          <w:tab/>
        </w:r>
        <w:r>
          <w:rPr>
            <w:webHidden/>
          </w:rPr>
          <w:fldChar w:fldCharType="begin"/>
        </w:r>
        <w:r w:rsidR="00666A38">
          <w:rPr>
            <w:webHidden/>
          </w:rPr>
          <w:instrText xml:space="preserve"> PAGEREF _Toc531255097 \h </w:instrText>
        </w:r>
        <w:r>
          <w:rPr>
            <w:webHidden/>
          </w:rPr>
        </w:r>
        <w:r>
          <w:rPr>
            <w:webHidden/>
          </w:rPr>
          <w:fldChar w:fldCharType="separate"/>
        </w:r>
        <w:r w:rsidR="009078E2">
          <w:rPr>
            <w:webHidden/>
          </w:rPr>
          <w:t>IX-3</w:t>
        </w:r>
        <w:r>
          <w:rPr>
            <w:webHidden/>
          </w:rPr>
          <w:fldChar w:fldCharType="end"/>
        </w:r>
      </w:hyperlink>
    </w:p>
    <w:p w:rsidR="00666A38" w:rsidRDefault="007A393F">
      <w:pPr>
        <w:pStyle w:val="TOC3"/>
        <w:tabs>
          <w:tab w:val="left" w:pos="2127"/>
        </w:tabs>
        <w:rPr>
          <w:rFonts w:asciiTheme="minorHAnsi" w:eastAsiaTheme="minorEastAsia" w:hAnsiTheme="minorHAnsi" w:cstheme="minorBidi"/>
          <w:sz w:val="22"/>
          <w:szCs w:val="22"/>
          <w:lang w:val="id-ID" w:eastAsia="id-ID"/>
        </w:rPr>
      </w:pPr>
      <w:hyperlink w:anchor="_Toc531255098" w:history="1">
        <w:r w:rsidR="00666A38" w:rsidRPr="00015448">
          <w:rPr>
            <w:rStyle w:val="Hyperlink"/>
            <w:rFonts w:ascii="Arial Narrow" w:hAnsi="Arial Narrow"/>
            <w:lang w:val="id-ID"/>
          </w:rPr>
          <w:t>9.2.1</w:t>
        </w:r>
        <w:r w:rsidR="00666A38">
          <w:rPr>
            <w:rFonts w:asciiTheme="minorHAnsi" w:eastAsiaTheme="minorEastAsia" w:hAnsiTheme="minorHAnsi" w:cstheme="minorBidi"/>
            <w:sz w:val="22"/>
            <w:szCs w:val="22"/>
            <w:lang w:val="id-ID" w:eastAsia="id-ID"/>
          </w:rPr>
          <w:tab/>
        </w:r>
        <w:r w:rsidR="00666A38" w:rsidRPr="00015448">
          <w:rPr>
            <w:rStyle w:val="Hyperlink"/>
            <w:rFonts w:ascii="Arial Narrow" w:hAnsi="Arial Narrow"/>
            <w:lang w:val="id-ID"/>
          </w:rPr>
          <w:t>Penentuan Kriteria dan Indikator dalam Pengembangan Pariwisata</w:t>
        </w:r>
        <w:r w:rsidR="00666A38">
          <w:rPr>
            <w:webHidden/>
          </w:rPr>
          <w:tab/>
        </w:r>
        <w:r>
          <w:rPr>
            <w:webHidden/>
          </w:rPr>
          <w:fldChar w:fldCharType="begin"/>
        </w:r>
        <w:r w:rsidR="00666A38">
          <w:rPr>
            <w:webHidden/>
          </w:rPr>
          <w:instrText xml:space="preserve"> PAGEREF _Toc531255098 \h </w:instrText>
        </w:r>
        <w:r>
          <w:rPr>
            <w:webHidden/>
          </w:rPr>
        </w:r>
        <w:r>
          <w:rPr>
            <w:webHidden/>
          </w:rPr>
          <w:fldChar w:fldCharType="separate"/>
        </w:r>
        <w:r w:rsidR="009078E2">
          <w:rPr>
            <w:webHidden/>
          </w:rPr>
          <w:t>IX-3</w:t>
        </w:r>
        <w:r>
          <w:rPr>
            <w:webHidden/>
          </w:rPr>
          <w:fldChar w:fldCharType="end"/>
        </w:r>
      </w:hyperlink>
    </w:p>
    <w:p w:rsidR="00666A38" w:rsidRDefault="007A393F">
      <w:pPr>
        <w:pStyle w:val="TOC3"/>
        <w:tabs>
          <w:tab w:val="left" w:pos="2127"/>
        </w:tabs>
        <w:rPr>
          <w:rFonts w:asciiTheme="minorHAnsi" w:eastAsiaTheme="minorEastAsia" w:hAnsiTheme="minorHAnsi" w:cstheme="minorBidi"/>
          <w:sz w:val="22"/>
          <w:szCs w:val="22"/>
          <w:lang w:val="id-ID" w:eastAsia="id-ID"/>
        </w:rPr>
      </w:pPr>
      <w:hyperlink w:anchor="_Toc531255099" w:history="1">
        <w:r w:rsidR="00666A38" w:rsidRPr="00015448">
          <w:rPr>
            <w:rStyle w:val="Hyperlink"/>
            <w:rFonts w:ascii="Arial Narrow" w:hAnsi="Arial Narrow"/>
            <w:lang w:val="id-ID"/>
          </w:rPr>
          <w:t>9.2.2</w:t>
        </w:r>
        <w:r w:rsidR="00666A38">
          <w:rPr>
            <w:rFonts w:asciiTheme="minorHAnsi" w:eastAsiaTheme="minorEastAsia" w:hAnsiTheme="minorHAnsi" w:cstheme="minorBidi"/>
            <w:sz w:val="22"/>
            <w:szCs w:val="22"/>
            <w:lang w:val="id-ID" w:eastAsia="id-ID"/>
          </w:rPr>
          <w:tab/>
        </w:r>
        <w:r w:rsidR="00666A38" w:rsidRPr="00015448">
          <w:rPr>
            <w:rStyle w:val="Hyperlink"/>
            <w:rFonts w:ascii="Arial Narrow" w:hAnsi="Arial Narrow"/>
            <w:lang w:val="id-ID"/>
          </w:rPr>
          <w:t>Strategi Pengembangan Pariwisata Kabupaten Konawe Kepulauan</w:t>
        </w:r>
        <w:r w:rsidR="00666A38">
          <w:rPr>
            <w:webHidden/>
          </w:rPr>
          <w:tab/>
        </w:r>
        <w:r>
          <w:rPr>
            <w:webHidden/>
          </w:rPr>
          <w:fldChar w:fldCharType="begin"/>
        </w:r>
        <w:r w:rsidR="00666A38">
          <w:rPr>
            <w:webHidden/>
          </w:rPr>
          <w:instrText xml:space="preserve"> PAGEREF _Toc531255099 \h </w:instrText>
        </w:r>
        <w:r>
          <w:rPr>
            <w:webHidden/>
          </w:rPr>
        </w:r>
        <w:r>
          <w:rPr>
            <w:webHidden/>
          </w:rPr>
          <w:fldChar w:fldCharType="separate"/>
        </w:r>
        <w:r w:rsidR="009078E2">
          <w:rPr>
            <w:webHidden/>
          </w:rPr>
          <w:t>IX-4</w:t>
        </w:r>
        <w:r>
          <w:rPr>
            <w:webHidden/>
          </w:rPr>
          <w:fldChar w:fldCharType="end"/>
        </w:r>
      </w:hyperlink>
    </w:p>
    <w:p w:rsidR="00666A38" w:rsidRDefault="007A393F">
      <w:pPr>
        <w:pStyle w:val="TOC1"/>
        <w:rPr>
          <w:rFonts w:asciiTheme="minorHAnsi" w:eastAsiaTheme="minorEastAsia" w:hAnsiTheme="minorHAnsi" w:cstheme="minorBidi"/>
          <w:sz w:val="22"/>
          <w:szCs w:val="22"/>
          <w:lang w:val="id-ID" w:eastAsia="id-ID"/>
        </w:rPr>
      </w:pPr>
      <w:hyperlink w:anchor="_Toc531255100" w:history="1">
        <w:r w:rsidR="00666A38" w:rsidRPr="00015448">
          <w:rPr>
            <w:rStyle w:val="Hyperlink"/>
            <w:rFonts w:ascii="Arial Narrow" w:hAnsi="Arial Narrow"/>
          </w:rPr>
          <w:t>BAB X.</w:t>
        </w:r>
        <w:r w:rsidR="00666A38">
          <w:rPr>
            <w:rFonts w:asciiTheme="minorHAnsi" w:eastAsiaTheme="minorEastAsia" w:hAnsiTheme="minorHAnsi" w:cstheme="minorBidi"/>
            <w:sz w:val="22"/>
            <w:szCs w:val="22"/>
            <w:lang w:val="id-ID" w:eastAsia="id-ID"/>
          </w:rPr>
          <w:tab/>
        </w:r>
        <w:r w:rsidR="00666A38" w:rsidRPr="00015448">
          <w:rPr>
            <w:rStyle w:val="Hyperlink"/>
            <w:rFonts w:ascii="Arial Narrow" w:hAnsi="Arial Narrow" w:cs="Times New Roman"/>
            <w:lang w:val="id-ID"/>
          </w:rPr>
          <w:t xml:space="preserve">PRINSIP </w:t>
        </w:r>
        <w:r w:rsidR="00666A38" w:rsidRPr="00015448">
          <w:rPr>
            <w:rStyle w:val="Hyperlink"/>
            <w:rFonts w:ascii="Arial Narrow" w:hAnsi="Arial Narrow" w:cs="Times New Roman"/>
          </w:rPr>
          <w:t>DAN KONSEP PEMBANGUNAN KEPARIWISATAAN</w:t>
        </w:r>
        <w:r w:rsidR="00666A38">
          <w:rPr>
            <w:webHidden/>
          </w:rPr>
          <w:tab/>
        </w:r>
        <w:r>
          <w:rPr>
            <w:webHidden/>
          </w:rPr>
          <w:fldChar w:fldCharType="begin"/>
        </w:r>
        <w:r w:rsidR="00666A38">
          <w:rPr>
            <w:webHidden/>
          </w:rPr>
          <w:instrText xml:space="preserve"> PAGEREF _Toc531255100 \h </w:instrText>
        </w:r>
        <w:r>
          <w:rPr>
            <w:webHidden/>
          </w:rPr>
        </w:r>
        <w:r>
          <w:rPr>
            <w:webHidden/>
          </w:rPr>
          <w:fldChar w:fldCharType="separate"/>
        </w:r>
        <w:r w:rsidR="009078E2">
          <w:rPr>
            <w:webHidden/>
          </w:rPr>
          <w:t>X-1</w:t>
        </w:r>
        <w:r>
          <w:rPr>
            <w:webHidden/>
          </w:rPr>
          <w:fldChar w:fldCharType="end"/>
        </w:r>
      </w:hyperlink>
    </w:p>
    <w:p w:rsidR="00666A38" w:rsidRDefault="007A393F">
      <w:pPr>
        <w:pStyle w:val="TOC2"/>
        <w:rPr>
          <w:rFonts w:asciiTheme="minorHAnsi" w:eastAsiaTheme="minorEastAsia" w:hAnsiTheme="minorHAnsi" w:cstheme="minorBidi"/>
          <w:sz w:val="22"/>
          <w:szCs w:val="22"/>
          <w:lang w:val="id-ID" w:eastAsia="id-ID"/>
        </w:rPr>
      </w:pPr>
      <w:hyperlink w:anchor="_Toc531255101" w:history="1">
        <w:r w:rsidR="00666A38" w:rsidRPr="00015448">
          <w:rPr>
            <w:rStyle w:val="Hyperlink"/>
            <w:rFonts w:ascii="Arial Narrow" w:hAnsi="Arial Narrow" w:cs="Times New Roman"/>
            <w:lang w:val="id-ID"/>
          </w:rPr>
          <w:t>10.1.</w:t>
        </w:r>
        <w:r w:rsidR="00666A38">
          <w:rPr>
            <w:rFonts w:asciiTheme="minorHAnsi" w:eastAsiaTheme="minorEastAsia" w:hAnsiTheme="minorHAnsi" w:cstheme="minorBidi"/>
            <w:sz w:val="22"/>
            <w:szCs w:val="22"/>
            <w:lang w:val="id-ID" w:eastAsia="id-ID"/>
          </w:rPr>
          <w:tab/>
        </w:r>
        <w:r w:rsidR="00666A38" w:rsidRPr="00015448">
          <w:rPr>
            <w:rStyle w:val="Hyperlink"/>
            <w:rFonts w:ascii="Arial Narrow" w:hAnsi="Arial Narrow" w:cs="Times New Roman"/>
          </w:rPr>
          <w:t>Rencana Struktur Perwilayahan Pariwisata</w:t>
        </w:r>
        <w:r w:rsidR="00666A38">
          <w:rPr>
            <w:webHidden/>
          </w:rPr>
          <w:tab/>
        </w:r>
        <w:r>
          <w:rPr>
            <w:webHidden/>
          </w:rPr>
          <w:fldChar w:fldCharType="begin"/>
        </w:r>
        <w:r w:rsidR="00666A38">
          <w:rPr>
            <w:webHidden/>
          </w:rPr>
          <w:instrText xml:space="preserve"> PAGEREF _Toc531255101 \h </w:instrText>
        </w:r>
        <w:r>
          <w:rPr>
            <w:webHidden/>
          </w:rPr>
        </w:r>
        <w:r>
          <w:rPr>
            <w:webHidden/>
          </w:rPr>
          <w:fldChar w:fldCharType="separate"/>
        </w:r>
        <w:r w:rsidR="009078E2">
          <w:rPr>
            <w:webHidden/>
          </w:rPr>
          <w:t>X-1</w:t>
        </w:r>
        <w:r>
          <w:rPr>
            <w:webHidden/>
          </w:rPr>
          <w:fldChar w:fldCharType="end"/>
        </w:r>
      </w:hyperlink>
    </w:p>
    <w:p w:rsidR="00666A38" w:rsidRDefault="007A393F">
      <w:pPr>
        <w:pStyle w:val="TOC3"/>
        <w:tabs>
          <w:tab w:val="left" w:pos="2835"/>
        </w:tabs>
        <w:rPr>
          <w:rFonts w:asciiTheme="minorHAnsi" w:eastAsiaTheme="minorEastAsia" w:hAnsiTheme="minorHAnsi" w:cstheme="minorBidi"/>
          <w:sz w:val="22"/>
          <w:szCs w:val="22"/>
          <w:lang w:val="id-ID" w:eastAsia="id-ID"/>
        </w:rPr>
      </w:pPr>
      <w:hyperlink w:anchor="_Toc531255102" w:history="1">
        <w:r w:rsidR="00666A38" w:rsidRPr="00015448">
          <w:rPr>
            <w:rStyle w:val="Hyperlink"/>
            <w:rFonts w:ascii="Arial Narrow" w:hAnsi="Arial Narrow"/>
            <w:lang w:val="id-ID"/>
          </w:rPr>
          <w:t>10.1.1</w:t>
        </w:r>
        <w:r w:rsidR="00666A38">
          <w:rPr>
            <w:rFonts w:asciiTheme="minorHAnsi" w:eastAsiaTheme="minorEastAsia" w:hAnsiTheme="minorHAnsi" w:cstheme="minorBidi"/>
            <w:sz w:val="22"/>
            <w:szCs w:val="22"/>
            <w:lang w:val="id-ID" w:eastAsia="id-ID"/>
          </w:rPr>
          <w:tab/>
        </w:r>
        <w:r w:rsidR="00666A38" w:rsidRPr="00015448">
          <w:rPr>
            <w:rStyle w:val="Hyperlink"/>
            <w:rFonts w:ascii="Arial Narrow" w:hAnsi="Arial Narrow"/>
            <w:lang w:val="id-ID"/>
          </w:rPr>
          <w:t>Rencana Pusat-Pusat Kegiatan</w:t>
        </w:r>
        <w:r w:rsidR="00666A38">
          <w:rPr>
            <w:webHidden/>
          </w:rPr>
          <w:tab/>
        </w:r>
        <w:r>
          <w:rPr>
            <w:webHidden/>
          </w:rPr>
          <w:fldChar w:fldCharType="begin"/>
        </w:r>
        <w:r w:rsidR="00666A38">
          <w:rPr>
            <w:webHidden/>
          </w:rPr>
          <w:instrText xml:space="preserve"> PAGEREF _Toc531255102 \h </w:instrText>
        </w:r>
        <w:r>
          <w:rPr>
            <w:webHidden/>
          </w:rPr>
        </w:r>
        <w:r>
          <w:rPr>
            <w:webHidden/>
          </w:rPr>
          <w:fldChar w:fldCharType="separate"/>
        </w:r>
        <w:r w:rsidR="009078E2">
          <w:rPr>
            <w:webHidden/>
          </w:rPr>
          <w:t>X-2</w:t>
        </w:r>
        <w:r>
          <w:rPr>
            <w:webHidden/>
          </w:rPr>
          <w:fldChar w:fldCharType="end"/>
        </w:r>
      </w:hyperlink>
    </w:p>
    <w:p w:rsidR="00666A38" w:rsidRDefault="007A393F">
      <w:pPr>
        <w:pStyle w:val="TOC3"/>
        <w:tabs>
          <w:tab w:val="left" w:pos="2835"/>
        </w:tabs>
        <w:rPr>
          <w:rFonts w:asciiTheme="minorHAnsi" w:eastAsiaTheme="minorEastAsia" w:hAnsiTheme="minorHAnsi" w:cstheme="minorBidi"/>
          <w:sz w:val="22"/>
          <w:szCs w:val="22"/>
          <w:lang w:val="id-ID" w:eastAsia="id-ID"/>
        </w:rPr>
      </w:pPr>
      <w:hyperlink w:anchor="_Toc531255103" w:history="1">
        <w:r w:rsidR="00666A38" w:rsidRPr="00015448">
          <w:rPr>
            <w:rStyle w:val="Hyperlink"/>
            <w:rFonts w:ascii="Arial Narrow" w:hAnsi="Arial Narrow"/>
            <w:lang w:val="id-ID"/>
          </w:rPr>
          <w:t>10.1.2</w:t>
        </w:r>
        <w:r w:rsidR="00666A38">
          <w:rPr>
            <w:rFonts w:asciiTheme="minorHAnsi" w:eastAsiaTheme="minorEastAsia" w:hAnsiTheme="minorHAnsi" w:cstheme="minorBidi"/>
            <w:sz w:val="22"/>
            <w:szCs w:val="22"/>
            <w:lang w:val="id-ID" w:eastAsia="id-ID"/>
          </w:rPr>
          <w:tab/>
        </w:r>
        <w:r w:rsidR="00666A38" w:rsidRPr="00015448">
          <w:rPr>
            <w:rStyle w:val="Hyperlink"/>
            <w:rFonts w:ascii="Arial Narrow" w:hAnsi="Arial Narrow"/>
            <w:lang w:val="id-ID"/>
          </w:rPr>
          <w:t>Rencana Sistem Jaringan Prasarana Utama</w:t>
        </w:r>
        <w:r w:rsidR="00666A38">
          <w:rPr>
            <w:webHidden/>
          </w:rPr>
          <w:tab/>
        </w:r>
        <w:r>
          <w:rPr>
            <w:webHidden/>
          </w:rPr>
          <w:fldChar w:fldCharType="begin"/>
        </w:r>
        <w:r w:rsidR="00666A38">
          <w:rPr>
            <w:webHidden/>
          </w:rPr>
          <w:instrText xml:space="preserve"> PAGEREF _Toc531255103 \h </w:instrText>
        </w:r>
        <w:r>
          <w:rPr>
            <w:webHidden/>
          </w:rPr>
        </w:r>
        <w:r>
          <w:rPr>
            <w:webHidden/>
          </w:rPr>
          <w:fldChar w:fldCharType="separate"/>
        </w:r>
        <w:r w:rsidR="009078E2">
          <w:rPr>
            <w:webHidden/>
          </w:rPr>
          <w:t>X-6</w:t>
        </w:r>
        <w:r>
          <w:rPr>
            <w:webHidden/>
          </w:rPr>
          <w:fldChar w:fldCharType="end"/>
        </w:r>
      </w:hyperlink>
    </w:p>
    <w:p w:rsidR="00666A38" w:rsidRDefault="007A393F">
      <w:pPr>
        <w:pStyle w:val="TOC3"/>
        <w:tabs>
          <w:tab w:val="left" w:pos="2835"/>
        </w:tabs>
        <w:rPr>
          <w:rFonts w:asciiTheme="minorHAnsi" w:eastAsiaTheme="minorEastAsia" w:hAnsiTheme="minorHAnsi" w:cstheme="minorBidi"/>
          <w:sz w:val="22"/>
          <w:szCs w:val="22"/>
          <w:lang w:val="id-ID" w:eastAsia="id-ID"/>
        </w:rPr>
      </w:pPr>
      <w:hyperlink w:anchor="_Toc531255104" w:history="1">
        <w:r w:rsidR="00666A38" w:rsidRPr="00015448">
          <w:rPr>
            <w:rStyle w:val="Hyperlink"/>
            <w:rFonts w:ascii="Arial Narrow" w:hAnsi="Arial Narrow"/>
            <w:lang w:val="id-ID"/>
          </w:rPr>
          <w:t>10.1.3</w:t>
        </w:r>
        <w:r w:rsidR="00666A38">
          <w:rPr>
            <w:rFonts w:asciiTheme="minorHAnsi" w:eastAsiaTheme="minorEastAsia" w:hAnsiTheme="minorHAnsi" w:cstheme="minorBidi"/>
            <w:sz w:val="22"/>
            <w:szCs w:val="22"/>
            <w:lang w:val="id-ID" w:eastAsia="id-ID"/>
          </w:rPr>
          <w:tab/>
        </w:r>
        <w:r w:rsidR="00666A38" w:rsidRPr="00015448">
          <w:rPr>
            <w:rStyle w:val="Hyperlink"/>
            <w:rFonts w:ascii="Arial Narrow" w:hAnsi="Arial Narrow"/>
            <w:lang w:val="id-ID"/>
          </w:rPr>
          <w:t>Rencana Sistem Jaringan Prasarana Lainnya</w:t>
        </w:r>
        <w:r w:rsidR="00666A38">
          <w:rPr>
            <w:webHidden/>
          </w:rPr>
          <w:tab/>
        </w:r>
        <w:r>
          <w:rPr>
            <w:webHidden/>
          </w:rPr>
          <w:fldChar w:fldCharType="begin"/>
        </w:r>
        <w:r w:rsidR="00666A38">
          <w:rPr>
            <w:webHidden/>
          </w:rPr>
          <w:instrText xml:space="preserve"> PAGEREF _Toc531255104 \h </w:instrText>
        </w:r>
        <w:r>
          <w:rPr>
            <w:webHidden/>
          </w:rPr>
        </w:r>
        <w:r>
          <w:rPr>
            <w:webHidden/>
          </w:rPr>
          <w:fldChar w:fldCharType="separate"/>
        </w:r>
        <w:r w:rsidR="009078E2">
          <w:rPr>
            <w:webHidden/>
          </w:rPr>
          <w:t>X-12</w:t>
        </w:r>
        <w:r>
          <w:rPr>
            <w:webHidden/>
          </w:rPr>
          <w:fldChar w:fldCharType="end"/>
        </w:r>
      </w:hyperlink>
    </w:p>
    <w:p w:rsidR="00666A38" w:rsidRDefault="007A393F">
      <w:pPr>
        <w:pStyle w:val="TOC2"/>
        <w:rPr>
          <w:rFonts w:asciiTheme="minorHAnsi" w:eastAsiaTheme="minorEastAsia" w:hAnsiTheme="minorHAnsi" w:cstheme="minorBidi"/>
          <w:sz w:val="22"/>
          <w:szCs w:val="22"/>
          <w:lang w:val="id-ID" w:eastAsia="id-ID"/>
        </w:rPr>
      </w:pPr>
      <w:hyperlink w:anchor="_Toc531255105" w:history="1">
        <w:r w:rsidR="00666A38" w:rsidRPr="00015448">
          <w:rPr>
            <w:rStyle w:val="Hyperlink"/>
            <w:rFonts w:ascii="Arial Narrow" w:hAnsi="Arial Narrow" w:cs="Times New Roman"/>
            <w:lang w:val="id-ID"/>
          </w:rPr>
          <w:t>10.2.</w:t>
        </w:r>
        <w:r w:rsidR="00666A38">
          <w:rPr>
            <w:rFonts w:asciiTheme="minorHAnsi" w:eastAsiaTheme="minorEastAsia" w:hAnsiTheme="minorHAnsi" w:cstheme="minorBidi"/>
            <w:sz w:val="22"/>
            <w:szCs w:val="22"/>
            <w:lang w:val="id-ID" w:eastAsia="id-ID"/>
          </w:rPr>
          <w:tab/>
        </w:r>
        <w:r w:rsidR="00666A38" w:rsidRPr="00015448">
          <w:rPr>
            <w:rStyle w:val="Hyperlink"/>
            <w:rFonts w:ascii="Arial Narrow" w:hAnsi="Arial Narrow" w:cs="Times New Roman"/>
          </w:rPr>
          <w:t>Rencana Kawasan Pengembangan Pariwisata dan Kawasan Strategis Pariwisata</w:t>
        </w:r>
        <w:r w:rsidR="00666A38">
          <w:rPr>
            <w:webHidden/>
          </w:rPr>
          <w:tab/>
        </w:r>
        <w:r>
          <w:rPr>
            <w:webHidden/>
          </w:rPr>
          <w:fldChar w:fldCharType="begin"/>
        </w:r>
        <w:r w:rsidR="00666A38">
          <w:rPr>
            <w:webHidden/>
          </w:rPr>
          <w:instrText xml:space="preserve"> PAGEREF _Toc531255105 \h </w:instrText>
        </w:r>
        <w:r>
          <w:rPr>
            <w:webHidden/>
          </w:rPr>
        </w:r>
        <w:r>
          <w:rPr>
            <w:webHidden/>
          </w:rPr>
          <w:fldChar w:fldCharType="separate"/>
        </w:r>
        <w:r w:rsidR="009078E2">
          <w:rPr>
            <w:webHidden/>
          </w:rPr>
          <w:t>X-23</w:t>
        </w:r>
        <w:r>
          <w:rPr>
            <w:webHidden/>
          </w:rPr>
          <w:fldChar w:fldCharType="end"/>
        </w:r>
      </w:hyperlink>
    </w:p>
    <w:p w:rsidR="00666A38" w:rsidRDefault="007A393F">
      <w:pPr>
        <w:pStyle w:val="TOC3"/>
        <w:tabs>
          <w:tab w:val="left" w:pos="2835"/>
        </w:tabs>
        <w:rPr>
          <w:rFonts w:asciiTheme="minorHAnsi" w:eastAsiaTheme="minorEastAsia" w:hAnsiTheme="minorHAnsi" w:cstheme="minorBidi"/>
          <w:sz w:val="22"/>
          <w:szCs w:val="22"/>
          <w:lang w:val="id-ID" w:eastAsia="id-ID"/>
        </w:rPr>
      </w:pPr>
      <w:hyperlink w:anchor="_Toc531255106" w:history="1">
        <w:r w:rsidR="00666A38" w:rsidRPr="00015448">
          <w:rPr>
            <w:rStyle w:val="Hyperlink"/>
            <w:rFonts w:ascii="Arial Narrow" w:hAnsi="Arial Narrow"/>
            <w:lang w:val="id-ID"/>
          </w:rPr>
          <w:t>10.2.1</w:t>
        </w:r>
        <w:r w:rsidR="00666A38">
          <w:rPr>
            <w:rFonts w:asciiTheme="minorHAnsi" w:eastAsiaTheme="minorEastAsia" w:hAnsiTheme="minorHAnsi" w:cstheme="minorBidi"/>
            <w:sz w:val="22"/>
            <w:szCs w:val="22"/>
            <w:lang w:val="id-ID" w:eastAsia="id-ID"/>
          </w:rPr>
          <w:tab/>
        </w:r>
        <w:r w:rsidR="00666A38" w:rsidRPr="00015448">
          <w:rPr>
            <w:rStyle w:val="Hyperlink"/>
            <w:rFonts w:ascii="Arial Narrow" w:hAnsi="Arial Narrow"/>
            <w:lang w:val="id-ID"/>
          </w:rPr>
          <w:t>Rencana Pengembangan Pariwisata Kabupaten Konawe Kepulauan</w:t>
        </w:r>
        <w:r w:rsidR="00666A38">
          <w:rPr>
            <w:webHidden/>
          </w:rPr>
          <w:tab/>
        </w:r>
        <w:r>
          <w:rPr>
            <w:webHidden/>
          </w:rPr>
          <w:fldChar w:fldCharType="begin"/>
        </w:r>
        <w:r w:rsidR="00666A38">
          <w:rPr>
            <w:webHidden/>
          </w:rPr>
          <w:instrText xml:space="preserve"> PAGEREF _Toc531255106 \h </w:instrText>
        </w:r>
        <w:r>
          <w:rPr>
            <w:webHidden/>
          </w:rPr>
        </w:r>
        <w:r>
          <w:rPr>
            <w:webHidden/>
          </w:rPr>
          <w:fldChar w:fldCharType="separate"/>
        </w:r>
        <w:r w:rsidR="009078E2">
          <w:rPr>
            <w:webHidden/>
          </w:rPr>
          <w:t>X-26</w:t>
        </w:r>
        <w:r>
          <w:rPr>
            <w:webHidden/>
          </w:rPr>
          <w:fldChar w:fldCharType="end"/>
        </w:r>
      </w:hyperlink>
    </w:p>
    <w:p w:rsidR="00666A38" w:rsidRDefault="007A393F">
      <w:pPr>
        <w:pStyle w:val="TOC3"/>
        <w:tabs>
          <w:tab w:val="left" w:pos="2835"/>
        </w:tabs>
        <w:rPr>
          <w:rFonts w:asciiTheme="minorHAnsi" w:eastAsiaTheme="minorEastAsia" w:hAnsiTheme="minorHAnsi" w:cstheme="minorBidi"/>
          <w:sz w:val="22"/>
          <w:szCs w:val="22"/>
          <w:lang w:val="id-ID" w:eastAsia="id-ID"/>
        </w:rPr>
      </w:pPr>
      <w:hyperlink w:anchor="_Toc531255107" w:history="1">
        <w:r w:rsidR="00666A38" w:rsidRPr="00015448">
          <w:rPr>
            <w:rStyle w:val="Hyperlink"/>
            <w:rFonts w:ascii="Arial Narrow" w:hAnsi="Arial Narrow"/>
            <w:lang w:val="id-ID"/>
          </w:rPr>
          <w:t>10.2.2</w:t>
        </w:r>
        <w:r w:rsidR="00666A38">
          <w:rPr>
            <w:rFonts w:asciiTheme="minorHAnsi" w:eastAsiaTheme="minorEastAsia" w:hAnsiTheme="minorHAnsi" w:cstheme="minorBidi"/>
            <w:sz w:val="22"/>
            <w:szCs w:val="22"/>
            <w:lang w:val="id-ID" w:eastAsia="id-ID"/>
          </w:rPr>
          <w:tab/>
        </w:r>
        <w:r w:rsidR="00666A38" w:rsidRPr="00015448">
          <w:rPr>
            <w:rStyle w:val="Hyperlink"/>
            <w:rFonts w:ascii="Arial Narrow" w:hAnsi="Arial Narrow"/>
            <w:lang w:val="id-ID"/>
          </w:rPr>
          <w:t>Rencana Zona Pengembangan Pariwisata</w:t>
        </w:r>
        <w:r w:rsidR="00666A38">
          <w:rPr>
            <w:webHidden/>
          </w:rPr>
          <w:tab/>
        </w:r>
        <w:r>
          <w:rPr>
            <w:webHidden/>
          </w:rPr>
          <w:fldChar w:fldCharType="begin"/>
        </w:r>
        <w:r w:rsidR="00666A38">
          <w:rPr>
            <w:webHidden/>
          </w:rPr>
          <w:instrText xml:space="preserve"> PAGEREF _Toc531255107 \h </w:instrText>
        </w:r>
        <w:r>
          <w:rPr>
            <w:webHidden/>
          </w:rPr>
        </w:r>
        <w:r>
          <w:rPr>
            <w:webHidden/>
          </w:rPr>
          <w:fldChar w:fldCharType="separate"/>
        </w:r>
        <w:r w:rsidR="009078E2">
          <w:rPr>
            <w:webHidden/>
          </w:rPr>
          <w:t>X-34</w:t>
        </w:r>
        <w:r>
          <w:rPr>
            <w:webHidden/>
          </w:rPr>
          <w:fldChar w:fldCharType="end"/>
        </w:r>
      </w:hyperlink>
    </w:p>
    <w:p w:rsidR="00666A38" w:rsidRDefault="007A393F">
      <w:pPr>
        <w:pStyle w:val="TOC1"/>
        <w:rPr>
          <w:rFonts w:asciiTheme="minorHAnsi" w:eastAsiaTheme="minorEastAsia" w:hAnsiTheme="minorHAnsi" w:cstheme="minorBidi"/>
          <w:sz w:val="22"/>
          <w:szCs w:val="22"/>
          <w:lang w:val="id-ID" w:eastAsia="id-ID"/>
        </w:rPr>
      </w:pPr>
      <w:hyperlink w:anchor="_Toc531255108" w:history="1">
        <w:r w:rsidR="00666A38" w:rsidRPr="00015448">
          <w:rPr>
            <w:rStyle w:val="Hyperlink"/>
            <w:rFonts w:ascii="Arial Narrow" w:hAnsi="Arial Narrow"/>
          </w:rPr>
          <w:t>BAB XI.</w:t>
        </w:r>
        <w:r w:rsidR="00666A38">
          <w:rPr>
            <w:rFonts w:asciiTheme="minorHAnsi" w:eastAsiaTheme="minorEastAsia" w:hAnsiTheme="minorHAnsi" w:cstheme="minorBidi"/>
            <w:sz w:val="22"/>
            <w:szCs w:val="22"/>
            <w:lang w:val="id-ID" w:eastAsia="id-ID"/>
          </w:rPr>
          <w:tab/>
        </w:r>
        <w:r w:rsidR="00666A38" w:rsidRPr="00015448">
          <w:rPr>
            <w:rStyle w:val="Hyperlink"/>
            <w:rFonts w:ascii="Arial Narrow" w:hAnsi="Arial Narrow" w:cs="Times New Roman"/>
            <w:lang w:val="id-ID"/>
          </w:rPr>
          <w:t xml:space="preserve">PROGRAM </w:t>
        </w:r>
        <w:r w:rsidR="00666A38" w:rsidRPr="00015448">
          <w:rPr>
            <w:rStyle w:val="Hyperlink"/>
            <w:rFonts w:ascii="Arial Narrow" w:hAnsi="Arial Narrow" w:cs="Times New Roman"/>
          </w:rPr>
          <w:t>DAN INDIKASI KEGIATAN PEMBANGUNAN KEPARIWISATAAN</w:t>
        </w:r>
        <w:r w:rsidR="00666A38">
          <w:rPr>
            <w:webHidden/>
          </w:rPr>
          <w:tab/>
        </w:r>
        <w:r>
          <w:rPr>
            <w:webHidden/>
          </w:rPr>
          <w:fldChar w:fldCharType="begin"/>
        </w:r>
        <w:r w:rsidR="00666A38">
          <w:rPr>
            <w:webHidden/>
          </w:rPr>
          <w:instrText xml:space="preserve"> PAGEREF _Toc531255108 \h </w:instrText>
        </w:r>
        <w:r>
          <w:rPr>
            <w:webHidden/>
          </w:rPr>
        </w:r>
        <w:r>
          <w:rPr>
            <w:webHidden/>
          </w:rPr>
          <w:fldChar w:fldCharType="separate"/>
        </w:r>
        <w:r w:rsidR="009078E2">
          <w:rPr>
            <w:webHidden/>
          </w:rPr>
          <w:t>XI-1</w:t>
        </w:r>
        <w:r>
          <w:rPr>
            <w:webHidden/>
          </w:rPr>
          <w:fldChar w:fldCharType="end"/>
        </w:r>
      </w:hyperlink>
    </w:p>
    <w:p w:rsidR="00666A38" w:rsidRDefault="007A393F">
      <w:pPr>
        <w:pStyle w:val="TOC2"/>
        <w:rPr>
          <w:rFonts w:asciiTheme="minorHAnsi" w:eastAsiaTheme="minorEastAsia" w:hAnsiTheme="minorHAnsi" w:cstheme="minorBidi"/>
          <w:sz w:val="22"/>
          <w:szCs w:val="22"/>
          <w:lang w:val="id-ID" w:eastAsia="id-ID"/>
        </w:rPr>
      </w:pPr>
      <w:hyperlink w:anchor="_Toc531255109" w:history="1">
        <w:r w:rsidR="00666A38" w:rsidRPr="00015448">
          <w:rPr>
            <w:rStyle w:val="Hyperlink"/>
            <w:rFonts w:ascii="Arial Narrow" w:hAnsi="Arial Narrow"/>
            <w:lang w:val="id-ID"/>
          </w:rPr>
          <w:t>11.1.</w:t>
        </w:r>
        <w:r w:rsidR="00666A38">
          <w:rPr>
            <w:rFonts w:asciiTheme="minorHAnsi" w:eastAsiaTheme="minorEastAsia" w:hAnsiTheme="minorHAnsi" w:cstheme="minorBidi"/>
            <w:sz w:val="22"/>
            <w:szCs w:val="22"/>
            <w:lang w:val="id-ID" w:eastAsia="id-ID"/>
          </w:rPr>
          <w:tab/>
        </w:r>
        <w:r w:rsidR="00666A38" w:rsidRPr="00015448">
          <w:rPr>
            <w:rStyle w:val="Hyperlink"/>
            <w:rFonts w:ascii="Arial Narrow" w:hAnsi="Arial Narrow" w:cs="Times New Roman"/>
            <w:lang w:val="id-ID"/>
          </w:rPr>
          <w:t>Prioritas Program</w:t>
        </w:r>
        <w:r w:rsidR="00666A38">
          <w:rPr>
            <w:webHidden/>
          </w:rPr>
          <w:tab/>
        </w:r>
        <w:r>
          <w:rPr>
            <w:webHidden/>
          </w:rPr>
          <w:fldChar w:fldCharType="begin"/>
        </w:r>
        <w:r w:rsidR="00666A38">
          <w:rPr>
            <w:webHidden/>
          </w:rPr>
          <w:instrText xml:space="preserve"> PAGEREF _Toc531255109 \h </w:instrText>
        </w:r>
        <w:r>
          <w:rPr>
            <w:webHidden/>
          </w:rPr>
        </w:r>
        <w:r>
          <w:rPr>
            <w:webHidden/>
          </w:rPr>
          <w:fldChar w:fldCharType="separate"/>
        </w:r>
        <w:r w:rsidR="009078E2">
          <w:rPr>
            <w:webHidden/>
          </w:rPr>
          <w:t>XI-1</w:t>
        </w:r>
        <w:r>
          <w:rPr>
            <w:webHidden/>
          </w:rPr>
          <w:fldChar w:fldCharType="end"/>
        </w:r>
      </w:hyperlink>
    </w:p>
    <w:p w:rsidR="00666A38" w:rsidRDefault="007A393F">
      <w:pPr>
        <w:pStyle w:val="TOC3"/>
        <w:tabs>
          <w:tab w:val="left" w:pos="2835"/>
        </w:tabs>
        <w:rPr>
          <w:rFonts w:asciiTheme="minorHAnsi" w:eastAsiaTheme="minorEastAsia" w:hAnsiTheme="minorHAnsi" w:cstheme="minorBidi"/>
          <w:sz w:val="22"/>
          <w:szCs w:val="22"/>
          <w:lang w:val="id-ID" w:eastAsia="id-ID"/>
        </w:rPr>
      </w:pPr>
      <w:hyperlink w:anchor="_Toc531255110" w:history="1">
        <w:r w:rsidR="00666A38" w:rsidRPr="00015448">
          <w:rPr>
            <w:rStyle w:val="Hyperlink"/>
            <w:rFonts w:ascii="Arial Narrow" w:hAnsi="Arial Narrow"/>
            <w:lang w:val="id-ID"/>
          </w:rPr>
          <w:t>11.1.1</w:t>
        </w:r>
        <w:r w:rsidR="00666A38">
          <w:rPr>
            <w:rFonts w:asciiTheme="minorHAnsi" w:eastAsiaTheme="minorEastAsia" w:hAnsiTheme="minorHAnsi" w:cstheme="minorBidi"/>
            <w:sz w:val="22"/>
            <w:szCs w:val="22"/>
            <w:lang w:val="id-ID" w:eastAsia="id-ID"/>
          </w:rPr>
          <w:tab/>
        </w:r>
        <w:r w:rsidR="00666A38" w:rsidRPr="00015448">
          <w:rPr>
            <w:rStyle w:val="Hyperlink"/>
            <w:rFonts w:ascii="Arial Narrow" w:hAnsi="Arial Narrow"/>
            <w:lang w:val="id-ID"/>
          </w:rPr>
          <w:t>Prioritas Program Penanganan</w:t>
        </w:r>
        <w:r w:rsidR="00666A38">
          <w:rPr>
            <w:webHidden/>
          </w:rPr>
          <w:tab/>
        </w:r>
        <w:r>
          <w:rPr>
            <w:webHidden/>
          </w:rPr>
          <w:fldChar w:fldCharType="begin"/>
        </w:r>
        <w:r w:rsidR="00666A38">
          <w:rPr>
            <w:webHidden/>
          </w:rPr>
          <w:instrText xml:space="preserve"> PAGEREF _Toc531255110 \h </w:instrText>
        </w:r>
        <w:r>
          <w:rPr>
            <w:webHidden/>
          </w:rPr>
        </w:r>
        <w:r>
          <w:rPr>
            <w:webHidden/>
          </w:rPr>
          <w:fldChar w:fldCharType="separate"/>
        </w:r>
        <w:r w:rsidR="009078E2">
          <w:rPr>
            <w:webHidden/>
          </w:rPr>
          <w:t>XI-1</w:t>
        </w:r>
        <w:r>
          <w:rPr>
            <w:webHidden/>
          </w:rPr>
          <w:fldChar w:fldCharType="end"/>
        </w:r>
      </w:hyperlink>
    </w:p>
    <w:p w:rsidR="00666A38" w:rsidRDefault="007A393F">
      <w:pPr>
        <w:pStyle w:val="TOC3"/>
        <w:tabs>
          <w:tab w:val="left" w:pos="2835"/>
        </w:tabs>
        <w:rPr>
          <w:rFonts w:asciiTheme="minorHAnsi" w:eastAsiaTheme="minorEastAsia" w:hAnsiTheme="minorHAnsi" w:cstheme="minorBidi"/>
          <w:sz w:val="22"/>
          <w:szCs w:val="22"/>
          <w:lang w:val="id-ID" w:eastAsia="id-ID"/>
        </w:rPr>
      </w:pPr>
      <w:hyperlink w:anchor="_Toc531255111" w:history="1">
        <w:r w:rsidR="00666A38" w:rsidRPr="00015448">
          <w:rPr>
            <w:rStyle w:val="Hyperlink"/>
            <w:rFonts w:ascii="Arial Narrow" w:hAnsi="Arial Narrow"/>
            <w:lang w:val="id-ID"/>
          </w:rPr>
          <w:t>11.1.2</w:t>
        </w:r>
        <w:r w:rsidR="00666A38">
          <w:rPr>
            <w:rFonts w:asciiTheme="minorHAnsi" w:eastAsiaTheme="minorEastAsia" w:hAnsiTheme="minorHAnsi" w:cstheme="minorBidi"/>
            <w:sz w:val="22"/>
            <w:szCs w:val="22"/>
            <w:lang w:val="id-ID" w:eastAsia="id-ID"/>
          </w:rPr>
          <w:tab/>
        </w:r>
        <w:r w:rsidR="00666A38" w:rsidRPr="00015448">
          <w:rPr>
            <w:rStyle w:val="Hyperlink"/>
            <w:rFonts w:ascii="Arial Narrow" w:hAnsi="Arial Narrow"/>
            <w:lang w:val="id-ID"/>
          </w:rPr>
          <w:t>Prioritas Penangan Kawasan</w:t>
        </w:r>
        <w:r w:rsidR="00666A38">
          <w:rPr>
            <w:webHidden/>
          </w:rPr>
          <w:tab/>
        </w:r>
        <w:r>
          <w:rPr>
            <w:webHidden/>
          </w:rPr>
          <w:fldChar w:fldCharType="begin"/>
        </w:r>
        <w:r w:rsidR="00666A38">
          <w:rPr>
            <w:webHidden/>
          </w:rPr>
          <w:instrText xml:space="preserve"> PAGEREF _Toc531255111 \h </w:instrText>
        </w:r>
        <w:r>
          <w:rPr>
            <w:webHidden/>
          </w:rPr>
        </w:r>
        <w:r>
          <w:rPr>
            <w:webHidden/>
          </w:rPr>
          <w:fldChar w:fldCharType="separate"/>
        </w:r>
        <w:r w:rsidR="009078E2">
          <w:rPr>
            <w:webHidden/>
          </w:rPr>
          <w:t>XI-2</w:t>
        </w:r>
        <w:r>
          <w:rPr>
            <w:webHidden/>
          </w:rPr>
          <w:fldChar w:fldCharType="end"/>
        </w:r>
      </w:hyperlink>
    </w:p>
    <w:p w:rsidR="00666A38" w:rsidRDefault="007A393F">
      <w:pPr>
        <w:pStyle w:val="TOC3"/>
        <w:tabs>
          <w:tab w:val="left" w:pos="2835"/>
        </w:tabs>
        <w:rPr>
          <w:rFonts w:asciiTheme="minorHAnsi" w:eastAsiaTheme="minorEastAsia" w:hAnsiTheme="minorHAnsi" w:cstheme="minorBidi"/>
          <w:sz w:val="22"/>
          <w:szCs w:val="22"/>
          <w:lang w:val="id-ID" w:eastAsia="id-ID"/>
        </w:rPr>
      </w:pPr>
      <w:hyperlink w:anchor="_Toc531255112" w:history="1">
        <w:r w:rsidR="00666A38" w:rsidRPr="00015448">
          <w:rPr>
            <w:rStyle w:val="Hyperlink"/>
            <w:rFonts w:ascii="Arial Narrow" w:hAnsi="Arial Narrow"/>
            <w:lang w:val="id-ID"/>
          </w:rPr>
          <w:t>11.1.3</w:t>
        </w:r>
        <w:r w:rsidR="00666A38">
          <w:rPr>
            <w:rFonts w:asciiTheme="minorHAnsi" w:eastAsiaTheme="minorEastAsia" w:hAnsiTheme="minorHAnsi" w:cstheme="minorBidi"/>
            <w:sz w:val="22"/>
            <w:szCs w:val="22"/>
            <w:lang w:val="id-ID" w:eastAsia="id-ID"/>
          </w:rPr>
          <w:tab/>
        </w:r>
        <w:r w:rsidR="00666A38" w:rsidRPr="00015448">
          <w:rPr>
            <w:rStyle w:val="Hyperlink"/>
            <w:rFonts w:ascii="Arial Narrow" w:hAnsi="Arial Narrow"/>
            <w:lang w:val="id-ID"/>
          </w:rPr>
          <w:t>Prioritas dan Pentahapan</w:t>
        </w:r>
        <w:r w:rsidR="00666A38">
          <w:rPr>
            <w:webHidden/>
          </w:rPr>
          <w:tab/>
        </w:r>
        <w:r>
          <w:rPr>
            <w:webHidden/>
          </w:rPr>
          <w:fldChar w:fldCharType="begin"/>
        </w:r>
        <w:r w:rsidR="00666A38">
          <w:rPr>
            <w:webHidden/>
          </w:rPr>
          <w:instrText xml:space="preserve"> PAGEREF _Toc531255112 \h </w:instrText>
        </w:r>
        <w:r>
          <w:rPr>
            <w:webHidden/>
          </w:rPr>
        </w:r>
        <w:r>
          <w:rPr>
            <w:webHidden/>
          </w:rPr>
          <w:fldChar w:fldCharType="separate"/>
        </w:r>
        <w:r w:rsidR="009078E2">
          <w:rPr>
            <w:webHidden/>
          </w:rPr>
          <w:t>XI-2</w:t>
        </w:r>
        <w:r>
          <w:rPr>
            <w:webHidden/>
          </w:rPr>
          <w:fldChar w:fldCharType="end"/>
        </w:r>
      </w:hyperlink>
    </w:p>
    <w:p w:rsidR="00666A38" w:rsidRDefault="007A393F">
      <w:pPr>
        <w:pStyle w:val="TOC2"/>
        <w:rPr>
          <w:rFonts w:asciiTheme="minorHAnsi" w:eastAsiaTheme="minorEastAsia" w:hAnsiTheme="minorHAnsi" w:cstheme="minorBidi"/>
          <w:sz w:val="22"/>
          <w:szCs w:val="22"/>
          <w:lang w:val="id-ID" w:eastAsia="id-ID"/>
        </w:rPr>
      </w:pPr>
      <w:hyperlink w:anchor="_Toc531255113" w:history="1">
        <w:r w:rsidR="00666A38" w:rsidRPr="00015448">
          <w:rPr>
            <w:rStyle w:val="Hyperlink"/>
            <w:rFonts w:ascii="Arial Narrow" w:hAnsi="Arial Narrow"/>
            <w:lang w:val="id-ID"/>
          </w:rPr>
          <w:t>11.2.</w:t>
        </w:r>
        <w:r w:rsidR="00666A38">
          <w:rPr>
            <w:rFonts w:asciiTheme="minorHAnsi" w:eastAsiaTheme="minorEastAsia" w:hAnsiTheme="minorHAnsi" w:cstheme="minorBidi"/>
            <w:sz w:val="22"/>
            <w:szCs w:val="22"/>
            <w:lang w:val="id-ID" w:eastAsia="id-ID"/>
          </w:rPr>
          <w:tab/>
        </w:r>
        <w:r w:rsidR="00666A38" w:rsidRPr="00015448">
          <w:rPr>
            <w:rStyle w:val="Hyperlink"/>
            <w:rFonts w:ascii="Arial Narrow" w:hAnsi="Arial Narrow" w:cs="Times New Roman"/>
            <w:lang w:val="id-ID"/>
          </w:rPr>
          <w:t>Panduan</w:t>
        </w:r>
        <w:r w:rsidR="00825602">
          <w:rPr>
            <w:rStyle w:val="Hyperlink"/>
            <w:rFonts w:ascii="Arial Narrow" w:hAnsi="Arial Narrow" w:cs="Times New Roman"/>
            <w:lang w:val="id-ID"/>
          </w:rPr>
          <w:t xml:space="preserve"> </w:t>
        </w:r>
        <w:r w:rsidR="00666A38" w:rsidRPr="00015448">
          <w:rPr>
            <w:rStyle w:val="Hyperlink"/>
            <w:rFonts w:ascii="Arial Narrow" w:hAnsi="Arial Narrow" w:cs="Times New Roman"/>
            <w:lang w:val="id-ID"/>
          </w:rPr>
          <w:t>Monitoring dan Evaluasi</w:t>
        </w:r>
        <w:r w:rsidR="00666A38">
          <w:rPr>
            <w:webHidden/>
          </w:rPr>
          <w:tab/>
        </w:r>
        <w:r>
          <w:rPr>
            <w:webHidden/>
          </w:rPr>
          <w:fldChar w:fldCharType="begin"/>
        </w:r>
        <w:r w:rsidR="00666A38">
          <w:rPr>
            <w:webHidden/>
          </w:rPr>
          <w:instrText xml:space="preserve"> PAGEREF _Toc531255113 \h </w:instrText>
        </w:r>
        <w:r>
          <w:rPr>
            <w:webHidden/>
          </w:rPr>
        </w:r>
        <w:r>
          <w:rPr>
            <w:webHidden/>
          </w:rPr>
          <w:fldChar w:fldCharType="separate"/>
        </w:r>
        <w:r w:rsidR="009078E2">
          <w:rPr>
            <w:webHidden/>
          </w:rPr>
          <w:t>XI-15</w:t>
        </w:r>
        <w:r>
          <w:rPr>
            <w:webHidden/>
          </w:rPr>
          <w:fldChar w:fldCharType="end"/>
        </w:r>
      </w:hyperlink>
    </w:p>
    <w:p w:rsidR="00B629FA" w:rsidRPr="009A776F" w:rsidRDefault="007A393F" w:rsidP="009A776F">
      <w:pPr>
        <w:pStyle w:val="TOC1"/>
        <w:rPr>
          <w:lang w:val="id-ID"/>
        </w:rPr>
      </w:pPr>
      <w:r w:rsidRPr="009A776F">
        <w:rPr>
          <w:lang w:val="id-ID"/>
        </w:rPr>
        <w:fldChar w:fldCharType="end"/>
      </w:r>
    </w:p>
    <w:p w:rsidR="00DD085F" w:rsidRPr="009A776F" w:rsidRDefault="00DD085F" w:rsidP="009A776F">
      <w:pPr>
        <w:rPr>
          <w:rFonts w:ascii="Arial" w:hAnsi="Arial" w:cs="Arial"/>
          <w:lang w:val="id-ID"/>
        </w:rPr>
        <w:sectPr w:rsidR="00DD085F" w:rsidRPr="009A776F" w:rsidSect="0046258B">
          <w:type w:val="nextColumn"/>
          <w:pgSz w:w="11907" w:h="16840" w:code="9"/>
          <w:pgMar w:top="1985" w:right="1701" w:bottom="1701" w:left="1985" w:header="1134" w:footer="907" w:gutter="0"/>
          <w:pgNumType w:fmt="lowerRoman"/>
          <w:cols w:space="708"/>
          <w:docGrid w:linePitch="360"/>
        </w:sectPr>
      </w:pPr>
    </w:p>
    <w:p w:rsidR="00DD085F" w:rsidRPr="004807F8" w:rsidRDefault="00DD085F" w:rsidP="009A776F">
      <w:pPr>
        <w:pStyle w:val="StyleStyleCalibri16ptBoldCenteredAfter12ptLinespacing1"/>
        <w:jc w:val="both"/>
        <w:outlineLvl w:val="0"/>
        <w:rPr>
          <w:rFonts w:ascii="Arial Narrow" w:hAnsi="Arial Narrow" w:cs="Arial"/>
          <w:b/>
          <w:lang w:val="sv-SE"/>
        </w:rPr>
      </w:pPr>
      <w:bookmarkStart w:id="9" w:name="_Toc531255034"/>
      <w:r w:rsidRPr="004807F8">
        <w:rPr>
          <w:rFonts w:ascii="Arial Narrow" w:hAnsi="Arial Narrow" w:cs="Arial"/>
          <w:b/>
          <w:lang w:val="sv-SE"/>
        </w:rPr>
        <w:lastRenderedPageBreak/>
        <w:t>DAFTAR TABEL</w:t>
      </w:r>
      <w:bookmarkEnd w:id="9"/>
    </w:p>
    <w:p w:rsidR="00E813BB" w:rsidRDefault="007A393F" w:rsidP="00666A38">
      <w:pPr>
        <w:pStyle w:val="TableofFigures"/>
        <w:ind w:left="1134" w:hanging="1134"/>
        <w:rPr>
          <w:rFonts w:asciiTheme="minorHAnsi" w:eastAsiaTheme="minorEastAsia" w:hAnsiTheme="minorHAnsi" w:cstheme="minorBidi"/>
          <w:noProof/>
          <w:sz w:val="22"/>
          <w:szCs w:val="22"/>
          <w:lang w:val="id-ID" w:eastAsia="id-ID"/>
        </w:rPr>
      </w:pPr>
      <w:r w:rsidRPr="009A776F">
        <w:rPr>
          <w:rFonts w:cs="Arial"/>
          <w:lang w:val="id-ID"/>
        </w:rPr>
        <w:fldChar w:fldCharType="begin"/>
      </w:r>
      <w:r w:rsidR="00EB28F8" w:rsidRPr="009A776F">
        <w:rPr>
          <w:rFonts w:cs="Arial"/>
          <w:lang w:val="id-ID"/>
        </w:rPr>
        <w:instrText xml:space="preserve"> TOC \h \z \c "Tabel" </w:instrText>
      </w:r>
      <w:r w:rsidRPr="009A776F">
        <w:rPr>
          <w:rFonts w:cs="Arial"/>
          <w:lang w:val="id-ID"/>
        </w:rPr>
        <w:fldChar w:fldCharType="separate"/>
      </w:r>
      <w:hyperlink w:anchor="_Toc531171764" w:history="1">
        <w:r w:rsidR="00E813BB" w:rsidRPr="00240B06">
          <w:rPr>
            <w:rStyle w:val="Hyperlink"/>
            <w:rFonts w:ascii="Arial Narrow" w:hAnsi="Arial Narrow"/>
            <w:b/>
            <w:noProof/>
          </w:rPr>
          <w:t>Tabel II</w:t>
        </w:r>
        <w:r w:rsidR="00E813BB" w:rsidRPr="00240B06">
          <w:rPr>
            <w:rStyle w:val="Hyperlink"/>
            <w:rFonts w:ascii="Arial Narrow" w:hAnsi="Arial Narrow"/>
            <w:b/>
            <w:noProof/>
          </w:rPr>
          <w:noBreakHyphen/>
          <w:t>1</w:t>
        </w:r>
        <w:r w:rsidR="00E813BB" w:rsidRPr="00240B06">
          <w:rPr>
            <w:rStyle w:val="Hyperlink"/>
            <w:rFonts w:ascii="Arial Narrow" w:hAnsi="Arial Narrow"/>
            <w:noProof/>
            <w:lang w:val="id-ID"/>
          </w:rPr>
          <w:t xml:space="preserve"> Pembagian Urusan Pemerintahan</w:t>
        </w:r>
        <w:r w:rsidR="00E813BB">
          <w:rPr>
            <w:noProof/>
            <w:webHidden/>
          </w:rPr>
          <w:tab/>
        </w:r>
        <w:r>
          <w:rPr>
            <w:noProof/>
            <w:webHidden/>
          </w:rPr>
          <w:fldChar w:fldCharType="begin"/>
        </w:r>
        <w:r w:rsidR="00E813BB">
          <w:rPr>
            <w:noProof/>
            <w:webHidden/>
          </w:rPr>
          <w:instrText xml:space="preserve"> PAGEREF _Toc531171764 \h </w:instrText>
        </w:r>
        <w:r>
          <w:rPr>
            <w:noProof/>
            <w:webHidden/>
          </w:rPr>
        </w:r>
        <w:r>
          <w:rPr>
            <w:noProof/>
            <w:webHidden/>
          </w:rPr>
          <w:fldChar w:fldCharType="separate"/>
        </w:r>
        <w:r w:rsidR="009078E2">
          <w:rPr>
            <w:noProof/>
            <w:webHidden/>
          </w:rPr>
          <w:t>II-8</w:t>
        </w:r>
        <w:r>
          <w:rPr>
            <w:noProof/>
            <w:webHidden/>
          </w:rPr>
          <w:fldChar w:fldCharType="end"/>
        </w:r>
      </w:hyperlink>
    </w:p>
    <w:p w:rsidR="00E813BB" w:rsidRDefault="007A393F" w:rsidP="00666A38">
      <w:pPr>
        <w:pStyle w:val="TableofFigures"/>
        <w:ind w:left="1134" w:hanging="1134"/>
        <w:rPr>
          <w:rFonts w:asciiTheme="minorHAnsi" w:eastAsiaTheme="minorEastAsia" w:hAnsiTheme="minorHAnsi" w:cstheme="minorBidi"/>
          <w:noProof/>
          <w:sz w:val="22"/>
          <w:szCs w:val="22"/>
          <w:lang w:val="id-ID" w:eastAsia="id-ID"/>
        </w:rPr>
      </w:pPr>
      <w:hyperlink w:anchor="_Toc531171765" w:history="1">
        <w:r w:rsidR="00E813BB" w:rsidRPr="00240B06">
          <w:rPr>
            <w:rStyle w:val="Hyperlink"/>
            <w:rFonts w:ascii="Arial Narrow" w:hAnsi="Arial Narrow"/>
            <w:b/>
            <w:noProof/>
          </w:rPr>
          <w:t>Tabel III</w:t>
        </w:r>
        <w:r w:rsidR="00E813BB" w:rsidRPr="00240B06">
          <w:rPr>
            <w:rStyle w:val="Hyperlink"/>
            <w:rFonts w:ascii="Arial Narrow" w:hAnsi="Arial Narrow"/>
            <w:b/>
            <w:noProof/>
          </w:rPr>
          <w:noBreakHyphen/>
          <w:t>1</w:t>
        </w:r>
        <w:r w:rsidR="00E813BB" w:rsidRPr="00240B06">
          <w:rPr>
            <w:rStyle w:val="Hyperlink"/>
            <w:rFonts w:ascii="Arial Narrow" w:hAnsi="Arial Narrow"/>
            <w:noProof/>
            <w:lang w:val="id-ID"/>
          </w:rPr>
          <w:t xml:space="preserve"> Luas Wilayah Menurut Kecamatan di Kabupaten Konawe Kepulauan, 2017</w:t>
        </w:r>
        <w:r w:rsidR="00E813BB">
          <w:rPr>
            <w:noProof/>
            <w:webHidden/>
          </w:rPr>
          <w:tab/>
        </w:r>
        <w:r>
          <w:rPr>
            <w:noProof/>
            <w:webHidden/>
          </w:rPr>
          <w:fldChar w:fldCharType="begin"/>
        </w:r>
        <w:r w:rsidR="00E813BB">
          <w:rPr>
            <w:noProof/>
            <w:webHidden/>
          </w:rPr>
          <w:instrText xml:space="preserve"> PAGEREF _Toc531171765 \h </w:instrText>
        </w:r>
        <w:r>
          <w:rPr>
            <w:noProof/>
            <w:webHidden/>
          </w:rPr>
        </w:r>
        <w:r>
          <w:rPr>
            <w:noProof/>
            <w:webHidden/>
          </w:rPr>
          <w:fldChar w:fldCharType="separate"/>
        </w:r>
        <w:r w:rsidR="009078E2">
          <w:rPr>
            <w:noProof/>
            <w:webHidden/>
          </w:rPr>
          <w:t>III-2</w:t>
        </w:r>
        <w:r>
          <w:rPr>
            <w:noProof/>
            <w:webHidden/>
          </w:rPr>
          <w:fldChar w:fldCharType="end"/>
        </w:r>
      </w:hyperlink>
    </w:p>
    <w:p w:rsidR="00E813BB" w:rsidRDefault="007A393F" w:rsidP="00666A38">
      <w:pPr>
        <w:pStyle w:val="TableofFigures"/>
        <w:ind w:left="1134" w:hanging="1134"/>
        <w:rPr>
          <w:rFonts w:asciiTheme="minorHAnsi" w:eastAsiaTheme="minorEastAsia" w:hAnsiTheme="minorHAnsi" w:cstheme="minorBidi"/>
          <w:noProof/>
          <w:sz w:val="22"/>
          <w:szCs w:val="22"/>
          <w:lang w:val="id-ID" w:eastAsia="id-ID"/>
        </w:rPr>
      </w:pPr>
      <w:hyperlink w:anchor="_Toc531171766" w:history="1">
        <w:r w:rsidR="00E813BB" w:rsidRPr="00240B06">
          <w:rPr>
            <w:rStyle w:val="Hyperlink"/>
            <w:rFonts w:ascii="Arial Narrow" w:hAnsi="Arial Narrow"/>
            <w:b/>
            <w:noProof/>
          </w:rPr>
          <w:t>Tabel III</w:t>
        </w:r>
        <w:r w:rsidR="00E813BB" w:rsidRPr="00240B06">
          <w:rPr>
            <w:rStyle w:val="Hyperlink"/>
            <w:rFonts w:ascii="Arial Narrow" w:hAnsi="Arial Narrow"/>
            <w:b/>
            <w:noProof/>
          </w:rPr>
          <w:noBreakHyphen/>
          <w:t>2</w:t>
        </w:r>
        <w:r w:rsidR="00E813BB" w:rsidRPr="00240B06">
          <w:rPr>
            <w:rStyle w:val="Hyperlink"/>
            <w:rFonts w:ascii="Arial Narrow" w:hAnsi="Arial Narrow"/>
            <w:noProof/>
            <w:lang w:val="id-ID"/>
          </w:rPr>
          <w:t xml:space="preserve"> Jarak dari Ibukota Kecamatan ke Ibukota Kabupaten/Kota di Kabupaten Konawe Kepulauan (km), 2017</w:t>
        </w:r>
        <w:r w:rsidR="00E813BB">
          <w:rPr>
            <w:noProof/>
            <w:webHidden/>
          </w:rPr>
          <w:tab/>
        </w:r>
        <w:r>
          <w:rPr>
            <w:noProof/>
            <w:webHidden/>
          </w:rPr>
          <w:fldChar w:fldCharType="begin"/>
        </w:r>
        <w:r w:rsidR="00E813BB">
          <w:rPr>
            <w:noProof/>
            <w:webHidden/>
          </w:rPr>
          <w:instrText xml:space="preserve"> PAGEREF _Toc531171766 \h </w:instrText>
        </w:r>
        <w:r>
          <w:rPr>
            <w:noProof/>
            <w:webHidden/>
          </w:rPr>
        </w:r>
        <w:r>
          <w:rPr>
            <w:noProof/>
            <w:webHidden/>
          </w:rPr>
          <w:fldChar w:fldCharType="separate"/>
        </w:r>
        <w:r w:rsidR="009078E2">
          <w:rPr>
            <w:noProof/>
            <w:webHidden/>
          </w:rPr>
          <w:t>III-4</w:t>
        </w:r>
        <w:r>
          <w:rPr>
            <w:noProof/>
            <w:webHidden/>
          </w:rPr>
          <w:fldChar w:fldCharType="end"/>
        </w:r>
      </w:hyperlink>
    </w:p>
    <w:p w:rsidR="00E813BB" w:rsidRDefault="007A393F" w:rsidP="00666A38">
      <w:pPr>
        <w:pStyle w:val="TableofFigures"/>
        <w:ind w:left="1134" w:hanging="1134"/>
        <w:rPr>
          <w:rFonts w:asciiTheme="minorHAnsi" w:eastAsiaTheme="minorEastAsia" w:hAnsiTheme="minorHAnsi" w:cstheme="minorBidi"/>
          <w:noProof/>
          <w:sz w:val="22"/>
          <w:szCs w:val="22"/>
          <w:lang w:val="id-ID" w:eastAsia="id-ID"/>
        </w:rPr>
      </w:pPr>
      <w:hyperlink w:anchor="_Toc531171767" w:history="1">
        <w:r w:rsidR="00E813BB" w:rsidRPr="00240B06">
          <w:rPr>
            <w:rStyle w:val="Hyperlink"/>
            <w:rFonts w:ascii="Arial Narrow" w:hAnsi="Arial Narrow"/>
            <w:b/>
            <w:noProof/>
          </w:rPr>
          <w:t>Tabel III</w:t>
        </w:r>
        <w:r w:rsidR="00E813BB" w:rsidRPr="00240B06">
          <w:rPr>
            <w:rStyle w:val="Hyperlink"/>
            <w:rFonts w:ascii="Arial Narrow" w:hAnsi="Arial Narrow"/>
            <w:b/>
            <w:noProof/>
          </w:rPr>
          <w:noBreakHyphen/>
          <w:t>3</w:t>
        </w:r>
        <w:r w:rsidR="00E813BB" w:rsidRPr="00240B06">
          <w:rPr>
            <w:rStyle w:val="Hyperlink"/>
            <w:rFonts w:ascii="Arial Narrow" w:hAnsi="Arial Narrow"/>
            <w:noProof/>
            <w:lang w:val="id-ID"/>
          </w:rPr>
          <w:t xml:space="preserve"> Tinggi Wilayah di Atas Permukaan Laut (DPL) Menurut Kecamatan di Kabupaten Konawe Kepulauan, 2017</w:t>
        </w:r>
        <w:r w:rsidR="00E813BB">
          <w:rPr>
            <w:noProof/>
            <w:webHidden/>
          </w:rPr>
          <w:tab/>
        </w:r>
        <w:r>
          <w:rPr>
            <w:noProof/>
            <w:webHidden/>
          </w:rPr>
          <w:fldChar w:fldCharType="begin"/>
        </w:r>
        <w:r w:rsidR="00E813BB">
          <w:rPr>
            <w:noProof/>
            <w:webHidden/>
          </w:rPr>
          <w:instrText xml:space="preserve"> PAGEREF _Toc531171767 \h </w:instrText>
        </w:r>
        <w:r>
          <w:rPr>
            <w:noProof/>
            <w:webHidden/>
          </w:rPr>
        </w:r>
        <w:r>
          <w:rPr>
            <w:noProof/>
            <w:webHidden/>
          </w:rPr>
          <w:fldChar w:fldCharType="separate"/>
        </w:r>
        <w:r w:rsidR="009078E2">
          <w:rPr>
            <w:noProof/>
            <w:webHidden/>
          </w:rPr>
          <w:t>III-4</w:t>
        </w:r>
        <w:r>
          <w:rPr>
            <w:noProof/>
            <w:webHidden/>
          </w:rPr>
          <w:fldChar w:fldCharType="end"/>
        </w:r>
      </w:hyperlink>
    </w:p>
    <w:p w:rsidR="00E813BB" w:rsidRDefault="007A393F" w:rsidP="00666A38">
      <w:pPr>
        <w:pStyle w:val="TableofFigures"/>
        <w:ind w:left="1134" w:hanging="1134"/>
        <w:rPr>
          <w:rFonts w:asciiTheme="minorHAnsi" w:eastAsiaTheme="minorEastAsia" w:hAnsiTheme="minorHAnsi" w:cstheme="minorBidi"/>
          <w:noProof/>
          <w:sz w:val="22"/>
          <w:szCs w:val="22"/>
          <w:lang w:val="id-ID" w:eastAsia="id-ID"/>
        </w:rPr>
      </w:pPr>
      <w:hyperlink w:anchor="_Toc531171768" w:history="1">
        <w:r w:rsidR="00E813BB" w:rsidRPr="00240B06">
          <w:rPr>
            <w:rStyle w:val="Hyperlink"/>
            <w:rFonts w:ascii="Arial Narrow" w:hAnsi="Arial Narrow"/>
            <w:b/>
            <w:noProof/>
          </w:rPr>
          <w:t>Tabel III</w:t>
        </w:r>
        <w:r w:rsidR="00E813BB" w:rsidRPr="00240B06">
          <w:rPr>
            <w:rStyle w:val="Hyperlink"/>
            <w:rFonts w:ascii="Arial Narrow" w:hAnsi="Arial Narrow"/>
            <w:b/>
            <w:noProof/>
          </w:rPr>
          <w:noBreakHyphen/>
          <w:t>4</w:t>
        </w:r>
        <w:r w:rsidR="00E813BB" w:rsidRPr="00240B06">
          <w:rPr>
            <w:rStyle w:val="Hyperlink"/>
            <w:rFonts w:ascii="Arial Narrow" w:hAnsi="Arial Narrow"/>
            <w:noProof/>
          </w:rPr>
          <w:t>Jumlah Penduduk Menurut Jenis Kelamin di KabupatenKonawe Kepulauan, 2015-2017</w:t>
        </w:r>
        <w:r w:rsidR="00E813BB">
          <w:rPr>
            <w:noProof/>
            <w:webHidden/>
          </w:rPr>
          <w:tab/>
        </w:r>
        <w:r>
          <w:rPr>
            <w:noProof/>
            <w:webHidden/>
          </w:rPr>
          <w:fldChar w:fldCharType="begin"/>
        </w:r>
        <w:r w:rsidR="00E813BB">
          <w:rPr>
            <w:noProof/>
            <w:webHidden/>
          </w:rPr>
          <w:instrText xml:space="preserve"> PAGEREF _Toc531171768 \h </w:instrText>
        </w:r>
        <w:r>
          <w:rPr>
            <w:noProof/>
            <w:webHidden/>
          </w:rPr>
        </w:r>
        <w:r>
          <w:rPr>
            <w:noProof/>
            <w:webHidden/>
          </w:rPr>
          <w:fldChar w:fldCharType="separate"/>
        </w:r>
        <w:r w:rsidR="009078E2">
          <w:rPr>
            <w:noProof/>
            <w:webHidden/>
          </w:rPr>
          <w:t>III-9</w:t>
        </w:r>
        <w:r>
          <w:rPr>
            <w:noProof/>
            <w:webHidden/>
          </w:rPr>
          <w:fldChar w:fldCharType="end"/>
        </w:r>
      </w:hyperlink>
    </w:p>
    <w:p w:rsidR="00E813BB" w:rsidRDefault="007A393F" w:rsidP="00666A38">
      <w:pPr>
        <w:pStyle w:val="TableofFigures"/>
        <w:ind w:left="1134" w:hanging="1134"/>
        <w:rPr>
          <w:rFonts w:asciiTheme="minorHAnsi" w:eastAsiaTheme="minorEastAsia" w:hAnsiTheme="minorHAnsi" w:cstheme="minorBidi"/>
          <w:noProof/>
          <w:sz w:val="22"/>
          <w:szCs w:val="22"/>
          <w:lang w:val="id-ID" w:eastAsia="id-ID"/>
        </w:rPr>
      </w:pPr>
      <w:hyperlink w:anchor="_Toc531171769" w:history="1">
        <w:r w:rsidR="00E813BB" w:rsidRPr="00240B06">
          <w:rPr>
            <w:rStyle w:val="Hyperlink"/>
            <w:rFonts w:ascii="Arial Narrow" w:hAnsi="Arial Narrow"/>
            <w:b/>
            <w:noProof/>
          </w:rPr>
          <w:t>Tabel III</w:t>
        </w:r>
        <w:r w:rsidR="00E813BB" w:rsidRPr="00240B06">
          <w:rPr>
            <w:rStyle w:val="Hyperlink"/>
            <w:rFonts w:ascii="Arial Narrow" w:hAnsi="Arial Narrow"/>
            <w:b/>
            <w:noProof/>
          </w:rPr>
          <w:noBreakHyphen/>
          <w:t>5</w:t>
        </w:r>
        <w:r w:rsidR="00E813BB" w:rsidRPr="00240B06">
          <w:rPr>
            <w:rStyle w:val="Hyperlink"/>
            <w:rFonts w:ascii="Arial Narrow" w:hAnsi="Arial Narrow"/>
            <w:noProof/>
            <w:lang w:val="id-ID"/>
          </w:rPr>
          <w:t xml:space="preserve"> Jumlah Peristiwa Bencana Alam Menurut Jenis Bencana dan Kecamatan di Kabupaten Konawe Kepulauan, 2017</w:t>
        </w:r>
        <w:r w:rsidR="00E813BB">
          <w:rPr>
            <w:noProof/>
            <w:webHidden/>
          </w:rPr>
          <w:tab/>
        </w:r>
        <w:r>
          <w:rPr>
            <w:noProof/>
            <w:webHidden/>
          </w:rPr>
          <w:fldChar w:fldCharType="begin"/>
        </w:r>
        <w:r w:rsidR="00E813BB">
          <w:rPr>
            <w:noProof/>
            <w:webHidden/>
          </w:rPr>
          <w:instrText xml:space="preserve"> PAGEREF _Toc531171769 \h </w:instrText>
        </w:r>
        <w:r>
          <w:rPr>
            <w:noProof/>
            <w:webHidden/>
          </w:rPr>
        </w:r>
        <w:r>
          <w:rPr>
            <w:noProof/>
            <w:webHidden/>
          </w:rPr>
          <w:fldChar w:fldCharType="separate"/>
        </w:r>
        <w:r w:rsidR="009078E2">
          <w:rPr>
            <w:noProof/>
            <w:webHidden/>
          </w:rPr>
          <w:t>III-10</w:t>
        </w:r>
        <w:r>
          <w:rPr>
            <w:noProof/>
            <w:webHidden/>
          </w:rPr>
          <w:fldChar w:fldCharType="end"/>
        </w:r>
      </w:hyperlink>
    </w:p>
    <w:p w:rsidR="00E813BB" w:rsidRDefault="007A393F" w:rsidP="00666A38">
      <w:pPr>
        <w:pStyle w:val="TableofFigures"/>
        <w:ind w:left="1134" w:hanging="1134"/>
        <w:rPr>
          <w:rFonts w:asciiTheme="minorHAnsi" w:eastAsiaTheme="minorEastAsia" w:hAnsiTheme="minorHAnsi" w:cstheme="minorBidi"/>
          <w:noProof/>
          <w:sz w:val="22"/>
          <w:szCs w:val="22"/>
          <w:lang w:val="id-ID" w:eastAsia="id-ID"/>
        </w:rPr>
      </w:pPr>
      <w:hyperlink w:anchor="_Toc531171770" w:history="1">
        <w:r w:rsidR="00E813BB" w:rsidRPr="00240B06">
          <w:rPr>
            <w:rStyle w:val="Hyperlink"/>
            <w:rFonts w:ascii="Arial Narrow" w:hAnsi="Arial Narrow"/>
            <w:b/>
            <w:noProof/>
          </w:rPr>
          <w:t>Tabel III</w:t>
        </w:r>
        <w:r w:rsidR="00E813BB" w:rsidRPr="00240B06">
          <w:rPr>
            <w:rStyle w:val="Hyperlink"/>
            <w:rFonts w:ascii="Arial Narrow" w:hAnsi="Arial Narrow"/>
            <w:b/>
            <w:noProof/>
          </w:rPr>
          <w:noBreakHyphen/>
          <w:t>6</w:t>
        </w:r>
        <w:r w:rsidR="00E813BB" w:rsidRPr="00240B06">
          <w:rPr>
            <w:rStyle w:val="Hyperlink"/>
            <w:rFonts w:ascii="Arial Narrow" w:hAnsi="Arial Narrow"/>
            <w:noProof/>
            <w:lang w:val="id-ID"/>
          </w:rPr>
          <w:t xml:space="preserve"> Luas Lahan Sawah Dirinci Menurut Jenis Pengairan dan Kecamatan (Hektar) di Kabupaten Konawe Kepulauan, 2016</w:t>
        </w:r>
        <w:r w:rsidR="00E813BB">
          <w:rPr>
            <w:noProof/>
            <w:webHidden/>
          </w:rPr>
          <w:tab/>
        </w:r>
        <w:r>
          <w:rPr>
            <w:noProof/>
            <w:webHidden/>
          </w:rPr>
          <w:fldChar w:fldCharType="begin"/>
        </w:r>
        <w:r w:rsidR="00E813BB">
          <w:rPr>
            <w:noProof/>
            <w:webHidden/>
          </w:rPr>
          <w:instrText xml:space="preserve"> PAGEREF _Toc531171770 \h </w:instrText>
        </w:r>
        <w:r>
          <w:rPr>
            <w:noProof/>
            <w:webHidden/>
          </w:rPr>
        </w:r>
        <w:r>
          <w:rPr>
            <w:noProof/>
            <w:webHidden/>
          </w:rPr>
          <w:fldChar w:fldCharType="separate"/>
        </w:r>
        <w:r w:rsidR="009078E2">
          <w:rPr>
            <w:noProof/>
            <w:webHidden/>
          </w:rPr>
          <w:t>III-13</w:t>
        </w:r>
        <w:r>
          <w:rPr>
            <w:noProof/>
            <w:webHidden/>
          </w:rPr>
          <w:fldChar w:fldCharType="end"/>
        </w:r>
      </w:hyperlink>
    </w:p>
    <w:p w:rsidR="00E813BB" w:rsidRDefault="007A393F" w:rsidP="00666A38">
      <w:pPr>
        <w:pStyle w:val="TableofFigures"/>
        <w:ind w:left="1134" w:hanging="1134"/>
        <w:rPr>
          <w:rFonts w:asciiTheme="minorHAnsi" w:eastAsiaTheme="minorEastAsia" w:hAnsiTheme="minorHAnsi" w:cstheme="minorBidi"/>
          <w:noProof/>
          <w:sz w:val="22"/>
          <w:szCs w:val="22"/>
          <w:lang w:val="id-ID" w:eastAsia="id-ID"/>
        </w:rPr>
      </w:pPr>
      <w:hyperlink w:anchor="_Toc531171771" w:history="1">
        <w:r w:rsidR="00E813BB" w:rsidRPr="00240B06">
          <w:rPr>
            <w:rStyle w:val="Hyperlink"/>
            <w:rFonts w:ascii="Arial Narrow" w:hAnsi="Arial Narrow"/>
            <w:b/>
            <w:noProof/>
          </w:rPr>
          <w:t>Tabel III</w:t>
        </w:r>
        <w:r w:rsidR="00E813BB" w:rsidRPr="00240B06">
          <w:rPr>
            <w:rStyle w:val="Hyperlink"/>
            <w:rFonts w:ascii="Arial Narrow" w:hAnsi="Arial Narrow"/>
            <w:b/>
            <w:noProof/>
          </w:rPr>
          <w:noBreakHyphen/>
          <w:t>7</w:t>
        </w:r>
        <w:r w:rsidR="00E813BB" w:rsidRPr="00240B06">
          <w:rPr>
            <w:rStyle w:val="Hyperlink"/>
            <w:rFonts w:ascii="Arial Narrow" w:hAnsi="Arial Narrow"/>
            <w:noProof/>
            <w:lang w:val="id-ID"/>
          </w:rPr>
          <w:t xml:space="preserve"> Luas Panen Tanaman Bahan Makanan menurut Jenis Tanaman  di  Kabupaten Konawe Kepulauan (Hektar), 2016</w:t>
        </w:r>
        <w:r w:rsidR="00E813BB">
          <w:rPr>
            <w:noProof/>
            <w:webHidden/>
          </w:rPr>
          <w:tab/>
        </w:r>
        <w:r>
          <w:rPr>
            <w:noProof/>
            <w:webHidden/>
          </w:rPr>
          <w:fldChar w:fldCharType="begin"/>
        </w:r>
        <w:r w:rsidR="00E813BB">
          <w:rPr>
            <w:noProof/>
            <w:webHidden/>
          </w:rPr>
          <w:instrText xml:space="preserve"> PAGEREF _Toc531171771 \h </w:instrText>
        </w:r>
        <w:r>
          <w:rPr>
            <w:noProof/>
            <w:webHidden/>
          </w:rPr>
        </w:r>
        <w:r>
          <w:rPr>
            <w:noProof/>
            <w:webHidden/>
          </w:rPr>
          <w:fldChar w:fldCharType="separate"/>
        </w:r>
        <w:r w:rsidR="009078E2">
          <w:rPr>
            <w:noProof/>
            <w:webHidden/>
          </w:rPr>
          <w:t>III-14</w:t>
        </w:r>
        <w:r>
          <w:rPr>
            <w:noProof/>
            <w:webHidden/>
          </w:rPr>
          <w:fldChar w:fldCharType="end"/>
        </w:r>
      </w:hyperlink>
    </w:p>
    <w:p w:rsidR="00E813BB" w:rsidRDefault="007A393F" w:rsidP="00666A38">
      <w:pPr>
        <w:pStyle w:val="TableofFigures"/>
        <w:ind w:left="1134" w:hanging="1134"/>
        <w:rPr>
          <w:rFonts w:asciiTheme="minorHAnsi" w:eastAsiaTheme="minorEastAsia" w:hAnsiTheme="minorHAnsi" w:cstheme="minorBidi"/>
          <w:noProof/>
          <w:sz w:val="22"/>
          <w:szCs w:val="22"/>
          <w:lang w:val="id-ID" w:eastAsia="id-ID"/>
        </w:rPr>
      </w:pPr>
      <w:hyperlink w:anchor="_Toc531171772" w:history="1">
        <w:r w:rsidR="00E813BB" w:rsidRPr="00240B06">
          <w:rPr>
            <w:rStyle w:val="Hyperlink"/>
            <w:rFonts w:ascii="Arial Narrow" w:hAnsi="Arial Narrow"/>
            <w:b/>
            <w:noProof/>
          </w:rPr>
          <w:t>Tabel III</w:t>
        </w:r>
        <w:r w:rsidR="00E813BB" w:rsidRPr="00240B06">
          <w:rPr>
            <w:rStyle w:val="Hyperlink"/>
            <w:rFonts w:ascii="Arial Narrow" w:hAnsi="Arial Narrow"/>
            <w:b/>
            <w:noProof/>
          </w:rPr>
          <w:noBreakHyphen/>
          <w:t>8</w:t>
        </w:r>
        <w:r w:rsidR="00E813BB" w:rsidRPr="00240B06">
          <w:rPr>
            <w:rStyle w:val="Hyperlink"/>
            <w:rFonts w:ascii="Arial Narrow" w:hAnsi="Arial Narrow"/>
            <w:noProof/>
            <w:lang w:val="id-ID"/>
          </w:rPr>
          <w:t xml:space="preserve"> Luas Tanaman Perkebunan Menurut Kecamatan dan Jenis Tanaman di Kabupaten Konawe Kepulauan (hektar), 2016</w:t>
        </w:r>
        <w:r w:rsidR="00E813BB">
          <w:rPr>
            <w:noProof/>
            <w:webHidden/>
          </w:rPr>
          <w:tab/>
        </w:r>
        <w:r>
          <w:rPr>
            <w:noProof/>
            <w:webHidden/>
          </w:rPr>
          <w:fldChar w:fldCharType="begin"/>
        </w:r>
        <w:r w:rsidR="00E813BB">
          <w:rPr>
            <w:noProof/>
            <w:webHidden/>
          </w:rPr>
          <w:instrText xml:space="preserve"> PAGEREF _Toc531171772 \h </w:instrText>
        </w:r>
        <w:r>
          <w:rPr>
            <w:noProof/>
            <w:webHidden/>
          </w:rPr>
        </w:r>
        <w:r>
          <w:rPr>
            <w:noProof/>
            <w:webHidden/>
          </w:rPr>
          <w:fldChar w:fldCharType="separate"/>
        </w:r>
        <w:r w:rsidR="009078E2">
          <w:rPr>
            <w:noProof/>
            <w:webHidden/>
          </w:rPr>
          <w:t>III-14</w:t>
        </w:r>
        <w:r>
          <w:rPr>
            <w:noProof/>
            <w:webHidden/>
          </w:rPr>
          <w:fldChar w:fldCharType="end"/>
        </w:r>
      </w:hyperlink>
    </w:p>
    <w:p w:rsidR="00E813BB" w:rsidRDefault="007A393F" w:rsidP="00666A38">
      <w:pPr>
        <w:pStyle w:val="TableofFigures"/>
        <w:ind w:left="1134" w:hanging="1134"/>
        <w:rPr>
          <w:rFonts w:asciiTheme="minorHAnsi" w:eastAsiaTheme="minorEastAsia" w:hAnsiTheme="minorHAnsi" w:cstheme="minorBidi"/>
          <w:noProof/>
          <w:sz w:val="22"/>
          <w:szCs w:val="22"/>
          <w:lang w:val="id-ID" w:eastAsia="id-ID"/>
        </w:rPr>
      </w:pPr>
      <w:hyperlink w:anchor="_Toc531171773" w:history="1">
        <w:r w:rsidR="00E813BB" w:rsidRPr="00240B06">
          <w:rPr>
            <w:rStyle w:val="Hyperlink"/>
            <w:rFonts w:ascii="Arial Narrow" w:hAnsi="Arial Narrow"/>
            <w:b/>
            <w:noProof/>
          </w:rPr>
          <w:t>Tabel III</w:t>
        </w:r>
        <w:r w:rsidR="00E813BB" w:rsidRPr="00240B06">
          <w:rPr>
            <w:rStyle w:val="Hyperlink"/>
            <w:rFonts w:ascii="Arial Narrow" w:hAnsi="Arial Narrow"/>
            <w:b/>
            <w:noProof/>
          </w:rPr>
          <w:noBreakHyphen/>
          <w:t>9</w:t>
        </w:r>
        <w:r w:rsidR="00E813BB" w:rsidRPr="00240B06">
          <w:rPr>
            <w:rStyle w:val="Hyperlink"/>
            <w:rFonts w:ascii="Arial Narrow" w:hAnsi="Arial Narrow"/>
            <w:noProof/>
            <w:lang w:val="id-ID"/>
          </w:rPr>
          <w:t xml:space="preserve"> Jumlah Fasilitas Pendidikan Menurut Kecamatan Kabupaten Konawe Kepulauan Tahun 2013</w:t>
        </w:r>
        <w:r w:rsidR="00E813BB">
          <w:rPr>
            <w:noProof/>
            <w:webHidden/>
          </w:rPr>
          <w:tab/>
        </w:r>
        <w:r>
          <w:rPr>
            <w:noProof/>
            <w:webHidden/>
          </w:rPr>
          <w:fldChar w:fldCharType="begin"/>
        </w:r>
        <w:r w:rsidR="00E813BB">
          <w:rPr>
            <w:noProof/>
            <w:webHidden/>
          </w:rPr>
          <w:instrText xml:space="preserve"> PAGEREF _Toc531171773 \h </w:instrText>
        </w:r>
        <w:r>
          <w:rPr>
            <w:noProof/>
            <w:webHidden/>
          </w:rPr>
        </w:r>
        <w:r>
          <w:rPr>
            <w:noProof/>
            <w:webHidden/>
          </w:rPr>
          <w:fldChar w:fldCharType="separate"/>
        </w:r>
        <w:r w:rsidR="009078E2">
          <w:rPr>
            <w:noProof/>
            <w:webHidden/>
          </w:rPr>
          <w:t>III-15</w:t>
        </w:r>
        <w:r>
          <w:rPr>
            <w:noProof/>
            <w:webHidden/>
          </w:rPr>
          <w:fldChar w:fldCharType="end"/>
        </w:r>
      </w:hyperlink>
    </w:p>
    <w:p w:rsidR="00E813BB" w:rsidRDefault="007A393F" w:rsidP="00666A38">
      <w:pPr>
        <w:pStyle w:val="TableofFigures"/>
        <w:ind w:left="1134" w:hanging="1134"/>
        <w:rPr>
          <w:rFonts w:asciiTheme="minorHAnsi" w:eastAsiaTheme="minorEastAsia" w:hAnsiTheme="minorHAnsi" w:cstheme="minorBidi"/>
          <w:noProof/>
          <w:sz w:val="22"/>
          <w:szCs w:val="22"/>
          <w:lang w:val="id-ID" w:eastAsia="id-ID"/>
        </w:rPr>
      </w:pPr>
      <w:hyperlink w:anchor="_Toc531171774" w:history="1">
        <w:r w:rsidR="00E813BB" w:rsidRPr="00240B06">
          <w:rPr>
            <w:rStyle w:val="Hyperlink"/>
            <w:rFonts w:ascii="Arial Narrow" w:hAnsi="Arial Narrow"/>
            <w:b/>
            <w:noProof/>
          </w:rPr>
          <w:t>Tabel III</w:t>
        </w:r>
        <w:r w:rsidR="00E813BB" w:rsidRPr="00240B06">
          <w:rPr>
            <w:rStyle w:val="Hyperlink"/>
            <w:rFonts w:ascii="Arial Narrow" w:hAnsi="Arial Narrow"/>
            <w:b/>
            <w:noProof/>
          </w:rPr>
          <w:noBreakHyphen/>
          <w:t>10</w:t>
        </w:r>
        <w:r w:rsidR="00E813BB" w:rsidRPr="00240B06">
          <w:rPr>
            <w:rStyle w:val="Hyperlink"/>
            <w:rFonts w:ascii="Arial Narrow" w:hAnsi="Arial Narrow"/>
            <w:noProof/>
            <w:lang w:val="id-ID"/>
          </w:rPr>
          <w:t xml:space="preserve"> Jumlah Fasilitas Kesehatan di Kabupaten Konawe Kepulauan Menurut Kecamatan, 2017</w:t>
        </w:r>
        <w:r w:rsidR="00E813BB">
          <w:rPr>
            <w:noProof/>
            <w:webHidden/>
          </w:rPr>
          <w:tab/>
        </w:r>
        <w:r>
          <w:rPr>
            <w:noProof/>
            <w:webHidden/>
          </w:rPr>
          <w:fldChar w:fldCharType="begin"/>
        </w:r>
        <w:r w:rsidR="00E813BB">
          <w:rPr>
            <w:noProof/>
            <w:webHidden/>
          </w:rPr>
          <w:instrText xml:space="preserve"> PAGEREF _Toc531171774 \h </w:instrText>
        </w:r>
        <w:r>
          <w:rPr>
            <w:noProof/>
            <w:webHidden/>
          </w:rPr>
        </w:r>
        <w:r>
          <w:rPr>
            <w:noProof/>
            <w:webHidden/>
          </w:rPr>
          <w:fldChar w:fldCharType="separate"/>
        </w:r>
        <w:r w:rsidR="009078E2">
          <w:rPr>
            <w:noProof/>
            <w:webHidden/>
          </w:rPr>
          <w:t>III-15</w:t>
        </w:r>
        <w:r>
          <w:rPr>
            <w:noProof/>
            <w:webHidden/>
          </w:rPr>
          <w:fldChar w:fldCharType="end"/>
        </w:r>
      </w:hyperlink>
    </w:p>
    <w:p w:rsidR="00E813BB" w:rsidRDefault="007A393F" w:rsidP="00666A38">
      <w:pPr>
        <w:pStyle w:val="TableofFigures"/>
        <w:ind w:left="1134" w:hanging="1134"/>
        <w:rPr>
          <w:rFonts w:asciiTheme="minorHAnsi" w:eastAsiaTheme="minorEastAsia" w:hAnsiTheme="minorHAnsi" w:cstheme="minorBidi"/>
          <w:noProof/>
          <w:sz w:val="22"/>
          <w:szCs w:val="22"/>
          <w:lang w:val="id-ID" w:eastAsia="id-ID"/>
        </w:rPr>
      </w:pPr>
      <w:hyperlink w:anchor="_Toc531171775" w:history="1">
        <w:r w:rsidR="00E813BB" w:rsidRPr="00240B06">
          <w:rPr>
            <w:rStyle w:val="Hyperlink"/>
            <w:rFonts w:ascii="Arial Narrow" w:hAnsi="Arial Narrow"/>
            <w:b/>
            <w:noProof/>
          </w:rPr>
          <w:t>Tabel III</w:t>
        </w:r>
        <w:r w:rsidR="00E813BB" w:rsidRPr="00240B06">
          <w:rPr>
            <w:rStyle w:val="Hyperlink"/>
            <w:rFonts w:ascii="Arial Narrow" w:hAnsi="Arial Narrow"/>
            <w:b/>
            <w:noProof/>
          </w:rPr>
          <w:noBreakHyphen/>
          <w:t>11</w:t>
        </w:r>
        <w:r w:rsidR="00E813BB" w:rsidRPr="00240B06">
          <w:rPr>
            <w:rStyle w:val="Hyperlink"/>
            <w:rFonts w:ascii="Arial Narrow" w:hAnsi="Arial Narrow"/>
            <w:noProof/>
            <w:lang w:val="id-ID"/>
          </w:rPr>
          <w:t xml:space="preserve"> Jumlah Tempat Peribadatan Menurut Kecamatan di Kabupaten Konawe Kepulauan, 2017</w:t>
        </w:r>
        <w:r w:rsidR="00E813BB">
          <w:rPr>
            <w:noProof/>
            <w:webHidden/>
          </w:rPr>
          <w:tab/>
        </w:r>
        <w:r>
          <w:rPr>
            <w:noProof/>
            <w:webHidden/>
          </w:rPr>
          <w:fldChar w:fldCharType="begin"/>
        </w:r>
        <w:r w:rsidR="00E813BB">
          <w:rPr>
            <w:noProof/>
            <w:webHidden/>
          </w:rPr>
          <w:instrText xml:space="preserve"> PAGEREF _Toc531171775 \h </w:instrText>
        </w:r>
        <w:r>
          <w:rPr>
            <w:noProof/>
            <w:webHidden/>
          </w:rPr>
        </w:r>
        <w:r>
          <w:rPr>
            <w:noProof/>
            <w:webHidden/>
          </w:rPr>
          <w:fldChar w:fldCharType="separate"/>
        </w:r>
        <w:r w:rsidR="009078E2">
          <w:rPr>
            <w:noProof/>
            <w:webHidden/>
          </w:rPr>
          <w:t>III-16</w:t>
        </w:r>
        <w:r>
          <w:rPr>
            <w:noProof/>
            <w:webHidden/>
          </w:rPr>
          <w:fldChar w:fldCharType="end"/>
        </w:r>
      </w:hyperlink>
    </w:p>
    <w:p w:rsidR="00E813BB" w:rsidRDefault="007A393F" w:rsidP="00666A38">
      <w:pPr>
        <w:pStyle w:val="TableofFigures"/>
        <w:ind w:left="1134" w:hanging="1134"/>
        <w:rPr>
          <w:rFonts w:asciiTheme="minorHAnsi" w:eastAsiaTheme="minorEastAsia" w:hAnsiTheme="minorHAnsi" w:cstheme="minorBidi"/>
          <w:noProof/>
          <w:sz w:val="22"/>
          <w:szCs w:val="22"/>
          <w:lang w:val="id-ID" w:eastAsia="id-ID"/>
        </w:rPr>
      </w:pPr>
      <w:hyperlink w:anchor="_Toc531171776" w:history="1">
        <w:r w:rsidR="00E813BB" w:rsidRPr="00240B06">
          <w:rPr>
            <w:rStyle w:val="Hyperlink"/>
            <w:rFonts w:ascii="Arial Narrow" w:hAnsi="Arial Narrow"/>
            <w:b/>
            <w:noProof/>
          </w:rPr>
          <w:t>Tabel III</w:t>
        </w:r>
        <w:r w:rsidR="00E813BB" w:rsidRPr="00240B06">
          <w:rPr>
            <w:rStyle w:val="Hyperlink"/>
            <w:rFonts w:ascii="Arial Narrow" w:hAnsi="Arial Narrow"/>
            <w:b/>
            <w:noProof/>
          </w:rPr>
          <w:noBreakHyphen/>
          <w:t>12</w:t>
        </w:r>
        <w:r w:rsidR="00E813BB" w:rsidRPr="00240B06">
          <w:rPr>
            <w:rStyle w:val="Hyperlink"/>
            <w:rFonts w:ascii="Arial Narrow" w:hAnsi="Arial Narrow"/>
            <w:noProof/>
            <w:lang w:val="id-ID"/>
          </w:rPr>
          <w:t xml:space="preserve"> Realisasi PendapatanDaerah Kabupaten Konawe Kepulauan (Rupiah), 2017</w:t>
        </w:r>
        <w:r w:rsidR="00E813BB">
          <w:rPr>
            <w:noProof/>
            <w:webHidden/>
          </w:rPr>
          <w:tab/>
        </w:r>
        <w:r>
          <w:rPr>
            <w:noProof/>
            <w:webHidden/>
          </w:rPr>
          <w:fldChar w:fldCharType="begin"/>
        </w:r>
        <w:r w:rsidR="00E813BB">
          <w:rPr>
            <w:noProof/>
            <w:webHidden/>
          </w:rPr>
          <w:instrText xml:space="preserve"> PAGEREF _Toc531171776 \h </w:instrText>
        </w:r>
        <w:r>
          <w:rPr>
            <w:noProof/>
            <w:webHidden/>
          </w:rPr>
        </w:r>
        <w:r>
          <w:rPr>
            <w:noProof/>
            <w:webHidden/>
          </w:rPr>
          <w:fldChar w:fldCharType="separate"/>
        </w:r>
        <w:r w:rsidR="009078E2">
          <w:rPr>
            <w:noProof/>
            <w:webHidden/>
          </w:rPr>
          <w:t>III-16</w:t>
        </w:r>
        <w:r>
          <w:rPr>
            <w:noProof/>
            <w:webHidden/>
          </w:rPr>
          <w:fldChar w:fldCharType="end"/>
        </w:r>
      </w:hyperlink>
    </w:p>
    <w:p w:rsidR="00E813BB" w:rsidRDefault="007A393F" w:rsidP="00666A38">
      <w:pPr>
        <w:pStyle w:val="TableofFigures"/>
        <w:ind w:left="1134" w:hanging="1134"/>
        <w:rPr>
          <w:rFonts w:asciiTheme="minorHAnsi" w:eastAsiaTheme="minorEastAsia" w:hAnsiTheme="minorHAnsi" w:cstheme="minorBidi"/>
          <w:noProof/>
          <w:sz w:val="22"/>
          <w:szCs w:val="22"/>
          <w:lang w:val="id-ID" w:eastAsia="id-ID"/>
        </w:rPr>
      </w:pPr>
      <w:hyperlink w:anchor="_Toc531171777" w:history="1">
        <w:r w:rsidR="00E813BB" w:rsidRPr="00240B06">
          <w:rPr>
            <w:rStyle w:val="Hyperlink"/>
            <w:rFonts w:ascii="Arial Narrow" w:hAnsi="Arial Narrow"/>
            <w:b/>
            <w:noProof/>
          </w:rPr>
          <w:t>Tabel III</w:t>
        </w:r>
        <w:r w:rsidR="00E813BB" w:rsidRPr="00240B06">
          <w:rPr>
            <w:rStyle w:val="Hyperlink"/>
            <w:rFonts w:ascii="Arial Narrow" w:hAnsi="Arial Narrow"/>
            <w:b/>
            <w:noProof/>
          </w:rPr>
          <w:noBreakHyphen/>
          <w:t>13</w:t>
        </w:r>
        <w:r w:rsidR="00E813BB" w:rsidRPr="00240B06">
          <w:rPr>
            <w:rStyle w:val="Hyperlink"/>
            <w:rFonts w:ascii="Arial Narrow" w:hAnsi="Arial Narrow"/>
            <w:noProof/>
            <w:lang w:val="id-ID"/>
          </w:rPr>
          <w:t xml:space="preserve"> Realisasi Pengeluaran Daerah di Kabupaten Konawe Kepulauan (Rupiah), 2017</w:t>
        </w:r>
        <w:r w:rsidR="00E813BB">
          <w:rPr>
            <w:noProof/>
            <w:webHidden/>
          </w:rPr>
          <w:tab/>
        </w:r>
        <w:r>
          <w:rPr>
            <w:noProof/>
            <w:webHidden/>
          </w:rPr>
          <w:fldChar w:fldCharType="begin"/>
        </w:r>
        <w:r w:rsidR="00E813BB">
          <w:rPr>
            <w:noProof/>
            <w:webHidden/>
          </w:rPr>
          <w:instrText xml:space="preserve"> PAGEREF _Toc531171777 \h </w:instrText>
        </w:r>
        <w:r>
          <w:rPr>
            <w:noProof/>
            <w:webHidden/>
          </w:rPr>
        </w:r>
        <w:r>
          <w:rPr>
            <w:noProof/>
            <w:webHidden/>
          </w:rPr>
          <w:fldChar w:fldCharType="separate"/>
        </w:r>
        <w:r w:rsidR="009078E2">
          <w:rPr>
            <w:noProof/>
            <w:webHidden/>
          </w:rPr>
          <w:t>III-17</w:t>
        </w:r>
        <w:r>
          <w:rPr>
            <w:noProof/>
            <w:webHidden/>
          </w:rPr>
          <w:fldChar w:fldCharType="end"/>
        </w:r>
      </w:hyperlink>
    </w:p>
    <w:p w:rsidR="00E813BB" w:rsidRDefault="007A393F" w:rsidP="00666A38">
      <w:pPr>
        <w:pStyle w:val="TableofFigures"/>
        <w:ind w:left="1134" w:hanging="1134"/>
        <w:rPr>
          <w:rFonts w:asciiTheme="minorHAnsi" w:eastAsiaTheme="minorEastAsia" w:hAnsiTheme="minorHAnsi" w:cstheme="minorBidi"/>
          <w:noProof/>
          <w:sz w:val="22"/>
          <w:szCs w:val="22"/>
          <w:lang w:val="id-ID" w:eastAsia="id-ID"/>
        </w:rPr>
      </w:pPr>
      <w:hyperlink w:anchor="_Toc531171778" w:history="1">
        <w:r w:rsidR="00E813BB" w:rsidRPr="00240B06">
          <w:rPr>
            <w:rStyle w:val="Hyperlink"/>
            <w:rFonts w:ascii="Arial Narrow" w:hAnsi="Arial Narrow"/>
            <w:b/>
            <w:noProof/>
          </w:rPr>
          <w:t>Tabel III</w:t>
        </w:r>
        <w:r w:rsidR="00E813BB" w:rsidRPr="00240B06">
          <w:rPr>
            <w:rStyle w:val="Hyperlink"/>
            <w:rFonts w:ascii="Arial Narrow" w:hAnsi="Arial Narrow"/>
            <w:b/>
            <w:noProof/>
          </w:rPr>
          <w:noBreakHyphen/>
          <w:t>14</w:t>
        </w:r>
        <w:r w:rsidR="00E813BB" w:rsidRPr="00240B06">
          <w:rPr>
            <w:rStyle w:val="Hyperlink"/>
            <w:rFonts w:ascii="Arial Narrow" w:hAnsi="Arial Narrow"/>
            <w:noProof/>
            <w:lang w:val="id-ID"/>
          </w:rPr>
          <w:t>PDRB Kabupaten Konawe Berdasarkan Harga Konsta 2010 Kecamatan Kabupaten Konawe Kepulauan Tahun 2015-2017</w:t>
        </w:r>
        <w:r w:rsidR="00E813BB">
          <w:rPr>
            <w:noProof/>
            <w:webHidden/>
          </w:rPr>
          <w:tab/>
        </w:r>
        <w:r>
          <w:rPr>
            <w:noProof/>
            <w:webHidden/>
          </w:rPr>
          <w:fldChar w:fldCharType="begin"/>
        </w:r>
        <w:r w:rsidR="00E813BB">
          <w:rPr>
            <w:noProof/>
            <w:webHidden/>
          </w:rPr>
          <w:instrText xml:space="preserve"> PAGEREF _Toc531171778 \h </w:instrText>
        </w:r>
        <w:r>
          <w:rPr>
            <w:noProof/>
            <w:webHidden/>
          </w:rPr>
        </w:r>
        <w:r>
          <w:rPr>
            <w:noProof/>
            <w:webHidden/>
          </w:rPr>
          <w:fldChar w:fldCharType="separate"/>
        </w:r>
        <w:r w:rsidR="009078E2">
          <w:rPr>
            <w:noProof/>
            <w:webHidden/>
          </w:rPr>
          <w:t>III-18</w:t>
        </w:r>
        <w:r>
          <w:rPr>
            <w:noProof/>
            <w:webHidden/>
          </w:rPr>
          <w:fldChar w:fldCharType="end"/>
        </w:r>
      </w:hyperlink>
    </w:p>
    <w:p w:rsidR="00E813BB" w:rsidRDefault="007A393F" w:rsidP="00666A38">
      <w:pPr>
        <w:pStyle w:val="TableofFigures"/>
        <w:ind w:left="1134" w:hanging="1134"/>
        <w:rPr>
          <w:rFonts w:asciiTheme="minorHAnsi" w:eastAsiaTheme="minorEastAsia" w:hAnsiTheme="minorHAnsi" w:cstheme="minorBidi"/>
          <w:noProof/>
          <w:sz w:val="22"/>
          <w:szCs w:val="22"/>
          <w:lang w:val="id-ID" w:eastAsia="id-ID"/>
        </w:rPr>
      </w:pPr>
      <w:hyperlink w:anchor="_Toc531171779" w:history="1">
        <w:r w:rsidR="00E813BB" w:rsidRPr="00240B06">
          <w:rPr>
            <w:rStyle w:val="Hyperlink"/>
            <w:rFonts w:ascii="Arial Narrow" w:hAnsi="Arial Narrow"/>
            <w:b/>
            <w:noProof/>
          </w:rPr>
          <w:t>Tabel IV</w:t>
        </w:r>
        <w:r w:rsidR="00E813BB" w:rsidRPr="00240B06">
          <w:rPr>
            <w:rStyle w:val="Hyperlink"/>
            <w:rFonts w:ascii="Arial Narrow" w:hAnsi="Arial Narrow"/>
            <w:b/>
            <w:noProof/>
          </w:rPr>
          <w:noBreakHyphen/>
          <w:t>1</w:t>
        </w:r>
        <w:r w:rsidR="00E813BB" w:rsidRPr="00240B06">
          <w:rPr>
            <w:rStyle w:val="Hyperlink"/>
            <w:rFonts w:ascii="Arial Narrow" w:hAnsi="Arial Narrow"/>
            <w:noProof/>
          </w:rPr>
          <w:t xml:space="preserve"> Jenis Dan Atraksi Pariwisata Kabupaten Konawe Kepulauan, 2018</w:t>
        </w:r>
        <w:r w:rsidR="00E813BB">
          <w:rPr>
            <w:noProof/>
            <w:webHidden/>
          </w:rPr>
          <w:tab/>
        </w:r>
        <w:r>
          <w:rPr>
            <w:noProof/>
            <w:webHidden/>
          </w:rPr>
          <w:fldChar w:fldCharType="begin"/>
        </w:r>
        <w:r w:rsidR="00E813BB">
          <w:rPr>
            <w:noProof/>
            <w:webHidden/>
          </w:rPr>
          <w:instrText xml:space="preserve"> PAGEREF _Toc531171779 \h </w:instrText>
        </w:r>
        <w:r>
          <w:rPr>
            <w:noProof/>
            <w:webHidden/>
          </w:rPr>
        </w:r>
        <w:r>
          <w:rPr>
            <w:noProof/>
            <w:webHidden/>
          </w:rPr>
          <w:fldChar w:fldCharType="separate"/>
        </w:r>
        <w:r w:rsidR="009078E2">
          <w:rPr>
            <w:noProof/>
            <w:webHidden/>
          </w:rPr>
          <w:t>IV-15</w:t>
        </w:r>
        <w:r>
          <w:rPr>
            <w:noProof/>
            <w:webHidden/>
          </w:rPr>
          <w:fldChar w:fldCharType="end"/>
        </w:r>
      </w:hyperlink>
    </w:p>
    <w:p w:rsidR="00E813BB" w:rsidRDefault="007A393F" w:rsidP="00666A38">
      <w:pPr>
        <w:pStyle w:val="TableofFigures"/>
        <w:ind w:left="1134" w:hanging="1134"/>
        <w:rPr>
          <w:rFonts w:asciiTheme="minorHAnsi" w:eastAsiaTheme="minorEastAsia" w:hAnsiTheme="minorHAnsi" w:cstheme="minorBidi"/>
          <w:noProof/>
          <w:sz w:val="22"/>
          <w:szCs w:val="22"/>
          <w:lang w:val="id-ID" w:eastAsia="id-ID"/>
        </w:rPr>
      </w:pPr>
      <w:hyperlink w:anchor="_Toc531171780" w:history="1">
        <w:r w:rsidR="00E813BB" w:rsidRPr="00240B06">
          <w:rPr>
            <w:rStyle w:val="Hyperlink"/>
            <w:rFonts w:ascii="Arial Narrow" w:hAnsi="Arial Narrow"/>
            <w:b/>
            <w:noProof/>
          </w:rPr>
          <w:t>Tabel IV</w:t>
        </w:r>
        <w:r w:rsidR="00E813BB" w:rsidRPr="00240B06">
          <w:rPr>
            <w:rStyle w:val="Hyperlink"/>
            <w:rFonts w:ascii="Arial Narrow" w:hAnsi="Arial Narrow"/>
            <w:b/>
            <w:noProof/>
          </w:rPr>
          <w:noBreakHyphen/>
          <w:t>2</w:t>
        </w:r>
        <w:r w:rsidR="00E813BB" w:rsidRPr="00240B06">
          <w:rPr>
            <w:rStyle w:val="Hyperlink"/>
            <w:rFonts w:ascii="Arial Narrow" w:hAnsi="Arial Narrow"/>
            <w:noProof/>
            <w:lang w:val="id-ID"/>
          </w:rPr>
          <w:t xml:space="preserve"> Fasilitas Umum Pendukung Pariwisata Konawe Kepulauan</w:t>
        </w:r>
        <w:r w:rsidR="00E813BB">
          <w:rPr>
            <w:noProof/>
            <w:webHidden/>
          </w:rPr>
          <w:tab/>
        </w:r>
        <w:r>
          <w:rPr>
            <w:noProof/>
            <w:webHidden/>
          </w:rPr>
          <w:fldChar w:fldCharType="begin"/>
        </w:r>
        <w:r w:rsidR="00E813BB">
          <w:rPr>
            <w:noProof/>
            <w:webHidden/>
          </w:rPr>
          <w:instrText xml:space="preserve"> PAGEREF _Toc531171780 \h </w:instrText>
        </w:r>
        <w:r>
          <w:rPr>
            <w:noProof/>
            <w:webHidden/>
          </w:rPr>
        </w:r>
        <w:r>
          <w:rPr>
            <w:noProof/>
            <w:webHidden/>
          </w:rPr>
          <w:fldChar w:fldCharType="separate"/>
        </w:r>
        <w:r w:rsidR="009078E2">
          <w:rPr>
            <w:noProof/>
            <w:webHidden/>
          </w:rPr>
          <w:t>IV-22</w:t>
        </w:r>
        <w:r>
          <w:rPr>
            <w:noProof/>
            <w:webHidden/>
          </w:rPr>
          <w:fldChar w:fldCharType="end"/>
        </w:r>
      </w:hyperlink>
    </w:p>
    <w:p w:rsidR="00E813BB" w:rsidRDefault="007A393F" w:rsidP="00666A38">
      <w:pPr>
        <w:pStyle w:val="TableofFigures"/>
        <w:ind w:left="1134" w:hanging="1134"/>
        <w:rPr>
          <w:rFonts w:asciiTheme="minorHAnsi" w:eastAsiaTheme="minorEastAsia" w:hAnsiTheme="minorHAnsi" w:cstheme="minorBidi"/>
          <w:noProof/>
          <w:sz w:val="22"/>
          <w:szCs w:val="22"/>
          <w:lang w:val="id-ID" w:eastAsia="id-ID"/>
        </w:rPr>
      </w:pPr>
      <w:hyperlink w:anchor="_Toc531171781" w:history="1">
        <w:r w:rsidR="00E813BB" w:rsidRPr="00240B06">
          <w:rPr>
            <w:rStyle w:val="Hyperlink"/>
            <w:rFonts w:ascii="Arial Narrow" w:hAnsi="Arial Narrow"/>
            <w:b/>
            <w:noProof/>
          </w:rPr>
          <w:t>Tabel IV</w:t>
        </w:r>
        <w:r w:rsidR="00E813BB" w:rsidRPr="00240B06">
          <w:rPr>
            <w:rStyle w:val="Hyperlink"/>
            <w:rFonts w:ascii="Arial Narrow" w:hAnsi="Arial Narrow"/>
            <w:b/>
            <w:noProof/>
          </w:rPr>
          <w:noBreakHyphen/>
          <w:t>3</w:t>
        </w:r>
        <w:r w:rsidR="00E813BB" w:rsidRPr="00240B06">
          <w:rPr>
            <w:rStyle w:val="Hyperlink"/>
            <w:rFonts w:ascii="Arial Narrow" w:hAnsi="Arial Narrow"/>
            <w:noProof/>
          </w:rPr>
          <w:t>Aksesibilitas Ke Obyek Daya Tarik WisataKabupaten Konawe Kepulauan, 2018</w:t>
        </w:r>
        <w:r w:rsidR="00E813BB">
          <w:rPr>
            <w:noProof/>
            <w:webHidden/>
          </w:rPr>
          <w:tab/>
        </w:r>
        <w:r>
          <w:rPr>
            <w:noProof/>
            <w:webHidden/>
          </w:rPr>
          <w:fldChar w:fldCharType="begin"/>
        </w:r>
        <w:r w:rsidR="00E813BB">
          <w:rPr>
            <w:noProof/>
            <w:webHidden/>
          </w:rPr>
          <w:instrText xml:space="preserve"> PAGEREF _Toc531171781 \h </w:instrText>
        </w:r>
        <w:r>
          <w:rPr>
            <w:noProof/>
            <w:webHidden/>
          </w:rPr>
        </w:r>
        <w:r>
          <w:rPr>
            <w:noProof/>
            <w:webHidden/>
          </w:rPr>
          <w:fldChar w:fldCharType="separate"/>
        </w:r>
        <w:r w:rsidR="009078E2">
          <w:rPr>
            <w:noProof/>
            <w:webHidden/>
          </w:rPr>
          <w:t>IV-25</w:t>
        </w:r>
        <w:r>
          <w:rPr>
            <w:noProof/>
            <w:webHidden/>
          </w:rPr>
          <w:fldChar w:fldCharType="end"/>
        </w:r>
      </w:hyperlink>
    </w:p>
    <w:p w:rsidR="00E813BB" w:rsidRDefault="007A393F" w:rsidP="00666A38">
      <w:pPr>
        <w:pStyle w:val="TableofFigures"/>
        <w:ind w:left="1134" w:hanging="1134"/>
        <w:rPr>
          <w:rFonts w:asciiTheme="minorHAnsi" w:eastAsiaTheme="minorEastAsia" w:hAnsiTheme="minorHAnsi" w:cstheme="minorBidi"/>
          <w:noProof/>
          <w:sz w:val="22"/>
          <w:szCs w:val="22"/>
          <w:lang w:val="id-ID" w:eastAsia="id-ID"/>
        </w:rPr>
      </w:pPr>
      <w:hyperlink w:anchor="_Toc531171782" w:history="1">
        <w:r w:rsidR="00E813BB" w:rsidRPr="00240B06">
          <w:rPr>
            <w:rStyle w:val="Hyperlink"/>
            <w:rFonts w:ascii="Arial Narrow" w:hAnsi="Arial Narrow"/>
            <w:b/>
            <w:noProof/>
          </w:rPr>
          <w:t>Tabel IV</w:t>
        </w:r>
        <w:r w:rsidR="00E813BB" w:rsidRPr="00240B06">
          <w:rPr>
            <w:rStyle w:val="Hyperlink"/>
            <w:rFonts w:ascii="Arial Narrow" w:hAnsi="Arial Narrow"/>
            <w:b/>
            <w:noProof/>
          </w:rPr>
          <w:noBreakHyphen/>
          <w:t>4</w:t>
        </w:r>
        <w:r w:rsidR="00E813BB" w:rsidRPr="00240B06">
          <w:rPr>
            <w:rStyle w:val="Hyperlink"/>
            <w:rFonts w:ascii="Arial Narrow" w:hAnsi="Arial Narrow"/>
            <w:noProof/>
            <w:lang w:val="id-ID"/>
          </w:rPr>
          <w:t xml:space="preserve"> Transportasi Obyek Wisata Kabupaten Konawe Kepulauan</w:t>
        </w:r>
        <w:r w:rsidR="00E813BB">
          <w:rPr>
            <w:noProof/>
            <w:webHidden/>
          </w:rPr>
          <w:tab/>
        </w:r>
        <w:r>
          <w:rPr>
            <w:noProof/>
            <w:webHidden/>
          </w:rPr>
          <w:fldChar w:fldCharType="begin"/>
        </w:r>
        <w:r w:rsidR="00E813BB">
          <w:rPr>
            <w:noProof/>
            <w:webHidden/>
          </w:rPr>
          <w:instrText xml:space="preserve"> PAGEREF _Toc531171782 \h </w:instrText>
        </w:r>
        <w:r>
          <w:rPr>
            <w:noProof/>
            <w:webHidden/>
          </w:rPr>
        </w:r>
        <w:r>
          <w:rPr>
            <w:noProof/>
            <w:webHidden/>
          </w:rPr>
          <w:fldChar w:fldCharType="separate"/>
        </w:r>
        <w:r w:rsidR="009078E2">
          <w:rPr>
            <w:noProof/>
            <w:webHidden/>
          </w:rPr>
          <w:t>IV-27</w:t>
        </w:r>
        <w:r>
          <w:rPr>
            <w:noProof/>
            <w:webHidden/>
          </w:rPr>
          <w:fldChar w:fldCharType="end"/>
        </w:r>
      </w:hyperlink>
    </w:p>
    <w:p w:rsidR="00E813BB" w:rsidRDefault="007A393F" w:rsidP="00666A38">
      <w:pPr>
        <w:pStyle w:val="TableofFigures"/>
        <w:ind w:left="1134" w:hanging="1134"/>
        <w:rPr>
          <w:rFonts w:asciiTheme="minorHAnsi" w:eastAsiaTheme="minorEastAsia" w:hAnsiTheme="minorHAnsi" w:cstheme="minorBidi"/>
          <w:noProof/>
          <w:sz w:val="22"/>
          <w:szCs w:val="22"/>
          <w:lang w:val="id-ID" w:eastAsia="id-ID"/>
        </w:rPr>
      </w:pPr>
      <w:hyperlink w:anchor="_Toc531171783" w:history="1">
        <w:r w:rsidR="00E813BB" w:rsidRPr="00240B06">
          <w:rPr>
            <w:rStyle w:val="Hyperlink"/>
            <w:rFonts w:ascii="Arial Narrow" w:hAnsi="Arial Narrow"/>
            <w:b/>
            <w:noProof/>
          </w:rPr>
          <w:t>Tabel IV</w:t>
        </w:r>
        <w:r w:rsidR="00E813BB" w:rsidRPr="00240B06">
          <w:rPr>
            <w:rStyle w:val="Hyperlink"/>
            <w:rFonts w:ascii="Arial Narrow" w:hAnsi="Arial Narrow"/>
            <w:b/>
            <w:noProof/>
          </w:rPr>
          <w:noBreakHyphen/>
          <w:t>5</w:t>
        </w:r>
        <w:r w:rsidR="00E813BB" w:rsidRPr="00240B06">
          <w:rPr>
            <w:rStyle w:val="Hyperlink"/>
            <w:rFonts w:ascii="Arial Narrow" w:hAnsi="Arial Narrow"/>
            <w:noProof/>
            <w:lang w:val="id-ID"/>
          </w:rPr>
          <w:t xml:space="preserve"> Pelayanan Wisata pada Obyek Wisata di Kabupaten Konawe Kepulauan</w:t>
        </w:r>
        <w:r w:rsidR="00E813BB">
          <w:rPr>
            <w:noProof/>
            <w:webHidden/>
          </w:rPr>
          <w:tab/>
        </w:r>
        <w:r>
          <w:rPr>
            <w:noProof/>
            <w:webHidden/>
          </w:rPr>
          <w:fldChar w:fldCharType="begin"/>
        </w:r>
        <w:r w:rsidR="00E813BB">
          <w:rPr>
            <w:noProof/>
            <w:webHidden/>
          </w:rPr>
          <w:instrText xml:space="preserve"> PAGEREF _Toc531171783 \h </w:instrText>
        </w:r>
        <w:r>
          <w:rPr>
            <w:noProof/>
            <w:webHidden/>
          </w:rPr>
        </w:r>
        <w:r>
          <w:rPr>
            <w:noProof/>
            <w:webHidden/>
          </w:rPr>
          <w:fldChar w:fldCharType="separate"/>
        </w:r>
        <w:r w:rsidR="009078E2">
          <w:rPr>
            <w:noProof/>
            <w:webHidden/>
          </w:rPr>
          <w:t>IV-31</w:t>
        </w:r>
        <w:r>
          <w:rPr>
            <w:noProof/>
            <w:webHidden/>
          </w:rPr>
          <w:fldChar w:fldCharType="end"/>
        </w:r>
      </w:hyperlink>
    </w:p>
    <w:p w:rsidR="00E813BB" w:rsidRDefault="007A393F" w:rsidP="00666A38">
      <w:pPr>
        <w:pStyle w:val="TableofFigures"/>
        <w:ind w:left="1134" w:hanging="1134"/>
        <w:rPr>
          <w:rFonts w:asciiTheme="minorHAnsi" w:eastAsiaTheme="minorEastAsia" w:hAnsiTheme="minorHAnsi" w:cstheme="minorBidi"/>
          <w:noProof/>
          <w:sz w:val="22"/>
          <w:szCs w:val="22"/>
          <w:lang w:val="id-ID" w:eastAsia="id-ID"/>
        </w:rPr>
      </w:pPr>
      <w:hyperlink w:anchor="_Toc531171784" w:history="1">
        <w:r w:rsidR="00E813BB" w:rsidRPr="00240B06">
          <w:rPr>
            <w:rStyle w:val="Hyperlink"/>
            <w:rFonts w:ascii="Arial Narrow" w:hAnsi="Arial Narrow"/>
            <w:b/>
            <w:noProof/>
          </w:rPr>
          <w:t>Tabel V</w:t>
        </w:r>
        <w:r w:rsidR="00E813BB" w:rsidRPr="00240B06">
          <w:rPr>
            <w:rStyle w:val="Hyperlink"/>
            <w:rFonts w:ascii="Arial Narrow" w:hAnsi="Arial Narrow"/>
            <w:b/>
            <w:noProof/>
          </w:rPr>
          <w:noBreakHyphen/>
          <w:t>1</w:t>
        </w:r>
        <w:r w:rsidR="00E813BB" w:rsidRPr="00240B06">
          <w:rPr>
            <w:rStyle w:val="Hyperlink"/>
            <w:rFonts w:ascii="Arial Narrow" w:hAnsi="Arial Narrow"/>
            <w:noProof/>
          </w:rPr>
          <w:t xml:space="preserve">Daftar </w:t>
        </w:r>
        <w:r w:rsidR="00E813BB" w:rsidRPr="00240B06">
          <w:rPr>
            <w:rStyle w:val="Hyperlink"/>
            <w:rFonts w:ascii="Arial Narrow" w:hAnsi="Arial Narrow"/>
            <w:noProof/>
            <w:lang w:val="id-ID"/>
          </w:rPr>
          <w:t xml:space="preserve">Akomodasi </w:t>
        </w:r>
        <w:r w:rsidR="00E813BB" w:rsidRPr="00240B06">
          <w:rPr>
            <w:rStyle w:val="Hyperlink"/>
            <w:rFonts w:ascii="Arial Narrow" w:hAnsi="Arial Narrow"/>
            <w:noProof/>
          </w:rPr>
          <w:t>Kabupaten Konawe Kepulauan, 2018</w:t>
        </w:r>
        <w:r w:rsidR="00E813BB">
          <w:rPr>
            <w:noProof/>
            <w:webHidden/>
          </w:rPr>
          <w:tab/>
        </w:r>
        <w:r>
          <w:rPr>
            <w:noProof/>
            <w:webHidden/>
          </w:rPr>
          <w:fldChar w:fldCharType="begin"/>
        </w:r>
        <w:r w:rsidR="00E813BB">
          <w:rPr>
            <w:noProof/>
            <w:webHidden/>
          </w:rPr>
          <w:instrText xml:space="preserve"> PAGEREF _Toc531171784 \h </w:instrText>
        </w:r>
        <w:r>
          <w:rPr>
            <w:noProof/>
            <w:webHidden/>
          </w:rPr>
        </w:r>
        <w:r>
          <w:rPr>
            <w:noProof/>
            <w:webHidden/>
          </w:rPr>
          <w:fldChar w:fldCharType="separate"/>
        </w:r>
        <w:r w:rsidR="009078E2">
          <w:rPr>
            <w:noProof/>
            <w:webHidden/>
          </w:rPr>
          <w:t>V-6</w:t>
        </w:r>
        <w:r>
          <w:rPr>
            <w:noProof/>
            <w:webHidden/>
          </w:rPr>
          <w:fldChar w:fldCharType="end"/>
        </w:r>
      </w:hyperlink>
    </w:p>
    <w:p w:rsidR="00E813BB" w:rsidRDefault="007A393F" w:rsidP="00666A38">
      <w:pPr>
        <w:pStyle w:val="TableofFigures"/>
        <w:ind w:left="1134" w:hanging="1134"/>
        <w:rPr>
          <w:rFonts w:asciiTheme="minorHAnsi" w:eastAsiaTheme="minorEastAsia" w:hAnsiTheme="minorHAnsi" w:cstheme="minorBidi"/>
          <w:noProof/>
          <w:sz w:val="22"/>
          <w:szCs w:val="22"/>
          <w:lang w:val="id-ID" w:eastAsia="id-ID"/>
        </w:rPr>
      </w:pPr>
      <w:hyperlink w:anchor="_Toc531171785" w:history="1">
        <w:r w:rsidR="00E813BB" w:rsidRPr="00240B06">
          <w:rPr>
            <w:rStyle w:val="Hyperlink"/>
            <w:rFonts w:ascii="Arial Narrow" w:hAnsi="Arial Narrow"/>
            <w:b/>
            <w:noProof/>
          </w:rPr>
          <w:t>Tabel V</w:t>
        </w:r>
        <w:r w:rsidR="00E813BB" w:rsidRPr="00240B06">
          <w:rPr>
            <w:rStyle w:val="Hyperlink"/>
            <w:rFonts w:ascii="Arial Narrow" w:hAnsi="Arial Narrow"/>
            <w:b/>
            <w:noProof/>
          </w:rPr>
          <w:noBreakHyphen/>
          <w:t>2</w:t>
        </w:r>
        <w:r w:rsidR="00E813BB" w:rsidRPr="00240B06">
          <w:rPr>
            <w:rStyle w:val="Hyperlink"/>
            <w:rFonts w:ascii="Arial Narrow" w:hAnsi="Arial Narrow"/>
            <w:noProof/>
          </w:rPr>
          <w:t>Daftar Restoran Dan Rumah Makan Kabupaten Konawe Kepulauan, 2018</w:t>
        </w:r>
        <w:r w:rsidR="00E813BB">
          <w:rPr>
            <w:noProof/>
            <w:webHidden/>
          </w:rPr>
          <w:tab/>
        </w:r>
        <w:r>
          <w:rPr>
            <w:noProof/>
            <w:webHidden/>
          </w:rPr>
          <w:fldChar w:fldCharType="begin"/>
        </w:r>
        <w:r w:rsidR="00E813BB">
          <w:rPr>
            <w:noProof/>
            <w:webHidden/>
          </w:rPr>
          <w:instrText xml:space="preserve"> PAGEREF _Toc531171785 \h </w:instrText>
        </w:r>
        <w:r>
          <w:rPr>
            <w:noProof/>
            <w:webHidden/>
          </w:rPr>
        </w:r>
        <w:r>
          <w:rPr>
            <w:noProof/>
            <w:webHidden/>
          </w:rPr>
          <w:fldChar w:fldCharType="separate"/>
        </w:r>
        <w:r w:rsidR="009078E2">
          <w:rPr>
            <w:noProof/>
            <w:webHidden/>
          </w:rPr>
          <w:t>V-10</w:t>
        </w:r>
        <w:r>
          <w:rPr>
            <w:noProof/>
            <w:webHidden/>
          </w:rPr>
          <w:fldChar w:fldCharType="end"/>
        </w:r>
      </w:hyperlink>
    </w:p>
    <w:p w:rsidR="00E813BB" w:rsidRDefault="007A393F" w:rsidP="00666A38">
      <w:pPr>
        <w:pStyle w:val="TableofFigures"/>
        <w:ind w:left="1134" w:hanging="1134"/>
        <w:rPr>
          <w:rFonts w:asciiTheme="minorHAnsi" w:eastAsiaTheme="minorEastAsia" w:hAnsiTheme="minorHAnsi" w:cstheme="minorBidi"/>
          <w:noProof/>
          <w:sz w:val="22"/>
          <w:szCs w:val="22"/>
          <w:lang w:val="id-ID" w:eastAsia="id-ID"/>
        </w:rPr>
      </w:pPr>
      <w:hyperlink w:anchor="_Toc531171786" w:history="1">
        <w:r w:rsidR="00E813BB" w:rsidRPr="00240B06">
          <w:rPr>
            <w:rStyle w:val="Hyperlink"/>
            <w:rFonts w:ascii="Arial Narrow" w:hAnsi="Arial Narrow"/>
            <w:b/>
            <w:noProof/>
          </w:rPr>
          <w:t>Tabel V</w:t>
        </w:r>
        <w:r w:rsidR="00E813BB" w:rsidRPr="00240B06">
          <w:rPr>
            <w:rStyle w:val="Hyperlink"/>
            <w:rFonts w:ascii="Arial Narrow" w:hAnsi="Arial Narrow"/>
            <w:b/>
            <w:noProof/>
          </w:rPr>
          <w:noBreakHyphen/>
          <w:t>3</w:t>
        </w:r>
        <w:r w:rsidR="00E813BB" w:rsidRPr="00240B06">
          <w:rPr>
            <w:rStyle w:val="Hyperlink"/>
            <w:rFonts w:ascii="Arial Narrow" w:hAnsi="Arial Narrow"/>
            <w:noProof/>
          </w:rPr>
          <w:t>Industri Di Kabupaten Konawe Kepulauan 2018</w:t>
        </w:r>
        <w:r w:rsidR="00E813BB">
          <w:rPr>
            <w:noProof/>
            <w:webHidden/>
          </w:rPr>
          <w:tab/>
        </w:r>
        <w:r>
          <w:rPr>
            <w:noProof/>
            <w:webHidden/>
          </w:rPr>
          <w:fldChar w:fldCharType="begin"/>
        </w:r>
        <w:r w:rsidR="00E813BB">
          <w:rPr>
            <w:noProof/>
            <w:webHidden/>
          </w:rPr>
          <w:instrText xml:space="preserve"> PAGEREF _Toc531171786 \h </w:instrText>
        </w:r>
        <w:r>
          <w:rPr>
            <w:noProof/>
            <w:webHidden/>
          </w:rPr>
        </w:r>
        <w:r>
          <w:rPr>
            <w:noProof/>
            <w:webHidden/>
          </w:rPr>
          <w:fldChar w:fldCharType="separate"/>
        </w:r>
        <w:r w:rsidR="009078E2">
          <w:rPr>
            <w:noProof/>
            <w:webHidden/>
          </w:rPr>
          <w:t>V-11</w:t>
        </w:r>
        <w:r>
          <w:rPr>
            <w:noProof/>
            <w:webHidden/>
          </w:rPr>
          <w:fldChar w:fldCharType="end"/>
        </w:r>
      </w:hyperlink>
    </w:p>
    <w:p w:rsidR="00E813BB" w:rsidRDefault="007A393F" w:rsidP="00666A38">
      <w:pPr>
        <w:pStyle w:val="TableofFigures"/>
        <w:ind w:left="1134" w:hanging="1134"/>
        <w:rPr>
          <w:rFonts w:asciiTheme="minorHAnsi" w:eastAsiaTheme="minorEastAsia" w:hAnsiTheme="minorHAnsi" w:cstheme="minorBidi"/>
          <w:noProof/>
          <w:sz w:val="22"/>
          <w:szCs w:val="22"/>
          <w:lang w:val="id-ID" w:eastAsia="id-ID"/>
        </w:rPr>
      </w:pPr>
      <w:hyperlink w:anchor="_Toc531171787" w:history="1">
        <w:r w:rsidR="00E813BB" w:rsidRPr="00240B06">
          <w:rPr>
            <w:rStyle w:val="Hyperlink"/>
            <w:rFonts w:ascii="Arial Narrow" w:hAnsi="Arial Narrow"/>
            <w:b/>
            <w:noProof/>
          </w:rPr>
          <w:t>Tabel VI</w:t>
        </w:r>
        <w:r w:rsidR="00E813BB" w:rsidRPr="00240B06">
          <w:rPr>
            <w:rStyle w:val="Hyperlink"/>
            <w:rFonts w:ascii="Arial Narrow" w:hAnsi="Arial Narrow"/>
            <w:b/>
            <w:noProof/>
          </w:rPr>
          <w:noBreakHyphen/>
          <w:t>1</w:t>
        </w:r>
        <w:r w:rsidR="00E813BB" w:rsidRPr="00240B06">
          <w:rPr>
            <w:rStyle w:val="Hyperlink"/>
            <w:rFonts w:ascii="Arial Narrow" w:hAnsi="Arial Narrow"/>
            <w:noProof/>
            <w:lang w:val="id-ID"/>
          </w:rPr>
          <w:t>P</w:t>
        </w:r>
        <w:r w:rsidR="00E813BB" w:rsidRPr="00240B06">
          <w:rPr>
            <w:rStyle w:val="Hyperlink"/>
            <w:rFonts w:ascii="Arial Narrow" w:hAnsi="Arial Narrow"/>
            <w:noProof/>
          </w:rPr>
          <w:t>embangunan Kepariwisataan Kabupaten Konawe Kepulauan 2015-2020</w:t>
        </w:r>
        <w:r w:rsidR="00E813BB">
          <w:rPr>
            <w:noProof/>
            <w:webHidden/>
          </w:rPr>
          <w:tab/>
        </w:r>
        <w:r>
          <w:rPr>
            <w:noProof/>
            <w:webHidden/>
          </w:rPr>
          <w:fldChar w:fldCharType="begin"/>
        </w:r>
        <w:r w:rsidR="00E813BB">
          <w:rPr>
            <w:noProof/>
            <w:webHidden/>
          </w:rPr>
          <w:instrText xml:space="preserve"> PAGEREF _Toc531171787 \h </w:instrText>
        </w:r>
        <w:r>
          <w:rPr>
            <w:noProof/>
            <w:webHidden/>
          </w:rPr>
        </w:r>
        <w:r>
          <w:rPr>
            <w:noProof/>
            <w:webHidden/>
          </w:rPr>
          <w:fldChar w:fldCharType="separate"/>
        </w:r>
        <w:r w:rsidR="009078E2">
          <w:rPr>
            <w:noProof/>
            <w:webHidden/>
          </w:rPr>
          <w:t>VI-1</w:t>
        </w:r>
        <w:r>
          <w:rPr>
            <w:noProof/>
            <w:webHidden/>
          </w:rPr>
          <w:fldChar w:fldCharType="end"/>
        </w:r>
      </w:hyperlink>
    </w:p>
    <w:p w:rsidR="00E813BB" w:rsidRDefault="007A393F" w:rsidP="00666A38">
      <w:pPr>
        <w:pStyle w:val="TableofFigures"/>
        <w:ind w:left="1134" w:hanging="1134"/>
        <w:rPr>
          <w:rFonts w:asciiTheme="minorHAnsi" w:eastAsiaTheme="minorEastAsia" w:hAnsiTheme="minorHAnsi" w:cstheme="minorBidi"/>
          <w:noProof/>
          <w:sz w:val="22"/>
          <w:szCs w:val="22"/>
          <w:lang w:val="id-ID" w:eastAsia="id-ID"/>
        </w:rPr>
      </w:pPr>
      <w:hyperlink w:anchor="_Toc531171788" w:history="1">
        <w:r w:rsidR="00E813BB" w:rsidRPr="00240B06">
          <w:rPr>
            <w:rStyle w:val="Hyperlink"/>
            <w:rFonts w:ascii="Arial Narrow" w:hAnsi="Arial Narrow"/>
            <w:b/>
            <w:noProof/>
          </w:rPr>
          <w:t>Tabel VIII</w:t>
        </w:r>
        <w:r w:rsidR="00E813BB" w:rsidRPr="00240B06">
          <w:rPr>
            <w:rStyle w:val="Hyperlink"/>
            <w:rFonts w:ascii="Arial Narrow" w:hAnsi="Arial Narrow"/>
            <w:b/>
            <w:noProof/>
          </w:rPr>
          <w:noBreakHyphen/>
          <w:t>1</w:t>
        </w:r>
        <w:r w:rsidR="00E813BB" w:rsidRPr="00240B06">
          <w:rPr>
            <w:rStyle w:val="Hyperlink"/>
            <w:rFonts w:ascii="Arial Narrow" w:hAnsi="Arial Narrow"/>
            <w:noProof/>
            <w:lang w:val="id-ID"/>
          </w:rPr>
          <w:t xml:space="preserve"> Matriks alternatif strategi pengelolaan dan pemanfaatan ruang Wilayah Kabupaten Konawe Kepulauan</w:t>
        </w:r>
        <w:r w:rsidR="00E813BB">
          <w:rPr>
            <w:noProof/>
            <w:webHidden/>
          </w:rPr>
          <w:tab/>
        </w:r>
        <w:r>
          <w:rPr>
            <w:noProof/>
            <w:webHidden/>
          </w:rPr>
          <w:fldChar w:fldCharType="begin"/>
        </w:r>
        <w:r w:rsidR="00E813BB">
          <w:rPr>
            <w:noProof/>
            <w:webHidden/>
          </w:rPr>
          <w:instrText xml:space="preserve"> PAGEREF _Toc531171788 \h </w:instrText>
        </w:r>
        <w:r>
          <w:rPr>
            <w:noProof/>
            <w:webHidden/>
          </w:rPr>
        </w:r>
        <w:r>
          <w:rPr>
            <w:noProof/>
            <w:webHidden/>
          </w:rPr>
          <w:fldChar w:fldCharType="separate"/>
        </w:r>
        <w:r w:rsidR="009078E2">
          <w:rPr>
            <w:noProof/>
            <w:webHidden/>
          </w:rPr>
          <w:t>VIII-3</w:t>
        </w:r>
        <w:r>
          <w:rPr>
            <w:noProof/>
            <w:webHidden/>
          </w:rPr>
          <w:fldChar w:fldCharType="end"/>
        </w:r>
      </w:hyperlink>
    </w:p>
    <w:p w:rsidR="00E813BB" w:rsidRDefault="007A393F" w:rsidP="00666A38">
      <w:pPr>
        <w:pStyle w:val="TableofFigures"/>
        <w:ind w:left="1134" w:hanging="1134"/>
        <w:rPr>
          <w:rFonts w:asciiTheme="minorHAnsi" w:eastAsiaTheme="minorEastAsia" w:hAnsiTheme="minorHAnsi" w:cstheme="minorBidi"/>
          <w:noProof/>
          <w:sz w:val="22"/>
          <w:szCs w:val="22"/>
          <w:lang w:val="id-ID" w:eastAsia="id-ID"/>
        </w:rPr>
      </w:pPr>
      <w:hyperlink w:anchor="_Toc531171789" w:history="1">
        <w:r w:rsidR="00E813BB" w:rsidRPr="00240B06">
          <w:rPr>
            <w:rStyle w:val="Hyperlink"/>
            <w:rFonts w:ascii="Arial Narrow" w:hAnsi="Arial Narrow"/>
            <w:b/>
            <w:noProof/>
          </w:rPr>
          <w:t>Tabel X</w:t>
        </w:r>
        <w:r w:rsidR="00E813BB" w:rsidRPr="00240B06">
          <w:rPr>
            <w:rStyle w:val="Hyperlink"/>
            <w:rFonts w:ascii="Arial Narrow" w:hAnsi="Arial Narrow"/>
            <w:b/>
            <w:noProof/>
          </w:rPr>
          <w:noBreakHyphen/>
          <w:t>1</w:t>
        </w:r>
        <w:r w:rsidR="00E813BB" w:rsidRPr="00240B06">
          <w:rPr>
            <w:rStyle w:val="Hyperlink"/>
            <w:rFonts w:ascii="Arial Narrow" w:hAnsi="Arial Narrow"/>
            <w:noProof/>
          </w:rPr>
          <w:t xml:space="preserve"> Rencana Pembagian Cluster Pariwisata Kabupaten Konawe</w:t>
        </w:r>
        <w:r w:rsidR="00E813BB">
          <w:rPr>
            <w:noProof/>
            <w:webHidden/>
          </w:rPr>
          <w:tab/>
        </w:r>
        <w:r>
          <w:rPr>
            <w:noProof/>
            <w:webHidden/>
          </w:rPr>
          <w:fldChar w:fldCharType="begin"/>
        </w:r>
        <w:r w:rsidR="00E813BB">
          <w:rPr>
            <w:noProof/>
            <w:webHidden/>
          </w:rPr>
          <w:instrText xml:space="preserve"> PAGEREF _Toc531171789 \h </w:instrText>
        </w:r>
        <w:r>
          <w:rPr>
            <w:noProof/>
            <w:webHidden/>
          </w:rPr>
        </w:r>
        <w:r>
          <w:rPr>
            <w:noProof/>
            <w:webHidden/>
          </w:rPr>
          <w:fldChar w:fldCharType="separate"/>
        </w:r>
        <w:r w:rsidR="009078E2">
          <w:rPr>
            <w:noProof/>
            <w:webHidden/>
          </w:rPr>
          <w:t>X-35</w:t>
        </w:r>
        <w:r>
          <w:rPr>
            <w:noProof/>
            <w:webHidden/>
          </w:rPr>
          <w:fldChar w:fldCharType="end"/>
        </w:r>
      </w:hyperlink>
    </w:p>
    <w:p w:rsidR="00E813BB" w:rsidRDefault="007A393F" w:rsidP="00666A38">
      <w:pPr>
        <w:pStyle w:val="TableofFigures"/>
        <w:ind w:left="1134" w:hanging="1134"/>
        <w:rPr>
          <w:rFonts w:asciiTheme="minorHAnsi" w:eastAsiaTheme="minorEastAsia" w:hAnsiTheme="minorHAnsi" w:cstheme="minorBidi"/>
          <w:noProof/>
          <w:sz w:val="22"/>
          <w:szCs w:val="22"/>
          <w:lang w:val="id-ID" w:eastAsia="id-ID"/>
        </w:rPr>
      </w:pPr>
      <w:hyperlink w:anchor="_Toc531171790" w:history="1">
        <w:r w:rsidR="00E813BB" w:rsidRPr="00240B06">
          <w:rPr>
            <w:rStyle w:val="Hyperlink"/>
            <w:rFonts w:ascii="Arial Narrow" w:hAnsi="Arial Narrow"/>
            <w:b/>
            <w:noProof/>
          </w:rPr>
          <w:t>Tabel XI</w:t>
        </w:r>
        <w:r w:rsidR="00E813BB" w:rsidRPr="00240B06">
          <w:rPr>
            <w:rStyle w:val="Hyperlink"/>
            <w:rFonts w:ascii="Arial Narrow" w:hAnsi="Arial Narrow"/>
            <w:b/>
            <w:noProof/>
          </w:rPr>
          <w:noBreakHyphen/>
          <w:t>1</w:t>
        </w:r>
        <w:r w:rsidR="00E813BB" w:rsidRPr="00240B06">
          <w:rPr>
            <w:rStyle w:val="Hyperlink"/>
            <w:rFonts w:ascii="Arial Narrow" w:hAnsi="Arial Narrow"/>
            <w:noProof/>
          </w:rPr>
          <w:t>Strategi, Rencana Dan Pentahapam Program Pengembangan Tata Ruang Kepariwisataan</w:t>
        </w:r>
        <w:r w:rsidR="00E813BB">
          <w:rPr>
            <w:noProof/>
            <w:webHidden/>
          </w:rPr>
          <w:tab/>
        </w:r>
        <w:r>
          <w:rPr>
            <w:noProof/>
            <w:webHidden/>
          </w:rPr>
          <w:fldChar w:fldCharType="begin"/>
        </w:r>
        <w:r w:rsidR="00E813BB">
          <w:rPr>
            <w:noProof/>
            <w:webHidden/>
          </w:rPr>
          <w:instrText xml:space="preserve"> PAGEREF _Toc531171790 \h </w:instrText>
        </w:r>
        <w:r>
          <w:rPr>
            <w:noProof/>
            <w:webHidden/>
          </w:rPr>
        </w:r>
        <w:r>
          <w:rPr>
            <w:noProof/>
            <w:webHidden/>
          </w:rPr>
          <w:fldChar w:fldCharType="separate"/>
        </w:r>
        <w:r w:rsidR="009078E2">
          <w:rPr>
            <w:noProof/>
            <w:webHidden/>
          </w:rPr>
          <w:t>XI-4</w:t>
        </w:r>
        <w:r>
          <w:rPr>
            <w:noProof/>
            <w:webHidden/>
          </w:rPr>
          <w:fldChar w:fldCharType="end"/>
        </w:r>
      </w:hyperlink>
    </w:p>
    <w:p w:rsidR="00E813BB" w:rsidRDefault="007A393F" w:rsidP="00666A38">
      <w:pPr>
        <w:pStyle w:val="TableofFigures"/>
        <w:ind w:left="1134" w:hanging="1134"/>
        <w:rPr>
          <w:rFonts w:asciiTheme="minorHAnsi" w:eastAsiaTheme="minorEastAsia" w:hAnsiTheme="minorHAnsi" w:cstheme="minorBidi"/>
          <w:noProof/>
          <w:sz w:val="22"/>
          <w:szCs w:val="22"/>
          <w:lang w:val="id-ID" w:eastAsia="id-ID"/>
        </w:rPr>
      </w:pPr>
      <w:hyperlink w:anchor="_Toc531171791" w:history="1">
        <w:r w:rsidR="00E813BB" w:rsidRPr="00240B06">
          <w:rPr>
            <w:rStyle w:val="Hyperlink"/>
            <w:rFonts w:ascii="Arial Narrow" w:hAnsi="Arial Narrow"/>
            <w:b/>
            <w:noProof/>
          </w:rPr>
          <w:t>Tabel XI</w:t>
        </w:r>
        <w:r w:rsidR="00E813BB" w:rsidRPr="00240B06">
          <w:rPr>
            <w:rStyle w:val="Hyperlink"/>
            <w:rFonts w:ascii="Arial Narrow" w:hAnsi="Arial Narrow"/>
            <w:b/>
            <w:noProof/>
          </w:rPr>
          <w:noBreakHyphen/>
          <w:t>2</w:t>
        </w:r>
        <w:r w:rsidR="00E813BB" w:rsidRPr="00240B06">
          <w:rPr>
            <w:rStyle w:val="Hyperlink"/>
            <w:rFonts w:ascii="Arial Narrow" w:hAnsi="Arial Narrow"/>
            <w:noProof/>
            <w:lang w:val="id-ID"/>
          </w:rPr>
          <w:t xml:space="preserve"> Strategi, Rencana Dan Pentahapan Program Pengembangan Sarana dan Prasarana Kepariwisataan</w:t>
        </w:r>
        <w:r w:rsidR="00E813BB">
          <w:rPr>
            <w:noProof/>
            <w:webHidden/>
          </w:rPr>
          <w:tab/>
        </w:r>
        <w:r>
          <w:rPr>
            <w:noProof/>
            <w:webHidden/>
          </w:rPr>
          <w:fldChar w:fldCharType="begin"/>
        </w:r>
        <w:r w:rsidR="00E813BB">
          <w:rPr>
            <w:noProof/>
            <w:webHidden/>
          </w:rPr>
          <w:instrText xml:space="preserve"> PAGEREF _Toc531171791 \h </w:instrText>
        </w:r>
        <w:r>
          <w:rPr>
            <w:noProof/>
            <w:webHidden/>
          </w:rPr>
        </w:r>
        <w:r>
          <w:rPr>
            <w:noProof/>
            <w:webHidden/>
          </w:rPr>
          <w:fldChar w:fldCharType="separate"/>
        </w:r>
        <w:r w:rsidR="009078E2">
          <w:rPr>
            <w:noProof/>
            <w:webHidden/>
          </w:rPr>
          <w:t>XI-6</w:t>
        </w:r>
        <w:r>
          <w:rPr>
            <w:noProof/>
            <w:webHidden/>
          </w:rPr>
          <w:fldChar w:fldCharType="end"/>
        </w:r>
      </w:hyperlink>
    </w:p>
    <w:p w:rsidR="00E813BB" w:rsidRDefault="007A393F" w:rsidP="00666A38">
      <w:pPr>
        <w:pStyle w:val="TableofFigures"/>
        <w:ind w:left="1134" w:hanging="1134"/>
        <w:rPr>
          <w:rFonts w:asciiTheme="minorHAnsi" w:eastAsiaTheme="minorEastAsia" w:hAnsiTheme="minorHAnsi" w:cstheme="minorBidi"/>
          <w:noProof/>
          <w:sz w:val="22"/>
          <w:szCs w:val="22"/>
          <w:lang w:val="id-ID" w:eastAsia="id-ID"/>
        </w:rPr>
      </w:pPr>
      <w:hyperlink w:anchor="_Toc531171792" w:history="1">
        <w:r w:rsidR="00E813BB" w:rsidRPr="00240B06">
          <w:rPr>
            <w:rStyle w:val="Hyperlink"/>
            <w:rFonts w:ascii="Arial Narrow" w:hAnsi="Arial Narrow"/>
            <w:b/>
            <w:noProof/>
          </w:rPr>
          <w:t>Tabel XI</w:t>
        </w:r>
        <w:r w:rsidR="00E813BB" w:rsidRPr="00240B06">
          <w:rPr>
            <w:rStyle w:val="Hyperlink"/>
            <w:rFonts w:ascii="Arial Narrow" w:hAnsi="Arial Narrow"/>
            <w:b/>
            <w:noProof/>
          </w:rPr>
          <w:noBreakHyphen/>
          <w:t>3</w:t>
        </w:r>
        <w:r w:rsidR="00E813BB" w:rsidRPr="00240B06">
          <w:rPr>
            <w:rStyle w:val="Hyperlink"/>
            <w:rFonts w:ascii="Arial Narrow" w:hAnsi="Arial Narrow"/>
            <w:noProof/>
            <w:lang w:val="id-ID"/>
          </w:rPr>
          <w:t xml:space="preserve"> Strategi, Rencana Dan Pentahapam Program Pengembangan Pasar Kepariwisataan</w:t>
        </w:r>
        <w:r w:rsidR="00E813BB">
          <w:rPr>
            <w:noProof/>
            <w:webHidden/>
          </w:rPr>
          <w:tab/>
        </w:r>
        <w:r>
          <w:rPr>
            <w:noProof/>
            <w:webHidden/>
          </w:rPr>
          <w:fldChar w:fldCharType="begin"/>
        </w:r>
        <w:r w:rsidR="00E813BB">
          <w:rPr>
            <w:noProof/>
            <w:webHidden/>
          </w:rPr>
          <w:instrText xml:space="preserve"> PAGEREF _Toc531171792 \h </w:instrText>
        </w:r>
        <w:r>
          <w:rPr>
            <w:noProof/>
            <w:webHidden/>
          </w:rPr>
        </w:r>
        <w:r>
          <w:rPr>
            <w:noProof/>
            <w:webHidden/>
          </w:rPr>
          <w:fldChar w:fldCharType="separate"/>
        </w:r>
        <w:r w:rsidR="009078E2">
          <w:rPr>
            <w:noProof/>
            <w:webHidden/>
          </w:rPr>
          <w:t>XI-8</w:t>
        </w:r>
        <w:r>
          <w:rPr>
            <w:noProof/>
            <w:webHidden/>
          </w:rPr>
          <w:fldChar w:fldCharType="end"/>
        </w:r>
      </w:hyperlink>
    </w:p>
    <w:p w:rsidR="00E813BB" w:rsidRDefault="007A393F" w:rsidP="00666A38">
      <w:pPr>
        <w:pStyle w:val="TableofFigures"/>
        <w:ind w:left="1134" w:hanging="1134"/>
        <w:rPr>
          <w:rFonts w:asciiTheme="minorHAnsi" w:eastAsiaTheme="minorEastAsia" w:hAnsiTheme="minorHAnsi" w:cstheme="minorBidi"/>
          <w:noProof/>
          <w:sz w:val="22"/>
          <w:szCs w:val="22"/>
          <w:lang w:val="id-ID" w:eastAsia="id-ID"/>
        </w:rPr>
      </w:pPr>
      <w:hyperlink w:anchor="_Toc531171793" w:history="1">
        <w:r w:rsidR="00E813BB" w:rsidRPr="00240B06">
          <w:rPr>
            <w:rStyle w:val="Hyperlink"/>
            <w:rFonts w:ascii="Arial Narrow" w:hAnsi="Arial Narrow"/>
            <w:b/>
            <w:noProof/>
          </w:rPr>
          <w:t>Tabel XI</w:t>
        </w:r>
        <w:r w:rsidR="00E813BB" w:rsidRPr="00240B06">
          <w:rPr>
            <w:rStyle w:val="Hyperlink"/>
            <w:rFonts w:ascii="Arial Narrow" w:hAnsi="Arial Narrow"/>
            <w:b/>
            <w:noProof/>
          </w:rPr>
          <w:noBreakHyphen/>
          <w:t>4</w:t>
        </w:r>
        <w:r w:rsidR="00E813BB" w:rsidRPr="00240B06">
          <w:rPr>
            <w:rStyle w:val="Hyperlink"/>
            <w:rFonts w:ascii="Arial Narrow" w:hAnsi="Arial Narrow"/>
            <w:noProof/>
            <w:lang w:val="id-ID"/>
          </w:rPr>
          <w:t xml:space="preserve"> Strategi, Rencana Dan Pentahapam Program Pengembangan Promosi Kepariwisataan</w:t>
        </w:r>
        <w:r w:rsidR="00E813BB">
          <w:rPr>
            <w:noProof/>
            <w:webHidden/>
          </w:rPr>
          <w:tab/>
        </w:r>
        <w:r>
          <w:rPr>
            <w:noProof/>
            <w:webHidden/>
          </w:rPr>
          <w:fldChar w:fldCharType="begin"/>
        </w:r>
        <w:r w:rsidR="00E813BB">
          <w:rPr>
            <w:noProof/>
            <w:webHidden/>
          </w:rPr>
          <w:instrText xml:space="preserve"> PAGEREF _Toc531171793 \h </w:instrText>
        </w:r>
        <w:r>
          <w:rPr>
            <w:noProof/>
            <w:webHidden/>
          </w:rPr>
        </w:r>
        <w:r>
          <w:rPr>
            <w:noProof/>
            <w:webHidden/>
          </w:rPr>
          <w:fldChar w:fldCharType="separate"/>
        </w:r>
        <w:r w:rsidR="009078E2">
          <w:rPr>
            <w:noProof/>
            <w:webHidden/>
          </w:rPr>
          <w:t>XI-9</w:t>
        </w:r>
        <w:r>
          <w:rPr>
            <w:noProof/>
            <w:webHidden/>
          </w:rPr>
          <w:fldChar w:fldCharType="end"/>
        </w:r>
      </w:hyperlink>
    </w:p>
    <w:p w:rsidR="00E813BB" w:rsidRDefault="007A393F" w:rsidP="00666A38">
      <w:pPr>
        <w:pStyle w:val="TableofFigures"/>
        <w:ind w:left="1134" w:hanging="1134"/>
        <w:rPr>
          <w:rFonts w:asciiTheme="minorHAnsi" w:eastAsiaTheme="minorEastAsia" w:hAnsiTheme="minorHAnsi" w:cstheme="minorBidi"/>
          <w:noProof/>
          <w:sz w:val="22"/>
          <w:szCs w:val="22"/>
          <w:lang w:val="id-ID" w:eastAsia="id-ID"/>
        </w:rPr>
      </w:pPr>
      <w:hyperlink w:anchor="_Toc531171794" w:history="1">
        <w:r w:rsidR="00E813BB" w:rsidRPr="00240B06">
          <w:rPr>
            <w:rStyle w:val="Hyperlink"/>
            <w:rFonts w:ascii="Arial Narrow" w:hAnsi="Arial Narrow"/>
            <w:b/>
            <w:noProof/>
          </w:rPr>
          <w:t>Tabel XI</w:t>
        </w:r>
        <w:r w:rsidR="00E813BB" w:rsidRPr="00240B06">
          <w:rPr>
            <w:rStyle w:val="Hyperlink"/>
            <w:rFonts w:ascii="Arial Narrow" w:hAnsi="Arial Narrow"/>
            <w:b/>
            <w:noProof/>
          </w:rPr>
          <w:noBreakHyphen/>
          <w:t>5</w:t>
        </w:r>
        <w:r w:rsidR="00E813BB" w:rsidRPr="00240B06">
          <w:rPr>
            <w:rStyle w:val="Hyperlink"/>
            <w:rFonts w:ascii="Arial Narrow" w:hAnsi="Arial Narrow"/>
            <w:noProof/>
            <w:lang w:val="id-ID"/>
          </w:rPr>
          <w:t xml:space="preserve"> Strategi, Rencana Dan Pentahapan Program Peningkatan Sumber Daya Manusia Dalam Pengembangan Pariwisata</w:t>
        </w:r>
        <w:r w:rsidR="00E813BB">
          <w:rPr>
            <w:noProof/>
            <w:webHidden/>
          </w:rPr>
          <w:tab/>
        </w:r>
        <w:r>
          <w:rPr>
            <w:noProof/>
            <w:webHidden/>
          </w:rPr>
          <w:fldChar w:fldCharType="begin"/>
        </w:r>
        <w:r w:rsidR="00E813BB">
          <w:rPr>
            <w:noProof/>
            <w:webHidden/>
          </w:rPr>
          <w:instrText xml:space="preserve"> PAGEREF _Toc531171794 \h </w:instrText>
        </w:r>
        <w:r>
          <w:rPr>
            <w:noProof/>
            <w:webHidden/>
          </w:rPr>
        </w:r>
        <w:r>
          <w:rPr>
            <w:noProof/>
            <w:webHidden/>
          </w:rPr>
          <w:fldChar w:fldCharType="separate"/>
        </w:r>
        <w:r w:rsidR="009078E2">
          <w:rPr>
            <w:noProof/>
            <w:webHidden/>
          </w:rPr>
          <w:t>XI-10</w:t>
        </w:r>
        <w:r>
          <w:rPr>
            <w:noProof/>
            <w:webHidden/>
          </w:rPr>
          <w:fldChar w:fldCharType="end"/>
        </w:r>
      </w:hyperlink>
    </w:p>
    <w:p w:rsidR="00E813BB" w:rsidRDefault="007A393F" w:rsidP="00666A38">
      <w:pPr>
        <w:pStyle w:val="TableofFigures"/>
        <w:ind w:left="1134" w:hanging="1134"/>
        <w:rPr>
          <w:rFonts w:asciiTheme="minorHAnsi" w:eastAsiaTheme="minorEastAsia" w:hAnsiTheme="minorHAnsi" w:cstheme="minorBidi"/>
          <w:noProof/>
          <w:sz w:val="22"/>
          <w:szCs w:val="22"/>
          <w:lang w:val="id-ID" w:eastAsia="id-ID"/>
        </w:rPr>
      </w:pPr>
      <w:hyperlink w:anchor="_Toc531171795" w:history="1">
        <w:r w:rsidR="00E813BB" w:rsidRPr="00240B06">
          <w:rPr>
            <w:rStyle w:val="Hyperlink"/>
            <w:rFonts w:ascii="Arial Narrow" w:hAnsi="Arial Narrow"/>
            <w:b/>
            <w:noProof/>
          </w:rPr>
          <w:t>Tabel XI</w:t>
        </w:r>
        <w:r w:rsidR="00E813BB" w:rsidRPr="00240B06">
          <w:rPr>
            <w:rStyle w:val="Hyperlink"/>
            <w:rFonts w:ascii="Arial Narrow" w:hAnsi="Arial Narrow"/>
            <w:b/>
            <w:noProof/>
          </w:rPr>
          <w:noBreakHyphen/>
          <w:t>6</w:t>
        </w:r>
        <w:r w:rsidR="00E813BB" w:rsidRPr="00240B06">
          <w:rPr>
            <w:rStyle w:val="Hyperlink"/>
            <w:rFonts w:ascii="Arial Narrow" w:hAnsi="Arial Narrow"/>
            <w:noProof/>
            <w:lang w:val="id-ID"/>
          </w:rPr>
          <w:t xml:space="preserve"> Strategi, Rencana Dan Pentahapan Program Pengembangan Kelembagaan Dan Pengelolaan</w:t>
        </w:r>
        <w:r w:rsidR="00E813BB">
          <w:rPr>
            <w:noProof/>
            <w:webHidden/>
          </w:rPr>
          <w:tab/>
        </w:r>
        <w:r>
          <w:rPr>
            <w:noProof/>
            <w:webHidden/>
          </w:rPr>
          <w:fldChar w:fldCharType="begin"/>
        </w:r>
        <w:r w:rsidR="00E813BB">
          <w:rPr>
            <w:noProof/>
            <w:webHidden/>
          </w:rPr>
          <w:instrText xml:space="preserve"> PAGEREF _Toc531171795 \h </w:instrText>
        </w:r>
        <w:r>
          <w:rPr>
            <w:noProof/>
            <w:webHidden/>
          </w:rPr>
        </w:r>
        <w:r>
          <w:rPr>
            <w:noProof/>
            <w:webHidden/>
          </w:rPr>
          <w:fldChar w:fldCharType="separate"/>
        </w:r>
        <w:r w:rsidR="009078E2">
          <w:rPr>
            <w:noProof/>
            <w:webHidden/>
          </w:rPr>
          <w:t>XI-11</w:t>
        </w:r>
        <w:r>
          <w:rPr>
            <w:noProof/>
            <w:webHidden/>
          </w:rPr>
          <w:fldChar w:fldCharType="end"/>
        </w:r>
      </w:hyperlink>
    </w:p>
    <w:p w:rsidR="00E813BB" w:rsidRDefault="007A393F" w:rsidP="00666A38">
      <w:pPr>
        <w:pStyle w:val="TableofFigures"/>
        <w:ind w:left="1134" w:hanging="1134"/>
        <w:rPr>
          <w:rFonts w:asciiTheme="minorHAnsi" w:eastAsiaTheme="minorEastAsia" w:hAnsiTheme="minorHAnsi" w:cstheme="minorBidi"/>
          <w:noProof/>
          <w:sz w:val="22"/>
          <w:szCs w:val="22"/>
          <w:lang w:val="id-ID" w:eastAsia="id-ID"/>
        </w:rPr>
      </w:pPr>
      <w:hyperlink w:anchor="_Toc531171796" w:history="1">
        <w:r w:rsidR="00E813BB" w:rsidRPr="00240B06">
          <w:rPr>
            <w:rStyle w:val="Hyperlink"/>
            <w:rFonts w:ascii="Arial Narrow" w:hAnsi="Arial Narrow"/>
            <w:b/>
            <w:noProof/>
          </w:rPr>
          <w:t>Tabel XI</w:t>
        </w:r>
        <w:r w:rsidR="00E813BB" w:rsidRPr="00240B06">
          <w:rPr>
            <w:rStyle w:val="Hyperlink"/>
            <w:rFonts w:ascii="Arial Narrow" w:hAnsi="Arial Narrow"/>
            <w:b/>
            <w:noProof/>
          </w:rPr>
          <w:noBreakHyphen/>
          <w:t>7</w:t>
        </w:r>
        <w:r w:rsidR="00E813BB" w:rsidRPr="00240B06">
          <w:rPr>
            <w:rStyle w:val="Hyperlink"/>
            <w:rFonts w:ascii="Arial Narrow" w:hAnsi="Arial Narrow"/>
            <w:noProof/>
            <w:lang w:val="id-ID"/>
          </w:rPr>
          <w:t xml:space="preserve"> Strategi, Rencana Dan Pentahapan Program Pengembangan Investasi</w:t>
        </w:r>
        <w:r w:rsidR="00E813BB">
          <w:rPr>
            <w:noProof/>
            <w:webHidden/>
          </w:rPr>
          <w:tab/>
        </w:r>
        <w:r>
          <w:rPr>
            <w:noProof/>
            <w:webHidden/>
          </w:rPr>
          <w:fldChar w:fldCharType="begin"/>
        </w:r>
        <w:r w:rsidR="00E813BB">
          <w:rPr>
            <w:noProof/>
            <w:webHidden/>
          </w:rPr>
          <w:instrText xml:space="preserve"> PAGEREF _Toc531171796 \h </w:instrText>
        </w:r>
        <w:r>
          <w:rPr>
            <w:noProof/>
            <w:webHidden/>
          </w:rPr>
        </w:r>
        <w:r>
          <w:rPr>
            <w:noProof/>
            <w:webHidden/>
          </w:rPr>
          <w:fldChar w:fldCharType="separate"/>
        </w:r>
        <w:r w:rsidR="009078E2">
          <w:rPr>
            <w:noProof/>
            <w:webHidden/>
          </w:rPr>
          <w:t>XI-12</w:t>
        </w:r>
        <w:r>
          <w:rPr>
            <w:noProof/>
            <w:webHidden/>
          </w:rPr>
          <w:fldChar w:fldCharType="end"/>
        </w:r>
      </w:hyperlink>
    </w:p>
    <w:p w:rsidR="00DD085F" w:rsidRPr="009A776F" w:rsidRDefault="007A393F" w:rsidP="00666A38">
      <w:pPr>
        <w:tabs>
          <w:tab w:val="left" w:pos="1134"/>
          <w:tab w:val="left" w:pos="1276"/>
          <w:tab w:val="left" w:pos="1985"/>
        </w:tabs>
        <w:ind w:left="1134" w:hanging="1134"/>
        <w:rPr>
          <w:rFonts w:ascii="Arial" w:hAnsi="Arial" w:cs="Arial"/>
          <w:lang w:val="id-ID"/>
        </w:rPr>
      </w:pPr>
      <w:r w:rsidRPr="009A776F">
        <w:rPr>
          <w:rFonts w:ascii="Arial" w:hAnsi="Arial" w:cs="Arial"/>
          <w:lang w:val="id-ID"/>
        </w:rPr>
        <w:fldChar w:fldCharType="end"/>
      </w:r>
    </w:p>
    <w:p w:rsidR="00DD085F" w:rsidRPr="009A776F" w:rsidRDefault="00DD085F" w:rsidP="009A776F">
      <w:pPr>
        <w:rPr>
          <w:rFonts w:ascii="Arial" w:hAnsi="Arial" w:cs="Arial"/>
          <w:lang w:val="id-ID"/>
        </w:rPr>
        <w:sectPr w:rsidR="00DD085F" w:rsidRPr="009A776F" w:rsidSect="0046258B">
          <w:type w:val="nextColumn"/>
          <w:pgSz w:w="11907" w:h="16840" w:code="9"/>
          <w:pgMar w:top="1985" w:right="1701" w:bottom="1701" w:left="1985" w:header="1134" w:footer="907" w:gutter="0"/>
          <w:pgNumType w:fmt="lowerRoman"/>
          <w:cols w:space="708"/>
          <w:docGrid w:linePitch="360"/>
        </w:sectPr>
      </w:pPr>
    </w:p>
    <w:p w:rsidR="00DD085F" w:rsidRPr="004807F8" w:rsidRDefault="00DD085F" w:rsidP="009A776F">
      <w:pPr>
        <w:pStyle w:val="StyleStyleCalibri16ptBoldCenteredAfter12ptLinespacing1"/>
        <w:jc w:val="both"/>
        <w:outlineLvl w:val="0"/>
        <w:rPr>
          <w:rFonts w:ascii="Arial Narrow" w:hAnsi="Arial Narrow" w:cs="Arial"/>
          <w:b/>
          <w:lang w:val="sv-SE"/>
        </w:rPr>
      </w:pPr>
      <w:bookmarkStart w:id="10" w:name="_Toc531255035"/>
      <w:r w:rsidRPr="004807F8">
        <w:rPr>
          <w:rFonts w:ascii="Arial Narrow" w:hAnsi="Arial Narrow" w:cs="Arial"/>
          <w:b/>
          <w:lang w:val="sv-SE"/>
        </w:rPr>
        <w:lastRenderedPageBreak/>
        <w:t>DAFTAR GAMBAR</w:t>
      </w:r>
      <w:bookmarkEnd w:id="10"/>
    </w:p>
    <w:p w:rsidR="00666A38" w:rsidRDefault="007A393F" w:rsidP="00666A38">
      <w:pPr>
        <w:pStyle w:val="TableofFigures"/>
        <w:tabs>
          <w:tab w:val="clear" w:pos="1588"/>
        </w:tabs>
        <w:ind w:left="1276" w:hanging="1276"/>
        <w:rPr>
          <w:rFonts w:asciiTheme="minorHAnsi" w:eastAsiaTheme="minorEastAsia" w:hAnsiTheme="minorHAnsi" w:cstheme="minorBidi"/>
          <w:noProof/>
          <w:sz w:val="22"/>
          <w:szCs w:val="22"/>
          <w:lang w:val="id-ID" w:eastAsia="id-ID"/>
        </w:rPr>
      </w:pPr>
      <w:r w:rsidRPr="009A776F">
        <w:rPr>
          <w:rFonts w:cs="Arial"/>
          <w:lang w:val="id-ID"/>
        </w:rPr>
        <w:fldChar w:fldCharType="begin"/>
      </w:r>
      <w:r w:rsidR="00EB28F8" w:rsidRPr="009A776F">
        <w:rPr>
          <w:rFonts w:cs="Arial"/>
          <w:lang w:val="id-ID"/>
        </w:rPr>
        <w:instrText xml:space="preserve"> TOC \h \z \c "Gambar" </w:instrText>
      </w:r>
      <w:r w:rsidRPr="009A776F">
        <w:rPr>
          <w:rFonts w:cs="Arial"/>
          <w:lang w:val="id-ID"/>
        </w:rPr>
        <w:fldChar w:fldCharType="separate"/>
      </w:r>
      <w:hyperlink w:anchor="_Toc531254956" w:history="1">
        <w:r w:rsidR="00666A38" w:rsidRPr="00522D90">
          <w:rPr>
            <w:rStyle w:val="Hyperlink"/>
            <w:rFonts w:ascii="Arial Narrow" w:hAnsi="Arial Narrow"/>
            <w:b/>
            <w:noProof/>
          </w:rPr>
          <w:t>Gambar II</w:t>
        </w:r>
        <w:r w:rsidR="00666A38" w:rsidRPr="00522D90">
          <w:rPr>
            <w:rStyle w:val="Hyperlink"/>
            <w:rFonts w:ascii="Arial Narrow" w:hAnsi="Arial Narrow"/>
            <w:b/>
            <w:noProof/>
          </w:rPr>
          <w:noBreakHyphen/>
          <w:t>1</w:t>
        </w:r>
        <w:r w:rsidR="00666A38" w:rsidRPr="00522D90">
          <w:rPr>
            <w:rStyle w:val="Hyperlink"/>
            <w:rFonts w:ascii="Arial Narrow" w:hAnsi="Arial Narrow"/>
            <w:noProof/>
            <w:lang w:val="id-ID"/>
          </w:rPr>
          <w:t xml:space="preserve"> Peta Daerah Aliran Sungai (DAS)</w:t>
        </w:r>
        <w:r w:rsidR="00666A38">
          <w:rPr>
            <w:noProof/>
            <w:webHidden/>
          </w:rPr>
          <w:tab/>
        </w:r>
        <w:r>
          <w:rPr>
            <w:noProof/>
            <w:webHidden/>
          </w:rPr>
          <w:fldChar w:fldCharType="begin"/>
        </w:r>
        <w:r w:rsidR="00666A38">
          <w:rPr>
            <w:noProof/>
            <w:webHidden/>
          </w:rPr>
          <w:instrText xml:space="preserve"> PAGEREF _Toc531254956 \h </w:instrText>
        </w:r>
        <w:r>
          <w:rPr>
            <w:noProof/>
            <w:webHidden/>
          </w:rPr>
        </w:r>
        <w:r>
          <w:rPr>
            <w:noProof/>
            <w:webHidden/>
          </w:rPr>
          <w:fldChar w:fldCharType="separate"/>
        </w:r>
        <w:r w:rsidR="009078E2">
          <w:rPr>
            <w:noProof/>
            <w:webHidden/>
          </w:rPr>
          <w:t>II-12</w:t>
        </w:r>
        <w:r>
          <w:rPr>
            <w:noProof/>
            <w:webHidden/>
          </w:rPr>
          <w:fldChar w:fldCharType="end"/>
        </w:r>
      </w:hyperlink>
    </w:p>
    <w:p w:rsidR="00666A38" w:rsidRDefault="007A393F" w:rsidP="00666A38">
      <w:pPr>
        <w:pStyle w:val="TableofFigures"/>
        <w:tabs>
          <w:tab w:val="clear" w:pos="1588"/>
        </w:tabs>
        <w:ind w:left="1276" w:hanging="1276"/>
        <w:rPr>
          <w:rFonts w:asciiTheme="minorHAnsi" w:eastAsiaTheme="minorEastAsia" w:hAnsiTheme="minorHAnsi" w:cstheme="minorBidi"/>
          <w:noProof/>
          <w:sz w:val="22"/>
          <w:szCs w:val="22"/>
          <w:lang w:val="id-ID" w:eastAsia="id-ID"/>
        </w:rPr>
      </w:pPr>
      <w:hyperlink w:anchor="_Toc531254957" w:history="1">
        <w:r w:rsidR="00666A38" w:rsidRPr="00522D90">
          <w:rPr>
            <w:rStyle w:val="Hyperlink"/>
            <w:rFonts w:ascii="Arial Narrow" w:hAnsi="Arial Narrow"/>
            <w:b/>
            <w:noProof/>
          </w:rPr>
          <w:t>Gambar III</w:t>
        </w:r>
        <w:r w:rsidR="00666A38" w:rsidRPr="00522D90">
          <w:rPr>
            <w:rStyle w:val="Hyperlink"/>
            <w:rFonts w:ascii="Arial Narrow" w:hAnsi="Arial Narrow"/>
            <w:b/>
            <w:noProof/>
          </w:rPr>
          <w:noBreakHyphen/>
          <w:t>1</w:t>
        </w:r>
        <w:r w:rsidR="00666A38" w:rsidRPr="00522D90">
          <w:rPr>
            <w:rStyle w:val="Hyperlink"/>
            <w:rFonts w:ascii="Arial Narrow" w:hAnsi="Arial Narrow"/>
            <w:noProof/>
            <w:lang w:val="id-ID"/>
          </w:rPr>
          <w:t>Persentase Luas Wilayah Kabupaten Konawe Kepulauan Menurut Kecamatan, 2017</w:t>
        </w:r>
        <w:r w:rsidR="00666A38">
          <w:rPr>
            <w:noProof/>
            <w:webHidden/>
          </w:rPr>
          <w:tab/>
        </w:r>
        <w:r>
          <w:rPr>
            <w:noProof/>
            <w:webHidden/>
          </w:rPr>
          <w:fldChar w:fldCharType="begin"/>
        </w:r>
        <w:r w:rsidR="00666A38">
          <w:rPr>
            <w:noProof/>
            <w:webHidden/>
          </w:rPr>
          <w:instrText xml:space="preserve"> PAGEREF _Toc531254957 \h </w:instrText>
        </w:r>
        <w:r>
          <w:rPr>
            <w:noProof/>
            <w:webHidden/>
          </w:rPr>
        </w:r>
        <w:r>
          <w:rPr>
            <w:noProof/>
            <w:webHidden/>
          </w:rPr>
          <w:fldChar w:fldCharType="separate"/>
        </w:r>
        <w:r w:rsidR="009078E2">
          <w:rPr>
            <w:noProof/>
            <w:webHidden/>
          </w:rPr>
          <w:t>III-2</w:t>
        </w:r>
        <w:r>
          <w:rPr>
            <w:noProof/>
            <w:webHidden/>
          </w:rPr>
          <w:fldChar w:fldCharType="end"/>
        </w:r>
      </w:hyperlink>
    </w:p>
    <w:p w:rsidR="00666A38" w:rsidRDefault="007A393F" w:rsidP="00666A38">
      <w:pPr>
        <w:pStyle w:val="TableofFigures"/>
        <w:tabs>
          <w:tab w:val="clear" w:pos="1588"/>
        </w:tabs>
        <w:ind w:left="1276" w:hanging="1276"/>
        <w:rPr>
          <w:rFonts w:asciiTheme="minorHAnsi" w:eastAsiaTheme="minorEastAsia" w:hAnsiTheme="minorHAnsi" w:cstheme="minorBidi"/>
          <w:noProof/>
          <w:sz w:val="22"/>
          <w:szCs w:val="22"/>
          <w:lang w:val="id-ID" w:eastAsia="id-ID"/>
        </w:rPr>
      </w:pPr>
      <w:hyperlink w:anchor="_Toc531254958" w:history="1">
        <w:r w:rsidR="00666A38" w:rsidRPr="00522D90">
          <w:rPr>
            <w:rStyle w:val="Hyperlink"/>
            <w:rFonts w:ascii="Arial Narrow" w:hAnsi="Arial Narrow"/>
            <w:b/>
            <w:noProof/>
          </w:rPr>
          <w:t>Gambar III</w:t>
        </w:r>
        <w:r w:rsidR="00666A38" w:rsidRPr="00522D90">
          <w:rPr>
            <w:rStyle w:val="Hyperlink"/>
            <w:rFonts w:ascii="Arial Narrow" w:hAnsi="Arial Narrow"/>
            <w:b/>
            <w:noProof/>
          </w:rPr>
          <w:noBreakHyphen/>
          <w:t>2</w:t>
        </w:r>
        <w:r w:rsidR="00666A38" w:rsidRPr="00522D90">
          <w:rPr>
            <w:rStyle w:val="Hyperlink"/>
            <w:rFonts w:ascii="Arial Narrow" w:hAnsi="Arial Narrow"/>
            <w:noProof/>
            <w:lang w:val="id-ID"/>
          </w:rPr>
          <w:t xml:space="preserve"> Peta Administrasi Kabupaten Konawe Kepulauan</w:t>
        </w:r>
        <w:r w:rsidR="00666A38">
          <w:rPr>
            <w:noProof/>
            <w:webHidden/>
          </w:rPr>
          <w:tab/>
        </w:r>
        <w:r>
          <w:rPr>
            <w:noProof/>
            <w:webHidden/>
          </w:rPr>
          <w:fldChar w:fldCharType="begin"/>
        </w:r>
        <w:r w:rsidR="00666A38">
          <w:rPr>
            <w:noProof/>
            <w:webHidden/>
          </w:rPr>
          <w:instrText xml:space="preserve"> PAGEREF _Toc531254958 \h </w:instrText>
        </w:r>
        <w:r>
          <w:rPr>
            <w:noProof/>
            <w:webHidden/>
          </w:rPr>
        </w:r>
        <w:r>
          <w:rPr>
            <w:noProof/>
            <w:webHidden/>
          </w:rPr>
          <w:fldChar w:fldCharType="separate"/>
        </w:r>
        <w:r w:rsidR="009078E2">
          <w:rPr>
            <w:noProof/>
            <w:webHidden/>
          </w:rPr>
          <w:t>III-3</w:t>
        </w:r>
        <w:r>
          <w:rPr>
            <w:noProof/>
            <w:webHidden/>
          </w:rPr>
          <w:fldChar w:fldCharType="end"/>
        </w:r>
      </w:hyperlink>
    </w:p>
    <w:p w:rsidR="00666A38" w:rsidRDefault="007A393F" w:rsidP="00666A38">
      <w:pPr>
        <w:pStyle w:val="TableofFigures"/>
        <w:tabs>
          <w:tab w:val="clear" w:pos="1588"/>
        </w:tabs>
        <w:ind w:left="1276" w:hanging="1276"/>
        <w:rPr>
          <w:rFonts w:asciiTheme="minorHAnsi" w:eastAsiaTheme="minorEastAsia" w:hAnsiTheme="minorHAnsi" w:cstheme="minorBidi"/>
          <w:noProof/>
          <w:sz w:val="22"/>
          <w:szCs w:val="22"/>
          <w:lang w:val="id-ID" w:eastAsia="id-ID"/>
        </w:rPr>
      </w:pPr>
      <w:hyperlink w:anchor="_Toc531254959" w:history="1">
        <w:r w:rsidR="00666A38" w:rsidRPr="00522D90">
          <w:rPr>
            <w:rStyle w:val="Hyperlink"/>
            <w:rFonts w:ascii="Arial Narrow" w:hAnsi="Arial Narrow"/>
            <w:b/>
            <w:noProof/>
          </w:rPr>
          <w:t>Gambar III</w:t>
        </w:r>
        <w:r w:rsidR="00666A38" w:rsidRPr="00522D90">
          <w:rPr>
            <w:rStyle w:val="Hyperlink"/>
            <w:rFonts w:ascii="Arial Narrow" w:hAnsi="Arial Narrow"/>
            <w:b/>
            <w:noProof/>
          </w:rPr>
          <w:noBreakHyphen/>
          <w:t>3</w:t>
        </w:r>
        <w:r w:rsidR="00666A38" w:rsidRPr="00522D90">
          <w:rPr>
            <w:rStyle w:val="Hyperlink"/>
            <w:rFonts w:ascii="Arial Narrow" w:hAnsi="Arial Narrow"/>
            <w:noProof/>
            <w:lang w:val="id-ID"/>
          </w:rPr>
          <w:t xml:space="preserve"> Peta Topografi</w:t>
        </w:r>
        <w:r w:rsidR="00666A38">
          <w:rPr>
            <w:noProof/>
            <w:webHidden/>
          </w:rPr>
          <w:tab/>
        </w:r>
        <w:r>
          <w:rPr>
            <w:noProof/>
            <w:webHidden/>
          </w:rPr>
          <w:fldChar w:fldCharType="begin"/>
        </w:r>
        <w:r w:rsidR="00666A38">
          <w:rPr>
            <w:noProof/>
            <w:webHidden/>
          </w:rPr>
          <w:instrText xml:space="preserve"> PAGEREF _Toc531254959 \h </w:instrText>
        </w:r>
        <w:r>
          <w:rPr>
            <w:noProof/>
            <w:webHidden/>
          </w:rPr>
        </w:r>
        <w:r>
          <w:rPr>
            <w:noProof/>
            <w:webHidden/>
          </w:rPr>
          <w:fldChar w:fldCharType="separate"/>
        </w:r>
        <w:r w:rsidR="009078E2">
          <w:rPr>
            <w:noProof/>
            <w:webHidden/>
          </w:rPr>
          <w:t>III-5</w:t>
        </w:r>
        <w:r>
          <w:rPr>
            <w:noProof/>
            <w:webHidden/>
          </w:rPr>
          <w:fldChar w:fldCharType="end"/>
        </w:r>
      </w:hyperlink>
    </w:p>
    <w:p w:rsidR="00666A38" w:rsidRDefault="007A393F" w:rsidP="00666A38">
      <w:pPr>
        <w:pStyle w:val="TableofFigures"/>
        <w:tabs>
          <w:tab w:val="clear" w:pos="1588"/>
        </w:tabs>
        <w:ind w:left="1276" w:hanging="1276"/>
        <w:rPr>
          <w:rFonts w:asciiTheme="minorHAnsi" w:eastAsiaTheme="minorEastAsia" w:hAnsiTheme="minorHAnsi" w:cstheme="minorBidi"/>
          <w:noProof/>
          <w:sz w:val="22"/>
          <w:szCs w:val="22"/>
          <w:lang w:val="id-ID" w:eastAsia="id-ID"/>
        </w:rPr>
      </w:pPr>
      <w:hyperlink w:anchor="_Toc531254960" w:history="1">
        <w:r w:rsidR="00666A38" w:rsidRPr="00522D90">
          <w:rPr>
            <w:rStyle w:val="Hyperlink"/>
            <w:rFonts w:ascii="Arial Narrow" w:hAnsi="Arial Narrow"/>
            <w:b/>
            <w:noProof/>
          </w:rPr>
          <w:t>Gambar III</w:t>
        </w:r>
        <w:r w:rsidR="00666A38" w:rsidRPr="00522D90">
          <w:rPr>
            <w:rStyle w:val="Hyperlink"/>
            <w:rFonts w:ascii="Arial Narrow" w:hAnsi="Arial Narrow"/>
            <w:b/>
            <w:noProof/>
          </w:rPr>
          <w:noBreakHyphen/>
          <w:t>4</w:t>
        </w:r>
        <w:r w:rsidR="00666A38" w:rsidRPr="00522D90">
          <w:rPr>
            <w:rStyle w:val="Hyperlink"/>
            <w:rFonts w:ascii="Arial Narrow" w:hAnsi="Arial Narrow"/>
            <w:noProof/>
            <w:lang w:val="id-ID"/>
          </w:rPr>
          <w:t xml:space="preserve"> Peta Citra Kabupaten Konawe Kepulauan</w:t>
        </w:r>
        <w:r w:rsidR="00666A38">
          <w:rPr>
            <w:noProof/>
            <w:webHidden/>
          </w:rPr>
          <w:tab/>
        </w:r>
        <w:r>
          <w:rPr>
            <w:noProof/>
            <w:webHidden/>
          </w:rPr>
          <w:fldChar w:fldCharType="begin"/>
        </w:r>
        <w:r w:rsidR="00666A38">
          <w:rPr>
            <w:noProof/>
            <w:webHidden/>
          </w:rPr>
          <w:instrText xml:space="preserve"> PAGEREF _Toc531254960 \h </w:instrText>
        </w:r>
        <w:r>
          <w:rPr>
            <w:noProof/>
            <w:webHidden/>
          </w:rPr>
        </w:r>
        <w:r>
          <w:rPr>
            <w:noProof/>
            <w:webHidden/>
          </w:rPr>
          <w:fldChar w:fldCharType="separate"/>
        </w:r>
        <w:r w:rsidR="009078E2">
          <w:rPr>
            <w:noProof/>
            <w:webHidden/>
          </w:rPr>
          <w:t>III-8</w:t>
        </w:r>
        <w:r>
          <w:rPr>
            <w:noProof/>
            <w:webHidden/>
          </w:rPr>
          <w:fldChar w:fldCharType="end"/>
        </w:r>
      </w:hyperlink>
    </w:p>
    <w:p w:rsidR="00666A38" w:rsidRDefault="007A393F" w:rsidP="00666A38">
      <w:pPr>
        <w:pStyle w:val="TableofFigures"/>
        <w:tabs>
          <w:tab w:val="clear" w:pos="1588"/>
        </w:tabs>
        <w:ind w:left="1276" w:hanging="1276"/>
        <w:rPr>
          <w:rFonts w:asciiTheme="minorHAnsi" w:eastAsiaTheme="minorEastAsia" w:hAnsiTheme="minorHAnsi" w:cstheme="minorBidi"/>
          <w:noProof/>
          <w:sz w:val="22"/>
          <w:szCs w:val="22"/>
          <w:lang w:val="id-ID" w:eastAsia="id-ID"/>
        </w:rPr>
      </w:pPr>
      <w:hyperlink w:anchor="_Toc531254961" w:history="1">
        <w:r w:rsidR="00666A38" w:rsidRPr="00522D90">
          <w:rPr>
            <w:rStyle w:val="Hyperlink"/>
            <w:rFonts w:ascii="Arial Narrow" w:hAnsi="Arial Narrow"/>
            <w:b/>
            <w:noProof/>
          </w:rPr>
          <w:t>Gambar III</w:t>
        </w:r>
        <w:r w:rsidR="00666A38" w:rsidRPr="00522D90">
          <w:rPr>
            <w:rStyle w:val="Hyperlink"/>
            <w:rFonts w:ascii="Arial Narrow" w:hAnsi="Arial Narrow"/>
            <w:b/>
            <w:noProof/>
          </w:rPr>
          <w:noBreakHyphen/>
          <w:t>5</w:t>
        </w:r>
        <w:r w:rsidR="00666A38" w:rsidRPr="00522D90">
          <w:rPr>
            <w:rStyle w:val="Hyperlink"/>
            <w:rFonts w:ascii="Arial Narrow" w:hAnsi="Arial Narrow"/>
            <w:noProof/>
          </w:rPr>
          <w:t>Jumlah Penduduk Menurut Jenis Kelamin di KabupatenKonawe Kepulauan, 2015-2017</w:t>
        </w:r>
        <w:r w:rsidR="00666A38">
          <w:rPr>
            <w:noProof/>
            <w:webHidden/>
          </w:rPr>
          <w:tab/>
        </w:r>
        <w:r>
          <w:rPr>
            <w:noProof/>
            <w:webHidden/>
          </w:rPr>
          <w:fldChar w:fldCharType="begin"/>
        </w:r>
        <w:r w:rsidR="00666A38">
          <w:rPr>
            <w:noProof/>
            <w:webHidden/>
          </w:rPr>
          <w:instrText xml:space="preserve"> PAGEREF _Toc531254961 \h </w:instrText>
        </w:r>
        <w:r>
          <w:rPr>
            <w:noProof/>
            <w:webHidden/>
          </w:rPr>
        </w:r>
        <w:r>
          <w:rPr>
            <w:noProof/>
            <w:webHidden/>
          </w:rPr>
          <w:fldChar w:fldCharType="separate"/>
        </w:r>
        <w:r w:rsidR="009078E2">
          <w:rPr>
            <w:noProof/>
            <w:webHidden/>
          </w:rPr>
          <w:t>III-9</w:t>
        </w:r>
        <w:r>
          <w:rPr>
            <w:noProof/>
            <w:webHidden/>
          </w:rPr>
          <w:fldChar w:fldCharType="end"/>
        </w:r>
      </w:hyperlink>
    </w:p>
    <w:p w:rsidR="00666A38" w:rsidRDefault="007A393F" w:rsidP="00666A38">
      <w:pPr>
        <w:pStyle w:val="TableofFigures"/>
        <w:tabs>
          <w:tab w:val="clear" w:pos="1588"/>
        </w:tabs>
        <w:ind w:left="1276" w:hanging="1276"/>
        <w:rPr>
          <w:rFonts w:asciiTheme="minorHAnsi" w:eastAsiaTheme="minorEastAsia" w:hAnsiTheme="minorHAnsi" w:cstheme="minorBidi"/>
          <w:noProof/>
          <w:sz w:val="22"/>
          <w:szCs w:val="22"/>
          <w:lang w:val="id-ID" w:eastAsia="id-ID"/>
        </w:rPr>
      </w:pPr>
      <w:hyperlink w:anchor="_Toc531254962" w:history="1">
        <w:r w:rsidR="00666A38" w:rsidRPr="00522D90">
          <w:rPr>
            <w:rStyle w:val="Hyperlink"/>
            <w:rFonts w:ascii="Arial Narrow" w:hAnsi="Arial Narrow"/>
            <w:b/>
            <w:noProof/>
          </w:rPr>
          <w:t>Gambar III</w:t>
        </w:r>
        <w:r w:rsidR="00666A38" w:rsidRPr="00522D90">
          <w:rPr>
            <w:rStyle w:val="Hyperlink"/>
            <w:rFonts w:ascii="Arial Narrow" w:hAnsi="Arial Narrow"/>
            <w:b/>
            <w:noProof/>
          </w:rPr>
          <w:noBreakHyphen/>
          <w:t>6</w:t>
        </w:r>
        <w:r w:rsidR="00666A38" w:rsidRPr="00522D90">
          <w:rPr>
            <w:rStyle w:val="Hyperlink"/>
            <w:rFonts w:ascii="Arial Narrow" w:hAnsi="Arial Narrow"/>
            <w:noProof/>
            <w:lang w:val="id-ID"/>
          </w:rPr>
          <w:t xml:space="preserve"> Peta Jumlah Penduduk</w:t>
        </w:r>
        <w:r w:rsidR="00666A38">
          <w:rPr>
            <w:noProof/>
            <w:webHidden/>
          </w:rPr>
          <w:tab/>
        </w:r>
        <w:r>
          <w:rPr>
            <w:noProof/>
            <w:webHidden/>
          </w:rPr>
          <w:fldChar w:fldCharType="begin"/>
        </w:r>
        <w:r w:rsidR="00666A38">
          <w:rPr>
            <w:noProof/>
            <w:webHidden/>
          </w:rPr>
          <w:instrText xml:space="preserve"> PAGEREF _Toc531254962 \h </w:instrText>
        </w:r>
        <w:r>
          <w:rPr>
            <w:noProof/>
            <w:webHidden/>
          </w:rPr>
        </w:r>
        <w:r>
          <w:rPr>
            <w:noProof/>
            <w:webHidden/>
          </w:rPr>
          <w:fldChar w:fldCharType="separate"/>
        </w:r>
        <w:r w:rsidR="009078E2">
          <w:rPr>
            <w:noProof/>
            <w:webHidden/>
          </w:rPr>
          <w:t>III-11</w:t>
        </w:r>
        <w:r>
          <w:rPr>
            <w:noProof/>
            <w:webHidden/>
          </w:rPr>
          <w:fldChar w:fldCharType="end"/>
        </w:r>
      </w:hyperlink>
    </w:p>
    <w:p w:rsidR="00666A38" w:rsidRDefault="007A393F" w:rsidP="00666A38">
      <w:pPr>
        <w:pStyle w:val="TableofFigures"/>
        <w:tabs>
          <w:tab w:val="clear" w:pos="1588"/>
        </w:tabs>
        <w:ind w:left="1276" w:hanging="1276"/>
        <w:rPr>
          <w:rFonts w:asciiTheme="minorHAnsi" w:eastAsiaTheme="minorEastAsia" w:hAnsiTheme="minorHAnsi" w:cstheme="minorBidi"/>
          <w:noProof/>
          <w:sz w:val="22"/>
          <w:szCs w:val="22"/>
          <w:lang w:val="id-ID" w:eastAsia="id-ID"/>
        </w:rPr>
      </w:pPr>
      <w:hyperlink w:anchor="_Toc531254963" w:history="1">
        <w:r w:rsidR="00666A38" w:rsidRPr="00522D90">
          <w:rPr>
            <w:rStyle w:val="Hyperlink"/>
            <w:rFonts w:ascii="Arial Narrow" w:hAnsi="Arial Narrow"/>
            <w:b/>
            <w:noProof/>
          </w:rPr>
          <w:t>Gambar III</w:t>
        </w:r>
        <w:r w:rsidR="00666A38" w:rsidRPr="00522D90">
          <w:rPr>
            <w:rStyle w:val="Hyperlink"/>
            <w:rFonts w:ascii="Arial Narrow" w:hAnsi="Arial Narrow"/>
            <w:b/>
            <w:noProof/>
          </w:rPr>
          <w:noBreakHyphen/>
          <w:t>7</w:t>
        </w:r>
        <w:r w:rsidR="00666A38" w:rsidRPr="00522D90">
          <w:rPr>
            <w:rStyle w:val="Hyperlink"/>
            <w:rFonts w:ascii="Arial Narrow" w:hAnsi="Arial Narrow"/>
            <w:noProof/>
            <w:lang w:val="id-ID"/>
          </w:rPr>
          <w:t xml:space="preserve"> Peta Kepadatan Penduduk</w:t>
        </w:r>
        <w:r w:rsidR="00666A38">
          <w:rPr>
            <w:noProof/>
            <w:webHidden/>
          </w:rPr>
          <w:tab/>
        </w:r>
        <w:r>
          <w:rPr>
            <w:noProof/>
            <w:webHidden/>
          </w:rPr>
          <w:fldChar w:fldCharType="begin"/>
        </w:r>
        <w:r w:rsidR="00666A38">
          <w:rPr>
            <w:noProof/>
            <w:webHidden/>
          </w:rPr>
          <w:instrText xml:space="preserve"> PAGEREF _Toc531254963 \h </w:instrText>
        </w:r>
        <w:r>
          <w:rPr>
            <w:noProof/>
            <w:webHidden/>
          </w:rPr>
        </w:r>
        <w:r>
          <w:rPr>
            <w:noProof/>
            <w:webHidden/>
          </w:rPr>
          <w:fldChar w:fldCharType="separate"/>
        </w:r>
        <w:r w:rsidR="009078E2">
          <w:rPr>
            <w:noProof/>
            <w:webHidden/>
          </w:rPr>
          <w:t>III-12</w:t>
        </w:r>
        <w:r>
          <w:rPr>
            <w:noProof/>
            <w:webHidden/>
          </w:rPr>
          <w:fldChar w:fldCharType="end"/>
        </w:r>
      </w:hyperlink>
    </w:p>
    <w:p w:rsidR="00666A38" w:rsidRDefault="007A393F" w:rsidP="00666A38">
      <w:pPr>
        <w:pStyle w:val="TableofFigures"/>
        <w:tabs>
          <w:tab w:val="clear" w:pos="1588"/>
        </w:tabs>
        <w:ind w:left="1276" w:hanging="1276"/>
        <w:rPr>
          <w:rFonts w:asciiTheme="minorHAnsi" w:eastAsiaTheme="minorEastAsia" w:hAnsiTheme="minorHAnsi" w:cstheme="minorBidi"/>
          <w:noProof/>
          <w:sz w:val="22"/>
          <w:szCs w:val="22"/>
          <w:lang w:val="id-ID" w:eastAsia="id-ID"/>
        </w:rPr>
      </w:pPr>
      <w:hyperlink w:anchor="_Toc531254964" w:history="1">
        <w:r w:rsidR="00666A38" w:rsidRPr="00522D90">
          <w:rPr>
            <w:rStyle w:val="Hyperlink"/>
            <w:rFonts w:ascii="Arial Narrow" w:hAnsi="Arial Narrow"/>
            <w:b/>
            <w:noProof/>
          </w:rPr>
          <w:t>Gambar IV</w:t>
        </w:r>
        <w:r w:rsidR="00666A38" w:rsidRPr="00522D90">
          <w:rPr>
            <w:rStyle w:val="Hyperlink"/>
            <w:rFonts w:ascii="Arial Narrow" w:hAnsi="Arial Narrow"/>
            <w:b/>
            <w:noProof/>
          </w:rPr>
          <w:noBreakHyphen/>
          <w:t>1</w:t>
        </w:r>
        <w:r w:rsidR="00666A38" w:rsidRPr="00522D90">
          <w:rPr>
            <w:rStyle w:val="Hyperlink"/>
            <w:rFonts w:ascii="Arial Narrow" w:hAnsi="Arial Narrow"/>
            <w:noProof/>
          </w:rPr>
          <w:t>Pasir Putih</w:t>
        </w:r>
        <w:r w:rsidR="00666A38">
          <w:rPr>
            <w:noProof/>
            <w:webHidden/>
          </w:rPr>
          <w:tab/>
        </w:r>
        <w:r>
          <w:rPr>
            <w:noProof/>
            <w:webHidden/>
          </w:rPr>
          <w:fldChar w:fldCharType="begin"/>
        </w:r>
        <w:r w:rsidR="00666A38">
          <w:rPr>
            <w:noProof/>
            <w:webHidden/>
          </w:rPr>
          <w:instrText xml:space="preserve"> PAGEREF _Toc531254964 \h </w:instrText>
        </w:r>
        <w:r>
          <w:rPr>
            <w:noProof/>
            <w:webHidden/>
          </w:rPr>
        </w:r>
        <w:r>
          <w:rPr>
            <w:noProof/>
            <w:webHidden/>
          </w:rPr>
          <w:fldChar w:fldCharType="separate"/>
        </w:r>
        <w:r w:rsidR="009078E2">
          <w:rPr>
            <w:noProof/>
            <w:webHidden/>
          </w:rPr>
          <w:t>IV-2</w:t>
        </w:r>
        <w:r>
          <w:rPr>
            <w:noProof/>
            <w:webHidden/>
          </w:rPr>
          <w:fldChar w:fldCharType="end"/>
        </w:r>
      </w:hyperlink>
    </w:p>
    <w:p w:rsidR="00666A38" w:rsidRDefault="007A393F" w:rsidP="00666A38">
      <w:pPr>
        <w:pStyle w:val="TableofFigures"/>
        <w:tabs>
          <w:tab w:val="clear" w:pos="1588"/>
        </w:tabs>
        <w:ind w:left="1276" w:hanging="1276"/>
        <w:rPr>
          <w:rFonts w:asciiTheme="minorHAnsi" w:eastAsiaTheme="minorEastAsia" w:hAnsiTheme="minorHAnsi" w:cstheme="minorBidi"/>
          <w:noProof/>
          <w:sz w:val="22"/>
          <w:szCs w:val="22"/>
          <w:lang w:val="id-ID" w:eastAsia="id-ID"/>
        </w:rPr>
      </w:pPr>
      <w:hyperlink w:anchor="_Toc531254965" w:history="1">
        <w:r w:rsidR="00666A38" w:rsidRPr="00522D90">
          <w:rPr>
            <w:rStyle w:val="Hyperlink"/>
            <w:rFonts w:ascii="Arial Narrow" w:hAnsi="Arial Narrow"/>
            <w:b/>
            <w:noProof/>
          </w:rPr>
          <w:t>Gambar IV</w:t>
        </w:r>
        <w:r w:rsidR="00666A38" w:rsidRPr="00522D90">
          <w:rPr>
            <w:rStyle w:val="Hyperlink"/>
            <w:rFonts w:ascii="Arial Narrow" w:hAnsi="Arial Narrow"/>
            <w:b/>
            <w:noProof/>
          </w:rPr>
          <w:noBreakHyphen/>
          <w:t>2</w:t>
        </w:r>
        <w:r w:rsidR="00666A38" w:rsidRPr="00522D90">
          <w:rPr>
            <w:rStyle w:val="Hyperlink"/>
            <w:rFonts w:ascii="Arial Narrow" w:hAnsi="Arial Narrow"/>
            <w:noProof/>
            <w:lang w:val="id-ID"/>
          </w:rPr>
          <w:t xml:space="preserve"> Pantai </w:t>
        </w:r>
        <w:r w:rsidR="00666A38" w:rsidRPr="00522D90">
          <w:rPr>
            <w:rStyle w:val="Hyperlink"/>
            <w:rFonts w:ascii="Arial Narrow" w:hAnsi="Arial Narrow"/>
            <w:noProof/>
          </w:rPr>
          <w:t>Kampa</w:t>
        </w:r>
        <w:r w:rsidR="00666A38">
          <w:rPr>
            <w:noProof/>
            <w:webHidden/>
          </w:rPr>
          <w:tab/>
        </w:r>
        <w:r>
          <w:rPr>
            <w:noProof/>
            <w:webHidden/>
          </w:rPr>
          <w:fldChar w:fldCharType="begin"/>
        </w:r>
        <w:r w:rsidR="00666A38">
          <w:rPr>
            <w:noProof/>
            <w:webHidden/>
          </w:rPr>
          <w:instrText xml:space="preserve"> PAGEREF _Toc531254965 \h </w:instrText>
        </w:r>
        <w:r>
          <w:rPr>
            <w:noProof/>
            <w:webHidden/>
          </w:rPr>
        </w:r>
        <w:r>
          <w:rPr>
            <w:noProof/>
            <w:webHidden/>
          </w:rPr>
          <w:fldChar w:fldCharType="separate"/>
        </w:r>
        <w:r w:rsidR="009078E2">
          <w:rPr>
            <w:noProof/>
            <w:webHidden/>
          </w:rPr>
          <w:t>IV-3</w:t>
        </w:r>
        <w:r>
          <w:rPr>
            <w:noProof/>
            <w:webHidden/>
          </w:rPr>
          <w:fldChar w:fldCharType="end"/>
        </w:r>
      </w:hyperlink>
    </w:p>
    <w:p w:rsidR="00666A38" w:rsidRDefault="007A393F" w:rsidP="00666A38">
      <w:pPr>
        <w:pStyle w:val="TableofFigures"/>
        <w:tabs>
          <w:tab w:val="clear" w:pos="1588"/>
        </w:tabs>
        <w:ind w:left="1276" w:hanging="1276"/>
        <w:rPr>
          <w:rFonts w:asciiTheme="minorHAnsi" w:eastAsiaTheme="minorEastAsia" w:hAnsiTheme="minorHAnsi" w:cstheme="minorBidi"/>
          <w:noProof/>
          <w:sz w:val="22"/>
          <w:szCs w:val="22"/>
          <w:lang w:val="id-ID" w:eastAsia="id-ID"/>
        </w:rPr>
      </w:pPr>
      <w:hyperlink w:anchor="_Toc531254966" w:history="1">
        <w:r w:rsidR="00666A38" w:rsidRPr="00522D90">
          <w:rPr>
            <w:rStyle w:val="Hyperlink"/>
            <w:rFonts w:ascii="Arial Narrow" w:hAnsi="Arial Narrow"/>
            <w:b/>
            <w:noProof/>
          </w:rPr>
          <w:t>Gambar IV</w:t>
        </w:r>
        <w:r w:rsidR="00666A38" w:rsidRPr="00522D90">
          <w:rPr>
            <w:rStyle w:val="Hyperlink"/>
            <w:rFonts w:ascii="Arial Narrow" w:hAnsi="Arial Narrow"/>
            <w:b/>
            <w:noProof/>
          </w:rPr>
          <w:noBreakHyphen/>
          <w:t>3</w:t>
        </w:r>
        <w:r w:rsidR="00666A38" w:rsidRPr="00522D90">
          <w:rPr>
            <w:rStyle w:val="Hyperlink"/>
            <w:rFonts w:ascii="Arial Narrow" w:hAnsi="Arial Narrow"/>
            <w:noProof/>
          </w:rPr>
          <w:t>Kampa dan Danau</w:t>
        </w:r>
        <w:r w:rsidR="00666A38">
          <w:rPr>
            <w:noProof/>
            <w:webHidden/>
          </w:rPr>
          <w:tab/>
        </w:r>
        <w:r>
          <w:rPr>
            <w:noProof/>
            <w:webHidden/>
          </w:rPr>
          <w:fldChar w:fldCharType="begin"/>
        </w:r>
        <w:r w:rsidR="00666A38">
          <w:rPr>
            <w:noProof/>
            <w:webHidden/>
          </w:rPr>
          <w:instrText xml:space="preserve"> PAGEREF _Toc531254966 \h </w:instrText>
        </w:r>
        <w:r>
          <w:rPr>
            <w:noProof/>
            <w:webHidden/>
          </w:rPr>
        </w:r>
        <w:r>
          <w:rPr>
            <w:noProof/>
            <w:webHidden/>
          </w:rPr>
          <w:fldChar w:fldCharType="separate"/>
        </w:r>
        <w:r w:rsidR="009078E2">
          <w:rPr>
            <w:noProof/>
            <w:webHidden/>
          </w:rPr>
          <w:t>IV-3</w:t>
        </w:r>
        <w:r>
          <w:rPr>
            <w:noProof/>
            <w:webHidden/>
          </w:rPr>
          <w:fldChar w:fldCharType="end"/>
        </w:r>
      </w:hyperlink>
    </w:p>
    <w:p w:rsidR="00666A38" w:rsidRDefault="007A393F" w:rsidP="00666A38">
      <w:pPr>
        <w:pStyle w:val="TableofFigures"/>
        <w:tabs>
          <w:tab w:val="clear" w:pos="1588"/>
        </w:tabs>
        <w:ind w:left="1276" w:hanging="1276"/>
        <w:rPr>
          <w:rFonts w:asciiTheme="minorHAnsi" w:eastAsiaTheme="minorEastAsia" w:hAnsiTheme="minorHAnsi" w:cstheme="minorBidi"/>
          <w:noProof/>
          <w:sz w:val="22"/>
          <w:szCs w:val="22"/>
          <w:lang w:val="id-ID" w:eastAsia="id-ID"/>
        </w:rPr>
      </w:pPr>
      <w:hyperlink w:anchor="_Toc531254967" w:history="1">
        <w:r w:rsidR="00666A38" w:rsidRPr="00522D90">
          <w:rPr>
            <w:rStyle w:val="Hyperlink"/>
            <w:rFonts w:ascii="Arial Narrow" w:hAnsi="Arial Narrow"/>
            <w:b/>
            <w:noProof/>
          </w:rPr>
          <w:t>Gambar IV</w:t>
        </w:r>
        <w:r w:rsidR="00666A38" w:rsidRPr="00522D90">
          <w:rPr>
            <w:rStyle w:val="Hyperlink"/>
            <w:rFonts w:ascii="Arial Narrow" w:hAnsi="Arial Narrow"/>
            <w:b/>
            <w:noProof/>
          </w:rPr>
          <w:noBreakHyphen/>
          <w:t>4</w:t>
        </w:r>
        <w:r w:rsidR="00666A38" w:rsidRPr="00522D90">
          <w:rPr>
            <w:rStyle w:val="Hyperlink"/>
            <w:rFonts w:ascii="Arial Narrow" w:hAnsi="Arial Narrow"/>
            <w:noProof/>
            <w:lang w:val="id-ID"/>
          </w:rPr>
          <w:t xml:space="preserve"> Air </w:t>
        </w:r>
        <w:r w:rsidR="00666A38" w:rsidRPr="00522D90">
          <w:rPr>
            <w:rStyle w:val="Hyperlink"/>
            <w:rFonts w:ascii="Arial Narrow" w:hAnsi="Arial Narrow"/>
            <w:noProof/>
          </w:rPr>
          <w:t>Terjun Ringkulele</w:t>
        </w:r>
        <w:r w:rsidR="00666A38">
          <w:rPr>
            <w:noProof/>
            <w:webHidden/>
          </w:rPr>
          <w:tab/>
        </w:r>
        <w:r>
          <w:rPr>
            <w:noProof/>
            <w:webHidden/>
          </w:rPr>
          <w:fldChar w:fldCharType="begin"/>
        </w:r>
        <w:r w:rsidR="00666A38">
          <w:rPr>
            <w:noProof/>
            <w:webHidden/>
          </w:rPr>
          <w:instrText xml:space="preserve"> PAGEREF _Toc531254967 \h </w:instrText>
        </w:r>
        <w:r>
          <w:rPr>
            <w:noProof/>
            <w:webHidden/>
          </w:rPr>
        </w:r>
        <w:r>
          <w:rPr>
            <w:noProof/>
            <w:webHidden/>
          </w:rPr>
          <w:fldChar w:fldCharType="separate"/>
        </w:r>
        <w:r w:rsidR="009078E2">
          <w:rPr>
            <w:noProof/>
            <w:webHidden/>
          </w:rPr>
          <w:t>IV-4</w:t>
        </w:r>
        <w:r>
          <w:rPr>
            <w:noProof/>
            <w:webHidden/>
          </w:rPr>
          <w:fldChar w:fldCharType="end"/>
        </w:r>
      </w:hyperlink>
    </w:p>
    <w:p w:rsidR="00666A38" w:rsidRDefault="007A393F" w:rsidP="00666A38">
      <w:pPr>
        <w:pStyle w:val="TableofFigures"/>
        <w:tabs>
          <w:tab w:val="clear" w:pos="1588"/>
        </w:tabs>
        <w:ind w:left="1276" w:hanging="1276"/>
        <w:rPr>
          <w:rFonts w:asciiTheme="minorHAnsi" w:eastAsiaTheme="minorEastAsia" w:hAnsiTheme="minorHAnsi" w:cstheme="minorBidi"/>
          <w:noProof/>
          <w:sz w:val="22"/>
          <w:szCs w:val="22"/>
          <w:lang w:val="id-ID" w:eastAsia="id-ID"/>
        </w:rPr>
      </w:pPr>
      <w:hyperlink w:anchor="_Toc531254968" w:history="1">
        <w:r w:rsidR="00666A38" w:rsidRPr="00522D90">
          <w:rPr>
            <w:rStyle w:val="Hyperlink"/>
            <w:rFonts w:ascii="Arial Narrow" w:hAnsi="Arial Narrow"/>
            <w:b/>
            <w:noProof/>
          </w:rPr>
          <w:t>Gambar IV</w:t>
        </w:r>
        <w:r w:rsidR="00666A38" w:rsidRPr="00522D90">
          <w:rPr>
            <w:rStyle w:val="Hyperlink"/>
            <w:rFonts w:ascii="Arial Narrow" w:hAnsi="Arial Narrow"/>
            <w:b/>
            <w:noProof/>
          </w:rPr>
          <w:noBreakHyphen/>
          <w:t>5</w:t>
        </w:r>
        <w:r w:rsidR="00666A38" w:rsidRPr="00522D90">
          <w:rPr>
            <w:rStyle w:val="Hyperlink"/>
            <w:rFonts w:ascii="Arial Narrow" w:hAnsi="Arial Narrow"/>
            <w:noProof/>
            <w:lang w:val="id-ID"/>
          </w:rPr>
          <w:t xml:space="preserve"> Taman </w:t>
        </w:r>
        <w:r w:rsidR="00666A38" w:rsidRPr="00522D90">
          <w:rPr>
            <w:rStyle w:val="Hyperlink"/>
            <w:rFonts w:ascii="Arial Narrow" w:hAnsi="Arial Narrow"/>
            <w:noProof/>
          </w:rPr>
          <w:t>Hiburan Langara</w:t>
        </w:r>
        <w:r w:rsidR="00666A38">
          <w:rPr>
            <w:noProof/>
            <w:webHidden/>
          </w:rPr>
          <w:tab/>
        </w:r>
        <w:r>
          <w:rPr>
            <w:noProof/>
            <w:webHidden/>
          </w:rPr>
          <w:fldChar w:fldCharType="begin"/>
        </w:r>
        <w:r w:rsidR="00666A38">
          <w:rPr>
            <w:noProof/>
            <w:webHidden/>
          </w:rPr>
          <w:instrText xml:space="preserve"> PAGEREF _Toc531254968 \h </w:instrText>
        </w:r>
        <w:r>
          <w:rPr>
            <w:noProof/>
            <w:webHidden/>
          </w:rPr>
        </w:r>
        <w:r>
          <w:rPr>
            <w:noProof/>
            <w:webHidden/>
          </w:rPr>
          <w:fldChar w:fldCharType="separate"/>
        </w:r>
        <w:r w:rsidR="009078E2">
          <w:rPr>
            <w:noProof/>
            <w:webHidden/>
          </w:rPr>
          <w:t>IV-4</w:t>
        </w:r>
        <w:r>
          <w:rPr>
            <w:noProof/>
            <w:webHidden/>
          </w:rPr>
          <w:fldChar w:fldCharType="end"/>
        </w:r>
      </w:hyperlink>
    </w:p>
    <w:p w:rsidR="00666A38" w:rsidRDefault="007A393F" w:rsidP="00666A38">
      <w:pPr>
        <w:pStyle w:val="TableofFigures"/>
        <w:tabs>
          <w:tab w:val="clear" w:pos="1588"/>
        </w:tabs>
        <w:ind w:left="1276" w:hanging="1276"/>
        <w:rPr>
          <w:rFonts w:asciiTheme="minorHAnsi" w:eastAsiaTheme="minorEastAsia" w:hAnsiTheme="minorHAnsi" w:cstheme="minorBidi"/>
          <w:noProof/>
          <w:sz w:val="22"/>
          <w:szCs w:val="22"/>
          <w:lang w:val="id-ID" w:eastAsia="id-ID"/>
        </w:rPr>
      </w:pPr>
      <w:hyperlink w:anchor="_Toc531254969" w:history="1">
        <w:r w:rsidR="00666A38" w:rsidRPr="00522D90">
          <w:rPr>
            <w:rStyle w:val="Hyperlink"/>
            <w:rFonts w:ascii="Arial Narrow" w:hAnsi="Arial Narrow"/>
            <w:b/>
            <w:noProof/>
          </w:rPr>
          <w:t>Gambar IV</w:t>
        </w:r>
        <w:r w:rsidR="00666A38" w:rsidRPr="00522D90">
          <w:rPr>
            <w:rStyle w:val="Hyperlink"/>
            <w:rFonts w:ascii="Arial Narrow" w:hAnsi="Arial Narrow"/>
            <w:b/>
            <w:noProof/>
          </w:rPr>
          <w:noBreakHyphen/>
          <w:t>6</w:t>
        </w:r>
        <w:r w:rsidR="00666A38" w:rsidRPr="00522D90">
          <w:rPr>
            <w:rStyle w:val="Hyperlink"/>
            <w:rFonts w:ascii="Arial Narrow" w:hAnsi="Arial Narrow"/>
            <w:noProof/>
          </w:rPr>
          <w:t>Terjun Lantambaga</w:t>
        </w:r>
        <w:r w:rsidR="00666A38">
          <w:rPr>
            <w:noProof/>
            <w:webHidden/>
          </w:rPr>
          <w:tab/>
        </w:r>
        <w:r>
          <w:rPr>
            <w:noProof/>
            <w:webHidden/>
          </w:rPr>
          <w:fldChar w:fldCharType="begin"/>
        </w:r>
        <w:r w:rsidR="00666A38">
          <w:rPr>
            <w:noProof/>
            <w:webHidden/>
          </w:rPr>
          <w:instrText xml:space="preserve"> PAGEREF _Toc531254969 \h </w:instrText>
        </w:r>
        <w:r>
          <w:rPr>
            <w:noProof/>
            <w:webHidden/>
          </w:rPr>
        </w:r>
        <w:r>
          <w:rPr>
            <w:noProof/>
            <w:webHidden/>
          </w:rPr>
          <w:fldChar w:fldCharType="separate"/>
        </w:r>
        <w:r w:rsidR="009078E2">
          <w:rPr>
            <w:noProof/>
            <w:webHidden/>
          </w:rPr>
          <w:t>IV-5</w:t>
        </w:r>
        <w:r>
          <w:rPr>
            <w:noProof/>
            <w:webHidden/>
          </w:rPr>
          <w:fldChar w:fldCharType="end"/>
        </w:r>
      </w:hyperlink>
    </w:p>
    <w:p w:rsidR="00666A38" w:rsidRDefault="007A393F" w:rsidP="00666A38">
      <w:pPr>
        <w:pStyle w:val="TableofFigures"/>
        <w:tabs>
          <w:tab w:val="clear" w:pos="1588"/>
        </w:tabs>
        <w:ind w:left="1276" w:hanging="1276"/>
        <w:rPr>
          <w:rFonts w:asciiTheme="minorHAnsi" w:eastAsiaTheme="minorEastAsia" w:hAnsiTheme="minorHAnsi" w:cstheme="minorBidi"/>
          <w:noProof/>
          <w:sz w:val="22"/>
          <w:szCs w:val="22"/>
          <w:lang w:val="id-ID" w:eastAsia="id-ID"/>
        </w:rPr>
      </w:pPr>
      <w:hyperlink w:anchor="_Toc531254970" w:history="1">
        <w:r w:rsidR="00666A38" w:rsidRPr="00522D90">
          <w:rPr>
            <w:rStyle w:val="Hyperlink"/>
            <w:rFonts w:ascii="Arial Narrow" w:hAnsi="Arial Narrow"/>
            <w:b/>
            <w:noProof/>
          </w:rPr>
          <w:t>Gambar IV</w:t>
        </w:r>
        <w:r w:rsidR="00666A38" w:rsidRPr="00522D90">
          <w:rPr>
            <w:rStyle w:val="Hyperlink"/>
            <w:rFonts w:ascii="Arial Narrow" w:hAnsi="Arial Narrow"/>
            <w:b/>
            <w:noProof/>
          </w:rPr>
          <w:noBreakHyphen/>
          <w:t>7</w:t>
        </w:r>
        <w:r w:rsidR="00666A38" w:rsidRPr="00522D90">
          <w:rPr>
            <w:rStyle w:val="Hyperlink"/>
            <w:rFonts w:ascii="Arial Narrow" w:hAnsi="Arial Narrow"/>
            <w:noProof/>
            <w:lang w:val="id-ID"/>
          </w:rPr>
          <w:t xml:space="preserve"> Pantai </w:t>
        </w:r>
        <w:r w:rsidR="00666A38" w:rsidRPr="00522D90">
          <w:rPr>
            <w:rStyle w:val="Hyperlink"/>
            <w:rFonts w:ascii="Arial Narrow" w:hAnsi="Arial Narrow"/>
            <w:noProof/>
          </w:rPr>
          <w:t>Lamongupa</w:t>
        </w:r>
        <w:r w:rsidR="00666A38">
          <w:rPr>
            <w:noProof/>
            <w:webHidden/>
          </w:rPr>
          <w:tab/>
        </w:r>
        <w:r>
          <w:rPr>
            <w:noProof/>
            <w:webHidden/>
          </w:rPr>
          <w:fldChar w:fldCharType="begin"/>
        </w:r>
        <w:r w:rsidR="00666A38">
          <w:rPr>
            <w:noProof/>
            <w:webHidden/>
          </w:rPr>
          <w:instrText xml:space="preserve"> PAGEREF _Toc531254970 \h </w:instrText>
        </w:r>
        <w:r>
          <w:rPr>
            <w:noProof/>
            <w:webHidden/>
          </w:rPr>
        </w:r>
        <w:r>
          <w:rPr>
            <w:noProof/>
            <w:webHidden/>
          </w:rPr>
          <w:fldChar w:fldCharType="separate"/>
        </w:r>
        <w:r w:rsidR="009078E2">
          <w:rPr>
            <w:noProof/>
            <w:webHidden/>
          </w:rPr>
          <w:t>IV-5</w:t>
        </w:r>
        <w:r>
          <w:rPr>
            <w:noProof/>
            <w:webHidden/>
          </w:rPr>
          <w:fldChar w:fldCharType="end"/>
        </w:r>
      </w:hyperlink>
    </w:p>
    <w:p w:rsidR="00666A38" w:rsidRDefault="007A393F" w:rsidP="00666A38">
      <w:pPr>
        <w:pStyle w:val="TableofFigures"/>
        <w:tabs>
          <w:tab w:val="clear" w:pos="1588"/>
        </w:tabs>
        <w:ind w:left="1276" w:hanging="1276"/>
        <w:rPr>
          <w:rFonts w:asciiTheme="minorHAnsi" w:eastAsiaTheme="minorEastAsia" w:hAnsiTheme="minorHAnsi" w:cstheme="minorBidi"/>
          <w:noProof/>
          <w:sz w:val="22"/>
          <w:szCs w:val="22"/>
          <w:lang w:val="id-ID" w:eastAsia="id-ID"/>
        </w:rPr>
      </w:pPr>
      <w:hyperlink w:anchor="_Toc531254971" w:history="1">
        <w:r w:rsidR="00666A38" w:rsidRPr="00522D90">
          <w:rPr>
            <w:rStyle w:val="Hyperlink"/>
            <w:rFonts w:ascii="Arial Narrow" w:hAnsi="Arial Narrow"/>
            <w:b/>
            <w:noProof/>
          </w:rPr>
          <w:t>Gambar IV</w:t>
        </w:r>
        <w:r w:rsidR="00666A38" w:rsidRPr="00522D90">
          <w:rPr>
            <w:rStyle w:val="Hyperlink"/>
            <w:rFonts w:ascii="Arial Narrow" w:hAnsi="Arial Narrow"/>
            <w:b/>
            <w:noProof/>
          </w:rPr>
          <w:noBreakHyphen/>
          <w:t>8</w:t>
        </w:r>
        <w:r w:rsidR="00666A38" w:rsidRPr="00522D90">
          <w:rPr>
            <w:rStyle w:val="Hyperlink"/>
            <w:rFonts w:ascii="Arial Narrow" w:hAnsi="Arial Narrow"/>
            <w:noProof/>
            <w:lang w:val="id-ID"/>
          </w:rPr>
          <w:t xml:space="preserve"> Areal </w:t>
        </w:r>
        <w:r w:rsidR="00666A38" w:rsidRPr="00522D90">
          <w:rPr>
            <w:rStyle w:val="Hyperlink"/>
            <w:rFonts w:ascii="Arial Narrow" w:hAnsi="Arial Narrow"/>
            <w:noProof/>
          </w:rPr>
          <w:t>Pengembangan Ikan Gugori</w:t>
        </w:r>
        <w:r w:rsidR="00666A38">
          <w:rPr>
            <w:noProof/>
            <w:webHidden/>
          </w:rPr>
          <w:tab/>
        </w:r>
        <w:r>
          <w:rPr>
            <w:noProof/>
            <w:webHidden/>
          </w:rPr>
          <w:fldChar w:fldCharType="begin"/>
        </w:r>
        <w:r w:rsidR="00666A38">
          <w:rPr>
            <w:noProof/>
            <w:webHidden/>
          </w:rPr>
          <w:instrText xml:space="preserve"> PAGEREF _Toc531254971 \h </w:instrText>
        </w:r>
        <w:r>
          <w:rPr>
            <w:noProof/>
            <w:webHidden/>
          </w:rPr>
        </w:r>
        <w:r>
          <w:rPr>
            <w:noProof/>
            <w:webHidden/>
          </w:rPr>
          <w:fldChar w:fldCharType="separate"/>
        </w:r>
        <w:r w:rsidR="009078E2">
          <w:rPr>
            <w:noProof/>
            <w:webHidden/>
          </w:rPr>
          <w:t>IV-6</w:t>
        </w:r>
        <w:r>
          <w:rPr>
            <w:noProof/>
            <w:webHidden/>
          </w:rPr>
          <w:fldChar w:fldCharType="end"/>
        </w:r>
      </w:hyperlink>
    </w:p>
    <w:p w:rsidR="00666A38" w:rsidRDefault="007A393F" w:rsidP="00666A38">
      <w:pPr>
        <w:pStyle w:val="TableofFigures"/>
        <w:tabs>
          <w:tab w:val="clear" w:pos="1588"/>
        </w:tabs>
        <w:ind w:left="1276" w:hanging="1276"/>
        <w:rPr>
          <w:rFonts w:asciiTheme="minorHAnsi" w:eastAsiaTheme="minorEastAsia" w:hAnsiTheme="minorHAnsi" w:cstheme="minorBidi"/>
          <w:noProof/>
          <w:sz w:val="22"/>
          <w:szCs w:val="22"/>
          <w:lang w:val="id-ID" w:eastAsia="id-ID"/>
        </w:rPr>
      </w:pPr>
      <w:hyperlink w:anchor="_Toc531254972" w:history="1">
        <w:r w:rsidR="00666A38" w:rsidRPr="00522D90">
          <w:rPr>
            <w:rStyle w:val="Hyperlink"/>
            <w:rFonts w:ascii="Arial Narrow" w:hAnsi="Arial Narrow"/>
            <w:b/>
            <w:noProof/>
          </w:rPr>
          <w:t>Gambar IV</w:t>
        </w:r>
        <w:r w:rsidR="00666A38" w:rsidRPr="00522D90">
          <w:rPr>
            <w:rStyle w:val="Hyperlink"/>
            <w:rFonts w:ascii="Arial Narrow" w:hAnsi="Arial Narrow"/>
            <w:b/>
            <w:noProof/>
          </w:rPr>
          <w:noBreakHyphen/>
          <w:t>9</w:t>
        </w:r>
        <w:r w:rsidR="00666A38" w:rsidRPr="00522D90">
          <w:rPr>
            <w:rStyle w:val="Hyperlink"/>
            <w:rFonts w:ascii="Arial Narrow" w:hAnsi="Arial Narrow"/>
            <w:noProof/>
          </w:rPr>
          <w:t xml:space="preserve"> Pantai Kampou Laut</w:t>
        </w:r>
        <w:r w:rsidR="00666A38">
          <w:rPr>
            <w:noProof/>
            <w:webHidden/>
          </w:rPr>
          <w:tab/>
        </w:r>
        <w:r>
          <w:rPr>
            <w:noProof/>
            <w:webHidden/>
          </w:rPr>
          <w:fldChar w:fldCharType="begin"/>
        </w:r>
        <w:r w:rsidR="00666A38">
          <w:rPr>
            <w:noProof/>
            <w:webHidden/>
          </w:rPr>
          <w:instrText xml:space="preserve"> PAGEREF _Toc531254972 \h </w:instrText>
        </w:r>
        <w:r>
          <w:rPr>
            <w:noProof/>
            <w:webHidden/>
          </w:rPr>
        </w:r>
        <w:r>
          <w:rPr>
            <w:noProof/>
            <w:webHidden/>
          </w:rPr>
          <w:fldChar w:fldCharType="separate"/>
        </w:r>
        <w:r w:rsidR="009078E2">
          <w:rPr>
            <w:noProof/>
            <w:webHidden/>
          </w:rPr>
          <w:t>IV-6</w:t>
        </w:r>
        <w:r>
          <w:rPr>
            <w:noProof/>
            <w:webHidden/>
          </w:rPr>
          <w:fldChar w:fldCharType="end"/>
        </w:r>
      </w:hyperlink>
    </w:p>
    <w:p w:rsidR="00666A38" w:rsidRDefault="007A393F" w:rsidP="00666A38">
      <w:pPr>
        <w:pStyle w:val="TableofFigures"/>
        <w:tabs>
          <w:tab w:val="clear" w:pos="1588"/>
        </w:tabs>
        <w:ind w:left="1276" w:hanging="1276"/>
        <w:rPr>
          <w:rFonts w:asciiTheme="minorHAnsi" w:eastAsiaTheme="minorEastAsia" w:hAnsiTheme="minorHAnsi" w:cstheme="minorBidi"/>
          <w:noProof/>
          <w:sz w:val="22"/>
          <w:szCs w:val="22"/>
          <w:lang w:val="id-ID" w:eastAsia="id-ID"/>
        </w:rPr>
      </w:pPr>
      <w:hyperlink w:anchor="_Toc531254973" w:history="1">
        <w:r w:rsidR="00666A38" w:rsidRPr="00522D90">
          <w:rPr>
            <w:rStyle w:val="Hyperlink"/>
            <w:rFonts w:ascii="Arial Narrow" w:hAnsi="Arial Narrow"/>
            <w:b/>
            <w:noProof/>
          </w:rPr>
          <w:t>Gambar IV</w:t>
        </w:r>
        <w:r w:rsidR="00666A38" w:rsidRPr="00522D90">
          <w:rPr>
            <w:rStyle w:val="Hyperlink"/>
            <w:rFonts w:ascii="Arial Narrow" w:hAnsi="Arial Narrow"/>
            <w:b/>
            <w:noProof/>
          </w:rPr>
          <w:noBreakHyphen/>
          <w:t>10</w:t>
        </w:r>
        <w:r w:rsidR="00666A38" w:rsidRPr="00522D90">
          <w:rPr>
            <w:rStyle w:val="Hyperlink"/>
            <w:rFonts w:ascii="Arial Narrow" w:hAnsi="Arial Narrow"/>
            <w:noProof/>
          </w:rPr>
          <w:t>Air Terjun Tumburano</w:t>
        </w:r>
        <w:r w:rsidR="00666A38">
          <w:rPr>
            <w:noProof/>
            <w:webHidden/>
          </w:rPr>
          <w:tab/>
        </w:r>
        <w:r>
          <w:rPr>
            <w:noProof/>
            <w:webHidden/>
          </w:rPr>
          <w:fldChar w:fldCharType="begin"/>
        </w:r>
        <w:r w:rsidR="00666A38">
          <w:rPr>
            <w:noProof/>
            <w:webHidden/>
          </w:rPr>
          <w:instrText xml:space="preserve"> PAGEREF _Toc531254973 \h </w:instrText>
        </w:r>
        <w:r>
          <w:rPr>
            <w:noProof/>
            <w:webHidden/>
          </w:rPr>
        </w:r>
        <w:r>
          <w:rPr>
            <w:noProof/>
            <w:webHidden/>
          </w:rPr>
          <w:fldChar w:fldCharType="separate"/>
        </w:r>
        <w:r w:rsidR="009078E2">
          <w:rPr>
            <w:noProof/>
            <w:webHidden/>
          </w:rPr>
          <w:t>IV-7</w:t>
        </w:r>
        <w:r>
          <w:rPr>
            <w:noProof/>
            <w:webHidden/>
          </w:rPr>
          <w:fldChar w:fldCharType="end"/>
        </w:r>
      </w:hyperlink>
    </w:p>
    <w:p w:rsidR="00666A38" w:rsidRDefault="007A393F" w:rsidP="00666A38">
      <w:pPr>
        <w:pStyle w:val="TableofFigures"/>
        <w:tabs>
          <w:tab w:val="clear" w:pos="1588"/>
        </w:tabs>
        <w:ind w:left="1276" w:hanging="1276"/>
        <w:rPr>
          <w:rFonts w:asciiTheme="minorHAnsi" w:eastAsiaTheme="minorEastAsia" w:hAnsiTheme="minorHAnsi" w:cstheme="minorBidi"/>
          <w:noProof/>
          <w:sz w:val="22"/>
          <w:szCs w:val="22"/>
          <w:lang w:val="id-ID" w:eastAsia="id-ID"/>
        </w:rPr>
      </w:pPr>
      <w:hyperlink w:anchor="_Toc531254974" w:history="1">
        <w:r w:rsidR="00666A38" w:rsidRPr="00522D90">
          <w:rPr>
            <w:rStyle w:val="Hyperlink"/>
            <w:rFonts w:ascii="Arial Narrow" w:hAnsi="Arial Narrow"/>
            <w:b/>
            <w:noProof/>
          </w:rPr>
          <w:t>Gambar IV</w:t>
        </w:r>
        <w:r w:rsidR="00666A38" w:rsidRPr="00522D90">
          <w:rPr>
            <w:rStyle w:val="Hyperlink"/>
            <w:rFonts w:ascii="Arial Narrow" w:hAnsi="Arial Narrow"/>
            <w:b/>
            <w:noProof/>
          </w:rPr>
          <w:noBreakHyphen/>
          <w:t>11</w:t>
        </w:r>
        <w:r w:rsidR="00666A38" w:rsidRPr="00522D90">
          <w:rPr>
            <w:rStyle w:val="Hyperlink"/>
            <w:rFonts w:ascii="Arial Narrow" w:hAnsi="Arial Narrow"/>
            <w:noProof/>
          </w:rPr>
          <w:t xml:space="preserve"> Goa Tiwolu/Goa Tengkorak</w:t>
        </w:r>
        <w:r w:rsidR="00666A38">
          <w:rPr>
            <w:noProof/>
            <w:webHidden/>
          </w:rPr>
          <w:tab/>
        </w:r>
        <w:r>
          <w:rPr>
            <w:noProof/>
            <w:webHidden/>
          </w:rPr>
          <w:fldChar w:fldCharType="begin"/>
        </w:r>
        <w:r w:rsidR="00666A38">
          <w:rPr>
            <w:noProof/>
            <w:webHidden/>
          </w:rPr>
          <w:instrText xml:space="preserve"> PAGEREF _Toc531254974 \h </w:instrText>
        </w:r>
        <w:r>
          <w:rPr>
            <w:noProof/>
            <w:webHidden/>
          </w:rPr>
        </w:r>
        <w:r>
          <w:rPr>
            <w:noProof/>
            <w:webHidden/>
          </w:rPr>
          <w:fldChar w:fldCharType="separate"/>
        </w:r>
        <w:r w:rsidR="009078E2">
          <w:rPr>
            <w:noProof/>
            <w:webHidden/>
          </w:rPr>
          <w:t>IV-8</w:t>
        </w:r>
        <w:r>
          <w:rPr>
            <w:noProof/>
            <w:webHidden/>
          </w:rPr>
          <w:fldChar w:fldCharType="end"/>
        </w:r>
      </w:hyperlink>
    </w:p>
    <w:p w:rsidR="00666A38" w:rsidRDefault="007A393F" w:rsidP="00666A38">
      <w:pPr>
        <w:pStyle w:val="TableofFigures"/>
        <w:tabs>
          <w:tab w:val="clear" w:pos="1588"/>
        </w:tabs>
        <w:ind w:left="1276" w:hanging="1276"/>
        <w:rPr>
          <w:rFonts w:asciiTheme="minorHAnsi" w:eastAsiaTheme="minorEastAsia" w:hAnsiTheme="minorHAnsi" w:cstheme="minorBidi"/>
          <w:noProof/>
          <w:sz w:val="22"/>
          <w:szCs w:val="22"/>
          <w:lang w:val="id-ID" w:eastAsia="id-ID"/>
        </w:rPr>
      </w:pPr>
      <w:hyperlink w:anchor="_Toc531254975" w:history="1">
        <w:r w:rsidR="00666A38" w:rsidRPr="00522D90">
          <w:rPr>
            <w:rStyle w:val="Hyperlink"/>
            <w:rFonts w:ascii="Arial Narrow" w:hAnsi="Arial Narrow"/>
            <w:b/>
            <w:noProof/>
          </w:rPr>
          <w:t>Gambar IV</w:t>
        </w:r>
        <w:r w:rsidR="00666A38" w:rsidRPr="00522D90">
          <w:rPr>
            <w:rStyle w:val="Hyperlink"/>
            <w:rFonts w:ascii="Arial Narrow" w:hAnsi="Arial Narrow"/>
            <w:b/>
            <w:noProof/>
          </w:rPr>
          <w:noBreakHyphen/>
          <w:t>12</w:t>
        </w:r>
        <w:r w:rsidR="00666A38" w:rsidRPr="00522D90">
          <w:rPr>
            <w:rStyle w:val="Hyperlink"/>
            <w:rFonts w:ascii="Arial Narrow" w:hAnsi="Arial Narrow"/>
            <w:noProof/>
          </w:rPr>
          <w:t>Pantai Icha</w:t>
        </w:r>
        <w:r w:rsidR="00666A38">
          <w:rPr>
            <w:noProof/>
            <w:webHidden/>
          </w:rPr>
          <w:tab/>
        </w:r>
        <w:r>
          <w:rPr>
            <w:noProof/>
            <w:webHidden/>
          </w:rPr>
          <w:fldChar w:fldCharType="begin"/>
        </w:r>
        <w:r w:rsidR="00666A38">
          <w:rPr>
            <w:noProof/>
            <w:webHidden/>
          </w:rPr>
          <w:instrText xml:space="preserve"> PAGEREF _Toc531254975 \h </w:instrText>
        </w:r>
        <w:r>
          <w:rPr>
            <w:noProof/>
            <w:webHidden/>
          </w:rPr>
        </w:r>
        <w:r>
          <w:rPr>
            <w:noProof/>
            <w:webHidden/>
          </w:rPr>
          <w:fldChar w:fldCharType="separate"/>
        </w:r>
        <w:r w:rsidR="009078E2">
          <w:rPr>
            <w:noProof/>
            <w:webHidden/>
          </w:rPr>
          <w:t>IV-8</w:t>
        </w:r>
        <w:r>
          <w:rPr>
            <w:noProof/>
            <w:webHidden/>
          </w:rPr>
          <w:fldChar w:fldCharType="end"/>
        </w:r>
      </w:hyperlink>
    </w:p>
    <w:p w:rsidR="00666A38" w:rsidRDefault="007A393F" w:rsidP="00666A38">
      <w:pPr>
        <w:pStyle w:val="TableofFigures"/>
        <w:tabs>
          <w:tab w:val="clear" w:pos="1588"/>
        </w:tabs>
        <w:ind w:left="1276" w:hanging="1276"/>
        <w:rPr>
          <w:rFonts w:asciiTheme="minorHAnsi" w:eastAsiaTheme="minorEastAsia" w:hAnsiTheme="minorHAnsi" w:cstheme="minorBidi"/>
          <w:noProof/>
          <w:sz w:val="22"/>
          <w:szCs w:val="22"/>
          <w:lang w:val="id-ID" w:eastAsia="id-ID"/>
        </w:rPr>
      </w:pPr>
      <w:hyperlink w:anchor="_Toc531254976" w:history="1">
        <w:r w:rsidR="00666A38" w:rsidRPr="00522D90">
          <w:rPr>
            <w:rStyle w:val="Hyperlink"/>
            <w:rFonts w:ascii="Arial Narrow" w:hAnsi="Arial Narrow"/>
            <w:b/>
            <w:noProof/>
          </w:rPr>
          <w:t>Gambar IV</w:t>
        </w:r>
        <w:r w:rsidR="00666A38" w:rsidRPr="00522D90">
          <w:rPr>
            <w:rStyle w:val="Hyperlink"/>
            <w:rFonts w:ascii="Arial Narrow" w:hAnsi="Arial Narrow"/>
            <w:b/>
            <w:noProof/>
          </w:rPr>
          <w:noBreakHyphen/>
          <w:t>13</w:t>
        </w:r>
        <w:r w:rsidR="00666A38" w:rsidRPr="00522D90">
          <w:rPr>
            <w:rStyle w:val="Hyperlink"/>
            <w:rFonts w:ascii="Arial Narrow" w:hAnsi="Arial Narrow"/>
            <w:noProof/>
          </w:rPr>
          <w:t xml:space="preserve"> Goa Moliuano</w:t>
        </w:r>
        <w:r w:rsidR="00666A38">
          <w:rPr>
            <w:noProof/>
            <w:webHidden/>
          </w:rPr>
          <w:tab/>
        </w:r>
        <w:r>
          <w:rPr>
            <w:noProof/>
            <w:webHidden/>
          </w:rPr>
          <w:fldChar w:fldCharType="begin"/>
        </w:r>
        <w:r w:rsidR="00666A38">
          <w:rPr>
            <w:noProof/>
            <w:webHidden/>
          </w:rPr>
          <w:instrText xml:space="preserve"> PAGEREF _Toc531254976 \h </w:instrText>
        </w:r>
        <w:r>
          <w:rPr>
            <w:noProof/>
            <w:webHidden/>
          </w:rPr>
        </w:r>
        <w:r>
          <w:rPr>
            <w:noProof/>
            <w:webHidden/>
          </w:rPr>
          <w:fldChar w:fldCharType="separate"/>
        </w:r>
        <w:r w:rsidR="009078E2">
          <w:rPr>
            <w:noProof/>
            <w:webHidden/>
          </w:rPr>
          <w:t>IV-9</w:t>
        </w:r>
        <w:r>
          <w:rPr>
            <w:noProof/>
            <w:webHidden/>
          </w:rPr>
          <w:fldChar w:fldCharType="end"/>
        </w:r>
      </w:hyperlink>
    </w:p>
    <w:p w:rsidR="00666A38" w:rsidRDefault="007A393F" w:rsidP="00666A38">
      <w:pPr>
        <w:pStyle w:val="TableofFigures"/>
        <w:tabs>
          <w:tab w:val="clear" w:pos="1588"/>
        </w:tabs>
        <w:ind w:left="1276" w:hanging="1276"/>
        <w:rPr>
          <w:rFonts w:asciiTheme="minorHAnsi" w:eastAsiaTheme="minorEastAsia" w:hAnsiTheme="minorHAnsi" w:cstheme="minorBidi"/>
          <w:noProof/>
          <w:sz w:val="22"/>
          <w:szCs w:val="22"/>
          <w:lang w:val="id-ID" w:eastAsia="id-ID"/>
        </w:rPr>
      </w:pPr>
      <w:hyperlink w:anchor="_Toc531254977" w:history="1">
        <w:r w:rsidR="00666A38" w:rsidRPr="00522D90">
          <w:rPr>
            <w:rStyle w:val="Hyperlink"/>
            <w:rFonts w:ascii="Arial Narrow" w:hAnsi="Arial Narrow"/>
            <w:b/>
            <w:noProof/>
          </w:rPr>
          <w:t>Gambar IV</w:t>
        </w:r>
        <w:r w:rsidR="00666A38" w:rsidRPr="00522D90">
          <w:rPr>
            <w:rStyle w:val="Hyperlink"/>
            <w:rFonts w:ascii="Arial Narrow" w:hAnsi="Arial Narrow"/>
            <w:b/>
            <w:noProof/>
          </w:rPr>
          <w:noBreakHyphen/>
          <w:t>14</w:t>
        </w:r>
        <w:r w:rsidR="00666A38" w:rsidRPr="00522D90">
          <w:rPr>
            <w:rStyle w:val="Hyperlink"/>
            <w:rFonts w:ascii="Arial Narrow" w:hAnsi="Arial Narrow"/>
            <w:noProof/>
          </w:rPr>
          <w:t xml:space="preserve"> Benteng Tansi</w:t>
        </w:r>
        <w:r w:rsidR="00666A38">
          <w:rPr>
            <w:noProof/>
            <w:webHidden/>
          </w:rPr>
          <w:tab/>
        </w:r>
        <w:r>
          <w:rPr>
            <w:noProof/>
            <w:webHidden/>
          </w:rPr>
          <w:fldChar w:fldCharType="begin"/>
        </w:r>
        <w:r w:rsidR="00666A38">
          <w:rPr>
            <w:noProof/>
            <w:webHidden/>
          </w:rPr>
          <w:instrText xml:space="preserve"> PAGEREF _Toc531254977 \h </w:instrText>
        </w:r>
        <w:r>
          <w:rPr>
            <w:noProof/>
            <w:webHidden/>
          </w:rPr>
        </w:r>
        <w:r>
          <w:rPr>
            <w:noProof/>
            <w:webHidden/>
          </w:rPr>
          <w:fldChar w:fldCharType="separate"/>
        </w:r>
        <w:r w:rsidR="009078E2">
          <w:rPr>
            <w:noProof/>
            <w:webHidden/>
          </w:rPr>
          <w:t>IV-10</w:t>
        </w:r>
        <w:r>
          <w:rPr>
            <w:noProof/>
            <w:webHidden/>
          </w:rPr>
          <w:fldChar w:fldCharType="end"/>
        </w:r>
      </w:hyperlink>
    </w:p>
    <w:p w:rsidR="00666A38" w:rsidRDefault="007A393F" w:rsidP="00666A38">
      <w:pPr>
        <w:pStyle w:val="TableofFigures"/>
        <w:tabs>
          <w:tab w:val="clear" w:pos="1588"/>
        </w:tabs>
        <w:ind w:left="1276" w:hanging="1276"/>
        <w:rPr>
          <w:rFonts w:asciiTheme="minorHAnsi" w:eastAsiaTheme="minorEastAsia" w:hAnsiTheme="minorHAnsi" w:cstheme="minorBidi"/>
          <w:noProof/>
          <w:sz w:val="22"/>
          <w:szCs w:val="22"/>
          <w:lang w:val="id-ID" w:eastAsia="id-ID"/>
        </w:rPr>
      </w:pPr>
      <w:hyperlink w:anchor="_Toc531254978" w:history="1">
        <w:r w:rsidR="00666A38" w:rsidRPr="00522D90">
          <w:rPr>
            <w:rStyle w:val="Hyperlink"/>
            <w:rFonts w:ascii="Arial Narrow" w:hAnsi="Arial Narrow"/>
            <w:b/>
            <w:noProof/>
          </w:rPr>
          <w:t>Gambar IV</w:t>
        </w:r>
        <w:r w:rsidR="00666A38" w:rsidRPr="00522D90">
          <w:rPr>
            <w:rStyle w:val="Hyperlink"/>
            <w:rFonts w:ascii="Arial Narrow" w:hAnsi="Arial Narrow"/>
            <w:b/>
            <w:noProof/>
          </w:rPr>
          <w:noBreakHyphen/>
          <w:t>15</w:t>
        </w:r>
        <w:r w:rsidR="00666A38" w:rsidRPr="00522D90">
          <w:rPr>
            <w:rStyle w:val="Hyperlink"/>
            <w:rFonts w:ascii="Arial Narrow" w:hAnsi="Arial Narrow"/>
            <w:noProof/>
          </w:rPr>
          <w:t xml:space="preserve"> Tanjung Baku-Baku</w:t>
        </w:r>
        <w:r w:rsidR="00666A38">
          <w:rPr>
            <w:noProof/>
            <w:webHidden/>
          </w:rPr>
          <w:tab/>
        </w:r>
        <w:r>
          <w:rPr>
            <w:noProof/>
            <w:webHidden/>
          </w:rPr>
          <w:fldChar w:fldCharType="begin"/>
        </w:r>
        <w:r w:rsidR="00666A38">
          <w:rPr>
            <w:noProof/>
            <w:webHidden/>
          </w:rPr>
          <w:instrText xml:space="preserve"> PAGEREF _Toc531254978 \h </w:instrText>
        </w:r>
        <w:r>
          <w:rPr>
            <w:noProof/>
            <w:webHidden/>
          </w:rPr>
        </w:r>
        <w:r>
          <w:rPr>
            <w:noProof/>
            <w:webHidden/>
          </w:rPr>
          <w:fldChar w:fldCharType="separate"/>
        </w:r>
        <w:r w:rsidR="009078E2">
          <w:rPr>
            <w:noProof/>
            <w:webHidden/>
          </w:rPr>
          <w:t>IV-11</w:t>
        </w:r>
        <w:r>
          <w:rPr>
            <w:noProof/>
            <w:webHidden/>
          </w:rPr>
          <w:fldChar w:fldCharType="end"/>
        </w:r>
      </w:hyperlink>
    </w:p>
    <w:p w:rsidR="00666A38" w:rsidRDefault="007A393F" w:rsidP="00666A38">
      <w:pPr>
        <w:pStyle w:val="TableofFigures"/>
        <w:tabs>
          <w:tab w:val="clear" w:pos="1588"/>
        </w:tabs>
        <w:ind w:left="1276" w:hanging="1276"/>
        <w:rPr>
          <w:rFonts w:asciiTheme="minorHAnsi" w:eastAsiaTheme="minorEastAsia" w:hAnsiTheme="minorHAnsi" w:cstheme="minorBidi"/>
          <w:noProof/>
          <w:sz w:val="22"/>
          <w:szCs w:val="22"/>
          <w:lang w:val="id-ID" w:eastAsia="id-ID"/>
        </w:rPr>
      </w:pPr>
      <w:hyperlink w:anchor="_Toc531254979" w:history="1">
        <w:r w:rsidR="00666A38" w:rsidRPr="00522D90">
          <w:rPr>
            <w:rStyle w:val="Hyperlink"/>
            <w:rFonts w:ascii="Arial Narrow" w:hAnsi="Arial Narrow"/>
            <w:b/>
            <w:noProof/>
          </w:rPr>
          <w:t>Gambar IV</w:t>
        </w:r>
        <w:r w:rsidR="00666A38" w:rsidRPr="00522D90">
          <w:rPr>
            <w:rStyle w:val="Hyperlink"/>
            <w:rFonts w:ascii="Arial Narrow" w:hAnsi="Arial Narrow"/>
            <w:b/>
            <w:noProof/>
          </w:rPr>
          <w:noBreakHyphen/>
          <w:t>16</w:t>
        </w:r>
        <w:r w:rsidR="00666A38" w:rsidRPr="00522D90">
          <w:rPr>
            <w:rStyle w:val="Hyperlink"/>
            <w:rFonts w:ascii="Arial Narrow" w:hAnsi="Arial Narrow"/>
            <w:noProof/>
          </w:rPr>
          <w:t>Air Panas Wungkolo</w:t>
        </w:r>
        <w:r w:rsidR="00666A38">
          <w:rPr>
            <w:noProof/>
            <w:webHidden/>
          </w:rPr>
          <w:tab/>
        </w:r>
        <w:r>
          <w:rPr>
            <w:noProof/>
            <w:webHidden/>
          </w:rPr>
          <w:fldChar w:fldCharType="begin"/>
        </w:r>
        <w:r w:rsidR="00666A38">
          <w:rPr>
            <w:noProof/>
            <w:webHidden/>
          </w:rPr>
          <w:instrText xml:space="preserve"> PAGEREF _Toc531254979 \h </w:instrText>
        </w:r>
        <w:r>
          <w:rPr>
            <w:noProof/>
            <w:webHidden/>
          </w:rPr>
        </w:r>
        <w:r>
          <w:rPr>
            <w:noProof/>
            <w:webHidden/>
          </w:rPr>
          <w:fldChar w:fldCharType="separate"/>
        </w:r>
        <w:r w:rsidR="009078E2">
          <w:rPr>
            <w:noProof/>
            <w:webHidden/>
          </w:rPr>
          <w:t>IV-11</w:t>
        </w:r>
        <w:r>
          <w:rPr>
            <w:noProof/>
            <w:webHidden/>
          </w:rPr>
          <w:fldChar w:fldCharType="end"/>
        </w:r>
      </w:hyperlink>
    </w:p>
    <w:p w:rsidR="00666A38" w:rsidRDefault="007A393F" w:rsidP="00666A38">
      <w:pPr>
        <w:pStyle w:val="TableofFigures"/>
        <w:tabs>
          <w:tab w:val="clear" w:pos="1588"/>
        </w:tabs>
        <w:ind w:left="1276" w:hanging="1276"/>
        <w:rPr>
          <w:rFonts w:asciiTheme="minorHAnsi" w:eastAsiaTheme="minorEastAsia" w:hAnsiTheme="minorHAnsi" w:cstheme="minorBidi"/>
          <w:noProof/>
          <w:sz w:val="22"/>
          <w:szCs w:val="22"/>
          <w:lang w:val="id-ID" w:eastAsia="id-ID"/>
        </w:rPr>
      </w:pPr>
      <w:hyperlink w:anchor="_Toc531254980" w:history="1">
        <w:r w:rsidR="00666A38" w:rsidRPr="00522D90">
          <w:rPr>
            <w:rStyle w:val="Hyperlink"/>
            <w:rFonts w:ascii="Arial Narrow" w:hAnsi="Arial Narrow"/>
            <w:b/>
            <w:noProof/>
          </w:rPr>
          <w:t>Gambar IV</w:t>
        </w:r>
        <w:r w:rsidR="00666A38" w:rsidRPr="00522D90">
          <w:rPr>
            <w:rStyle w:val="Hyperlink"/>
            <w:rFonts w:ascii="Arial Narrow" w:hAnsi="Arial Narrow"/>
            <w:b/>
            <w:noProof/>
          </w:rPr>
          <w:noBreakHyphen/>
          <w:t>17</w:t>
        </w:r>
        <w:r w:rsidR="00666A38" w:rsidRPr="00522D90">
          <w:rPr>
            <w:rStyle w:val="Hyperlink"/>
            <w:rFonts w:ascii="Arial Narrow" w:hAnsi="Arial Narrow"/>
            <w:noProof/>
          </w:rPr>
          <w:t xml:space="preserve"> Danau Tahi laro</w:t>
        </w:r>
        <w:r w:rsidR="00666A38">
          <w:rPr>
            <w:noProof/>
            <w:webHidden/>
          </w:rPr>
          <w:tab/>
        </w:r>
        <w:r>
          <w:rPr>
            <w:noProof/>
            <w:webHidden/>
          </w:rPr>
          <w:fldChar w:fldCharType="begin"/>
        </w:r>
        <w:r w:rsidR="00666A38">
          <w:rPr>
            <w:noProof/>
            <w:webHidden/>
          </w:rPr>
          <w:instrText xml:space="preserve"> PAGEREF _Toc531254980 \h </w:instrText>
        </w:r>
        <w:r>
          <w:rPr>
            <w:noProof/>
            <w:webHidden/>
          </w:rPr>
        </w:r>
        <w:r>
          <w:rPr>
            <w:noProof/>
            <w:webHidden/>
          </w:rPr>
          <w:fldChar w:fldCharType="separate"/>
        </w:r>
        <w:r w:rsidR="009078E2">
          <w:rPr>
            <w:noProof/>
            <w:webHidden/>
          </w:rPr>
          <w:t>IV-12</w:t>
        </w:r>
        <w:r>
          <w:rPr>
            <w:noProof/>
            <w:webHidden/>
          </w:rPr>
          <w:fldChar w:fldCharType="end"/>
        </w:r>
      </w:hyperlink>
    </w:p>
    <w:p w:rsidR="00666A38" w:rsidRDefault="007A393F" w:rsidP="00666A38">
      <w:pPr>
        <w:pStyle w:val="TableofFigures"/>
        <w:tabs>
          <w:tab w:val="clear" w:pos="1588"/>
        </w:tabs>
        <w:ind w:left="1276" w:hanging="1276"/>
        <w:rPr>
          <w:rFonts w:asciiTheme="minorHAnsi" w:eastAsiaTheme="minorEastAsia" w:hAnsiTheme="minorHAnsi" w:cstheme="minorBidi"/>
          <w:noProof/>
          <w:sz w:val="22"/>
          <w:szCs w:val="22"/>
          <w:lang w:val="id-ID" w:eastAsia="id-ID"/>
        </w:rPr>
      </w:pPr>
      <w:hyperlink w:anchor="_Toc531254981" w:history="1">
        <w:r w:rsidR="00666A38" w:rsidRPr="00522D90">
          <w:rPr>
            <w:rStyle w:val="Hyperlink"/>
            <w:rFonts w:ascii="Arial Narrow" w:hAnsi="Arial Narrow"/>
            <w:b/>
            <w:noProof/>
          </w:rPr>
          <w:t>Gambar IV</w:t>
        </w:r>
        <w:r w:rsidR="00666A38" w:rsidRPr="00522D90">
          <w:rPr>
            <w:rStyle w:val="Hyperlink"/>
            <w:rFonts w:ascii="Arial Narrow" w:hAnsi="Arial Narrow"/>
            <w:b/>
            <w:noProof/>
          </w:rPr>
          <w:noBreakHyphen/>
          <w:t>18</w:t>
        </w:r>
        <w:r w:rsidR="00666A38" w:rsidRPr="00522D90">
          <w:rPr>
            <w:rStyle w:val="Hyperlink"/>
            <w:rFonts w:ascii="Arial Narrow" w:hAnsi="Arial Narrow"/>
            <w:noProof/>
          </w:rPr>
          <w:t xml:space="preserve"> Taman Mangrove</w:t>
        </w:r>
        <w:r w:rsidR="00666A38">
          <w:rPr>
            <w:noProof/>
            <w:webHidden/>
          </w:rPr>
          <w:tab/>
        </w:r>
        <w:r>
          <w:rPr>
            <w:noProof/>
            <w:webHidden/>
          </w:rPr>
          <w:fldChar w:fldCharType="begin"/>
        </w:r>
        <w:r w:rsidR="00666A38">
          <w:rPr>
            <w:noProof/>
            <w:webHidden/>
          </w:rPr>
          <w:instrText xml:space="preserve"> PAGEREF _Toc531254981 \h </w:instrText>
        </w:r>
        <w:r>
          <w:rPr>
            <w:noProof/>
            <w:webHidden/>
          </w:rPr>
        </w:r>
        <w:r>
          <w:rPr>
            <w:noProof/>
            <w:webHidden/>
          </w:rPr>
          <w:fldChar w:fldCharType="separate"/>
        </w:r>
        <w:r w:rsidR="009078E2">
          <w:rPr>
            <w:noProof/>
            <w:webHidden/>
          </w:rPr>
          <w:t>IV-12</w:t>
        </w:r>
        <w:r>
          <w:rPr>
            <w:noProof/>
            <w:webHidden/>
          </w:rPr>
          <w:fldChar w:fldCharType="end"/>
        </w:r>
      </w:hyperlink>
    </w:p>
    <w:p w:rsidR="00666A38" w:rsidRDefault="007A393F" w:rsidP="00666A38">
      <w:pPr>
        <w:pStyle w:val="TableofFigures"/>
        <w:tabs>
          <w:tab w:val="clear" w:pos="1588"/>
        </w:tabs>
        <w:ind w:left="1276" w:hanging="1276"/>
        <w:rPr>
          <w:rFonts w:asciiTheme="minorHAnsi" w:eastAsiaTheme="minorEastAsia" w:hAnsiTheme="minorHAnsi" w:cstheme="minorBidi"/>
          <w:noProof/>
          <w:sz w:val="22"/>
          <w:szCs w:val="22"/>
          <w:lang w:val="id-ID" w:eastAsia="id-ID"/>
        </w:rPr>
      </w:pPr>
      <w:hyperlink w:anchor="_Toc531254982" w:history="1">
        <w:r w:rsidR="00666A38" w:rsidRPr="00522D90">
          <w:rPr>
            <w:rStyle w:val="Hyperlink"/>
            <w:rFonts w:ascii="Arial Narrow" w:hAnsi="Arial Narrow"/>
            <w:b/>
            <w:noProof/>
          </w:rPr>
          <w:t>Gambar IV</w:t>
        </w:r>
        <w:r w:rsidR="00666A38" w:rsidRPr="00522D90">
          <w:rPr>
            <w:rStyle w:val="Hyperlink"/>
            <w:rFonts w:ascii="Arial Narrow" w:hAnsi="Arial Narrow"/>
            <w:b/>
            <w:noProof/>
          </w:rPr>
          <w:noBreakHyphen/>
          <w:t>19</w:t>
        </w:r>
        <w:r w:rsidR="00666A38" w:rsidRPr="00522D90">
          <w:rPr>
            <w:rStyle w:val="Hyperlink"/>
            <w:rFonts w:ascii="Arial Narrow" w:hAnsi="Arial Narrow"/>
            <w:noProof/>
          </w:rPr>
          <w:t xml:space="preserve"> Pantai Sawa’ea</w:t>
        </w:r>
        <w:r w:rsidR="00666A38">
          <w:rPr>
            <w:noProof/>
            <w:webHidden/>
          </w:rPr>
          <w:tab/>
        </w:r>
        <w:r>
          <w:rPr>
            <w:noProof/>
            <w:webHidden/>
          </w:rPr>
          <w:fldChar w:fldCharType="begin"/>
        </w:r>
        <w:r w:rsidR="00666A38">
          <w:rPr>
            <w:noProof/>
            <w:webHidden/>
          </w:rPr>
          <w:instrText xml:space="preserve"> PAGEREF _Toc531254982 \h </w:instrText>
        </w:r>
        <w:r>
          <w:rPr>
            <w:noProof/>
            <w:webHidden/>
          </w:rPr>
        </w:r>
        <w:r>
          <w:rPr>
            <w:noProof/>
            <w:webHidden/>
          </w:rPr>
          <w:fldChar w:fldCharType="separate"/>
        </w:r>
        <w:r w:rsidR="009078E2">
          <w:rPr>
            <w:noProof/>
            <w:webHidden/>
          </w:rPr>
          <w:t>IV-13</w:t>
        </w:r>
        <w:r>
          <w:rPr>
            <w:noProof/>
            <w:webHidden/>
          </w:rPr>
          <w:fldChar w:fldCharType="end"/>
        </w:r>
      </w:hyperlink>
    </w:p>
    <w:p w:rsidR="00666A38" w:rsidRDefault="007A393F" w:rsidP="00666A38">
      <w:pPr>
        <w:pStyle w:val="TableofFigures"/>
        <w:tabs>
          <w:tab w:val="clear" w:pos="1588"/>
        </w:tabs>
        <w:ind w:left="1276" w:hanging="1276"/>
        <w:rPr>
          <w:rFonts w:asciiTheme="minorHAnsi" w:eastAsiaTheme="minorEastAsia" w:hAnsiTheme="minorHAnsi" w:cstheme="minorBidi"/>
          <w:noProof/>
          <w:sz w:val="22"/>
          <w:szCs w:val="22"/>
          <w:lang w:val="id-ID" w:eastAsia="id-ID"/>
        </w:rPr>
      </w:pPr>
      <w:hyperlink w:anchor="_Toc531254983" w:history="1">
        <w:r w:rsidR="00666A38" w:rsidRPr="00522D90">
          <w:rPr>
            <w:rStyle w:val="Hyperlink"/>
            <w:rFonts w:ascii="Arial Narrow" w:hAnsi="Arial Narrow"/>
            <w:b/>
            <w:noProof/>
          </w:rPr>
          <w:t>Gambar IV</w:t>
        </w:r>
        <w:r w:rsidR="00666A38" w:rsidRPr="00522D90">
          <w:rPr>
            <w:rStyle w:val="Hyperlink"/>
            <w:rFonts w:ascii="Arial Narrow" w:hAnsi="Arial Narrow"/>
            <w:b/>
            <w:noProof/>
          </w:rPr>
          <w:noBreakHyphen/>
          <w:t>20</w:t>
        </w:r>
        <w:r w:rsidR="00666A38" w:rsidRPr="00522D90">
          <w:rPr>
            <w:rStyle w:val="Hyperlink"/>
            <w:rFonts w:ascii="Arial Narrow" w:hAnsi="Arial Narrow"/>
            <w:noProof/>
          </w:rPr>
          <w:t>Pantai Polara</w:t>
        </w:r>
        <w:r w:rsidR="00666A38">
          <w:rPr>
            <w:noProof/>
            <w:webHidden/>
          </w:rPr>
          <w:tab/>
        </w:r>
        <w:r>
          <w:rPr>
            <w:noProof/>
            <w:webHidden/>
          </w:rPr>
          <w:fldChar w:fldCharType="begin"/>
        </w:r>
        <w:r w:rsidR="00666A38">
          <w:rPr>
            <w:noProof/>
            <w:webHidden/>
          </w:rPr>
          <w:instrText xml:space="preserve"> PAGEREF _Toc531254983 \h </w:instrText>
        </w:r>
        <w:r>
          <w:rPr>
            <w:noProof/>
            <w:webHidden/>
          </w:rPr>
        </w:r>
        <w:r>
          <w:rPr>
            <w:noProof/>
            <w:webHidden/>
          </w:rPr>
          <w:fldChar w:fldCharType="separate"/>
        </w:r>
        <w:r w:rsidR="009078E2">
          <w:rPr>
            <w:noProof/>
            <w:webHidden/>
          </w:rPr>
          <w:t>IV-14</w:t>
        </w:r>
        <w:r>
          <w:rPr>
            <w:noProof/>
            <w:webHidden/>
          </w:rPr>
          <w:fldChar w:fldCharType="end"/>
        </w:r>
      </w:hyperlink>
    </w:p>
    <w:p w:rsidR="00666A38" w:rsidRDefault="007A393F" w:rsidP="00666A38">
      <w:pPr>
        <w:pStyle w:val="TableofFigures"/>
        <w:tabs>
          <w:tab w:val="clear" w:pos="1588"/>
        </w:tabs>
        <w:ind w:left="1276" w:hanging="1276"/>
        <w:rPr>
          <w:rFonts w:asciiTheme="minorHAnsi" w:eastAsiaTheme="minorEastAsia" w:hAnsiTheme="minorHAnsi" w:cstheme="minorBidi"/>
          <w:noProof/>
          <w:sz w:val="22"/>
          <w:szCs w:val="22"/>
          <w:lang w:val="id-ID" w:eastAsia="id-ID"/>
        </w:rPr>
      </w:pPr>
      <w:hyperlink w:anchor="_Toc531254984" w:history="1">
        <w:r w:rsidR="00666A38" w:rsidRPr="00522D90">
          <w:rPr>
            <w:rStyle w:val="Hyperlink"/>
            <w:rFonts w:ascii="Arial Narrow" w:hAnsi="Arial Narrow"/>
            <w:b/>
            <w:noProof/>
          </w:rPr>
          <w:t>Gambar IV</w:t>
        </w:r>
        <w:r w:rsidR="00666A38" w:rsidRPr="00522D90">
          <w:rPr>
            <w:rStyle w:val="Hyperlink"/>
            <w:rFonts w:ascii="Arial Narrow" w:hAnsi="Arial Narrow"/>
            <w:b/>
            <w:noProof/>
          </w:rPr>
          <w:noBreakHyphen/>
          <w:t>21</w:t>
        </w:r>
        <w:r w:rsidR="00666A38" w:rsidRPr="00522D90">
          <w:rPr>
            <w:rStyle w:val="Hyperlink"/>
            <w:rFonts w:ascii="Arial Narrow" w:hAnsi="Arial Narrow"/>
            <w:noProof/>
          </w:rPr>
          <w:t xml:space="preserve"> Makam Kapita Samaga</w:t>
        </w:r>
        <w:r w:rsidR="00666A38">
          <w:rPr>
            <w:noProof/>
            <w:webHidden/>
          </w:rPr>
          <w:tab/>
        </w:r>
        <w:r>
          <w:rPr>
            <w:noProof/>
            <w:webHidden/>
          </w:rPr>
          <w:fldChar w:fldCharType="begin"/>
        </w:r>
        <w:r w:rsidR="00666A38">
          <w:rPr>
            <w:noProof/>
            <w:webHidden/>
          </w:rPr>
          <w:instrText xml:space="preserve"> PAGEREF _Toc531254984 \h </w:instrText>
        </w:r>
        <w:r>
          <w:rPr>
            <w:noProof/>
            <w:webHidden/>
          </w:rPr>
        </w:r>
        <w:r>
          <w:rPr>
            <w:noProof/>
            <w:webHidden/>
          </w:rPr>
          <w:fldChar w:fldCharType="separate"/>
        </w:r>
        <w:r w:rsidR="009078E2">
          <w:rPr>
            <w:noProof/>
            <w:webHidden/>
          </w:rPr>
          <w:t>IV-14</w:t>
        </w:r>
        <w:r>
          <w:rPr>
            <w:noProof/>
            <w:webHidden/>
          </w:rPr>
          <w:fldChar w:fldCharType="end"/>
        </w:r>
      </w:hyperlink>
    </w:p>
    <w:p w:rsidR="00666A38" w:rsidRDefault="007A393F" w:rsidP="00666A38">
      <w:pPr>
        <w:pStyle w:val="TableofFigures"/>
        <w:tabs>
          <w:tab w:val="clear" w:pos="1588"/>
        </w:tabs>
        <w:ind w:left="1276" w:hanging="1276"/>
        <w:rPr>
          <w:rFonts w:asciiTheme="minorHAnsi" w:eastAsiaTheme="minorEastAsia" w:hAnsiTheme="minorHAnsi" w:cstheme="minorBidi"/>
          <w:noProof/>
          <w:sz w:val="22"/>
          <w:szCs w:val="22"/>
          <w:lang w:val="id-ID" w:eastAsia="id-ID"/>
        </w:rPr>
      </w:pPr>
      <w:hyperlink w:anchor="_Toc531254985" w:history="1">
        <w:r w:rsidR="00666A38" w:rsidRPr="00522D90">
          <w:rPr>
            <w:rStyle w:val="Hyperlink"/>
            <w:rFonts w:ascii="Arial Narrow" w:hAnsi="Arial Narrow"/>
            <w:b/>
            <w:noProof/>
          </w:rPr>
          <w:t>Gambar IV</w:t>
        </w:r>
        <w:r w:rsidR="00666A38" w:rsidRPr="00522D90">
          <w:rPr>
            <w:rStyle w:val="Hyperlink"/>
            <w:rFonts w:ascii="Arial Narrow" w:hAnsi="Arial Narrow"/>
            <w:b/>
            <w:noProof/>
          </w:rPr>
          <w:noBreakHyphen/>
          <w:t>22</w:t>
        </w:r>
        <w:r w:rsidR="00666A38" w:rsidRPr="00522D90">
          <w:rPr>
            <w:rStyle w:val="Hyperlink"/>
            <w:rFonts w:ascii="Arial Narrow" w:hAnsi="Arial Narrow"/>
            <w:noProof/>
          </w:rPr>
          <w:t>Pantai Tengkera</w:t>
        </w:r>
        <w:r w:rsidR="00666A38">
          <w:rPr>
            <w:noProof/>
            <w:webHidden/>
          </w:rPr>
          <w:tab/>
        </w:r>
        <w:r>
          <w:rPr>
            <w:noProof/>
            <w:webHidden/>
          </w:rPr>
          <w:fldChar w:fldCharType="begin"/>
        </w:r>
        <w:r w:rsidR="00666A38">
          <w:rPr>
            <w:noProof/>
            <w:webHidden/>
          </w:rPr>
          <w:instrText xml:space="preserve"> PAGEREF _Toc531254985 \h </w:instrText>
        </w:r>
        <w:r>
          <w:rPr>
            <w:noProof/>
            <w:webHidden/>
          </w:rPr>
        </w:r>
        <w:r>
          <w:rPr>
            <w:noProof/>
            <w:webHidden/>
          </w:rPr>
          <w:fldChar w:fldCharType="separate"/>
        </w:r>
        <w:r w:rsidR="009078E2">
          <w:rPr>
            <w:noProof/>
            <w:webHidden/>
          </w:rPr>
          <w:t>IV-15</w:t>
        </w:r>
        <w:r>
          <w:rPr>
            <w:noProof/>
            <w:webHidden/>
          </w:rPr>
          <w:fldChar w:fldCharType="end"/>
        </w:r>
      </w:hyperlink>
    </w:p>
    <w:p w:rsidR="00666A38" w:rsidRDefault="007A393F" w:rsidP="00666A38">
      <w:pPr>
        <w:pStyle w:val="TableofFigures"/>
        <w:tabs>
          <w:tab w:val="clear" w:pos="1588"/>
        </w:tabs>
        <w:ind w:left="1276" w:hanging="1276"/>
        <w:rPr>
          <w:rFonts w:asciiTheme="minorHAnsi" w:eastAsiaTheme="minorEastAsia" w:hAnsiTheme="minorHAnsi" w:cstheme="minorBidi"/>
          <w:noProof/>
          <w:sz w:val="22"/>
          <w:szCs w:val="22"/>
          <w:lang w:val="id-ID" w:eastAsia="id-ID"/>
        </w:rPr>
      </w:pPr>
      <w:hyperlink w:anchor="_Toc531254986" w:history="1">
        <w:r w:rsidR="00666A38" w:rsidRPr="00522D90">
          <w:rPr>
            <w:rStyle w:val="Hyperlink"/>
            <w:rFonts w:ascii="Arial Narrow" w:hAnsi="Arial Narrow"/>
            <w:b/>
            <w:noProof/>
          </w:rPr>
          <w:t>Gambar IV</w:t>
        </w:r>
        <w:r w:rsidR="00666A38" w:rsidRPr="00522D90">
          <w:rPr>
            <w:rStyle w:val="Hyperlink"/>
            <w:rFonts w:ascii="Arial Narrow" w:hAnsi="Arial Narrow"/>
            <w:b/>
            <w:noProof/>
          </w:rPr>
          <w:noBreakHyphen/>
          <w:t>23</w:t>
        </w:r>
        <w:r w:rsidR="00666A38" w:rsidRPr="00522D90">
          <w:rPr>
            <w:rStyle w:val="Hyperlink"/>
            <w:rFonts w:ascii="Arial Narrow" w:hAnsi="Arial Narrow"/>
            <w:noProof/>
          </w:rPr>
          <w:t xml:space="preserve"> Sungai Mosolo</w:t>
        </w:r>
        <w:r w:rsidR="00666A38">
          <w:rPr>
            <w:noProof/>
            <w:webHidden/>
          </w:rPr>
          <w:tab/>
        </w:r>
        <w:r>
          <w:rPr>
            <w:noProof/>
            <w:webHidden/>
          </w:rPr>
          <w:fldChar w:fldCharType="begin"/>
        </w:r>
        <w:r w:rsidR="00666A38">
          <w:rPr>
            <w:noProof/>
            <w:webHidden/>
          </w:rPr>
          <w:instrText xml:space="preserve"> PAGEREF _Toc531254986 \h </w:instrText>
        </w:r>
        <w:r>
          <w:rPr>
            <w:noProof/>
            <w:webHidden/>
          </w:rPr>
        </w:r>
        <w:r>
          <w:rPr>
            <w:noProof/>
            <w:webHidden/>
          </w:rPr>
          <w:fldChar w:fldCharType="separate"/>
        </w:r>
        <w:r w:rsidR="009078E2">
          <w:rPr>
            <w:noProof/>
            <w:webHidden/>
          </w:rPr>
          <w:t>IV-15</w:t>
        </w:r>
        <w:r>
          <w:rPr>
            <w:noProof/>
            <w:webHidden/>
          </w:rPr>
          <w:fldChar w:fldCharType="end"/>
        </w:r>
      </w:hyperlink>
    </w:p>
    <w:p w:rsidR="00666A38" w:rsidRDefault="007A393F" w:rsidP="00666A38">
      <w:pPr>
        <w:pStyle w:val="TableofFigures"/>
        <w:tabs>
          <w:tab w:val="clear" w:pos="1588"/>
        </w:tabs>
        <w:ind w:left="1276" w:hanging="1276"/>
        <w:rPr>
          <w:rFonts w:asciiTheme="minorHAnsi" w:eastAsiaTheme="minorEastAsia" w:hAnsiTheme="minorHAnsi" w:cstheme="minorBidi"/>
          <w:noProof/>
          <w:sz w:val="22"/>
          <w:szCs w:val="22"/>
          <w:lang w:val="id-ID" w:eastAsia="id-ID"/>
        </w:rPr>
      </w:pPr>
      <w:hyperlink w:anchor="_Toc531254987" w:history="1">
        <w:r w:rsidR="00666A38" w:rsidRPr="00522D90">
          <w:rPr>
            <w:rStyle w:val="Hyperlink"/>
            <w:rFonts w:ascii="Arial Narrow" w:hAnsi="Arial Narrow"/>
            <w:b/>
            <w:noProof/>
          </w:rPr>
          <w:t>Gambar IV</w:t>
        </w:r>
        <w:r w:rsidR="00666A38" w:rsidRPr="00522D90">
          <w:rPr>
            <w:rStyle w:val="Hyperlink"/>
            <w:rFonts w:ascii="Arial Narrow" w:hAnsi="Arial Narrow"/>
            <w:b/>
            <w:noProof/>
          </w:rPr>
          <w:noBreakHyphen/>
          <w:t>24</w:t>
        </w:r>
        <w:r w:rsidR="00666A38" w:rsidRPr="00522D90">
          <w:rPr>
            <w:rStyle w:val="Hyperlink"/>
            <w:rFonts w:ascii="Arial Narrow" w:hAnsi="Arial Narrow"/>
            <w:noProof/>
          </w:rPr>
          <w:t>Peta Sebaran Lokasi Objek Wisata</w:t>
        </w:r>
        <w:r w:rsidR="00666A38">
          <w:rPr>
            <w:noProof/>
            <w:webHidden/>
          </w:rPr>
          <w:tab/>
        </w:r>
        <w:r>
          <w:rPr>
            <w:noProof/>
            <w:webHidden/>
          </w:rPr>
          <w:fldChar w:fldCharType="begin"/>
        </w:r>
        <w:r w:rsidR="00666A38">
          <w:rPr>
            <w:noProof/>
            <w:webHidden/>
          </w:rPr>
          <w:instrText xml:space="preserve"> PAGEREF _Toc531254987 \h </w:instrText>
        </w:r>
        <w:r>
          <w:rPr>
            <w:noProof/>
            <w:webHidden/>
          </w:rPr>
        </w:r>
        <w:r>
          <w:rPr>
            <w:noProof/>
            <w:webHidden/>
          </w:rPr>
          <w:fldChar w:fldCharType="separate"/>
        </w:r>
        <w:r w:rsidR="009078E2">
          <w:rPr>
            <w:noProof/>
            <w:webHidden/>
          </w:rPr>
          <w:t>IV-17</w:t>
        </w:r>
        <w:r>
          <w:rPr>
            <w:noProof/>
            <w:webHidden/>
          </w:rPr>
          <w:fldChar w:fldCharType="end"/>
        </w:r>
      </w:hyperlink>
    </w:p>
    <w:p w:rsidR="00666A38" w:rsidRDefault="007A393F" w:rsidP="00666A38">
      <w:pPr>
        <w:pStyle w:val="TableofFigures"/>
        <w:tabs>
          <w:tab w:val="clear" w:pos="1588"/>
        </w:tabs>
        <w:ind w:left="1276" w:hanging="1276"/>
        <w:rPr>
          <w:rFonts w:asciiTheme="minorHAnsi" w:eastAsiaTheme="minorEastAsia" w:hAnsiTheme="minorHAnsi" w:cstheme="minorBidi"/>
          <w:noProof/>
          <w:sz w:val="22"/>
          <w:szCs w:val="22"/>
          <w:lang w:val="id-ID" w:eastAsia="id-ID"/>
        </w:rPr>
      </w:pPr>
      <w:hyperlink w:anchor="_Toc531254988" w:history="1">
        <w:r w:rsidR="00666A38" w:rsidRPr="00522D90">
          <w:rPr>
            <w:rStyle w:val="Hyperlink"/>
            <w:rFonts w:ascii="Arial Narrow" w:hAnsi="Arial Narrow"/>
            <w:b/>
            <w:noProof/>
          </w:rPr>
          <w:t>Gambar IV</w:t>
        </w:r>
        <w:r w:rsidR="00666A38" w:rsidRPr="00522D90">
          <w:rPr>
            <w:rStyle w:val="Hyperlink"/>
            <w:rFonts w:ascii="Arial Narrow" w:hAnsi="Arial Narrow"/>
            <w:b/>
            <w:noProof/>
          </w:rPr>
          <w:noBreakHyphen/>
          <w:t>25</w:t>
        </w:r>
        <w:r w:rsidR="00666A38" w:rsidRPr="00522D90">
          <w:rPr>
            <w:rStyle w:val="Hyperlink"/>
            <w:rFonts w:ascii="Arial Narrow" w:hAnsi="Arial Narrow"/>
            <w:noProof/>
            <w:lang w:val="id-ID"/>
          </w:rPr>
          <w:t xml:space="preserve"> Fasilitas Gazebo di Wisata Kampung Watunitinapi</w:t>
        </w:r>
        <w:r w:rsidR="00666A38">
          <w:rPr>
            <w:noProof/>
            <w:webHidden/>
          </w:rPr>
          <w:tab/>
        </w:r>
        <w:r>
          <w:rPr>
            <w:noProof/>
            <w:webHidden/>
          </w:rPr>
          <w:fldChar w:fldCharType="begin"/>
        </w:r>
        <w:r w:rsidR="00666A38">
          <w:rPr>
            <w:noProof/>
            <w:webHidden/>
          </w:rPr>
          <w:instrText xml:space="preserve"> PAGEREF _Toc531254988 \h </w:instrText>
        </w:r>
        <w:r>
          <w:rPr>
            <w:noProof/>
            <w:webHidden/>
          </w:rPr>
        </w:r>
        <w:r>
          <w:rPr>
            <w:noProof/>
            <w:webHidden/>
          </w:rPr>
          <w:fldChar w:fldCharType="separate"/>
        </w:r>
        <w:r w:rsidR="009078E2">
          <w:rPr>
            <w:noProof/>
            <w:webHidden/>
          </w:rPr>
          <w:t>IV-18</w:t>
        </w:r>
        <w:r>
          <w:rPr>
            <w:noProof/>
            <w:webHidden/>
          </w:rPr>
          <w:fldChar w:fldCharType="end"/>
        </w:r>
      </w:hyperlink>
    </w:p>
    <w:p w:rsidR="00666A38" w:rsidRDefault="007A393F" w:rsidP="00666A38">
      <w:pPr>
        <w:pStyle w:val="TableofFigures"/>
        <w:tabs>
          <w:tab w:val="clear" w:pos="1588"/>
        </w:tabs>
        <w:ind w:left="1276" w:hanging="1276"/>
        <w:rPr>
          <w:rFonts w:asciiTheme="minorHAnsi" w:eastAsiaTheme="minorEastAsia" w:hAnsiTheme="minorHAnsi" w:cstheme="minorBidi"/>
          <w:noProof/>
          <w:sz w:val="22"/>
          <w:szCs w:val="22"/>
          <w:lang w:val="id-ID" w:eastAsia="id-ID"/>
        </w:rPr>
      </w:pPr>
      <w:hyperlink w:anchor="_Toc531254989" w:history="1">
        <w:r w:rsidR="00666A38" w:rsidRPr="00522D90">
          <w:rPr>
            <w:rStyle w:val="Hyperlink"/>
            <w:rFonts w:ascii="Arial Narrow" w:hAnsi="Arial Narrow"/>
            <w:b/>
            <w:noProof/>
          </w:rPr>
          <w:t>Gambar IV</w:t>
        </w:r>
        <w:r w:rsidR="00666A38" w:rsidRPr="00522D90">
          <w:rPr>
            <w:rStyle w:val="Hyperlink"/>
            <w:rFonts w:ascii="Arial Narrow" w:hAnsi="Arial Narrow"/>
            <w:b/>
            <w:noProof/>
          </w:rPr>
          <w:noBreakHyphen/>
          <w:t>26</w:t>
        </w:r>
        <w:r w:rsidR="00666A38" w:rsidRPr="00522D90">
          <w:rPr>
            <w:rStyle w:val="Hyperlink"/>
            <w:rFonts w:ascii="Arial Narrow" w:hAnsi="Arial Narrow"/>
            <w:noProof/>
            <w:lang w:val="id-ID"/>
          </w:rPr>
          <w:t xml:space="preserve"> Fasilitas WC di Wisata Bukit Permai</w:t>
        </w:r>
        <w:r w:rsidR="00666A38">
          <w:rPr>
            <w:noProof/>
            <w:webHidden/>
          </w:rPr>
          <w:tab/>
        </w:r>
        <w:r>
          <w:rPr>
            <w:noProof/>
            <w:webHidden/>
          </w:rPr>
          <w:fldChar w:fldCharType="begin"/>
        </w:r>
        <w:r w:rsidR="00666A38">
          <w:rPr>
            <w:noProof/>
            <w:webHidden/>
          </w:rPr>
          <w:instrText xml:space="preserve"> PAGEREF _Toc531254989 \h </w:instrText>
        </w:r>
        <w:r>
          <w:rPr>
            <w:noProof/>
            <w:webHidden/>
          </w:rPr>
        </w:r>
        <w:r>
          <w:rPr>
            <w:noProof/>
            <w:webHidden/>
          </w:rPr>
          <w:fldChar w:fldCharType="separate"/>
        </w:r>
        <w:r w:rsidR="009078E2">
          <w:rPr>
            <w:noProof/>
            <w:webHidden/>
          </w:rPr>
          <w:t>IV-18</w:t>
        </w:r>
        <w:r>
          <w:rPr>
            <w:noProof/>
            <w:webHidden/>
          </w:rPr>
          <w:fldChar w:fldCharType="end"/>
        </w:r>
      </w:hyperlink>
    </w:p>
    <w:p w:rsidR="00666A38" w:rsidRDefault="007A393F" w:rsidP="00666A38">
      <w:pPr>
        <w:pStyle w:val="TableofFigures"/>
        <w:tabs>
          <w:tab w:val="clear" w:pos="1588"/>
        </w:tabs>
        <w:ind w:left="1276" w:hanging="1276"/>
        <w:rPr>
          <w:rFonts w:asciiTheme="minorHAnsi" w:eastAsiaTheme="minorEastAsia" w:hAnsiTheme="minorHAnsi" w:cstheme="minorBidi"/>
          <w:noProof/>
          <w:sz w:val="22"/>
          <w:szCs w:val="22"/>
          <w:lang w:val="id-ID" w:eastAsia="id-ID"/>
        </w:rPr>
      </w:pPr>
      <w:hyperlink w:anchor="_Toc531254990" w:history="1">
        <w:r w:rsidR="00666A38" w:rsidRPr="00522D90">
          <w:rPr>
            <w:rStyle w:val="Hyperlink"/>
            <w:rFonts w:ascii="Arial Narrow" w:hAnsi="Arial Narrow"/>
            <w:b/>
            <w:noProof/>
          </w:rPr>
          <w:t>Gambar IV</w:t>
        </w:r>
        <w:r w:rsidR="00666A38" w:rsidRPr="00522D90">
          <w:rPr>
            <w:rStyle w:val="Hyperlink"/>
            <w:rFonts w:ascii="Arial Narrow" w:hAnsi="Arial Narrow"/>
            <w:b/>
            <w:noProof/>
          </w:rPr>
          <w:noBreakHyphen/>
          <w:t>27</w:t>
        </w:r>
        <w:r w:rsidR="00666A38" w:rsidRPr="00522D90">
          <w:rPr>
            <w:rStyle w:val="Hyperlink"/>
            <w:rFonts w:ascii="Arial Narrow" w:hAnsi="Arial Narrow"/>
            <w:noProof/>
            <w:lang w:val="id-ID"/>
          </w:rPr>
          <w:t xml:space="preserve"> Fasilitas MCK di Wisata Pantai Kampa</w:t>
        </w:r>
        <w:r w:rsidR="00666A38">
          <w:rPr>
            <w:noProof/>
            <w:webHidden/>
          </w:rPr>
          <w:tab/>
        </w:r>
        <w:r>
          <w:rPr>
            <w:noProof/>
            <w:webHidden/>
          </w:rPr>
          <w:fldChar w:fldCharType="begin"/>
        </w:r>
        <w:r w:rsidR="00666A38">
          <w:rPr>
            <w:noProof/>
            <w:webHidden/>
          </w:rPr>
          <w:instrText xml:space="preserve"> PAGEREF _Toc531254990 \h </w:instrText>
        </w:r>
        <w:r>
          <w:rPr>
            <w:noProof/>
            <w:webHidden/>
          </w:rPr>
        </w:r>
        <w:r>
          <w:rPr>
            <w:noProof/>
            <w:webHidden/>
          </w:rPr>
          <w:fldChar w:fldCharType="separate"/>
        </w:r>
        <w:r w:rsidR="009078E2">
          <w:rPr>
            <w:noProof/>
            <w:webHidden/>
          </w:rPr>
          <w:t>IV-18</w:t>
        </w:r>
        <w:r>
          <w:rPr>
            <w:noProof/>
            <w:webHidden/>
          </w:rPr>
          <w:fldChar w:fldCharType="end"/>
        </w:r>
      </w:hyperlink>
    </w:p>
    <w:p w:rsidR="00666A38" w:rsidRDefault="007A393F" w:rsidP="00666A38">
      <w:pPr>
        <w:pStyle w:val="TableofFigures"/>
        <w:tabs>
          <w:tab w:val="clear" w:pos="1588"/>
        </w:tabs>
        <w:ind w:left="1276" w:hanging="1276"/>
        <w:rPr>
          <w:rFonts w:asciiTheme="minorHAnsi" w:eastAsiaTheme="minorEastAsia" w:hAnsiTheme="minorHAnsi" w:cstheme="minorBidi"/>
          <w:noProof/>
          <w:sz w:val="22"/>
          <w:szCs w:val="22"/>
          <w:lang w:val="id-ID" w:eastAsia="id-ID"/>
        </w:rPr>
      </w:pPr>
      <w:hyperlink w:anchor="_Toc531254991" w:history="1">
        <w:r w:rsidR="00666A38" w:rsidRPr="00522D90">
          <w:rPr>
            <w:rStyle w:val="Hyperlink"/>
            <w:rFonts w:ascii="Arial Narrow" w:hAnsi="Arial Narrow"/>
            <w:b/>
            <w:noProof/>
          </w:rPr>
          <w:t>Gambar IV</w:t>
        </w:r>
        <w:r w:rsidR="00666A38" w:rsidRPr="00522D90">
          <w:rPr>
            <w:rStyle w:val="Hyperlink"/>
            <w:rFonts w:ascii="Arial Narrow" w:hAnsi="Arial Narrow"/>
            <w:b/>
            <w:noProof/>
          </w:rPr>
          <w:noBreakHyphen/>
          <w:t>28</w:t>
        </w:r>
        <w:r w:rsidR="00666A38" w:rsidRPr="00522D90">
          <w:rPr>
            <w:rStyle w:val="Hyperlink"/>
            <w:rFonts w:ascii="Arial Narrow" w:hAnsi="Arial Narrow"/>
            <w:noProof/>
            <w:lang w:val="id-ID"/>
          </w:rPr>
          <w:t xml:space="preserve"> Bank dan ATM di Kabupaten Konawe Kepulauan</w:t>
        </w:r>
        <w:r w:rsidR="00666A38">
          <w:rPr>
            <w:noProof/>
            <w:webHidden/>
          </w:rPr>
          <w:tab/>
        </w:r>
        <w:r>
          <w:rPr>
            <w:noProof/>
            <w:webHidden/>
          </w:rPr>
          <w:fldChar w:fldCharType="begin"/>
        </w:r>
        <w:r w:rsidR="00666A38">
          <w:rPr>
            <w:noProof/>
            <w:webHidden/>
          </w:rPr>
          <w:instrText xml:space="preserve"> PAGEREF _Toc531254991 \h </w:instrText>
        </w:r>
        <w:r>
          <w:rPr>
            <w:noProof/>
            <w:webHidden/>
          </w:rPr>
        </w:r>
        <w:r>
          <w:rPr>
            <w:noProof/>
            <w:webHidden/>
          </w:rPr>
          <w:fldChar w:fldCharType="separate"/>
        </w:r>
        <w:r w:rsidR="009078E2">
          <w:rPr>
            <w:noProof/>
            <w:webHidden/>
          </w:rPr>
          <w:t>IV-19</w:t>
        </w:r>
        <w:r>
          <w:rPr>
            <w:noProof/>
            <w:webHidden/>
          </w:rPr>
          <w:fldChar w:fldCharType="end"/>
        </w:r>
      </w:hyperlink>
    </w:p>
    <w:p w:rsidR="00666A38" w:rsidRDefault="007A393F" w:rsidP="00666A38">
      <w:pPr>
        <w:pStyle w:val="TableofFigures"/>
        <w:tabs>
          <w:tab w:val="clear" w:pos="1588"/>
        </w:tabs>
        <w:ind w:left="1276" w:hanging="1276"/>
        <w:rPr>
          <w:rFonts w:asciiTheme="minorHAnsi" w:eastAsiaTheme="minorEastAsia" w:hAnsiTheme="minorHAnsi" w:cstheme="minorBidi"/>
          <w:noProof/>
          <w:sz w:val="22"/>
          <w:szCs w:val="22"/>
          <w:lang w:val="id-ID" w:eastAsia="id-ID"/>
        </w:rPr>
      </w:pPr>
      <w:hyperlink w:anchor="_Toc531254992" w:history="1">
        <w:r w:rsidR="00666A38" w:rsidRPr="00522D90">
          <w:rPr>
            <w:rStyle w:val="Hyperlink"/>
            <w:rFonts w:ascii="Arial Narrow" w:hAnsi="Arial Narrow"/>
            <w:b/>
            <w:noProof/>
          </w:rPr>
          <w:t>Gambar IV</w:t>
        </w:r>
        <w:r w:rsidR="00666A38" w:rsidRPr="00522D90">
          <w:rPr>
            <w:rStyle w:val="Hyperlink"/>
            <w:rFonts w:ascii="Arial Narrow" w:hAnsi="Arial Narrow"/>
            <w:b/>
            <w:noProof/>
          </w:rPr>
          <w:noBreakHyphen/>
          <w:t>29</w:t>
        </w:r>
        <w:r w:rsidR="00666A38" w:rsidRPr="00522D90">
          <w:rPr>
            <w:rStyle w:val="Hyperlink"/>
            <w:rFonts w:ascii="Arial Narrow" w:hAnsi="Arial Narrow"/>
            <w:noProof/>
            <w:lang w:val="id-ID"/>
          </w:rPr>
          <w:t xml:space="preserve"> Kantor Pelayanan PLN Wawonii</w:t>
        </w:r>
        <w:r w:rsidR="00666A38">
          <w:rPr>
            <w:noProof/>
            <w:webHidden/>
          </w:rPr>
          <w:tab/>
        </w:r>
        <w:r>
          <w:rPr>
            <w:noProof/>
            <w:webHidden/>
          </w:rPr>
          <w:fldChar w:fldCharType="begin"/>
        </w:r>
        <w:r w:rsidR="00666A38">
          <w:rPr>
            <w:noProof/>
            <w:webHidden/>
          </w:rPr>
          <w:instrText xml:space="preserve"> PAGEREF _Toc531254992 \h </w:instrText>
        </w:r>
        <w:r>
          <w:rPr>
            <w:noProof/>
            <w:webHidden/>
          </w:rPr>
        </w:r>
        <w:r>
          <w:rPr>
            <w:noProof/>
            <w:webHidden/>
          </w:rPr>
          <w:fldChar w:fldCharType="separate"/>
        </w:r>
        <w:r w:rsidR="009078E2">
          <w:rPr>
            <w:noProof/>
            <w:webHidden/>
          </w:rPr>
          <w:t>IV-19</w:t>
        </w:r>
        <w:r>
          <w:rPr>
            <w:noProof/>
            <w:webHidden/>
          </w:rPr>
          <w:fldChar w:fldCharType="end"/>
        </w:r>
      </w:hyperlink>
    </w:p>
    <w:p w:rsidR="00666A38" w:rsidRDefault="007A393F" w:rsidP="00666A38">
      <w:pPr>
        <w:pStyle w:val="TableofFigures"/>
        <w:tabs>
          <w:tab w:val="clear" w:pos="1588"/>
        </w:tabs>
        <w:ind w:left="1276" w:hanging="1276"/>
        <w:rPr>
          <w:rFonts w:asciiTheme="minorHAnsi" w:eastAsiaTheme="minorEastAsia" w:hAnsiTheme="minorHAnsi" w:cstheme="minorBidi"/>
          <w:noProof/>
          <w:sz w:val="22"/>
          <w:szCs w:val="22"/>
          <w:lang w:val="id-ID" w:eastAsia="id-ID"/>
        </w:rPr>
      </w:pPr>
      <w:hyperlink w:anchor="_Toc531254993" w:history="1">
        <w:r w:rsidR="00666A38" w:rsidRPr="00522D90">
          <w:rPr>
            <w:rStyle w:val="Hyperlink"/>
            <w:rFonts w:ascii="Arial Narrow" w:hAnsi="Arial Narrow"/>
            <w:b/>
            <w:noProof/>
          </w:rPr>
          <w:t>Gambar IV</w:t>
        </w:r>
        <w:r w:rsidR="00666A38" w:rsidRPr="00522D90">
          <w:rPr>
            <w:rStyle w:val="Hyperlink"/>
            <w:rFonts w:ascii="Arial Narrow" w:hAnsi="Arial Narrow"/>
            <w:b/>
            <w:noProof/>
          </w:rPr>
          <w:noBreakHyphen/>
          <w:t>30</w:t>
        </w:r>
        <w:r w:rsidR="00666A38" w:rsidRPr="00522D90">
          <w:rPr>
            <w:rStyle w:val="Hyperlink"/>
            <w:rFonts w:ascii="Arial Narrow" w:hAnsi="Arial Narrow"/>
            <w:noProof/>
            <w:lang w:val="id-ID"/>
          </w:rPr>
          <w:t xml:space="preserve"> Jaringan Air Bersih di Desa Wawoone</w:t>
        </w:r>
        <w:r w:rsidR="00666A38">
          <w:rPr>
            <w:noProof/>
            <w:webHidden/>
          </w:rPr>
          <w:tab/>
        </w:r>
        <w:r>
          <w:rPr>
            <w:noProof/>
            <w:webHidden/>
          </w:rPr>
          <w:fldChar w:fldCharType="begin"/>
        </w:r>
        <w:r w:rsidR="00666A38">
          <w:rPr>
            <w:noProof/>
            <w:webHidden/>
          </w:rPr>
          <w:instrText xml:space="preserve"> PAGEREF _Toc531254993 \h </w:instrText>
        </w:r>
        <w:r>
          <w:rPr>
            <w:noProof/>
            <w:webHidden/>
          </w:rPr>
        </w:r>
        <w:r>
          <w:rPr>
            <w:noProof/>
            <w:webHidden/>
          </w:rPr>
          <w:fldChar w:fldCharType="separate"/>
        </w:r>
        <w:r w:rsidR="009078E2">
          <w:rPr>
            <w:noProof/>
            <w:webHidden/>
          </w:rPr>
          <w:t>IV-20</w:t>
        </w:r>
        <w:r>
          <w:rPr>
            <w:noProof/>
            <w:webHidden/>
          </w:rPr>
          <w:fldChar w:fldCharType="end"/>
        </w:r>
      </w:hyperlink>
    </w:p>
    <w:p w:rsidR="00666A38" w:rsidRDefault="007A393F" w:rsidP="00666A38">
      <w:pPr>
        <w:pStyle w:val="TableofFigures"/>
        <w:tabs>
          <w:tab w:val="clear" w:pos="1588"/>
        </w:tabs>
        <w:ind w:left="1276" w:hanging="1276"/>
        <w:rPr>
          <w:rFonts w:asciiTheme="minorHAnsi" w:eastAsiaTheme="minorEastAsia" w:hAnsiTheme="minorHAnsi" w:cstheme="minorBidi"/>
          <w:noProof/>
          <w:sz w:val="22"/>
          <w:szCs w:val="22"/>
          <w:lang w:val="id-ID" w:eastAsia="id-ID"/>
        </w:rPr>
      </w:pPr>
      <w:hyperlink w:anchor="_Toc531254994" w:history="1">
        <w:r w:rsidR="00666A38" w:rsidRPr="00522D90">
          <w:rPr>
            <w:rStyle w:val="Hyperlink"/>
            <w:rFonts w:ascii="Arial Narrow" w:hAnsi="Arial Narrow"/>
            <w:b/>
            <w:noProof/>
          </w:rPr>
          <w:t>Gambar IV</w:t>
        </w:r>
        <w:r w:rsidR="00666A38" w:rsidRPr="00522D90">
          <w:rPr>
            <w:rStyle w:val="Hyperlink"/>
            <w:rFonts w:ascii="Arial Narrow" w:hAnsi="Arial Narrow"/>
            <w:b/>
            <w:noProof/>
          </w:rPr>
          <w:noBreakHyphen/>
          <w:t>31</w:t>
        </w:r>
        <w:r w:rsidR="00666A38" w:rsidRPr="00522D90">
          <w:rPr>
            <w:rStyle w:val="Hyperlink"/>
            <w:rFonts w:ascii="Arial Narrow" w:hAnsi="Arial Narrow"/>
            <w:noProof/>
            <w:lang w:val="id-ID"/>
          </w:rPr>
          <w:t xml:space="preserve"> Kantor Pos Langara</w:t>
        </w:r>
        <w:r w:rsidR="00666A38">
          <w:rPr>
            <w:noProof/>
            <w:webHidden/>
          </w:rPr>
          <w:tab/>
        </w:r>
        <w:r>
          <w:rPr>
            <w:noProof/>
            <w:webHidden/>
          </w:rPr>
          <w:fldChar w:fldCharType="begin"/>
        </w:r>
        <w:r w:rsidR="00666A38">
          <w:rPr>
            <w:noProof/>
            <w:webHidden/>
          </w:rPr>
          <w:instrText xml:space="preserve"> PAGEREF _Toc531254994 \h </w:instrText>
        </w:r>
        <w:r>
          <w:rPr>
            <w:noProof/>
            <w:webHidden/>
          </w:rPr>
        </w:r>
        <w:r>
          <w:rPr>
            <w:noProof/>
            <w:webHidden/>
          </w:rPr>
          <w:fldChar w:fldCharType="separate"/>
        </w:r>
        <w:r w:rsidR="009078E2">
          <w:rPr>
            <w:noProof/>
            <w:webHidden/>
          </w:rPr>
          <w:t>IV-20</w:t>
        </w:r>
        <w:r>
          <w:rPr>
            <w:noProof/>
            <w:webHidden/>
          </w:rPr>
          <w:fldChar w:fldCharType="end"/>
        </w:r>
      </w:hyperlink>
    </w:p>
    <w:p w:rsidR="00666A38" w:rsidRDefault="007A393F" w:rsidP="00666A38">
      <w:pPr>
        <w:pStyle w:val="TableofFigures"/>
        <w:tabs>
          <w:tab w:val="clear" w:pos="1588"/>
        </w:tabs>
        <w:ind w:left="1276" w:hanging="1276"/>
        <w:rPr>
          <w:rFonts w:asciiTheme="minorHAnsi" w:eastAsiaTheme="minorEastAsia" w:hAnsiTheme="minorHAnsi" w:cstheme="minorBidi"/>
          <w:noProof/>
          <w:sz w:val="22"/>
          <w:szCs w:val="22"/>
          <w:lang w:val="id-ID" w:eastAsia="id-ID"/>
        </w:rPr>
      </w:pPr>
      <w:hyperlink w:anchor="_Toc531254995" w:history="1">
        <w:r w:rsidR="00666A38" w:rsidRPr="00522D90">
          <w:rPr>
            <w:rStyle w:val="Hyperlink"/>
            <w:rFonts w:ascii="Arial Narrow" w:hAnsi="Arial Narrow"/>
            <w:b/>
            <w:noProof/>
          </w:rPr>
          <w:t>Gambar IV</w:t>
        </w:r>
        <w:r w:rsidR="00666A38" w:rsidRPr="00522D90">
          <w:rPr>
            <w:rStyle w:val="Hyperlink"/>
            <w:rFonts w:ascii="Arial Narrow" w:hAnsi="Arial Narrow"/>
            <w:b/>
            <w:noProof/>
          </w:rPr>
          <w:noBreakHyphen/>
          <w:t>32</w:t>
        </w:r>
        <w:r w:rsidR="00666A38" w:rsidRPr="00522D90">
          <w:rPr>
            <w:rStyle w:val="Hyperlink"/>
            <w:rFonts w:ascii="Arial Narrow" w:hAnsi="Arial Narrow"/>
            <w:noProof/>
            <w:lang w:val="id-ID"/>
          </w:rPr>
          <w:t xml:space="preserve"> Puskesmas Langara di Wawonii Barat</w:t>
        </w:r>
        <w:r w:rsidR="00666A38">
          <w:rPr>
            <w:noProof/>
            <w:webHidden/>
          </w:rPr>
          <w:tab/>
        </w:r>
        <w:r>
          <w:rPr>
            <w:noProof/>
            <w:webHidden/>
          </w:rPr>
          <w:fldChar w:fldCharType="begin"/>
        </w:r>
        <w:r w:rsidR="00666A38">
          <w:rPr>
            <w:noProof/>
            <w:webHidden/>
          </w:rPr>
          <w:instrText xml:space="preserve"> PAGEREF _Toc531254995 \h </w:instrText>
        </w:r>
        <w:r>
          <w:rPr>
            <w:noProof/>
            <w:webHidden/>
          </w:rPr>
        </w:r>
        <w:r>
          <w:rPr>
            <w:noProof/>
            <w:webHidden/>
          </w:rPr>
          <w:fldChar w:fldCharType="separate"/>
        </w:r>
        <w:r w:rsidR="009078E2">
          <w:rPr>
            <w:noProof/>
            <w:webHidden/>
          </w:rPr>
          <w:t>IV-21</w:t>
        </w:r>
        <w:r>
          <w:rPr>
            <w:noProof/>
            <w:webHidden/>
          </w:rPr>
          <w:fldChar w:fldCharType="end"/>
        </w:r>
      </w:hyperlink>
    </w:p>
    <w:p w:rsidR="00666A38" w:rsidRDefault="007A393F" w:rsidP="00666A38">
      <w:pPr>
        <w:pStyle w:val="TableofFigures"/>
        <w:tabs>
          <w:tab w:val="clear" w:pos="1588"/>
        </w:tabs>
        <w:ind w:left="1276" w:hanging="1276"/>
        <w:rPr>
          <w:rFonts w:asciiTheme="minorHAnsi" w:eastAsiaTheme="minorEastAsia" w:hAnsiTheme="minorHAnsi" w:cstheme="minorBidi"/>
          <w:noProof/>
          <w:sz w:val="22"/>
          <w:szCs w:val="22"/>
          <w:lang w:val="id-ID" w:eastAsia="id-ID"/>
        </w:rPr>
      </w:pPr>
      <w:hyperlink w:anchor="_Toc531254996" w:history="1">
        <w:r w:rsidR="00666A38" w:rsidRPr="00522D90">
          <w:rPr>
            <w:rStyle w:val="Hyperlink"/>
            <w:rFonts w:ascii="Arial Narrow" w:hAnsi="Arial Narrow"/>
            <w:b/>
            <w:noProof/>
          </w:rPr>
          <w:t>Gambar IV</w:t>
        </w:r>
        <w:r w:rsidR="00666A38" w:rsidRPr="00522D90">
          <w:rPr>
            <w:rStyle w:val="Hyperlink"/>
            <w:rFonts w:ascii="Arial Narrow" w:hAnsi="Arial Narrow"/>
            <w:b/>
            <w:noProof/>
          </w:rPr>
          <w:noBreakHyphen/>
          <w:t>33</w:t>
        </w:r>
        <w:r w:rsidR="00666A38" w:rsidRPr="00522D90">
          <w:rPr>
            <w:rStyle w:val="Hyperlink"/>
            <w:rFonts w:ascii="Arial Narrow" w:hAnsi="Arial Narrow"/>
            <w:noProof/>
            <w:lang w:val="id-ID"/>
          </w:rPr>
          <w:t xml:space="preserve"> Rumah Sakit Umum Daerah (RSUD) Kabupaten Konawe Kepulauan</w:t>
        </w:r>
        <w:r w:rsidR="00666A38">
          <w:rPr>
            <w:noProof/>
            <w:webHidden/>
          </w:rPr>
          <w:tab/>
        </w:r>
        <w:r>
          <w:rPr>
            <w:noProof/>
            <w:webHidden/>
          </w:rPr>
          <w:fldChar w:fldCharType="begin"/>
        </w:r>
        <w:r w:rsidR="00666A38">
          <w:rPr>
            <w:noProof/>
            <w:webHidden/>
          </w:rPr>
          <w:instrText xml:space="preserve"> PAGEREF _Toc531254996 \h </w:instrText>
        </w:r>
        <w:r>
          <w:rPr>
            <w:noProof/>
            <w:webHidden/>
          </w:rPr>
        </w:r>
        <w:r>
          <w:rPr>
            <w:noProof/>
            <w:webHidden/>
          </w:rPr>
          <w:fldChar w:fldCharType="separate"/>
        </w:r>
        <w:r w:rsidR="009078E2">
          <w:rPr>
            <w:noProof/>
            <w:webHidden/>
          </w:rPr>
          <w:t>IV-21</w:t>
        </w:r>
        <w:r>
          <w:rPr>
            <w:noProof/>
            <w:webHidden/>
          </w:rPr>
          <w:fldChar w:fldCharType="end"/>
        </w:r>
      </w:hyperlink>
    </w:p>
    <w:p w:rsidR="00666A38" w:rsidRDefault="007A393F" w:rsidP="00666A38">
      <w:pPr>
        <w:pStyle w:val="TableofFigures"/>
        <w:tabs>
          <w:tab w:val="clear" w:pos="1588"/>
        </w:tabs>
        <w:ind w:left="1276" w:hanging="1276"/>
        <w:rPr>
          <w:rFonts w:asciiTheme="minorHAnsi" w:eastAsiaTheme="minorEastAsia" w:hAnsiTheme="minorHAnsi" w:cstheme="minorBidi"/>
          <w:noProof/>
          <w:sz w:val="22"/>
          <w:szCs w:val="22"/>
          <w:lang w:val="id-ID" w:eastAsia="id-ID"/>
        </w:rPr>
      </w:pPr>
      <w:hyperlink w:anchor="_Toc531254997" w:history="1">
        <w:r w:rsidR="00666A38" w:rsidRPr="00522D90">
          <w:rPr>
            <w:rStyle w:val="Hyperlink"/>
            <w:rFonts w:ascii="Arial Narrow" w:hAnsi="Arial Narrow"/>
            <w:b/>
            <w:noProof/>
          </w:rPr>
          <w:t>Gambar IV</w:t>
        </w:r>
        <w:r w:rsidR="00666A38" w:rsidRPr="00522D90">
          <w:rPr>
            <w:rStyle w:val="Hyperlink"/>
            <w:rFonts w:ascii="Arial Narrow" w:hAnsi="Arial Narrow"/>
            <w:b/>
            <w:noProof/>
          </w:rPr>
          <w:noBreakHyphen/>
          <w:t>34</w:t>
        </w:r>
        <w:r w:rsidR="00666A38" w:rsidRPr="00522D90">
          <w:rPr>
            <w:rStyle w:val="Hyperlink"/>
            <w:rFonts w:ascii="Arial Narrow" w:hAnsi="Arial Narrow"/>
            <w:noProof/>
            <w:lang w:val="id-ID"/>
          </w:rPr>
          <w:t>Rambu Penunjuk Jalan di Wawonii Selatan</w:t>
        </w:r>
        <w:r w:rsidR="00666A38">
          <w:rPr>
            <w:noProof/>
            <w:webHidden/>
          </w:rPr>
          <w:tab/>
        </w:r>
        <w:r>
          <w:rPr>
            <w:noProof/>
            <w:webHidden/>
          </w:rPr>
          <w:fldChar w:fldCharType="begin"/>
        </w:r>
        <w:r w:rsidR="00666A38">
          <w:rPr>
            <w:noProof/>
            <w:webHidden/>
          </w:rPr>
          <w:instrText xml:space="preserve"> PAGEREF _Toc531254997 \h </w:instrText>
        </w:r>
        <w:r>
          <w:rPr>
            <w:noProof/>
            <w:webHidden/>
          </w:rPr>
        </w:r>
        <w:r>
          <w:rPr>
            <w:noProof/>
            <w:webHidden/>
          </w:rPr>
          <w:fldChar w:fldCharType="separate"/>
        </w:r>
        <w:r w:rsidR="009078E2">
          <w:rPr>
            <w:noProof/>
            <w:webHidden/>
          </w:rPr>
          <w:t>IV-25</w:t>
        </w:r>
        <w:r>
          <w:rPr>
            <w:noProof/>
            <w:webHidden/>
          </w:rPr>
          <w:fldChar w:fldCharType="end"/>
        </w:r>
      </w:hyperlink>
    </w:p>
    <w:p w:rsidR="00666A38" w:rsidRDefault="007A393F" w:rsidP="00666A38">
      <w:pPr>
        <w:pStyle w:val="TableofFigures"/>
        <w:tabs>
          <w:tab w:val="clear" w:pos="1588"/>
        </w:tabs>
        <w:ind w:left="1276" w:hanging="1276"/>
        <w:rPr>
          <w:rFonts w:asciiTheme="minorHAnsi" w:eastAsiaTheme="minorEastAsia" w:hAnsiTheme="minorHAnsi" w:cstheme="minorBidi"/>
          <w:noProof/>
          <w:sz w:val="22"/>
          <w:szCs w:val="22"/>
          <w:lang w:val="id-ID" w:eastAsia="id-ID"/>
        </w:rPr>
      </w:pPr>
      <w:hyperlink w:anchor="_Toc531254998" w:history="1">
        <w:r w:rsidR="00666A38" w:rsidRPr="00522D90">
          <w:rPr>
            <w:rStyle w:val="Hyperlink"/>
            <w:rFonts w:ascii="Arial Narrow" w:hAnsi="Arial Narrow"/>
            <w:b/>
            <w:noProof/>
          </w:rPr>
          <w:t>Gambar IV</w:t>
        </w:r>
        <w:r w:rsidR="00666A38" w:rsidRPr="00522D90">
          <w:rPr>
            <w:rStyle w:val="Hyperlink"/>
            <w:rFonts w:ascii="Arial Narrow" w:hAnsi="Arial Narrow"/>
            <w:b/>
            <w:noProof/>
          </w:rPr>
          <w:noBreakHyphen/>
          <w:t>35</w:t>
        </w:r>
        <w:r w:rsidR="00666A38" w:rsidRPr="00522D90">
          <w:rPr>
            <w:rStyle w:val="Hyperlink"/>
            <w:rFonts w:ascii="Arial Narrow" w:hAnsi="Arial Narrow"/>
            <w:noProof/>
            <w:lang w:val="id-ID"/>
          </w:rPr>
          <w:t xml:space="preserve"> Pelabuhan Langara</w:t>
        </w:r>
        <w:r w:rsidR="00666A38">
          <w:rPr>
            <w:noProof/>
            <w:webHidden/>
          </w:rPr>
          <w:tab/>
        </w:r>
        <w:r>
          <w:rPr>
            <w:noProof/>
            <w:webHidden/>
          </w:rPr>
          <w:fldChar w:fldCharType="begin"/>
        </w:r>
        <w:r w:rsidR="00666A38">
          <w:rPr>
            <w:noProof/>
            <w:webHidden/>
          </w:rPr>
          <w:instrText xml:space="preserve"> PAGEREF _Toc531254998 \h </w:instrText>
        </w:r>
        <w:r>
          <w:rPr>
            <w:noProof/>
            <w:webHidden/>
          </w:rPr>
        </w:r>
        <w:r>
          <w:rPr>
            <w:noProof/>
            <w:webHidden/>
          </w:rPr>
          <w:fldChar w:fldCharType="separate"/>
        </w:r>
        <w:r w:rsidR="009078E2">
          <w:rPr>
            <w:noProof/>
            <w:webHidden/>
          </w:rPr>
          <w:t>IV-27</w:t>
        </w:r>
        <w:r>
          <w:rPr>
            <w:noProof/>
            <w:webHidden/>
          </w:rPr>
          <w:fldChar w:fldCharType="end"/>
        </w:r>
      </w:hyperlink>
    </w:p>
    <w:p w:rsidR="00666A38" w:rsidRDefault="007A393F" w:rsidP="00666A38">
      <w:pPr>
        <w:pStyle w:val="TableofFigures"/>
        <w:tabs>
          <w:tab w:val="clear" w:pos="1588"/>
        </w:tabs>
        <w:ind w:left="1276" w:hanging="1276"/>
        <w:rPr>
          <w:rFonts w:asciiTheme="minorHAnsi" w:eastAsiaTheme="minorEastAsia" w:hAnsiTheme="minorHAnsi" w:cstheme="minorBidi"/>
          <w:noProof/>
          <w:sz w:val="22"/>
          <w:szCs w:val="22"/>
          <w:lang w:val="id-ID" w:eastAsia="id-ID"/>
        </w:rPr>
      </w:pPr>
      <w:hyperlink w:anchor="_Toc531254999" w:history="1">
        <w:r w:rsidR="00666A38" w:rsidRPr="00522D90">
          <w:rPr>
            <w:rStyle w:val="Hyperlink"/>
            <w:rFonts w:ascii="Arial Narrow" w:hAnsi="Arial Narrow"/>
            <w:b/>
            <w:noProof/>
          </w:rPr>
          <w:t>Gambar V</w:t>
        </w:r>
        <w:r w:rsidR="00666A38" w:rsidRPr="00522D90">
          <w:rPr>
            <w:rStyle w:val="Hyperlink"/>
            <w:rFonts w:ascii="Arial Narrow" w:hAnsi="Arial Narrow"/>
            <w:b/>
            <w:noProof/>
          </w:rPr>
          <w:noBreakHyphen/>
          <w:t>1</w:t>
        </w:r>
        <w:r w:rsidR="00666A38" w:rsidRPr="00522D90">
          <w:rPr>
            <w:rStyle w:val="Hyperlink"/>
            <w:rFonts w:ascii="Arial Narrow" w:hAnsi="Arial Narrow"/>
            <w:noProof/>
            <w:lang w:val="id-ID"/>
          </w:rPr>
          <w:t xml:space="preserve"> Wisma Aulia</w:t>
        </w:r>
        <w:r w:rsidR="00666A38">
          <w:rPr>
            <w:noProof/>
            <w:webHidden/>
          </w:rPr>
          <w:tab/>
        </w:r>
        <w:r>
          <w:rPr>
            <w:noProof/>
            <w:webHidden/>
          </w:rPr>
          <w:fldChar w:fldCharType="begin"/>
        </w:r>
        <w:r w:rsidR="00666A38">
          <w:rPr>
            <w:noProof/>
            <w:webHidden/>
          </w:rPr>
          <w:instrText xml:space="preserve"> PAGEREF _Toc531254999 \h </w:instrText>
        </w:r>
        <w:r>
          <w:rPr>
            <w:noProof/>
            <w:webHidden/>
          </w:rPr>
        </w:r>
        <w:r>
          <w:rPr>
            <w:noProof/>
            <w:webHidden/>
          </w:rPr>
          <w:fldChar w:fldCharType="separate"/>
        </w:r>
        <w:r w:rsidR="009078E2">
          <w:rPr>
            <w:noProof/>
            <w:webHidden/>
          </w:rPr>
          <w:t>V-4</w:t>
        </w:r>
        <w:r>
          <w:rPr>
            <w:noProof/>
            <w:webHidden/>
          </w:rPr>
          <w:fldChar w:fldCharType="end"/>
        </w:r>
      </w:hyperlink>
    </w:p>
    <w:p w:rsidR="00666A38" w:rsidRDefault="007A393F" w:rsidP="00666A38">
      <w:pPr>
        <w:pStyle w:val="TableofFigures"/>
        <w:tabs>
          <w:tab w:val="clear" w:pos="1588"/>
        </w:tabs>
        <w:ind w:left="1276" w:hanging="1276"/>
        <w:rPr>
          <w:rFonts w:asciiTheme="minorHAnsi" w:eastAsiaTheme="minorEastAsia" w:hAnsiTheme="minorHAnsi" w:cstheme="minorBidi"/>
          <w:noProof/>
          <w:sz w:val="22"/>
          <w:szCs w:val="22"/>
          <w:lang w:val="id-ID" w:eastAsia="id-ID"/>
        </w:rPr>
      </w:pPr>
      <w:hyperlink w:anchor="_Toc531255000" w:history="1">
        <w:r w:rsidR="00666A38" w:rsidRPr="00522D90">
          <w:rPr>
            <w:rStyle w:val="Hyperlink"/>
            <w:rFonts w:ascii="Arial Narrow" w:hAnsi="Arial Narrow"/>
            <w:b/>
            <w:noProof/>
          </w:rPr>
          <w:t>Gambar V</w:t>
        </w:r>
        <w:r w:rsidR="00666A38" w:rsidRPr="00522D90">
          <w:rPr>
            <w:rStyle w:val="Hyperlink"/>
            <w:rFonts w:ascii="Arial Narrow" w:hAnsi="Arial Narrow"/>
            <w:b/>
            <w:noProof/>
          </w:rPr>
          <w:noBreakHyphen/>
          <w:t>2</w:t>
        </w:r>
        <w:r w:rsidR="00666A38" w:rsidRPr="00522D90">
          <w:rPr>
            <w:rStyle w:val="Hyperlink"/>
            <w:rFonts w:ascii="Arial Narrow" w:hAnsi="Arial Narrow"/>
            <w:noProof/>
            <w:lang w:val="id-ID"/>
          </w:rPr>
          <w:t xml:space="preserve"> Wisma Puncak</w:t>
        </w:r>
        <w:r w:rsidR="00666A38">
          <w:rPr>
            <w:noProof/>
            <w:webHidden/>
          </w:rPr>
          <w:tab/>
        </w:r>
        <w:r>
          <w:rPr>
            <w:noProof/>
            <w:webHidden/>
          </w:rPr>
          <w:fldChar w:fldCharType="begin"/>
        </w:r>
        <w:r w:rsidR="00666A38">
          <w:rPr>
            <w:noProof/>
            <w:webHidden/>
          </w:rPr>
          <w:instrText xml:space="preserve"> PAGEREF _Toc531255000 \h </w:instrText>
        </w:r>
        <w:r>
          <w:rPr>
            <w:noProof/>
            <w:webHidden/>
          </w:rPr>
        </w:r>
        <w:r>
          <w:rPr>
            <w:noProof/>
            <w:webHidden/>
          </w:rPr>
          <w:fldChar w:fldCharType="separate"/>
        </w:r>
        <w:r w:rsidR="009078E2">
          <w:rPr>
            <w:noProof/>
            <w:webHidden/>
          </w:rPr>
          <w:t>V-4</w:t>
        </w:r>
        <w:r>
          <w:rPr>
            <w:noProof/>
            <w:webHidden/>
          </w:rPr>
          <w:fldChar w:fldCharType="end"/>
        </w:r>
      </w:hyperlink>
    </w:p>
    <w:p w:rsidR="00666A38" w:rsidRDefault="007A393F" w:rsidP="00666A38">
      <w:pPr>
        <w:pStyle w:val="TableofFigures"/>
        <w:tabs>
          <w:tab w:val="clear" w:pos="1588"/>
        </w:tabs>
        <w:ind w:left="1276" w:hanging="1276"/>
        <w:rPr>
          <w:rFonts w:asciiTheme="minorHAnsi" w:eastAsiaTheme="minorEastAsia" w:hAnsiTheme="minorHAnsi" w:cstheme="minorBidi"/>
          <w:noProof/>
          <w:sz w:val="22"/>
          <w:szCs w:val="22"/>
          <w:lang w:val="id-ID" w:eastAsia="id-ID"/>
        </w:rPr>
      </w:pPr>
      <w:hyperlink w:anchor="_Toc531255001" w:history="1">
        <w:r w:rsidR="00666A38" w:rsidRPr="00522D90">
          <w:rPr>
            <w:rStyle w:val="Hyperlink"/>
            <w:rFonts w:ascii="Arial Narrow" w:hAnsi="Arial Narrow"/>
            <w:b/>
            <w:noProof/>
          </w:rPr>
          <w:t>Gambar V</w:t>
        </w:r>
        <w:r w:rsidR="00666A38" w:rsidRPr="00522D90">
          <w:rPr>
            <w:rStyle w:val="Hyperlink"/>
            <w:rFonts w:ascii="Arial Narrow" w:hAnsi="Arial Narrow"/>
            <w:b/>
            <w:noProof/>
          </w:rPr>
          <w:noBreakHyphen/>
          <w:t>3</w:t>
        </w:r>
        <w:r w:rsidR="00666A38" w:rsidRPr="00522D90">
          <w:rPr>
            <w:rStyle w:val="Hyperlink"/>
            <w:rFonts w:ascii="Arial Narrow" w:hAnsi="Arial Narrow"/>
            <w:noProof/>
            <w:lang w:val="id-ID"/>
          </w:rPr>
          <w:t xml:space="preserve"> Home Stay Desa Wawoone</w:t>
        </w:r>
        <w:r w:rsidR="00666A38">
          <w:rPr>
            <w:noProof/>
            <w:webHidden/>
          </w:rPr>
          <w:tab/>
        </w:r>
        <w:r>
          <w:rPr>
            <w:noProof/>
            <w:webHidden/>
          </w:rPr>
          <w:fldChar w:fldCharType="begin"/>
        </w:r>
        <w:r w:rsidR="00666A38">
          <w:rPr>
            <w:noProof/>
            <w:webHidden/>
          </w:rPr>
          <w:instrText xml:space="preserve"> PAGEREF _Toc531255001 \h </w:instrText>
        </w:r>
        <w:r>
          <w:rPr>
            <w:noProof/>
            <w:webHidden/>
          </w:rPr>
        </w:r>
        <w:r>
          <w:rPr>
            <w:noProof/>
            <w:webHidden/>
          </w:rPr>
          <w:fldChar w:fldCharType="separate"/>
        </w:r>
        <w:r w:rsidR="009078E2">
          <w:rPr>
            <w:noProof/>
            <w:webHidden/>
          </w:rPr>
          <w:t>V-5</w:t>
        </w:r>
        <w:r>
          <w:rPr>
            <w:noProof/>
            <w:webHidden/>
          </w:rPr>
          <w:fldChar w:fldCharType="end"/>
        </w:r>
      </w:hyperlink>
    </w:p>
    <w:p w:rsidR="00666A38" w:rsidRDefault="007A393F" w:rsidP="00666A38">
      <w:pPr>
        <w:pStyle w:val="TableofFigures"/>
        <w:tabs>
          <w:tab w:val="clear" w:pos="1588"/>
        </w:tabs>
        <w:ind w:left="1276" w:hanging="1276"/>
        <w:rPr>
          <w:rFonts w:asciiTheme="minorHAnsi" w:eastAsiaTheme="minorEastAsia" w:hAnsiTheme="minorHAnsi" w:cstheme="minorBidi"/>
          <w:noProof/>
          <w:sz w:val="22"/>
          <w:szCs w:val="22"/>
          <w:lang w:val="id-ID" w:eastAsia="id-ID"/>
        </w:rPr>
      </w:pPr>
      <w:hyperlink w:anchor="_Toc531255002" w:history="1">
        <w:r w:rsidR="00666A38" w:rsidRPr="00522D90">
          <w:rPr>
            <w:rStyle w:val="Hyperlink"/>
            <w:rFonts w:ascii="Arial Narrow" w:hAnsi="Arial Narrow"/>
            <w:b/>
            <w:noProof/>
          </w:rPr>
          <w:t>Gambar V</w:t>
        </w:r>
        <w:r w:rsidR="00666A38" w:rsidRPr="00522D90">
          <w:rPr>
            <w:rStyle w:val="Hyperlink"/>
            <w:rFonts w:ascii="Arial Narrow" w:hAnsi="Arial Narrow"/>
            <w:b/>
            <w:noProof/>
          </w:rPr>
          <w:noBreakHyphen/>
          <w:t>4</w:t>
        </w:r>
        <w:r w:rsidR="00666A38" w:rsidRPr="00522D90">
          <w:rPr>
            <w:rStyle w:val="Hyperlink"/>
            <w:rFonts w:ascii="Arial Narrow" w:hAnsi="Arial Narrow"/>
            <w:noProof/>
            <w:lang w:val="id-ID"/>
          </w:rPr>
          <w:t xml:space="preserve"> Hotel Wahala Langara</w:t>
        </w:r>
        <w:r w:rsidR="00666A38">
          <w:rPr>
            <w:noProof/>
            <w:webHidden/>
          </w:rPr>
          <w:tab/>
        </w:r>
        <w:r>
          <w:rPr>
            <w:noProof/>
            <w:webHidden/>
          </w:rPr>
          <w:fldChar w:fldCharType="begin"/>
        </w:r>
        <w:r w:rsidR="00666A38">
          <w:rPr>
            <w:noProof/>
            <w:webHidden/>
          </w:rPr>
          <w:instrText xml:space="preserve"> PAGEREF _Toc531255002 \h </w:instrText>
        </w:r>
        <w:r>
          <w:rPr>
            <w:noProof/>
            <w:webHidden/>
          </w:rPr>
        </w:r>
        <w:r>
          <w:rPr>
            <w:noProof/>
            <w:webHidden/>
          </w:rPr>
          <w:fldChar w:fldCharType="separate"/>
        </w:r>
        <w:r w:rsidR="009078E2">
          <w:rPr>
            <w:noProof/>
            <w:webHidden/>
          </w:rPr>
          <w:t>V-5</w:t>
        </w:r>
        <w:r>
          <w:rPr>
            <w:noProof/>
            <w:webHidden/>
          </w:rPr>
          <w:fldChar w:fldCharType="end"/>
        </w:r>
      </w:hyperlink>
    </w:p>
    <w:p w:rsidR="00666A38" w:rsidRDefault="007A393F" w:rsidP="00666A38">
      <w:pPr>
        <w:pStyle w:val="TableofFigures"/>
        <w:tabs>
          <w:tab w:val="clear" w:pos="1588"/>
        </w:tabs>
        <w:ind w:left="1276" w:hanging="1276"/>
        <w:rPr>
          <w:rFonts w:asciiTheme="minorHAnsi" w:eastAsiaTheme="minorEastAsia" w:hAnsiTheme="minorHAnsi" w:cstheme="minorBidi"/>
          <w:noProof/>
          <w:sz w:val="22"/>
          <w:szCs w:val="22"/>
          <w:lang w:val="id-ID" w:eastAsia="id-ID"/>
        </w:rPr>
      </w:pPr>
      <w:hyperlink w:anchor="_Toc531255003" w:history="1">
        <w:r w:rsidR="00666A38" w:rsidRPr="00522D90">
          <w:rPr>
            <w:rStyle w:val="Hyperlink"/>
            <w:rFonts w:ascii="Arial Narrow" w:hAnsi="Arial Narrow"/>
            <w:b/>
            <w:noProof/>
          </w:rPr>
          <w:t>Gambar V</w:t>
        </w:r>
        <w:r w:rsidR="00666A38" w:rsidRPr="00522D90">
          <w:rPr>
            <w:rStyle w:val="Hyperlink"/>
            <w:rFonts w:ascii="Arial Narrow" w:hAnsi="Arial Narrow"/>
            <w:b/>
            <w:noProof/>
          </w:rPr>
          <w:noBreakHyphen/>
          <w:t>5</w:t>
        </w:r>
        <w:r w:rsidR="00666A38" w:rsidRPr="00522D90">
          <w:rPr>
            <w:rStyle w:val="Hyperlink"/>
            <w:rFonts w:ascii="Arial Narrow" w:hAnsi="Arial Narrow"/>
            <w:noProof/>
            <w:lang w:val="id-ID"/>
          </w:rPr>
          <w:t xml:space="preserve"> Hotel Delta Residen</w:t>
        </w:r>
        <w:r w:rsidR="00666A38">
          <w:rPr>
            <w:noProof/>
            <w:webHidden/>
          </w:rPr>
          <w:tab/>
        </w:r>
        <w:r>
          <w:rPr>
            <w:noProof/>
            <w:webHidden/>
          </w:rPr>
          <w:fldChar w:fldCharType="begin"/>
        </w:r>
        <w:r w:rsidR="00666A38">
          <w:rPr>
            <w:noProof/>
            <w:webHidden/>
          </w:rPr>
          <w:instrText xml:space="preserve"> PAGEREF _Toc531255003 \h </w:instrText>
        </w:r>
        <w:r>
          <w:rPr>
            <w:noProof/>
            <w:webHidden/>
          </w:rPr>
        </w:r>
        <w:r>
          <w:rPr>
            <w:noProof/>
            <w:webHidden/>
          </w:rPr>
          <w:fldChar w:fldCharType="separate"/>
        </w:r>
        <w:r w:rsidR="009078E2">
          <w:rPr>
            <w:noProof/>
            <w:webHidden/>
          </w:rPr>
          <w:t>V-5</w:t>
        </w:r>
        <w:r>
          <w:rPr>
            <w:noProof/>
            <w:webHidden/>
          </w:rPr>
          <w:fldChar w:fldCharType="end"/>
        </w:r>
      </w:hyperlink>
    </w:p>
    <w:p w:rsidR="00666A38" w:rsidRDefault="007A393F" w:rsidP="00666A38">
      <w:pPr>
        <w:pStyle w:val="TableofFigures"/>
        <w:tabs>
          <w:tab w:val="clear" w:pos="1588"/>
        </w:tabs>
        <w:ind w:left="1276" w:hanging="1276"/>
        <w:rPr>
          <w:rFonts w:asciiTheme="minorHAnsi" w:eastAsiaTheme="minorEastAsia" w:hAnsiTheme="minorHAnsi" w:cstheme="minorBidi"/>
          <w:noProof/>
          <w:sz w:val="22"/>
          <w:szCs w:val="22"/>
          <w:lang w:val="id-ID" w:eastAsia="id-ID"/>
        </w:rPr>
      </w:pPr>
      <w:hyperlink w:anchor="_Toc531255004" w:history="1">
        <w:r w:rsidR="00666A38" w:rsidRPr="00522D90">
          <w:rPr>
            <w:rStyle w:val="Hyperlink"/>
            <w:rFonts w:ascii="Arial Narrow" w:hAnsi="Arial Narrow"/>
            <w:b/>
            <w:noProof/>
          </w:rPr>
          <w:t>Gambar V</w:t>
        </w:r>
        <w:r w:rsidR="00666A38" w:rsidRPr="00522D90">
          <w:rPr>
            <w:rStyle w:val="Hyperlink"/>
            <w:rFonts w:ascii="Arial Narrow" w:hAnsi="Arial Narrow"/>
            <w:b/>
            <w:noProof/>
          </w:rPr>
          <w:noBreakHyphen/>
          <w:t>6</w:t>
        </w:r>
        <w:r w:rsidR="00666A38" w:rsidRPr="00522D90">
          <w:rPr>
            <w:rStyle w:val="Hyperlink"/>
            <w:rFonts w:ascii="Arial Narrow" w:hAnsi="Arial Narrow"/>
            <w:noProof/>
            <w:lang w:val="id-ID"/>
          </w:rPr>
          <w:t xml:space="preserve"> Rumah Makan Aroma Lestari</w:t>
        </w:r>
        <w:r w:rsidR="00666A38">
          <w:rPr>
            <w:noProof/>
            <w:webHidden/>
          </w:rPr>
          <w:tab/>
        </w:r>
        <w:r>
          <w:rPr>
            <w:noProof/>
            <w:webHidden/>
          </w:rPr>
          <w:fldChar w:fldCharType="begin"/>
        </w:r>
        <w:r w:rsidR="00666A38">
          <w:rPr>
            <w:noProof/>
            <w:webHidden/>
          </w:rPr>
          <w:instrText xml:space="preserve"> PAGEREF _Toc531255004 \h </w:instrText>
        </w:r>
        <w:r>
          <w:rPr>
            <w:noProof/>
            <w:webHidden/>
          </w:rPr>
        </w:r>
        <w:r>
          <w:rPr>
            <w:noProof/>
            <w:webHidden/>
          </w:rPr>
          <w:fldChar w:fldCharType="separate"/>
        </w:r>
        <w:r w:rsidR="009078E2">
          <w:rPr>
            <w:noProof/>
            <w:webHidden/>
          </w:rPr>
          <w:t>V-8</w:t>
        </w:r>
        <w:r>
          <w:rPr>
            <w:noProof/>
            <w:webHidden/>
          </w:rPr>
          <w:fldChar w:fldCharType="end"/>
        </w:r>
      </w:hyperlink>
    </w:p>
    <w:p w:rsidR="00666A38" w:rsidRDefault="007A393F" w:rsidP="00666A38">
      <w:pPr>
        <w:pStyle w:val="TableofFigures"/>
        <w:tabs>
          <w:tab w:val="clear" w:pos="1588"/>
        </w:tabs>
        <w:ind w:left="1276" w:hanging="1276"/>
        <w:rPr>
          <w:rFonts w:asciiTheme="minorHAnsi" w:eastAsiaTheme="minorEastAsia" w:hAnsiTheme="minorHAnsi" w:cstheme="minorBidi"/>
          <w:noProof/>
          <w:sz w:val="22"/>
          <w:szCs w:val="22"/>
          <w:lang w:val="id-ID" w:eastAsia="id-ID"/>
        </w:rPr>
      </w:pPr>
      <w:hyperlink w:anchor="_Toc531255005" w:history="1">
        <w:r w:rsidR="00666A38" w:rsidRPr="00522D90">
          <w:rPr>
            <w:rStyle w:val="Hyperlink"/>
            <w:rFonts w:ascii="Arial Narrow" w:hAnsi="Arial Narrow"/>
            <w:b/>
            <w:noProof/>
          </w:rPr>
          <w:t>Gambar V</w:t>
        </w:r>
        <w:r w:rsidR="00666A38" w:rsidRPr="00522D90">
          <w:rPr>
            <w:rStyle w:val="Hyperlink"/>
            <w:rFonts w:ascii="Arial Narrow" w:hAnsi="Arial Narrow"/>
            <w:b/>
            <w:noProof/>
          </w:rPr>
          <w:noBreakHyphen/>
          <w:t>7</w:t>
        </w:r>
        <w:r w:rsidR="00666A38" w:rsidRPr="00522D90">
          <w:rPr>
            <w:rStyle w:val="Hyperlink"/>
            <w:rFonts w:ascii="Arial Narrow" w:hAnsi="Arial Narrow"/>
            <w:noProof/>
            <w:lang w:val="id-ID"/>
          </w:rPr>
          <w:t xml:space="preserve"> Rumah Makan Barokah Langara</w:t>
        </w:r>
        <w:r w:rsidR="00666A38">
          <w:rPr>
            <w:noProof/>
            <w:webHidden/>
          </w:rPr>
          <w:tab/>
        </w:r>
        <w:r>
          <w:rPr>
            <w:noProof/>
            <w:webHidden/>
          </w:rPr>
          <w:fldChar w:fldCharType="begin"/>
        </w:r>
        <w:r w:rsidR="00666A38">
          <w:rPr>
            <w:noProof/>
            <w:webHidden/>
          </w:rPr>
          <w:instrText xml:space="preserve"> PAGEREF _Toc531255005 \h </w:instrText>
        </w:r>
        <w:r>
          <w:rPr>
            <w:noProof/>
            <w:webHidden/>
          </w:rPr>
        </w:r>
        <w:r>
          <w:rPr>
            <w:noProof/>
            <w:webHidden/>
          </w:rPr>
          <w:fldChar w:fldCharType="separate"/>
        </w:r>
        <w:r w:rsidR="009078E2">
          <w:rPr>
            <w:noProof/>
            <w:webHidden/>
          </w:rPr>
          <w:t>V-9</w:t>
        </w:r>
        <w:r>
          <w:rPr>
            <w:noProof/>
            <w:webHidden/>
          </w:rPr>
          <w:fldChar w:fldCharType="end"/>
        </w:r>
      </w:hyperlink>
    </w:p>
    <w:p w:rsidR="00666A38" w:rsidRDefault="007A393F" w:rsidP="00666A38">
      <w:pPr>
        <w:pStyle w:val="TableofFigures"/>
        <w:tabs>
          <w:tab w:val="clear" w:pos="1588"/>
        </w:tabs>
        <w:ind w:left="1276" w:hanging="1276"/>
        <w:rPr>
          <w:rFonts w:asciiTheme="minorHAnsi" w:eastAsiaTheme="minorEastAsia" w:hAnsiTheme="minorHAnsi" w:cstheme="minorBidi"/>
          <w:noProof/>
          <w:sz w:val="22"/>
          <w:szCs w:val="22"/>
          <w:lang w:val="id-ID" w:eastAsia="id-ID"/>
        </w:rPr>
      </w:pPr>
      <w:hyperlink w:anchor="_Toc531255006" w:history="1">
        <w:r w:rsidR="00666A38" w:rsidRPr="00522D90">
          <w:rPr>
            <w:rStyle w:val="Hyperlink"/>
            <w:rFonts w:ascii="Arial Narrow" w:hAnsi="Arial Narrow"/>
            <w:b/>
            <w:noProof/>
          </w:rPr>
          <w:t>Gambar V</w:t>
        </w:r>
        <w:r w:rsidR="00666A38" w:rsidRPr="00522D90">
          <w:rPr>
            <w:rStyle w:val="Hyperlink"/>
            <w:rFonts w:ascii="Arial Narrow" w:hAnsi="Arial Narrow"/>
            <w:b/>
            <w:noProof/>
          </w:rPr>
          <w:noBreakHyphen/>
          <w:t>8</w:t>
        </w:r>
        <w:r w:rsidR="00666A38" w:rsidRPr="00522D90">
          <w:rPr>
            <w:rStyle w:val="Hyperlink"/>
            <w:rFonts w:ascii="Arial Narrow" w:hAnsi="Arial Narrow"/>
            <w:noProof/>
            <w:lang w:val="id-ID"/>
          </w:rPr>
          <w:t xml:space="preserve"> Rumah Makan Putri Saona</w:t>
        </w:r>
        <w:r w:rsidR="00666A38">
          <w:rPr>
            <w:noProof/>
            <w:webHidden/>
          </w:rPr>
          <w:tab/>
        </w:r>
        <w:r>
          <w:rPr>
            <w:noProof/>
            <w:webHidden/>
          </w:rPr>
          <w:fldChar w:fldCharType="begin"/>
        </w:r>
        <w:r w:rsidR="00666A38">
          <w:rPr>
            <w:noProof/>
            <w:webHidden/>
          </w:rPr>
          <w:instrText xml:space="preserve"> PAGEREF _Toc531255006 \h </w:instrText>
        </w:r>
        <w:r>
          <w:rPr>
            <w:noProof/>
            <w:webHidden/>
          </w:rPr>
        </w:r>
        <w:r>
          <w:rPr>
            <w:noProof/>
            <w:webHidden/>
          </w:rPr>
          <w:fldChar w:fldCharType="separate"/>
        </w:r>
        <w:r w:rsidR="009078E2">
          <w:rPr>
            <w:noProof/>
            <w:webHidden/>
          </w:rPr>
          <w:t>V-9</w:t>
        </w:r>
        <w:r>
          <w:rPr>
            <w:noProof/>
            <w:webHidden/>
          </w:rPr>
          <w:fldChar w:fldCharType="end"/>
        </w:r>
      </w:hyperlink>
    </w:p>
    <w:p w:rsidR="00666A38" w:rsidRDefault="007A393F" w:rsidP="00666A38">
      <w:pPr>
        <w:pStyle w:val="TableofFigures"/>
        <w:tabs>
          <w:tab w:val="clear" w:pos="1588"/>
        </w:tabs>
        <w:ind w:left="1276" w:hanging="1276"/>
        <w:rPr>
          <w:rFonts w:asciiTheme="minorHAnsi" w:eastAsiaTheme="minorEastAsia" w:hAnsiTheme="minorHAnsi" w:cstheme="minorBidi"/>
          <w:noProof/>
          <w:sz w:val="22"/>
          <w:szCs w:val="22"/>
          <w:lang w:val="id-ID" w:eastAsia="id-ID"/>
        </w:rPr>
      </w:pPr>
      <w:hyperlink w:anchor="_Toc531255007" w:history="1">
        <w:r w:rsidR="00666A38" w:rsidRPr="00522D90">
          <w:rPr>
            <w:rStyle w:val="Hyperlink"/>
            <w:rFonts w:ascii="Arial Narrow" w:hAnsi="Arial Narrow"/>
            <w:b/>
            <w:noProof/>
          </w:rPr>
          <w:t>Gambar V</w:t>
        </w:r>
        <w:r w:rsidR="00666A38" w:rsidRPr="00522D90">
          <w:rPr>
            <w:rStyle w:val="Hyperlink"/>
            <w:rFonts w:ascii="Arial Narrow" w:hAnsi="Arial Narrow"/>
            <w:b/>
            <w:noProof/>
          </w:rPr>
          <w:noBreakHyphen/>
          <w:t>9</w:t>
        </w:r>
        <w:r w:rsidR="00666A38" w:rsidRPr="00522D90">
          <w:rPr>
            <w:rStyle w:val="Hyperlink"/>
            <w:rFonts w:ascii="Arial Narrow" w:hAnsi="Arial Narrow"/>
            <w:noProof/>
            <w:lang w:val="id-ID"/>
          </w:rPr>
          <w:t xml:space="preserve"> Warung Kopi Simpang DW</w:t>
        </w:r>
        <w:r w:rsidR="00666A38">
          <w:rPr>
            <w:noProof/>
            <w:webHidden/>
          </w:rPr>
          <w:tab/>
        </w:r>
        <w:r>
          <w:rPr>
            <w:noProof/>
            <w:webHidden/>
          </w:rPr>
          <w:fldChar w:fldCharType="begin"/>
        </w:r>
        <w:r w:rsidR="00666A38">
          <w:rPr>
            <w:noProof/>
            <w:webHidden/>
          </w:rPr>
          <w:instrText xml:space="preserve"> PAGEREF _Toc531255007 \h </w:instrText>
        </w:r>
        <w:r>
          <w:rPr>
            <w:noProof/>
            <w:webHidden/>
          </w:rPr>
        </w:r>
        <w:r>
          <w:rPr>
            <w:noProof/>
            <w:webHidden/>
          </w:rPr>
          <w:fldChar w:fldCharType="separate"/>
        </w:r>
        <w:r w:rsidR="009078E2">
          <w:rPr>
            <w:noProof/>
            <w:webHidden/>
          </w:rPr>
          <w:t>V-9</w:t>
        </w:r>
        <w:r>
          <w:rPr>
            <w:noProof/>
            <w:webHidden/>
          </w:rPr>
          <w:fldChar w:fldCharType="end"/>
        </w:r>
      </w:hyperlink>
    </w:p>
    <w:p w:rsidR="00666A38" w:rsidRDefault="007A393F" w:rsidP="00666A38">
      <w:pPr>
        <w:pStyle w:val="TableofFigures"/>
        <w:tabs>
          <w:tab w:val="clear" w:pos="1588"/>
        </w:tabs>
        <w:ind w:left="1276" w:hanging="1276"/>
        <w:rPr>
          <w:rFonts w:asciiTheme="minorHAnsi" w:eastAsiaTheme="minorEastAsia" w:hAnsiTheme="minorHAnsi" w:cstheme="minorBidi"/>
          <w:noProof/>
          <w:sz w:val="22"/>
          <w:szCs w:val="22"/>
          <w:lang w:val="id-ID" w:eastAsia="id-ID"/>
        </w:rPr>
      </w:pPr>
      <w:hyperlink w:anchor="_Toc531255008" w:history="1">
        <w:r w:rsidR="00666A38" w:rsidRPr="00522D90">
          <w:rPr>
            <w:rStyle w:val="Hyperlink"/>
            <w:rFonts w:ascii="Arial Narrow" w:hAnsi="Arial Narrow"/>
            <w:b/>
            <w:noProof/>
          </w:rPr>
          <w:t>Gambar V</w:t>
        </w:r>
        <w:r w:rsidR="00666A38" w:rsidRPr="00522D90">
          <w:rPr>
            <w:rStyle w:val="Hyperlink"/>
            <w:rFonts w:ascii="Arial Narrow" w:hAnsi="Arial Narrow"/>
            <w:b/>
            <w:noProof/>
          </w:rPr>
          <w:noBreakHyphen/>
          <w:t>10</w:t>
        </w:r>
        <w:r w:rsidR="00666A38" w:rsidRPr="00522D90">
          <w:rPr>
            <w:rStyle w:val="Hyperlink"/>
            <w:rFonts w:ascii="Arial Narrow" w:hAnsi="Arial Narrow"/>
            <w:noProof/>
            <w:lang w:val="id-ID"/>
          </w:rPr>
          <w:t xml:space="preserve"> Rumah Makan Ogi’e</w:t>
        </w:r>
        <w:r w:rsidR="00666A38">
          <w:rPr>
            <w:noProof/>
            <w:webHidden/>
          </w:rPr>
          <w:tab/>
        </w:r>
        <w:r>
          <w:rPr>
            <w:noProof/>
            <w:webHidden/>
          </w:rPr>
          <w:fldChar w:fldCharType="begin"/>
        </w:r>
        <w:r w:rsidR="00666A38">
          <w:rPr>
            <w:noProof/>
            <w:webHidden/>
          </w:rPr>
          <w:instrText xml:space="preserve"> PAGEREF _Toc531255008 \h </w:instrText>
        </w:r>
        <w:r>
          <w:rPr>
            <w:noProof/>
            <w:webHidden/>
          </w:rPr>
        </w:r>
        <w:r>
          <w:rPr>
            <w:noProof/>
            <w:webHidden/>
          </w:rPr>
          <w:fldChar w:fldCharType="separate"/>
        </w:r>
        <w:r w:rsidR="009078E2">
          <w:rPr>
            <w:noProof/>
            <w:webHidden/>
          </w:rPr>
          <w:t>V-9</w:t>
        </w:r>
        <w:r>
          <w:rPr>
            <w:noProof/>
            <w:webHidden/>
          </w:rPr>
          <w:fldChar w:fldCharType="end"/>
        </w:r>
      </w:hyperlink>
    </w:p>
    <w:p w:rsidR="00666A38" w:rsidRDefault="007A393F" w:rsidP="00666A38">
      <w:pPr>
        <w:pStyle w:val="TableofFigures"/>
        <w:tabs>
          <w:tab w:val="clear" w:pos="1588"/>
        </w:tabs>
        <w:ind w:left="1276" w:hanging="1276"/>
        <w:rPr>
          <w:rFonts w:asciiTheme="minorHAnsi" w:eastAsiaTheme="minorEastAsia" w:hAnsiTheme="minorHAnsi" w:cstheme="minorBidi"/>
          <w:noProof/>
          <w:sz w:val="22"/>
          <w:szCs w:val="22"/>
          <w:lang w:val="id-ID" w:eastAsia="id-ID"/>
        </w:rPr>
      </w:pPr>
      <w:hyperlink w:anchor="_Toc531255009" w:history="1">
        <w:r w:rsidR="00666A38" w:rsidRPr="00522D90">
          <w:rPr>
            <w:rStyle w:val="Hyperlink"/>
            <w:rFonts w:ascii="Arial Narrow" w:hAnsi="Arial Narrow"/>
            <w:b/>
            <w:noProof/>
          </w:rPr>
          <w:t>Gambar VIII</w:t>
        </w:r>
        <w:r w:rsidR="00666A38" w:rsidRPr="00522D90">
          <w:rPr>
            <w:rStyle w:val="Hyperlink"/>
            <w:rFonts w:ascii="Arial Narrow" w:hAnsi="Arial Narrow"/>
            <w:b/>
            <w:noProof/>
          </w:rPr>
          <w:noBreakHyphen/>
          <w:t>1</w:t>
        </w:r>
        <w:r w:rsidR="00666A38" w:rsidRPr="00522D90">
          <w:rPr>
            <w:rStyle w:val="Hyperlink"/>
            <w:rFonts w:ascii="Arial Narrow" w:hAnsi="Arial Narrow"/>
            <w:noProof/>
            <w:lang w:val="id-ID"/>
          </w:rPr>
          <w:t xml:space="preserve"> Permasalahan dan Hambatan dalam Pengembangan Pariwisata di Kabupaten Konawe Kepulauan</w:t>
        </w:r>
        <w:r w:rsidR="00666A38">
          <w:rPr>
            <w:noProof/>
            <w:webHidden/>
          </w:rPr>
          <w:tab/>
        </w:r>
        <w:r>
          <w:rPr>
            <w:noProof/>
            <w:webHidden/>
          </w:rPr>
          <w:fldChar w:fldCharType="begin"/>
        </w:r>
        <w:r w:rsidR="00666A38">
          <w:rPr>
            <w:noProof/>
            <w:webHidden/>
          </w:rPr>
          <w:instrText xml:space="preserve"> PAGEREF _Toc531255009 \h </w:instrText>
        </w:r>
        <w:r>
          <w:rPr>
            <w:noProof/>
            <w:webHidden/>
          </w:rPr>
        </w:r>
        <w:r>
          <w:rPr>
            <w:noProof/>
            <w:webHidden/>
          </w:rPr>
          <w:fldChar w:fldCharType="separate"/>
        </w:r>
        <w:r w:rsidR="009078E2">
          <w:rPr>
            <w:noProof/>
            <w:webHidden/>
          </w:rPr>
          <w:t>VIII-10</w:t>
        </w:r>
        <w:r>
          <w:rPr>
            <w:noProof/>
            <w:webHidden/>
          </w:rPr>
          <w:fldChar w:fldCharType="end"/>
        </w:r>
      </w:hyperlink>
    </w:p>
    <w:p w:rsidR="00666A38" w:rsidRDefault="007A393F" w:rsidP="00666A38">
      <w:pPr>
        <w:pStyle w:val="TableofFigures"/>
        <w:tabs>
          <w:tab w:val="clear" w:pos="1588"/>
        </w:tabs>
        <w:ind w:left="1276" w:hanging="1276"/>
        <w:rPr>
          <w:rFonts w:asciiTheme="minorHAnsi" w:eastAsiaTheme="minorEastAsia" w:hAnsiTheme="minorHAnsi" w:cstheme="minorBidi"/>
          <w:noProof/>
          <w:sz w:val="22"/>
          <w:szCs w:val="22"/>
          <w:lang w:val="id-ID" w:eastAsia="id-ID"/>
        </w:rPr>
      </w:pPr>
      <w:hyperlink w:anchor="_Toc531255018" w:history="1">
        <w:r w:rsidR="00666A38" w:rsidRPr="00522D90">
          <w:rPr>
            <w:rStyle w:val="Hyperlink"/>
            <w:rFonts w:ascii="Arial Narrow" w:hAnsi="Arial Narrow"/>
            <w:b/>
            <w:noProof/>
          </w:rPr>
          <w:t>Gambar X</w:t>
        </w:r>
        <w:r w:rsidR="00666A38" w:rsidRPr="00522D90">
          <w:rPr>
            <w:rStyle w:val="Hyperlink"/>
            <w:rFonts w:ascii="Arial Narrow" w:hAnsi="Arial Narrow"/>
            <w:b/>
            <w:noProof/>
          </w:rPr>
          <w:noBreakHyphen/>
          <w:t>1</w:t>
        </w:r>
        <w:r w:rsidR="00666A38" w:rsidRPr="00522D90">
          <w:rPr>
            <w:rStyle w:val="Hyperlink"/>
            <w:rFonts w:ascii="Arial Narrow" w:hAnsi="Arial Narrow"/>
            <w:noProof/>
            <w:lang w:val="id-ID"/>
          </w:rPr>
          <w:t xml:space="preserve"> Peta Sistem Pusat Pelayanan</w:t>
        </w:r>
        <w:r w:rsidR="00666A38">
          <w:rPr>
            <w:noProof/>
            <w:webHidden/>
          </w:rPr>
          <w:tab/>
        </w:r>
        <w:r>
          <w:rPr>
            <w:noProof/>
            <w:webHidden/>
          </w:rPr>
          <w:fldChar w:fldCharType="begin"/>
        </w:r>
        <w:r w:rsidR="00666A38">
          <w:rPr>
            <w:noProof/>
            <w:webHidden/>
          </w:rPr>
          <w:instrText xml:space="preserve"> PAGEREF _Toc531255018 \h </w:instrText>
        </w:r>
        <w:r>
          <w:rPr>
            <w:noProof/>
            <w:webHidden/>
          </w:rPr>
        </w:r>
        <w:r>
          <w:rPr>
            <w:noProof/>
            <w:webHidden/>
          </w:rPr>
          <w:fldChar w:fldCharType="separate"/>
        </w:r>
        <w:r w:rsidR="009078E2">
          <w:rPr>
            <w:noProof/>
            <w:webHidden/>
          </w:rPr>
          <w:t>X-5</w:t>
        </w:r>
        <w:r>
          <w:rPr>
            <w:noProof/>
            <w:webHidden/>
          </w:rPr>
          <w:fldChar w:fldCharType="end"/>
        </w:r>
      </w:hyperlink>
    </w:p>
    <w:p w:rsidR="00666A38" w:rsidRDefault="007A393F" w:rsidP="00666A38">
      <w:pPr>
        <w:pStyle w:val="TableofFigures"/>
        <w:tabs>
          <w:tab w:val="clear" w:pos="1588"/>
        </w:tabs>
        <w:ind w:left="1276" w:hanging="1276"/>
        <w:rPr>
          <w:rFonts w:asciiTheme="minorHAnsi" w:eastAsiaTheme="minorEastAsia" w:hAnsiTheme="minorHAnsi" w:cstheme="minorBidi"/>
          <w:noProof/>
          <w:sz w:val="22"/>
          <w:szCs w:val="22"/>
          <w:lang w:val="id-ID" w:eastAsia="id-ID"/>
        </w:rPr>
      </w:pPr>
      <w:hyperlink w:anchor="_Toc531255019" w:history="1">
        <w:r w:rsidR="00666A38" w:rsidRPr="00522D90">
          <w:rPr>
            <w:rStyle w:val="Hyperlink"/>
            <w:rFonts w:ascii="Arial Narrow" w:hAnsi="Arial Narrow"/>
            <w:b/>
            <w:noProof/>
          </w:rPr>
          <w:t>Gambar X</w:t>
        </w:r>
        <w:r w:rsidR="00666A38" w:rsidRPr="00522D90">
          <w:rPr>
            <w:rStyle w:val="Hyperlink"/>
            <w:rFonts w:ascii="Arial Narrow" w:hAnsi="Arial Narrow"/>
            <w:b/>
            <w:noProof/>
          </w:rPr>
          <w:noBreakHyphen/>
          <w:t>2</w:t>
        </w:r>
        <w:r w:rsidR="00666A38" w:rsidRPr="00522D90">
          <w:rPr>
            <w:rStyle w:val="Hyperlink"/>
            <w:rFonts w:ascii="Arial Narrow" w:hAnsi="Arial Narrow"/>
            <w:noProof/>
            <w:lang w:val="id-ID"/>
          </w:rPr>
          <w:t xml:space="preserve"> Peta Rencana Sistem Transportasi Darat</w:t>
        </w:r>
        <w:r w:rsidR="00666A38">
          <w:rPr>
            <w:noProof/>
            <w:webHidden/>
          </w:rPr>
          <w:tab/>
        </w:r>
        <w:r>
          <w:rPr>
            <w:noProof/>
            <w:webHidden/>
          </w:rPr>
          <w:fldChar w:fldCharType="begin"/>
        </w:r>
        <w:r w:rsidR="00666A38">
          <w:rPr>
            <w:noProof/>
            <w:webHidden/>
          </w:rPr>
          <w:instrText xml:space="preserve"> PAGEREF _Toc531255019 \h </w:instrText>
        </w:r>
        <w:r>
          <w:rPr>
            <w:noProof/>
            <w:webHidden/>
          </w:rPr>
        </w:r>
        <w:r>
          <w:rPr>
            <w:noProof/>
            <w:webHidden/>
          </w:rPr>
          <w:fldChar w:fldCharType="separate"/>
        </w:r>
        <w:r w:rsidR="009078E2">
          <w:rPr>
            <w:noProof/>
            <w:webHidden/>
          </w:rPr>
          <w:t>X-10</w:t>
        </w:r>
        <w:r>
          <w:rPr>
            <w:noProof/>
            <w:webHidden/>
          </w:rPr>
          <w:fldChar w:fldCharType="end"/>
        </w:r>
      </w:hyperlink>
    </w:p>
    <w:p w:rsidR="00666A38" w:rsidRDefault="007A393F" w:rsidP="00666A38">
      <w:pPr>
        <w:pStyle w:val="TableofFigures"/>
        <w:tabs>
          <w:tab w:val="clear" w:pos="1588"/>
        </w:tabs>
        <w:ind w:left="1276" w:hanging="1276"/>
        <w:rPr>
          <w:rFonts w:asciiTheme="minorHAnsi" w:eastAsiaTheme="minorEastAsia" w:hAnsiTheme="minorHAnsi" w:cstheme="minorBidi"/>
          <w:noProof/>
          <w:sz w:val="22"/>
          <w:szCs w:val="22"/>
          <w:lang w:val="id-ID" w:eastAsia="id-ID"/>
        </w:rPr>
      </w:pPr>
      <w:hyperlink w:anchor="_Toc531255020" w:history="1">
        <w:r w:rsidR="00666A38" w:rsidRPr="00522D90">
          <w:rPr>
            <w:rStyle w:val="Hyperlink"/>
            <w:rFonts w:ascii="Arial Narrow" w:hAnsi="Arial Narrow"/>
            <w:b/>
            <w:noProof/>
          </w:rPr>
          <w:t>Gambar X</w:t>
        </w:r>
        <w:r w:rsidR="00666A38" w:rsidRPr="00522D90">
          <w:rPr>
            <w:rStyle w:val="Hyperlink"/>
            <w:rFonts w:ascii="Arial Narrow" w:hAnsi="Arial Narrow"/>
            <w:b/>
            <w:noProof/>
          </w:rPr>
          <w:noBreakHyphen/>
          <w:t>3</w:t>
        </w:r>
        <w:r w:rsidR="00666A38" w:rsidRPr="00522D90">
          <w:rPr>
            <w:rStyle w:val="Hyperlink"/>
            <w:rFonts w:ascii="Arial Narrow" w:hAnsi="Arial Narrow"/>
            <w:noProof/>
            <w:lang w:val="id-ID"/>
          </w:rPr>
          <w:t xml:space="preserve"> Peta Rencana Sistem Transportasi Laut</w:t>
        </w:r>
        <w:r w:rsidR="00666A38">
          <w:rPr>
            <w:noProof/>
            <w:webHidden/>
          </w:rPr>
          <w:tab/>
        </w:r>
        <w:r>
          <w:rPr>
            <w:noProof/>
            <w:webHidden/>
          </w:rPr>
          <w:fldChar w:fldCharType="begin"/>
        </w:r>
        <w:r w:rsidR="00666A38">
          <w:rPr>
            <w:noProof/>
            <w:webHidden/>
          </w:rPr>
          <w:instrText xml:space="preserve"> PAGEREF _Toc531255020 \h </w:instrText>
        </w:r>
        <w:r>
          <w:rPr>
            <w:noProof/>
            <w:webHidden/>
          </w:rPr>
        </w:r>
        <w:r>
          <w:rPr>
            <w:noProof/>
            <w:webHidden/>
          </w:rPr>
          <w:fldChar w:fldCharType="separate"/>
        </w:r>
        <w:r w:rsidR="009078E2">
          <w:rPr>
            <w:noProof/>
            <w:webHidden/>
          </w:rPr>
          <w:t>X-11</w:t>
        </w:r>
        <w:r>
          <w:rPr>
            <w:noProof/>
            <w:webHidden/>
          </w:rPr>
          <w:fldChar w:fldCharType="end"/>
        </w:r>
      </w:hyperlink>
    </w:p>
    <w:p w:rsidR="00666A38" w:rsidRDefault="007A393F" w:rsidP="00666A38">
      <w:pPr>
        <w:pStyle w:val="TableofFigures"/>
        <w:tabs>
          <w:tab w:val="clear" w:pos="1588"/>
        </w:tabs>
        <w:ind w:left="1276" w:hanging="1276"/>
        <w:rPr>
          <w:rFonts w:asciiTheme="minorHAnsi" w:eastAsiaTheme="minorEastAsia" w:hAnsiTheme="minorHAnsi" w:cstheme="minorBidi"/>
          <w:noProof/>
          <w:sz w:val="22"/>
          <w:szCs w:val="22"/>
          <w:lang w:val="id-ID" w:eastAsia="id-ID"/>
        </w:rPr>
      </w:pPr>
      <w:hyperlink w:anchor="_Toc531255021" w:history="1">
        <w:r w:rsidR="00666A38" w:rsidRPr="00522D90">
          <w:rPr>
            <w:rStyle w:val="Hyperlink"/>
            <w:rFonts w:ascii="Arial Narrow" w:hAnsi="Arial Narrow"/>
            <w:b/>
            <w:noProof/>
          </w:rPr>
          <w:t>Gambar X</w:t>
        </w:r>
        <w:r w:rsidR="00666A38" w:rsidRPr="00522D90">
          <w:rPr>
            <w:rStyle w:val="Hyperlink"/>
            <w:rFonts w:ascii="Arial Narrow" w:hAnsi="Arial Narrow"/>
            <w:b/>
            <w:noProof/>
          </w:rPr>
          <w:noBreakHyphen/>
          <w:t>4</w:t>
        </w:r>
        <w:r w:rsidR="00666A38" w:rsidRPr="00522D90">
          <w:rPr>
            <w:rStyle w:val="Hyperlink"/>
            <w:rFonts w:ascii="Arial Narrow" w:hAnsi="Arial Narrow"/>
            <w:noProof/>
          </w:rPr>
          <w:t xml:space="preserve"> Peta Rencana Jaringan Listrik Kabupaten Konawe Kepulauan</w:t>
        </w:r>
        <w:r w:rsidR="00666A38">
          <w:rPr>
            <w:noProof/>
            <w:webHidden/>
          </w:rPr>
          <w:tab/>
        </w:r>
        <w:r>
          <w:rPr>
            <w:noProof/>
            <w:webHidden/>
          </w:rPr>
          <w:fldChar w:fldCharType="begin"/>
        </w:r>
        <w:r w:rsidR="00666A38">
          <w:rPr>
            <w:noProof/>
            <w:webHidden/>
          </w:rPr>
          <w:instrText xml:space="preserve"> PAGEREF _Toc531255021 \h </w:instrText>
        </w:r>
        <w:r>
          <w:rPr>
            <w:noProof/>
            <w:webHidden/>
          </w:rPr>
        </w:r>
        <w:r>
          <w:rPr>
            <w:noProof/>
            <w:webHidden/>
          </w:rPr>
          <w:fldChar w:fldCharType="separate"/>
        </w:r>
        <w:r w:rsidR="009078E2">
          <w:rPr>
            <w:noProof/>
            <w:webHidden/>
          </w:rPr>
          <w:t>X-13</w:t>
        </w:r>
        <w:r>
          <w:rPr>
            <w:noProof/>
            <w:webHidden/>
          </w:rPr>
          <w:fldChar w:fldCharType="end"/>
        </w:r>
      </w:hyperlink>
    </w:p>
    <w:p w:rsidR="00666A38" w:rsidRDefault="007A393F" w:rsidP="00666A38">
      <w:pPr>
        <w:pStyle w:val="TableofFigures"/>
        <w:tabs>
          <w:tab w:val="clear" w:pos="1588"/>
        </w:tabs>
        <w:ind w:left="1276" w:hanging="1276"/>
        <w:rPr>
          <w:rFonts w:asciiTheme="minorHAnsi" w:eastAsiaTheme="minorEastAsia" w:hAnsiTheme="minorHAnsi" w:cstheme="minorBidi"/>
          <w:noProof/>
          <w:sz w:val="22"/>
          <w:szCs w:val="22"/>
          <w:lang w:val="id-ID" w:eastAsia="id-ID"/>
        </w:rPr>
      </w:pPr>
      <w:hyperlink w:anchor="_Toc531255022" w:history="1">
        <w:r w:rsidR="00666A38" w:rsidRPr="00522D90">
          <w:rPr>
            <w:rStyle w:val="Hyperlink"/>
            <w:rFonts w:ascii="Arial Narrow" w:hAnsi="Arial Narrow"/>
            <w:b/>
            <w:noProof/>
          </w:rPr>
          <w:t>Gambar X</w:t>
        </w:r>
        <w:r w:rsidR="00666A38" w:rsidRPr="00522D90">
          <w:rPr>
            <w:rStyle w:val="Hyperlink"/>
            <w:rFonts w:ascii="Arial Narrow" w:hAnsi="Arial Narrow"/>
            <w:b/>
            <w:noProof/>
          </w:rPr>
          <w:noBreakHyphen/>
          <w:t>5</w:t>
        </w:r>
        <w:r w:rsidR="00666A38" w:rsidRPr="00522D90">
          <w:rPr>
            <w:rStyle w:val="Hyperlink"/>
            <w:rFonts w:ascii="Arial Narrow" w:hAnsi="Arial Narrow"/>
            <w:noProof/>
            <w:lang w:val="id-ID"/>
          </w:rPr>
          <w:t xml:space="preserve"> Peta Rencana Jaringan Telekomunikasi Kabupaten Konawe Kepulauan</w:t>
        </w:r>
        <w:r w:rsidR="00666A38">
          <w:rPr>
            <w:noProof/>
            <w:webHidden/>
          </w:rPr>
          <w:tab/>
        </w:r>
        <w:r>
          <w:rPr>
            <w:noProof/>
            <w:webHidden/>
          </w:rPr>
          <w:fldChar w:fldCharType="begin"/>
        </w:r>
        <w:r w:rsidR="00666A38">
          <w:rPr>
            <w:noProof/>
            <w:webHidden/>
          </w:rPr>
          <w:instrText xml:space="preserve"> PAGEREF _Toc531255022 \h </w:instrText>
        </w:r>
        <w:r>
          <w:rPr>
            <w:noProof/>
            <w:webHidden/>
          </w:rPr>
        </w:r>
        <w:r>
          <w:rPr>
            <w:noProof/>
            <w:webHidden/>
          </w:rPr>
          <w:fldChar w:fldCharType="separate"/>
        </w:r>
        <w:r w:rsidR="009078E2">
          <w:rPr>
            <w:noProof/>
            <w:webHidden/>
          </w:rPr>
          <w:t>X-15</w:t>
        </w:r>
        <w:r>
          <w:rPr>
            <w:noProof/>
            <w:webHidden/>
          </w:rPr>
          <w:fldChar w:fldCharType="end"/>
        </w:r>
      </w:hyperlink>
    </w:p>
    <w:p w:rsidR="00666A38" w:rsidRDefault="007A393F" w:rsidP="00666A38">
      <w:pPr>
        <w:pStyle w:val="TableofFigures"/>
        <w:tabs>
          <w:tab w:val="clear" w:pos="1588"/>
        </w:tabs>
        <w:ind w:left="1276" w:hanging="1276"/>
        <w:rPr>
          <w:rFonts w:asciiTheme="minorHAnsi" w:eastAsiaTheme="minorEastAsia" w:hAnsiTheme="minorHAnsi" w:cstheme="minorBidi"/>
          <w:noProof/>
          <w:sz w:val="22"/>
          <w:szCs w:val="22"/>
          <w:lang w:val="id-ID" w:eastAsia="id-ID"/>
        </w:rPr>
      </w:pPr>
      <w:hyperlink w:anchor="_Toc531255023" w:history="1">
        <w:r w:rsidR="00666A38" w:rsidRPr="00522D90">
          <w:rPr>
            <w:rStyle w:val="Hyperlink"/>
            <w:rFonts w:ascii="Arial Narrow" w:hAnsi="Arial Narrow"/>
            <w:b/>
            <w:noProof/>
          </w:rPr>
          <w:t>Gambar X</w:t>
        </w:r>
        <w:r w:rsidR="00666A38" w:rsidRPr="00522D90">
          <w:rPr>
            <w:rStyle w:val="Hyperlink"/>
            <w:rFonts w:ascii="Arial Narrow" w:hAnsi="Arial Narrow"/>
            <w:b/>
            <w:noProof/>
          </w:rPr>
          <w:noBreakHyphen/>
          <w:t>6</w:t>
        </w:r>
        <w:r w:rsidR="00666A38" w:rsidRPr="00522D90">
          <w:rPr>
            <w:rStyle w:val="Hyperlink"/>
            <w:rFonts w:ascii="Arial Narrow" w:hAnsi="Arial Narrow"/>
            <w:noProof/>
            <w:lang w:val="id-ID"/>
          </w:rPr>
          <w:t xml:space="preserve"> Peta Daerah Irigasi Kabupaten Konawe Kepulauan</w:t>
        </w:r>
        <w:r w:rsidR="00666A38">
          <w:rPr>
            <w:noProof/>
            <w:webHidden/>
          </w:rPr>
          <w:tab/>
        </w:r>
        <w:r>
          <w:rPr>
            <w:noProof/>
            <w:webHidden/>
          </w:rPr>
          <w:fldChar w:fldCharType="begin"/>
        </w:r>
        <w:r w:rsidR="00666A38">
          <w:rPr>
            <w:noProof/>
            <w:webHidden/>
          </w:rPr>
          <w:instrText xml:space="preserve"> PAGEREF _Toc531255023 \h </w:instrText>
        </w:r>
        <w:r>
          <w:rPr>
            <w:noProof/>
            <w:webHidden/>
          </w:rPr>
        </w:r>
        <w:r>
          <w:rPr>
            <w:noProof/>
            <w:webHidden/>
          </w:rPr>
          <w:fldChar w:fldCharType="separate"/>
        </w:r>
        <w:r w:rsidR="009078E2">
          <w:rPr>
            <w:noProof/>
            <w:webHidden/>
          </w:rPr>
          <w:t>X-18</w:t>
        </w:r>
        <w:r>
          <w:rPr>
            <w:noProof/>
            <w:webHidden/>
          </w:rPr>
          <w:fldChar w:fldCharType="end"/>
        </w:r>
      </w:hyperlink>
    </w:p>
    <w:p w:rsidR="00666A38" w:rsidRDefault="007A393F" w:rsidP="00666A38">
      <w:pPr>
        <w:pStyle w:val="TableofFigures"/>
        <w:tabs>
          <w:tab w:val="clear" w:pos="1588"/>
        </w:tabs>
        <w:ind w:left="1276" w:hanging="1276"/>
        <w:rPr>
          <w:rFonts w:asciiTheme="minorHAnsi" w:eastAsiaTheme="minorEastAsia" w:hAnsiTheme="minorHAnsi" w:cstheme="minorBidi"/>
          <w:noProof/>
          <w:sz w:val="22"/>
          <w:szCs w:val="22"/>
          <w:lang w:val="id-ID" w:eastAsia="id-ID"/>
        </w:rPr>
      </w:pPr>
      <w:hyperlink w:anchor="_Toc531255024" w:history="1">
        <w:r w:rsidR="00666A38" w:rsidRPr="00522D90">
          <w:rPr>
            <w:rStyle w:val="Hyperlink"/>
            <w:rFonts w:ascii="Arial Narrow" w:hAnsi="Arial Narrow"/>
            <w:b/>
            <w:noProof/>
          </w:rPr>
          <w:t>Gambar X</w:t>
        </w:r>
        <w:r w:rsidR="00666A38" w:rsidRPr="00522D90">
          <w:rPr>
            <w:rStyle w:val="Hyperlink"/>
            <w:rFonts w:ascii="Arial Narrow" w:hAnsi="Arial Narrow"/>
            <w:b/>
            <w:noProof/>
          </w:rPr>
          <w:noBreakHyphen/>
          <w:t>7</w:t>
        </w:r>
        <w:r w:rsidR="00666A38" w:rsidRPr="00522D90">
          <w:rPr>
            <w:rStyle w:val="Hyperlink"/>
            <w:rFonts w:ascii="Arial Narrow" w:hAnsi="Arial Narrow"/>
            <w:noProof/>
            <w:lang w:val="id-ID"/>
          </w:rPr>
          <w:t xml:space="preserve"> Peta Rencana Jaringan Sumberdaya Air</w:t>
        </w:r>
        <w:r w:rsidR="00666A38">
          <w:rPr>
            <w:noProof/>
            <w:webHidden/>
          </w:rPr>
          <w:tab/>
        </w:r>
        <w:r>
          <w:rPr>
            <w:noProof/>
            <w:webHidden/>
          </w:rPr>
          <w:fldChar w:fldCharType="begin"/>
        </w:r>
        <w:r w:rsidR="00666A38">
          <w:rPr>
            <w:noProof/>
            <w:webHidden/>
          </w:rPr>
          <w:instrText xml:space="preserve"> PAGEREF _Toc531255024 \h </w:instrText>
        </w:r>
        <w:r>
          <w:rPr>
            <w:noProof/>
            <w:webHidden/>
          </w:rPr>
        </w:r>
        <w:r>
          <w:rPr>
            <w:noProof/>
            <w:webHidden/>
          </w:rPr>
          <w:fldChar w:fldCharType="separate"/>
        </w:r>
        <w:r w:rsidR="009078E2">
          <w:rPr>
            <w:noProof/>
            <w:webHidden/>
          </w:rPr>
          <w:t>X-19</w:t>
        </w:r>
        <w:r>
          <w:rPr>
            <w:noProof/>
            <w:webHidden/>
          </w:rPr>
          <w:fldChar w:fldCharType="end"/>
        </w:r>
      </w:hyperlink>
    </w:p>
    <w:p w:rsidR="00666A38" w:rsidRDefault="007A393F" w:rsidP="00666A38">
      <w:pPr>
        <w:pStyle w:val="TableofFigures"/>
        <w:tabs>
          <w:tab w:val="clear" w:pos="1588"/>
        </w:tabs>
        <w:ind w:left="1276" w:hanging="1276"/>
        <w:rPr>
          <w:rFonts w:asciiTheme="minorHAnsi" w:eastAsiaTheme="minorEastAsia" w:hAnsiTheme="minorHAnsi" w:cstheme="minorBidi"/>
          <w:noProof/>
          <w:sz w:val="22"/>
          <w:szCs w:val="22"/>
          <w:lang w:val="id-ID" w:eastAsia="id-ID"/>
        </w:rPr>
      </w:pPr>
      <w:hyperlink w:anchor="_Toc531255025" w:history="1">
        <w:r w:rsidR="00666A38" w:rsidRPr="00522D90">
          <w:rPr>
            <w:rStyle w:val="Hyperlink"/>
            <w:rFonts w:ascii="Arial Narrow" w:hAnsi="Arial Narrow"/>
            <w:b/>
            <w:noProof/>
          </w:rPr>
          <w:t>Gambar X</w:t>
        </w:r>
        <w:r w:rsidR="00666A38" w:rsidRPr="00522D90">
          <w:rPr>
            <w:rStyle w:val="Hyperlink"/>
            <w:rFonts w:ascii="Arial Narrow" w:hAnsi="Arial Narrow"/>
            <w:b/>
            <w:noProof/>
          </w:rPr>
          <w:noBreakHyphen/>
          <w:t>8</w:t>
        </w:r>
        <w:r w:rsidR="00666A38" w:rsidRPr="00522D90">
          <w:rPr>
            <w:rStyle w:val="Hyperlink"/>
            <w:rFonts w:ascii="Arial Narrow" w:hAnsi="Arial Narrow"/>
            <w:noProof/>
          </w:rPr>
          <w:t xml:space="preserve"> Peta Rencana </w:t>
        </w:r>
        <w:r w:rsidR="00666A38" w:rsidRPr="00522D90">
          <w:rPr>
            <w:rStyle w:val="Hyperlink"/>
            <w:rFonts w:ascii="Arial Narrow" w:hAnsi="Arial Narrow"/>
            <w:noProof/>
            <w:lang w:val="id-ID"/>
          </w:rPr>
          <w:t>Pengelolaan Air Limbah</w:t>
        </w:r>
        <w:r w:rsidR="00666A38">
          <w:rPr>
            <w:noProof/>
            <w:webHidden/>
          </w:rPr>
          <w:tab/>
        </w:r>
        <w:r>
          <w:rPr>
            <w:noProof/>
            <w:webHidden/>
          </w:rPr>
          <w:fldChar w:fldCharType="begin"/>
        </w:r>
        <w:r w:rsidR="00666A38">
          <w:rPr>
            <w:noProof/>
            <w:webHidden/>
          </w:rPr>
          <w:instrText xml:space="preserve"> PAGEREF _Toc531255025 \h </w:instrText>
        </w:r>
        <w:r>
          <w:rPr>
            <w:noProof/>
            <w:webHidden/>
          </w:rPr>
        </w:r>
        <w:r>
          <w:rPr>
            <w:noProof/>
            <w:webHidden/>
          </w:rPr>
          <w:fldChar w:fldCharType="separate"/>
        </w:r>
        <w:r w:rsidR="009078E2">
          <w:rPr>
            <w:noProof/>
            <w:webHidden/>
          </w:rPr>
          <w:t>X-22</w:t>
        </w:r>
        <w:r>
          <w:rPr>
            <w:noProof/>
            <w:webHidden/>
          </w:rPr>
          <w:fldChar w:fldCharType="end"/>
        </w:r>
      </w:hyperlink>
    </w:p>
    <w:p w:rsidR="00666A38" w:rsidRDefault="007A393F" w:rsidP="00666A38">
      <w:pPr>
        <w:pStyle w:val="TableofFigures"/>
        <w:tabs>
          <w:tab w:val="clear" w:pos="1588"/>
        </w:tabs>
        <w:ind w:left="1276" w:hanging="1276"/>
        <w:rPr>
          <w:rFonts w:asciiTheme="minorHAnsi" w:eastAsiaTheme="minorEastAsia" w:hAnsiTheme="minorHAnsi" w:cstheme="minorBidi"/>
          <w:noProof/>
          <w:sz w:val="22"/>
          <w:szCs w:val="22"/>
          <w:lang w:val="id-ID" w:eastAsia="id-ID"/>
        </w:rPr>
      </w:pPr>
      <w:hyperlink w:anchor="_Toc531255026" w:history="1">
        <w:r w:rsidR="00666A38" w:rsidRPr="00522D90">
          <w:rPr>
            <w:rStyle w:val="Hyperlink"/>
            <w:rFonts w:ascii="Arial Narrow" w:hAnsi="Arial Narrow"/>
            <w:b/>
            <w:noProof/>
          </w:rPr>
          <w:t>Gambar X</w:t>
        </w:r>
        <w:r w:rsidR="00666A38" w:rsidRPr="00522D90">
          <w:rPr>
            <w:rStyle w:val="Hyperlink"/>
            <w:rFonts w:ascii="Arial Narrow" w:hAnsi="Arial Narrow"/>
            <w:b/>
            <w:noProof/>
          </w:rPr>
          <w:noBreakHyphen/>
          <w:t>9</w:t>
        </w:r>
        <w:r w:rsidR="00666A38" w:rsidRPr="00522D90">
          <w:rPr>
            <w:rStyle w:val="Hyperlink"/>
            <w:rFonts w:ascii="Arial Narrow" w:hAnsi="Arial Narrow"/>
            <w:noProof/>
            <w:lang w:val="id-ID"/>
          </w:rPr>
          <w:t xml:space="preserve"> Peta Rencana Kawasan Strategis</w:t>
        </w:r>
        <w:r w:rsidR="00666A38">
          <w:rPr>
            <w:noProof/>
            <w:webHidden/>
          </w:rPr>
          <w:tab/>
        </w:r>
        <w:r>
          <w:rPr>
            <w:noProof/>
            <w:webHidden/>
          </w:rPr>
          <w:fldChar w:fldCharType="begin"/>
        </w:r>
        <w:r w:rsidR="00666A38">
          <w:rPr>
            <w:noProof/>
            <w:webHidden/>
          </w:rPr>
          <w:instrText xml:space="preserve"> PAGEREF _Toc531255026 \h </w:instrText>
        </w:r>
        <w:r>
          <w:rPr>
            <w:noProof/>
            <w:webHidden/>
          </w:rPr>
        </w:r>
        <w:r>
          <w:rPr>
            <w:noProof/>
            <w:webHidden/>
          </w:rPr>
          <w:fldChar w:fldCharType="separate"/>
        </w:r>
        <w:r w:rsidR="009078E2">
          <w:rPr>
            <w:noProof/>
            <w:webHidden/>
          </w:rPr>
          <w:t>X-33</w:t>
        </w:r>
        <w:r>
          <w:rPr>
            <w:noProof/>
            <w:webHidden/>
          </w:rPr>
          <w:fldChar w:fldCharType="end"/>
        </w:r>
      </w:hyperlink>
    </w:p>
    <w:p w:rsidR="00666A38" w:rsidRDefault="007A393F" w:rsidP="00666A38">
      <w:pPr>
        <w:pStyle w:val="TableofFigures"/>
        <w:tabs>
          <w:tab w:val="clear" w:pos="1588"/>
        </w:tabs>
        <w:ind w:left="1276" w:hanging="1276"/>
        <w:rPr>
          <w:rFonts w:asciiTheme="minorHAnsi" w:eastAsiaTheme="minorEastAsia" w:hAnsiTheme="minorHAnsi" w:cstheme="minorBidi"/>
          <w:noProof/>
          <w:sz w:val="22"/>
          <w:szCs w:val="22"/>
          <w:lang w:val="id-ID" w:eastAsia="id-ID"/>
        </w:rPr>
      </w:pPr>
      <w:hyperlink w:anchor="_Toc531255027" w:history="1">
        <w:r w:rsidR="00666A38" w:rsidRPr="00522D90">
          <w:rPr>
            <w:rStyle w:val="Hyperlink"/>
            <w:rFonts w:ascii="Arial Narrow" w:hAnsi="Arial Narrow"/>
            <w:b/>
            <w:noProof/>
          </w:rPr>
          <w:t>Gambar X</w:t>
        </w:r>
        <w:r w:rsidR="00666A38" w:rsidRPr="00522D90">
          <w:rPr>
            <w:rStyle w:val="Hyperlink"/>
            <w:rFonts w:ascii="Arial Narrow" w:hAnsi="Arial Narrow"/>
            <w:b/>
            <w:noProof/>
          </w:rPr>
          <w:noBreakHyphen/>
          <w:t>10</w:t>
        </w:r>
        <w:r w:rsidR="00666A38" w:rsidRPr="00522D90">
          <w:rPr>
            <w:rStyle w:val="Hyperlink"/>
            <w:rFonts w:ascii="Arial Narrow" w:hAnsi="Arial Narrow"/>
            <w:noProof/>
          </w:rPr>
          <w:t xml:space="preserve"> Peta Pembagian Zonasi</w:t>
        </w:r>
        <w:r w:rsidR="00666A38">
          <w:rPr>
            <w:noProof/>
            <w:webHidden/>
          </w:rPr>
          <w:tab/>
        </w:r>
        <w:r>
          <w:rPr>
            <w:noProof/>
            <w:webHidden/>
          </w:rPr>
          <w:fldChar w:fldCharType="begin"/>
        </w:r>
        <w:r w:rsidR="00666A38">
          <w:rPr>
            <w:noProof/>
            <w:webHidden/>
          </w:rPr>
          <w:instrText xml:space="preserve"> PAGEREF _Toc531255027 \h </w:instrText>
        </w:r>
        <w:r>
          <w:rPr>
            <w:noProof/>
            <w:webHidden/>
          </w:rPr>
        </w:r>
        <w:r>
          <w:rPr>
            <w:noProof/>
            <w:webHidden/>
          </w:rPr>
          <w:fldChar w:fldCharType="separate"/>
        </w:r>
        <w:r w:rsidR="009078E2">
          <w:rPr>
            <w:noProof/>
            <w:webHidden/>
          </w:rPr>
          <w:t>X-36</w:t>
        </w:r>
        <w:r>
          <w:rPr>
            <w:noProof/>
            <w:webHidden/>
          </w:rPr>
          <w:fldChar w:fldCharType="end"/>
        </w:r>
      </w:hyperlink>
    </w:p>
    <w:p w:rsidR="00666A38" w:rsidRDefault="007A393F" w:rsidP="00666A38">
      <w:pPr>
        <w:pStyle w:val="TableofFigures"/>
        <w:tabs>
          <w:tab w:val="clear" w:pos="1588"/>
        </w:tabs>
        <w:ind w:left="1276" w:hanging="1276"/>
        <w:rPr>
          <w:rFonts w:asciiTheme="minorHAnsi" w:eastAsiaTheme="minorEastAsia" w:hAnsiTheme="minorHAnsi" w:cstheme="minorBidi"/>
          <w:noProof/>
          <w:sz w:val="22"/>
          <w:szCs w:val="22"/>
          <w:lang w:val="id-ID" w:eastAsia="id-ID"/>
        </w:rPr>
      </w:pPr>
      <w:hyperlink w:anchor="_Toc531255028" w:history="1">
        <w:r w:rsidR="00666A38" w:rsidRPr="00522D90">
          <w:rPr>
            <w:rStyle w:val="Hyperlink"/>
            <w:rFonts w:ascii="Arial Narrow" w:hAnsi="Arial Narrow"/>
            <w:b/>
            <w:noProof/>
          </w:rPr>
          <w:t>Gambar X</w:t>
        </w:r>
        <w:r w:rsidR="00666A38" w:rsidRPr="00522D90">
          <w:rPr>
            <w:rStyle w:val="Hyperlink"/>
            <w:rFonts w:ascii="Arial Narrow" w:hAnsi="Arial Narrow"/>
            <w:b/>
            <w:noProof/>
          </w:rPr>
          <w:noBreakHyphen/>
          <w:t>11</w:t>
        </w:r>
        <w:r w:rsidR="00666A38" w:rsidRPr="00522D90">
          <w:rPr>
            <w:rStyle w:val="Hyperlink"/>
            <w:rFonts w:ascii="Arial Narrow" w:hAnsi="Arial Narrow"/>
            <w:noProof/>
          </w:rPr>
          <w:t xml:space="preserve"> Peta Destinasi Pariwisata Kabupaten Konawe Kepulaua</w:t>
        </w:r>
        <w:r w:rsidR="00666A38" w:rsidRPr="00522D90">
          <w:rPr>
            <w:rStyle w:val="Hyperlink"/>
            <w:rFonts w:ascii="Arial Narrow" w:hAnsi="Arial Narrow"/>
            <w:noProof/>
            <w:lang w:val="id-ID"/>
          </w:rPr>
          <w:t>n</w:t>
        </w:r>
        <w:r w:rsidR="00666A38">
          <w:rPr>
            <w:noProof/>
            <w:webHidden/>
          </w:rPr>
          <w:tab/>
        </w:r>
        <w:r>
          <w:rPr>
            <w:noProof/>
            <w:webHidden/>
          </w:rPr>
          <w:fldChar w:fldCharType="begin"/>
        </w:r>
        <w:r w:rsidR="00666A38">
          <w:rPr>
            <w:noProof/>
            <w:webHidden/>
          </w:rPr>
          <w:instrText xml:space="preserve"> PAGEREF _Toc531255028 \h </w:instrText>
        </w:r>
        <w:r>
          <w:rPr>
            <w:noProof/>
            <w:webHidden/>
          </w:rPr>
        </w:r>
        <w:r>
          <w:rPr>
            <w:noProof/>
            <w:webHidden/>
          </w:rPr>
          <w:fldChar w:fldCharType="separate"/>
        </w:r>
        <w:r w:rsidR="009078E2">
          <w:rPr>
            <w:noProof/>
            <w:webHidden/>
          </w:rPr>
          <w:t>X-37</w:t>
        </w:r>
        <w:r>
          <w:rPr>
            <w:noProof/>
            <w:webHidden/>
          </w:rPr>
          <w:fldChar w:fldCharType="end"/>
        </w:r>
      </w:hyperlink>
    </w:p>
    <w:p w:rsidR="000D1721" w:rsidRPr="009A776F" w:rsidRDefault="007A393F" w:rsidP="00E813BB">
      <w:pPr>
        <w:tabs>
          <w:tab w:val="left" w:pos="1418"/>
          <w:tab w:val="left" w:pos="2127"/>
        </w:tabs>
        <w:ind w:left="1418" w:right="-1" w:hanging="1418"/>
        <w:rPr>
          <w:rFonts w:ascii="Arial" w:hAnsi="Arial" w:cs="Arial"/>
          <w:lang w:val="id-ID"/>
        </w:rPr>
        <w:sectPr w:rsidR="000D1721" w:rsidRPr="009A776F" w:rsidSect="0046258B">
          <w:type w:val="nextColumn"/>
          <w:pgSz w:w="11907" w:h="16840" w:code="9"/>
          <w:pgMar w:top="1985" w:right="1701" w:bottom="1701" w:left="1985" w:header="1134" w:footer="907" w:gutter="0"/>
          <w:pgNumType w:fmt="lowerRoman"/>
          <w:cols w:space="708"/>
          <w:docGrid w:linePitch="360"/>
        </w:sectPr>
      </w:pPr>
      <w:r w:rsidRPr="009A776F">
        <w:rPr>
          <w:rFonts w:ascii="Arial" w:hAnsi="Arial" w:cs="Arial"/>
          <w:lang w:val="id-ID"/>
        </w:rPr>
        <w:fldChar w:fldCharType="end"/>
      </w:r>
    </w:p>
    <w:p w:rsidR="0046074E" w:rsidRPr="003640C4" w:rsidRDefault="00256C66" w:rsidP="00076B7F">
      <w:pPr>
        <w:pStyle w:val="Heading1"/>
        <w:spacing w:line="276" w:lineRule="auto"/>
        <w:rPr>
          <w:rFonts w:ascii="Arial Narrow" w:hAnsi="Arial Narrow"/>
        </w:rPr>
      </w:pPr>
      <w:bookmarkStart w:id="11" w:name="_Toc531255036"/>
      <w:bookmarkEnd w:id="1"/>
      <w:r w:rsidRPr="003640C4">
        <w:rPr>
          <w:rFonts w:ascii="Arial Narrow" w:hAnsi="Arial Narrow"/>
          <w:lang w:val="id-ID"/>
        </w:rPr>
        <w:lastRenderedPageBreak/>
        <w:t>PENDAHULUAN</w:t>
      </w:r>
      <w:bookmarkEnd w:id="11"/>
    </w:p>
    <w:p w:rsidR="000E3BE6" w:rsidRPr="003640C4" w:rsidRDefault="000E3BE6" w:rsidP="00B22AEE">
      <w:pPr>
        <w:spacing w:line="276" w:lineRule="auto"/>
        <w:ind w:firstLine="709"/>
        <w:rPr>
          <w:rFonts w:ascii="Arial Narrow" w:hAnsi="Arial Narrow" w:cs="Arial"/>
        </w:rPr>
      </w:pPr>
      <w:r w:rsidRPr="003640C4">
        <w:rPr>
          <w:rFonts w:ascii="Arial Narrow" w:hAnsi="Arial Narrow" w:cs="Arial"/>
        </w:rPr>
        <w:t>Tahapan pendahuluan pada kajian pembahasan tersebut menyajikan latar belakang</w:t>
      </w:r>
      <w:r w:rsidR="003640C4">
        <w:rPr>
          <w:rFonts w:ascii="Arial Narrow" w:hAnsi="Arial Narrow" w:cs="Arial"/>
          <w:lang w:val="id-ID"/>
        </w:rPr>
        <w:t>,maksud</w:t>
      </w:r>
      <w:r w:rsidR="00B22AEE">
        <w:rPr>
          <w:rFonts w:ascii="Arial Narrow" w:hAnsi="Arial Narrow" w:cs="Arial"/>
          <w:lang w:val="id-ID"/>
        </w:rPr>
        <w:t xml:space="preserve">, </w:t>
      </w:r>
      <w:r w:rsidR="003640C4">
        <w:rPr>
          <w:rFonts w:ascii="Arial Narrow" w:hAnsi="Arial Narrow" w:cs="Arial"/>
          <w:lang w:val="id-ID"/>
        </w:rPr>
        <w:t>tujuan,</w:t>
      </w:r>
      <w:r w:rsidR="00B22AEE">
        <w:rPr>
          <w:rFonts w:ascii="Arial Narrow" w:hAnsi="Arial Narrow" w:cs="Arial"/>
          <w:lang w:val="id-ID"/>
        </w:rPr>
        <w:t xml:space="preserve"> dan ruang lingkup</w:t>
      </w:r>
      <w:r w:rsidR="003640C4">
        <w:rPr>
          <w:rFonts w:ascii="Arial Narrow" w:hAnsi="Arial Narrow" w:cs="Arial"/>
          <w:lang w:val="id-ID"/>
        </w:rPr>
        <w:t xml:space="preserve">, </w:t>
      </w:r>
      <w:r w:rsidR="007D1CF6">
        <w:rPr>
          <w:rFonts w:ascii="Arial Narrow" w:hAnsi="Arial Narrow" w:cs="Arial"/>
          <w:lang w:val="id-ID"/>
        </w:rPr>
        <w:t xml:space="preserve">keluaran, </w:t>
      </w:r>
      <w:r w:rsidR="003640C4">
        <w:rPr>
          <w:rFonts w:ascii="Arial Narrow" w:hAnsi="Arial Narrow" w:cs="Arial"/>
          <w:lang w:val="id-ID"/>
        </w:rPr>
        <w:t xml:space="preserve">metodologi, </w:t>
      </w:r>
      <w:r w:rsidR="00B22AEE">
        <w:rPr>
          <w:rFonts w:ascii="Arial Narrow" w:hAnsi="Arial Narrow" w:cs="Arial"/>
          <w:lang w:val="id-ID"/>
        </w:rPr>
        <w:t>jangka waktu perencanaan</w:t>
      </w:r>
      <w:r w:rsidR="003640C4">
        <w:rPr>
          <w:rFonts w:ascii="Arial Narrow" w:hAnsi="Arial Narrow" w:cs="Arial"/>
          <w:lang w:val="id-ID"/>
        </w:rPr>
        <w:t xml:space="preserve"> dan </w:t>
      </w:r>
      <w:r w:rsidR="00B22AEE">
        <w:rPr>
          <w:rFonts w:ascii="Arial Narrow" w:hAnsi="Arial Narrow" w:cs="Arial"/>
          <w:lang w:val="id-ID"/>
        </w:rPr>
        <w:t>sistematika pelaporan</w:t>
      </w:r>
      <w:r w:rsidR="003640C4">
        <w:rPr>
          <w:rFonts w:ascii="Arial Narrow" w:hAnsi="Arial Narrow" w:cs="Arial"/>
          <w:lang w:val="id-ID"/>
        </w:rPr>
        <w:t xml:space="preserve"> Rencana Induk Pengembangan Pariwisata </w:t>
      </w:r>
      <w:r w:rsidR="00315F60">
        <w:rPr>
          <w:rFonts w:ascii="Arial Narrow" w:hAnsi="Arial Narrow" w:cs="Arial"/>
          <w:lang w:val="en-ID"/>
        </w:rPr>
        <w:t>Daerah</w:t>
      </w:r>
      <w:r w:rsidR="003640C4">
        <w:rPr>
          <w:rFonts w:ascii="Arial Narrow" w:hAnsi="Arial Narrow" w:cs="Arial"/>
          <w:lang w:val="id-ID"/>
        </w:rPr>
        <w:t xml:space="preserve"> (</w:t>
      </w:r>
      <w:r w:rsidR="004F3039" w:rsidRPr="004807F8">
        <w:rPr>
          <w:rFonts w:ascii="Arial Narrow" w:hAnsi="Arial Narrow" w:cs="Arial"/>
          <w:lang w:val="id-ID"/>
        </w:rPr>
        <w:t>RIPP</w:t>
      </w:r>
      <w:r w:rsidR="00315F60">
        <w:rPr>
          <w:rFonts w:ascii="Arial Narrow" w:hAnsi="Arial Narrow" w:cs="Arial"/>
          <w:lang w:val="en-ID"/>
        </w:rPr>
        <w:t>DA</w:t>
      </w:r>
      <w:r w:rsidR="003640C4">
        <w:rPr>
          <w:rFonts w:ascii="Arial Narrow" w:hAnsi="Arial Narrow" w:cs="Arial"/>
          <w:lang w:val="id-ID"/>
        </w:rPr>
        <w:t xml:space="preserve">) Konawe Kepulauan </w:t>
      </w:r>
      <w:r w:rsidRPr="003640C4">
        <w:rPr>
          <w:rFonts w:ascii="Arial Narrow" w:hAnsi="Arial Narrow" w:cs="Arial"/>
        </w:rPr>
        <w:t xml:space="preserve">dalam bentuk suatu dokumen yang baku yang akan menjadi rujukan dalam kebijakan </w:t>
      </w:r>
      <w:r w:rsidR="00076B7F">
        <w:rPr>
          <w:rFonts w:ascii="Arial Narrow" w:hAnsi="Arial Narrow" w:cs="Arial"/>
          <w:lang w:val="id-ID"/>
        </w:rPr>
        <w:t>pengembangan pariwisata</w:t>
      </w:r>
      <w:r w:rsidRPr="003640C4">
        <w:rPr>
          <w:rFonts w:ascii="Arial Narrow" w:hAnsi="Arial Narrow" w:cs="Arial"/>
        </w:rPr>
        <w:t xml:space="preserve"> di </w:t>
      </w:r>
      <w:r w:rsidR="00076B7F">
        <w:rPr>
          <w:rFonts w:ascii="Arial Narrow" w:hAnsi="Arial Narrow" w:cs="Arial"/>
          <w:lang w:val="id-ID"/>
        </w:rPr>
        <w:t>Konawe Kepulauan</w:t>
      </w:r>
      <w:r w:rsidRPr="003640C4">
        <w:rPr>
          <w:rFonts w:ascii="Arial Narrow" w:hAnsi="Arial Narrow" w:cs="Arial"/>
        </w:rPr>
        <w:t>. Adapun kajian pembahasannya adalah sebagai berikut;</w:t>
      </w:r>
    </w:p>
    <w:p w:rsidR="00256C66" w:rsidRPr="0055317C" w:rsidRDefault="0020764D" w:rsidP="00086B18">
      <w:pPr>
        <w:pStyle w:val="Heading2"/>
        <w:numPr>
          <w:ilvl w:val="1"/>
          <w:numId w:val="10"/>
        </w:numPr>
        <w:tabs>
          <w:tab w:val="clear" w:pos="567"/>
          <w:tab w:val="clear" w:pos="720"/>
        </w:tabs>
        <w:spacing w:line="276" w:lineRule="auto"/>
        <w:ind w:left="709" w:hanging="709"/>
        <w:rPr>
          <w:rFonts w:ascii="Arial Narrow" w:hAnsi="Arial Narrow"/>
          <w:lang w:val="id-ID"/>
        </w:rPr>
      </w:pPr>
      <w:bookmarkStart w:id="12" w:name="_Toc531255037"/>
      <w:r w:rsidRPr="0055317C">
        <w:rPr>
          <w:rFonts w:ascii="Arial Narrow" w:hAnsi="Arial Narrow"/>
          <w:lang w:val="id-ID"/>
        </w:rPr>
        <w:t>Latar Belakang</w:t>
      </w:r>
      <w:bookmarkEnd w:id="12"/>
    </w:p>
    <w:p w:rsidR="003640C4" w:rsidRDefault="003640C4" w:rsidP="00732F5B">
      <w:pPr>
        <w:spacing w:line="276" w:lineRule="auto"/>
        <w:ind w:firstLine="709"/>
        <w:rPr>
          <w:rFonts w:ascii="Arial Narrow" w:hAnsi="Arial Narrow" w:cs="Arial"/>
          <w:lang w:val="id-ID"/>
        </w:rPr>
      </w:pPr>
      <w:r w:rsidRPr="003640C4">
        <w:rPr>
          <w:rFonts w:ascii="Arial Narrow" w:hAnsi="Arial Narrow" w:cs="Arial"/>
        </w:rPr>
        <w:t xml:space="preserve">. </w:t>
      </w:r>
      <w:r w:rsidRPr="003640C4">
        <w:rPr>
          <w:rFonts w:ascii="Arial Narrow" w:hAnsi="Arial Narrow" w:cs="Arial"/>
          <w:spacing w:val="1"/>
        </w:rPr>
        <w:t>K</w:t>
      </w:r>
      <w:r w:rsidRPr="003640C4">
        <w:rPr>
          <w:rFonts w:ascii="Arial Narrow" w:hAnsi="Arial Narrow" w:cs="Arial"/>
          <w:spacing w:val="-2"/>
        </w:rPr>
        <w:t>e</w:t>
      </w:r>
      <w:r w:rsidRPr="003640C4">
        <w:rPr>
          <w:rFonts w:ascii="Arial Narrow" w:hAnsi="Arial Narrow" w:cs="Arial"/>
          <w:spacing w:val="1"/>
        </w:rPr>
        <w:t>t</w:t>
      </w:r>
      <w:r w:rsidRPr="003640C4">
        <w:rPr>
          <w:rFonts w:ascii="Arial Narrow" w:hAnsi="Arial Narrow" w:cs="Arial"/>
          <w:spacing w:val="-2"/>
        </w:rPr>
        <w:t>u</w:t>
      </w:r>
      <w:r w:rsidRPr="003640C4">
        <w:rPr>
          <w:rFonts w:ascii="Arial Narrow" w:hAnsi="Arial Narrow" w:cs="Arial"/>
          <w:spacing w:val="1"/>
        </w:rPr>
        <w:t>j</w:t>
      </w:r>
      <w:r w:rsidRPr="003640C4">
        <w:rPr>
          <w:rFonts w:ascii="Arial Narrow" w:hAnsi="Arial Narrow" w:cs="Arial"/>
        </w:rPr>
        <w:t>u</w:t>
      </w:r>
      <w:r w:rsidRPr="003640C4">
        <w:rPr>
          <w:rFonts w:ascii="Arial Narrow" w:hAnsi="Arial Narrow" w:cs="Arial"/>
          <w:spacing w:val="-2"/>
        </w:rPr>
        <w:t>k</w:t>
      </w:r>
      <w:r w:rsidRPr="003640C4">
        <w:rPr>
          <w:rFonts w:ascii="Arial Narrow" w:hAnsi="Arial Narrow" w:cs="Arial"/>
        </w:rPr>
        <w:t>eca</w:t>
      </w:r>
      <w:r w:rsidRPr="003640C4">
        <w:rPr>
          <w:rFonts w:ascii="Arial Narrow" w:hAnsi="Arial Narrow" w:cs="Arial"/>
          <w:spacing w:val="-3"/>
        </w:rPr>
        <w:t>m</w:t>
      </w:r>
      <w:r w:rsidRPr="003640C4">
        <w:rPr>
          <w:rFonts w:ascii="Arial Narrow" w:hAnsi="Arial Narrow" w:cs="Arial"/>
        </w:rPr>
        <w:t>a</w:t>
      </w:r>
      <w:r w:rsidRPr="003640C4">
        <w:rPr>
          <w:rFonts w:ascii="Arial Narrow" w:hAnsi="Arial Narrow" w:cs="Arial"/>
          <w:spacing w:val="1"/>
        </w:rPr>
        <w:t>t</w:t>
      </w:r>
      <w:r w:rsidRPr="003640C4">
        <w:rPr>
          <w:rFonts w:ascii="Arial Narrow" w:hAnsi="Arial Narrow" w:cs="Arial"/>
        </w:rPr>
        <w:t>an</w:t>
      </w:r>
      <w:r w:rsidRPr="003640C4">
        <w:rPr>
          <w:rFonts w:ascii="Arial Narrow" w:hAnsi="Arial Narrow" w:cs="Arial"/>
          <w:spacing w:val="1"/>
        </w:rPr>
        <w:t>t</w:t>
      </w:r>
      <w:r w:rsidRPr="003640C4">
        <w:rPr>
          <w:rFonts w:ascii="Arial Narrow" w:hAnsi="Arial Narrow" w:cs="Arial"/>
          <w:spacing w:val="-2"/>
        </w:rPr>
        <w:t>e</w:t>
      </w:r>
      <w:r w:rsidRPr="003640C4">
        <w:rPr>
          <w:rFonts w:ascii="Arial Narrow" w:hAnsi="Arial Narrow" w:cs="Arial"/>
          <w:spacing w:val="1"/>
        </w:rPr>
        <w:t>r</w:t>
      </w:r>
      <w:r w:rsidRPr="003640C4">
        <w:rPr>
          <w:rFonts w:ascii="Arial Narrow" w:hAnsi="Arial Narrow" w:cs="Arial"/>
        </w:rPr>
        <w:t>s</w:t>
      </w:r>
      <w:r w:rsidRPr="003640C4">
        <w:rPr>
          <w:rFonts w:ascii="Arial Narrow" w:hAnsi="Arial Narrow" w:cs="Arial"/>
          <w:spacing w:val="-2"/>
        </w:rPr>
        <w:t>e</w:t>
      </w:r>
      <w:r w:rsidRPr="003640C4">
        <w:rPr>
          <w:rFonts w:ascii="Arial Narrow" w:hAnsi="Arial Narrow" w:cs="Arial"/>
        </w:rPr>
        <w:t>but</w:t>
      </w:r>
      <w:r w:rsidRPr="003640C4">
        <w:rPr>
          <w:rFonts w:ascii="Arial Narrow" w:hAnsi="Arial Narrow" w:cs="Arial"/>
          <w:spacing w:val="-2"/>
        </w:rPr>
        <w:t>a</w:t>
      </w:r>
      <w:r w:rsidRPr="003640C4">
        <w:rPr>
          <w:rFonts w:ascii="Arial Narrow" w:hAnsi="Arial Narrow" w:cs="Arial"/>
        </w:rPr>
        <w:t>da</w:t>
      </w:r>
      <w:r w:rsidRPr="003640C4">
        <w:rPr>
          <w:rFonts w:ascii="Arial Narrow" w:hAnsi="Arial Narrow" w:cs="Arial"/>
          <w:spacing w:val="-1"/>
        </w:rPr>
        <w:t>l</w:t>
      </w:r>
      <w:r w:rsidRPr="003640C4">
        <w:rPr>
          <w:rFonts w:ascii="Arial Narrow" w:hAnsi="Arial Narrow" w:cs="Arial"/>
        </w:rPr>
        <w:t xml:space="preserve">ah </w:t>
      </w:r>
      <w:r w:rsidRPr="003640C4">
        <w:rPr>
          <w:rFonts w:ascii="Arial Narrow" w:hAnsi="Arial Narrow" w:cs="Arial"/>
          <w:spacing w:val="1"/>
        </w:rPr>
        <w:t>K</w:t>
      </w:r>
      <w:r w:rsidRPr="003640C4">
        <w:rPr>
          <w:rFonts w:ascii="Arial Narrow" w:hAnsi="Arial Narrow" w:cs="Arial"/>
        </w:rPr>
        <w:t>e</w:t>
      </w:r>
      <w:r w:rsidRPr="003640C4">
        <w:rPr>
          <w:rFonts w:ascii="Arial Narrow" w:hAnsi="Arial Narrow" w:cs="Arial"/>
          <w:spacing w:val="-2"/>
        </w:rPr>
        <w:t>c</w:t>
      </w:r>
      <w:r w:rsidRPr="003640C4">
        <w:rPr>
          <w:rFonts w:ascii="Arial Narrow" w:hAnsi="Arial Narrow" w:cs="Arial"/>
        </w:rPr>
        <w:t>a</w:t>
      </w:r>
      <w:r w:rsidRPr="003640C4">
        <w:rPr>
          <w:rFonts w:ascii="Arial Narrow" w:hAnsi="Arial Narrow" w:cs="Arial"/>
          <w:spacing w:val="-3"/>
        </w:rPr>
        <w:t>m</w:t>
      </w:r>
      <w:r w:rsidRPr="003640C4">
        <w:rPr>
          <w:rFonts w:ascii="Arial Narrow" w:hAnsi="Arial Narrow" w:cs="Arial"/>
        </w:rPr>
        <w:t>a</w:t>
      </w:r>
      <w:r w:rsidRPr="003640C4">
        <w:rPr>
          <w:rFonts w:ascii="Arial Narrow" w:hAnsi="Arial Narrow" w:cs="Arial"/>
          <w:spacing w:val="1"/>
        </w:rPr>
        <w:t>t</w:t>
      </w:r>
      <w:r w:rsidRPr="003640C4">
        <w:rPr>
          <w:rFonts w:ascii="Arial Narrow" w:hAnsi="Arial Narrow" w:cs="Arial"/>
        </w:rPr>
        <w:t>anWa</w:t>
      </w:r>
      <w:r w:rsidRPr="003640C4">
        <w:rPr>
          <w:rFonts w:ascii="Arial Narrow" w:hAnsi="Arial Narrow" w:cs="Arial"/>
          <w:spacing w:val="-1"/>
        </w:rPr>
        <w:t>w</w:t>
      </w:r>
      <w:r w:rsidRPr="003640C4">
        <w:rPr>
          <w:rFonts w:ascii="Arial Narrow" w:hAnsi="Arial Narrow" w:cs="Arial"/>
        </w:rPr>
        <w:t>o</w:t>
      </w:r>
      <w:r w:rsidRPr="003640C4">
        <w:rPr>
          <w:rFonts w:ascii="Arial Narrow" w:hAnsi="Arial Narrow" w:cs="Arial"/>
          <w:spacing w:val="-2"/>
        </w:rPr>
        <w:t>n</w:t>
      </w:r>
      <w:r w:rsidRPr="003640C4">
        <w:rPr>
          <w:rFonts w:ascii="Arial Narrow" w:hAnsi="Arial Narrow" w:cs="Arial"/>
          <w:spacing w:val="1"/>
        </w:rPr>
        <w:t>i</w:t>
      </w:r>
      <w:r w:rsidRPr="003640C4">
        <w:rPr>
          <w:rFonts w:ascii="Arial Narrow" w:hAnsi="Arial Narrow" w:cs="Arial"/>
        </w:rPr>
        <w:t>i</w:t>
      </w:r>
      <w:r w:rsidRPr="003640C4">
        <w:rPr>
          <w:rFonts w:ascii="Arial Narrow" w:hAnsi="Arial Narrow" w:cs="Arial"/>
          <w:spacing w:val="-1"/>
        </w:rPr>
        <w:t>B</w:t>
      </w:r>
      <w:r w:rsidRPr="003640C4">
        <w:rPr>
          <w:rFonts w:ascii="Arial Narrow" w:hAnsi="Arial Narrow" w:cs="Arial"/>
          <w:spacing w:val="-2"/>
        </w:rPr>
        <w:t>a</w:t>
      </w:r>
      <w:r w:rsidRPr="003640C4">
        <w:rPr>
          <w:rFonts w:ascii="Arial Narrow" w:hAnsi="Arial Narrow" w:cs="Arial"/>
          <w:spacing w:val="1"/>
        </w:rPr>
        <w:t>r</w:t>
      </w:r>
      <w:r w:rsidRPr="003640C4">
        <w:rPr>
          <w:rFonts w:ascii="Arial Narrow" w:hAnsi="Arial Narrow" w:cs="Arial"/>
        </w:rPr>
        <w:t>at,</w:t>
      </w:r>
      <w:r w:rsidRPr="003640C4">
        <w:rPr>
          <w:rFonts w:ascii="Arial Narrow" w:hAnsi="Arial Narrow" w:cs="Arial"/>
          <w:spacing w:val="-2"/>
        </w:rPr>
        <w:t>W</w:t>
      </w:r>
      <w:r w:rsidRPr="003640C4">
        <w:rPr>
          <w:rFonts w:ascii="Arial Narrow" w:hAnsi="Arial Narrow" w:cs="Arial"/>
        </w:rPr>
        <w:t>awon</w:t>
      </w:r>
      <w:r w:rsidRPr="003640C4">
        <w:rPr>
          <w:rFonts w:ascii="Arial Narrow" w:hAnsi="Arial Narrow" w:cs="Arial"/>
          <w:spacing w:val="-2"/>
        </w:rPr>
        <w:t>i</w:t>
      </w:r>
      <w:r w:rsidRPr="003640C4">
        <w:rPr>
          <w:rFonts w:ascii="Arial Narrow" w:hAnsi="Arial Narrow" w:cs="Arial"/>
        </w:rPr>
        <w:t xml:space="preserve">i </w:t>
      </w:r>
      <w:r w:rsidRPr="003640C4">
        <w:rPr>
          <w:rFonts w:ascii="Arial Narrow" w:hAnsi="Arial Narrow" w:cs="Arial"/>
          <w:spacing w:val="2"/>
        </w:rPr>
        <w:t>T</w:t>
      </w:r>
      <w:r w:rsidRPr="003640C4">
        <w:rPr>
          <w:rFonts w:ascii="Arial Narrow" w:hAnsi="Arial Narrow" w:cs="Arial"/>
          <w:spacing w:val="1"/>
        </w:rPr>
        <w:t>i</w:t>
      </w:r>
      <w:r w:rsidRPr="003640C4">
        <w:rPr>
          <w:rFonts w:ascii="Arial Narrow" w:hAnsi="Arial Narrow" w:cs="Arial"/>
          <w:spacing w:val="-4"/>
        </w:rPr>
        <w:t>m</w:t>
      </w:r>
      <w:r w:rsidRPr="003640C4">
        <w:rPr>
          <w:rFonts w:ascii="Arial Narrow" w:hAnsi="Arial Narrow" w:cs="Arial"/>
        </w:rPr>
        <w:t>u</w:t>
      </w:r>
      <w:r w:rsidRPr="003640C4">
        <w:rPr>
          <w:rFonts w:ascii="Arial Narrow" w:hAnsi="Arial Narrow" w:cs="Arial"/>
          <w:spacing w:val="4"/>
        </w:rPr>
        <w:t>r</w:t>
      </w:r>
      <w:r w:rsidRPr="003640C4">
        <w:rPr>
          <w:rFonts w:ascii="Arial Narrow" w:hAnsi="Arial Narrow" w:cs="Arial"/>
        </w:rPr>
        <w:t>,W</w:t>
      </w:r>
      <w:r w:rsidRPr="003640C4">
        <w:rPr>
          <w:rFonts w:ascii="Arial Narrow" w:hAnsi="Arial Narrow" w:cs="Arial"/>
          <w:spacing w:val="-2"/>
        </w:rPr>
        <w:t>a</w:t>
      </w:r>
      <w:r w:rsidRPr="003640C4">
        <w:rPr>
          <w:rFonts w:ascii="Arial Narrow" w:hAnsi="Arial Narrow" w:cs="Arial"/>
          <w:spacing w:val="-1"/>
        </w:rPr>
        <w:t>w</w:t>
      </w:r>
      <w:r w:rsidRPr="003640C4">
        <w:rPr>
          <w:rFonts w:ascii="Arial Narrow" w:hAnsi="Arial Narrow" w:cs="Arial"/>
        </w:rPr>
        <w:t>on</w:t>
      </w:r>
      <w:r w:rsidRPr="003640C4">
        <w:rPr>
          <w:rFonts w:ascii="Arial Narrow" w:hAnsi="Arial Narrow" w:cs="Arial"/>
          <w:spacing w:val="1"/>
        </w:rPr>
        <w:t>i</w:t>
      </w:r>
      <w:r w:rsidRPr="003640C4">
        <w:rPr>
          <w:rFonts w:ascii="Arial Narrow" w:hAnsi="Arial Narrow" w:cs="Arial"/>
        </w:rPr>
        <w:t xml:space="preserve">i </w:t>
      </w:r>
      <w:r w:rsidRPr="003640C4">
        <w:rPr>
          <w:rFonts w:ascii="Arial Narrow" w:hAnsi="Arial Narrow" w:cs="Arial"/>
          <w:spacing w:val="2"/>
        </w:rPr>
        <w:t>T</w:t>
      </w:r>
      <w:r w:rsidRPr="003640C4">
        <w:rPr>
          <w:rFonts w:ascii="Arial Narrow" w:hAnsi="Arial Narrow" w:cs="Arial"/>
          <w:spacing w:val="1"/>
        </w:rPr>
        <w:t>i</w:t>
      </w:r>
      <w:r w:rsidRPr="003640C4">
        <w:rPr>
          <w:rFonts w:ascii="Arial Narrow" w:hAnsi="Arial Narrow" w:cs="Arial"/>
          <w:spacing w:val="-4"/>
        </w:rPr>
        <w:t>m</w:t>
      </w:r>
      <w:r w:rsidRPr="003640C4">
        <w:rPr>
          <w:rFonts w:ascii="Arial Narrow" w:hAnsi="Arial Narrow" w:cs="Arial"/>
        </w:rPr>
        <w:t>urLau</w:t>
      </w:r>
      <w:r w:rsidRPr="003640C4">
        <w:rPr>
          <w:rFonts w:ascii="Arial Narrow" w:hAnsi="Arial Narrow" w:cs="Arial"/>
          <w:spacing w:val="1"/>
        </w:rPr>
        <w:t>t</w:t>
      </w:r>
      <w:r w:rsidRPr="003640C4">
        <w:rPr>
          <w:rFonts w:ascii="Arial Narrow" w:hAnsi="Arial Narrow" w:cs="Arial"/>
        </w:rPr>
        <w:t>,</w:t>
      </w:r>
      <w:r w:rsidRPr="003640C4">
        <w:rPr>
          <w:rFonts w:ascii="Arial Narrow" w:hAnsi="Arial Narrow" w:cs="Arial"/>
          <w:spacing w:val="-2"/>
        </w:rPr>
        <w:t>Wa</w:t>
      </w:r>
      <w:r w:rsidRPr="003640C4">
        <w:rPr>
          <w:rFonts w:ascii="Arial Narrow" w:hAnsi="Arial Narrow" w:cs="Arial"/>
          <w:spacing w:val="-1"/>
        </w:rPr>
        <w:t>w</w:t>
      </w:r>
      <w:r w:rsidRPr="003640C4">
        <w:rPr>
          <w:rFonts w:ascii="Arial Narrow" w:hAnsi="Arial Narrow" w:cs="Arial"/>
        </w:rPr>
        <w:t>on</w:t>
      </w:r>
      <w:r w:rsidRPr="003640C4">
        <w:rPr>
          <w:rFonts w:ascii="Arial Narrow" w:hAnsi="Arial Narrow" w:cs="Arial"/>
          <w:spacing w:val="1"/>
        </w:rPr>
        <w:t>i</w:t>
      </w:r>
      <w:r w:rsidRPr="003640C4">
        <w:rPr>
          <w:rFonts w:ascii="Arial Narrow" w:hAnsi="Arial Narrow" w:cs="Arial"/>
        </w:rPr>
        <w:t>i</w:t>
      </w:r>
      <w:r w:rsidRPr="003640C4">
        <w:rPr>
          <w:rFonts w:ascii="Arial Narrow" w:hAnsi="Arial Narrow" w:cs="Arial"/>
          <w:spacing w:val="-1"/>
        </w:rPr>
        <w:t>U</w:t>
      </w:r>
      <w:r w:rsidRPr="003640C4">
        <w:rPr>
          <w:rFonts w:ascii="Arial Narrow" w:hAnsi="Arial Narrow" w:cs="Arial"/>
          <w:spacing w:val="1"/>
        </w:rPr>
        <w:t>t</w:t>
      </w:r>
      <w:r w:rsidRPr="003640C4">
        <w:rPr>
          <w:rFonts w:ascii="Arial Narrow" w:hAnsi="Arial Narrow" w:cs="Arial"/>
          <w:spacing w:val="-2"/>
        </w:rPr>
        <w:t>a</w:t>
      </w:r>
      <w:r w:rsidRPr="003640C4">
        <w:rPr>
          <w:rFonts w:ascii="Arial Narrow" w:hAnsi="Arial Narrow" w:cs="Arial"/>
          <w:spacing w:val="1"/>
        </w:rPr>
        <w:t>r</w:t>
      </w:r>
      <w:r w:rsidRPr="003640C4">
        <w:rPr>
          <w:rFonts w:ascii="Arial Narrow" w:hAnsi="Arial Narrow" w:cs="Arial"/>
        </w:rPr>
        <w:t>a,</w:t>
      </w:r>
      <w:r w:rsidRPr="003640C4">
        <w:rPr>
          <w:rFonts w:ascii="Arial Narrow" w:hAnsi="Arial Narrow" w:cs="Arial"/>
          <w:spacing w:val="-2"/>
        </w:rPr>
        <w:t>W</w:t>
      </w:r>
      <w:r w:rsidRPr="003640C4">
        <w:rPr>
          <w:rFonts w:ascii="Arial Narrow" w:hAnsi="Arial Narrow" w:cs="Arial"/>
        </w:rPr>
        <w:t>awon</w:t>
      </w:r>
      <w:r w:rsidRPr="003640C4">
        <w:rPr>
          <w:rFonts w:ascii="Arial Narrow" w:hAnsi="Arial Narrow" w:cs="Arial"/>
          <w:spacing w:val="-2"/>
        </w:rPr>
        <w:t>i</w:t>
      </w:r>
      <w:r w:rsidRPr="003640C4">
        <w:rPr>
          <w:rFonts w:ascii="Arial Narrow" w:hAnsi="Arial Narrow" w:cs="Arial"/>
        </w:rPr>
        <w:t xml:space="preserve">i </w:t>
      </w:r>
      <w:r w:rsidRPr="003640C4">
        <w:rPr>
          <w:rFonts w:ascii="Arial Narrow" w:hAnsi="Arial Narrow" w:cs="Arial"/>
          <w:spacing w:val="2"/>
        </w:rPr>
        <w:t>T</w:t>
      </w:r>
      <w:r w:rsidRPr="003640C4">
        <w:rPr>
          <w:rFonts w:ascii="Arial Narrow" w:hAnsi="Arial Narrow" w:cs="Arial"/>
        </w:rPr>
        <w:t>en</w:t>
      </w:r>
      <w:r w:rsidRPr="003640C4">
        <w:rPr>
          <w:rFonts w:ascii="Arial Narrow" w:hAnsi="Arial Narrow" w:cs="Arial"/>
          <w:spacing w:val="-2"/>
        </w:rPr>
        <w:t>gg</w:t>
      </w:r>
      <w:r w:rsidRPr="003640C4">
        <w:rPr>
          <w:rFonts w:ascii="Arial Narrow" w:hAnsi="Arial Narrow" w:cs="Arial"/>
        </w:rPr>
        <w:t>a</w:t>
      </w:r>
      <w:r w:rsidRPr="003640C4">
        <w:rPr>
          <w:rFonts w:ascii="Arial Narrow" w:hAnsi="Arial Narrow" w:cs="Arial"/>
          <w:spacing w:val="1"/>
        </w:rPr>
        <w:t>ra</w:t>
      </w:r>
      <w:r w:rsidRPr="003640C4">
        <w:rPr>
          <w:rFonts w:ascii="Arial Narrow" w:hAnsi="Arial Narrow" w:cs="Arial"/>
        </w:rPr>
        <w:t>,</w:t>
      </w:r>
      <w:r w:rsidRPr="003640C4">
        <w:rPr>
          <w:rFonts w:ascii="Arial Narrow" w:hAnsi="Arial Narrow" w:cs="Arial"/>
          <w:spacing w:val="-2"/>
        </w:rPr>
        <w:t>W</w:t>
      </w:r>
      <w:r w:rsidRPr="003640C4">
        <w:rPr>
          <w:rFonts w:ascii="Arial Narrow" w:hAnsi="Arial Narrow" w:cs="Arial"/>
        </w:rPr>
        <w:t>awon</w:t>
      </w:r>
      <w:r w:rsidRPr="003640C4">
        <w:rPr>
          <w:rFonts w:ascii="Arial Narrow" w:hAnsi="Arial Narrow" w:cs="Arial"/>
          <w:spacing w:val="-2"/>
        </w:rPr>
        <w:t>i</w:t>
      </w:r>
      <w:r w:rsidRPr="003640C4">
        <w:rPr>
          <w:rFonts w:ascii="Arial Narrow" w:hAnsi="Arial Narrow" w:cs="Arial"/>
        </w:rPr>
        <w:t>i</w:t>
      </w:r>
      <w:r w:rsidRPr="003640C4">
        <w:rPr>
          <w:rFonts w:ascii="Arial Narrow" w:hAnsi="Arial Narrow" w:cs="Arial"/>
          <w:spacing w:val="2"/>
        </w:rPr>
        <w:t>T</w:t>
      </w:r>
      <w:r w:rsidRPr="003640C4">
        <w:rPr>
          <w:rFonts w:ascii="Arial Narrow" w:hAnsi="Arial Narrow" w:cs="Arial"/>
        </w:rPr>
        <w:t>en</w:t>
      </w:r>
      <w:r w:rsidRPr="003640C4">
        <w:rPr>
          <w:rFonts w:ascii="Arial Narrow" w:hAnsi="Arial Narrow" w:cs="Arial"/>
          <w:spacing w:val="-2"/>
        </w:rPr>
        <w:t>ga</w:t>
      </w:r>
      <w:r w:rsidRPr="003640C4">
        <w:rPr>
          <w:rFonts w:ascii="Arial Narrow" w:hAnsi="Arial Narrow" w:cs="Arial"/>
        </w:rPr>
        <w:t>hdan</w:t>
      </w:r>
      <w:r w:rsidRPr="003640C4">
        <w:rPr>
          <w:rFonts w:ascii="Arial Narrow" w:hAnsi="Arial Narrow" w:cs="Arial"/>
          <w:spacing w:val="-2"/>
        </w:rPr>
        <w:t>W</w:t>
      </w:r>
      <w:r w:rsidRPr="003640C4">
        <w:rPr>
          <w:rFonts w:ascii="Arial Narrow" w:hAnsi="Arial Narrow" w:cs="Arial"/>
        </w:rPr>
        <w:t>awon</w:t>
      </w:r>
      <w:r w:rsidRPr="003640C4">
        <w:rPr>
          <w:rFonts w:ascii="Arial Narrow" w:hAnsi="Arial Narrow" w:cs="Arial"/>
          <w:spacing w:val="-2"/>
        </w:rPr>
        <w:t>i</w:t>
      </w:r>
      <w:r w:rsidRPr="003640C4">
        <w:rPr>
          <w:rFonts w:ascii="Arial Narrow" w:hAnsi="Arial Narrow" w:cs="Arial"/>
        </w:rPr>
        <w:t>iS</w:t>
      </w:r>
      <w:r w:rsidRPr="003640C4">
        <w:rPr>
          <w:rFonts w:ascii="Arial Narrow" w:hAnsi="Arial Narrow" w:cs="Arial"/>
          <w:spacing w:val="-2"/>
        </w:rPr>
        <w:t>e</w:t>
      </w:r>
      <w:r w:rsidRPr="003640C4">
        <w:rPr>
          <w:rFonts w:ascii="Arial Narrow" w:hAnsi="Arial Narrow" w:cs="Arial"/>
          <w:spacing w:val="1"/>
        </w:rPr>
        <w:t>l</w:t>
      </w:r>
      <w:r w:rsidRPr="003640C4">
        <w:rPr>
          <w:rFonts w:ascii="Arial Narrow" w:hAnsi="Arial Narrow" w:cs="Arial"/>
          <w:spacing w:val="-2"/>
        </w:rPr>
        <w:t>a</w:t>
      </w:r>
      <w:r w:rsidRPr="003640C4">
        <w:rPr>
          <w:rFonts w:ascii="Arial Narrow" w:hAnsi="Arial Narrow" w:cs="Arial"/>
          <w:spacing w:val="1"/>
        </w:rPr>
        <w:t>t</w:t>
      </w:r>
      <w:r w:rsidRPr="003640C4">
        <w:rPr>
          <w:rFonts w:ascii="Arial Narrow" w:hAnsi="Arial Narrow" w:cs="Arial"/>
        </w:rPr>
        <w:t>an.</w:t>
      </w:r>
      <w:r w:rsidRPr="003640C4">
        <w:rPr>
          <w:rFonts w:ascii="Arial Narrow" w:hAnsi="Arial Narrow" w:cs="Arial"/>
          <w:spacing w:val="-1"/>
        </w:rPr>
        <w:t>D</w:t>
      </w:r>
      <w:r w:rsidRPr="003640C4">
        <w:rPr>
          <w:rFonts w:ascii="Arial Narrow" w:hAnsi="Arial Narrow" w:cs="Arial"/>
        </w:rPr>
        <w:t>ae</w:t>
      </w:r>
      <w:r w:rsidRPr="003640C4">
        <w:rPr>
          <w:rFonts w:ascii="Arial Narrow" w:hAnsi="Arial Narrow" w:cs="Arial"/>
          <w:spacing w:val="1"/>
        </w:rPr>
        <w:t>r</w:t>
      </w:r>
      <w:r w:rsidRPr="003640C4">
        <w:rPr>
          <w:rFonts w:ascii="Arial Narrow" w:hAnsi="Arial Narrow" w:cs="Arial"/>
        </w:rPr>
        <w:t xml:space="preserve">ah </w:t>
      </w:r>
      <w:r w:rsidRPr="003640C4">
        <w:rPr>
          <w:rFonts w:ascii="Arial Narrow" w:hAnsi="Arial Narrow" w:cs="Arial"/>
          <w:spacing w:val="1"/>
        </w:rPr>
        <w:t>i</w:t>
      </w:r>
      <w:r w:rsidRPr="003640C4">
        <w:rPr>
          <w:rFonts w:ascii="Arial Narrow" w:hAnsi="Arial Narrow" w:cs="Arial"/>
          <w:spacing w:val="-2"/>
        </w:rPr>
        <w:t>n</w:t>
      </w:r>
      <w:r w:rsidRPr="003640C4">
        <w:rPr>
          <w:rFonts w:ascii="Arial Narrow" w:hAnsi="Arial Narrow" w:cs="Arial"/>
        </w:rPr>
        <w:t>io</w:t>
      </w:r>
      <w:r w:rsidRPr="003640C4">
        <w:rPr>
          <w:rFonts w:ascii="Arial Narrow" w:hAnsi="Arial Narrow" w:cs="Arial"/>
          <w:spacing w:val="-1"/>
        </w:rPr>
        <w:t>l</w:t>
      </w:r>
      <w:r w:rsidRPr="003640C4">
        <w:rPr>
          <w:rFonts w:ascii="Arial Narrow" w:hAnsi="Arial Narrow" w:cs="Arial"/>
        </w:rPr>
        <w:t>eh</w:t>
      </w:r>
      <w:r w:rsidRPr="003640C4">
        <w:rPr>
          <w:rFonts w:ascii="Arial Narrow" w:hAnsi="Arial Narrow" w:cs="Arial"/>
          <w:spacing w:val="-4"/>
        </w:rPr>
        <w:t>m</w:t>
      </w:r>
      <w:r w:rsidRPr="003640C4">
        <w:rPr>
          <w:rFonts w:ascii="Arial Narrow" w:hAnsi="Arial Narrow" w:cs="Arial"/>
        </w:rPr>
        <w:t>a</w:t>
      </w:r>
      <w:r w:rsidRPr="003640C4">
        <w:rPr>
          <w:rFonts w:ascii="Arial Narrow" w:hAnsi="Arial Narrow" w:cs="Arial"/>
          <w:spacing w:val="1"/>
        </w:rPr>
        <w:t>s</w:t>
      </w:r>
      <w:r w:rsidRPr="003640C4">
        <w:rPr>
          <w:rFonts w:ascii="Arial Narrow" w:hAnsi="Arial Narrow" w:cs="Arial"/>
          <w:spacing w:val="-2"/>
        </w:rPr>
        <w:t>y</w:t>
      </w:r>
      <w:r w:rsidRPr="003640C4">
        <w:rPr>
          <w:rFonts w:ascii="Arial Narrow" w:hAnsi="Arial Narrow" w:cs="Arial"/>
        </w:rPr>
        <w:t>a</w:t>
      </w:r>
      <w:r w:rsidRPr="003640C4">
        <w:rPr>
          <w:rFonts w:ascii="Arial Narrow" w:hAnsi="Arial Narrow" w:cs="Arial"/>
          <w:spacing w:val="1"/>
        </w:rPr>
        <w:t>r</w:t>
      </w:r>
      <w:r w:rsidRPr="003640C4">
        <w:rPr>
          <w:rFonts w:ascii="Arial Narrow" w:hAnsi="Arial Narrow" w:cs="Arial"/>
        </w:rPr>
        <w:t>a</w:t>
      </w:r>
      <w:r w:rsidRPr="003640C4">
        <w:rPr>
          <w:rFonts w:ascii="Arial Narrow" w:hAnsi="Arial Narrow" w:cs="Arial"/>
          <w:spacing w:val="-2"/>
        </w:rPr>
        <w:t>k</w:t>
      </w:r>
      <w:r w:rsidRPr="003640C4">
        <w:rPr>
          <w:rFonts w:ascii="Arial Narrow" w:hAnsi="Arial Narrow" w:cs="Arial"/>
        </w:rPr>
        <w:t>ata</w:t>
      </w:r>
      <w:r w:rsidRPr="003640C4">
        <w:rPr>
          <w:rFonts w:ascii="Arial Narrow" w:hAnsi="Arial Narrow" w:cs="Arial"/>
          <w:spacing w:val="1"/>
        </w:rPr>
        <w:t>s</w:t>
      </w:r>
      <w:r w:rsidRPr="003640C4">
        <w:rPr>
          <w:rFonts w:ascii="Arial Narrow" w:hAnsi="Arial Narrow" w:cs="Arial"/>
          <w:spacing w:val="-1"/>
        </w:rPr>
        <w:t>l</w:t>
      </w:r>
      <w:r w:rsidRPr="003640C4">
        <w:rPr>
          <w:rFonts w:ascii="Arial Narrow" w:hAnsi="Arial Narrow" w:cs="Arial"/>
        </w:rPr>
        <w:t>iWa</w:t>
      </w:r>
      <w:r w:rsidRPr="003640C4">
        <w:rPr>
          <w:rFonts w:ascii="Arial Narrow" w:hAnsi="Arial Narrow" w:cs="Arial"/>
          <w:spacing w:val="-1"/>
        </w:rPr>
        <w:t>w</w:t>
      </w:r>
      <w:r w:rsidRPr="003640C4">
        <w:rPr>
          <w:rFonts w:ascii="Arial Narrow" w:hAnsi="Arial Narrow" w:cs="Arial"/>
        </w:rPr>
        <w:t>on</w:t>
      </w:r>
      <w:r w:rsidRPr="003640C4">
        <w:rPr>
          <w:rFonts w:ascii="Arial Narrow" w:hAnsi="Arial Narrow" w:cs="Arial"/>
          <w:spacing w:val="-1"/>
        </w:rPr>
        <w:t>i</w:t>
      </w:r>
      <w:r w:rsidRPr="003640C4">
        <w:rPr>
          <w:rFonts w:ascii="Arial Narrow" w:hAnsi="Arial Narrow" w:cs="Arial"/>
        </w:rPr>
        <w:t>id</w:t>
      </w:r>
      <w:r w:rsidRPr="003640C4">
        <w:rPr>
          <w:rFonts w:ascii="Arial Narrow" w:hAnsi="Arial Narrow" w:cs="Arial"/>
          <w:spacing w:val="-2"/>
        </w:rPr>
        <w:t>a</w:t>
      </w:r>
      <w:r w:rsidRPr="003640C4">
        <w:rPr>
          <w:rFonts w:ascii="Arial Narrow" w:hAnsi="Arial Narrow" w:cs="Arial"/>
        </w:rPr>
        <w:t xml:space="preserve">n </w:t>
      </w:r>
      <w:r w:rsidRPr="003640C4">
        <w:rPr>
          <w:rFonts w:ascii="Arial Narrow" w:hAnsi="Arial Narrow" w:cs="Arial"/>
          <w:spacing w:val="-4"/>
        </w:rPr>
        <w:t>m</w:t>
      </w:r>
      <w:r w:rsidRPr="003640C4">
        <w:rPr>
          <w:rFonts w:ascii="Arial Narrow" w:hAnsi="Arial Narrow" w:cs="Arial"/>
        </w:rPr>
        <w:t>a</w:t>
      </w:r>
      <w:r w:rsidRPr="003640C4">
        <w:rPr>
          <w:rFonts w:ascii="Arial Narrow" w:hAnsi="Arial Narrow" w:cs="Arial"/>
          <w:spacing w:val="3"/>
        </w:rPr>
        <w:t>s</w:t>
      </w:r>
      <w:r w:rsidRPr="003640C4">
        <w:rPr>
          <w:rFonts w:ascii="Arial Narrow" w:hAnsi="Arial Narrow" w:cs="Arial"/>
          <w:spacing w:val="-2"/>
        </w:rPr>
        <w:t>y</w:t>
      </w:r>
      <w:r w:rsidRPr="003640C4">
        <w:rPr>
          <w:rFonts w:ascii="Arial Narrow" w:hAnsi="Arial Narrow" w:cs="Arial"/>
        </w:rPr>
        <w:t>a</w:t>
      </w:r>
      <w:r w:rsidRPr="003640C4">
        <w:rPr>
          <w:rFonts w:ascii="Arial Narrow" w:hAnsi="Arial Narrow" w:cs="Arial"/>
          <w:spacing w:val="1"/>
        </w:rPr>
        <w:t>r</w:t>
      </w:r>
      <w:r w:rsidRPr="003640C4">
        <w:rPr>
          <w:rFonts w:ascii="Arial Narrow" w:hAnsi="Arial Narrow" w:cs="Arial"/>
        </w:rPr>
        <w:t>a</w:t>
      </w:r>
      <w:r w:rsidRPr="003640C4">
        <w:rPr>
          <w:rFonts w:ascii="Arial Narrow" w:hAnsi="Arial Narrow" w:cs="Arial"/>
          <w:spacing w:val="-2"/>
        </w:rPr>
        <w:t>k</w:t>
      </w:r>
      <w:r w:rsidRPr="003640C4">
        <w:rPr>
          <w:rFonts w:ascii="Arial Narrow" w:hAnsi="Arial Narrow" w:cs="Arial"/>
        </w:rPr>
        <w:t>at</w:t>
      </w:r>
      <w:r w:rsidRPr="003640C4">
        <w:rPr>
          <w:rFonts w:ascii="Arial Narrow" w:hAnsi="Arial Narrow" w:cs="Arial"/>
          <w:spacing w:val="1"/>
        </w:rPr>
        <w:t>l</w:t>
      </w:r>
      <w:r w:rsidRPr="003640C4">
        <w:rPr>
          <w:rFonts w:ascii="Arial Narrow" w:hAnsi="Arial Narrow" w:cs="Arial"/>
          <w:spacing w:val="-2"/>
        </w:rPr>
        <w:t>a</w:t>
      </w:r>
      <w:r w:rsidRPr="003640C4">
        <w:rPr>
          <w:rFonts w:ascii="Arial Narrow" w:hAnsi="Arial Narrow" w:cs="Arial"/>
          <w:spacing w:val="1"/>
        </w:rPr>
        <w:t>i</w:t>
      </w:r>
      <w:r w:rsidRPr="003640C4">
        <w:rPr>
          <w:rFonts w:ascii="Arial Narrow" w:hAnsi="Arial Narrow" w:cs="Arial"/>
        </w:rPr>
        <w:t>nn</w:t>
      </w:r>
      <w:r w:rsidRPr="003640C4">
        <w:rPr>
          <w:rFonts w:ascii="Arial Narrow" w:hAnsi="Arial Narrow" w:cs="Arial"/>
          <w:spacing w:val="-2"/>
        </w:rPr>
        <w:t>y</w:t>
      </w:r>
      <w:r w:rsidRPr="003640C4">
        <w:rPr>
          <w:rFonts w:ascii="Arial Narrow" w:hAnsi="Arial Narrow" w:cs="Arial"/>
        </w:rPr>
        <w:t>a</w:t>
      </w:r>
      <w:r w:rsidRPr="003640C4">
        <w:rPr>
          <w:rFonts w:ascii="Arial Narrow" w:hAnsi="Arial Narrow" w:cs="Arial"/>
          <w:spacing w:val="-2"/>
        </w:rPr>
        <w:t>y</w:t>
      </w:r>
      <w:r w:rsidRPr="003640C4">
        <w:rPr>
          <w:rFonts w:ascii="Arial Narrow" w:hAnsi="Arial Narrow" w:cs="Arial"/>
        </w:rPr>
        <w:t>ang</w:t>
      </w:r>
      <w:r w:rsidRPr="003640C4">
        <w:rPr>
          <w:rFonts w:ascii="Arial Narrow" w:hAnsi="Arial Narrow" w:cs="Arial"/>
          <w:spacing w:val="2"/>
        </w:rPr>
        <w:t>b</w:t>
      </w:r>
      <w:r w:rsidRPr="003640C4">
        <w:rPr>
          <w:rFonts w:ascii="Arial Narrow" w:hAnsi="Arial Narrow" w:cs="Arial"/>
        </w:rPr>
        <w:t>e</w:t>
      </w:r>
      <w:r w:rsidRPr="003640C4">
        <w:rPr>
          <w:rFonts w:ascii="Arial Narrow" w:hAnsi="Arial Narrow" w:cs="Arial"/>
          <w:spacing w:val="1"/>
        </w:rPr>
        <w:t>l</w:t>
      </w:r>
      <w:r w:rsidRPr="003640C4">
        <w:rPr>
          <w:rFonts w:ascii="Arial Narrow" w:hAnsi="Arial Narrow" w:cs="Arial"/>
          <w:spacing w:val="-2"/>
        </w:rPr>
        <w:t>a</w:t>
      </w:r>
      <w:r w:rsidRPr="003640C4">
        <w:rPr>
          <w:rFonts w:ascii="Arial Narrow" w:hAnsi="Arial Narrow" w:cs="Arial"/>
          <w:spacing w:val="1"/>
        </w:rPr>
        <w:t>t</w:t>
      </w:r>
      <w:r w:rsidRPr="003640C4">
        <w:rPr>
          <w:rFonts w:ascii="Arial Narrow" w:hAnsi="Arial Narrow" w:cs="Arial"/>
        </w:rPr>
        <w:t>ar</w:t>
      </w:r>
      <w:r w:rsidRPr="003640C4">
        <w:rPr>
          <w:rFonts w:ascii="Arial Narrow" w:hAnsi="Arial Narrow" w:cs="Arial"/>
          <w:spacing w:val="-2"/>
        </w:rPr>
        <w:t>b</w:t>
      </w:r>
      <w:r w:rsidRPr="003640C4">
        <w:rPr>
          <w:rFonts w:ascii="Arial Narrow" w:hAnsi="Arial Narrow" w:cs="Arial"/>
        </w:rPr>
        <w:t>e</w:t>
      </w:r>
      <w:r w:rsidRPr="003640C4">
        <w:rPr>
          <w:rFonts w:ascii="Arial Narrow" w:hAnsi="Arial Narrow" w:cs="Arial"/>
          <w:spacing w:val="1"/>
        </w:rPr>
        <w:t>l</w:t>
      </w:r>
      <w:r w:rsidRPr="003640C4">
        <w:rPr>
          <w:rFonts w:ascii="Arial Narrow" w:hAnsi="Arial Narrow" w:cs="Arial"/>
        </w:rPr>
        <w:t>a</w:t>
      </w:r>
      <w:r w:rsidRPr="003640C4">
        <w:rPr>
          <w:rFonts w:ascii="Arial Narrow" w:hAnsi="Arial Narrow" w:cs="Arial"/>
          <w:spacing w:val="-2"/>
        </w:rPr>
        <w:t>k</w:t>
      </w:r>
      <w:r w:rsidRPr="003640C4">
        <w:rPr>
          <w:rFonts w:ascii="Arial Narrow" w:hAnsi="Arial Narrow" w:cs="Arial"/>
        </w:rPr>
        <w:t>ange</w:t>
      </w:r>
      <w:r w:rsidRPr="003640C4">
        <w:rPr>
          <w:rFonts w:ascii="Arial Narrow" w:hAnsi="Arial Narrow" w:cs="Arial"/>
          <w:spacing w:val="1"/>
        </w:rPr>
        <w:t>t</w:t>
      </w:r>
      <w:r w:rsidRPr="003640C4">
        <w:rPr>
          <w:rFonts w:ascii="Arial Narrow" w:hAnsi="Arial Narrow" w:cs="Arial"/>
        </w:rPr>
        <w:t>n</w:t>
      </w:r>
      <w:r w:rsidRPr="003640C4">
        <w:rPr>
          <w:rFonts w:ascii="Arial Narrow" w:hAnsi="Arial Narrow" w:cs="Arial"/>
          <w:spacing w:val="1"/>
        </w:rPr>
        <w:t>i</w:t>
      </w:r>
      <w:r w:rsidRPr="003640C4">
        <w:rPr>
          <w:rFonts w:ascii="Arial Narrow" w:hAnsi="Arial Narrow" w:cs="Arial"/>
        </w:rPr>
        <w:t>k</w:t>
      </w:r>
      <w:r w:rsidRPr="003640C4">
        <w:rPr>
          <w:rFonts w:ascii="Arial Narrow" w:hAnsi="Arial Narrow" w:cs="Arial"/>
          <w:spacing w:val="2"/>
        </w:rPr>
        <w:t>T</w:t>
      </w:r>
      <w:r w:rsidRPr="003640C4">
        <w:rPr>
          <w:rFonts w:ascii="Arial Narrow" w:hAnsi="Arial Narrow" w:cs="Arial"/>
          <w:spacing w:val="-2"/>
        </w:rPr>
        <w:t>o</w:t>
      </w:r>
      <w:r w:rsidRPr="003640C4">
        <w:rPr>
          <w:rFonts w:ascii="Arial Narrow" w:hAnsi="Arial Narrow" w:cs="Arial"/>
          <w:spacing w:val="1"/>
        </w:rPr>
        <w:t>l</w:t>
      </w:r>
      <w:r w:rsidRPr="003640C4">
        <w:rPr>
          <w:rFonts w:ascii="Arial Narrow" w:hAnsi="Arial Narrow" w:cs="Arial"/>
        </w:rPr>
        <w:t>a</w:t>
      </w:r>
      <w:r w:rsidRPr="003640C4">
        <w:rPr>
          <w:rFonts w:ascii="Arial Narrow" w:hAnsi="Arial Narrow" w:cs="Arial"/>
          <w:spacing w:val="-2"/>
        </w:rPr>
        <w:t>k</w:t>
      </w:r>
      <w:r w:rsidRPr="003640C4">
        <w:rPr>
          <w:rFonts w:ascii="Arial Narrow" w:hAnsi="Arial Narrow" w:cs="Arial"/>
          <w:spacing w:val="1"/>
        </w:rPr>
        <w:t>i</w:t>
      </w:r>
      <w:r w:rsidRPr="003640C4">
        <w:rPr>
          <w:rFonts w:ascii="Arial Narrow" w:hAnsi="Arial Narrow" w:cs="Arial"/>
        </w:rPr>
        <w:t>,</w:t>
      </w:r>
      <w:r w:rsidRPr="003640C4">
        <w:rPr>
          <w:rFonts w:ascii="Arial Narrow" w:hAnsi="Arial Narrow" w:cs="Arial"/>
          <w:spacing w:val="-1"/>
        </w:rPr>
        <w:t>B</w:t>
      </w:r>
      <w:r w:rsidRPr="003640C4">
        <w:rPr>
          <w:rFonts w:ascii="Arial Narrow" w:hAnsi="Arial Narrow" w:cs="Arial"/>
        </w:rPr>
        <w:t>u</w:t>
      </w:r>
      <w:r w:rsidRPr="003640C4">
        <w:rPr>
          <w:rFonts w:ascii="Arial Narrow" w:hAnsi="Arial Narrow" w:cs="Arial"/>
          <w:spacing w:val="1"/>
        </w:rPr>
        <w:t>t</w:t>
      </w:r>
      <w:r w:rsidRPr="003640C4">
        <w:rPr>
          <w:rFonts w:ascii="Arial Narrow" w:hAnsi="Arial Narrow" w:cs="Arial"/>
        </w:rPr>
        <w:t>o</w:t>
      </w:r>
      <w:r w:rsidRPr="003640C4">
        <w:rPr>
          <w:rFonts w:ascii="Arial Narrow" w:hAnsi="Arial Narrow" w:cs="Arial"/>
          <w:spacing w:val="-2"/>
        </w:rPr>
        <w:t>n</w:t>
      </w:r>
      <w:r w:rsidRPr="003640C4">
        <w:rPr>
          <w:rFonts w:ascii="Arial Narrow" w:hAnsi="Arial Narrow" w:cs="Arial"/>
        </w:rPr>
        <w:t>,Mu</w:t>
      </w:r>
      <w:r w:rsidRPr="003640C4">
        <w:rPr>
          <w:rFonts w:ascii="Arial Narrow" w:hAnsi="Arial Narrow" w:cs="Arial"/>
          <w:spacing w:val="-2"/>
        </w:rPr>
        <w:t>n</w:t>
      </w:r>
      <w:r w:rsidRPr="003640C4">
        <w:rPr>
          <w:rFonts w:ascii="Arial Narrow" w:hAnsi="Arial Narrow" w:cs="Arial"/>
        </w:rPr>
        <w:t>a,</w:t>
      </w:r>
      <w:r w:rsidRPr="003640C4">
        <w:rPr>
          <w:rFonts w:ascii="Arial Narrow" w:hAnsi="Arial Narrow" w:cs="Arial"/>
          <w:spacing w:val="-2"/>
        </w:rPr>
        <w:t>M</w:t>
      </w:r>
      <w:r w:rsidRPr="003640C4">
        <w:rPr>
          <w:rFonts w:ascii="Arial Narrow" w:hAnsi="Arial Narrow" w:cs="Arial"/>
        </w:rPr>
        <w:t>enu</w:t>
      </w:r>
      <w:r w:rsidRPr="003640C4">
        <w:rPr>
          <w:rFonts w:ascii="Arial Narrow" w:hAnsi="Arial Narrow" w:cs="Arial"/>
          <w:spacing w:val="4"/>
        </w:rPr>
        <w:t>i</w:t>
      </w:r>
      <w:r w:rsidRPr="003640C4">
        <w:rPr>
          <w:rFonts w:ascii="Arial Narrow" w:hAnsi="Arial Narrow" w:cs="Arial"/>
        </w:rPr>
        <w:t>,</w:t>
      </w:r>
      <w:r w:rsidRPr="003640C4">
        <w:rPr>
          <w:rFonts w:ascii="Arial Narrow" w:hAnsi="Arial Narrow" w:cs="Arial"/>
          <w:spacing w:val="-1"/>
        </w:rPr>
        <w:t>B</w:t>
      </w:r>
      <w:r w:rsidRPr="003640C4">
        <w:rPr>
          <w:rFonts w:ascii="Arial Narrow" w:hAnsi="Arial Narrow" w:cs="Arial"/>
          <w:spacing w:val="-2"/>
        </w:rPr>
        <w:t>a</w:t>
      </w:r>
      <w:r w:rsidRPr="003640C4">
        <w:rPr>
          <w:rFonts w:ascii="Arial Narrow" w:hAnsi="Arial Narrow" w:cs="Arial"/>
          <w:spacing w:val="3"/>
        </w:rPr>
        <w:t>j</w:t>
      </w:r>
      <w:r w:rsidRPr="003640C4">
        <w:rPr>
          <w:rFonts w:ascii="Arial Narrow" w:hAnsi="Arial Narrow" w:cs="Arial"/>
        </w:rPr>
        <w:t>o</w:t>
      </w:r>
      <w:r w:rsidRPr="003640C4">
        <w:rPr>
          <w:rFonts w:ascii="Arial Narrow" w:hAnsi="Arial Narrow" w:cs="Arial"/>
          <w:spacing w:val="-2"/>
        </w:rPr>
        <w:t>,</w:t>
      </w:r>
      <w:r w:rsidRPr="003640C4">
        <w:rPr>
          <w:rFonts w:ascii="Arial Narrow" w:hAnsi="Arial Narrow" w:cs="Arial"/>
          <w:spacing w:val="-1"/>
        </w:rPr>
        <w:t>B</w:t>
      </w:r>
      <w:r w:rsidRPr="003640C4">
        <w:rPr>
          <w:rFonts w:ascii="Arial Narrow" w:hAnsi="Arial Narrow" w:cs="Arial"/>
        </w:rPr>
        <w:t>u</w:t>
      </w:r>
      <w:r w:rsidRPr="003640C4">
        <w:rPr>
          <w:rFonts w:ascii="Arial Narrow" w:hAnsi="Arial Narrow" w:cs="Arial"/>
          <w:spacing w:val="-2"/>
        </w:rPr>
        <w:t>g</w:t>
      </w:r>
      <w:r w:rsidRPr="003640C4">
        <w:rPr>
          <w:rFonts w:ascii="Arial Narrow" w:hAnsi="Arial Narrow" w:cs="Arial"/>
          <w:spacing w:val="1"/>
        </w:rPr>
        <w:t>i</w:t>
      </w:r>
      <w:r w:rsidRPr="003640C4">
        <w:rPr>
          <w:rFonts w:ascii="Arial Narrow" w:hAnsi="Arial Narrow" w:cs="Arial"/>
        </w:rPr>
        <w:t>sM</w:t>
      </w:r>
      <w:r w:rsidRPr="003640C4">
        <w:rPr>
          <w:rFonts w:ascii="Arial Narrow" w:hAnsi="Arial Narrow" w:cs="Arial"/>
          <w:spacing w:val="1"/>
        </w:rPr>
        <w:t>a</w:t>
      </w:r>
      <w:r w:rsidRPr="003640C4">
        <w:rPr>
          <w:rFonts w:ascii="Arial Narrow" w:hAnsi="Arial Narrow" w:cs="Arial"/>
          <w:spacing w:val="-2"/>
        </w:rPr>
        <w:t>k</w:t>
      </w:r>
      <w:r w:rsidRPr="003640C4">
        <w:rPr>
          <w:rFonts w:ascii="Arial Narrow" w:hAnsi="Arial Narrow" w:cs="Arial"/>
        </w:rPr>
        <w:t>a</w:t>
      </w:r>
      <w:r w:rsidRPr="003640C4">
        <w:rPr>
          <w:rFonts w:ascii="Arial Narrow" w:hAnsi="Arial Narrow" w:cs="Arial"/>
          <w:spacing w:val="1"/>
        </w:rPr>
        <w:t>s</w:t>
      </w:r>
      <w:r w:rsidRPr="003640C4">
        <w:rPr>
          <w:rFonts w:ascii="Arial Narrow" w:hAnsi="Arial Narrow" w:cs="Arial"/>
        </w:rPr>
        <w:t>ardan</w:t>
      </w:r>
      <w:r w:rsidRPr="003640C4">
        <w:rPr>
          <w:rFonts w:ascii="Arial Narrow" w:hAnsi="Arial Narrow" w:cs="Arial"/>
          <w:spacing w:val="1"/>
        </w:rPr>
        <w:t>l</w:t>
      </w:r>
      <w:r w:rsidRPr="003640C4">
        <w:rPr>
          <w:rFonts w:ascii="Arial Narrow" w:hAnsi="Arial Narrow" w:cs="Arial"/>
        </w:rPr>
        <w:t>a</w:t>
      </w:r>
      <w:r w:rsidRPr="003640C4">
        <w:rPr>
          <w:rFonts w:ascii="Arial Narrow" w:hAnsi="Arial Narrow" w:cs="Arial"/>
          <w:spacing w:val="-1"/>
        </w:rPr>
        <w:t>i</w:t>
      </w:r>
      <w:r w:rsidRPr="003640C4">
        <w:rPr>
          <w:rFonts w:ascii="Arial Narrow" w:hAnsi="Arial Narrow" w:cs="Arial"/>
          <w:spacing w:val="3"/>
        </w:rPr>
        <w:t>n</w:t>
      </w:r>
      <w:r w:rsidRPr="003640C4">
        <w:rPr>
          <w:rFonts w:ascii="Arial Narrow" w:hAnsi="Arial Narrow" w:cs="Arial"/>
        </w:rPr>
        <w:t>-</w:t>
      </w:r>
      <w:r w:rsidRPr="003640C4">
        <w:rPr>
          <w:rFonts w:ascii="Arial Narrow" w:hAnsi="Arial Narrow" w:cs="Arial"/>
          <w:lang w:val="id-ID"/>
        </w:rPr>
        <w:t>lain</w:t>
      </w:r>
    </w:p>
    <w:p w:rsidR="00076B7F" w:rsidRDefault="003640C4" w:rsidP="00732F5B">
      <w:pPr>
        <w:spacing w:line="276" w:lineRule="auto"/>
        <w:ind w:right="99" w:firstLine="709"/>
        <w:rPr>
          <w:rFonts w:ascii="Arial Narrow" w:hAnsi="Arial Narrow"/>
          <w:lang w:val="id-ID"/>
        </w:rPr>
      </w:pPr>
      <w:r w:rsidRPr="003640C4">
        <w:rPr>
          <w:rFonts w:ascii="Arial Narrow" w:hAnsi="Arial Narrow"/>
        </w:rPr>
        <w:t>Seba</w:t>
      </w:r>
      <w:r w:rsidRPr="003640C4">
        <w:rPr>
          <w:rFonts w:ascii="Arial Narrow" w:hAnsi="Arial Narrow"/>
          <w:spacing w:val="-2"/>
        </w:rPr>
        <w:t>g</w:t>
      </w:r>
      <w:r w:rsidRPr="003640C4">
        <w:rPr>
          <w:rFonts w:ascii="Arial Narrow" w:hAnsi="Arial Narrow"/>
        </w:rPr>
        <w:t>aida</w:t>
      </w:r>
      <w:r w:rsidRPr="003640C4">
        <w:rPr>
          <w:rFonts w:ascii="Arial Narrow" w:hAnsi="Arial Narrow"/>
          <w:spacing w:val="-2"/>
        </w:rPr>
        <w:t>e</w:t>
      </w:r>
      <w:r w:rsidRPr="003640C4">
        <w:rPr>
          <w:rFonts w:ascii="Arial Narrow" w:hAnsi="Arial Narrow"/>
          <w:spacing w:val="1"/>
        </w:rPr>
        <w:t>r</w:t>
      </w:r>
      <w:r w:rsidRPr="003640C4">
        <w:rPr>
          <w:rFonts w:ascii="Arial Narrow" w:hAnsi="Arial Narrow"/>
        </w:rPr>
        <w:t>ah</w:t>
      </w:r>
      <w:r w:rsidRPr="003640C4">
        <w:rPr>
          <w:rFonts w:ascii="Arial Narrow" w:hAnsi="Arial Narrow"/>
          <w:spacing w:val="-2"/>
        </w:rPr>
        <w:t>o</w:t>
      </w:r>
      <w:r w:rsidRPr="003640C4">
        <w:rPr>
          <w:rFonts w:ascii="Arial Narrow" w:hAnsi="Arial Narrow"/>
          <w:spacing w:val="1"/>
        </w:rPr>
        <w:t>t</w:t>
      </w:r>
      <w:r w:rsidRPr="003640C4">
        <w:rPr>
          <w:rFonts w:ascii="Arial Narrow" w:hAnsi="Arial Narrow"/>
        </w:rPr>
        <w:t>onom ba</w:t>
      </w:r>
      <w:r w:rsidRPr="003640C4">
        <w:rPr>
          <w:rFonts w:ascii="Arial Narrow" w:hAnsi="Arial Narrow"/>
          <w:spacing w:val="1"/>
        </w:rPr>
        <w:t>r</w:t>
      </w:r>
      <w:r w:rsidRPr="003640C4">
        <w:rPr>
          <w:rFonts w:ascii="Arial Narrow" w:hAnsi="Arial Narrow"/>
        </w:rPr>
        <w:t>u</w:t>
      </w:r>
      <w:r w:rsidRPr="003640C4">
        <w:rPr>
          <w:rFonts w:ascii="Arial Narrow" w:hAnsi="Arial Narrow"/>
          <w:spacing w:val="-2"/>
        </w:rPr>
        <w:t>,</w:t>
      </w:r>
      <w:r w:rsidRPr="003640C4">
        <w:rPr>
          <w:rFonts w:ascii="Arial Narrow" w:hAnsi="Arial Narrow"/>
          <w:spacing w:val="1"/>
        </w:rPr>
        <w:t>K</w:t>
      </w:r>
      <w:r w:rsidRPr="003640C4">
        <w:rPr>
          <w:rFonts w:ascii="Arial Narrow" w:hAnsi="Arial Narrow"/>
        </w:rPr>
        <w:t>abu</w:t>
      </w:r>
      <w:r w:rsidRPr="003640C4">
        <w:rPr>
          <w:rFonts w:ascii="Arial Narrow" w:hAnsi="Arial Narrow"/>
          <w:spacing w:val="-2"/>
        </w:rPr>
        <w:t>p</w:t>
      </w:r>
      <w:r w:rsidRPr="003640C4">
        <w:rPr>
          <w:rFonts w:ascii="Arial Narrow" w:hAnsi="Arial Narrow"/>
        </w:rPr>
        <w:t>a</w:t>
      </w:r>
      <w:r w:rsidRPr="003640C4">
        <w:rPr>
          <w:rFonts w:ascii="Arial Narrow" w:hAnsi="Arial Narrow"/>
          <w:spacing w:val="1"/>
        </w:rPr>
        <w:t>t</w:t>
      </w:r>
      <w:r w:rsidRPr="003640C4">
        <w:rPr>
          <w:rFonts w:ascii="Arial Narrow" w:hAnsi="Arial Narrow"/>
          <w:spacing w:val="-2"/>
        </w:rPr>
        <w:t>e</w:t>
      </w:r>
      <w:r w:rsidRPr="003640C4">
        <w:rPr>
          <w:rFonts w:ascii="Arial Narrow" w:hAnsi="Arial Narrow"/>
        </w:rPr>
        <w:t>n</w:t>
      </w:r>
      <w:r w:rsidRPr="003640C4">
        <w:rPr>
          <w:rFonts w:ascii="Arial Narrow" w:hAnsi="Arial Narrow"/>
          <w:spacing w:val="1"/>
        </w:rPr>
        <w:t>K</w:t>
      </w:r>
      <w:r w:rsidRPr="003640C4">
        <w:rPr>
          <w:rFonts w:ascii="Arial Narrow" w:hAnsi="Arial Narrow"/>
          <w:spacing w:val="-2"/>
        </w:rPr>
        <w:t>o</w:t>
      </w:r>
      <w:r w:rsidRPr="003640C4">
        <w:rPr>
          <w:rFonts w:ascii="Arial Narrow" w:hAnsi="Arial Narrow"/>
        </w:rPr>
        <w:t>nawe</w:t>
      </w:r>
      <w:r w:rsidRPr="003640C4">
        <w:rPr>
          <w:rFonts w:ascii="Arial Narrow" w:hAnsi="Arial Narrow"/>
          <w:spacing w:val="1"/>
        </w:rPr>
        <w:t>K</w:t>
      </w:r>
      <w:r w:rsidRPr="003640C4">
        <w:rPr>
          <w:rFonts w:ascii="Arial Narrow" w:hAnsi="Arial Narrow"/>
        </w:rPr>
        <w:t>e</w:t>
      </w:r>
      <w:r w:rsidRPr="003640C4">
        <w:rPr>
          <w:rFonts w:ascii="Arial Narrow" w:hAnsi="Arial Narrow"/>
          <w:spacing w:val="-2"/>
        </w:rPr>
        <w:t>p</w:t>
      </w:r>
      <w:r w:rsidRPr="003640C4">
        <w:rPr>
          <w:rFonts w:ascii="Arial Narrow" w:hAnsi="Arial Narrow"/>
        </w:rPr>
        <w:t>u</w:t>
      </w:r>
      <w:r w:rsidRPr="003640C4">
        <w:rPr>
          <w:rFonts w:ascii="Arial Narrow" w:hAnsi="Arial Narrow"/>
          <w:spacing w:val="1"/>
        </w:rPr>
        <w:t>l</w:t>
      </w:r>
      <w:r w:rsidRPr="003640C4">
        <w:rPr>
          <w:rFonts w:ascii="Arial Narrow" w:hAnsi="Arial Narrow"/>
        </w:rPr>
        <w:t>au</w:t>
      </w:r>
      <w:r w:rsidRPr="003640C4">
        <w:rPr>
          <w:rFonts w:ascii="Arial Narrow" w:hAnsi="Arial Narrow"/>
          <w:spacing w:val="-2"/>
        </w:rPr>
        <w:t>a</w:t>
      </w:r>
      <w:r w:rsidRPr="003640C4">
        <w:rPr>
          <w:rFonts w:ascii="Arial Narrow" w:hAnsi="Arial Narrow"/>
        </w:rPr>
        <w:t>n</w:t>
      </w:r>
      <w:r w:rsidRPr="003640C4">
        <w:rPr>
          <w:rFonts w:ascii="Arial Narrow" w:hAnsi="Arial Narrow"/>
          <w:spacing w:val="-4"/>
        </w:rPr>
        <w:t>m</w:t>
      </w:r>
      <w:r w:rsidRPr="003640C4">
        <w:rPr>
          <w:rFonts w:ascii="Arial Narrow" w:hAnsi="Arial Narrow"/>
          <w:spacing w:val="3"/>
        </w:rPr>
        <w:t>e</w:t>
      </w:r>
      <w:r w:rsidRPr="003640C4">
        <w:rPr>
          <w:rFonts w:ascii="Arial Narrow" w:hAnsi="Arial Narrow"/>
          <w:spacing w:val="-4"/>
        </w:rPr>
        <w:t>m</w:t>
      </w:r>
      <w:r w:rsidRPr="003640C4">
        <w:rPr>
          <w:rFonts w:ascii="Arial Narrow" w:hAnsi="Arial Narrow"/>
          <w:spacing w:val="1"/>
        </w:rPr>
        <w:t>ili</w:t>
      </w:r>
      <w:r w:rsidRPr="003640C4">
        <w:rPr>
          <w:rFonts w:ascii="Arial Narrow" w:hAnsi="Arial Narrow"/>
          <w:spacing w:val="-2"/>
        </w:rPr>
        <w:t>k</w:t>
      </w:r>
      <w:r w:rsidRPr="003640C4">
        <w:rPr>
          <w:rFonts w:ascii="Arial Narrow" w:hAnsi="Arial Narrow"/>
        </w:rPr>
        <w:t>i</w:t>
      </w:r>
      <w:r w:rsidRPr="003640C4">
        <w:rPr>
          <w:rFonts w:ascii="Arial Narrow" w:hAnsi="Arial Narrow"/>
          <w:spacing w:val="1"/>
        </w:rPr>
        <w:t>i</w:t>
      </w:r>
      <w:r w:rsidRPr="003640C4">
        <w:rPr>
          <w:rFonts w:ascii="Arial Narrow" w:hAnsi="Arial Narrow"/>
          <w:spacing w:val="-4"/>
        </w:rPr>
        <w:t>m</w:t>
      </w:r>
      <w:r w:rsidRPr="003640C4">
        <w:rPr>
          <w:rFonts w:ascii="Arial Narrow" w:hAnsi="Arial Narrow"/>
        </w:rPr>
        <w:t>p</w:t>
      </w:r>
      <w:r w:rsidRPr="003640C4">
        <w:rPr>
          <w:rFonts w:ascii="Arial Narrow" w:hAnsi="Arial Narrow"/>
          <w:spacing w:val="4"/>
        </w:rPr>
        <w:t>i</w:t>
      </w:r>
      <w:r w:rsidRPr="003640C4">
        <w:rPr>
          <w:rFonts w:ascii="Arial Narrow" w:hAnsi="Arial Narrow"/>
        </w:rPr>
        <w:t>an,h</w:t>
      </w:r>
      <w:r w:rsidRPr="003640C4">
        <w:rPr>
          <w:rFonts w:ascii="Arial Narrow" w:hAnsi="Arial Narrow"/>
          <w:spacing w:val="-2"/>
        </w:rPr>
        <w:t>a</w:t>
      </w:r>
      <w:r w:rsidRPr="003640C4">
        <w:rPr>
          <w:rFonts w:ascii="Arial Narrow" w:hAnsi="Arial Narrow"/>
          <w:spacing w:val="1"/>
        </w:rPr>
        <w:t>r</w:t>
      </w:r>
      <w:r w:rsidRPr="003640C4">
        <w:rPr>
          <w:rFonts w:ascii="Arial Narrow" w:hAnsi="Arial Narrow"/>
        </w:rPr>
        <w:t>apan</w:t>
      </w:r>
      <w:r w:rsidRPr="003640C4">
        <w:rPr>
          <w:rFonts w:ascii="Arial Narrow" w:hAnsi="Arial Narrow"/>
          <w:spacing w:val="-2"/>
        </w:rPr>
        <w:t>d</w:t>
      </w:r>
      <w:r w:rsidRPr="003640C4">
        <w:rPr>
          <w:rFonts w:ascii="Arial Narrow" w:hAnsi="Arial Narrow"/>
        </w:rPr>
        <w:t>ans</w:t>
      </w:r>
      <w:r w:rsidRPr="003640C4">
        <w:rPr>
          <w:rFonts w:ascii="Arial Narrow" w:hAnsi="Arial Narrow"/>
          <w:spacing w:val="-2"/>
        </w:rPr>
        <w:t>p</w:t>
      </w:r>
      <w:r w:rsidRPr="003640C4">
        <w:rPr>
          <w:rFonts w:ascii="Arial Narrow" w:hAnsi="Arial Narrow"/>
          <w:spacing w:val="1"/>
        </w:rPr>
        <w:t>i</w:t>
      </w:r>
      <w:r w:rsidRPr="003640C4">
        <w:rPr>
          <w:rFonts w:ascii="Arial Narrow" w:hAnsi="Arial Narrow"/>
          <w:spacing w:val="-2"/>
        </w:rPr>
        <w:t>r</w:t>
      </w:r>
      <w:r w:rsidRPr="003640C4">
        <w:rPr>
          <w:rFonts w:ascii="Arial Narrow" w:hAnsi="Arial Narrow"/>
          <w:spacing w:val="-1"/>
        </w:rPr>
        <w:t>i</w:t>
      </w:r>
      <w:r w:rsidRPr="003640C4">
        <w:rPr>
          <w:rFonts w:ascii="Arial Narrow" w:hAnsi="Arial Narrow"/>
        </w:rPr>
        <w:t xml:space="preserve">t </w:t>
      </w:r>
      <w:r w:rsidRPr="003640C4">
        <w:rPr>
          <w:rFonts w:ascii="Arial Narrow" w:hAnsi="Arial Narrow"/>
          <w:spacing w:val="-2"/>
        </w:rPr>
        <w:t>y</w:t>
      </w:r>
      <w:r w:rsidRPr="003640C4">
        <w:rPr>
          <w:rFonts w:ascii="Arial Narrow" w:hAnsi="Arial Narrow"/>
        </w:rPr>
        <w:t>angs</w:t>
      </w:r>
      <w:r w:rsidRPr="003640C4">
        <w:rPr>
          <w:rFonts w:ascii="Arial Narrow" w:hAnsi="Arial Narrow"/>
          <w:spacing w:val="1"/>
        </w:rPr>
        <w:t>a</w:t>
      </w:r>
      <w:r w:rsidRPr="003640C4">
        <w:rPr>
          <w:rFonts w:ascii="Arial Narrow" w:hAnsi="Arial Narrow"/>
        </w:rPr>
        <w:t>n</w:t>
      </w:r>
      <w:r w:rsidRPr="003640C4">
        <w:rPr>
          <w:rFonts w:ascii="Arial Narrow" w:hAnsi="Arial Narrow"/>
          <w:spacing w:val="-2"/>
        </w:rPr>
        <w:t>g</w:t>
      </w:r>
      <w:r w:rsidRPr="003640C4">
        <w:rPr>
          <w:rFonts w:ascii="Arial Narrow" w:hAnsi="Arial Narrow"/>
        </w:rPr>
        <w:t>atbe</w:t>
      </w:r>
      <w:r w:rsidRPr="003640C4">
        <w:rPr>
          <w:rFonts w:ascii="Arial Narrow" w:hAnsi="Arial Narrow"/>
          <w:spacing w:val="1"/>
        </w:rPr>
        <w:t>s</w:t>
      </w:r>
      <w:r w:rsidRPr="003640C4">
        <w:rPr>
          <w:rFonts w:ascii="Arial Narrow" w:hAnsi="Arial Narrow"/>
        </w:rPr>
        <w:t>aru</w:t>
      </w:r>
      <w:r w:rsidRPr="003640C4">
        <w:rPr>
          <w:rFonts w:ascii="Arial Narrow" w:hAnsi="Arial Narrow"/>
          <w:spacing w:val="-2"/>
        </w:rPr>
        <w:t>n</w:t>
      </w:r>
      <w:r w:rsidRPr="003640C4">
        <w:rPr>
          <w:rFonts w:ascii="Arial Narrow" w:hAnsi="Arial Narrow"/>
          <w:spacing w:val="1"/>
        </w:rPr>
        <w:t>t</w:t>
      </w:r>
      <w:r w:rsidRPr="003640C4">
        <w:rPr>
          <w:rFonts w:ascii="Arial Narrow" w:hAnsi="Arial Narrow"/>
        </w:rPr>
        <w:t>uk be</w:t>
      </w:r>
      <w:r w:rsidRPr="003640C4">
        <w:rPr>
          <w:rFonts w:ascii="Arial Narrow" w:hAnsi="Arial Narrow"/>
          <w:spacing w:val="1"/>
        </w:rPr>
        <w:t>r</w:t>
      </w:r>
      <w:r w:rsidRPr="003640C4">
        <w:rPr>
          <w:rFonts w:ascii="Arial Narrow" w:hAnsi="Arial Narrow"/>
        </w:rPr>
        <w:t>be</w:t>
      </w:r>
      <w:r w:rsidRPr="003640C4">
        <w:rPr>
          <w:rFonts w:ascii="Arial Narrow" w:hAnsi="Arial Narrow"/>
          <w:spacing w:val="-2"/>
        </w:rPr>
        <w:t>n</w:t>
      </w:r>
      <w:r w:rsidRPr="003640C4">
        <w:rPr>
          <w:rFonts w:ascii="Arial Narrow" w:hAnsi="Arial Narrow"/>
        </w:rPr>
        <w:t>ah</w:t>
      </w:r>
      <w:r w:rsidRPr="003640C4">
        <w:rPr>
          <w:rFonts w:ascii="Arial Narrow" w:hAnsi="Arial Narrow"/>
          <w:spacing w:val="-4"/>
        </w:rPr>
        <w:t>m</w:t>
      </w:r>
      <w:r w:rsidRPr="003640C4">
        <w:rPr>
          <w:rFonts w:ascii="Arial Narrow" w:hAnsi="Arial Narrow"/>
        </w:rPr>
        <w:t>en</w:t>
      </w:r>
      <w:r w:rsidRPr="003640C4">
        <w:rPr>
          <w:rFonts w:ascii="Arial Narrow" w:hAnsi="Arial Narrow"/>
          <w:spacing w:val="-2"/>
        </w:rPr>
        <w:t>g</w:t>
      </w:r>
      <w:r w:rsidRPr="003640C4">
        <w:rPr>
          <w:rFonts w:ascii="Arial Narrow" w:hAnsi="Arial Narrow"/>
        </w:rPr>
        <w:t>e</w:t>
      </w:r>
      <w:r w:rsidRPr="003640C4">
        <w:rPr>
          <w:rFonts w:ascii="Arial Narrow" w:hAnsi="Arial Narrow"/>
          <w:spacing w:val="4"/>
        </w:rPr>
        <w:t>j</w:t>
      </w:r>
      <w:r w:rsidRPr="003640C4">
        <w:rPr>
          <w:rFonts w:ascii="Arial Narrow" w:hAnsi="Arial Narrow"/>
        </w:rPr>
        <w:t>ar</w:t>
      </w:r>
      <w:r w:rsidRPr="003640C4">
        <w:rPr>
          <w:rFonts w:ascii="Arial Narrow" w:hAnsi="Arial Narrow"/>
          <w:spacing w:val="-2"/>
        </w:rPr>
        <w:t>s</w:t>
      </w:r>
      <w:r w:rsidRPr="003640C4">
        <w:rPr>
          <w:rFonts w:ascii="Arial Narrow" w:hAnsi="Arial Narrow"/>
        </w:rPr>
        <w:t>e</w:t>
      </w:r>
      <w:r w:rsidRPr="003640C4">
        <w:rPr>
          <w:rFonts w:ascii="Arial Narrow" w:hAnsi="Arial Narrow"/>
          <w:spacing w:val="-2"/>
        </w:rPr>
        <w:t>g</w:t>
      </w:r>
      <w:r w:rsidRPr="003640C4">
        <w:rPr>
          <w:rFonts w:ascii="Arial Narrow" w:hAnsi="Arial Narrow"/>
        </w:rPr>
        <w:t>a</w:t>
      </w:r>
      <w:r w:rsidRPr="003640C4">
        <w:rPr>
          <w:rFonts w:ascii="Arial Narrow" w:hAnsi="Arial Narrow"/>
          <w:spacing w:val="1"/>
        </w:rPr>
        <w:t>l</w:t>
      </w:r>
      <w:r w:rsidRPr="003640C4">
        <w:rPr>
          <w:rFonts w:ascii="Arial Narrow" w:hAnsi="Arial Narrow"/>
        </w:rPr>
        <w:t>a</w:t>
      </w:r>
      <w:r w:rsidRPr="003640C4">
        <w:rPr>
          <w:rFonts w:ascii="Arial Narrow" w:hAnsi="Arial Narrow"/>
          <w:spacing w:val="-2"/>
        </w:rPr>
        <w:t>k</w:t>
      </w:r>
      <w:r w:rsidRPr="003640C4">
        <w:rPr>
          <w:rFonts w:ascii="Arial Narrow" w:hAnsi="Arial Narrow"/>
        </w:rPr>
        <w:t>e</w:t>
      </w:r>
      <w:r w:rsidRPr="003640C4">
        <w:rPr>
          <w:rFonts w:ascii="Arial Narrow" w:hAnsi="Arial Narrow"/>
          <w:spacing w:val="1"/>
        </w:rPr>
        <w:t>t</w:t>
      </w:r>
      <w:r w:rsidRPr="003640C4">
        <w:rPr>
          <w:rFonts w:ascii="Arial Narrow" w:hAnsi="Arial Narrow"/>
          <w:spacing w:val="-2"/>
        </w:rPr>
        <w:t>e</w:t>
      </w:r>
      <w:r w:rsidRPr="003640C4">
        <w:rPr>
          <w:rFonts w:ascii="Arial Narrow" w:hAnsi="Arial Narrow"/>
          <w:spacing w:val="1"/>
        </w:rPr>
        <w:t>r</w:t>
      </w:r>
      <w:r w:rsidRPr="003640C4">
        <w:rPr>
          <w:rFonts w:ascii="Arial Narrow" w:hAnsi="Arial Narrow"/>
          <w:spacing w:val="-1"/>
        </w:rPr>
        <w:t>t</w:t>
      </w:r>
      <w:r w:rsidRPr="003640C4">
        <w:rPr>
          <w:rFonts w:ascii="Arial Narrow" w:hAnsi="Arial Narrow"/>
          <w:spacing w:val="1"/>
        </w:rPr>
        <w:t>i</w:t>
      </w:r>
      <w:r w:rsidRPr="003640C4">
        <w:rPr>
          <w:rFonts w:ascii="Arial Narrow" w:hAnsi="Arial Narrow"/>
        </w:rPr>
        <w:t>n</w:t>
      </w:r>
      <w:r w:rsidRPr="003640C4">
        <w:rPr>
          <w:rFonts w:ascii="Arial Narrow" w:hAnsi="Arial Narrow"/>
          <w:spacing w:val="-2"/>
        </w:rPr>
        <w:t>gg</w:t>
      </w:r>
      <w:r w:rsidRPr="003640C4">
        <w:rPr>
          <w:rFonts w:ascii="Arial Narrow" w:hAnsi="Arial Narrow"/>
        </w:rPr>
        <w:t>a</w:t>
      </w:r>
      <w:r w:rsidRPr="003640C4">
        <w:rPr>
          <w:rFonts w:ascii="Arial Narrow" w:hAnsi="Arial Narrow"/>
          <w:spacing w:val="1"/>
        </w:rPr>
        <w:t>l</w:t>
      </w:r>
      <w:r w:rsidRPr="003640C4">
        <w:rPr>
          <w:rFonts w:ascii="Arial Narrow" w:hAnsi="Arial Narrow"/>
        </w:rPr>
        <w:t>ana</w:t>
      </w:r>
      <w:r w:rsidRPr="003640C4">
        <w:rPr>
          <w:rFonts w:ascii="Arial Narrow" w:hAnsi="Arial Narrow"/>
          <w:spacing w:val="-2"/>
        </w:rPr>
        <w:t>g</w:t>
      </w:r>
      <w:r w:rsidRPr="003640C4">
        <w:rPr>
          <w:rFonts w:ascii="Arial Narrow" w:hAnsi="Arial Narrow"/>
        </w:rPr>
        <w:t>ardapat</w:t>
      </w:r>
      <w:r w:rsidRPr="003640C4">
        <w:rPr>
          <w:rFonts w:ascii="Arial Narrow" w:hAnsi="Arial Narrow"/>
          <w:spacing w:val="-4"/>
        </w:rPr>
        <w:t>m</w:t>
      </w:r>
      <w:r w:rsidRPr="003640C4">
        <w:rPr>
          <w:rFonts w:ascii="Arial Narrow" w:hAnsi="Arial Narrow"/>
        </w:rPr>
        <w:t>en</w:t>
      </w:r>
      <w:r w:rsidRPr="003640C4">
        <w:rPr>
          <w:rFonts w:ascii="Arial Narrow" w:hAnsi="Arial Narrow"/>
          <w:spacing w:val="1"/>
        </w:rPr>
        <w:t>s</w:t>
      </w:r>
      <w:r w:rsidRPr="003640C4">
        <w:rPr>
          <w:rFonts w:ascii="Arial Narrow" w:hAnsi="Arial Narrow"/>
          <w:spacing w:val="-2"/>
        </w:rPr>
        <w:t>e</w:t>
      </w:r>
      <w:r w:rsidRPr="003640C4">
        <w:rPr>
          <w:rFonts w:ascii="Arial Narrow" w:hAnsi="Arial Narrow"/>
          <w:spacing w:val="1"/>
        </w:rPr>
        <w:t>j</w:t>
      </w:r>
      <w:r w:rsidRPr="003640C4">
        <w:rPr>
          <w:rFonts w:ascii="Arial Narrow" w:hAnsi="Arial Narrow"/>
          <w:spacing w:val="-2"/>
        </w:rPr>
        <w:t>a</w:t>
      </w:r>
      <w:r w:rsidRPr="003640C4">
        <w:rPr>
          <w:rFonts w:ascii="Arial Narrow" w:hAnsi="Arial Narrow"/>
          <w:spacing w:val="1"/>
        </w:rPr>
        <w:t>j</w:t>
      </w:r>
      <w:r w:rsidRPr="003640C4">
        <w:rPr>
          <w:rFonts w:ascii="Arial Narrow" w:hAnsi="Arial Narrow"/>
        </w:rPr>
        <w:t>a</w:t>
      </w:r>
      <w:r w:rsidRPr="003640C4">
        <w:rPr>
          <w:rFonts w:ascii="Arial Narrow" w:hAnsi="Arial Narrow"/>
          <w:spacing w:val="1"/>
        </w:rPr>
        <w:t>r</w:t>
      </w:r>
      <w:r w:rsidRPr="003640C4">
        <w:rPr>
          <w:rFonts w:ascii="Arial Narrow" w:hAnsi="Arial Narrow"/>
          <w:spacing w:val="-2"/>
        </w:rPr>
        <w:t>k</w:t>
      </w:r>
      <w:r w:rsidRPr="003640C4">
        <w:rPr>
          <w:rFonts w:ascii="Arial Narrow" w:hAnsi="Arial Narrow"/>
        </w:rPr>
        <w:t>and</w:t>
      </w:r>
      <w:r w:rsidRPr="003640C4">
        <w:rPr>
          <w:rFonts w:ascii="Arial Narrow" w:hAnsi="Arial Narrow"/>
          <w:spacing w:val="-1"/>
        </w:rPr>
        <w:t>i</w:t>
      </w:r>
      <w:r w:rsidRPr="003640C4">
        <w:rPr>
          <w:rFonts w:ascii="Arial Narrow" w:hAnsi="Arial Narrow"/>
          <w:spacing w:val="1"/>
        </w:rPr>
        <w:t>r</w:t>
      </w:r>
      <w:r w:rsidRPr="003640C4">
        <w:rPr>
          <w:rFonts w:ascii="Arial Narrow" w:hAnsi="Arial Narrow"/>
        </w:rPr>
        <w:t>iden</w:t>
      </w:r>
      <w:r w:rsidRPr="003640C4">
        <w:rPr>
          <w:rFonts w:ascii="Arial Narrow" w:hAnsi="Arial Narrow"/>
          <w:spacing w:val="-2"/>
        </w:rPr>
        <w:t>g</w:t>
      </w:r>
      <w:r w:rsidRPr="003640C4">
        <w:rPr>
          <w:rFonts w:ascii="Arial Narrow" w:hAnsi="Arial Narrow"/>
        </w:rPr>
        <w:t xml:space="preserve">an </w:t>
      </w:r>
      <w:r w:rsidRPr="003640C4">
        <w:rPr>
          <w:rFonts w:ascii="Arial Narrow" w:hAnsi="Arial Narrow"/>
          <w:spacing w:val="-1"/>
        </w:rPr>
        <w:t>D</w:t>
      </w:r>
      <w:r w:rsidRPr="003640C4">
        <w:rPr>
          <w:rFonts w:ascii="Arial Narrow" w:hAnsi="Arial Narrow"/>
        </w:rPr>
        <w:t>ae</w:t>
      </w:r>
      <w:r w:rsidRPr="003640C4">
        <w:rPr>
          <w:rFonts w:ascii="Arial Narrow" w:hAnsi="Arial Narrow"/>
          <w:spacing w:val="1"/>
        </w:rPr>
        <w:t>r</w:t>
      </w:r>
      <w:r w:rsidRPr="003640C4">
        <w:rPr>
          <w:rFonts w:ascii="Arial Narrow" w:hAnsi="Arial Narrow"/>
        </w:rPr>
        <w:t>ah</w:t>
      </w:r>
      <w:r w:rsidRPr="003640C4">
        <w:rPr>
          <w:rFonts w:ascii="Arial Narrow" w:hAnsi="Arial Narrow"/>
          <w:spacing w:val="1"/>
        </w:rPr>
        <w:t>l</w:t>
      </w:r>
      <w:r w:rsidRPr="003640C4">
        <w:rPr>
          <w:rFonts w:ascii="Arial Narrow" w:hAnsi="Arial Narrow"/>
        </w:rPr>
        <w:t>a</w:t>
      </w:r>
      <w:r w:rsidRPr="003640C4">
        <w:rPr>
          <w:rFonts w:ascii="Arial Narrow" w:hAnsi="Arial Narrow"/>
          <w:spacing w:val="-1"/>
        </w:rPr>
        <w:t>i</w:t>
      </w:r>
      <w:r w:rsidRPr="003640C4">
        <w:rPr>
          <w:rFonts w:ascii="Arial Narrow" w:hAnsi="Arial Narrow"/>
        </w:rPr>
        <w:t>ndiSu</w:t>
      </w:r>
      <w:r w:rsidRPr="003640C4">
        <w:rPr>
          <w:rFonts w:ascii="Arial Narrow" w:hAnsi="Arial Narrow"/>
          <w:spacing w:val="-2"/>
        </w:rPr>
        <w:t>l</w:t>
      </w:r>
      <w:r w:rsidRPr="003640C4">
        <w:rPr>
          <w:rFonts w:ascii="Arial Narrow" w:hAnsi="Arial Narrow"/>
        </w:rPr>
        <w:t>awesi</w:t>
      </w:r>
      <w:r w:rsidRPr="003640C4">
        <w:rPr>
          <w:rFonts w:ascii="Arial Narrow" w:hAnsi="Arial Narrow"/>
          <w:spacing w:val="2"/>
        </w:rPr>
        <w:t>T</w:t>
      </w:r>
      <w:r w:rsidRPr="003640C4">
        <w:rPr>
          <w:rFonts w:ascii="Arial Narrow" w:hAnsi="Arial Narrow"/>
        </w:rPr>
        <w:t>en</w:t>
      </w:r>
      <w:r w:rsidRPr="003640C4">
        <w:rPr>
          <w:rFonts w:ascii="Arial Narrow" w:hAnsi="Arial Narrow"/>
          <w:spacing w:val="-2"/>
        </w:rPr>
        <w:t>gg</w:t>
      </w:r>
      <w:r w:rsidRPr="003640C4">
        <w:rPr>
          <w:rFonts w:ascii="Arial Narrow" w:hAnsi="Arial Narrow"/>
          <w:spacing w:val="3"/>
        </w:rPr>
        <w:t>a</w:t>
      </w:r>
      <w:r w:rsidRPr="003640C4">
        <w:rPr>
          <w:rFonts w:ascii="Arial Narrow" w:hAnsi="Arial Narrow"/>
          <w:spacing w:val="1"/>
        </w:rPr>
        <w:t>r</w:t>
      </w:r>
      <w:r w:rsidRPr="003640C4">
        <w:rPr>
          <w:rFonts w:ascii="Arial Narrow" w:hAnsi="Arial Narrow"/>
        </w:rPr>
        <w:t>a</w:t>
      </w:r>
      <w:r w:rsidRPr="003640C4">
        <w:rPr>
          <w:rFonts w:ascii="Arial Narrow" w:hAnsi="Arial Narrow"/>
          <w:spacing w:val="-2"/>
        </w:rPr>
        <w:t>y</w:t>
      </w:r>
      <w:r w:rsidRPr="003640C4">
        <w:rPr>
          <w:rFonts w:ascii="Arial Narrow" w:hAnsi="Arial Narrow"/>
        </w:rPr>
        <w:t>ang</w:t>
      </w:r>
      <w:r w:rsidRPr="003640C4">
        <w:rPr>
          <w:rFonts w:ascii="Arial Narrow" w:hAnsi="Arial Narrow"/>
          <w:spacing w:val="1"/>
        </w:rPr>
        <w:t>t</w:t>
      </w:r>
      <w:r w:rsidRPr="003640C4">
        <w:rPr>
          <w:rFonts w:ascii="Arial Narrow" w:hAnsi="Arial Narrow"/>
        </w:rPr>
        <w:t>e</w:t>
      </w:r>
      <w:r w:rsidRPr="003640C4">
        <w:rPr>
          <w:rFonts w:ascii="Arial Narrow" w:hAnsi="Arial Narrow"/>
          <w:spacing w:val="1"/>
        </w:rPr>
        <w:t>l</w:t>
      </w:r>
      <w:r w:rsidRPr="003640C4">
        <w:rPr>
          <w:rFonts w:ascii="Arial Narrow" w:hAnsi="Arial Narrow"/>
        </w:rPr>
        <w:t>ah</w:t>
      </w:r>
      <w:r w:rsidRPr="003640C4">
        <w:rPr>
          <w:rFonts w:ascii="Arial Narrow" w:hAnsi="Arial Narrow"/>
          <w:spacing w:val="1"/>
        </w:rPr>
        <w:t>l</w:t>
      </w:r>
      <w:r w:rsidRPr="003640C4">
        <w:rPr>
          <w:rFonts w:ascii="Arial Narrow" w:hAnsi="Arial Narrow"/>
        </w:rPr>
        <w:t>e</w:t>
      </w:r>
      <w:r w:rsidRPr="003640C4">
        <w:rPr>
          <w:rFonts w:ascii="Arial Narrow" w:hAnsi="Arial Narrow"/>
          <w:spacing w:val="-2"/>
        </w:rPr>
        <w:t>b</w:t>
      </w:r>
      <w:r w:rsidRPr="003640C4">
        <w:rPr>
          <w:rFonts w:ascii="Arial Narrow" w:hAnsi="Arial Narrow"/>
          <w:spacing w:val="1"/>
        </w:rPr>
        <w:t>i</w:t>
      </w:r>
      <w:r w:rsidRPr="003640C4">
        <w:rPr>
          <w:rFonts w:ascii="Arial Narrow" w:hAnsi="Arial Narrow"/>
        </w:rPr>
        <w:t>hdu</w:t>
      </w:r>
      <w:r w:rsidRPr="003640C4">
        <w:rPr>
          <w:rFonts w:ascii="Arial Narrow" w:hAnsi="Arial Narrow"/>
          <w:spacing w:val="1"/>
        </w:rPr>
        <w:t>l</w:t>
      </w:r>
      <w:r w:rsidRPr="003640C4">
        <w:rPr>
          <w:rFonts w:ascii="Arial Narrow" w:hAnsi="Arial Narrow"/>
        </w:rPr>
        <w:t>uex</w:t>
      </w:r>
      <w:r w:rsidRPr="003640C4">
        <w:rPr>
          <w:rFonts w:ascii="Arial Narrow" w:hAnsi="Arial Narrow"/>
          <w:spacing w:val="-1"/>
        </w:rPr>
        <w:t>i</w:t>
      </w:r>
      <w:r w:rsidRPr="003640C4">
        <w:rPr>
          <w:rFonts w:ascii="Arial Narrow" w:hAnsi="Arial Narrow"/>
        </w:rPr>
        <w:t>stden</w:t>
      </w:r>
      <w:r w:rsidRPr="003640C4">
        <w:rPr>
          <w:rFonts w:ascii="Arial Narrow" w:hAnsi="Arial Narrow"/>
          <w:spacing w:val="-2"/>
        </w:rPr>
        <w:t>g</w:t>
      </w:r>
      <w:r w:rsidRPr="003640C4">
        <w:rPr>
          <w:rFonts w:ascii="Arial Narrow" w:hAnsi="Arial Narrow"/>
        </w:rPr>
        <w:t>ans</w:t>
      </w:r>
      <w:r w:rsidRPr="003640C4">
        <w:rPr>
          <w:rFonts w:ascii="Arial Narrow" w:hAnsi="Arial Narrow"/>
          <w:spacing w:val="1"/>
        </w:rPr>
        <w:t>e</w:t>
      </w:r>
      <w:r w:rsidRPr="003640C4">
        <w:rPr>
          <w:rFonts w:ascii="Arial Narrow" w:hAnsi="Arial Narrow"/>
          <w:spacing w:val="-2"/>
        </w:rPr>
        <w:t>g</w:t>
      </w:r>
      <w:r w:rsidRPr="003640C4">
        <w:rPr>
          <w:rFonts w:ascii="Arial Narrow" w:hAnsi="Arial Narrow"/>
        </w:rPr>
        <w:t>a</w:t>
      </w:r>
      <w:r w:rsidRPr="003640C4">
        <w:rPr>
          <w:rFonts w:ascii="Arial Narrow" w:hAnsi="Arial Narrow"/>
          <w:spacing w:val="-1"/>
        </w:rPr>
        <w:t>l</w:t>
      </w:r>
      <w:r w:rsidRPr="003640C4">
        <w:rPr>
          <w:rFonts w:ascii="Arial Narrow" w:hAnsi="Arial Narrow"/>
        </w:rPr>
        <w:t>aanas</w:t>
      </w:r>
      <w:r w:rsidRPr="003640C4">
        <w:rPr>
          <w:rFonts w:ascii="Arial Narrow" w:hAnsi="Arial Narrow"/>
          <w:spacing w:val="-1"/>
        </w:rPr>
        <w:t>i</w:t>
      </w:r>
      <w:r w:rsidRPr="003640C4">
        <w:rPr>
          <w:rFonts w:ascii="Arial Narrow" w:hAnsi="Arial Narrow"/>
        </w:rPr>
        <w:t>rpe</w:t>
      </w:r>
      <w:r w:rsidRPr="003640C4">
        <w:rPr>
          <w:rFonts w:ascii="Arial Narrow" w:hAnsi="Arial Narrow"/>
          <w:spacing w:val="-3"/>
        </w:rPr>
        <w:t>m</w:t>
      </w:r>
      <w:r w:rsidRPr="003640C4">
        <w:rPr>
          <w:rFonts w:ascii="Arial Narrow" w:hAnsi="Arial Narrow"/>
        </w:rPr>
        <w:t>ba</w:t>
      </w:r>
      <w:r w:rsidRPr="003640C4">
        <w:rPr>
          <w:rFonts w:ascii="Arial Narrow" w:hAnsi="Arial Narrow"/>
          <w:spacing w:val="-2"/>
        </w:rPr>
        <w:t>g</w:t>
      </w:r>
      <w:r w:rsidRPr="003640C4">
        <w:rPr>
          <w:rFonts w:ascii="Arial Narrow" w:hAnsi="Arial Narrow"/>
        </w:rPr>
        <w:t>unann</w:t>
      </w:r>
      <w:r w:rsidRPr="003640C4">
        <w:rPr>
          <w:rFonts w:ascii="Arial Narrow" w:hAnsi="Arial Narrow"/>
          <w:spacing w:val="-2"/>
        </w:rPr>
        <w:t>y</w:t>
      </w:r>
      <w:r w:rsidRPr="003640C4">
        <w:rPr>
          <w:rFonts w:ascii="Arial Narrow" w:hAnsi="Arial Narrow"/>
        </w:rPr>
        <w:t>a. Seca</w:t>
      </w:r>
      <w:r w:rsidRPr="003640C4">
        <w:rPr>
          <w:rFonts w:ascii="Arial Narrow" w:hAnsi="Arial Narrow"/>
          <w:spacing w:val="-2"/>
        </w:rPr>
        <w:t>r</w:t>
      </w:r>
      <w:r w:rsidRPr="003640C4">
        <w:rPr>
          <w:rFonts w:ascii="Arial Narrow" w:hAnsi="Arial Narrow"/>
        </w:rPr>
        <w:t>ap</w:t>
      </w:r>
      <w:r w:rsidRPr="003640C4">
        <w:rPr>
          <w:rFonts w:ascii="Arial Narrow" w:hAnsi="Arial Narrow"/>
          <w:spacing w:val="-2"/>
        </w:rPr>
        <w:t>r</w:t>
      </w:r>
      <w:r w:rsidRPr="003640C4">
        <w:rPr>
          <w:rFonts w:ascii="Arial Narrow" w:hAnsi="Arial Narrow"/>
        </w:rPr>
        <w:t>osp</w:t>
      </w:r>
      <w:r w:rsidRPr="003640C4">
        <w:rPr>
          <w:rFonts w:ascii="Arial Narrow" w:hAnsi="Arial Narrow"/>
          <w:spacing w:val="-2"/>
        </w:rPr>
        <w:t>e</w:t>
      </w:r>
      <w:r w:rsidRPr="003640C4">
        <w:rPr>
          <w:rFonts w:ascii="Arial Narrow" w:hAnsi="Arial Narrow"/>
          <w:spacing w:val="1"/>
        </w:rPr>
        <w:t>t</w:t>
      </w:r>
      <w:r w:rsidRPr="003640C4">
        <w:rPr>
          <w:rFonts w:ascii="Arial Narrow" w:hAnsi="Arial Narrow"/>
          <w:spacing w:val="-1"/>
        </w:rPr>
        <w:t>i</w:t>
      </w:r>
      <w:r w:rsidRPr="003640C4">
        <w:rPr>
          <w:rFonts w:ascii="Arial Narrow" w:hAnsi="Arial Narrow"/>
          <w:spacing w:val="1"/>
        </w:rPr>
        <w:t>f</w:t>
      </w:r>
      <w:r w:rsidRPr="003640C4">
        <w:rPr>
          <w:rFonts w:ascii="Arial Narrow" w:hAnsi="Arial Narrow"/>
        </w:rPr>
        <w:t>,</w:t>
      </w:r>
      <w:r w:rsidRPr="003640C4">
        <w:rPr>
          <w:rFonts w:ascii="Arial Narrow" w:hAnsi="Arial Narrow"/>
          <w:spacing w:val="-2"/>
        </w:rPr>
        <w:t>h</w:t>
      </w:r>
      <w:r w:rsidRPr="003640C4">
        <w:rPr>
          <w:rFonts w:ascii="Arial Narrow" w:hAnsi="Arial Narrow"/>
        </w:rPr>
        <w:t>a</w:t>
      </w:r>
      <w:r w:rsidRPr="003640C4">
        <w:rPr>
          <w:rFonts w:ascii="Arial Narrow" w:hAnsi="Arial Narrow"/>
          <w:spacing w:val="1"/>
        </w:rPr>
        <w:t>r</w:t>
      </w:r>
      <w:r w:rsidRPr="003640C4">
        <w:rPr>
          <w:rFonts w:ascii="Arial Narrow" w:hAnsi="Arial Narrow"/>
        </w:rPr>
        <w:t>a</w:t>
      </w:r>
      <w:r w:rsidRPr="003640C4">
        <w:rPr>
          <w:rFonts w:ascii="Arial Narrow" w:hAnsi="Arial Narrow"/>
          <w:spacing w:val="-2"/>
        </w:rPr>
        <w:t>p</w:t>
      </w:r>
      <w:r w:rsidRPr="003640C4">
        <w:rPr>
          <w:rFonts w:ascii="Arial Narrow" w:hAnsi="Arial Narrow"/>
        </w:rPr>
        <w:t xml:space="preserve">an </w:t>
      </w:r>
      <w:r w:rsidRPr="003640C4">
        <w:rPr>
          <w:rFonts w:ascii="Arial Narrow" w:hAnsi="Arial Narrow"/>
          <w:spacing w:val="1"/>
        </w:rPr>
        <w:t>t</w:t>
      </w:r>
      <w:r w:rsidRPr="003640C4">
        <w:rPr>
          <w:rFonts w:ascii="Arial Narrow" w:hAnsi="Arial Narrow"/>
        </w:rPr>
        <w:t>e</w:t>
      </w:r>
      <w:r w:rsidRPr="003640C4">
        <w:rPr>
          <w:rFonts w:ascii="Arial Narrow" w:hAnsi="Arial Narrow"/>
          <w:spacing w:val="-1"/>
        </w:rPr>
        <w:t>r</w:t>
      </w:r>
      <w:r w:rsidRPr="003640C4">
        <w:rPr>
          <w:rFonts w:ascii="Arial Narrow" w:hAnsi="Arial Narrow"/>
        </w:rPr>
        <w:t>s</w:t>
      </w:r>
      <w:r w:rsidRPr="003640C4">
        <w:rPr>
          <w:rFonts w:ascii="Arial Narrow" w:hAnsi="Arial Narrow"/>
          <w:spacing w:val="1"/>
        </w:rPr>
        <w:t>e</w:t>
      </w:r>
      <w:r w:rsidRPr="003640C4">
        <w:rPr>
          <w:rFonts w:ascii="Arial Narrow" w:hAnsi="Arial Narrow"/>
        </w:rPr>
        <w:t>b</w:t>
      </w:r>
      <w:r w:rsidRPr="003640C4">
        <w:rPr>
          <w:rFonts w:ascii="Arial Narrow" w:hAnsi="Arial Narrow"/>
          <w:spacing w:val="-2"/>
        </w:rPr>
        <w:t>u</w:t>
      </w:r>
      <w:r w:rsidRPr="003640C4">
        <w:rPr>
          <w:rFonts w:ascii="Arial Narrow" w:hAnsi="Arial Narrow"/>
        </w:rPr>
        <w:t>ts</w:t>
      </w:r>
      <w:r w:rsidRPr="003640C4">
        <w:rPr>
          <w:rFonts w:ascii="Arial Narrow" w:hAnsi="Arial Narrow"/>
          <w:spacing w:val="-2"/>
        </w:rPr>
        <w:t>a</w:t>
      </w:r>
      <w:r w:rsidRPr="003640C4">
        <w:rPr>
          <w:rFonts w:ascii="Arial Narrow" w:hAnsi="Arial Narrow"/>
        </w:rPr>
        <w:t>n</w:t>
      </w:r>
      <w:r w:rsidRPr="003640C4">
        <w:rPr>
          <w:rFonts w:ascii="Arial Narrow" w:hAnsi="Arial Narrow"/>
          <w:spacing w:val="-2"/>
        </w:rPr>
        <w:t>g</w:t>
      </w:r>
      <w:r w:rsidRPr="003640C4">
        <w:rPr>
          <w:rFonts w:ascii="Arial Narrow" w:hAnsi="Arial Narrow"/>
        </w:rPr>
        <w:t>at</w:t>
      </w:r>
      <w:r w:rsidRPr="003640C4">
        <w:rPr>
          <w:rFonts w:ascii="Arial Narrow" w:hAnsi="Arial Narrow"/>
          <w:spacing w:val="-4"/>
        </w:rPr>
        <w:t>m</w:t>
      </w:r>
      <w:r w:rsidRPr="003640C4">
        <w:rPr>
          <w:rFonts w:ascii="Arial Narrow" w:hAnsi="Arial Narrow"/>
        </w:rPr>
        <w:t>ung</w:t>
      </w:r>
      <w:r w:rsidRPr="003640C4">
        <w:rPr>
          <w:rFonts w:ascii="Arial Narrow" w:hAnsi="Arial Narrow"/>
          <w:spacing w:val="-2"/>
        </w:rPr>
        <w:t>k</w:t>
      </w:r>
      <w:r w:rsidRPr="003640C4">
        <w:rPr>
          <w:rFonts w:ascii="Arial Narrow" w:hAnsi="Arial Narrow"/>
          <w:spacing w:val="1"/>
        </w:rPr>
        <w:t>i</w:t>
      </w:r>
      <w:r w:rsidRPr="003640C4">
        <w:rPr>
          <w:rFonts w:ascii="Arial Narrow" w:hAnsi="Arial Narrow"/>
        </w:rPr>
        <w:t>ndapat di</w:t>
      </w:r>
      <w:r w:rsidRPr="003640C4">
        <w:rPr>
          <w:rFonts w:ascii="Arial Narrow" w:hAnsi="Arial Narrow"/>
          <w:spacing w:val="-2"/>
        </w:rPr>
        <w:t>c</w:t>
      </w:r>
      <w:r w:rsidRPr="003640C4">
        <w:rPr>
          <w:rFonts w:ascii="Arial Narrow" w:hAnsi="Arial Narrow"/>
        </w:rPr>
        <w:t>ap</w:t>
      </w:r>
      <w:r w:rsidRPr="003640C4">
        <w:rPr>
          <w:rFonts w:ascii="Arial Narrow" w:hAnsi="Arial Narrow"/>
          <w:spacing w:val="-2"/>
        </w:rPr>
        <w:t>a</w:t>
      </w:r>
      <w:r w:rsidRPr="003640C4">
        <w:rPr>
          <w:rFonts w:ascii="Arial Narrow" w:hAnsi="Arial Narrow"/>
          <w:spacing w:val="1"/>
        </w:rPr>
        <w:t>i</w:t>
      </w:r>
      <w:r w:rsidRPr="003640C4">
        <w:rPr>
          <w:rFonts w:ascii="Arial Narrow" w:hAnsi="Arial Narrow"/>
        </w:rPr>
        <w:t>,</w:t>
      </w:r>
      <w:r w:rsidRPr="003640C4">
        <w:rPr>
          <w:rFonts w:ascii="Arial Narrow" w:hAnsi="Arial Narrow"/>
          <w:spacing w:val="-1"/>
        </w:rPr>
        <w:t>t</w:t>
      </w:r>
      <w:r w:rsidRPr="003640C4">
        <w:rPr>
          <w:rFonts w:ascii="Arial Narrow" w:hAnsi="Arial Narrow"/>
          <w:spacing w:val="5"/>
        </w:rPr>
        <w:t>e</w:t>
      </w:r>
      <w:r w:rsidRPr="003640C4">
        <w:rPr>
          <w:rFonts w:ascii="Arial Narrow" w:hAnsi="Arial Narrow"/>
          <w:spacing w:val="1"/>
        </w:rPr>
        <w:t>r</w:t>
      </w:r>
      <w:r w:rsidRPr="003640C4">
        <w:rPr>
          <w:rFonts w:ascii="Arial Narrow" w:hAnsi="Arial Narrow"/>
          <w:spacing w:val="-2"/>
        </w:rPr>
        <w:t>u</w:t>
      </w:r>
      <w:r w:rsidRPr="003640C4">
        <w:rPr>
          <w:rFonts w:ascii="Arial Narrow" w:hAnsi="Arial Narrow"/>
          <w:spacing w:val="1"/>
        </w:rPr>
        <w:t>t</w:t>
      </w:r>
      <w:r w:rsidRPr="003640C4">
        <w:rPr>
          <w:rFonts w:ascii="Arial Narrow" w:hAnsi="Arial Narrow"/>
        </w:rPr>
        <w:t>a</w:t>
      </w:r>
      <w:r w:rsidRPr="003640C4">
        <w:rPr>
          <w:rFonts w:ascii="Arial Narrow" w:hAnsi="Arial Narrow"/>
          <w:spacing w:val="-3"/>
        </w:rPr>
        <w:t>m</w:t>
      </w:r>
      <w:r w:rsidRPr="003640C4">
        <w:rPr>
          <w:rFonts w:ascii="Arial Narrow" w:hAnsi="Arial Narrow"/>
        </w:rPr>
        <w:t>a</w:t>
      </w:r>
      <w:r w:rsidRPr="003640C4">
        <w:rPr>
          <w:rFonts w:ascii="Arial Narrow" w:hAnsi="Arial Narrow"/>
          <w:spacing w:val="-2"/>
        </w:rPr>
        <w:t>k</w:t>
      </w:r>
      <w:r w:rsidRPr="003640C4">
        <w:rPr>
          <w:rFonts w:ascii="Arial Narrow" w:hAnsi="Arial Narrow"/>
        </w:rPr>
        <w:t>a</w:t>
      </w:r>
      <w:r w:rsidRPr="003640C4">
        <w:rPr>
          <w:rFonts w:ascii="Arial Narrow" w:hAnsi="Arial Narrow"/>
          <w:spacing w:val="1"/>
        </w:rPr>
        <w:t>r</w:t>
      </w:r>
      <w:r w:rsidRPr="003640C4">
        <w:rPr>
          <w:rFonts w:ascii="Arial Narrow" w:hAnsi="Arial Narrow"/>
        </w:rPr>
        <w:t xml:space="preserve">ena </w:t>
      </w:r>
      <w:r w:rsidRPr="003640C4">
        <w:rPr>
          <w:rFonts w:ascii="Arial Narrow" w:hAnsi="Arial Narrow"/>
          <w:spacing w:val="1"/>
        </w:rPr>
        <w:t>K</w:t>
      </w:r>
      <w:r w:rsidRPr="003640C4">
        <w:rPr>
          <w:rFonts w:ascii="Arial Narrow" w:hAnsi="Arial Narrow"/>
          <w:spacing w:val="-2"/>
        </w:rPr>
        <w:t>a</w:t>
      </w:r>
      <w:r w:rsidRPr="003640C4">
        <w:rPr>
          <w:rFonts w:ascii="Arial Narrow" w:hAnsi="Arial Narrow"/>
        </w:rPr>
        <w:t xml:space="preserve">bupan </w:t>
      </w:r>
      <w:r w:rsidRPr="003640C4">
        <w:rPr>
          <w:rFonts w:ascii="Arial Narrow" w:hAnsi="Arial Narrow"/>
          <w:spacing w:val="1"/>
        </w:rPr>
        <w:t>K</w:t>
      </w:r>
      <w:r w:rsidRPr="003640C4">
        <w:rPr>
          <w:rFonts w:ascii="Arial Narrow" w:hAnsi="Arial Narrow"/>
          <w:spacing w:val="-2"/>
        </w:rPr>
        <w:t>o</w:t>
      </w:r>
      <w:r w:rsidRPr="003640C4">
        <w:rPr>
          <w:rFonts w:ascii="Arial Narrow" w:hAnsi="Arial Narrow"/>
        </w:rPr>
        <w:t xml:space="preserve">nawe </w:t>
      </w:r>
      <w:r w:rsidRPr="003640C4">
        <w:rPr>
          <w:rFonts w:ascii="Arial Narrow" w:hAnsi="Arial Narrow"/>
          <w:spacing w:val="1"/>
        </w:rPr>
        <w:t>K</w:t>
      </w:r>
      <w:r w:rsidRPr="003640C4">
        <w:rPr>
          <w:rFonts w:ascii="Arial Narrow" w:hAnsi="Arial Narrow"/>
        </w:rPr>
        <w:t>e</w:t>
      </w:r>
      <w:r w:rsidRPr="003640C4">
        <w:rPr>
          <w:rFonts w:ascii="Arial Narrow" w:hAnsi="Arial Narrow"/>
          <w:spacing w:val="1"/>
        </w:rPr>
        <w:t>p</w:t>
      </w:r>
      <w:r w:rsidRPr="003640C4">
        <w:rPr>
          <w:rFonts w:ascii="Arial Narrow" w:hAnsi="Arial Narrow"/>
          <w:spacing w:val="-2"/>
        </w:rPr>
        <w:t>u</w:t>
      </w:r>
      <w:r w:rsidRPr="003640C4">
        <w:rPr>
          <w:rFonts w:ascii="Arial Narrow" w:hAnsi="Arial Narrow"/>
          <w:spacing w:val="1"/>
        </w:rPr>
        <w:t>l</w:t>
      </w:r>
      <w:r w:rsidRPr="003640C4">
        <w:rPr>
          <w:rFonts w:ascii="Arial Narrow" w:hAnsi="Arial Narrow"/>
        </w:rPr>
        <w:t>a</w:t>
      </w:r>
      <w:r w:rsidRPr="003640C4">
        <w:rPr>
          <w:rFonts w:ascii="Arial Narrow" w:hAnsi="Arial Narrow"/>
          <w:spacing w:val="-2"/>
        </w:rPr>
        <w:t>u</w:t>
      </w:r>
      <w:r w:rsidRPr="003640C4">
        <w:rPr>
          <w:rFonts w:ascii="Arial Narrow" w:hAnsi="Arial Narrow"/>
        </w:rPr>
        <w:t>an</w:t>
      </w:r>
      <w:r w:rsidRPr="003640C4">
        <w:rPr>
          <w:rFonts w:ascii="Arial Narrow" w:hAnsi="Arial Narrow"/>
          <w:spacing w:val="-4"/>
        </w:rPr>
        <w:t>m</w:t>
      </w:r>
      <w:r w:rsidRPr="003640C4">
        <w:rPr>
          <w:rFonts w:ascii="Arial Narrow" w:hAnsi="Arial Narrow"/>
          <w:spacing w:val="3"/>
        </w:rPr>
        <w:t>e</w:t>
      </w:r>
      <w:r w:rsidRPr="003640C4">
        <w:rPr>
          <w:rFonts w:ascii="Arial Narrow" w:hAnsi="Arial Narrow"/>
          <w:spacing w:val="-4"/>
        </w:rPr>
        <w:t>m</w:t>
      </w:r>
      <w:r w:rsidRPr="003640C4">
        <w:rPr>
          <w:rFonts w:ascii="Arial Narrow" w:hAnsi="Arial Narrow"/>
          <w:spacing w:val="1"/>
        </w:rPr>
        <w:t>ili</w:t>
      </w:r>
      <w:r w:rsidRPr="003640C4">
        <w:rPr>
          <w:rFonts w:ascii="Arial Narrow" w:hAnsi="Arial Narrow"/>
          <w:spacing w:val="-2"/>
        </w:rPr>
        <w:t>k</w:t>
      </w:r>
      <w:r w:rsidRPr="003640C4">
        <w:rPr>
          <w:rFonts w:ascii="Arial Narrow" w:hAnsi="Arial Narrow"/>
        </w:rPr>
        <w:t>ip</w:t>
      </w:r>
      <w:r w:rsidRPr="003640C4">
        <w:rPr>
          <w:rFonts w:ascii="Arial Narrow" w:hAnsi="Arial Narrow"/>
          <w:spacing w:val="-2"/>
        </w:rPr>
        <w:t>o</w:t>
      </w:r>
      <w:r w:rsidRPr="003640C4">
        <w:rPr>
          <w:rFonts w:ascii="Arial Narrow" w:hAnsi="Arial Narrow"/>
          <w:spacing w:val="1"/>
        </w:rPr>
        <w:t>t</w:t>
      </w:r>
      <w:r w:rsidRPr="003640C4">
        <w:rPr>
          <w:rFonts w:ascii="Arial Narrow" w:hAnsi="Arial Narrow"/>
        </w:rPr>
        <w:t>e</w:t>
      </w:r>
      <w:r w:rsidRPr="003640C4">
        <w:rPr>
          <w:rFonts w:ascii="Arial Narrow" w:hAnsi="Arial Narrow"/>
          <w:spacing w:val="-2"/>
        </w:rPr>
        <w:t>n</w:t>
      </w:r>
      <w:r w:rsidRPr="003640C4">
        <w:rPr>
          <w:rFonts w:ascii="Arial Narrow" w:hAnsi="Arial Narrow"/>
        </w:rPr>
        <w:t>sisu</w:t>
      </w:r>
      <w:r w:rsidRPr="003640C4">
        <w:rPr>
          <w:rFonts w:ascii="Arial Narrow" w:hAnsi="Arial Narrow"/>
          <w:spacing w:val="-3"/>
        </w:rPr>
        <w:t>m</w:t>
      </w:r>
      <w:r w:rsidRPr="003640C4">
        <w:rPr>
          <w:rFonts w:ascii="Arial Narrow" w:hAnsi="Arial Narrow"/>
        </w:rPr>
        <w:t>berda</w:t>
      </w:r>
      <w:r w:rsidRPr="003640C4">
        <w:rPr>
          <w:rFonts w:ascii="Arial Narrow" w:hAnsi="Arial Narrow"/>
          <w:spacing w:val="-2"/>
        </w:rPr>
        <w:t>y</w:t>
      </w:r>
      <w:r w:rsidRPr="003640C4">
        <w:rPr>
          <w:rFonts w:ascii="Arial Narrow" w:hAnsi="Arial Narrow"/>
        </w:rPr>
        <w:t>aa</w:t>
      </w:r>
      <w:r w:rsidRPr="003640C4">
        <w:rPr>
          <w:rFonts w:ascii="Arial Narrow" w:hAnsi="Arial Narrow"/>
          <w:spacing w:val="-1"/>
        </w:rPr>
        <w:t>l</w:t>
      </w:r>
      <w:r w:rsidRPr="003640C4">
        <w:rPr>
          <w:rFonts w:ascii="Arial Narrow" w:hAnsi="Arial Narrow"/>
        </w:rPr>
        <w:t>am</w:t>
      </w:r>
      <w:r w:rsidRPr="003640C4">
        <w:rPr>
          <w:rFonts w:ascii="Arial Narrow" w:hAnsi="Arial Narrow"/>
          <w:spacing w:val="-2"/>
        </w:rPr>
        <w:t>y</w:t>
      </w:r>
      <w:r w:rsidRPr="003640C4">
        <w:rPr>
          <w:rFonts w:ascii="Arial Narrow" w:hAnsi="Arial Narrow"/>
        </w:rPr>
        <w:t>angcu</w:t>
      </w:r>
      <w:r w:rsidRPr="003640C4">
        <w:rPr>
          <w:rFonts w:ascii="Arial Narrow" w:hAnsi="Arial Narrow"/>
          <w:spacing w:val="-2"/>
        </w:rPr>
        <w:t>k</w:t>
      </w:r>
      <w:r w:rsidRPr="003640C4">
        <w:rPr>
          <w:rFonts w:ascii="Arial Narrow" w:hAnsi="Arial Narrow"/>
        </w:rPr>
        <w:t>up</w:t>
      </w:r>
      <w:r w:rsidRPr="003640C4">
        <w:rPr>
          <w:rFonts w:ascii="Arial Narrow" w:hAnsi="Arial Narrow"/>
          <w:spacing w:val="-4"/>
        </w:rPr>
        <w:t>m</w:t>
      </w:r>
      <w:r w:rsidRPr="003640C4">
        <w:rPr>
          <w:rFonts w:ascii="Arial Narrow" w:hAnsi="Arial Narrow"/>
        </w:rPr>
        <w:t>e</w:t>
      </w:r>
      <w:r w:rsidRPr="003640C4">
        <w:rPr>
          <w:rFonts w:ascii="Arial Narrow" w:hAnsi="Arial Narrow"/>
          <w:spacing w:val="1"/>
        </w:rPr>
        <w:t>li</w:t>
      </w:r>
      <w:r w:rsidRPr="003640C4">
        <w:rPr>
          <w:rFonts w:ascii="Arial Narrow" w:hAnsi="Arial Narrow"/>
          <w:spacing w:val="-4"/>
        </w:rPr>
        <w:t>m</w:t>
      </w:r>
      <w:r w:rsidRPr="003640C4">
        <w:rPr>
          <w:rFonts w:ascii="Arial Narrow" w:hAnsi="Arial Narrow"/>
        </w:rPr>
        <w:t>pahdans</w:t>
      </w:r>
      <w:r w:rsidRPr="003640C4">
        <w:rPr>
          <w:rFonts w:ascii="Arial Narrow" w:hAnsi="Arial Narrow"/>
          <w:spacing w:val="1"/>
        </w:rPr>
        <w:t>i</w:t>
      </w:r>
      <w:r w:rsidRPr="003640C4">
        <w:rPr>
          <w:rFonts w:ascii="Arial Narrow" w:hAnsi="Arial Narrow"/>
        </w:rPr>
        <w:t>ap dida</w:t>
      </w:r>
      <w:r w:rsidRPr="003640C4">
        <w:rPr>
          <w:rFonts w:ascii="Arial Narrow" w:hAnsi="Arial Narrow"/>
          <w:spacing w:val="-2"/>
        </w:rPr>
        <w:t>y</w:t>
      </w:r>
      <w:r w:rsidRPr="003640C4">
        <w:rPr>
          <w:rFonts w:ascii="Arial Narrow" w:hAnsi="Arial Narrow"/>
        </w:rPr>
        <w:t>a</w:t>
      </w:r>
      <w:r w:rsidRPr="003640C4">
        <w:rPr>
          <w:rFonts w:ascii="Arial Narrow" w:hAnsi="Arial Narrow"/>
          <w:spacing w:val="-2"/>
        </w:rPr>
        <w:t>g</w:t>
      </w:r>
      <w:r w:rsidRPr="003640C4">
        <w:rPr>
          <w:rFonts w:ascii="Arial Narrow" w:hAnsi="Arial Narrow"/>
        </w:rPr>
        <w:t>una</w:t>
      </w:r>
      <w:r w:rsidRPr="003640C4">
        <w:rPr>
          <w:rFonts w:ascii="Arial Narrow" w:hAnsi="Arial Narrow"/>
          <w:spacing w:val="-2"/>
        </w:rPr>
        <w:t>k</w:t>
      </w:r>
      <w:r w:rsidRPr="003640C4">
        <w:rPr>
          <w:rFonts w:ascii="Arial Narrow" w:hAnsi="Arial Narrow"/>
        </w:rPr>
        <w:t>ans</w:t>
      </w:r>
      <w:r w:rsidRPr="003640C4">
        <w:rPr>
          <w:rFonts w:ascii="Arial Narrow" w:hAnsi="Arial Narrow"/>
          <w:spacing w:val="1"/>
        </w:rPr>
        <w:t>e</w:t>
      </w:r>
      <w:r w:rsidRPr="003640C4">
        <w:rPr>
          <w:rFonts w:ascii="Arial Narrow" w:hAnsi="Arial Narrow"/>
          <w:spacing w:val="7"/>
        </w:rPr>
        <w:t>b</w:t>
      </w:r>
      <w:r w:rsidRPr="003640C4">
        <w:rPr>
          <w:rFonts w:ascii="Arial Narrow" w:hAnsi="Arial Narrow"/>
        </w:rPr>
        <w:t>a</w:t>
      </w:r>
      <w:r w:rsidRPr="003640C4">
        <w:rPr>
          <w:rFonts w:ascii="Arial Narrow" w:hAnsi="Arial Narrow"/>
          <w:spacing w:val="-2"/>
        </w:rPr>
        <w:t>g</w:t>
      </w:r>
      <w:r w:rsidRPr="003640C4">
        <w:rPr>
          <w:rFonts w:ascii="Arial Narrow" w:hAnsi="Arial Narrow"/>
        </w:rPr>
        <w:t>ai su</w:t>
      </w:r>
      <w:r w:rsidRPr="003640C4">
        <w:rPr>
          <w:rFonts w:ascii="Arial Narrow" w:hAnsi="Arial Narrow"/>
          <w:spacing w:val="-3"/>
        </w:rPr>
        <w:t>m</w:t>
      </w:r>
      <w:r w:rsidRPr="003640C4">
        <w:rPr>
          <w:rFonts w:ascii="Arial Narrow" w:hAnsi="Arial Narrow"/>
        </w:rPr>
        <w:t>be</w:t>
      </w:r>
      <w:r w:rsidRPr="003640C4">
        <w:rPr>
          <w:rFonts w:ascii="Arial Narrow" w:hAnsi="Arial Narrow"/>
          <w:spacing w:val="1"/>
        </w:rPr>
        <w:t>r</w:t>
      </w:r>
      <w:r w:rsidRPr="003640C4">
        <w:rPr>
          <w:rFonts w:ascii="Arial Narrow" w:hAnsi="Arial Narrow"/>
          <w:spacing w:val="-4"/>
        </w:rPr>
        <w:t>-</w:t>
      </w:r>
      <w:r w:rsidRPr="003640C4">
        <w:rPr>
          <w:rFonts w:ascii="Arial Narrow" w:hAnsi="Arial Narrow"/>
        </w:rPr>
        <w:t>s</w:t>
      </w:r>
      <w:r w:rsidRPr="003640C4">
        <w:rPr>
          <w:rFonts w:ascii="Arial Narrow" w:hAnsi="Arial Narrow"/>
          <w:spacing w:val="3"/>
        </w:rPr>
        <w:t>u</w:t>
      </w:r>
      <w:r w:rsidRPr="003640C4">
        <w:rPr>
          <w:rFonts w:ascii="Arial Narrow" w:hAnsi="Arial Narrow"/>
          <w:spacing w:val="-4"/>
        </w:rPr>
        <w:t>m</w:t>
      </w:r>
      <w:r w:rsidRPr="003640C4">
        <w:rPr>
          <w:rFonts w:ascii="Arial Narrow" w:hAnsi="Arial Narrow"/>
        </w:rPr>
        <w:t>ber</w:t>
      </w:r>
      <w:r w:rsidRPr="003640C4">
        <w:rPr>
          <w:rFonts w:ascii="Arial Narrow" w:hAnsi="Arial Narrow"/>
          <w:spacing w:val="-2"/>
        </w:rPr>
        <w:t>k</w:t>
      </w:r>
      <w:r w:rsidRPr="003640C4">
        <w:rPr>
          <w:rFonts w:ascii="Arial Narrow" w:hAnsi="Arial Narrow"/>
          <w:spacing w:val="3"/>
        </w:rPr>
        <w:t>e</w:t>
      </w:r>
      <w:r w:rsidRPr="003640C4">
        <w:rPr>
          <w:rFonts w:ascii="Arial Narrow" w:hAnsi="Arial Narrow"/>
          <w:spacing w:val="-4"/>
        </w:rPr>
        <w:t>m</w:t>
      </w:r>
      <w:r w:rsidRPr="003640C4">
        <w:rPr>
          <w:rFonts w:ascii="Arial Narrow" w:hAnsi="Arial Narrow"/>
        </w:rPr>
        <w:t>a</w:t>
      </w:r>
      <w:r w:rsidRPr="003640C4">
        <w:rPr>
          <w:rFonts w:ascii="Arial Narrow" w:hAnsi="Arial Narrow"/>
          <w:spacing w:val="4"/>
        </w:rPr>
        <w:t>j</w:t>
      </w:r>
      <w:r w:rsidRPr="003640C4">
        <w:rPr>
          <w:rFonts w:ascii="Arial Narrow" w:hAnsi="Arial Narrow"/>
        </w:rPr>
        <w:t>uan</w:t>
      </w:r>
      <w:r w:rsidRPr="003640C4">
        <w:rPr>
          <w:rFonts w:ascii="Arial Narrow" w:hAnsi="Arial Narrow"/>
          <w:spacing w:val="-2"/>
        </w:rPr>
        <w:t xml:space="preserve"> p</w:t>
      </w:r>
      <w:r w:rsidRPr="003640C4">
        <w:rPr>
          <w:rFonts w:ascii="Arial Narrow" w:hAnsi="Arial Narrow"/>
        </w:rPr>
        <w:t>e</w:t>
      </w:r>
      <w:r w:rsidRPr="003640C4">
        <w:rPr>
          <w:rFonts w:ascii="Arial Narrow" w:hAnsi="Arial Narrow"/>
          <w:spacing w:val="-3"/>
        </w:rPr>
        <w:t>m</w:t>
      </w:r>
      <w:r w:rsidRPr="003640C4">
        <w:rPr>
          <w:rFonts w:ascii="Arial Narrow" w:hAnsi="Arial Narrow"/>
        </w:rPr>
        <w:t>ba</w:t>
      </w:r>
      <w:r w:rsidRPr="003640C4">
        <w:rPr>
          <w:rFonts w:ascii="Arial Narrow" w:hAnsi="Arial Narrow"/>
          <w:spacing w:val="-2"/>
        </w:rPr>
        <w:t>g</w:t>
      </w:r>
      <w:r w:rsidRPr="003640C4">
        <w:rPr>
          <w:rFonts w:ascii="Arial Narrow" w:hAnsi="Arial Narrow"/>
        </w:rPr>
        <w:t>unan dae</w:t>
      </w:r>
      <w:r w:rsidRPr="003640C4">
        <w:rPr>
          <w:rFonts w:ascii="Arial Narrow" w:hAnsi="Arial Narrow"/>
          <w:spacing w:val="1"/>
        </w:rPr>
        <w:t>r</w:t>
      </w:r>
      <w:r w:rsidRPr="003640C4">
        <w:rPr>
          <w:rFonts w:ascii="Arial Narrow" w:hAnsi="Arial Narrow"/>
        </w:rPr>
        <w:t xml:space="preserve">ah </w:t>
      </w:r>
      <w:r w:rsidRPr="003640C4">
        <w:rPr>
          <w:rFonts w:ascii="Arial Narrow" w:hAnsi="Arial Narrow"/>
          <w:spacing w:val="-2"/>
        </w:rPr>
        <w:t>d</w:t>
      </w:r>
      <w:r w:rsidRPr="003640C4">
        <w:rPr>
          <w:rFonts w:ascii="Arial Narrow" w:hAnsi="Arial Narrow"/>
        </w:rPr>
        <w:t>an e</w:t>
      </w:r>
      <w:r w:rsidRPr="003640C4">
        <w:rPr>
          <w:rFonts w:ascii="Arial Narrow" w:hAnsi="Arial Narrow"/>
          <w:spacing w:val="-2"/>
        </w:rPr>
        <w:t>ko</w:t>
      </w:r>
      <w:r w:rsidRPr="003640C4">
        <w:rPr>
          <w:rFonts w:ascii="Arial Narrow" w:hAnsi="Arial Narrow"/>
        </w:rPr>
        <w:t>no</w:t>
      </w:r>
      <w:r w:rsidRPr="003640C4">
        <w:rPr>
          <w:rFonts w:ascii="Arial Narrow" w:hAnsi="Arial Narrow"/>
          <w:spacing w:val="-4"/>
        </w:rPr>
        <w:t>m</w:t>
      </w:r>
      <w:r w:rsidRPr="003640C4">
        <w:rPr>
          <w:rFonts w:ascii="Arial Narrow" w:hAnsi="Arial Narrow"/>
        </w:rPr>
        <w:t>i</w:t>
      </w:r>
      <w:r w:rsidRPr="003640C4">
        <w:rPr>
          <w:rFonts w:ascii="Arial Narrow" w:hAnsi="Arial Narrow"/>
          <w:spacing w:val="-4"/>
        </w:rPr>
        <w:t>m</w:t>
      </w:r>
      <w:r w:rsidRPr="003640C4">
        <w:rPr>
          <w:rFonts w:ascii="Arial Narrow" w:hAnsi="Arial Narrow"/>
        </w:rPr>
        <w:t>a</w:t>
      </w:r>
      <w:r w:rsidRPr="003640C4">
        <w:rPr>
          <w:rFonts w:ascii="Arial Narrow" w:hAnsi="Arial Narrow"/>
          <w:spacing w:val="1"/>
        </w:rPr>
        <w:t>s</w:t>
      </w:r>
      <w:r w:rsidRPr="003640C4">
        <w:rPr>
          <w:rFonts w:ascii="Arial Narrow" w:hAnsi="Arial Narrow"/>
          <w:spacing w:val="-2"/>
        </w:rPr>
        <w:t>y</w:t>
      </w:r>
      <w:r w:rsidRPr="003640C4">
        <w:rPr>
          <w:rFonts w:ascii="Arial Narrow" w:hAnsi="Arial Narrow"/>
        </w:rPr>
        <w:t>a</w:t>
      </w:r>
      <w:r w:rsidRPr="003640C4">
        <w:rPr>
          <w:rFonts w:ascii="Arial Narrow" w:hAnsi="Arial Narrow"/>
          <w:spacing w:val="1"/>
        </w:rPr>
        <w:t>r</w:t>
      </w:r>
      <w:r w:rsidRPr="003640C4">
        <w:rPr>
          <w:rFonts w:ascii="Arial Narrow" w:hAnsi="Arial Narrow"/>
        </w:rPr>
        <w:t>a</w:t>
      </w:r>
      <w:r w:rsidRPr="003640C4">
        <w:rPr>
          <w:rFonts w:ascii="Arial Narrow" w:hAnsi="Arial Narrow"/>
          <w:spacing w:val="-2"/>
        </w:rPr>
        <w:t>k</w:t>
      </w:r>
      <w:r w:rsidRPr="003640C4">
        <w:rPr>
          <w:rFonts w:ascii="Arial Narrow" w:hAnsi="Arial Narrow"/>
        </w:rPr>
        <w:t>a</w:t>
      </w:r>
      <w:r w:rsidRPr="003640C4">
        <w:rPr>
          <w:rFonts w:ascii="Arial Narrow" w:hAnsi="Arial Narrow"/>
          <w:spacing w:val="1"/>
        </w:rPr>
        <w:t>t</w:t>
      </w:r>
      <w:r w:rsidRPr="003640C4">
        <w:rPr>
          <w:rFonts w:ascii="Arial Narrow" w:hAnsi="Arial Narrow"/>
        </w:rPr>
        <w:t>.</w:t>
      </w:r>
    </w:p>
    <w:p w:rsidR="00076B7F" w:rsidRDefault="00076B7F" w:rsidP="00732F5B">
      <w:pPr>
        <w:spacing w:line="276" w:lineRule="auto"/>
        <w:ind w:right="99" w:firstLine="709"/>
        <w:rPr>
          <w:rFonts w:ascii="Arial Narrow" w:hAnsi="Arial Narrow"/>
          <w:lang w:val="id-ID"/>
        </w:rPr>
      </w:pPr>
      <w:r w:rsidRPr="00076B7F">
        <w:rPr>
          <w:rFonts w:ascii="Arial Narrow" w:hAnsi="Arial Narrow"/>
          <w:spacing w:val="2"/>
        </w:rPr>
        <w:t>T</w:t>
      </w:r>
      <w:r w:rsidRPr="00076B7F">
        <w:rPr>
          <w:rFonts w:ascii="Arial Narrow" w:hAnsi="Arial Narrow"/>
          <w:spacing w:val="-2"/>
        </w:rPr>
        <w:t>e</w:t>
      </w:r>
      <w:r w:rsidRPr="00076B7F">
        <w:rPr>
          <w:rFonts w:ascii="Arial Narrow" w:hAnsi="Arial Narrow"/>
          <w:spacing w:val="1"/>
        </w:rPr>
        <w:t>r</w:t>
      </w:r>
      <w:r w:rsidRPr="00076B7F">
        <w:rPr>
          <w:rFonts w:ascii="Arial Narrow" w:hAnsi="Arial Narrow"/>
          <w:spacing w:val="-2"/>
        </w:rPr>
        <w:t>k</w:t>
      </w:r>
      <w:r w:rsidRPr="00076B7F">
        <w:rPr>
          <w:rFonts w:ascii="Arial Narrow" w:hAnsi="Arial Narrow"/>
        </w:rPr>
        <w:t>a</w:t>
      </w:r>
      <w:r w:rsidRPr="00076B7F">
        <w:rPr>
          <w:rFonts w:ascii="Arial Narrow" w:hAnsi="Arial Narrow"/>
          <w:spacing w:val="1"/>
        </w:rPr>
        <w:t>i</w:t>
      </w:r>
      <w:r w:rsidRPr="00076B7F">
        <w:rPr>
          <w:rFonts w:ascii="Arial Narrow" w:hAnsi="Arial Narrow"/>
        </w:rPr>
        <w:t>td</w:t>
      </w:r>
      <w:r w:rsidRPr="00076B7F">
        <w:rPr>
          <w:rFonts w:ascii="Arial Narrow" w:hAnsi="Arial Narrow"/>
          <w:spacing w:val="-2"/>
        </w:rPr>
        <w:t>e</w:t>
      </w:r>
      <w:r w:rsidRPr="00076B7F">
        <w:rPr>
          <w:rFonts w:ascii="Arial Narrow" w:hAnsi="Arial Narrow"/>
        </w:rPr>
        <w:t>n</w:t>
      </w:r>
      <w:r w:rsidRPr="00076B7F">
        <w:rPr>
          <w:rFonts w:ascii="Arial Narrow" w:hAnsi="Arial Narrow"/>
          <w:spacing w:val="-2"/>
        </w:rPr>
        <w:t>g</w:t>
      </w:r>
      <w:r w:rsidRPr="00076B7F">
        <w:rPr>
          <w:rFonts w:ascii="Arial Narrow" w:hAnsi="Arial Narrow"/>
        </w:rPr>
        <w:t>ans</w:t>
      </w:r>
      <w:r w:rsidRPr="00076B7F">
        <w:rPr>
          <w:rFonts w:ascii="Arial Narrow" w:hAnsi="Arial Narrow"/>
          <w:spacing w:val="1"/>
        </w:rPr>
        <w:t>e</w:t>
      </w:r>
      <w:r w:rsidRPr="00076B7F">
        <w:rPr>
          <w:rFonts w:ascii="Arial Narrow" w:hAnsi="Arial Narrow"/>
          <w:spacing w:val="-2"/>
        </w:rPr>
        <w:t>k</w:t>
      </w:r>
      <w:r w:rsidRPr="00076B7F">
        <w:rPr>
          <w:rFonts w:ascii="Arial Narrow" w:hAnsi="Arial Narrow"/>
          <w:spacing w:val="1"/>
        </w:rPr>
        <w:t>t</w:t>
      </w:r>
      <w:r w:rsidRPr="00076B7F">
        <w:rPr>
          <w:rFonts w:ascii="Arial Narrow" w:hAnsi="Arial Narrow"/>
        </w:rPr>
        <w:t>orpe</w:t>
      </w:r>
      <w:r w:rsidRPr="00076B7F">
        <w:rPr>
          <w:rFonts w:ascii="Arial Narrow" w:hAnsi="Arial Narrow"/>
          <w:spacing w:val="-1"/>
        </w:rPr>
        <w:t>m</w:t>
      </w:r>
      <w:r w:rsidRPr="00076B7F">
        <w:rPr>
          <w:rFonts w:ascii="Arial Narrow" w:hAnsi="Arial Narrow"/>
        </w:rPr>
        <w:t>ba</w:t>
      </w:r>
      <w:r w:rsidRPr="00076B7F">
        <w:rPr>
          <w:rFonts w:ascii="Arial Narrow" w:hAnsi="Arial Narrow"/>
          <w:spacing w:val="-2"/>
        </w:rPr>
        <w:t>g</w:t>
      </w:r>
      <w:r w:rsidRPr="00076B7F">
        <w:rPr>
          <w:rFonts w:ascii="Arial Narrow" w:hAnsi="Arial Narrow"/>
        </w:rPr>
        <w:t>unanpa</w:t>
      </w:r>
      <w:r w:rsidRPr="00076B7F">
        <w:rPr>
          <w:rFonts w:ascii="Arial Narrow" w:hAnsi="Arial Narrow"/>
          <w:spacing w:val="1"/>
        </w:rPr>
        <w:t>r</w:t>
      </w:r>
      <w:r w:rsidRPr="00076B7F">
        <w:rPr>
          <w:rFonts w:ascii="Arial Narrow" w:hAnsi="Arial Narrow"/>
        </w:rPr>
        <w:t>a</w:t>
      </w:r>
      <w:r w:rsidRPr="00076B7F">
        <w:rPr>
          <w:rFonts w:ascii="Arial Narrow" w:hAnsi="Arial Narrow"/>
          <w:spacing w:val="-3"/>
        </w:rPr>
        <w:t>w</w:t>
      </w:r>
      <w:r w:rsidRPr="00076B7F">
        <w:rPr>
          <w:rFonts w:ascii="Arial Narrow" w:hAnsi="Arial Narrow"/>
          <w:spacing w:val="1"/>
        </w:rPr>
        <w:t>i</w:t>
      </w:r>
      <w:r w:rsidRPr="00076B7F">
        <w:rPr>
          <w:rFonts w:ascii="Arial Narrow" w:hAnsi="Arial Narrow"/>
        </w:rPr>
        <w:t>s</w:t>
      </w:r>
      <w:r w:rsidRPr="00076B7F">
        <w:rPr>
          <w:rFonts w:ascii="Arial Narrow" w:hAnsi="Arial Narrow"/>
          <w:spacing w:val="-2"/>
        </w:rPr>
        <w:t>a</w:t>
      </w:r>
      <w:r w:rsidRPr="00076B7F">
        <w:rPr>
          <w:rFonts w:ascii="Arial Narrow" w:hAnsi="Arial Narrow"/>
          <w:spacing w:val="1"/>
        </w:rPr>
        <w:t>t</w:t>
      </w:r>
      <w:r w:rsidRPr="00076B7F">
        <w:rPr>
          <w:rFonts w:ascii="Arial Narrow" w:hAnsi="Arial Narrow"/>
        </w:rPr>
        <w:t>ada</w:t>
      </w:r>
      <w:r w:rsidRPr="00076B7F">
        <w:rPr>
          <w:rFonts w:ascii="Arial Narrow" w:hAnsi="Arial Narrow"/>
          <w:spacing w:val="-2"/>
        </w:rPr>
        <w:t>e</w:t>
      </w:r>
      <w:r w:rsidRPr="00076B7F">
        <w:rPr>
          <w:rFonts w:ascii="Arial Narrow" w:hAnsi="Arial Narrow"/>
          <w:spacing w:val="1"/>
        </w:rPr>
        <w:t>r</w:t>
      </w:r>
      <w:r w:rsidRPr="00076B7F">
        <w:rPr>
          <w:rFonts w:ascii="Arial Narrow" w:hAnsi="Arial Narrow"/>
        </w:rPr>
        <w:t>ah ,po</w:t>
      </w:r>
      <w:r w:rsidRPr="00076B7F">
        <w:rPr>
          <w:rFonts w:ascii="Arial Narrow" w:hAnsi="Arial Narrow"/>
          <w:spacing w:val="1"/>
        </w:rPr>
        <w:t>t</w:t>
      </w:r>
      <w:r w:rsidRPr="00076B7F">
        <w:rPr>
          <w:rFonts w:ascii="Arial Narrow" w:hAnsi="Arial Narrow"/>
        </w:rPr>
        <w:t>en</w:t>
      </w:r>
      <w:r w:rsidRPr="00076B7F">
        <w:rPr>
          <w:rFonts w:ascii="Arial Narrow" w:hAnsi="Arial Narrow"/>
          <w:spacing w:val="1"/>
        </w:rPr>
        <w:t>s</w:t>
      </w:r>
      <w:r w:rsidRPr="00076B7F">
        <w:rPr>
          <w:rFonts w:ascii="Arial Narrow" w:hAnsi="Arial Narrow"/>
        </w:rPr>
        <w:t>isu</w:t>
      </w:r>
      <w:r w:rsidRPr="00076B7F">
        <w:rPr>
          <w:rFonts w:ascii="Arial Narrow" w:hAnsi="Arial Narrow"/>
          <w:spacing w:val="-3"/>
        </w:rPr>
        <w:t>m</w:t>
      </w:r>
      <w:r w:rsidRPr="00076B7F">
        <w:rPr>
          <w:rFonts w:ascii="Arial Narrow" w:hAnsi="Arial Narrow"/>
        </w:rPr>
        <w:t>berda</w:t>
      </w:r>
      <w:r w:rsidRPr="00076B7F">
        <w:rPr>
          <w:rFonts w:ascii="Arial Narrow" w:hAnsi="Arial Narrow"/>
          <w:spacing w:val="-2"/>
        </w:rPr>
        <w:t>y</w:t>
      </w:r>
      <w:r w:rsidRPr="00076B7F">
        <w:rPr>
          <w:rFonts w:ascii="Arial Narrow" w:hAnsi="Arial Narrow"/>
        </w:rPr>
        <w:t>aa</w:t>
      </w:r>
      <w:r w:rsidRPr="00076B7F">
        <w:rPr>
          <w:rFonts w:ascii="Arial Narrow" w:hAnsi="Arial Narrow"/>
          <w:spacing w:val="1"/>
        </w:rPr>
        <w:t>l</w:t>
      </w:r>
      <w:r w:rsidRPr="00076B7F">
        <w:rPr>
          <w:rFonts w:ascii="Arial Narrow" w:hAnsi="Arial Narrow"/>
          <w:spacing w:val="-2"/>
        </w:rPr>
        <w:t>a</w:t>
      </w:r>
      <w:r w:rsidRPr="00076B7F">
        <w:rPr>
          <w:rFonts w:ascii="Arial Narrow" w:hAnsi="Arial Narrow"/>
        </w:rPr>
        <w:t>m di</w:t>
      </w:r>
      <w:r w:rsidRPr="00076B7F">
        <w:rPr>
          <w:rFonts w:ascii="Arial Narrow" w:hAnsi="Arial Narrow"/>
          <w:spacing w:val="1"/>
        </w:rPr>
        <w:t>K</w:t>
      </w:r>
      <w:r w:rsidRPr="00076B7F">
        <w:rPr>
          <w:rFonts w:ascii="Arial Narrow" w:hAnsi="Arial Narrow"/>
        </w:rPr>
        <w:t>abup</w:t>
      </w:r>
      <w:r w:rsidRPr="00076B7F">
        <w:rPr>
          <w:rFonts w:ascii="Arial Narrow" w:hAnsi="Arial Narrow"/>
          <w:spacing w:val="-2"/>
        </w:rPr>
        <w:t>a</w:t>
      </w:r>
      <w:r w:rsidRPr="00076B7F">
        <w:rPr>
          <w:rFonts w:ascii="Arial Narrow" w:hAnsi="Arial Narrow"/>
          <w:spacing w:val="-1"/>
        </w:rPr>
        <w:t>t</w:t>
      </w:r>
      <w:r w:rsidRPr="00076B7F">
        <w:rPr>
          <w:rFonts w:ascii="Arial Narrow" w:hAnsi="Arial Narrow"/>
          <w:spacing w:val="-2"/>
        </w:rPr>
        <w:t>e</w:t>
      </w:r>
      <w:r w:rsidRPr="00076B7F">
        <w:rPr>
          <w:rFonts w:ascii="Arial Narrow" w:hAnsi="Arial Narrow"/>
        </w:rPr>
        <w:t xml:space="preserve">n </w:t>
      </w:r>
      <w:r w:rsidRPr="00076B7F">
        <w:rPr>
          <w:rFonts w:ascii="Arial Narrow" w:hAnsi="Arial Narrow"/>
          <w:spacing w:val="1"/>
        </w:rPr>
        <w:t>K</w:t>
      </w:r>
      <w:r w:rsidRPr="00076B7F">
        <w:rPr>
          <w:rFonts w:ascii="Arial Narrow" w:hAnsi="Arial Narrow"/>
        </w:rPr>
        <w:t>ona</w:t>
      </w:r>
      <w:r w:rsidRPr="00076B7F">
        <w:rPr>
          <w:rFonts w:ascii="Arial Narrow" w:hAnsi="Arial Narrow"/>
          <w:spacing w:val="-3"/>
        </w:rPr>
        <w:t>w</w:t>
      </w:r>
      <w:r w:rsidRPr="00076B7F">
        <w:rPr>
          <w:rFonts w:ascii="Arial Narrow" w:hAnsi="Arial Narrow"/>
        </w:rPr>
        <w:t>e</w:t>
      </w:r>
      <w:r w:rsidRPr="00076B7F">
        <w:rPr>
          <w:rFonts w:ascii="Arial Narrow" w:hAnsi="Arial Narrow"/>
          <w:spacing w:val="1"/>
        </w:rPr>
        <w:t xml:space="preserve"> K</w:t>
      </w:r>
      <w:r w:rsidRPr="00076B7F">
        <w:rPr>
          <w:rFonts w:ascii="Arial Narrow" w:hAnsi="Arial Narrow"/>
        </w:rPr>
        <w:t>ep</w:t>
      </w:r>
      <w:r w:rsidRPr="00076B7F">
        <w:rPr>
          <w:rFonts w:ascii="Arial Narrow" w:hAnsi="Arial Narrow"/>
          <w:spacing w:val="-2"/>
        </w:rPr>
        <w:t>u</w:t>
      </w:r>
      <w:r w:rsidRPr="00076B7F">
        <w:rPr>
          <w:rFonts w:ascii="Arial Narrow" w:hAnsi="Arial Narrow"/>
          <w:spacing w:val="1"/>
        </w:rPr>
        <w:t>l</w:t>
      </w:r>
      <w:r w:rsidRPr="00076B7F">
        <w:rPr>
          <w:rFonts w:ascii="Arial Narrow" w:hAnsi="Arial Narrow"/>
        </w:rPr>
        <w:t>a</w:t>
      </w:r>
      <w:r w:rsidRPr="00076B7F">
        <w:rPr>
          <w:rFonts w:ascii="Arial Narrow" w:hAnsi="Arial Narrow"/>
          <w:spacing w:val="-2"/>
        </w:rPr>
        <w:t>u</w:t>
      </w:r>
      <w:r w:rsidRPr="00076B7F">
        <w:rPr>
          <w:rFonts w:ascii="Arial Narrow" w:hAnsi="Arial Narrow"/>
        </w:rPr>
        <w:t>an</w:t>
      </w:r>
      <w:r w:rsidRPr="00076B7F">
        <w:rPr>
          <w:rFonts w:ascii="Arial Narrow" w:hAnsi="Arial Narrow"/>
          <w:spacing w:val="-4"/>
        </w:rPr>
        <w:t>m</w:t>
      </w:r>
      <w:r w:rsidRPr="00076B7F">
        <w:rPr>
          <w:rFonts w:ascii="Arial Narrow" w:hAnsi="Arial Narrow"/>
        </w:rPr>
        <w:t>enu</w:t>
      </w:r>
      <w:r w:rsidRPr="00076B7F">
        <w:rPr>
          <w:rFonts w:ascii="Arial Narrow" w:hAnsi="Arial Narrow"/>
          <w:spacing w:val="-2"/>
        </w:rPr>
        <w:t>n</w:t>
      </w:r>
      <w:r w:rsidRPr="00076B7F">
        <w:rPr>
          <w:rFonts w:ascii="Arial Narrow" w:hAnsi="Arial Narrow"/>
          <w:spacing w:val="1"/>
        </w:rPr>
        <w:t>j</w:t>
      </w:r>
      <w:r w:rsidRPr="00076B7F">
        <w:rPr>
          <w:rFonts w:ascii="Arial Narrow" w:hAnsi="Arial Narrow"/>
        </w:rPr>
        <w:t>u</w:t>
      </w:r>
      <w:r w:rsidRPr="00076B7F">
        <w:rPr>
          <w:rFonts w:ascii="Arial Narrow" w:hAnsi="Arial Narrow"/>
          <w:spacing w:val="-2"/>
        </w:rPr>
        <w:t>k</w:t>
      </w:r>
      <w:r w:rsidRPr="00076B7F">
        <w:rPr>
          <w:rFonts w:ascii="Arial Narrow" w:hAnsi="Arial Narrow"/>
        </w:rPr>
        <w:t>an a</w:t>
      </w:r>
      <w:r w:rsidRPr="00076B7F">
        <w:rPr>
          <w:rFonts w:ascii="Arial Narrow" w:hAnsi="Arial Narrow"/>
          <w:spacing w:val="-2"/>
        </w:rPr>
        <w:t>d</w:t>
      </w:r>
      <w:r w:rsidRPr="00076B7F">
        <w:rPr>
          <w:rFonts w:ascii="Arial Narrow" w:hAnsi="Arial Narrow"/>
        </w:rPr>
        <w:t>an</w:t>
      </w:r>
      <w:r w:rsidRPr="00076B7F">
        <w:rPr>
          <w:rFonts w:ascii="Arial Narrow" w:hAnsi="Arial Narrow"/>
          <w:spacing w:val="-2"/>
        </w:rPr>
        <w:t>y</w:t>
      </w:r>
      <w:r w:rsidRPr="00076B7F">
        <w:rPr>
          <w:rFonts w:ascii="Arial Narrow" w:hAnsi="Arial Narrow"/>
        </w:rPr>
        <w:t>ab</w:t>
      </w:r>
      <w:r w:rsidRPr="00076B7F">
        <w:rPr>
          <w:rFonts w:ascii="Arial Narrow" w:hAnsi="Arial Narrow"/>
          <w:spacing w:val="-2"/>
        </w:rPr>
        <w:t>e</w:t>
      </w:r>
      <w:r w:rsidRPr="00076B7F">
        <w:rPr>
          <w:rFonts w:ascii="Arial Narrow" w:hAnsi="Arial Narrow"/>
          <w:spacing w:val="1"/>
        </w:rPr>
        <w:t>r</w:t>
      </w:r>
      <w:r w:rsidRPr="00076B7F">
        <w:rPr>
          <w:rFonts w:ascii="Arial Narrow" w:hAnsi="Arial Narrow"/>
        </w:rPr>
        <w:t>a</w:t>
      </w:r>
      <w:r w:rsidRPr="00076B7F">
        <w:rPr>
          <w:rFonts w:ascii="Arial Narrow" w:hAnsi="Arial Narrow"/>
          <w:spacing w:val="-2"/>
        </w:rPr>
        <w:t>g</w:t>
      </w:r>
      <w:r w:rsidRPr="00076B7F">
        <w:rPr>
          <w:rFonts w:ascii="Arial Narrow" w:hAnsi="Arial Narrow"/>
        </w:rPr>
        <w:t>am po</w:t>
      </w:r>
      <w:r w:rsidRPr="00076B7F">
        <w:rPr>
          <w:rFonts w:ascii="Arial Narrow" w:hAnsi="Arial Narrow"/>
          <w:spacing w:val="1"/>
        </w:rPr>
        <w:t>t</w:t>
      </w:r>
      <w:r w:rsidRPr="00076B7F">
        <w:rPr>
          <w:rFonts w:ascii="Arial Narrow" w:hAnsi="Arial Narrow"/>
        </w:rPr>
        <w:t>en</w:t>
      </w:r>
      <w:r w:rsidRPr="00076B7F">
        <w:rPr>
          <w:rFonts w:ascii="Arial Narrow" w:hAnsi="Arial Narrow"/>
          <w:spacing w:val="1"/>
        </w:rPr>
        <w:t>s</w:t>
      </w:r>
      <w:r w:rsidRPr="00076B7F">
        <w:rPr>
          <w:rFonts w:ascii="Arial Narrow" w:hAnsi="Arial Narrow"/>
        </w:rPr>
        <w:t>i</w:t>
      </w:r>
      <w:r w:rsidRPr="00076B7F">
        <w:rPr>
          <w:rFonts w:ascii="Arial Narrow" w:hAnsi="Arial Narrow"/>
          <w:spacing w:val="-2"/>
        </w:rPr>
        <w:t>k</w:t>
      </w:r>
      <w:r w:rsidRPr="00076B7F">
        <w:rPr>
          <w:rFonts w:ascii="Arial Narrow" w:hAnsi="Arial Narrow"/>
        </w:rPr>
        <w:t>awasan</w:t>
      </w:r>
      <w:r w:rsidRPr="00076B7F">
        <w:rPr>
          <w:rFonts w:ascii="Arial Narrow" w:hAnsi="Arial Narrow"/>
          <w:spacing w:val="-2"/>
        </w:rPr>
        <w:t>y</w:t>
      </w:r>
      <w:r w:rsidRPr="00076B7F">
        <w:rPr>
          <w:rFonts w:ascii="Arial Narrow" w:hAnsi="Arial Narrow"/>
        </w:rPr>
        <w:t>angan</w:t>
      </w:r>
      <w:r w:rsidRPr="00076B7F">
        <w:rPr>
          <w:rFonts w:ascii="Arial Narrow" w:hAnsi="Arial Narrow"/>
          <w:spacing w:val="-1"/>
        </w:rPr>
        <w:t>t</w:t>
      </w:r>
      <w:r w:rsidRPr="00076B7F">
        <w:rPr>
          <w:rFonts w:ascii="Arial Narrow" w:hAnsi="Arial Narrow"/>
          <w:spacing w:val="1"/>
        </w:rPr>
        <w:t>r</w:t>
      </w:r>
      <w:r w:rsidRPr="00076B7F">
        <w:rPr>
          <w:rFonts w:ascii="Arial Narrow" w:hAnsi="Arial Narrow"/>
        </w:rPr>
        <w:t>a</w:t>
      </w:r>
      <w:r w:rsidRPr="00076B7F">
        <w:rPr>
          <w:rFonts w:ascii="Arial Narrow" w:hAnsi="Arial Narrow"/>
          <w:spacing w:val="-2"/>
        </w:rPr>
        <w:t>k</w:t>
      </w:r>
      <w:r w:rsidRPr="00076B7F">
        <w:rPr>
          <w:rFonts w:ascii="Arial Narrow" w:hAnsi="Arial Narrow"/>
          <w:spacing w:val="1"/>
        </w:rPr>
        <w:t>t</w:t>
      </w:r>
      <w:r w:rsidRPr="00076B7F">
        <w:rPr>
          <w:rFonts w:ascii="Arial Narrow" w:hAnsi="Arial Narrow"/>
          <w:spacing w:val="-1"/>
        </w:rPr>
        <w:t>i</w:t>
      </w:r>
      <w:r w:rsidRPr="00076B7F">
        <w:rPr>
          <w:rFonts w:ascii="Arial Narrow" w:hAnsi="Arial Narrow"/>
        </w:rPr>
        <w:t>f</w:t>
      </w:r>
      <w:r w:rsidRPr="00076B7F">
        <w:rPr>
          <w:rFonts w:ascii="Arial Narrow" w:hAnsi="Arial Narrow"/>
          <w:spacing w:val="1"/>
        </w:rPr>
        <w:t>(</w:t>
      </w:r>
      <w:r w:rsidRPr="00076B7F">
        <w:rPr>
          <w:rFonts w:ascii="Arial Narrow" w:hAnsi="Arial Narrow"/>
          <w:spacing w:val="-4"/>
        </w:rPr>
        <w:t>m</w:t>
      </w:r>
      <w:r w:rsidRPr="00076B7F">
        <w:rPr>
          <w:rFonts w:ascii="Arial Narrow" w:hAnsi="Arial Narrow"/>
        </w:rPr>
        <w:t>e</w:t>
      </w:r>
      <w:r w:rsidRPr="00076B7F">
        <w:rPr>
          <w:rFonts w:ascii="Arial Narrow" w:hAnsi="Arial Narrow"/>
          <w:spacing w:val="-3"/>
        </w:rPr>
        <w:t>m</w:t>
      </w:r>
      <w:r w:rsidRPr="00076B7F">
        <w:rPr>
          <w:rFonts w:ascii="Arial Narrow" w:hAnsi="Arial Narrow"/>
          <w:spacing w:val="1"/>
        </w:rPr>
        <w:t>ili</w:t>
      </w:r>
      <w:r w:rsidRPr="00076B7F">
        <w:rPr>
          <w:rFonts w:ascii="Arial Narrow" w:hAnsi="Arial Narrow"/>
          <w:spacing w:val="-2"/>
        </w:rPr>
        <w:t>k</w:t>
      </w:r>
      <w:r w:rsidRPr="00076B7F">
        <w:rPr>
          <w:rFonts w:ascii="Arial Narrow" w:hAnsi="Arial Narrow"/>
        </w:rPr>
        <w:t>ida</w:t>
      </w:r>
      <w:r w:rsidRPr="00076B7F">
        <w:rPr>
          <w:rFonts w:ascii="Arial Narrow" w:hAnsi="Arial Narrow"/>
          <w:spacing w:val="-2"/>
        </w:rPr>
        <w:t>y</w:t>
      </w:r>
      <w:r w:rsidRPr="00076B7F">
        <w:rPr>
          <w:rFonts w:ascii="Arial Narrow" w:hAnsi="Arial Narrow"/>
        </w:rPr>
        <w:t>a</w:t>
      </w:r>
      <w:r w:rsidRPr="00076B7F">
        <w:rPr>
          <w:rFonts w:ascii="Arial Narrow" w:hAnsi="Arial Narrow"/>
          <w:spacing w:val="-1"/>
        </w:rPr>
        <w:t>t</w:t>
      </w:r>
      <w:r w:rsidRPr="00076B7F">
        <w:rPr>
          <w:rFonts w:ascii="Arial Narrow" w:hAnsi="Arial Narrow"/>
        </w:rPr>
        <w:t>a</w:t>
      </w:r>
      <w:r w:rsidRPr="00076B7F">
        <w:rPr>
          <w:rFonts w:ascii="Arial Narrow" w:hAnsi="Arial Narrow"/>
          <w:spacing w:val="5"/>
        </w:rPr>
        <w:t>r</w:t>
      </w:r>
      <w:r w:rsidRPr="00076B7F">
        <w:rPr>
          <w:rFonts w:ascii="Arial Narrow" w:hAnsi="Arial Narrow"/>
          <w:spacing w:val="1"/>
        </w:rPr>
        <w:t>i</w:t>
      </w:r>
      <w:r w:rsidRPr="00076B7F">
        <w:rPr>
          <w:rFonts w:ascii="Arial Narrow" w:hAnsi="Arial Narrow"/>
          <w:spacing w:val="-2"/>
        </w:rPr>
        <w:t>k</w:t>
      </w:r>
      <w:r w:rsidRPr="00076B7F">
        <w:rPr>
          <w:rFonts w:ascii="Arial Narrow" w:hAnsi="Arial Narrow"/>
          <w:spacing w:val="1"/>
        </w:rPr>
        <w:t>)</w:t>
      </w:r>
      <w:r w:rsidRPr="00076B7F">
        <w:rPr>
          <w:rFonts w:ascii="Arial Narrow" w:hAnsi="Arial Narrow"/>
        </w:rPr>
        <w:t>, n</w:t>
      </w:r>
      <w:r w:rsidRPr="00076B7F">
        <w:rPr>
          <w:rFonts w:ascii="Arial Narrow" w:hAnsi="Arial Narrow"/>
          <w:spacing w:val="-2"/>
        </w:rPr>
        <w:t>y</w:t>
      </w:r>
      <w:r w:rsidRPr="00076B7F">
        <w:rPr>
          <w:rFonts w:ascii="Arial Narrow" w:hAnsi="Arial Narrow"/>
          <w:spacing w:val="3"/>
        </w:rPr>
        <w:t>a</w:t>
      </w:r>
      <w:r w:rsidRPr="00076B7F">
        <w:rPr>
          <w:rFonts w:ascii="Arial Narrow" w:hAnsi="Arial Narrow"/>
          <w:spacing w:val="-4"/>
        </w:rPr>
        <w:t>m</w:t>
      </w:r>
      <w:r w:rsidRPr="00076B7F">
        <w:rPr>
          <w:rFonts w:ascii="Arial Narrow" w:hAnsi="Arial Narrow"/>
        </w:rPr>
        <w:t>an</w:t>
      </w:r>
      <w:r w:rsidRPr="00076B7F">
        <w:rPr>
          <w:rFonts w:ascii="Arial Narrow" w:hAnsi="Arial Narrow"/>
          <w:spacing w:val="1"/>
        </w:rPr>
        <w:t>(</w:t>
      </w:r>
      <w:r w:rsidRPr="00076B7F">
        <w:rPr>
          <w:rFonts w:ascii="Arial Narrow" w:hAnsi="Arial Narrow"/>
        </w:rPr>
        <w:t>a</w:t>
      </w:r>
      <w:r w:rsidRPr="00076B7F">
        <w:rPr>
          <w:rFonts w:ascii="Arial Narrow" w:hAnsi="Arial Narrow"/>
          <w:spacing w:val="-3"/>
        </w:rPr>
        <w:t>m</w:t>
      </w:r>
      <w:r w:rsidRPr="00076B7F">
        <w:rPr>
          <w:rFonts w:ascii="Arial Narrow" w:hAnsi="Arial Narrow"/>
        </w:rPr>
        <w:t>en</w:t>
      </w:r>
      <w:r w:rsidRPr="00076B7F">
        <w:rPr>
          <w:rFonts w:ascii="Arial Narrow" w:hAnsi="Arial Narrow"/>
          <w:spacing w:val="1"/>
        </w:rPr>
        <w:t>it</w:t>
      </w:r>
      <w:r w:rsidRPr="00076B7F">
        <w:rPr>
          <w:rFonts w:ascii="Arial Narrow" w:hAnsi="Arial Narrow"/>
          <w:spacing w:val="-2"/>
        </w:rPr>
        <w:t>y</w:t>
      </w:r>
      <w:r w:rsidRPr="00076B7F">
        <w:rPr>
          <w:rFonts w:ascii="Arial Narrow" w:hAnsi="Arial Narrow"/>
        </w:rPr>
        <w:t>)</w:t>
      </w:r>
      <w:r w:rsidRPr="00076B7F">
        <w:rPr>
          <w:rFonts w:ascii="Arial Narrow" w:hAnsi="Arial Narrow"/>
          <w:spacing w:val="-2"/>
        </w:rPr>
        <w:t>d</w:t>
      </w:r>
      <w:r w:rsidRPr="00076B7F">
        <w:rPr>
          <w:rFonts w:ascii="Arial Narrow" w:hAnsi="Arial Narrow"/>
        </w:rPr>
        <w:t>ana</w:t>
      </w:r>
      <w:r w:rsidRPr="00076B7F">
        <w:rPr>
          <w:rFonts w:ascii="Arial Narrow" w:hAnsi="Arial Narrow"/>
          <w:spacing w:val="-2"/>
        </w:rPr>
        <w:t>k</w:t>
      </w:r>
      <w:r w:rsidRPr="00076B7F">
        <w:rPr>
          <w:rFonts w:ascii="Arial Narrow" w:hAnsi="Arial Narrow"/>
        </w:rPr>
        <w:t>s</w:t>
      </w:r>
      <w:r w:rsidRPr="00076B7F">
        <w:rPr>
          <w:rFonts w:ascii="Arial Narrow" w:hAnsi="Arial Narrow"/>
          <w:spacing w:val="1"/>
        </w:rPr>
        <w:t>e</w:t>
      </w:r>
      <w:r w:rsidRPr="00076B7F">
        <w:rPr>
          <w:rFonts w:ascii="Arial Narrow" w:hAnsi="Arial Narrow"/>
        </w:rPr>
        <w:t>s</w:t>
      </w:r>
      <w:r w:rsidRPr="00076B7F">
        <w:rPr>
          <w:rFonts w:ascii="Arial Narrow" w:hAnsi="Arial Narrow"/>
          <w:spacing w:val="-1"/>
        </w:rPr>
        <w:t>i</w:t>
      </w:r>
      <w:r w:rsidRPr="00076B7F">
        <w:rPr>
          <w:rFonts w:ascii="Arial Narrow" w:hAnsi="Arial Narrow"/>
        </w:rPr>
        <w:t>b</w:t>
      </w:r>
      <w:r w:rsidRPr="00076B7F">
        <w:rPr>
          <w:rFonts w:ascii="Arial Narrow" w:hAnsi="Arial Narrow"/>
          <w:spacing w:val="1"/>
        </w:rPr>
        <w:t>l</w:t>
      </w:r>
      <w:r w:rsidRPr="00076B7F">
        <w:rPr>
          <w:rFonts w:ascii="Arial Narrow" w:hAnsi="Arial Narrow"/>
        </w:rPr>
        <w:t>eu</w:t>
      </w:r>
      <w:r w:rsidRPr="00076B7F">
        <w:rPr>
          <w:rFonts w:ascii="Arial Narrow" w:hAnsi="Arial Narrow"/>
          <w:spacing w:val="-2"/>
        </w:rPr>
        <w:t>n</w:t>
      </w:r>
      <w:r w:rsidRPr="00076B7F">
        <w:rPr>
          <w:rFonts w:ascii="Arial Narrow" w:hAnsi="Arial Narrow"/>
          <w:spacing w:val="1"/>
        </w:rPr>
        <w:t>t</w:t>
      </w:r>
      <w:r w:rsidRPr="00076B7F">
        <w:rPr>
          <w:rFonts w:ascii="Arial Narrow" w:hAnsi="Arial Narrow"/>
        </w:rPr>
        <w:t>ukd</w:t>
      </w:r>
      <w:r w:rsidRPr="00076B7F">
        <w:rPr>
          <w:rFonts w:ascii="Arial Narrow" w:hAnsi="Arial Narrow"/>
          <w:spacing w:val="-1"/>
        </w:rPr>
        <w:t>i</w:t>
      </w:r>
      <w:r w:rsidRPr="00076B7F">
        <w:rPr>
          <w:rFonts w:ascii="Arial Narrow" w:hAnsi="Arial Narrow"/>
          <w:spacing w:val="1"/>
        </w:rPr>
        <w:t>j</w:t>
      </w:r>
      <w:r w:rsidRPr="00076B7F">
        <w:rPr>
          <w:rFonts w:ascii="Arial Narrow" w:hAnsi="Arial Narrow"/>
        </w:rPr>
        <w:t>a</w:t>
      </w:r>
      <w:r w:rsidRPr="00076B7F">
        <w:rPr>
          <w:rFonts w:ascii="Arial Narrow" w:hAnsi="Arial Narrow"/>
          <w:spacing w:val="-2"/>
        </w:rPr>
        <w:t>d</w:t>
      </w:r>
      <w:r w:rsidRPr="00076B7F">
        <w:rPr>
          <w:rFonts w:ascii="Arial Narrow" w:hAnsi="Arial Narrow"/>
          <w:spacing w:val="1"/>
        </w:rPr>
        <w:t>i</w:t>
      </w:r>
      <w:r w:rsidRPr="00076B7F">
        <w:rPr>
          <w:rFonts w:ascii="Arial Narrow" w:hAnsi="Arial Narrow"/>
          <w:spacing w:val="-2"/>
        </w:rPr>
        <w:t>k</w:t>
      </w:r>
      <w:r w:rsidRPr="00076B7F">
        <w:rPr>
          <w:rFonts w:ascii="Arial Narrow" w:hAnsi="Arial Narrow"/>
        </w:rPr>
        <w:t>an</w:t>
      </w:r>
      <w:r w:rsidRPr="00076B7F">
        <w:rPr>
          <w:rFonts w:ascii="Arial Narrow" w:hAnsi="Arial Narrow"/>
          <w:spacing w:val="-2"/>
        </w:rPr>
        <w:t>k</w:t>
      </w:r>
      <w:r w:rsidRPr="00076B7F">
        <w:rPr>
          <w:rFonts w:ascii="Arial Narrow" w:hAnsi="Arial Narrow"/>
        </w:rPr>
        <w:t>awasan</w:t>
      </w:r>
      <w:r w:rsidRPr="00076B7F">
        <w:rPr>
          <w:rFonts w:ascii="Arial Narrow" w:hAnsi="Arial Narrow"/>
          <w:spacing w:val="-3"/>
        </w:rPr>
        <w:t>w</w:t>
      </w:r>
      <w:r w:rsidRPr="00076B7F">
        <w:rPr>
          <w:rFonts w:ascii="Arial Narrow" w:hAnsi="Arial Narrow"/>
          <w:spacing w:val="1"/>
        </w:rPr>
        <w:t>i</w:t>
      </w:r>
      <w:r w:rsidRPr="00076B7F">
        <w:rPr>
          <w:rFonts w:ascii="Arial Narrow" w:hAnsi="Arial Narrow"/>
        </w:rPr>
        <w:t>s</w:t>
      </w:r>
      <w:r w:rsidRPr="00076B7F">
        <w:rPr>
          <w:rFonts w:ascii="Arial Narrow" w:hAnsi="Arial Narrow"/>
          <w:spacing w:val="-2"/>
        </w:rPr>
        <w:t>a</w:t>
      </w:r>
      <w:r w:rsidRPr="00076B7F">
        <w:rPr>
          <w:rFonts w:ascii="Arial Narrow" w:hAnsi="Arial Narrow"/>
          <w:spacing w:val="1"/>
        </w:rPr>
        <w:t>t</w:t>
      </w:r>
      <w:r w:rsidRPr="00076B7F">
        <w:rPr>
          <w:rFonts w:ascii="Arial Narrow" w:hAnsi="Arial Narrow"/>
        </w:rPr>
        <w:t>aa</w:t>
      </w:r>
      <w:r w:rsidRPr="00076B7F">
        <w:rPr>
          <w:rFonts w:ascii="Arial Narrow" w:hAnsi="Arial Narrow"/>
          <w:spacing w:val="-1"/>
        </w:rPr>
        <w:t>l</w:t>
      </w:r>
      <w:r w:rsidRPr="00076B7F">
        <w:rPr>
          <w:rFonts w:ascii="Arial Narrow" w:hAnsi="Arial Narrow"/>
        </w:rPr>
        <w:t>a</w:t>
      </w:r>
      <w:r w:rsidRPr="00076B7F">
        <w:rPr>
          <w:rFonts w:ascii="Arial Narrow" w:hAnsi="Arial Narrow"/>
          <w:spacing w:val="-3"/>
        </w:rPr>
        <w:t>m</w:t>
      </w:r>
      <w:r w:rsidRPr="00076B7F">
        <w:rPr>
          <w:rFonts w:ascii="Arial Narrow" w:hAnsi="Arial Narrow"/>
        </w:rPr>
        <w:t>,di</w:t>
      </w:r>
      <w:r w:rsidRPr="00076B7F">
        <w:rPr>
          <w:rFonts w:ascii="Arial Narrow" w:hAnsi="Arial Narrow"/>
          <w:spacing w:val="-1"/>
        </w:rPr>
        <w:t>w</w:t>
      </w:r>
      <w:r w:rsidRPr="00076B7F">
        <w:rPr>
          <w:rFonts w:ascii="Arial Narrow" w:hAnsi="Arial Narrow"/>
          <w:spacing w:val="1"/>
        </w:rPr>
        <w:t>i</w:t>
      </w:r>
      <w:r w:rsidRPr="00076B7F">
        <w:rPr>
          <w:rFonts w:ascii="Arial Narrow" w:hAnsi="Arial Narrow"/>
          <w:spacing w:val="-1"/>
        </w:rPr>
        <w:t>l</w:t>
      </w:r>
      <w:r w:rsidRPr="00076B7F">
        <w:rPr>
          <w:rFonts w:ascii="Arial Narrow" w:hAnsi="Arial Narrow"/>
        </w:rPr>
        <w:t>a</w:t>
      </w:r>
      <w:r w:rsidRPr="00076B7F">
        <w:rPr>
          <w:rFonts w:ascii="Arial Narrow" w:hAnsi="Arial Narrow"/>
          <w:spacing w:val="-2"/>
        </w:rPr>
        <w:t>y</w:t>
      </w:r>
      <w:r w:rsidRPr="00076B7F">
        <w:rPr>
          <w:rFonts w:ascii="Arial Narrow" w:hAnsi="Arial Narrow"/>
        </w:rPr>
        <w:t>ahda</w:t>
      </w:r>
      <w:r w:rsidRPr="00076B7F">
        <w:rPr>
          <w:rFonts w:ascii="Arial Narrow" w:hAnsi="Arial Narrow"/>
          <w:spacing w:val="-1"/>
        </w:rPr>
        <w:t>r</w:t>
      </w:r>
      <w:r w:rsidRPr="00076B7F">
        <w:rPr>
          <w:rFonts w:ascii="Arial Narrow" w:hAnsi="Arial Narrow"/>
        </w:rPr>
        <w:t>a</w:t>
      </w:r>
      <w:r w:rsidRPr="00076B7F">
        <w:rPr>
          <w:rFonts w:ascii="Arial Narrow" w:hAnsi="Arial Narrow"/>
          <w:spacing w:val="1"/>
        </w:rPr>
        <w:t>t</w:t>
      </w:r>
      <w:r w:rsidRPr="00076B7F">
        <w:rPr>
          <w:rFonts w:ascii="Arial Narrow" w:hAnsi="Arial Narrow"/>
          <w:spacing w:val="-2"/>
        </w:rPr>
        <w:t>a</w:t>
      </w:r>
      <w:r w:rsidRPr="00076B7F">
        <w:rPr>
          <w:rFonts w:ascii="Arial Narrow" w:hAnsi="Arial Narrow"/>
        </w:rPr>
        <w:t>n,</w:t>
      </w:r>
      <w:r w:rsidRPr="00076B7F">
        <w:rPr>
          <w:rFonts w:ascii="Arial Narrow" w:hAnsi="Arial Narrow"/>
          <w:spacing w:val="-4"/>
        </w:rPr>
        <w:t>m</w:t>
      </w:r>
      <w:r w:rsidRPr="00076B7F">
        <w:rPr>
          <w:rFonts w:ascii="Arial Narrow" w:hAnsi="Arial Narrow"/>
        </w:rPr>
        <w:t xml:space="preserve">aupun </w:t>
      </w:r>
      <w:r w:rsidRPr="00076B7F">
        <w:rPr>
          <w:rFonts w:ascii="Arial Narrow" w:hAnsi="Arial Narrow"/>
          <w:spacing w:val="1"/>
        </w:rPr>
        <w:t>(l</w:t>
      </w:r>
      <w:r w:rsidRPr="00076B7F">
        <w:rPr>
          <w:rFonts w:ascii="Arial Narrow" w:hAnsi="Arial Narrow"/>
        </w:rPr>
        <w:t>e</w:t>
      </w:r>
      <w:r w:rsidRPr="00076B7F">
        <w:rPr>
          <w:rFonts w:ascii="Arial Narrow" w:hAnsi="Arial Narrow"/>
          <w:spacing w:val="-2"/>
        </w:rPr>
        <w:t>b</w:t>
      </w:r>
      <w:r w:rsidRPr="00076B7F">
        <w:rPr>
          <w:rFonts w:ascii="Arial Narrow" w:hAnsi="Arial Narrow"/>
          <w:spacing w:val="1"/>
        </w:rPr>
        <w:t>i</w:t>
      </w:r>
      <w:r w:rsidRPr="00076B7F">
        <w:rPr>
          <w:rFonts w:ascii="Arial Narrow" w:hAnsi="Arial Narrow"/>
        </w:rPr>
        <w:t>h</w:t>
      </w:r>
      <w:r w:rsidRPr="00076B7F">
        <w:rPr>
          <w:rFonts w:ascii="Arial Narrow" w:hAnsi="Arial Narrow"/>
          <w:spacing w:val="-4"/>
        </w:rPr>
        <w:t>-</w:t>
      </w:r>
      <w:r w:rsidRPr="00076B7F">
        <w:rPr>
          <w:rFonts w:ascii="Arial Narrow" w:hAnsi="Arial Narrow"/>
          <w:spacing w:val="1"/>
        </w:rPr>
        <w:t>l</w:t>
      </w:r>
      <w:r w:rsidRPr="00076B7F">
        <w:rPr>
          <w:rFonts w:ascii="Arial Narrow" w:hAnsi="Arial Narrow"/>
        </w:rPr>
        <w:t>eb</w:t>
      </w:r>
      <w:r w:rsidRPr="00076B7F">
        <w:rPr>
          <w:rFonts w:ascii="Arial Narrow" w:hAnsi="Arial Narrow"/>
          <w:spacing w:val="1"/>
        </w:rPr>
        <w:t>i</w:t>
      </w:r>
      <w:r w:rsidRPr="00076B7F">
        <w:rPr>
          <w:rFonts w:ascii="Arial Narrow" w:hAnsi="Arial Narrow"/>
          <w:spacing w:val="-2"/>
        </w:rPr>
        <w:t>h</w:t>
      </w:r>
      <w:r w:rsidRPr="00076B7F">
        <w:rPr>
          <w:rFonts w:ascii="Arial Narrow" w:hAnsi="Arial Narrow"/>
        </w:rPr>
        <w:t>)</w:t>
      </w:r>
      <w:r w:rsidRPr="00076B7F">
        <w:rPr>
          <w:rFonts w:ascii="Arial Narrow" w:hAnsi="Arial Narrow"/>
          <w:spacing w:val="-2"/>
        </w:rPr>
        <w:t>d</w:t>
      </w:r>
      <w:r w:rsidRPr="00076B7F">
        <w:rPr>
          <w:rFonts w:ascii="Arial Narrow" w:hAnsi="Arial Narrow"/>
        </w:rPr>
        <w:t>i</w:t>
      </w:r>
      <w:r w:rsidRPr="00076B7F">
        <w:rPr>
          <w:rFonts w:ascii="Arial Narrow" w:hAnsi="Arial Narrow"/>
          <w:spacing w:val="-1"/>
        </w:rPr>
        <w:t>w</w:t>
      </w:r>
      <w:r w:rsidRPr="00076B7F">
        <w:rPr>
          <w:rFonts w:ascii="Arial Narrow" w:hAnsi="Arial Narrow"/>
          <w:spacing w:val="1"/>
        </w:rPr>
        <w:t>i</w:t>
      </w:r>
      <w:r w:rsidRPr="00076B7F">
        <w:rPr>
          <w:rFonts w:ascii="Arial Narrow" w:hAnsi="Arial Narrow"/>
          <w:spacing w:val="-1"/>
        </w:rPr>
        <w:t>l</w:t>
      </w:r>
      <w:r w:rsidRPr="00076B7F">
        <w:rPr>
          <w:rFonts w:ascii="Arial Narrow" w:hAnsi="Arial Narrow"/>
        </w:rPr>
        <w:t>a</w:t>
      </w:r>
      <w:r w:rsidRPr="00076B7F">
        <w:rPr>
          <w:rFonts w:ascii="Arial Narrow" w:hAnsi="Arial Narrow"/>
          <w:spacing w:val="-2"/>
        </w:rPr>
        <w:t>y</w:t>
      </w:r>
      <w:r w:rsidRPr="00076B7F">
        <w:rPr>
          <w:rFonts w:ascii="Arial Narrow" w:hAnsi="Arial Narrow"/>
        </w:rPr>
        <w:t>ahp</w:t>
      </w:r>
      <w:r w:rsidRPr="00076B7F">
        <w:rPr>
          <w:rFonts w:ascii="Arial Narrow" w:hAnsi="Arial Narrow"/>
          <w:spacing w:val="-2"/>
        </w:rPr>
        <w:t>e</w:t>
      </w:r>
      <w:r w:rsidRPr="00076B7F">
        <w:rPr>
          <w:rFonts w:ascii="Arial Narrow" w:hAnsi="Arial Narrow"/>
        </w:rPr>
        <w:t>s</w:t>
      </w:r>
      <w:r w:rsidRPr="00076B7F">
        <w:rPr>
          <w:rFonts w:ascii="Arial Narrow" w:hAnsi="Arial Narrow"/>
          <w:spacing w:val="1"/>
        </w:rPr>
        <w:t>i</w:t>
      </w:r>
      <w:r w:rsidRPr="00076B7F">
        <w:rPr>
          <w:rFonts w:ascii="Arial Narrow" w:hAnsi="Arial Narrow"/>
          <w:spacing w:val="-2"/>
        </w:rPr>
        <w:t>s</w:t>
      </w:r>
      <w:r w:rsidRPr="00076B7F">
        <w:rPr>
          <w:rFonts w:ascii="Arial Narrow" w:hAnsi="Arial Narrow"/>
          <w:spacing w:val="1"/>
        </w:rPr>
        <w:t>i</w:t>
      </w:r>
      <w:r w:rsidRPr="00076B7F">
        <w:rPr>
          <w:rFonts w:ascii="Arial Narrow" w:hAnsi="Arial Narrow"/>
          <w:spacing w:val="-2"/>
        </w:rPr>
        <w:t>r</w:t>
      </w:r>
      <w:r w:rsidRPr="00076B7F">
        <w:rPr>
          <w:rFonts w:ascii="Arial Narrow" w:hAnsi="Arial Narrow"/>
          <w:spacing w:val="1"/>
        </w:rPr>
        <w:t>/</w:t>
      </w:r>
      <w:r w:rsidRPr="00076B7F">
        <w:rPr>
          <w:rFonts w:ascii="Arial Narrow" w:hAnsi="Arial Narrow"/>
        </w:rPr>
        <w:t>pa</w:t>
      </w:r>
      <w:r w:rsidRPr="00076B7F">
        <w:rPr>
          <w:rFonts w:ascii="Arial Narrow" w:hAnsi="Arial Narrow"/>
          <w:spacing w:val="-2"/>
        </w:rPr>
        <w:t>n</w:t>
      </w:r>
      <w:r w:rsidRPr="00076B7F">
        <w:rPr>
          <w:rFonts w:ascii="Arial Narrow" w:hAnsi="Arial Narrow"/>
          <w:spacing w:val="1"/>
        </w:rPr>
        <w:t>t</w:t>
      </w:r>
      <w:r w:rsidRPr="00076B7F">
        <w:rPr>
          <w:rFonts w:ascii="Arial Narrow" w:hAnsi="Arial Narrow"/>
          <w:spacing w:val="-2"/>
        </w:rPr>
        <w:t>a</w:t>
      </w:r>
      <w:r w:rsidRPr="00076B7F">
        <w:rPr>
          <w:rFonts w:ascii="Arial Narrow" w:hAnsi="Arial Narrow"/>
        </w:rPr>
        <w:t>idan pe</w:t>
      </w:r>
      <w:r w:rsidRPr="00076B7F">
        <w:rPr>
          <w:rFonts w:ascii="Arial Narrow" w:hAnsi="Arial Narrow"/>
          <w:spacing w:val="-1"/>
        </w:rPr>
        <w:t>r</w:t>
      </w:r>
      <w:r w:rsidRPr="00076B7F">
        <w:rPr>
          <w:rFonts w:ascii="Arial Narrow" w:hAnsi="Arial Narrow"/>
        </w:rPr>
        <w:t>a</w:t>
      </w:r>
      <w:r w:rsidRPr="00076B7F">
        <w:rPr>
          <w:rFonts w:ascii="Arial Narrow" w:hAnsi="Arial Narrow"/>
          <w:spacing w:val="-1"/>
        </w:rPr>
        <w:t>i</w:t>
      </w:r>
      <w:r w:rsidRPr="00076B7F">
        <w:rPr>
          <w:rFonts w:ascii="Arial Narrow" w:hAnsi="Arial Narrow"/>
          <w:spacing w:val="1"/>
        </w:rPr>
        <w:t>r</w:t>
      </w:r>
      <w:r w:rsidRPr="00076B7F">
        <w:rPr>
          <w:rFonts w:ascii="Arial Narrow" w:hAnsi="Arial Narrow"/>
        </w:rPr>
        <w:t xml:space="preserve">an </w:t>
      </w:r>
      <w:r w:rsidRPr="00076B7F">
        <w:rPr>
          <w:rFonts w:ascii="Arial Narrow" w:hAnsi="Arial Narrow"/>
          <w:spacing w:val="1"/>
        </w:rPr>
        <w:t>l</w:t>
      </w:r>
      <w:r w:rsidRPr="00076B7F">
        <w:rPr>
          <w:rFonts w:ascii="Arial Narrow" w:hAnsi="Arial Narrow"/>
          <w:spacing w:val="-2"/>
        </w:rPr>
        <w:t>a</w:t>
      </w:r>
      <w:r w:rsidRPr="00076B7F">
        <w:rPr>
          <w:rFonts w:ascii="Arial Narrow" w:hAnsi="Arial Narrow"/>
        </w:rPr>
        <w:t>u</w:t>
      </w:r>
      <w:r w:rsidRPr="00076B7F">
        <w:rPr>
          <w:rFonts w:ascii="Arial Narrow" w:hAnsi="Arial Narrow"/>
          <w:spacing w:val="1"/>
        </w:rPr>
        <w:t>t</w:t>
      </w:r>
      <w:r w:rsidRPr="00076B7F">
        <w:rPr>
          <w:rFonts w:ascii="Arial Narrow" w:hAnsi="Arial Narrow"/>
        </w:rPr>
        <w:t>.Po</w:t>
      </w:r>
      <w:r w:rsidRPr="00076B7F">
        <w:rPr>
          <w:rFonts w:ascii="Arial Narrow" w:hAnsi="Arial Narrow"/>
          <w:spacing w:val="-2"/>
        </w:rPr>
        <w:t>t</w:t>
      </w:r>
      <w:r w:rsidRPr="00076B7F">
        <w:rPr>
          <w:rFonts w:ascii="Arial Narrow" w:hAnsi="Arial Narrow"/>
        </w:rPr>
        <w:t>en</w:t>
      </w:r>
      <w:r w:rsidRPr="00076B7F">
        <w:rPr>
          <w:rFonts w:ascii="Arial Narrow" w:hAnsi="Arial Narrow"/>
          <w:spacing w:val="-2"/>
        </w:rPr>
        <w:t>s</w:t>
      </w:r>
      <w:r w:rsidRPr="00076B7F">
        <w:rPr>
          <w:rFonts w:ascii="Arial Narrow" w:hAnsi="Arial Narrow"/>
        </w:rPr>
        <w:t>i</w:t>
      </w:r>
      <w:r w:rsidRPr="00076B7F">
        <w:rPr>
          <w:rFonts w:ascii="Arial Narrow" w:hAnsi="Arial Narrow"/>
          <w:spacing w:val="-1"/>
        </w:rPr>
        <w:t>t</w:t>
      </w:r>
      <w:r w:rsidRPr="00076B7F">
        <w:rPr>
          <w:rFonts w:ascii="Arial Narrow" w:hAnsi="Arial Narrow"/>
        </w:rPr>
        <w:t>e</w:t>
      </w:r>
      <w:r w:rsidRPr="00076B7F">
        <w:rPr>
          <w:rFonts w:ascii="Arial Narrow" w:hAnsi="Arial Narrow"/>
          <w:spacing w:val="1"/>
        </w:rPr>
        <w:t>r</w:t>
      </w:r>
      <w:r w:rsidRPr="00076B7F">
        <w:rPr>
          <w:rFonts w:ascii="Arial Narrow" w:hAnsi="Arial Narrow"/>
          <w:spacing w:val="-2"/>
        </w:rPr>
        <w:t>s</w:t>
      </w:r>
      <w:r w:rsidRPr="00076B7F">
        <w:rPr>
          <w:rFonts w:ascii="Arial Narrow" w:hAnsi="Arial Narrow"/>
        </w:rPr>
        <w:t>eb</w:t>
      </w:r>
      <w:r w:rsidRPr="00076B7F">
        <w:rPr>
          <w:rFonts w:ascii="Arial Narrow" w:hAnsi="Arial Narrow"/>
          <w:spacing w:val="-2"/>
        </w:rPr>
        <w:t>u</w:t>
      </w:r>
      <w:r w:rsidRPr="00076B7F">
        <w:rPr>
          <w:rFonts w:ascii="Arial Narrow" w:hAnsi="Arial Narrow"/>
        </w:rPr>
        <w:t xml:space="preserve">tdi </w:t>
      </w:r>
      <w:r w:rsidRPr="00076B7F">
        <w:rPr>
          <w:rFonts w:ascii="Arial Narrow" w:hAnsi="Arial Narrow"/>
          <w:spacing w:val="1"/>
        </w:rPr>
        <w:t>t</w:t>
      </w:r>
      <w:r w:rsidRPr="00076B7F">
        <w:rPr>
          <w:rFonts w:ascii="Arial Narrow" w:hAnsi="Arial Narrow"/>
          <w:spacing w:val="-2"/>
        </w:rPr>
        <w:t>e</w:t>
      </w:r>
      <w:r w:rsidRPr="00076B7F">
        <w:rPr>
          <w:rFonts w:ascii="Arial Narrow" w:hAnsi="Arial Narrow"/>
          <w:spacing w:val="1"/>
        </w:rPr>
        <w:t>r</w:t>
      </w:r>
      <w:r w:rsidRPr="00076B7F">
        <w:rPr>
          <w:rFonts w:ascii="Arial Narrow" w:hAnsi="Arial Narrow"/>
          <w:spacing w:val="-2"/>
        </w:rPr>
        <w:t>a</w:t>
      </w:r>
      <w:r w:rsidRPr="00076B7F">
        <w:rPr>
          <w:rFonts w:ascii="Arial Narrow" w:hAnsi="Arial Narrow"/>
        </w:rPr>
        <w:t>n</w:t>
      </w:r>
      <w:r w:rsidRPr="00076B7F">
        <w:rPr>
          <w:rFonts w:ascii="Arial Narrow" w:hAnsi="Arial Narrow"/>
          <w:spacing w:val="-2"/>
        </w:rPr>
        <w:t>g</w:t>
      </w:r>
      <w:r w:rsidRPr="00076B7F">
        <w:rPr>
          <w:rFonts w:ascii="Arial Narrow" w:hAnsi="Arial Narrow"/>
        </w:rPr>
        <w:t>i</w:t>
      </w:r>
      <w:r w:rsidRPr="00076B7F">
        <w:rPr>
          <w:rFonts w:ascii="Arial Narrow" w:hAnsi="Arial Narrow"/>
          <w:spacing w:val="1"/>
        </w:rPr>
        <w:t>t</w:t>
      </w:r>
      <w:r w:rsidRPr="00076B7F">
        <w:rPr>
          <w:rFonts w:ascii="Arial Narrow" w:hAnsi="Arial Narrow"/>
        </w:rPr>
        <w:t>e</w:t>
      </w:r>
      <w:r w:rsidRPr="00076B7F">
        <w:rPr>
          <w:rFonts w:ascii="Arial Narrow" w:hAnsi="Arial Narrow"/>
          <w:spacing w:val="1"/>
        </w:rPr>
        <w:t>r</w:t>
      </w:r>
      <w:r w:rsidRPr="00076B7F">
        <w:rPr>
          <w:rFonts w:ascii="Arial Narrow" w:hAnsi="Arial Narrow"/>
          <w:spacing w:val="-2"/>
        </w:rPr>
        <w:t>s</w:t>
      </w:r>
      <w:r w:rsidRPr="00076B7F">
        <w:rPr>
          <w:rFonts w:ascii="Arial Narrow" w:hAnsi="Arial Narrow"/>
        </w:rPr>
        <w:t>eb</w:t>
      </w:r>
      <w:r w:rsidRPr="00076B7F">
        <w:rPr>
          <w:rFonts w:ascii="Arial Narrow" w:hAnsi="Arial Narrow"/>
          <w:spacing w:val="-2"/>
        </w:rPr>
        <w:t>a</w:t>
      </w:r>
      <w:r w:rsidRPr="00076B7F">
        <w:rPr>
          <w:rFonts w:ascii="Arial Narrow" w:hAnsi="Arial Narrow"/>
        </w:rPr>
        <w:t>rpa</w:t>
      </w:r>
      <w:r w:rsidRPr="00076B7F">
        <w:rPr>
          <w:rFonts w:ascii="Arial Narrow" w:hAnsi="Arial Narrow"/>
          <w:spacing w:val="-2"/>
        </w:rPr>
        <w:t>d</w:t>
      </w:r>
      <w:r w:rsidRPr="00076B7F">
        <w:rPr>
          <w:rFonts w:ascii="Arial Narrow" w:hAnsi="Arial Narrow"/>
        </w:rPr>
        <w:t>aha</w:t>
      </w:r>
      <w:r w:rsidRPr="00076B7F">
        <w:rPr>
          <w:rFonts w:ascii="Arial Narrow" w:hAnsi="Arial Narrow"/>
          <w:spacing w:val="-3"/>
        </w:rPr>
        <w:t>m</w:t>
      </w:r>
      <w:r w:rsidRPr="00076B7F">
        <w:rPr>
          <w:rFonts w:ascii="Arial Narrow" w:hAnsi="Arial Narrow"/>
        </w:rPr>
        <w:t>p</w:t>
      </w:r>
      <w:r w:rsidRPr="00076B7F">
        <w:rPr>
          <w:rFonts w:ascii="Arial Narrow" w:hAnsi="Arial Narrow"/>
          <w:spacing w:val="1"/>
        </w:rPr>
        <w:t>i</w:t>
      </w:r>
      <w:r w:rsidRPr="00076B7F">
        <w:rPr>
          <w:rFonts w:ascii="Arial Narrow" w:hAnsi="Arial Narrow"/>
        </w:rPr>
        <w:t>r s</w:t>
      </w:r>
      <w:r w:rsidRPr="00076B7F">
        <w:rPr>
          <w:rFonts w:ascii="Arial Narrow" w:hAnsi="Arial Narrow"/>
          <w:spacing w:val="1"/>
        </w:rPr>
        <w:t>el</w:t>
      </w:r>
      <w:r w:rsidRPr="00076B7F">
        <w:rPr>
          <w:rFonts w:ascii="Arial Narrow" w:hAnsi="Arial Narrow"/>
          <w:spacing w:val="-2"/>
        </w:rPr>
        <w:t>u</w:t>
      </w:r>
      <w:r w:rsidRPr="00076B7F">
        <w:rPr>
          <w:rFonts w:ascii="Arial Narrow" w:hAnsi="Arial Narrow"/>
          <w:spacing w:val="1"/>
        </w:rPr>
        <w:t>r</w:t>
      </w:r>
      <w:r w:rsidRPr="00076B7F">
        <w:rPr>
          <w:rFonts w:ascii="Arial Narrow" w:hAnsi="Arial Narrow"/>
        </w:rPr>
        <w:t>uh</w:t>
      </w:r>
      <w:r w:rsidRPr="00076B7F">
        <w:rPr>
          <w:rFonts w:ascii="Arial Narrow" w:hAnsi="Arial Narrow"/>
          <w:spacing w:val="-2"/>
        </w:rPr>
        <w:t>k</w:t>
      </w:r>
      <w:r w:rsidRPr="00076B7F">
        <w:rPr>
          <w:rFonts w:ascii="Arial Narrow" w:hAnsi="Arial Narrow"/>
        </w:rPr>
        <w:t>eca</w:t>
      </w:r>
      <w:r w:rsidRPr="00076B7F">
        <w:rPr>
          <w:rFonts w:ascii="Arial Narrow" w:hAnsi="Arial Narrow"/>
          <w:spacing w:val="-3"/>
        </w:rPr>
        <w:t>m</w:t>
      </w:r>
      <w:r w:rsidRPr="00076B7F">
        <w:rPr>
          <w:rFonts w:ascii="Arial Narrow" w:hAnsi="Arial Narrow"/>
        </w:rPr>
        <w:t>a</w:t>
      </w:r>
      <w:r w:rsidRPr="00076B7F">
        <w:rPr>
          <w:rFonts w:ascii="Arial Narrow" w:hAnsi="Arial Narrow"/>
          <w:spacing w:val="1"/>
        </w:rPr>
        <w:t>t</w:t>
      </w:r>
      <w:r w:rsidRPr="00076B7F">
        <w:rPr>
          <w:rFonts w:ascii="Arial Narrow" w:hAnsi="Arial Narrow"/>
        </w:rPr>
        <w:t>andipu</w:t>
      </w:r>
      <w:r w:rsidRPr="00076B7F">
        <w:rPr>
          <w:rFonts w:ascii="Arial Narrow" w:hAnsi="Arial Narrow"/>
          <w:spacing w:val="-1"/>
        </w:rPr>
        <w:t>l</w:t>
      </w:r>
      <w:r w:rsidRPr="00076B7F">
        <w:rPr>
          <w:rFonts w:ascii="Arial Narrow" w:hAnsi="Arial Narrow"/>
          <w:spacing w:val="-2"/>
        </w:rPr>
        <w:t>a</w:t>
      </w:r>
      <w:r w:rsidRPr="00076B7F">
        <w:rPr>
          <w:rFonts w:ascii="Arial Narrow" w:hAnsi="Arial Narrow"/>
        </w:rPr>
        <w:t>uWa</w:t>
      </w:r>
      <w:r w:rsidRPr="00076B7F">
        <w:rPr>
          <w:rFonts w:ascii="Arial Narrow" w:hAnsi="Arial Narrow"/>
          <w:spacing w:val="-1"/>
        </w:rPr>
        <w:t>w</w:t>
      </w:r>
      <w:r w:rsidRPr="00076B7F">
        <w:rPr>
          <w:rFonts w:ascii="Arial Narrow" w:hAnsi="Arial Narrow"/>
        </w:rPr>
        <w:t>on</w:t>
      </w:r>
      <w:r w:rsidRPr="00076B7F">
        <w:rPr>
          <w:rFonts w:ascii="Arial Narrow" w:hAnsi="Arial Narrow"/>
          <w:spacing w:val="-1"/>
        </w:rPr>
        <w:t>i</w:t>
      </w:r>
      <w:r w:rsidRPr="00076B7F">
        <w:rPr>
          <w:rFonts w:ascii="Arial Narrow" w:hAnsi="Arial Narrow"/>
        </w:rPr>
        <w:t>iden</w:t>
      </w:r>
      <w:r w:rsidRPr="00076B7F">
        <w:rPr>
          <w:rFonts w:ascii="Arial Narrow" w:hAnsi="Arial Narrow"/>
          <w:spacing w:val="-2"/>
        </w:rPr>
        <w:t>g</w:t>
      </w:r>
      <w:r w:rsidRPr="00076B7F">
        <w:rPr>
          <w:rFonts w:ascii="Arial Narrow" w:hAnsi="Arial Narrow"/>
        </w:rPr>
        <w:t>ana</w:t>
      </w:r>
      <w:r w:rsidRPr="00076B7F">
        <w:rPr>
          <w:rFonts w:ascii="Arial Narrow" w:hAnsi="Arial Narrow"/>
          <w:spacing w:val="-2"/>
        </w:rPr>
        <w:t>k</w:t>
      </w:r>
      <w:r w:rsidRPr="00076B7F">
        <w:rPr>
          <w:rFonts w:ascii="Arial Narrow" w:hAnsi="Arial Narrow"/>
        </w:rPr>
        <w:t>s</w:t>
      </w:r>
      <w:r w:rsidRPr="00076B7F">
        <w:rPr>
          <w:rFonts w:ascii="Arial Narrow" w:hAnsi="Arial Narrow"/>
          <w:spacing w:val="1"/>
        </w:rPr>
        <w:t>e</w:t>
      </w:r>
      <w:r w:rsidRPr="00076B7F">
        <w:rPr>
          <w:rFonts w:ascii="Arial Narrow" w:hAnsi="Arial Narrow"/>
        </w:rPr>
        <w:t>s</w:t>
      </w:r>
      <w:r w:rsidRPr="00076B7F">
        <w:rPr>
          <w:rFonts w:ascii="Arial Narrow" w:hAnsi="Arial Narrow"/>
          <w:spacing w:val="1"/>
        </w:rPr>
        <w:t>bi</w:t>
      </w:r>
      <w:r w:rsidRPr="00076B7F">
        <w:rPr>
          <w:rFonts w:ascii="Arial Narrow" w:hAnsi="Arial Narrow"/>
          <w:spacing w:val="-1"/>
        </w:rPr>
        <w:t>l</w:t>
      </w:r>
      <w:r w:rsidRPr="00076B7F">
        <w:rPr>
          <w:rFonts w:ascii="Arial Narrow" w:hAnsi="Arial Narrow"/>
          <w:spacing w:val="1"/>
        </w:rPr>
        <w:t>it</w:t>
      </w:r>
      <w:r w:rsidRPr="00076B7F">
        <w:rPr>
          <w:rFonts w:ascii="Arial Narrow" w:hAnsi="Arial Narrow"/>
          <w:spacing w:val="-2"/>
        </w:rPr>
        <w:t>a</w:t>
      </w:r>
      <w:r w:rsidRPr="00076B7F">
        <w:rPr>
          <w:rFonts w:ascii="Arial Narrow" w:hAnsi="Arial Narrow"/>
        </w:rPr>
        <w:t>s</w:t>
      </w:r>
      <w:r w:rsidRPr="00076B7F">
        <w:rPr>
          <w:rFonts w:ascii="Arial Narrow" w:hAnsi="Arial Narrow"/>
          <w:spacing w:val="-2"/>
        </w:rPr>
        <w:t>y</w:t>
      </w:r>
      <w:r w:rsidRPr="00076B7F">
        <w:rPr>
          <w:rFonts w:ascii="Arial Narrow" w:hAnsi="Arial Narrow"/>
        </w:rPr>
        <w:t>ang s</w:t>
      </w:r>
      <w:r w:rsidRPr="00076B7F">
        <w:rPr>
          <w:rFonts w:ascii="Arial Narrow" w:hAnsi="Arial Narrow"/>
          <w:spacing w:val="3"/>
        </w:rPr>
        <w:t>e</w:t>
      </w:r>
      <w:r w:rsidRPr="00076B7F">
        <w:rPr>
          <w:rFonts w:ascii="Arial Narrow" w:hAnsi="Arial Narrow"/>
          <w:spacing w:val="-4"/>
        </w:rPr>
        <w:t>m</w:t>
      </w:r>
      <w:r w:rsidRPr="00076B7F">
        <w:rPr>
          <w:rFonts w:ascii="Arial Narrow" w:hAnsi="Arial Narrow"/>
          <w:spacing w:val="3"/>
        </w:rPr>
        <w:t>a</w:t>
      </w:r>
      <w:r w:rsidRPr="00076B7F">
        <w:rPr>
          <w:rFonts w:ascii="Arial Narrow" w:hAnsi="Arial Narrow"/>
          <w:spacing w:val="-2"/>
        </w:rPr>
        <w:t>k</w:t>
      </w:r>
      <w:r w:rsidRPr="00076B7F">
        <w:rPr>
          <w:rFonts w:ascii="Arial Narrow" w:hAnsi="Arial Narrow"/>
          <w:spacing w:val="1"/>
        </w:rPr>
        <w:t>i</w:t>
      </w:r>
      <w:r w:rsidRPr="00076B7F">
        <w:rPr>
          <w:rFonts w:ascii="Arial Narrow" w:hAnsi="Arial Narrow"/>
        </w:rPr>
        <w:t>nha</w:t>
      </w:r>
      <w:r w:rsidRPr="00076B7F">
        <w:rPr>
          <w:rFonts w:ascii="Arial Narrow" w:hAnsi="Arial Narrow"/>
          <w:spacing w:val="1"/>
        </w:rPr>
        <w:t>r</w:t>
      </w:r>
      <w:r w:rsidRPr="00076B7F">
        <w:rPr>
          <w:rFonts w:ascii="Arial Narrow" w:hAnsi="Arial Narrow"/>
        </w:rPr>
        <w:t>i</w:t>
      </w:r>
      <w:r w:rsidRPr="00076B7F">
        <w:rPr>
          <w:rFonts w:ascii="Arial Narrow" w:hAnsi="Arial Narrow"/>
          <w:spacing w:val="-2"/>
        </w:rPr>
        <w:t>s</w:t>
      </w:r>
      <w:r w:rsidRPr="00076B7F">
        <w:rPr>
          <w:rFonts w:ascii="Arial Narrow" w:hAnsi="Arial Narrow"/>
        </w:rPr>
        <w:t>e</w:t>
      </w:r>
      <w:r w:rsidRPr="00076B7F">
        <w:rPr>
          <w:rFonts w:ascii="Arial Narrow" w:hAnsi="Arial Narrow"/>
          <w:spacing w:val="-3"/>
        </w:rPr>
        <w:t>m</w:t>
      </w:r>
      <w:r w:rsidRPr="00076B7F">
        <w:rPr>
          <w:rFonts w:ascii="Arial Narrow" w:hAnsi="Arial Narrow"/>
          <w:spacing w:val="3"/>
        </w:rPr>
        <w:t>a</w:t>
      </w:r>
      <w:r w:rsidRPr="00076B7F">
        <w:rPr>
          <w:rFonts w:ascii="Arial Narrow" w:hAnsi="Arial Narrow"/>
          <w:spacing w:val="-2"/>
        </w:rPr>
        <w:t>k</w:t>
      </w:r>
      <w:r w:rsidRPr="00076B7F">
        <w:rPr>
          <w:rFonts w:ascii="Arial Narrow" w:hAnsi="Arial Narrow"/>
          <w:spacing w:val="1"/>
        </w:rPr>
        <w:t>i</w:t>
      </w:r>
      <w:r w:rsidRPr="00076B7F">
        <w:rPr>
          <w:rFonts w:ascii="Arial Narrow" w:hAnsi="Arial Narrow"/>
        </w:rPr>
        <w:t>n</w:t>
      </w:r>
      <w:r w:rsidRPr="00076B7F">
        <w:rPr>
          <w:rFonts w:ascii="Arial Narrow" w:hAnsi="Arial Narrow"/>
          <w:spacing w:val="-4"/>
        </w:rPr>
        <w:t>m</w:t>
      </w:r>
      <w:r w:rsidRPr="00076B7F">
        <w:rPr>
          <w:rFonts w:ascii="Arial Narrow" w:hAnsi="Arial Narrow"/>
        </w:rPr>
        <w:t>udahs</w:t>
      </w:r>
      <w:r w:rsidRPr="00076B7F">
        <w:rPr>
          <w:rFonts w:ascii="Arial Narrow" w:hAnsi="Arial Narrow"/>
          <w:spacing w:val="1"/>
        </w:rPr>
        <w:t>ei</w:t>
      </w:r>
      <w:r w:rsidRPr="00076B7F">
        <w:rPr>
          <w:rFonts w:ascii="Arial Narrow" w:hAnsi="Arial Narrow"/>
          <w:spacing w:val="-2"/>
        </w:rPr>
        <w:t>r</w:t>
      </w:r>
      <w:r w:rsidRPr="00076B7F">
        <w:rPr>
          <w:rFonts w:ascii="Arial Narrow" w:hAnsi="Arial Narrow"/>
          <w:spacing w:val="1"/>
        </w:rPr>
        <w:t>i</w:t>
      </w:r>
      <w:r w:rsidRPr="00076B7F">
        <w:rPr>
          <w:rFonts w:ascii="Arial Narrow" w:hAnsi="Arial Narrow"/>
        </w:rPr>
        <w:t>ng den</w:t>
      </w:r>
      <w:r w:rsidRPr="00076B7F">
        <w:rPr>
          <w:rFonts w:ascii="Arial Narrow" w:hAnsi="Arial Narrow"/>
          <w:spacing w:val="-2"/>
        </w:rPr>
        <w:t>g</w:t>
      </w:r>
      <w:r w:rsidRPr="00076B7F">
        <w:rPr>
          <w:rFonts w:ascii="Arial Narrow" w:hAnsi="Arial Narrow"/>
        </w:rPr>
        <w:t xml:space="preserve">an </w:t>
      </w:r>
      <w:r w:rsidRPr="00076B7F">
        <w:rPr>
          <w:rFonts w:ascii="Arial Narrow" w:hAnsi="Arial Narrow"/>
          <w:spacing w:val="-2"/>
        </w:rPr>
        <w:t>g</w:t>
      </w:r>
      <w:r w:rsidRPr="00076B7F">
        <w:rPr>
          <w:rFonts w:ascii="Arial Narrow" w:hAnsi="Arial Narrow"/>
        </w:rPr>
        <w:t>enca</w:t>
      </w:r>
      <w:r w:rsidRPr="00076B7F">
        <w:rPr>
          <w:rFonts w:ascii="Arial Narrow" w:hAnsi="Arial Narrow"/>
          <w:spacing w:val="1"/>
        </w:rPr>
        <w:t>r</w:t>
      </w:r>
      <w:r w:rsidRPr="00076B7F">
        <w:rPr>
          <w:rFonts w:ascii="Arial Narrow" w:hAnsi="Arial Narrow"/>
        </w:rPr>
        <w:t>n</w:t>
      </w:r>
      <w:r w:rsidRPr="00076B7F">
        <w:rPr>
          <w:rFonts w:ascii="Arial Narrow" w:hAnsi="Arial Narrow"/>
          <w:spacing w:val="-2"/>
        </w:rPr>
        <w:t>y</w:t>
      </w:r>
      <w:r w:rsidRPr="00076B7F">
        <w:rPr>
          <w:rFonts w:ascii="Arial Narrow" w:hAnsi="Arial Narrow"/>
        </w:rPr>
        <w:t>a pe</w:t>
      </w:r>
      <w:r w:rsidRPr="00076B7F">
        <w:rPr>
          <w:rFonts w:ascii="Arial Narrow" w:hAnsi="Arial Narrow"/>
          <w:spacing w:val="-4"/>
        </w:rPr>
        <w:t>m</w:t>
      </w:r>
      <w:r w:rsidRPr="00076B7F">
        <w:rPr>
          <w:rFonts w:ascii="Arial Narrow" w:hAnsi="Arial Narrow"/>
        </w:rPr>
        <w:t>ban</w:t>
      </w:r>
      <w:r w:rsidRPr="00076B7F">
        <w:rPr>
          <w:rFonts w:ascii="Arial Narrow" w:hAnsi="Arial Narrow"/>
          <w:spacing w:val="-2"/>
        </w:rPr>
        <w:t>g</w:t>
      </w:r>
      <w:r w:rsidRPr="00076B7F">
        <w:rPr>
          <w:rFonts w:ascii="Arial Narrow" w:hAnsi="Arial Narrow"/>
        </w:rPr>
        <w:t xml:space="preserve">unan </w:t>
      </w:r>
      <w:r w:rsidRPr="00076B7F">
        <w:rPr>
          <w:rFonts w:ascii="Arial Narrow" w:hAnsi="Arial Narrow"/>
          <w:spacing w:val="-1"/>
        </w:rPr>
        <w:t>i</w:t>
      </w:r>
      <w:r w:rsidRPr="00076B7F">
        <w:rPr>
          <w:rFonts w:ascii="Arial Narrow" w:hAnsi="Arial Narrow"/>
        </w:rPr>
        <w:t>n</w:t>
      </w:r>
      <w:r w:rsidRPr="00076B7F">
        <w:rPr>
          <w:rFonts w:ascii="Arial Narrow" w:hAnsi="Arial Narrow"/>
          <w:spacing w:val="-2"/>
        </w:rPr>
        <w:t>f</w:t>
      </w:r>
      <w:r w:rsidRPr="00076B7F">
        <w:rPr>
          <w:rFonts w:ascii="Arial Narrow" w:hAnsi="Arial Narrow"/>
          <w:spacing w:val="1"/>
        </w:rPr>
        <w:t>r</w:t>
      </w:r>
      <w:r w:rsidRPr="00076B7F">
        <w:rPr>
          <w:rFonts w:ascii="Arial Narrow" w:hAnsi="Arial Narrow"/>
        </w:rPr>
        <w:t>a</w:t>
      </w:r>
      <w:r w:rsidRPr="00076B7F">
        <w:rPr>
          <w:rFonts w:ascii="Arial Narrow" w:hAnsi="Arial Narrow"/>
          <w:spacing w:val="-2"/>
        </w:rPr>
        <w:t>s</w:t>
      </w:r>
      <w:r w:rsidRPr="00076B7F">
        <w:rPr>
          <w:rFonts w:ascii="Arial Narrow" w:hAnsi="Arial Narrow"/>
          <w:spacing w:val="1"/>
        </w:rPr>
        <w:t>tr</w:t>
      </w:r>
      <w:r w:rsidRPr="00076B7F">
        <w:rPr>
          <w:rFonts w:ascii="Arial Narrow" w:hAnsi="Arial Narrow"/>
        </w:rPr>
        <w:t>u</w:t>
      </w:r>
      <w:r w:rsidRPr="00076B7F">
        <w:rPr>
          <w:rFonts w:ascii="Arial Narrow" w:hAnsi="Arial Narrow"/>
          <w:spacing w:val="-2"/>
        </w:rPr>
        <w:t>k</w:t>
      </w:r>
      <w:r w:rsidRPr="00076B7F">
        <w:rPr>
          <w:rFonts w:ascii="Arial Narrow" w:hAnsi="Arial Narrow"/>
          <w:spacing w:val="1"/>
        </w:rPr>
        <w:t>t</w:t>
      </w:r>
      <w:r w:rsidRPr="00076B7F">
        <w:rPr>
          <w:rFonts w:ascii="Arial Narrow" w:hAnsi="Arial Narrow"/>
          <w:spacing w:val="-2"/>
        </w:rPr>
        <w:t>u</w:t>
      </w:r>
      <w:r w:rsidRPr="00076B7F">
        <w:rPr>
          <w:rFonts w:ascii="Arial Narrow" w:hAnsi="Arial Narrow"/>
        </w:rPr>
        <w:t>r</w:t>
      </w:r>
      <w:r w:rsidRPr="00076B7F">
        <w:rPr>
          <w:rFonts w:ascii="Arial Narrow" w:hAnsi="Arial Narrow"/>
          <w:spacing w:val="-1"/>
        </w:rPr>
        <w:t>wi</w:t>
      </w:r>
      <w:r w:rsidRPr="00076B7F">
        <w:rPr>
          <w:rFonts w:ascii="Arial Narrow" w:hAnsi="Arial Narrow"/>
          <w:spacing w:val="3"/>
        </w:rPr>
        <w:t>l</w:t>
      </w:r>
      <w:r w:rsidRPr="00076B7F">
        <w:rPr>
          <w:rFonts w:ascii="Arial Narrow" w:hAnsi="Arial Narrow"/>
        </w:rPr>
        <w:t>ah a</w:t>
      </w:r>
      <w:r w:rsidRPr="00076B7F">
        <w:rPr>
          <w:rFonts w:ascii="Arial Narrow" w:hAnsi="Arial Narrow"/>
          <w:spacing w:val="-5"/>
        </w:rPr>
        <w:t>k</w:t>
      </w:r>
      <w:r w:rsidRPr="00076B7F">
        <w:rPr>
          <w:rFonts w:ascii="Arial Narrow" w:hAnsi="Arial Narrow"/>
        </w:rPr>
        <w:t>h</w:t>
      </w:r>
      <w:r w:rsidRPr="00076B7F">
        <w:rPr>
          <w:rFonts w:ascii="Arial Narrow" w:hAnsi="Arial Narrow"/>
          <w:spacing w:val="1"/>
        </w:rPr>
        <w:t>i</w:t>
      </w:r>
      <w:r w:rsidRPr="00076B7F">
        <w:rPr>
          <w:rFonts w:ascii="Arial Narrow" w:hAnsi="Arial Narrow"/>
          <w:spacing w:val="2"/>
        </w:rPr>
        <w:t>r</w:t>
      </w:r>
      <w:r w:rsidRPr="00076B7F">
        <w:rPr>
          <w:rFonts w:ascii="Arial Narrow" w:hAnsi="Arial Narrow"/>
          <w:spacing w:val="-4"/>
        </w:rPr>
        <w:t>-</w:t>
      </w:r>
      <w:r w:rsidRPr="00076B7F">
        <w:rPr>
          <w:rFonts w:ascii="Arial Narrow" w:hAnsi="Arial Narrow"/>
        </w:rPr>
        <w:t>a</w:t>
      </w:r>
      <w:r w:rsidRPr="00076B7F">
        <w:rPr>
          <w:rFonts w:ascii="Arial Narrow" w:hAnsi="Arial Narrow"/>
          <w:spacing w:val="-2"/>
        </w:rPr>
        <w:t>k</w:t>
      </w:r>
      <w:r w:rsidRPr="00076B7F">
        <w:rPr>
          <w:rFonts w:ascii="Arial Narrow" w:hAnsi="Arial Narrow"/>
        </w:rPr>
        <w:t>h</w:t>
      </w:r>
      <w:r w:rsidRPr="00076B7F">
        <w:rPr>
          <w:rFonts w:ascii="Arial Narrow" w:hAnsi="Arial Narrow"/>
          <w:spacing w:val="1"/>
        </w:rPr>
        <w:t>i</w:t>
      </w:r>
      <w:r w:rsidRPr="00076B7F">
        <w:rPr>
          <w:rFonts w:ascii="Arial Narrow" w:hAnsi="Arial Narrow"/>
        </w:rPr>
        <w:t>r</w:t>
      </w:r>
      <w:r w:rsidRPr="00076B7F">
        <w:rPr>
          <w:rFonts w:ascii="Arial Narrow" w:hAnsi="Arial Narrow"/>
          <w:spacing w:val="1"/>
        </w:rPr>
        <w:t xml:space="preserve"> i</w:t>
      </w:r>
      <w:r w:rsidRPr="00076B7F">
        <w:rPr>
          <w:rFonts w:ascii="Arial Narrow" w:hAnsi="Arial Narrow"/>
          <w:spacing w:val="-2"/>
        </w:rPr>
        <w:t>n</w:t>
      </w:r>
      <w:r w:rsidRPr="00076B7F">
        <w:rPr>
          <w:rFonts w:ascii="Arial Narrow" w:hAnsi="Arial Narrow"/>
          <w:spacing w:val="1"/>
        </w:rPr>
        <w:t>i</w:t>
      </w:r>
      <w:r w:rsidRPr="00076B7F">
        <w:rPr>
          <w:rFonts w:ascii="Arial Narrow" w:hAnsi="Arial Narrow"/>
        </w:rPr>
        <w:t xml:space="preserve">, </w:t>
      </w:r>
      <w:r w:rsidRPr="00076B7F">
        <w:rPr>
          <w:rFonts w:ascii="Arial Narrow" w:hAnsi="Arial Narrow"/>
          <w:spacing w:val="-1"/>
        </w:rPr>
        <w:t>t</w:t>
      </w:r>
      <w:r w:rsidRPr="00076B7F">
        <w:rPr>
          <w:rFonts w:ascii="Arial Narrow" w:hAnsi="Arial Narrow"/>
        </w:rPr>
        <w:t>e</w:t>
      </w:r>
      <w:r w:rsidRPr="00076B7F">
        <w:rPr>
          <w:rFonts w:ascii="Arial Narrow" w:hAnsi="Arial Narrow"/>
          <w:spacing w:val="1"/>
        </w:rPr>
        <w:t>r</w:t>
      </w:r>
      <w:r w:rsidRPr="00076B7F">
        <w:rPr>
          <w:rFonts w:ascii="Arial Narrow" w:hAnsi="Arial Narrow"/>
          <w:spacing w:val="-4"/>
        </w:rPr>
        <w:t>m</w:t>
      </w:r>
      <w:r w:rsidRPr="00076B7F">
        <w:rPr>
          <w:rFonts w:ascii="Arial Narrow" w:hAnsi="Arial Narrow"/>
        </w:rPr>
        <w:t>a</w:t>
      </w:r>
      <w:r w:rsidRPr="00076B7F">
        <w:rPr>
          <w:rFonts w:ascii="Arial Narrow" w:hAnsi="Arial Narrow"/>
          <w:spacing w:val="1"/>
        </w:rPr>
        <w:t>s</w:t>
      </w:r>
      <w:r w:rsidRPr="00076B7F">
        <w:rPr>
          <w:rFonts w:ascii="Arial Narrow" w:hAnsi="Arial Narrow"/>
        </w:rPr>
        <w:t>ukpe</w:t>
      </w:r>
      <w:r w:rsidRPr="00076B7F">
        <w:rPr>
          <w:rFonts w:ascii="Arial Narrow" w:hAnsi="Arial Narrow"/>
          <w:spacing w:val="-1"/>
        </w:rPr>
        <w:t>m</w:t>
      </w:r>
      <w:r w:rsidRPr="00076B7F">
        <w:rPr>
          <w:rFonts w:ascii="Arial Narrow" w:hAnsi="Arial Narrow"/>
        </w:rPr>
        <w:t>ban</w:t>
      </w:r>
      <w:r w:rsidRPr="00076B7F">
        <w:rPr>
          <w:rFonts w:ascii="Arial Narrow" w:hAnsi="Arial Narrow"/>
          <w:spacing w:val="-2"/>
        </w:rPr>
        <w:t>g</w:t>
      </w:r>
      <w:r w:rsidRPr="00076B7F">
        <w:rPr>
          <w:rFonts w:ascii="Arial Narrow" w:hAnsi="Arial Narrow"/>
        </w:rPr>
        <w:t>unan</w:t>
      </w:r>
      <w:r w:rsidRPr="00076B7F">
        <w:rPr>
          <w:rFonts w:ascii="Arial Narrow" w:hAnsi="Arial Narrow"/>
          <w:spacing w:val="1"/>
        </w:rPr>
        <w:t>j</w:t>
      </w:r>
      <w:r w:rsidRPr="00076B7F">
        <w:rPr>
          <w:rFonts w:ascii="Arial Narrow" w:hAnsi="Arial Narrow"/>
        </w:rPr>
        <w:t>a</w:t>
      </w:r>
      <w:r w:rsidRPr="00076B7F">
        <w:rPr>
          <w:rFonts w:ascii="Arial Narrow" w:hAnsi="Arial Narrow"/>
          <w:spacing w:val="1"/>
        </w:rPr>
        <w:t>l</w:t>
      </w:r>
      <w:r w:rsidRPr="00076B7F">
        <w:rPr>
          <w:rFonts w:ascii="Arial Narrow" w:hAnsi="Arial Narrow"/>
          <w:spacing w:val="-2"/>
        </w:rPr>
        <w:t>a</w:t>
      </w:r>
      <w:r w:rsidRPr="00076B7F">
        <w:rPr>
          <w:rFonts w:ascii="Arial Narrow" w:hAnsi="Arial Narrow"/>
        </w:rPr>
        <w:t xml:space="preserve">n </w:t>
      </w:r>
      <w:r w:rsidRPr="00076B7F">
        <w:rPr>
          <w:rFonts w:ascii="Arial Narrow" w:hAnsi="Arial Narrow"/>
          <w:spacing w:val="-1"/>
        </w:rPr>
        <w:t>l</w:t>
      </w:r>
      <w:r w:rsidRPr="00076B7F">
        <w:rPr>
          <w:rFonts w:ascii="Arial Narrow" w:hAnsi="Arial Narrow"/>
          <w:spacing w:val="1"/>
        </w:rPr>
        <w:t>i</w:t>
      </w:r>
      <w:r w:rsidRPr="00076B7F">
        <w:rPr>
          <w:rFonts w:ascii="Arial Narrow" w:hAnsi="Arial Narrow"/>
        </w:rPr>
        <w:t>n</w:t>
      </w:r>
      <w:r w:rsidRPr="00076B7F">
        <w:rPr>
          <w:rFonts w:ascii="Arial Narrow" w:hAnsi="Arial Narrow"/>
          <w:spacing w:val="-2"/>
        </w:rPr>
        <w:t>gk</w:t>
      </w:r>
      <w:r w:rsidRPr="00076B7F">
        <w:rPr>
          <w:rFonts w:ascii="Arial Narrow" w:hAnsi="Arial Narrow"/>
        </w:rPr>
        <w:t>a</w:t>
      </w:r>
      <w:r w:rsidRPr="00076B7F">
        <w:rPr>
          <w:rFonts w:ascii="Arial Narrow" w:hAnsi="Arial Narrow"/>
          <w:spacing w:val="1"/>
        </w:rPr>
        <w:t>r</w:t>
      </w:r>
      <w:r w:rsidRPr="00076B7F">
        <w:rPr>
          <w:rFonts w:ascii="Arial Narrow" w:hAnsi="Arial Narrow"/>
        </w:rPr>
        <w:t>.</w:t>
      </w:r>
    </w:p>
    <w:p w:rsidR="00076B7F" w:rsidRPr="00076B7F" w:rsidRDefault="00076B7F" w:rsidP="00732F5B">
      <w:pPr>
        <w:spacing w:before="32" w:line="276" w:lineRule="auto"/>
        <w:ind w:right="96" w:firstLine="709"/>
        <w:rPr>
          <w:rFonts w:ascii="Arial Narrow" w:hAnsi="Arial Narrow"/>
        </w:rPr>
      </w:pPr>
      <w:r w:rsidRPr="00076B7F">
        <w:rPr>
          <w:rFonts w:ascii="Arial Narrow" w:hAnsi="Arial Narrow"/>
        </w:rPr>
        <w:t>M</w:t>
      </w:r>
      <w:r w:rsidRPr="00076B7F">
        <w:rPr>
          <w:rFonts w:ascii="Arial Narrow" w:hAnsi="Arial Narrow"/>
          <w:spacing w:val="1"/>
        </w:rPr>
        <w:t>e</w:t>
      </w:r>
      <w:r w:rsidRPr="00076B7F">
        <w:rPr>
          <w:rFonts w:ascii="Arial Narrow" w:hAnsi="Arial Narrow"/>
        </w:rPr>
        <w:t>s</w:t>
      </w:r>
      <w:r w:rsidRPr="00076B7F">
        <w:rPr>
          <w:rFonts w:ascii="Arial Narrow" w:hAnsi="Arial Narrow"/>
          <w:spacing w:val="-2"/>
        </w:rPr>
        <w:t>k</w:t>
      </w:r>
      <w:r w:rsidRPr="00076B7F">
        <w:rPr>
          <w:rFonts w:ascii="Arial Narrow" w:hAnsi="Arial Narrow"/>
          <w:spacing w:val="1"/>
        </w:rPr>
        <w:t>i</w:t>
      </w:r>
      <w:r w:rsidRPr="00076B7F">
        <w:rPr>
          <w:rFonts w:ascii="Arial Narrow" w:hAnsi="Arial Narrow"/>
        </w:rPr>
        <w:t>punde</w:t>
      </w:r>
      <w:r w:rsidRPr="00076B7F">
        <w:rPr>
          <w:rFonts w:ascii="Arial Narrow" w:hAnsi="Arial Narrow"/>
          <w:spacing w:val="-3"/>
        </w:rPr>
        <w:t>m</w:t>
      </w:r>
      <w:r w:rsidRPr="00076B7F">
        <w:rPr>
          <w:rFonts w:ascii="Arial Narrow" w:hAnsi="Arial Narrow"/>
          <w:spacing w:val="1"/>
        </w:rPr>
        <w:t>i</w:t>
      </w:r>
      <w:r w:rsidRPr="00076B7F">
        <w:rPr>
          <w:rFonts w:ascii="Arial Narrow" w:hAnsi="Arial Narrow"/>
          <w:spacing w:val="-2"/>
        </w:rPr>
        <w:t>k</w:t>
      </w:r>
      <w:r w:rsidRPr="00076B7F">
        <w:rPr>
          <w:rFonts w:ascii="Arial Narrow" w:hAnsi="Arial Narrow"/>
          <w:spacing w:val="1"/>
        </w:rPr>
        <w:t>i</w:t>
      </w:r>
      <w:r w:rsidRPr="00076B7F">
        <w:rPr>
          <w:rFonts w:ascii="Arial Narrow" w:hAnsi="Arial Narrow"/>
        </w:rPr>
        <w:t>an,</w:t>
      </w:r>
      <w:r w:rsidRPr="00076B7F">
        <w:rPr>
          <w:rFonts w:ascii="Arial Narrow" w:hAnsi="Arial Narrow"/>
          <w:spacing w:val="-2"/>
        </w:rPr>
        <w:t>s</w:t>
      </w:r>
      <w:r w:rsidRPr="00076B7F">
        <w:rPr>
          <w:rFonts w:ascii="Arial Narrow" w:hAnsi="Arial Narrow"/>
        </w:rPr>
        <w:t>eb</w:t>
      </w:r>
      <w:r w:rsidRPr="00076B7F">
        <w:rPr>
          <w:rFonts w:ascii="Arial Narrow" w:hAnsi="Arial Narrow"/>
          <w:spacing w:val="-2"/>
        </w:rPr>
        <w:t>ar</w:t>
      </w:r>
      <w:r w:rsidRPr="00076B7F">
        <w:rPr>
          <w:rFonts w:ascii="Arial Narrow" w:hAnsi="Arial Narrow"/>
        </w:rPr>
        <w:t>ansu</w:t>
      </w:r>
      <w:r w:rsidRPr="00076B7F">
        <w:rPr>
          <w:rFonts w:ascii="Arial Narrow" w:hAnsi="Arial Narrow"/>
          <w:spacing w:val="-3"/>
        </w:rPr>
        <w:t>m</w:t>
      </w:r>
      <w:r w:rsidRPr="00076B7F">
        <w:rPr>
          <w:rFonts w:ascii="Arial Narrow" w:hAnsi="Arial Narrow"/>
        </w:rPr>
        <w:t>be</w:t>
      </w:r>
      <w:r w:rsidRPr="00076B7F">
        <w:rPr>
          <w:rFonts w:ascii="Arial Narrow" w:hAnsi="Arial Narrow"/>
          <w:spacing w:val="1"/>
        </w:rPr>
        <w:t>r</w:t>
      </w:r>
      <w:r w:rsidRPr="00076B7F">
        <w:rPr>
          <w:rFonts w:ascii="Arial Narrow" w:hAnsi="Arial Narrow"/>
        </w:rPr>
        <w:t>da</w:t>
      </w:r>
      <w:r w:rsidRPr="00076B7F">
        <w:rPr>
          <w:rFonts w:ascii="Arial Narrow" w:hAnsi="Arial Narrow"/>
          <w:spacing w:val="-2"/>
        </w:rPr>
        <w:t>y</w:t>
      </w:r>
      <w:r w:rsidRPr="00076B7F">
        <w:rPr>
          <w:rFonts w:ascii="Arial Narrow" w:hAnsi="Arial Narrow"/>
        </w:rPr>
        <w:t>aa</w:t>
      </w:r>
      <w:r w:rsidRPr="00076B7F">
        <w:rPr>
          <w:rFonts w:ascii="Arial Narrow" w:hAnsi="Arial Narrow"/>
          <w:spacing w:val="1"/>
        </w:rPr>
        <w:t>l</w:t>
      </w:r>
      <w:r w:rsidRPr="00076B7F">
        <w:rPr>
          <w:rFonts w:ascii="Arial Narrow" w:hAnsi="Arial Narrow"/>
        </w:rPr>
        <w:t xml:space="preserve">am </w:t>
      </w:r>
      <w:r w:rsidRPr="00076B7F">
        <w:rPr>
          <w:rFonts w:ascii="Arial Narrow" w:hAnsi="Arial Narrow"/>
          <w:spacing w:val="-2"/>
        </w:rPr>
        <w:t>y</w:t>
      </w:r>
      <w:r w:rsidRPr="00076B7F">
        <w:rPr>
          <w:rFonts w:ascii="Arial Narrow" w:hAnsi="Arial Narrow"/>
        </w:rPr>
        <w:t>ang</w:t>
      </w:r>
      <w:r w:rsidRPr="00076B7F">
        <w:rPr>
          <w:rFonts w:ascii="Arial Narrow" w:hAnsi="Arial Narrow"/>
          <w:spacing w:val="-4"/>
        </w:rPr>
        <w:t>m</w:t>
      </w:r>
      <w:r w:rsidRPr="00076B7F">
        <w:rPr>
          <w:rFonts w:ascii="Arial Narrow" w:hAnsi="Arial Narrow"/>
        </w:rPr>
        <w:t>e</w:t>
      </w:r>
      <w:r w:rsidRPr="00076B7F">
        <w:rPr>
          <w:rFonts w:ascii="Arial Narrow" w:hAnsi="Arial Narrow"/>
          <w:spacing w:val="1"/>
        </w:rPr>
        <w:t>li</w:t>
      </w:r>
      <w:r w:rsidRPr="00076B7F">
        <w:rPr>
          <w:rFonts w:ascii="Arial Narrow" w:hAnsi="Arial Narrow"/>
          <w:spacing w:val="-4"/>
        </w:rPr>
        <w:t>m</w:t>
      </w:r>
      <w:r w:rsidRPr="00076B7F">
        <w:rPr>
          <w:rFonts w:ascii="Arial Narrow" w:hAnsi="Arial Narrow"/>
        </w:rPr>
        <w:t>pah</w:t>
      </w:r>
      <w:r w:rsidRPr="00076B7F">
        <w:rPr>
          <w:rFonts w:ascii="Arial Narrow" w:hAnsi="Arial Narrow"/>
          <w:spacing w:val="4"/>
        </w:rPr>
        <w:t xml:space="preserve"> p</w:t>
      </w:r>
      <w:r w:rsidRPr="00076B7F">
        <w:rPr>
          <w:rFonts w:ascii="Arial Narrow" w:hAnsi="Arial Narrow"/>
        </w:rPr>
        <w:t>ada</w:t>
      </w:r>
      <w:r w:rsidRPr="00076B7F">
        <w:rPr>
          <w:rFonts w:ascii="Arial Narrow" w:hAnsi="Arial Narrow"/>
          <w:spacing w:val="-2"/>
        </w:rPr>
        <w:t>s</w:t>
      </w:r>
      <w:r w:rsidRPr="00076B7F">
        <w:rPr>
          <w:rFonts w:ascii="Arial Narrow" w:hAnsi="Arial Narrow"/>
        </w:rPr>
        <w:t>e</w:t>
      </w:r>
      <w:r w:rsidRPr="00076B7F">
        <w:rPr>
          <w:rFonts w:ascii="Arial Narrow" w:hAnsi="Arial Narrow"/>
          <w:spacing w:val="-2"/>
        </w:rPr>
        <w:t>k</w:t>
      </w:r>
      <w:r w:rsidRPr="00076B7F">
        <w:rPr>
          <w:rFonts w:ascii="Arial Narrow" w:hAnsi="Arial Narrow"/>
          <w:spacing w:val="1"/>
        </w:rPr>
        <w:t>t</w:t>
      </w:r>
      <w:r w:rsidRPr="00076B7F">
        <w:rPr>
          <w:rFonts w:ascii="Arial Narrow" w:hAnsi="Arial Narrow"/>
        </w:rPr>
        <w:t>or</w:t>
      </w:r>
      <w:r w:rsidRPr="00076B7F">
        <w:rPr>
          <w:rFonts w:ascii="Arial Narrow" w:hAnsi="Arial Narrow"/>
          <w:spacing w:val="-2"/>
        </w:rPr>
        <w:t>p</w:t>
      </w:r>
      <w:r w:rsidRPr="00076B7F">
        <w:rPr>
          <w:rFonts w:ascii="Arial Narrow" w:hAnsi="Arial Narrow"/>
        </w:rPr>
        <w:t>a</w:t>
      </w:r>
      <w:r w:rsidRPr="00076B7F">
        <w:rPr>
          <w:rFonts w:ascii="Arial Narrow" w:hAnsi="Arial Narrow"/>
          <w:spacing w:val="-1"/>
        </w:rPr>
        <w:t>riw</w:t>
      </w:r>
      <w:r w:rsidRPr="00076B7F">
        <w:rPr>
          <w:rFonts w:ascii="Arial Narrow" w:hAnsi="Arial Narrow"/>
          <w:spacing w:val="1"/>
        </w:rPr>
        <w:t>i</w:t>
      </w:r>
      <w:r w:rsidRPr="00076B7F">
        <w:rPr>
          <w:rFonts w:ascii="Arial Narrow" w:hAnsi="Arial Narrow"/>
        </w:rPr>
        <w:t>s</w:t>
      </w:r>
      <w:r w:rsidRPr="00076B7F">
        <w:rPr>
          <w:rFonts w:ascii="Arial Narrow" w:hAnsi="Arial Narrow"/>
          <w:spacing w:val="1"/>
        </w:rPr>
        <w:t>a</w:t>
      </w:r>
      <w:r w:rsidRPr="00076B7F">
        <w:rPr>
          <w:rFonts w:ascii="Arial Narrow" w:hAnsi="Arial Narrow"/>
          <w:spacing w:val="-1"/>
        </w:rPr>
        <w:t>t</w:t>
      </w:r>
      <w:r w:rsidRPr="00076B7F">
        <w:rPr>
          <w:rFonts w:ascii="Arial Narrow" w:hAnsi="Arial Narrow"/>
        </w:rPr>
        <w:t>a</w:t>
      </w:r>
      <w:r w:rsidRPr="00076B7F">
        <w:rPr>
          <w:rFonts w:ascii="Arial Narrow" w:hAnsi="Arial Narrow"/>
          <w:spacing w:val="1"/>
        </w:rPr>
        <w:t xml:space="preserve"> t</w:t>
      </w:r>
      <w:r w:rsidRPr="00076B7F">
        <w:rPr>
          <w:rFonts w:ascii="Arial Narrow" w:hAnsi="Arial Narrow"/>
        </w:rPr>
        <w:t>e</w:t>
      </w:r>
      <w:r w:rsidRPr="00076B7F">
        <w:rPr>
          <w:rFonts w:ascii="Arial Narrow" w:hAnsi="Arial Narrow"/>
          <w:spacing w:val="-1"/>
        </w:rPr>
        <w:t>r</w:t>
      </w:r>
      <w:r w:rsidRPr="00076B7F">
        <w:rPr>
          <w:rFonts w:ascii="Arial Narrow" w:hAnsi="Arial Narrow"/>
        </w:rPr>
        <w:t>s</w:t>
      </w:r>
      <w:r w:rsidRPr="00076B7F">
        <w:rPr>
          <w:rFonts w:ascii="Arial Narrow" w:hAnsi="Arial Narrow"/>
          <w:spacing w:val="1"/>
        </w:rPr>
        <w:t>e</w:t>
      </w:r>
      <w:r w:rsidRPr="00076B7F">
        <w:rPr>
          <w:rFonts w:ascii="Arial Narrow" w:hAnsi="Arial Narrow"/>
        </w:rPr>
        <w:t>b</w:t>
      </w:r>
      <w:r w:rsidRPr="00076B7F">
        <w:rPr>
          <w:rFonts w:ascii="Arial Narrow" w:hAnsi="Arial Narrow"/>
          <w:spacing w:val="-2"/>
        </w:rPr>
        <w:t>u</w:t>
      </w:r>
      <w:r w:rsidRPr="00076B7F">
        <w:rPr>
          <w:rFonts w:ascii="Arial Narrow" w:hAnsi="Arial Narrow"/>
        </w:rPr>
        <w:t xml:space="preserve">t </w:t>
      </w:r>
      <w:r w:rsidRPr="00076B7F">
        <w:rPr>
          <w:rFonts w:ascii="Arial Narrow" w:hAnsi="Arial Narrow"/>
          <w:spacing w:val="1"/>
        </w:rPr>
        <w:t>ti</w:t>
      </w:r>
      <w:r w:rsidRPr="00076B7F">
        <w:rPr>
          <w:rFonts w:ascii="Arial Narrow" w:hAnsi="Arial Narrow"/>
          <w:spacing w:val="-2"/>
        </w:rPr>
        <w:t>d</w:t>
      </w:r>
      <w:r w:rsidRPr="00076B7F">
        <w:rPr>
          <w:rFonts w:ascii="Arial Narrow" w:hAnsi="Arial Narrow"/>
        </w:rPr>
        <w:t>ak a</w:t>
      </w:r>
      <w:r w:rsidRPr="00076B7F">
        <w:rPr>
          <w:rFonts w:ascii="Arial Narrow" w:hAnsi="Arial Narrow"/>
          <w:spacing w:val="-2"/>
        </w:rPr>
        <w:t>k</w:t>
      </w:r>
      <w:r w:rsidRPr="00076B7F">
        <w:rPr>
          <w:rFonts w:ascii="Arial Narrow" w:hAnsi="Arial Narrow"/>
        </w:rPr>
        <w:t>an</w:t>
      </w:r>
      <w:r w:rsidRPr="00076B7F">
        <w:rPr>
          <w:rFonts w:ascii="Arial Narrow" w:hAnsi="Arial Narrow"/>
          <w:spacing w:val="-4"/>
        </w:rPr>
        <w:t>m</w:t>
      </w:r>
      <w:r w:rsidRPr="00076B7F">
        <w:rPr>
          <w:rFonts w:ascii="Arial Narrow" w:hAnsi="Arial Narrow"/>
          <w:spacing w:val="3"/>
        </w:rPr>
        <w:t>e</w:t>
      </w:r>
      <w:r w:rsidRPr="00076B7F">
        <w:rPr>
          <w:rFonts w:ascii="Arial Narrow" w:hAnsi="Arial Narrow"/>
          <w:spacing w:val="-3"/>
        </w:rPr>
        <w:t>m</w:t>
      </w:r>
      <w:r w:rsidRPr="00076B7F">
        <w:rPr>
          <w:rFonts w:ascii="Arial Narrow" w:hAnsi="Arial Narrow"/>
          <w:spacing w:val="1"/>
        </w:rPr>
        <w:t>ili</w:t>
      </w:r>
      <w:r w:rsidRPr="00076B7F">
        <w:rPr>
          <w:rFonts w:ascii="Arial Narrow" w:hAnsi="Arial Narrow"/>
          <w:spacing w:val="-2"/>
        </w:rPr>
        <w:t>k</w:t>
      </w:r>
      <w:r w:rsidRPr="00076B7F">
        <w:rPr>
          <w:rFonts w:ascii="Arial Narrow" w:hAnsi="Arial Narrow"/>
        </w:rPr>
        <w:t>in</w:t>
      </w:r>
      <w:r w:rsidRPr="00076B7F">
        <w:rPr>
          <w:rFonts w:ascii="Arial Narrow" w:hAnsi="Arial Narrow"/>
          <w:spacing w:val="-1"/>
        </w:rPr>
        <w:t>i</w:t>
      </w:r>
      <w:r w:rsidRPr="00076B7F">
        <w:rPr>
          <w:rFonts w:ascii="Arial Narrow" w:hAnsi="Arial Narrow"/>
          <w:spacing w:val="1"/>
        </w:rPr>
        <w:t>l</w:t>
      </w:r>
      <w:r w:rsidRPr="00076B7F">
        <w:rPr>
          <w:rFonts w:ascii="Arial Narrow" w:hAnsi="Arial Narrow"/>
          <w:spacing w:val="-2"/>
        </w:rPr>
        <w:t>a</w:t>
      </w:r>
      <w:r w:rsidRPr="00076B7F">
        <w:rPr>
          <w:rFonts w:ascii="Arial Narrow" w:hAnsi="Arial Narrow"/>
        </w:rPr>
        <w:t>ipos</w:t>
      </w:r>
      <w:r w:rsidRPr="00076B7F">
        <w:rPr>
          <w:rFonts w:ascii="Arial Narrow" w:hAnsi="Arial Narrow"/>
          <w:spacing w:val="-1"/>
        </w:rPr>
        <w:t>i</w:t>
      </w:r>
      <w:r w:rsidRPr="00076B7F">
        <w:rPr>
          <w:rFonts w:ascii="Arial Narrow" w:hAnsi="Arial Narrow"/>
          <w:spacing w:val="1"/>
        </w:rPr>
        <w:t>t</w:t>
      </w:r>
      <w:r w:rsidRPr="00076B7F">
        <w:rPr>
          <w:rFonts w:ascii="Arial Narrow" w:hAnsi="Arial Narrow"/>
          <w:spacing w:val="-1"/>
        </w:rPr>
        <w:t>i</w:t>
      </w:r>
      <w:r w:rsidRPr="00076B7F">
        <w:rPr>
          <w:rFonts w:ascii="Arial Narrow" w:hAnsi="Arial Narrow"/>
        </w:rPr>
        <w:t>f</w:t>
      </w:r>
      <w:r w:rsidRPr="00076B7F">
        <w:rPr>
          <w:rFonts w:ascii="Arial Narrow" w:hAnsi="Arial Narrow"/>
          <w:spacing w:val="-2"/>
        </w:rPr>
        <w:t>b</w:t>
      </w:r>
      <w:r w:rsidRPr="00076B7F">
        <w:rPr>
          <w:rFonts w:ascii="Arial Narrow" w:hAnsi="Arial Narrow"/>
        </w:rPr>
        <w:t>a</w:t>
      </w:r>
      <w:r w:rsidRPr="00076B7F">
        <w:rPr>
          <w:rFonts w:ascii="Arial Narrow" w:hAnsi="Arial Narrow"/>
          <w:spacing w:val="-2"/>
        </w:rPr>
        <w:t>g</w:t>
      </w:r>
      <w:r w:rsidRPr="00076B7F">
        <w:rPr>
          <w:rFonts w:ascii="Arial Narrow" w:hAnsi="Arial Narrow"/>
        </w:rPr>
        <w:t>ipe</w:t>
      </w:r>
      <w:r w:rsidRPr="00076B7F">
        <w:rPr>
          <w:rFonts w:ascii="Arial Narrow" w:hAnsi="Arial Narrow"/>
          <w:spacing w:val="-3"/>
        </w:rPr>
        <w:t>m</w:t>
      </w:r>
      <w:r w:rsidRPr="00076B7F">
        <w:rPr>
          <w:rFonts w:ascii="Arial Narrow" w:hAnsi="Arial Narrow"/>
        </w:rPr>
        <w:t>ban</w:t>
      </w:r>
      <w:r w:rsidRPr="00076B7F">
        <w:rPr>
          <w:rFonts w:ascii="Arial Narrow" w:hAnsi="Arial Narrow"/>
          <w:spacing w:val="-2"/>
        </w:rPr>
        <w:t>g</w:t>
      </w:r>
      <w:r w:rsidRPr="00076B7F">
        <w:rPr>
          <w:rFonts w:ascii="Arial Narrow" w:hAnsi="Arial Narrow"/>
        </w:rPr>
        <w:t>unan dae</w:t>
      </w:r>
      <w:r w:rsidRPr="00076B7F">
        <w:rPr>
          <w:rFonts w:ascii="Arial Narrow" w:hAnsi="Arial Narrow"/>
          <w:spacing w:val="-2"/>
        </w:rPr>
        <w:t>r</w:t>
      </w:r>
      <w:r w:rsidRPr="00076B7F">
        <w:rPr>
          <w:rFonts w:ascii="Arial Narrow" w:hAnsi="Arial Narrow"/>
        </w:rPr>
        <w:t>ah</w:t>
      </w:r>
      <w:r w:rsidRPr="00076B7F">
        <w:rPr>
          <w:rFonts w:ascii="Arial Narrow" w:hAnsi="Arial Narrow"/>
          <w:spacing w:val="-2"/>
        </w:rPr>
        <w:t>d</w:t>
      </w:r>
      <w:r w:rsidRPr="00076B7F">
        <w:rPr>
          <w:rFonts w:ascii="Arial Narrow" w:hAnsi="Arial Narrow"/>
        </w:rPr>
        <w:t>an</w:t>
      </w:r>
      <w:r w:rsidRPr="00076B7F">
        <w:rPr>
          <w:rFonts w:ascii="Arial Narrow" w:hAnsi="Arial Narrow"/>
          <w:spacing w:val="-2"/>
        </w:rPr>
        <w:t>b</w:t>
      </w:r>
      <w:r w:rsidRPr="00076B7F">
        <w:rPr>
          <w:rFonts w:ascii="Arial Narrow" w:hAnsi="Arial Narrow"/>
        </w:rPr>
        <w:t>a</w:t>
      </w:r>
      <w:r w:rsidRPr="00076B7F">
        <w:rPr>
          <w:rFonts w:ascii="Arial Narrow" w:hAnsi="Arial Narrow"/>
          <w:spacing w:val="-2"/>
        </w:rPr>
        <w:t>g</w:t>
      </w:r>
      <w:r w:rsidRPr="00076B7F">
        <w:rPr>
          <w:rFonts w:ascii="Arial Narrow" w:hAnsi="Arial Narrow"/>
        </w:rPr>
        <w:t>ipe</w:t>
      </w:r>
      <w:r w:rsidRPr="00076B7F">
        <w:rPr>
          <w:rFonts w:ascii="Arial Narrow" w:hAnsi="Arial Narrow"/>
          <w:spacing w:val="-2"/>
        </w:rPr>
        <w:t>n</w:t>
      </w:r>
      <w:r w:rsidRPr="00076B7F">
        <w:rPr>
          <w:rFonts w:ascii="Arial Narrow" w:hAnsi="Arial Narrow"/>
          <w:spacing w:val="1"/>
        </w:rPr>
        <w:t>i</w:t>
      </w:r>
      <w:r w:rsidRPr="00076B7F">
        <w:rPr>
          <w:rFonts w:ascii="Arial Narrow" w:hAnsi="Arial Narrow"/>
        </w:rPr>
        <w:t>n</w:t>
      </w:r>
      <w:r w:rsidRPr="00076B7F">
        <w:rPr>
          <w:rFonts w:ascii="Arial Narrow" w:hAnsi="Arial Narrow"/>
          <w:spacing w:val="-2"/>
        </w:rPr>
        <w:t>gk</w:t>
      </w:r>
      <w:r w:rsidRPr="00076B7F">
        <w:rPr>
          <w:rFonts w:ascii="Arial Narrow" w:hAnsi="Arial Narrow"/>
        </w:rPr>
        <w:t>a</w:t>
      </w:r>
      <w:r w:rsidRPr="00076B7F">
        <w:rPr>
          <w:rFonts w:ascii="Arial Narrow" w:hAnsi="Arial Narrow"/>
          <w:spacing w:val="1"/>
        </w:rPr>
        <w:t>t</w:t>
      </w:r>
      <w:r w:rsidRPr="00076B7F">
        <w:rPr>
          <w:rFonts w:ascii="Arial Narrow" w:hAnsi="Arial Narrow"/>
        </w:rPr>
        <w:t>an</w:t>
      </w:r>
      <w:r w:rsidRPr="00076B7F">
        <w:rPr>
          <w:rFonts w:ascii="Arial Narrow" w:hAnsi="Arial Narrow"/>
          <w:spacing w:val="-2"/>
        </w:rPr>
        <w:t>k</w:t>
      </w:r>
      <w:r w:rsidRPr="00076B7F">
        <w:rPr>
          <w:rFonts w:ascii="Arial Narrow" w:hAnsi="Arial Narrow"/>
        </w:rPr>
        <w:t>e</w:t>
      </w:r>
      <w:r w:rsidRPr="00076B7F">
        <w:rPr>
          <w:rFonts w:ascii="Arial Narrow" w:hAnsi="Arial Narrow"/>
          <w:spacing w:val="1"/>
        </w:rPr>
        <w:t>s</w:t>
      </w:r>
      <w:r w:rsidRPr="00076B7F">
        <w:rPr>
          <w:rFonts w:ascii="Arial Narrow" w:hAnsi="Arial Narrow"/>
          <w:spacing w:val="-2"/>
        </w:rPr>
        <w:t>e</w:t>
      </w:r>
      <w:r w:rsidRPr="00076B7F">
        <w:rPr>
          <w:rFonts w:ascii="Arial Narrow" w:hAnsi="Arial Narrow"/>
          <w:spacing w:val="1"/>
        </w:rPr>
        <w:t>j</w:t>
      </w:r>
      <w:r w:rsidRPr="00076B7F">
        <w:rPr>
          <w:rFonts w:ascii="Arial Narrow" w:hAnsi="Arial Narrow"/>
        </w:rPr>
        <w:t>ah</w:t>
      </w:r>
      <w:r w:rsidRPr="00076B7F">
        <w:rPr>
          <w:rFonts w:ascii="Arial Narrow" w:hAnsi="Arial Narrow"/>
          <w:spacing w:val="-1"/>
        </w:rPr>
        <w:t>t</w:t>
      </w:r>
      <w:r w:rsidRPr="00076B7F">
        <w:rPr>
          <w:rFonts w:ascii="Arial Narrow" w:hAnsi="Arial Narrow"/>
          <w:spacing w:val="1"/>
        </w:rPr>
        <w:t>r</w:t>
      </w:r>
      <w:r w:rsidRPr="00076B7F">
        <w:rPr>
          <w:rFonts w:ascii="Arial Narrow" w:hAnsi="Arial Narrow"/>
          <w:spacing w:val="-2"/>
        </w:rPr>
        <w:t>a</w:t>
      </w:r>
      <w:r w:rsidRPr="00076B7F">
        <w:rPr>
          <w:rFonts w:ascii="Arial Narrow" w:hAnsi="Arial Narrow"/>
        </w:rPr>
        <w:t>an</w:t>
      </w:r>
      <w:r w:rsidRPr="00076B7F">
        <w:rPr>
          <w:rFonts w:ascii="Arial Narrow" w:hAnsi="Arial Narrow"/>
          <w:spacing w:val="-2"/>
        </w:rPr>
        <w:t>s</w:t>
      </w:r>
      <w:r w:rsidRPr="00076B7F">
        <w:rPr>
          <w:rFonts w:ascii="Arial Narrow" w:hAnsi="Arial Narrow"/>
        </w:rPr>
        <w:t>os</w:t>
      </w:r>
      <w:r w:rsidRPr="00076B7F">
        <w:rPr>
          <w:rFonts w:ascii="Arial Narrow" w:hAnsi="Arial Narrow"/>
          <w:spacing w:val="-1"/>
        </w:rPr>
        <w:t>i</w:t>
      </w:r>
      <w:r w:rsidRPr="00076B7F">
        <w:rPr>
          <w:rFonts w:ascii="Arial Narrow" w:hAnsi="Arial Narrow"/>
        </w:rPr>
        <w:t>a</w:t>
      </w:r>
      <w:r w:rsidRPr="00076B7F">
        <w:rPr>
          <w:rFonts w:ascii="Arial Narrow" w:hAnsi="Arial Narrow"/>
          <w:spacing w:val="7"/>
        </w:rPr>
        <w:t>l</w:t>
      </w:r>
      <w:r w:rsidRPr="00076B7F">
        <w:rPr>
          <w:rFonts w:ascii="Arial Narrow" w:hAnsi="Arial Narrow"/>
        </w:rPr>
        <w:t>- e</w:t>
      </w:r>
      <w:r w:rsidRPr="00076B7F">
        <w:rPr>
          <w:rFonts w:ascii="Arial Narrow" w:hAnsi="Arial Narrow"/>
          <w:spacing w:val="-2"/>
        </w:rPr>
        <w:t>k</w:t>
      </w:r>
      <w:r w:rsidRPr="00076B7F">
        <w:rPr>
          <w:rFonts w:ascii="Arial Narrow" w:hAnsi="Arial Narrow"/>
        </w:rPr>
        <w:t>ono</w:t>
      </w:r>
      <w:r w:rsidRPr="00076B7F">
        <w:rPr>
          <w:rFonts w:ascii="Arial Narrow" w:hAnsi="Arial Narrow"/>
          <w:spacing w:val="-4"/>
        </w:rPr>
        <w:t>m</w:t>
      </w:r>
      <w:r w:rsidRPr="00076B7F">
        <w:rPr>
          <w:rFonts w:ascii="Arial Narrow" w:hAnsi="Arial Narrow"/>
        </w:rPr>
        <w:t>i</w:t>
      </w:r>
      <w:r w:rsidRPr="00076B7F">
        <w:rPr>
          <w:rFonts w:ascii="Arial Narrow" w:hAnsi="Arial Narrow"/>
          <w:spacing w:val="-4"/>
        </w:rPr>
        <w:t>m</w:t>
      </w:r>
      <w:r w:rsidRPr="00076B7F">
        <w:rPr>
          <w:rFonts w:ascii="Arial Narrow" w:hAnsi="Arial Narrow"/>
        </w:rPr>
        <w:t>a</w:t>
      </w:r>
      <w:r w:rsidRPr="00076B7F">
        <w:rPr>
          <w:rFonts w:ascii="Arial Narrow" w:hAnsi="Arial Narrow"/>
          <w:spacing w:val="1"/>
        </w:rPr>
        <w:t>s</w:t>
      </w:r>
      <w:r w:rsidRPr="00076B7F">
        <w:rPr>
          <w:rFonts w:ascii="Arial Narrow" w:hAnsi="Arial Narrow"/>
          <w:spacing w:val="-2"/>
        </w:rPr>
        <w:t>y</w:t>
      </w:r>
      <w:r w:rsidRPr="00076B7F">
        <w:rPr>
          <w:rFonts w:ascii="Arial Narrow" w:hAnsi="Arial Narrow"/>
        </w:rPr>
        <w:t>a</w:t>
      </w:r>
      <w:r w:rsidRPr="00076B7F">
        <w:rPr>
          <w:rFonts w:ascii="Arial Narrow" w:hAnsi="Arial Narrow"/>
          <w:spacing w:val="1"/>
        </w:rPr>
        <w:t>r</w:t>
      </w:r>
      <w:r w:rsidRPr="00076B7F">
        <w:rPr>
          <w:rFonts w:ascii="Arial Narrow" w:hAnsi="Arial Narrow"/>
        </w:rPr>
        <w:t>a</w:t>
      </w:r>
      <w:r w:rsidRPr="00076B7F">
        <w:rPr>
          <w:rFonts w:ascii="Arial Narrow" w:hAnsi="Arial Narrow"/>
          <w:spacing w:val="-2"/>
        </w:rPr>
        <w:t>k</w:t>
      </w:r>
      <w:r w:rsidRPr="00076B7F">
        <w:rPr>
          <w:rFonts w:ascii="Arial Narrow" w:hAnsi="Arial Narrow"/>
        </w:rPr>
        <w:t>at</w:t>
      </w:r>
      <w:r w:rsidRPr="00076B7F">
        <w:rPr>
          <w:rFonts w:ascii="Arial Narrow" w:hAnsi="Arial Narrow"/>
          <w:spacing w:val="1"/>
        </w:rPr>
        <w:t>K</w:t>
      </w:r>
      <w:r w:rsidRPr="00076B7F">
        <w:rPr>
          <w:rFonts w:ascii="Arial Narrow" w:hAnsi="Arial Narrow"/>
        </w:rPr>
        <w:t>o</w:t>
      </w:r>
      <w:r w:rsidRPr="00076B7F">
        <w:rPr>
          <w:rFonts w:ascii="Arial Narrow" w:hAnsi="Arial Narrow"/>
          <w:spacing w:val="-2"/>
        </w:rPr>
        <w:t>na</w:t>
      </w:r>
      <w:r w:rsidRPr="00076B7F">
        <w:rPr>
          <w:rFonts w:ascii="Arial Narrow" w:hAnsi="Arial Narrow"/>
          <w:spacing w:val="-1"/>
        </w:rPr>
        <w:t>w</w:t>
      </w:r>
      <w:r w:rsidRPr="00076B7F">
        <w:rPr>
          <w:rFonts w:ascii="Arial Narrow" w:hAnsi="Arial Narrow"/>
        </w:rPr>
        <w:t>e</w:t>
      </w:r>
      <w:r w:rsidRPr="00076B7F">
        <w:rPr>
          <w:rFonts w:ascii="Arial Narrow" w:hAnsi="Arial Narrow"/>
          <w:spacing w:val="1"/>
        </w:rPr>
        <w:t>K</w:t>
      </w:r>
      <w:r w:rsidRPr="00076B7F">
        <w:rPr>
          <w:rFonts w:ascii="Arial Narrow" w:hAnsi="Arial Narrow"/>
          <w:spacing w:val="-2"/>
        </w:rPr>
        <w:t>e</w:t>
      </w:r>
      <w:r w:rsidRPr="00076B7F">
        <w:rPr>
          <w:rFonts w:ascii="Arial Narrow" w:hAnsi="Arial Narrow"/>
        </w:rPr>
        <w:t>pu</w:t>
      </w:r>
      <w:r w:rsidRPr="00076B7F">
        <w:rPr>
          <w:rFonts w:ascii="Arial Narrow" w:hAnsi="Arial Narrow"/>
          <w:spacing w:val="-1"/>
        </w:rPr>
        <w:t>l</w:t>
      </w:r>
      <w:r w:rsidRPr="00076B7F">
        <w:rPr>
          <w:rFonts w:ascii="Arial Narrow" w:hAnsi="Arial Narrow"/>
        </w:rPr>
        <w:t>auanb</w:t>
      </w:r>
      <w:r w:rsidRPr="00076B7F">
        <w:rPr>
          <w:rFonts w:ascii="Arial Narrow" w:hAnsi="Arial Narrow"/>
          <w:spacing w:val="-1"/>
        </w:rPr>
        <w:t>i</w:t>
      </w:r>
      <w:r w:rsidRPr="00076B7F">
        <w:rPr>
          <w:rFonts w:ascii="Arial Narrow" w:hAnsi="Arial Narrow"/>
          <w:spacing w:val="1"/>
        </w:rPr>
        <w:t>l</w:t>
      </w:r>
      <w:r w:rsidRPr="00076B7F">
        <w:rPr>
          <w:rFonts w:ascii="Arial Narrow" w:hAnsi="Arial Narrow"/>
        </w:rPr>
        <w:t>a</w:t>
      </w:r>
      <w:r w:rsidRPr="00076B7F">
        <w:rPr>
          <w:rFonts w:ascii="Arial Narrow" w:hAnsi="Arial Narrow"/>
          <w:spacing w:val="1"/>
        </w:rPr>
        <w:t>t</w:t>
      </w:r>
      <w:r w:rsidRPr="00076B7F">
        <w:rPr>
          <w:rFonts w:ascii="Arial Narrow" w:hAnsi="Arial Narrow"/>
        </w:rPr>
        <w:t>aka</w:t>
      </w:r>
      <w:r w:rsidRPr="00076B7F">
        <w:rPr>
          <w:rFonts w:ascii="Arial Narrow" w:hAnsi="Arial Narrow"/>
          <w:spacing w:val="-2"/>
        </w:rPr>
        <w:t>d</w:t>
      </w:r>
      <w:r w:rsidRPr="00076B7F">
        <w:rPr>
          <w:rFonts w:ascii="Arial Narrow" w:hAnsi="Arial Narrow"/>
        </w:rPr>
        <w:t>aupa</w:t>
      </w:r>
      <w:r w:rsidRPr="00076B7F">
        <w:rPr>
          <w:rFonts w:ascii="Arial Narrow" w:hAnsi="Arial Narrow"/>
          <w:spacing w:val="-2"/>
        </w:rPr>
        <w:t>y</w:t>
      </w:r>
      <w:r w:rsidRPr="00076B7F">
        <w:rPr>
          <w:rFonts w:ascii="Arial Narrow" w:hAnsi="Arial Narrow"/>
          <w:spacing w:val="4"/>
        </w:rPr>
        <w:t>a</w:t>
      </w:r>
      <w:r w:rsidRPr="00076B7F">
        <w:rPr>
          <w:rFonts w:ascii="Arial Narrow" w:hAnsi="Arial Narrow"/>
          <w:spacing w:val="-4"/>
        </w:rPr>
        <w:t>-</w:t>
      </w:r>
      <w:r w:rsidRPr="00076B7F">
        <w:rPr>
          <w:rFonts w:ascii="Arial Narrow" w:hAnsi="Arial Narrow"/>
        </w:rPr>
        <w:t>upa</w:t>
      </w:r>
      <w:r w:rsidRPr="00076B7F">
        <w:rPr>
          <w:rFonts w:ascii="Arial Narrow" w:hAnsi="Arial Narrow"/>
          <w:spacing w:val="-2"/>
        </w:rPr>
        <w:t>y</w:t>
      </w:r>
      <w:r w:rsidRPr="00076B7F">
        <w:rPr>
          <w:rFonts w:ascii="Arial Narrow" w:hAnsi="Arial Narrow"/>
        </w:rPr>
        <w:t>ap</w:t>
      </w:r>
      <w:r w:rsidRPr="00076B7F">
        <w:rPr>
          <w:rFonts w:ascii="Arial Narrow" w:hAnsi="Arial Narrow"/>
          <w:spacing w:val="1"/>
        </w:rPr>
        <w:t>ra</w:t>
      </w:r>
      <w:r w:rsidRPr="00076B7F">
        <w:rPr>
          <w:rFonts w:ascii="Arial Narrow" w:hAnsi="Arial Narrow"/>
          <w:spacing w:val="-2"/>
        </w:rPr>
        <w:t>-k</w:t>
      </w:r>
      <w:r w:rsidRPr="00076B7F">
        <w:rPr>
          <w:rFonts w:ascii="Arial Narrow" w:hAnsi="Arial Narrow"/>
        </w:rPr>
        <w:t>on</w:t>
      </w:r>
      <w:r w:rsidRPr="00076B7F">
        <w:rPr>
          <w:rFonts w:ascii="Arial Narrow" w:hAnsi="Arial Narrow"/>
          <w:spacing w:val="1"/>
        </w:rPr>
        <w:t>tr</w:t>
      </w:r>
      <w:r w:rsidRPr="00076B7F">
        <w:rPr>
          <w:rFonts w:ascii="Arial Narrow" w:hAnsi="Arial Narrow"/>
        </w:rPr>
        <w:t>u</w:t>
      </w:r>
      <w:r w:rsidRPr="00076B7F">
        <w:rPr>
          <w:rFonts w:ascii="Arial Narrow" w:hAnsi="Arial Narrow"/>
          <w:spacing w:val="-2"/>
        </w:rPr>
        <w:t>k</w:t>
      </w:r>
      <w:r w:rsidRPr="00076B7F">
        <w:rPr>
          <w:rFonts w:ascii="Arial Narrow" w:hAnsi="Arial Narrow"/>
        </w:rPr>
        <w:t>si</w:t>
      </w:r>
      <w:r w:rsidRPr="00076B7F">
        <w:rPr>
          <w:rFonts w:ascii="Arial Narrow" w:hAnsi="Arial Narrow"/>
          <w:spacing w:val="-2"/>
        </w:rPr>
        <w:t>p</w:t>
      </w:r>
      <w:r w:rsidRPr="00076B7F">
        <w:rPr>
          <w:rFonts w:ascii="Arial Narrow" w:hAnsi="Arial Narrow"/>
        </w:rPr>
        <w:t>en</w:t>
      </w:r>
      <w:r w:rsidRPr="00076B7F">
        <w:rPr>
          <w:rFonts w:ascii="Arial Narrow" w:hAnsi="Arial Narrow"/>
          <w:spacing w:val="-2"/>
        </w:rPr>
        <w:t>g</w:t>
      </w:r>
      <w:r w:rsidRPr="00076B7F">
        <w:rPr>
          <w:rFonts w:ascii="Arial Narrow" w:hAnsi="Arial Narrow"/>
        </w:rPr>
        <w:t>e</w:t>
      </w:r>
      <w:r w:rsidRPr="00076B7F">
        <w:rPr>
          <w:rFonts w:ascii="Arial Narrow" w:hAnsi="Arial Narrow"/>
          <w:spacing w:val="-3"/>
        </w:rPr>
        <w:t>m</w:t>
      </w:r>
      <w:r w:rsidRPr="00076B7F">
        <w:rPr>
          <w:rFonts w:ascii="Arial Narrow" w:hAnsi="Arial Narrow"/>
        </w:rPr>
        <w:t>ban</w:t>
      </w:r>
      <w:r w:rsidRPr="00076B7F">
        <w:rPr>
          <w:rFonts w:ascii="Arial Narrow" w:hAnsi="Arial Narrow"/>
          <w:spacing w:val="-2"/>
        </w:rPr>
        <w:t>g</w:t>
      </w:r>
      <w:r w:rsidRPr="00076B7F">
        <w:rPr>
          <w:rFonts w:ascii="Arial Narrow" w:hAnsi="Arial Narrow"/>
        </w:rPr>
        <w:t>an</w:t>
      </w:r>
      <w:r w:rsidRPr="00076B7F">
        <w:rPr>
          <w:rFonts w:ascii="Arial Narrow" w:hAnsi="Arial Narrow"/>
          <w:spacing w:val="-2"/>
        </w:rPr>
        <w:t>y</w:t>
      </w:r>
      <w:r w:rsidRPr="00076B7F">
        <w:rPr>
          <w:rFonts w:ascii="Arial Narrow" w:hAnsi="Arial Narrow"/>
        </w:rPr>
        <w:t>a</w:t>
      </w:r>
      <w:r w:rsidRPr="00076B7F">
        <w:rPr>
          <w:rFonts w:ascii="Arial Narrow" w:hAnsi="Arial Narrow"/>
          <w:spacing w:val="3"/>
        </w:rPr>
        <w:t>n</w:t>
      </w:r>
      <w:r w:rsidRPr="00076B7F">
        <w:rPr>
          <w:rFonts w:ascii="Arial Narrow" w:hAnsi="Arial Narrow"/>
        </w:rPr>
        <w:t>g</w:t>
      </w:r>
      <w:r w:rsidRPr="00076B7F">
        <w:rPr>
          <w:rFonts w:ascii="Arial Narrow" w:hAnsi="Arial Narrow"/>
          <w:spacing w:val="1"/>
        </w:rPr>
        <w:t>l</w:t>
      </w:r>
      <w:r w:rsidRPr="00076B7F">
        <w:rPr>
          <w:rFonts w:ascii="Arial Narrow" w:hAnsi="Arial Narrow"/>
        </w:rPr>
        <w:t>o</w:t>
      </w:r>
      <w:r w:rsidRPr="00076B7F">
        <w:rPr>
          <w:rFonts w:ascii="Arial Narrow" w:hAnsi="Arial Narrow"/>
          <w:spacing w:val="-2"/>
        </w:rPr>
        <w:t>g</w:t>
      </w:r>
      <w:r w:rsidRPr="00076B7F">
        <w:rPr>
          <w:rFonts w:ascii="Arial Narrow" w:hAnsi="Arial Narrow"/>
          <w:spacing w:val="1"/>
        </w:rPr>
        <w:t>i</w:t>
      </w:r>
      <w:r w:rsidRPr="00076B7F">
        <w:rPr>
          <w:rFonts w:ascii="Arial Narrow" w:hAnsi="Arial Narrow"/>
        </w:rPr>
        <w:t>s,</w:t>
      </w:r>
      <w:r w:rsidRPr="00076B7F">
        <w:rPr>
          <w:rFonts w:ascii="Arial Narrow" w:hAnsi="Arial Narrow"/>
          <w:spacing w:val="-1"/>
        </w:rPr>
        <w:t>s</w:t>
      </w:r>
      <w:r w:rsidRPr="00076B7F">
        <w:rPr>
          <w:rFonts w:ascii="Arial Narrow" w:hAnsi="Arial Narrow"/>
          <w:spacing w:val="1"/>
        </w:rPr>
        <w:t>i</w:t>
      </w:r>
      <w:r w:rsidRPr="00076B7F">
        <w:rPr>
          <w:rFonts w:ascii="Arial Narrow" w:hAnsi="Arial Narrow"/>
          <w:spacing w:val="-2"/>
        </w:rPr>
        <w:t>s</w:t>
      </w:r>
      <w:r w:rsidRPr="00076B7F">
        <w:rPr>
          <w:rFonts w:ascii="Arial Narrow" w:hAnsi="Arial Narrow"/>
          <w:spacing w:val="1"/>
        </w:rPr>
        <w:t>t</w:t>
      </w:r>
      <w:r w:rsidRPr="00076B7F">
        <w:rPr>
          <w:rFonts w:ascii="Arial Narrow" w:hAnsi="Arial Narrow"/>
        </w:rPr>
        <w:t>e</w:t>
      </w:r>
      <w:r w:rsidRPr="00076B7F">
        <w:rPr>
          <w:rFonts w:ascii="Arial Narrow" w:hAnsi="Arial Narrow"/>
          <w:spacing w:val="-3"/>
        </w:rPr>
        <w:t>m</w:t>
      </w:r>
      <w:r w:rsidRPr="00076B7F">
        <w:rPr>
          <w:rFonts w:ascii="Arial Narrow" w:hAnsi="Arial Narrow"/>
        </w:rPr>
        <w:t>a</w:t>
      </w:r>
      <w:r w:rsidRPr="00076B7F">
        <w:rPr>
          <w:rFonts w:ascii="Arial Narrow" w:hAnsi="Arial Narrow"/>
          <w:spacing w:val="1"/>
        </w:rPr>
        <w:t>ti</w:t>
      </w:r>
      <w:r w:rsidRPr="00076B7F">
        <w:rPr>
          <w:rFonts w:ascii="Arial Narrow" w:hAnsi="Arial Narrow"/>
        </w:rPr>
        <w:t>sdan</w:t>
      </w:r>
      <w:r w:rsidRPr="00076B7F">
        <w:rPr>
          <w:rFonts w:ascii="Arial Narrow" w:hAnsi="Arial Narrow"/>
          <w:spacing w:val="-2"/>
        </w:rPr>
        <w:t>k</w:t>
      </w:r>
      <w:r w:rsidRPr="00076B7F">
        <w:rPr>
          <w:rFonts w:ascii="Arial Narrow" w:hAnsi="Arial Narrow"/>
        </w:rPr>
        <w:t>onp</w:t>
      </w:r>
      <w:r w:rsidRPr="00076B7F">
        <w:rPr>
          <w:rFonts w:ascii="Arial Narrow" w:hAnsi="Arial Narrow"/>
          <w:spacing w:val="-2"/>
        </w:rPr>
        <w:t>r</w:t>
      </w:r>
      <w:r w:rsidRPr="00076B7F">
        <w:rPr>
          <w:rFonts w:ascii="Arial Narrow" w:hAnsi="Arial Narrow"/>
        </w:rPr>
        <w:t>ehen</w:t>
      </w:r>
      <w:r w:rsidRPr="00076B7F">
        <w:rPr>
          <w:rFonts w:ascii="Arial Narrow" w:hAnsi="Arial Narrow"/>
          <w:spacing w:val="-2"/>
        </w:rPr>
        <w:t>s</w:t>
      </w:r>
      <w:r w:rsidRPr="00076B7F">
        <w:rPr>
          <w:rFonts w:ascii="Arial Narrow" w:hAnsi="Arial Narrow"/>
          <w:spacing w:val="1"/>
        </w:rPr>
        <w:t>i</w:t>
      </w:r>
      <w:r w:rsidRPr="00076B7F">
        <w:rPr>
          <w:rFonts w:ascii="Arial Narrow" w:hAnsi="Arial Narrow"/>
        </w:rPr>
        <w:t>fun</w:t>
      </w:r>
      <w:r w:rsidRPr="00076B7F">
        <w:rPr>
          <w:rFonts w:ascii="Arial Narrow" w:hAnsi="Arial Narrow"/>
          <w:spacing w:val="1"/>
        </w:rPr>
        <w:t>t</w:t>
      </w:r>
      <w:r w:rsidRPr="00076B7F">
        <w:rPr>
          <w:rFonts w:ascii="Arial Narrow" w:hAnsi="Arial Narrow"/>
        </w:rPr>
        <w:t xml:space="preserve">uk </w:t>
      </w:r>
      <w:r w:rsidRPr="00076B7F">
        <w:rPr>
          <w:rFonts w:ascii="Arial Narrow" w:hAnsi="Arial Narrow"/>
          <w:spacing w:val="-4"/>
        </w:rPr>
        <w:t>m</w:t>
      </w:r>
      <w:r w:rsidRPr="00076B7F">
        <w:rPr>
          <w:rFonts w:ascii="Arial Narrow" w:hAnsi="Arial Narrow"/>
        </w:rPr>
        <w:t>en</w:t>
      </w:r>
      <w:r w:rsidRPr="00076B7F">
        <w:rPr>
          <w:rFonts w:ascii="Arial Narrow" w:hAnsi="Arial Narrow"/>
          <w:spacing w:val="1"/>
        </w:rPr>
        <w:t>j</w:t>
      </w:r>
      <w:r w:rsidRPr="00076B7F">
        <w:rPr>
          <w:rFonts w:ascii="Arial Narrow" w:hAnsi="Arial Narrow"/>
        </w:rPr>
        <w:t>ad</w:t>
      </w:r>
      <w:r w:rsidRPr="00076B7F">
        <w:rPr>
          <w:rFonts w:ascii="Arial Narrow" w:hAnsi="Arial Narrow"/>
          <w:spacing w:val="1"/>
        </w:rPr>
        <w:t>i</w:t>
      </w:r>
      <w:r w:rsidRPr="00076B7F">
        <w:rPr>
          <w:rFonts w:ascii="Arial Narrow" w:hAnsi="Arial Narrow"/>
          <w:spacing w:val="-2"/>
        </w:rPr>
        <w:t>k</w:t>
      </w:r>
      <w:r w:rsidRPr="00076B7F">
        <w:rPr>
          <w:rFonts w:ascii="Arial Narrow" w:hAnsi="Arial Narrow"/>
        </w:rPr>
        <w:t>a</w:t>
      </w:r>
      <w:r w:rsidRPr="00076B7F">
        <w:rPr>
          <w:rFonts w:ascii="Arial Narrow" w:hAnsi="Arial Narrow"/>
          <w:spacing w:val="-2"/>
        </w:rPr>
        <w:t>n</w:t>
      </w:r>
      <w:r w:rsidRPr="00076B7F">
        <w:rPr>
          <w:rFonts w:ascii="Arial Narrow" w:hAnsi="Arial Narrow"/>
        </w:rPr>
        <w:t>n</w:t>
      </w:r>
      <w:r w:rsidRPr="00076B7F">
        <w:rPr>
          <w:rFonts w:ascii="Arial Narrow" w:hAnsi="Arial Narrow"/>
          <w:spacing w:val="-2"/>
        </w:rPr>
        <w:t>y</w:t>
      </w:r>
      <w:r w:rsidRPr="00076B7F">
        <w:rPr>
          <w:rFonts w:ascii="Arial Narrow" w:hAnsi="Arial Narrow"/>
        </w:rPr>
        <w:t>as</w:t>
      </w:r>
      <w:r w:rsidRPr="00076B7F">
        <w:rPr>
          <w:rFonts w:ascii="Arial Narrow" w:hAnsi="Arial Narrow"/>
          <w:spacing w:val="1"/>
        </w:rPr>
        <w:t>e</w:t>
      </w:r>
      <w:r w:rsidRPr="00076B7F">
        <w:rPr>
          <w:rFonts w:ascii="Arial Narrow" w:hAnsi="Arial Narrow"/>
        </w:rPr>
        <w:t>ba</w:t>
      </w:r>
      <w:r w:rsidRPr="00076B7F">
        <w:rPr>
          <w:rFonts w:ascii="Arial Narrow" w:hAnsi="Arial Narrow"/>
          <w:spacing w:val="-2"/>
        </w:rPr>
        <w:t>g</w:t>
      </w:r>
      <w:r w:rsidRPr="00076B7F">
        <w:rPr>
          <w:rFonts w:ascii="Arial Narrow" w:hAnsi="Arial Narrow"/>
        </w:rPr>
        <w:t>aip</w:t>
      </w:r>
      <w:r w:rsidRPr="00076B7F">
        <w:rPr>
          <w:rFonts w:ascii="Arial Narrow" w:hAnsi="Arial Narrow"/>
          <w:spacing w:val="-2"/>
        </w:rPr>
        <w:t>o</w:t>
      </w:r>
      <w:r w:rsidRPr="00076B7F">
        <w:rPr>
          <w:rFonts w:ascii="Arial Narrow" w:hAnsi="Arial Narrow"/>
          <w:spacing w:val="1"/>
        </w:rPr>
        <w:t>t</w:t>
      </w:r>
      <w:r w:rsidRPr="00076B7F">
        <w:rPr>
          <w:rFonts w:ascii="Arial Narrow" w:hAnsi="Arial Narrow"/>
        </w:rPr>
        <w:t>e</w:t>
      </w:r>
      <w:r w:rsidRPr="00076B7F">
        <w:rPr>
          <w:rFonts w:ascii="Arial Narrow" w:hAnsi="Arial Narrow"/>
          <w:spacing w:val="-2"/>
        </w:rPr>
        <w:t>n</w:t>
      </w:r>
      <w:r w:rsidRPr="00076B7F">
        <w:rPr>
          <w:rFonts w:ascii="Arial Narrow" w:hAnsi="Arial Narrow"/>
        </w:rPr>
        <w:t>si</w:t>
      </w:r>
      <w:r w:rsidRPr="00076B7F">
        <w:rPr>
          <w:rFonts w:ascii="Arial Narrow" w:hAnsi="Arial Narrow"/>
          <w:spacing w:val="-3"/>
        </w:rPr>
        <w:t>w</w:t>
      </w:r>
      <w:r w:rsidRPr="00076B7F">
        <w:rPr>
          <w:rFonts w:ascii="Arial Narrow" w:hAnsi="Arial Narrow"/>
          <w:spacing w:val="1"/>
        </w:rPr>
        <w:t>i</w:t>
      </w:r>
      <w:r w:rsidRPr="00076B7F">
        <w:rPr>
          <w:rFonts w:ascii="Arial Narrow" w:hAnsi="Arial Narrow"/>
        </w:rPr>
        <w:t>s</w:t>
      </w:r>
      <w:r w:rsidRPr="00076B7F">
        <w:rPr>
          <w:rFonts w:ascii="Arial Narrow" w:hAnsi="Arial Narrow"/>
          <w:spacing w:val="-2"/>
        </w:rPr>
        <w:t>a</w:t>
      </w:r>
      <w:r w:rsidRPr="00076B7F">
        <w:rPr>
          <w:rFonts w:ascii="Arial Narrow" w:hAnsi="Arial Narrow"/>
          <w:spacing w:val="-1"/>
        </w:rPr>
        <w:t>t</w:t>
      </w:r>
      <w:r w:rsidRPr="00076B7F">
        <w:rPr>
          <w:rFonts w:ascii="Arial Narrow" w:hAnsi="Arial Narrow"/>
        </w:rPr>
        <w:t>a</w:t>
      </w:r>
      <w:r w:rsidRPr="00076B7F">
        <w:rPr>
          <w:rFonts w:ascii="Arial Narrow" w:hAnsi="Arial Narrow"/>
          <w:spacing w:val="3"/>
        </w:rPr>
        <w:t xml:space="preserve"> y</w:t>
      </w:r>
      <w:r w:rsidRPr="00076B7F">
        <w:rPr>
          <w:rFonts w:ascii="Arial Narrow" w:hAnsi="Arial Narrow"/>
        </w:rPr>
        <w:t>ang</w:t>
      </w:r>
      <w:r w:rsidRPr="00076B7F">
        <w:rPr>
          <w:rFonts w:ascii="Arial Narrow" w:hAnsi="Arial Narrow"/>
          <w:spacing w:val="1"/>
        </w:rPr>
        <w:t xml:space="preserve"> ‘</w:t>
      </w:r>
      <w:r w:rsidRPr="00076B7F">
        <w:rPr>
          <w:rFonts w:ascii="Arial Narrow" w:hAnsi="Arial Narrow"/>
        </w:rPr>
        <w:t>h</w:t>
      </w:r>
      <w:r w:rsidRPr="00076B7F">
        <w:rPr>
          <w:rFonts w:ascii="Arial Narrow" w:hAnsi="Arial Narrow"/>
          <w:spacing w:val="1"/>
        </w:rPr>
        <w:t>i</w:t>
      </w:r>
      <w:r w:rsidRPr="00076B7F">
        <w:rPr>
          <w:rFonts w:ascii="Arial Narrow" w:hAnsi="Arial Narrow"/>
        </w:rPr>
        <w:t>dup</w:t>
      </w:r>
      <w:r w:rsidRPr="00076B7F">
        <w:rPr>
          <w:rFonts w:ascii="Arial Narrow" w:hAnsi="Arial Narrow"/>
          <w:spacing w:val="-2"/>
        </w:rPr>
        <w:t>`</w:t>
      </w:r>
      <w:r w:rsidRPr="00076B7F">
        <w:rPr>
          <w:rFonts w:ascii="Arial Narrow" w:hAnsi="Arial Narrow"/>
        </w:rPr>
        <w:t>.Se</w:t>
      </w:r>
      <w:r w:rsidRPr="00076B7F">
        <w:rPr>
          <w:rFonts w:ascii="Arial Narrow" w:hAnsi="Arial Narrow"/>
          <w:spacing w:val="-2"/>
        </w:rPr>
        <w:t>c</w:t>
      </w:r>
      <w:r w:rsidRPr="00076B7F">
        <w:rPr>
          <w:rFonts w:ascii="Arial Narrow" w:hAnsi="Arial Narrow"/>
        </w:rPr>
        <w:t>a</w:t>
      </w:r>
      <w:r w:rsidRPr="00076B7F">
        <w:rPr>
          <w:rFonts w:ascii="Arial Narrow" w:hAnsi="Arial Narrow"/>
          <w:spacing w:val="-1"/>
        </w:rPr>
        <w:t>r</w:t>
      </w:r>
      <w:r w:rsidRPr="00076B7F">
        <w:rPr>
          <w:rFonts w:ascii="Arial Narrow" w:hAnsi="Arial Narrow"/>
        </w:rPr>
        <w:t xml:space="preserve">a </w:t>
      </w:r>
      <w:r w:rsidRPr="00076B7F">
        <w:rPr>
          <w:rFonts w:ascii="Arial Narrow" w:hAnsi="Arial Narrow"/>
          <w:spacing w:val="-2"/>
        </w:rPr>
        <w:t>k</w:t>
      </w:r>
      <w:r w:rsidRPr="00076B7F">
        <w:rPr>
          <w:rFonts w:ascii="Arial Narrow" w:hAnsi="Arial Narrow"/>
        </w:rPr>
        <w:t>ons</w:t>
      </w:r>
      <w:r w:rsidRPr="00076B7F">
        <w:rPr>
          <w:rFonts w:ascii="Arial Narrow" w:hAnsi="Arial Narrow"/>
          <w:spacing w:val="1"/>
        </w:rPr>
        <w:t>e</w:t>
      </w:r>
      <w:r w:rsidRPr="00076B7F">
        <w:rPr>
          <w:rFonts w:ascii="Arial Narrow" w:hAnsi="Arial Narrow"/>
        </w:rPr>
        <w:t>p</w:t>
      </w:r>
      <w:r w:rsidRPr="00076B7F">
        <w:rPr>
          <w:rFonts w:ascii="Arial Narrow" w:hAnsi="Arial Narrow"/>
          <w:spacing w:val="1"/>
        </w:rPr>
        <w:t>t</w:t>
      </w:r>
      <w:r w:rsidRPr="00076B7F">
        <w:rPr>
          <w:rFonts w:ascii="Arial Narrow" w:hAnsi="Arial Narrow"/>
        </w:rPr>
        <w:t>u</w:t>
      </w:r>
      <w:r w:rsidRPr="00076B7F">
        <w:rPr>
          <w:rFonts w:ascii="Arial Narrow" w:hAnsi="Arial Narrow"/>
          <w:spacing w:val="-2"/>
        </w:rPr>
        <w:t>a</w:t>
      </w:r>
      <w:r w:rsidRPr="00076B7F">
        <w:rPr>
          <w:rFonts w:ascii="Arial Narrow" w:hAnsi="Arial Narrow"/>
        </w:rPr>
        <w:t>lu</w:t>
      </w:r>
      <w:r w:rsidRPr="00076B7F">
        <w:rPr>
          <w:rFonts w:ascii="Arial Narrow" w:hAnsi="Arial Narrow"/>
          <w:spacing w:val="-2"/>
        </w:rPr>
        <w:t>p</w:t>
      </w:r>
      <w:r w:rsidRPr="00076B7F">
        <w:rPr>
          <w:rFonts w:ascii="Arial Narrow" w:hAnsi="Arial Narrow"/>
        </w:rPr>
        <w:t>a</w:t>
      </w:r>
      <w:r w:rsidRPr="00076B7F">
        <w:rPr>
          <w:rFonts w:ascii="Arial Narrow" w:hAnsi="Arial Narrow"/>
          <w:spacing w:val="-2"/>
        </w:rPr>
        <w:t>y</w:t>
      </w:r>
      <w:r w:rsidRPr="00076B7F">
        <w:rPr>
          <w:rFonts w:ascii="Arial Narrow" w:hAnsi="Arial Narrow"/>
          <w:spacing w:val="1"/>
        </w:rPr>
        <w:t>a</w:t>
      </w:r>
      <w:r w:rsidRPr="00076B7F">
        <w:rPr>
          <w:rFonts w:ascii="Arial Narrow" w:hAnsi="Arial Narrow"/>
          <w:spacing w:val="-4"/>
        </w:rPr>
        <w:t>-</w:t>
      </w:r>
      <w:r w:rsidRPr="00076B7F">
        <w:rPr>
          <w:rFonts w:ascii="Arial Narrow" w:hAnsi="Arial Narrow"/>
        </w:rPr>
        <w:t>up</w:t>
      </w:r>
      <w:r w:rsidRPr="00076B7F">
        <w:rPr>
          <w:rFonts w:ascii="Arial Narrow" w:hAnsi="Arial Narrow"/>
          <w:spacing w:val="3"/>
        </w:rPr>
        <w:t>a</w:t>
      </w:r>
      <w:r w:rsidRPr="00076B7F">
        <w:rPr>
          <w:rFonts w:ascii="Arial Narrow" w:hAnsi="Arial Narrow"/>
          <w:spacing w:val="-2"/>
        </w:rPr>
        <w:t>y</w:t>
      </w:r>
      <w:r w:rsidRPr="00076B7F">
        <w:rPr>
          <w:rFonts w:ascii="Arial Narrow" w:hAnsi="Arial Narrow"/>
        </w:rPr>
        <w:t>akons</w:t>
      </w:r>
      <w:r w:rsidRPr="00076B7F">
        <w:rPr>
          <w:rFonts w:ascii="Arial Narrow" w:hAnsi="Arial Narrow"/>
          <w:spacing w:val="-1"/>
        </w:rPr>
        <w:t>t</w:t>
      </w:r>
      <w:r w:rsidRPr="00076B7F">
        <w:rPr>
          <w:rFonts w:ascii="Arial Narrow" w:hAnsi="Arial Narrow"/>
          <w:spacing w:val="1"/>
        </w:rPr>
        <w:t>r</w:t>
      </w:r>
      <w:r w:rsidRPr="00076B7F">
        <w:rPr>
          <w:rFonts w:ascii="Arial Narrow" w:hAnsi="Arial Narrow"/>
        </w:rPr>
        <w:t>u</w:t>
      </w:r>
      <w:r w:rsidRPr="00076B7F">
        <w:rPr>
          <w:rFonts w:ascii="Arial Narrow" w:hAnsi="Arial Narrow"/>
          <w:spacing w:val="-2"/>
        </w:rPr>
        <w:t>k</w:t>
      </w:r>
      <w:r w:rsidRPr="00076B7F">
        <w:rPr>
          <w:rFonts w:ascii="Arial Narrow" w:hAnsi="Arial Narrow"/>
        </w:rPr>
        <w:t>sip</w:t>
      </w:r>
      <w:r w:rsidRPr="00076B7F">
        <w:rPr>
          <w:rFonts w:ascii="Arial Narrow" w:hAnsi="Arial Narrow"/>
          <w:spacing w:val="-2"/>
        </w:rPr>
        <w:t>e</w:t>
      </w:r>
      <w:r w:rsidRPr="00076B7F">
        <w:rPr>
          <w:rFonts w:ascii="Arial Narrow" w:hAnsi="Arial Narrow"/>
        </w:rPr>
        <w:t>n</w:t>
      </w:r>
      <w:r w:rsidRPr="00076B7F">
        <w:rPr>
          <w:rFonts w:ascii="Arial Narrow" w:hAnsi="Arial Narrow"/>
          <w:spacing w:val="-2"/>
        </w:rPr>
        <w:t>g</w:t>
      </w:r>
      <w:r w:rsidRPr="00076B7F">
        <w:rPr>
          <w:rFonts w:ascii="Arial Narrow" w:hAnsi="Arial Narrow"/>
        </w:rPr>
        <w:t>e</w:t>
      </w:r>
      <w:r w:rsidRPr="00076B7F">
        <w:rPr>
          <w:rFonts w:ascii="Arial Narrow" w:hAnsi="Arial Narrow"/>
          <w:spacing w:val="-3"/>
        </w:rPr>
        <w:t>m</w:t>
      </w:r>
      <w:r w:rsidRPr="00076B7F">
        <w:rPr>
          <w:rFonts w:ascii="Arial Narrow" w:hAnsi="Arial Narrow"/>
        </w:rPr>
        <w:t>ban</w:t>
      </w:r>
      <w:r w:rsidRPr="00076B7F">
        <w:rPr>
          <w:rFonts w:ascii="Arial Narrow" w:hAnsi="Arial Narrow"/>
          <w:spacing w:val="-2"/>
        </w:rPr>
        <w:t>g</w:t>
      </w:r>
      <w:r w:rsidRPr="00076B7F">
        <w:rPr>
          <w:rFonts w:ascii="Arial Narrow" w:hAnsi="Arial Narrow"/>
        </w:rPr>
        <w:t>an</w:t>
      </w:r>
      <w:r w:rsidRPr="00076B7F">
        <w:rPr>
          <w:rFonts w:ascii="Arial Narrow" w:hAnsi="Arial Narrow"/>
          <w:spacing w:val="2"/>
        </w:rPr>
        <w:t>p</w:t>
      </w:r>
      <w:r w:rsidRPr="00076B7F">
        <w:rPr>
          <w:rFonts w:ascii="Arial Narrow" w:hAnsi="Arial Narrow"/>
        </w:rPr>
        <w:t>a</w:t>
      </w:r>
      <w:r w:rsidRPr="00076B7F">
        <w:rPr>
          <w:rFonts w:ascii="Arial Narrow" w:hAnsi="Arial Narrow"/>
          <w:spacing w:val="1"/>
        </w:rPr>
        <w:t>ri</w:t>
      </w:r>
      <w:r w:rsidRPr="00076B7F">
        <w:rPr>
          <w:rFonts w:ascii="Arial Narrow" w:hAnsi="Arial Narrow"/>
          <w:spacing w:val="-3"/>
        </w:rPr>
        <w:t>w</w:t>
      </w:r>
      <w:r w:rsidRPr="00076B7F">
        <w:rPr>
          <w:rFonts w:ascii="Arial Narrow" w:hAnsi="Arial Narrow"/>
          <w:spacing w:val="1"/>
        </w:rPr>
        <w:t>i</w:t>
      </w:r>
      <w:r w:rsidRPr="00076B7F">
        <w:rPr>
          <w:rFonts w:ascii="Arial Narrow" w:hAnsi="Arial Narrow"/>
        </w:rPr>
        <w:t>s</w:t>
      </w:r>
      <w:r w:rsidRPr="00076B7F">
        <w:rPr>
          <w:rFonts w:ascii="Arial Narrow" w:hAnsi="Arial Narrow"/>
          <w:spacing w:val="-2"/>
        </w:rPr>
        <w:t>a</w:t>
      </w:r>
      <w:r w:rsidRPr="00076B7F">
        <w:rPr>
          <w:rFonts w:ascii="Arial Narrow" w:hAnsi="Arial Narrow"/>
          <w:spacing w:val="1"/>
        </w:rPr>
        <w:t>t</w:t>
      </w:r>
      <w:r w:rsidRPr="00076B7F">
        <w:rPr>
          <w:rFonts w:ascii="Arial Narrow" w:hAnsi="Arial Narrow"/>
        </w:rPr>
        <w:t>a</w:t>
      </w:r>
      <w:r w:rsidRPr="00076B7F">
        <w:rPr>
          <w:rFonts w:ascii="Arial Narrow" w:hAnsi="Arial Narrow"/>
          <w:spacing w:val="-2"/>
        </w:rPr>
        <w:t>d</w:t>
      </w:r>
      <w:r w:rsidRPr="00076B7F">
        <w:rPr>
          <w:rFonts w:ascii="Arial Narrow" w:hAnsi="Arial Narrow"/>
        </w:rPr>
        <w:t>a</w:t>
      </w:r>
      <w:r w:rsidRPr="00076B7F">
        <w:rPr>
          <w:rFonts w:ascii="Arial Narrow" w:hAnsi="Arial Narrow"/>
          <w:spacing w:val="-2"/>
        </w:rPr>
        <w:t>e</w:t>
      </w:r>
      <w:r w:rsidRPr="00076B7F">
        <w:rPr>
          <w:rFonts w:ascii="Arial Narrow" w:hAnsi="Arial Narrow"/>
          <w:spacing w:val="1"/>
        </w:rPr>
        <w:t>r</w:t>
      </w:r>
      <w:r w:rsidRPr="00076B7F">
        <w:rPr>
          <w:rFonts w:ascii="Arial Narrow" w:hAnsi="Arial Narrow"/>
        </w:rPr>
        <w:t>ah</w:t>
      </w:r>
      <w:r w:rsidRPr="00076B7F">
        <w:rPr>
          <w:rFonts w:ascii="Arial Narrow" w:hAnsi="Arial Narrow"/>
          <w:spacing w:val="-2"/>
        </w:rPr>
        <w:t>b</w:t>
      </w:r>
      <w:r w:rsidRPr="00076B7F">
        <w:rPr>
          <w:rFonts w:ascii="Arial Narrow" w:hAnsi="Arial Narrow"/>
        </w:rPr>
        <w:t>e</w:t>
      </w:r>
      <w:r w:rsidRPr="00076B7F">
        <w:rPr>
          <w:rFonts w:ascii="Arial Narrow" w:hAnsi="Arial Narrow"/>
          <w:spacing w:val="1"/>
        </w:rPr>
        <w:t>r</w:t>
      </w:r>
      <w:r w:rsidRPr="00076B7F">
        <w:rPr>
          <w:rFonts w:ascii="Arial Narrow" w:hAnsi="Arial Narrow"/>
        </w:rPr>
        <w:t>a</w:t>
      </w:r>
      <w:r w:rsidRPr="00076B7F">
        <w:rPr>
          <w:rFonts w:ascii="Arial Narrow" w:hAnsi="Arial Narrow"/>
          <w:spacing w:val="-3"/>
        </w:rPr>
        <w:t>w</w:t>
      </w:r>
      <w:r w:rsidRPr="00076B7F">
        <w:rPr>
          <w:rFonts w:ascii="Arial Narrow" w:hAnsi="Arial Narrow"/>
        </w:rPr>
        <w:t>al</w:t>
      </w:r>
      <w:r w:rsidRPr="00076B7F">
        <w:rPr>
          <w:rFonts w:ascii="Arial Narrow" w:hAnsi="Arial Narrow"/>
          <w:spacing w:val="-2"/>
        </w:rPr>
        <w:t>d</w:t>
      </w:r>
      <w:r w:rsidRPr="00076B7F">
        <w:rPr>
          <w:rFonts w:ascii="Arial Narrow" w:hAnsi="Arial Narrow"/>
        </w:rPr>
        <w:t>a</w:t>
      </w:r>
      <w:r w:rsidRPr="00076B7F">
        <w:rPr>
          <w:rFonts w:ascii="Arial Narrow" w:hAnsi="Arial Narrow"/>
          <w:spacing w:val="1"/>
        </w:rPr>
        <w:t>r</w:t>
      </w:r>
      <w:r w:rsidRPr="00076B7F">
        <w:rPr>
          <w:rFonts w:ascii="Arial Narrow" w:hAnsi="Arial Narrow"/>
        </w:rPr>
        <w:t>ipen</w:t>
      </w:r>
      <w:r w:rsidRPr="00076B7F">
        <w:rPr>
          <w:rFonts w:ascii="Arial Narrow" w:hAnsi="Arial Narrow"/>
          <w:spacing w:val="-2"/>
        </w:rPr>
        <w:t>g</w:t>
      </w:r>
      <w:r w:rsidRPr="00076B7F">
        <w:rPr>
          <w:rFonts w:ascii="Arial Narrow" w:hAnsi="Arial Narrow"/>
        </w:rPr>
        <w:t>ua</w:t>
      </w:r>
      <w:r w:rsidRPr="00076B7F">
        <w:rPr>
          <w:rFonts w:ascii="Arial Narrow" w:hAnsi="Arial Narrow"/>
          <w:spacing w:val="-1"/>
        </w:rPr>
        <w:t>t</w:t>
      </w:r>
      <w:r w:rsidRPr="00076B7F">
        <w:rPr>
          <w:rFonts w:ascii="Arial Narrow" w:hAnsi="Arial Narrow"/>
        </w:rPr>
        <w:t>an</w:t>
      </w:r>
      <w:r w:rsidRPr="00076B7F">
        <w:rPr>
          <w:rFonts w:ascii="Arial Narrow" w:hAnsi="Arial Narrow"/>
          <w:spacing w:val="-2"/>
        </w:rPr>
        <w:t>k</w:t>
      </w:r>
      <w:r w:rsidRPr="00076B7F">
        <w:rPr>
          <w:rFonts w:ascii="Arial Narrow" w:hAnsi="Arial Narrow"/>
        </w:rPr>
        <w:t>apa</w:t>
      </w:r>
      <w:r w:rsidRPr="00076B7F">
        <w:rPr>
          <w:rFonts w:ascii="Arial Narrow" w:hAnsi="Arial Narrow"/>
          <w:spacing w:val="-2"/>
        </w:rPr>
        <w:t>s</w:t>
      </w:r>
      <w:r w:rsidRPr="00076B7F">
        <w:rPr>
          <w:rFonts w:ascii="Arial Narrow" w:hAnsi="Arial Narrow"/>
          <w:spacing w:val="1"/>
        </w:rPr>
        <w:t>i</w:t>
      </w:r>
      <w:r w:rsidRPr="00076B7F">
        <w:rPr>
          <w:rFonts w:ascii="Arial Narrow" w:hAnsi="Arial Narrow"/>
          <w:spacing w:val="-1"/>
        </w:rPr>
        <w:t>t</w:t>
      </w:r>
      <w:r w:rsidRPr="00076B7F">
        <w:rPr>
          <w:rFonts w:ascii="Arial Narrow" w:hAnsi="Arial Narrow"/>
          <w:spacing w:val="-2"/>
        </w:rPr>
        <w:t>a</w:t>
      </w:r>
      <w:r w:rsidRPr="00076B7F">
        <w:rPr>
          <w:rFonts w:ascii="Arial Narrow" w:hAnsi="Arial Narrow"/>
        </w:rPr>
        <w:t>s da</w:t>
      </w:r>
      <w:r w:rsidRPr="00076B7F">
        <w:rPr>
          <w:rFonts w:ascii="Arial Narrow" w:hAnsi="Arial Narrow"/>
          <w:spacing w:val="1"/>
        </w:rPr>
        <w:t>t</w:t>
      </w:r>
      <w:r w:rsidRPr="00076B7F">
        <w:rPr>
          <w:rFonts w:ascii="Arial Narrow" w:hAnsi="Arial Narrow"/>
        </w:rPr>
        <w:t xml:space="preserve">a </w:t>
      </w:r>
      <w:r w:rsidRPr="00076B7F">
        <w:rPr>
          <w:rFonts w:ascii="Arial Narrow" w:hAnsi="Arial Narrow"/>
          <w:spacing w:val="-2"/>
        </w:rPr>
        <w:t>d</w:t>
      </w:r>
      <w:r w:rsidRPr="00076B7F">
        <w:rPr>
          <w:rFonts w:ascii="Arial Narrow" w:hAnsi="Arial Narrow"/>
        </w:rPr>
        <w:t xml:space="preserve">an </w:t>
      </w:r>
      <w:r w:rsidRPr="00076B7F">
        <w:rPr>
          <w:rFonts w:ascii="Arial Narrow" w:hAnsi="Arial Narrow"/>
          <w:spacing w:val="1"/>
        </w:rPr>
        <w:t>i</w:t>
      </w:r>
      <w:r w:rsidRPr="00076B7F">
        <w:rPr>
          <w:rFonts w:ascii="Arial Narrow" w:hAnsi="Arial Narrow"/>
          <w:spacing w:val="-2"/>
        </w:rPr>
        <w:t>n</w:t>
      </w:r>
      <w:r w:rsidRPr="00076B7F">
        <w:rPr>
          <w:rFonts w:ascii="Arial Narrow" w:hAnsi="Arial Narrow"/>
          <w:spacing w:val="1"/>
        </w:rPr>
        <w:t>f</w:t>
      </w:r>
      <w:r w:rsidRPr="00076B7F">
        <w:rPr>
          <w:rFonts w:ascii="Arial Narrow" w:hAnsi="Arial Narrow"/>
        </w:rPr>
        <w:t>o</w:t>
      </w:r>
      <w:r w:rsidRPr="00076B7F">
        <w:rPr>
          <w:rFonts w:ascii="Arial Narrow" w:hAnsi="Arial Narrow"/>
          <w:spacing w:val="1"/>
        </w:rPr>
        <w:t>r</w:t>
      </w:r>
      <w:r w:rsidRPr="00076B7F">
        <w:rPr>
          <w:rFonts w:ascii="Arial Narrow" w:hAnsi="Arial Narrow"/>
          <w:spacing w:val="-4"/>
        </w:rPr>
        <w:t>m</w:t>
      </w:r>
      <w:r w:rsidRPr="00076B7F">
        <w:rPr>
          <w:rFonts w:ascii="Arial Narrow" w:hAnsi="Arial Narrow"/>
        </w:rPr>
        <w:t>a</w:t>
      </w:r>
      <w:r w:rsidRPr="00076B7F">
        <w:rPr>
          <w:rFonts w:ascii="Arial Narrow" w:hAnsi="Arial Narrow"/>
          <w:spacing w:val="1"/>
        </w:rPr>
        <w:t>s</w:t>
      </w:r>
      <w:r w:rsidRPr="00076B7F">
        <w:rPr>
          <w:rFonts w:ascii="Arial Narrow" w:hAnsi="Arial Narrow"/>
        </w:rPr>
        <w:t xml:space="preserve">i </w:t>
      </w:r>
      <w:r w:rsidRPr="00076B7F">
        <w:rPr>
          <w:rFonts w:ascii="Arial Narrow" w:hAnsi="Arial Narrow"/>
          <w:spacing w:val="-2"/>
        </w:rPr>
        <w:t>k</w:t>
      </w:r>
      <w:r w:rsidRPr="00076B7F">
        <w:rPr>
          <w:rFonts w:ascii="Arial Narrow" w:hAnsi="Arial Narrow"/>
        </w:rPr>
        <w:t>ep</w:t>
      </w:r>
      <w:r w:rsidRPr="00076B7F">
        <w:rPr>
          <w:rFonts w:ascii="Arial Narrow" w:hAnsi="Arial Narrow"/>
          <w:spacing w:val="-2"/>
        </w:rPr>
        <w:t>a</w:t>
      </w:r>
      <w:r w:rsidRPr="00076B7F">
        <w:rPr>
          <w:rFonts w:ascii="Arial Narrow" w:hAnsi="Arial Narrow"/>
          <w:spacing w:val="1"/>
        </w:rPr>
        <w:t>ri</w:t>
      </w:r>
      <w:r w:rsidRPr="00076B7F">
        <w:rPr>
          <w:rFonts w:ascii="Arial Narrow" w:hAnsi="Arial Narrow"/>
          <w:spacing w:val="-1"/>
        </w:rPr>
        <w:t>wi</w:t>
      </w:r>
      <w:r w:rsidRPr="00076B7F">
        <w:rPr>
          <w:rFonts w:ascii="Arial Narrow" w:hAnsi="Arial Narrow"/>
        </w:rPr>
        <w:t>s</w:t>
      </w:r>
      <w:r w:rsidRPr="00076B7F">
        <w:rPr>
          <w:rFonts w:ascii="Arial Narrow" w:hAnsi="Arial Narrow"/>
          <w:spacing w:val="1"/>
        </w:rPr>
        <w:t>a</w:t>
      </w:r>
      <w:r w:rsidRPr="00076B7F">
        <w:rPr>
          <w:rFonts w:ascii="Arial Narrow" w:hAnsi="Arial Narrow"/>
          <w:spacing w:val="-1"/>
        </w:rPr>
        <w:t>t</w:t>
      </w:r>
      <w:r w:rsidRPr="00076B7F">
        <w:rPr>
          <w:rFonts w:ascii="Arial Narrow" w:hAnsi="Arial Narrow"/>
        </w:rPr>
        <w:t xml:space="preserve">aan </w:t>
      </w:r>
      <w:r w:rsidRPr="00076B7F">
        <w:rPr>
          <w:rFonts w:ascii="Arial Narrow" w:hAnsi="Arial Narrow"/>
          <w:spacing w:val="-2"/>
        </w:rPr>
        <w:t>y</w:t>
      </w:r>
      <w:r w:rsidRPr="00076B7F">
        <w:rPr>
          <w:rFonts w:ascii="Arial Narrow" w:hAnsi="Arial Narrow"/>
        </w:rPr>
        <w:t xml:space="preserve">ang  </w:t>
      </w:r>
      <w:r w:rsidRPr="00076B7F">
        <w:rPr>
          <w:rFonts w:ascii="Arial Narrow" w:hAnsi="Arial Narrow"/>
          <w:spacing w:val="-2"/>
        </w:rPr>
        <w:t>k</w:t>
      </w:r>
      <w:r w:rsidRPr="00076B7F">
        <w:rPr>
          <w:rFonts w:ascii="Arial Narrow" w:hAnsi="Arial Narrow"/>
        </w:rPr>
        <w:t>e</w:t>
      </w:r>
      <w:r w:rsidRPr="00076B7F">
        <w:rPr>
          <w:rFonts w:ascii="Arial Narrow" w:hAnsi="Arial Narrow"/>
          <w:spacing w:val="1"/>
        </w:rPr>
        <w:t>l</w:t>
      </w:r>
      <w:r w:rsidRPr="00076B7F">
        <w:rPr>
          <w:rFonts w:ascii="Arial Narrow" w:hAnsi="Arial Narrow"/>
        </w:rPr>
        <w:t xml:space="preserve">ak  </w:t>
      </w:r>
      <w:r w:rsidRPr="00076B7F">
        <w:rPr>
          <w:rFonts w:ascii="Arial Narrow" w:hAnsi="Arial Narrow"/>
          <w:spacing w:val="3"/>
        </w:rPr>
        <w:t>a</w:t>
      </w:r>
      <w:r w:rsidRPr="00076B7F">
        <w:rPr>
          <w:rFonts w:ascii="Arial Narrow" w:hAnsi="Arial Narrow"/>
          <w:spacing w:val="-2"/>
        </w:rPr>
        <w:t>k</w:t>
      </w:r>
      <w:r w:rsidRPr="00076B7F">
        <w:rPr>
          <w:rFonts w:ascii="Arial Narrow" w:hAnsi="Arial Narrow"/>
        </w:rPr>
        <w:t xml:space="preserve">an </w:t>
      </w:r>
      <w:r w:rsidRPr="00076B7F">
        <w:rPr>
          <w:rFonts w:ascii="Arial Narrow" w:hAnsi="Arial Narrow"/>
          <w:spacing w:val="-4"/>
        </w:rPr>
        <w:t>m</w:t>
      </w:r>
      <w:r w:rsidRPr="00076B7F">
        <w:rPr>
          <w:rFonts w:ascii="Arial Narrow" w:hAnsi="Arial Narrow"/>
        </w:rPr>
        <w:t>en</w:t>
      </w:r>
      <w:r w:rsidRPr="00076B7F">
        <w:rPr>
          <w:rFonts w:ascii="Arial Narrow" w:hAnsi="Arial Narrow"/>
          <w:spacing w:val="4"/>
        </w:rPr>
        <w:t>j</w:t>
      </w:r>
      <w:r w:rsidRPr="00076B7F">
        <w:rPr>
          <w:rFonts w:ascii="Arial Narrow" w:hAnsi="Arial Narrow"/>
          <w:spacing w:val="-2"/>
        </w:rPr>
        <w:t>a</w:t>
      </w:r>
      <w:r w:rsidRPr="00076B7F">
        <w:rPr>
          <w:rFonts w:ascii="Arial Narrow" w:hAnsi="Arial Narrow"/>
        </w:rPr>
        <w:t>di d</w:t>
      </w:r>
      <w:r w:rsidRPr="00076B7F">
        <w:rPr>
          <w:rFonts w:ascii="Arial Narrow" w:hAnsi="Arial Narrow"/>
          <w:spacing w:val="-2"/>
        </w:rPr>
        <w:t>a</w:t>
      </w:r>
      <w:r w:rsidRPr="00076B7F">
        <w:rPr>
          <w:rFonts w:ascii="Arial Narrow" w:hAnsi="Arial Narrow"/>
        </w:rPr>
        <w:t>s</w:t>
      </w:r>
      <w:r w:rsidRPr="00076B7F">
        <w:rPr>
          <w:rFonts w:ascii="Arial Narrow" w:hAnsi="Arial Narrow"/>
          <w:spacing w:val="1"/>
        </w:rPr>
        <w:t>a</w:t>
      </w:r>
      <w:r w:rsidRPr="00076B7F">
        <w:rPr>
          <w:rFonts w:ascii="Arial Narrow" w:hAnsi="Arial Narrow"/>
        </w:rPr>
        <w:t xml:space="preserve">r </w:t>
      </w:r>
      <w:r w:rsidRPr="00076B7F">
        <w:rPr>
          <w:rFonts w:ascii="Arial Narrow" w:hAnsi="Arial Narrow"/>
          <w:spacing w:val="-2"/>
        </w:rPr>
        <w:t>b</w:t>
      </w:r>
      <w:r w:rsidRPr="00076B7F">
        <w:rPr>
          <w:rFonts w:ascii="Arial Narrow" w:hAnsi="Arial Narrow"/>
        </w:rPr>
        <w:t>a</w:t>
      </w:r>
      <w:r w:rsidRPr="00076B7F">
        <w:rPr>
          <w:rFonts w:ascii="Arial Narrow" w:hAnsi="Arial Narrow"/>
          <w:spacing w:val="-2"/>
        </w:rPr>
        <w:t>g</w:t>
      </w:r>
      <w:r w:rsidRPr="00076B7F">
        <w:rPr>
          <w:rFonts w:ascii="Arial Narrow" w:hAnsi="Arial Narrow"/>
        </w:rPr>
        <w:t xml:space="preserve">i di </w:t>
      </w:r>
      <w:r w:rsidRPr="00076B7F">
        <w:rPr>
          <w:rFonts w:ascii="Arial Narrow" w:hAnsi="Arial Narrow"/>
          <w:spacing w:val="1"/>
        </w:rPr>
        <w:t>l</w:t>
      </w:r>
      <w:r w:rsidRPr="00076B7F">
        <w:rPr>
          <w:rFonts w:ascii="Arial Narrow" w:hAnsi="Arial Narrow"/>
        </w:rPr>
        <w:t>a</w:t>
      </w:r>
      <w:r w:rsidRPr="00076B7F">
        <w:rPr>
          <w:rFonts w:ascii="Arial Narrow" w:hAnsi="Arial Narrow"/>
          <w:spacing w:val="-2"/>
        </w:rPr>
        <w:t>k</w:t>
      </w:r>
      <w:r w:rsidRPr="00076B7F">
        <w:rPr>
          <w:rFonts w:ascii="Arial Narrow" w:hAnsi="Arial Narrow"/>
        </w:rPr>
        <w:t>u</w:t>
      </w:r>
      <w:r w:rsidRPr="00076B7F">
        <w:rPr>
          <w:rFonts w:ascii="Arial Narrow" w:hAnsi="Arial Narrow"/>
          <w:spacing w:val="-2"/>
        </w:rPr>
        <w:t>k</w:t>
      </w:r>
      <w:r w:rsidRPr="00076B7F">
        <w:rPr>
          <w:rFonts w:ascii="Arial Narrow" w:hAnsi="Arial Narrow"/>
        </w:rPr>
        <w:t>an</w:t>
      </w:r>
      <w:r w:rsidRPr="00076B7F">
        <w:rPr>
          <w:rFonts w:ascii="Arial Narrow" w:hAnsi="Arial Narrow"/>
          <w:spacing w:val="-2"/>
        </w:rPr>
        <w:t>y</w:t>
      </w:r>
      <w:r w:rsidRPr="00076B7F">
        <w:rPr>
          <w:rFonts w:ascii="Arial Narrow" w:hAnsi="Arial Narrow"/>
        </w:rPr>
        <w:t xml:space="preserve">a </w:t>
      </w:r>
      <w:r w:rsidRPr="00076B7F">
        <w:rPr>
          <w:rFonts w:ascii="Arial Narrow" w:hAnsi="Arial Narrow"/>
          <w:spacing w:val="-2"/>
        </w:rPr>
        <w:t>k</w:t>
      </w:r>
      <w:r w:rsidRPr="00076B7F">
        <w:rPr>
          <w:rFonts w:ascii="Arial Narrow" w:hAnsi="Arial Narrow"/>
        </w:rPr>
        <w:t>e</w:t>
      </w:r>
      <w:r w:rsidRPr="00076B7F">
        <w:rPr>
          <w:rFonts w:ascii="Arial Narrow" w:hAnsi="Arial Narrow"/>
          <w:spacing w:val="-2"/>
        </w:rPr>
        <w:t>g</w:t>
      </w:r>
      <w:r w:rsidRPr="00076B7F">
        <w:rPr>
          <w:rFonts w:ascii="Arial Narrow" w:hAnsi="Arial Narrow"/>
          <w:spacing w:val="1"/>
        </w:rPr>
        <w:t>i</w:t>
      </w:r>
      <w:r w:rsidRPr="00076B7F">
        <w:rPr>
          <w:rFonts w:ascii="Arial Narrow" w:hAnsi="Arial Narrow"/>
        </w:rPr>
        <w:t>a</w:t>
      </w:r>
      <w:r w:rsidRPr="00076B7F">
        <w:rPr>
          <w:rFonts w:ascii="Arial Narrow" w:hAnsi="Arial Narrow"/>
          <w:spacing w:val="1"/>
        </w:rPr>
        <w:t>t</w:t>
      </w:r>
      <w:r w:rsidRPr="00076B7F">
        <w:rPr>
          <w:rFonts w:ascii="Arial Narrow" w:hAnsi="Arial Narrow"/>
        </w:rPr>
        <w:t>an pe</w:t>
      </w:r>
      <w:r w:rsidRPr="00076B7F">
        <w:rPr>
          <w:rFonts w:ascii="Arial Narrow" w:hAnsi="Arial Narrow"/>
          <w:spacing w:val="1"/>
        </w:rPr>
        <w:t>r</w:t>
      </w:r>
      <w:r w:rsidRPr="00076B7F">
        <w:rPr>
          <w:rFonts w:ascii="Arial Narrow" w:hAnsi="Arial Narrow"/>
        </w:rPr>
        <w:t>a</w:t>
      </w:r>
      <w:r w:rsidRPr="00076B7F">
        <w:rPr>
          <w:rFonts w:ascii="Arial Narrow" w:hAnsi="Arial Narrow"/>
          <w:spacing w:val="-2"/>
        </w:rPr>
        <w:t>n</w:t>
      </w:r>
      <w:r w:rsidRPr="00076B7F">
        <w:rPr>
          <w:rFonts w:ascii="Arial Narrow" w:hAnsi="Arial Narrow"/>
        </w:rPr>
        <w:t>can</w:t>
      </w:r>
      <w:r w:rsidRPr="00076B7F">
        <w:rPr>
          <w:rFonts w:ascii="Arial Narrow" w:hAnsi="Arial Narrow"/>
          <w:spacing w:val="-2"/>
        </w:rPr>
        <w:t>g</w:t>
      </w:r>
      <w:r w:rsidRPr="00076B7F">
        <w:rPr>
          <w:rFonts w:ascii="Arial Narrow" w:hAnsi="Arial Narrow"/>
        </w:rPr>
        <w:t>an</w:t>
      </w:r>
      <w:r w:rsidRPr="00076B7F">
        <w:rPr>
          <w:rFonts w:ascii="Arial Narrow" w:hAnsi="Arial Narrow"/>
          <w:spacing w:val="-2"/>
        </w:rPr>
        <w:t>k</w:t>
      </w:r>
      <w:r w:rsidRPr="00076B7F">
        <w:rPr>
          <w:rFonts w:ascii="Arial Narrow" w:hAnsi="Arial Narrow"/>
        </w:rPr>
        <w:t>eb</w:t>
      </w:r>
      <w:r w:rsidRPr="00076B7F">
        <w:rPr>
          <w:rFonts w:ascii="Arial Narrow" w:hAnsi="Arial Narrow"/>
          <w:spacing w:val="-1"/>
        </w:rPr>
        <w:t>i</w:t>
      </w:r>
      <w:r w:rsidRPr="00076B7F">
        <w:rPr>
          <w:rFonts w:ascii="Arial Narrow" w:hAnsi="Arial Narrow"/>
          <w:spacing w:val="1"/>
        </w:rPr>
        <w:t>j</w:t>
      </w:r>
      <w:r w:rsidRPr="00076B7F">
        <w:rPr>
          <w:rFonts w:ascii="Arial Narrow" w:hAnsi="Arial Narrow"/>
        </w:rPr>
        <w:t>a</w:t>
      </w:r>
      <w:r w:rsidRPr="00076B7F">
        <w:rPr>
          <w:rFonts w:ascii="Arial Narrow" w:hAnsi="Arial Narrow"/>
          <w:spacing w:val="-2"/>
        </w:rPr>
        <w:t>k</w:t>
      </w:r>
      <w:r w:rsidRPr="00076B7F">
        <w:rPr>
          <w:rFonts w:ascii="Arial Narrow" w:hAnsi="Arial Narrow"/>
        </w:rPr>
        <w:t>and</w:t>
      </w:r>
      <w:r w:rsidRPr="00076B7F">
        <w:rPr>
          <w:rFonts w:ascii="Arial Narrow" w:hAnsi="Arial Narrow"/>
          <w:spacing w:val="-2"/>
        </w:rPr>
        <w:t>a</w:t>
      </w:r>
      <w:r w:rsidRPr="00076B7F">
        <w:rPr>
          <w:rFonts w:ascii="Arial Narrow" w:hAnsi="Arial Narrow"/>
        </w:rPr>
        <w:t>n</w:t>
      </w:r>
      <w:r w:rsidRPr="00076B7F">
        <w:rPr>
          <w:rFonts w:ascii="Arial Narrow" w:hAnsi="Arial Narrow"/>
          <w:spacing w:val="-4"/>
        </w:rPr>
        <w:t>m</w:t>
      </w:r>
      <w:r w:rsidRPr="00076B7F">
        <w:rPr>
          <w:rFonts w:ascii="Arial Narrow" w:hAnsi="Arial Narrow"/>
        </w:rPr>
        <w:t>odelpen</w:t>
      </w:r>
      <w:r w:rsidRPr="00076B7F">
        <w:rPr>
          <w:rFonts w:ascii="Arial Narrow" w:hAnsi="Arial Narrow"/>
          <w:spacing w:val="-2"/>
        </w:rPr>
        <w:t>g</w:t>
      </w:r>
      <w:r w:rsidRPr="00076B7F">
        <w:rPr>
          <w:rFonts w:ascii="Arial Narrow" w:hAnsi="Arial Narrow"/>
        </w:rPr>
        <w:t>e</w:t>
      </w:r>
      <w:r w:rsidRPr="00076B7F">
        <w:rPr>
          <w:rFonts w:ascii="Arial Narrow" w:hAnsi="Arial Narrow"/>
          <w:spacing w:val="-3"/>
        </w:rPr>
        <w:t>m</w:t>
      </w:r>
      <w:r w:rsidRPr="00076B7F">
        <w:rPr>
          <w:rFonts w:ascii="Arial Narrow" w:hAnsi="Arial Narrow"/>
        </w:rPr>
        <w:t>ban</w:t>
      </w:r>
      <w:r w:rsidRPr="00076B7F">
        <w:rPr>
          <w:rFonts w:ascii="Arial Narrow" w:hAnsi="Arial Narrow"/>
          <w:spacing w:val="-2"/>
        </w:rPr>
        <w:t>g</w:t>
      </w:r>
      <w:r w:rsidRPr="00076B7F">
        <w:rPr>
          <w:rFonts w:ascii="Arial Narrow" w:hAnsi="Arial Narrow"/>
        </w:rPr>
        <w:t xml:space="preserve">an  </w:t>
      </w:r>
      <w:r w:rsidRPr="00076B7F">
        <w:rPr>
          <w:rFonts w:ascii="Arial Narrow" w:hAnsi="Arial Narrow"/>
        </w:rPr>
        <w:lastRenderedPageBreak/>
        <w:t>k</w:t>
      </w:r>
      <w:r w:rsidRPr="00076B7F">
        <w:rPr>
          <w:rFonts w:ascii="Arial Narrow" w:hAnsi="Arial Narrow"/>
          <w:spacing w:val="2"/>
        </w:rPr>
        <w:t>a</w:t>
      </w:r>
      <w:r w:rsidRPr="00076B7F">
        <w:rPr>
          <w:rFonts w:ascii="Arial Narrow" w:hAnsi="Arial Narrow"/>
          <w:spacing w:val="-1"/>
        </w:rPr>
        <w:t>w</w:t>
      </w:r>
      <w:r w:rsidRPr="00076B7F">
        <w:rPr>
          <w:rFonts w:ascii="Arial Narrow" w:hAnsi="Arial Narrow"/>
        </w:rPr>
        <w:t>a</w:t>
      </w:r>
      <w:r w:rsidRPr="00076B7F">
        <w:rPr>
          <w:rFonts w:ascii="Arial Narrow" w:hAnsi="Arial Narrow"/>
          <w:spacing w:val="1"/>
        </w:rPr>
        <w:t>s</w:t>
      </w:r>
      <w:r w:rsidRPr="00076B7F">
        <w:rPr>
          <w:rFonts w:ascii="Arial Narrow" w:hAnsi="Arial Narrow"/>
        </w:rPr>
        <w:t>an</w:t>
      </w:r>
      <w:r w:rsidRPr="00076B7F">
        <w:rPr>
          <w:rFonts w:ascii="Arial Narrow" w:hAnsi="Arial Narrow"/>
          <w:spacing w:val="-1"/>
        </w:rPr>
        <w:t>wi</w:t>
      </w:r>
      <w:r w:rsidRPr="00076B7F">
        <w:rPr>
          <w:rFonts w:ascii="Arial Narrow" w:hAnsi="Arial Narrow"/>
        </w:rPr>
        <w:t>s</w:t>
      </w:r>
      <w:r w:rsidRPr="00076B7F">
        <w:rPr>
          <w:rFonts w:ascii="Arial Narrow" w:hAnsi="Arial Narrow"/>
          <w:spacing w:val="-2"/>
        </w:rPr>
        <w:t>a</w:t>
      </w:r>
      <w:r w:rsidRPr="00076B7F">
        <w:rPr>
          <w:rFonts w:ascii="Arial Narrow" w:hAnsi="Arial Narrow"/>
          <w:spacing w:val="1"/>
        </w:rPr>
        <w:t>t</w:t>
      </w:r>
      <w:r w:rsidRPr="00076B7F">
        <w:rPr>
          <w:rFonts w:ascii="Arial Narrow" w:hAnsi="Arial Narrow"/>
        </w:rPr>
        <w:t>a.</w:t>
      </w:r>
      <w:r w:rsidRPr="00076B7F">
        <w:rPr>
          <w:rFonts w:ascii="Arial Narrow" w:hAnsi="Arial Narrow"/>
          <w:spacing w:val="1"/>
        </w:rPr>
        <w:t>K</w:t>
      </w:r>
      <w:r w:rsidRPr="00076B7F">
        <w:rPr>
          <w:rFonts w:ascii="Arial Narrow" w:hAnsi="Arial Narrow"/>
          <w:spacing w:val="-2"/>
        </w:rPr>
        <w:t>e</w:t>
      </w:r>
      <w:r w:rsidRPr="00076B7F">
        <w:rPr>
          <w:rFonts w:ascii="Arial Narrow" w:hAnsi="Arial Narrow"/>
          <w:spacing w:val="1"/>
        </w:rPr>
        <w:t>t</w:t>
      </w:r>
      <w:r w:rsidRPr="00076B7F">
        <w:rPr>
          <w:rFonts w:ascii="Arial Narrow" w:hAnsi="Arial Narrow"/>
        </w:rPr>
        <w:t>e</w:t>
      </w:r>
      <w:r w:rsidRPr="00076B7F">
        <w:rPr>
          <w:rFonts w:ascii="Arial Narrow" w:hAnsi="Arial Narrow"/>
          <w:spacing w:val="-1"/>
        </w:rPr>
        <w:t>r</w:t>
      </w:r>
      <w:r w:rsidRPr="00076B7F">
        <w:rPr>
          <w:rFonts w:ascii="Arial Narrow" w:hAnsi="Arial Narrow"/>
        </w:rPr>
        <w:t>s</w:t>
      </w:r>
      <w:r w:rsidRPr="00076B7F">
        <w:rPr>
          <w:rFonts w:ascii="Arial Narrow" w:hAnsi="Arial Narrow"/>
          <w:spacing w:val="1"/>
        </w:rPr>
        <w:t>e</w:t>
      </w:r>
      <w:r w:rsidRPr="00076B7F">
        <w:rPr>
          <w:rFonts w:ascii="Arial Narrow" w:hAnsi="Arial Narrow"/>
          <w:spacing w:val="-2"/>
        </w:rPr>
        <w:t>d</w:t>
      </w:r>
      <w:r w:rsidRPr="00076B7F">
        <w:rPr>
          <w:rFonts w:ascii="Arial Narrow" w:hAnsi="Arial Narrow"/>
          <w:spacing w:val="1"/>
        </w:rPr>
        <w:t>i</w:t>
      </w:r>
      <w:r w:rsidRPr="00076B7F">
        <w:rPr>
          <w:rFonts w:ascii="Arial Narrow" w:hAnsi="Arial Narrow"/>
          <w:spacing w:val="-2"/>
        </w:rPr>
        <w:t>a</w:t>
      </w:r>
      <w:r w:rsidRPr="00076B7F">
        <w:rPr>
          <w:rFonts w:ascii="Arial Narrow" w:hAnsi="Arial Narrow"/>
        </w:rPr>
        <w:t>anda</w:t>
      </w:r>
      <w:r w:rsidRPr="00076B7F">
        <w:rPr>
          <w:rFonts w:ascii="Arial Narrow" w:hAnsi="Arial Narrow"/>
          <w:spacing w:val="-1"/>
        </w:rPr>
        <w:t>t</w:t>
      </w:r>
      <w:r w:rsidRPr="00076B7F">
        <w:rPr>
          <w:rFonts w:ascii="Arial Narrow" w:hAnsi="Arial Narrow"/>
        </w:rPr>
        <w:t>a</w:t>
      </w:r>
      <w:r w:rsidRPr="00076B7F">
        <w:rPr>
          <w:rFonts w:ascii="Arial Narrow" w:hAnsi="Arial Narrow"/>
          <w:spacing w:val="-1"/>
        </w:rPr>
        <w:t>/</w:t>
      </w:r>
      <w:r w:rsidRPr="00076B7F">
        <w:rPr>
          <w:rFonts w:ascii="Arial Narrow" w:hAnsi="Arial Narrow"/>
          <w:spacing w:val="1"/>
        </w:rPr>
        <w:t>i</w:t>
      </w:r>
      <w:r w:rsidRPr="00076B7F">
        <w:rPr>
          <w:rFonts w:ascii="Arial Narrow" w:hAnsi="Arial Narrow"/>
        </w:rPr>
        <w:t>n</w:t>
      </w:r>
      <w:r w:rsidRPr="00076B7F">
        <w:rPr>
          <w:rFonts w:ascii="Arial Narrow" w:hAnsi="Arial Narrow"/>
          <w:spacing w:val="-2"/>
        </w:rPr>
        <w:t>f</w:t>
      </w:r>
      <w:r w:rsidRPr="00076B7F">
        <w:rPr>
          <w:rFonts w:ascii="Arial Narrow" w:hAnsi="Arial Narrow"/>
        </w:rPr>
        <w:t>o</w:t>
      </w:r>
      <w:r w:rsidRPr="00076B7F">
        <w:rPr>
          <w:rFonts w:ascii="Arial Narrow" w:hAnsi="Arial Narrow"/>
          <w:spacing w:val="1"/>
        </w:rPr>
        <w:t>r</w:t>
      </w:r>
      <w:r w:rsidRPr="00076B7F">
        <w:rPr>
          <w:rFonts w:ascii="Arial Narrow" w:hAnsi="Arial Narrow"/>
          <w:spacing w:val="-4"/>
        </w:rPr>
        <w:t>m</w:t>
      </w:r>
      <w:r w:rsidRPr="00076B7F">
        <w:rPr>
          <w:rFonts w:ascii="Arial Narrow" w:hAnsi="Arial Narrow"/>
        </w:rPr>
        <w:t>a</w:t>
      </w:r>
      <w:r w:rsidRPr="00076B7F">
        <w:rPr>
          <w:rFonts w:ascii="Arial Narrow" w:hAnsi="Arial Narrow"/>
          <w:spacing w:val="1"/>
        </w:rPr>
        <w:t>s</w:t>
      </w:r>
      <w:r w:rsidRPr="00076B7F">
        <w:rPr>
          <w:rFonts w:ascii="Arial Narrow" w:hAnsi="Arial Narrow"/>
        </w:rPr>
        <w:t>i</w:t>
      </w:r>
      <w:r w:rsidRPr="00076B7F">
        <w:rPr>
          <w:rFonts w:ascii="Arial Narrow" w:hAnsi="Arial Narrow"/>
          <w:spacing w:val="-2"/>
        </w:rPr>
        <w:t>y</w:t>
      </w:r>
      <w:r w:rsidRPr="00076B7F">
        <w:rPr>
          <w:rFonts w:ascii="Arial Narrow" w:hAnsi="Arial Narrow"/>
        </w:rPr>
        <w:t xml:space="preserve">ang </w:t>
      </w:r>
      <w:r w:rsidRPr="00076B7F">
        <w:rPr>
          <w:rFonts w:ascii="Arial Narrow" w:hAnsi="Arial Narrow"/>
          <w:spacing w:val="1"/>
        </w:rPr>
        <w:t>f</w:t>
      </w:r>
      <w:r w:rsidRPr="00076B7F">
        <w:rPr>
          <w:rFonts w:ascii="Arial Narrow" w:hAnsi="Arial Narrow"/>
        </w:rPr>
        <w:t>a</w:t>
      </w:r>
      <w:r w:rsidRPr="00076B7F">
        <w:rPr>
          <w:rFonts w:ascii="Arial Narrow" w:hAnsi="Arial Narrow"/>
          <w:spacing w:val="-2"/>
        </w:rPr>
        <w:t>c</w:t>
      </w:r>
      <w:r w:rsidRPr="00076B7F">
        <w:rPr>
          <w:rFonts w:ascii="Arial Narrow" w:hAnsi="Arial Narrow"/>
          <w:spacing w:val="1"/>
        </w:rPr>
        <w:t>t</w:t>
      </w:r>
      <w:r w:rsidRPr="00076B7F">
        <w:rPr>
          <w:rFonts w:ascii="Arial Narrow" w:hAnsi="Arial Narrow"/>
        </w:rPr>
        <w:t>u</w:t>
      </w:r>
      <w:r w:rsidRPr="00076B7F">
        <w:rPr>
          <w:rFonts w:ascii="Arial Narrow" w:hAnsi="Arial Narrow"/>
          <w:spacing w:val="-2"/>
        </w:rPr>
        <w:t>a</w:t>
      </w:r>
      <w:r w:rsidRPr="00076B7F">
        <w:rPr>
          <w:rFonts w:ascii="Arial Narrow" w:hAnsi="Arial Narrow"/>
          <w:spacing w:val="1"/>
        </w:rPr>
        <w:t>l</w:t>
      </w:r>
      <w:r w:rsidRPr="00076B7F">
        <w:rPr>
          <w:rFonts w:ascii="Arial Narrow" w:hAnsi="Arial Narrow"/>
        </w:rPr>
        <w:t>,</w:t>
      </w:r>
      <w:r w:rsidRPr="00076B7F">
        <w:rPr>
          <w:rFonts w:ascii="Arial Narrow" w:hAnsi="Arial Narrow"/>
          <w:spacing w:val="1"/>
        </w:rPr>
        <w:t>f</w:t>
      </w:r>
      <w:r w:rsidRPr="00076B7F">
        <w:rPr>
          <w:rFonts w:ascii="Arial Narrow" w:hAnsi="Arial Narrow"/>
          <w:spacing w:val="-2"/>
        </w:rPr>
        <w:t>a</w:t>
      </w:r>
      <w:r w:rsidRPr="00076B7F">
        <w:rPr>
          <w:rFonts w:ascii="Arial Narrow" w:hAnsi="Arial Narrow"/>
          <w:spacing w:val="-1"/>
        </w:rPr>
        <w:t>l</w:t>
      </w:r>
      <w:r w:rsidRPr="00076B7F">
        <w:rPr>
          <w:rFonts w:ascii="Arial Narrow" w:hAnsi="Arial Narrow"/>
          <w:spacing w:val="1"/>
        </w:rPr>
        <w:t>i</w:t>
      </w:r>
      <w:r w:rsidRPr="00076B7F">
        <w:rPr>
          <w:rFonts w:ascii="Arial Narrow" w:hAnsi="Arial Narrow"/>
        </w:rPr>
        <w:t xml:space="preserve">d </w:t>
      </w:r>
      <w:r w:rsidRPr="00076B7F">
        <w:rPr>
          <w:rFonts w:ascii="Arial Narrow" w:hAnsi="Arial Narrow"/>
          <w:spacing w:val="-2"/>
        </w:rPr>
        <w:t>d</w:t>
      </w:r>
      <w:r w:rsidRPr="00076B7F">
        <w:rPr>
          <w:rFonts w:ascii="Arial Narrow" w:hAnsi="Arial Narrow"/>
        </w:rPr>
        <w:t xml:space="preserve">an </w:t>
      </w:r>
      <w:r w:rsidRPr="00076B7F">
        <w:rPr>
          <w:rFonts w:ascii="Arial Narrow" w:hAnsi="Arial Narrow"/>
          <w:spacing w:val="1"/>
        </w:rPr>
        <w:t>r</w:t>
      </w:r>
      <w:r w:rsidRPr="00076B7F">
        <w:rPr>
          <w:rFonts w:ascii="Arial Narrow" w:hAnsi="Arial Narrow"/>
        </w:rPr>
        <w:t>e</w:t>
      </w:r>
      <w:r w:rsidRPr="00076B7F">
        <w:rPr>
          <w:rFonts w:ascii="Arial Narrow" w:hAnsi="Arial Narrow"/>
          <w:spacing w:val="-1"/>
        </w:rPr>
        <w:t>l</w:t>
      </w:r>
      <w:r w:rsidRPr="00076B7F">
        <w:rPr>
          <w:rFonts w:ascii="Arial Narrow" w:hAnsi="Arial Narrow"/>
          <w:spacing w:val="1"/>
        </w:rPr>
        <w:t>i</w:t>
      </w:r>
      <w:r w:rsidRPr="00076B7F">
        <w:rPr>
          <w:rFonts w:ascii="Arial Narrow" w:hAnsi="Arial Narrow"/>
        </w:rPr>
        <w:t>a</w:t>
      </w:r>
      <w:r w:rsidRPr="00076B7F">
        <w:rPr>
          <w:rFonts w:ascii="Arial Narrow" w:hAnsi="Arial Narrow"/>
          <w:spacing w:val="-2"/>
        </w:rPr>
        <w:t>b</w:t>
      </w:r>
      <w:r w:rsidRPr="00076B7F">
        <w:rPr>
          <w:rFonts w:ascii="Arial Narrow" w:hAnsi="Arial Narrow"/>
          <w:spacing w:val="1"/>
        </w:rPr>
        <w:t>l</w:t>
      </w:r>
      <w:r w:rsidRPr="00076B7F">
        <w:rPr>
          <w:rFonts w:ascii="Arial Narrow" w:hAnsi="Arial Narrow"/>
        </w:rPr>
        <w:t xml:space="preserve">e  </w:t>
      </w:r>
      <w:r w:rsidRPr="00076B7F">
        <w:rPr>
          <w:rFonts w:ascii="Arial Narrow" w:hAnsi="Arial Narrow"/>
          <w:spacing w:val="1"/>
        </w:rPr>
        <w:t>(</w:t>
      </w:r>
      <w:r w:rsidRPr="00076B7F">
        <w:rPr>
          <w:rFonts w:ascii="Arial Narrow" w:hAnsi="Arial Narrow"/>
        </w:rPr>
        <w:t>han</w:t>
      </w:r>
      <w:r w:rsidRPr="00076B7F">
        <w:rPr>
          <w:rFonts w:ascii="Arial Narrow" w:hAnsi="Arial Narrow"/>
          <w:spacing w:val="-2"/>
        </w:rPr>
        <w:t>d</w:t>
      </w:r>
      <w:r w:rsidRPr="00076B7F">
        <w:rPr>
          <w:rFonts w:ascii="Arial Narrow" w:hAnsi="Arial Narrow"/>
        </w:rPr>
        <w:t>a</w:t>
      </w:r>
      <w:r w:rsidRPr="00076B7F">
        <w:rPr>
          <w:rFonts w:ascii="Arial Narrow" w:hAnsi="Arial Narrow"/>
          <w:spacing w:val="-1"/>
        </w:rPr>
        <w:t>l</w:t>
      </w:r>
      <w:r w:rsidRPr="00076B7F">
        <w:rPr>
          <w:rFonts w:ascii="Arial Narrow" w:hAnsi="Arial Narrow"/>
        </w:rPr>
        <w:t xml:space="preserve">) </w:t>
      </w:r>
      <w:r w:rsidRPr="00076B7F">
        <w:rPr>
          <w:rFonts w:ascii="Arial Narrow" w:hAnsi="Arial Narrow"/>
          <w:spacing w:val="-2"/>
        </w:rPr>
        <w:t>s</w:t>
      </w:r>
      <w:r w:rsidRPr="00076B7F">
        <w:rPr>
          <w:rFonts w:ascii="Arial Narrow" w:hAnsi="Arial Narrow"/>
        </w:rPr>
        <w:t>an</w:t>
      </w:r>
      <w:r w:rsidRPr="00076B7F">
        <w:rPr>
          <w:rFonts w:ascii="Arial Narrow" w:hAnsi="Arial Narrow"/>
          <w:spacing w:val="-2"/>
        </w:rPr>
        <w:t>g</w:t>
      </w:r>
      <w:r w:rsidRPr="00076B7F">
        <w:rPr>
          <w:rFonts w:ascii="Arial Narrow" w:hAnsi="Arial Narrow"/>
        </w:rPr>
        <w:t xml:space="preserve">at </w:t>
      </w:r>
      <w:r w:rsidRPr="00076B7F">
        <w:rPr>
          <w:rFonts w:ascii="Arial Narrow" w:hAnsi="Arial Narrow"/>
          <w:spacing w:val="-4"/>
        </w:rPr>
        <w:t>m</w:t>
      </w:r>
      <w:r w:rsidRPr="00076B7F">
        <w:rPr>
          <w:rFonts w:ascii="Arial Narrow" w:hAnsi="Arial Narrow"/>
        </w:rPr>
        <w:t>enen</w:t>
      </w:r>
      <w:r w:rsidRPr="00076B7F">
        <w:rPr>
          <w:rFonts w:ascii="Arial Narrow" w:hAnsi="Arial Narrow"/>
          <w:spacing w:val="-1"/>
        </w:rPr>
        <w:t>t</w:t>
      </w:r>
      <w:r w:rsidRPr="00076B7F">
        <w:rPr>
          <w:rFonts w:ascii="Arial Narrow" w:hAnsi="Arial Narrow"/>
        </w:rPr>
        <w:t>u</w:t>
      </w:r>
      <w:r w:rsidRPr="00076B7F">
        <w:rPr>
          <w:rFonts w:ascii="Arial Narrow" w:hAnsi="Arial Narrow"/>
          <w:spacing w:val="-2"/>
        </w:rPr>
        <w:t>k</w:t>
      </w:r>
      <w:r w:rsidRPr="00076B7F">
        <w:rPr>
          <w:rFonts w:ascii="Arial Narrow" w:hAnsi="Arial Narrow"/>
        </w:rPr>
        <w:t xml:space="preserve">an </w:t>
      </w:r>
      <w:r w:rsidRPr="00076B7F">
        <w:rPr>
          <w:rFonts w:ascii="Arial Narrow" w:hAnsi="Arial Narrow"/>
          <w:spacing w:val="-2"/>
        </w:rPr>
        <w:t>a</w:t>
      </w:r>
      <w:r w:rsidRPr="00076B7F">
        <w:rPr>
          <w:rFonts w:ascii="Arial Narrow" w:hAnsi="Arial Narrow"/>
          <w:spacing w:val="1"/>
        </w:rPr>
        <w:t>r</w:t>
      </w:r>
      <w:r w:rsidRPr="00076B7F">
        <w:rPr>
          <w:rFonts w:ascii="Arial Narrow" w:hAnsi="Arial Narrow"/>
        </w:rPr>
        <w:t xml:space="preserve">ah </w:t>
      </w:r>
      <w:r w:rsidRPr="00076B7F">
        <w:rPr>
          <w:rFonts w:ascii="Arial Narrow" w:hAnsi="Arial Narrow"/>
          <w:spacing w:val="-2"/>
        </w:rPr>
        <w:t>k</w:t>
      </w:r>
      <w:r w:rsidRPr="00076B7F">
        <w:rPr>
          <w:rFonts w:ascii="Arial Narrow" w:hAnsi="Arial Narrow"/>
        </w:rPr>
        <w:t>eb</w:t>
      </w:r>
      <w:r w:rsidRPr="00076B7F">
        <w:rPr>
          <w:rFonts w:ascii="Arial Narrow" w:hAnsi="Arial Narrow"/>
          <w:spacing w:val="-1"/>
        </w:rPr>
        <w:t>i</w:t>
      </w:r>
      <w:r w:rsidRPr="00076B7F">
        <w:rPr>
          <w:rFonts w:ascii="Arial Narrow" w:hAnsi="Arial Narrow"/>
          <w:spacing w:val="1"/>
        </w:rPr>
        <w:t>j</w:t>
      </w:r>
      <w:r w:rsidRPr="00076B7F">
        <w:rPr>
          <w:rFonts w:ascii="Arial Narrow" w:hAnsi="Arial Narrow"/>
        </w:rPr>
        <w:t>a</w:t>
      </w:r>
      <w:r w:rsidRPr="00076B7F">
        <w:rPr>
          <w:rFonts w:ascii="Arial Narrow" w:hAnsi="Arial Narrow"/>
          <w:spacing w:val="-2"/>
        </w:rPr>
        <w:t>k</w:t>
      </w:r>
      <w:r w:rsidRPr="00076B7F">
        <w:rPr>
          <w:rFonts w:ascii="Arial Narrow" w:hAnsi="Arial Narrow"/>
        </w:rPr>
        <w:t>an pen</w:t>
      </w:r>
      <w:r w:rsidRPr="00076B7F">
        <w:rPr>
          <w:rFonts w:ascii="Arial Narrow" w:hAnsi="Arial Narrow"/>
          <w:spacing w:val="-2"/>
        </w:rPr>
        <w:t>ge</w:t>
      </w:r>
      <w:r w:rsidRPr="00076B7F">
        <w:rPr>
          <w:rFonts w:ascii="Arial Narrow" w:hAnsi="Arial Narrow"/>
          <w:spacing w:val="-4"/>
        </w:rPr>
        <w:t>m</w:t>
      </w:r>
      <w:r w:rsidRPr="00076B7F">
        <w:rPr>
          <w:rFonts w:ascii="Arial Narrow" w:hAnsi="Arial Narrow"/>
        </w:rPr>
        <w:t>ba</w:t>
      </w:r>
      <w:r w:rsidRPr="00076B7F">
        <w:rPr>
          <w:rFonts w:ascii="Arial Narrow" w:hAnsi="Arial Narrow"/>
          <w:spacing w:val="3"/>
        </w:rPr>
        <w:t>n</w:t>
      </w:r>
      <w:r w:rsidRPr="00076B7F">
        <w:rPr>
          <w:rFonts w:ascii="Arial Narrow" w:hAnsi="Arial Narrow"/>
          <w:spacing w:val="-2"/>
        </w:rPr>
        <w:t>g</w:t>
      </w:r>
      <w:r w:rsidRPr="00076B7F">
        <w:rPr>
          <w:rFonts w:ascii="Arial Narrow" w:hAnsi="Arial Narrow"/>
        </w:rPr>
        <w:t xml:space="preserve">an </w:t>
      </w:r>
      <w:r w:rsidRPr="00076B7F">
        <w:rPr>
          <w:rFonts w:ascii="Arial Narrow" w:hAnsi="Arial Narrow"/>
          <w:spacing w:val="-2"/>
        </w:rPr>
        <w:t>k</w:t>
      </w:r>
      <w:r w:rsidRPr="00076B7F">
        <w:rPr>
          <w:rFonts w:ascii="Arial Narrow" w:hAnsi="Arial Narrow"/>
        </w:rPr>
        <w:t>epa</w:t>
      </w:r>
      <w:r w:rsidRPr="00076B7F">
        <w:rPr>
          <w:rFonts w:ascii="Arial Narrow" w:hAnsi="Arial Narrow"/>
          <w:spacing w:val="1"/>
        </w:rPr>
        <w:t>ri</w:t>
      </w:r>
      <w:r w:rsidRPr="00076B7F">
        <w:rPr>
          <w:rFonts w:ascii="Arial Narrow" w:hAnsi="Arial Narrow"/>
          <w:spacing w:val="-3"/>
        </w:rPr>
        <w:t>w</w:t>
      </w:r>
      <w:r w:rsidRPr="00076B7F">
        <w:rPr>
          <w:rFonts w:ascii="Arial Narrow" w:hAnsi="Arial Narrow"/>
          <w:spacing w:val="1"/>
        </w:rPr>
        <w:t>i</w:t>
      </w:r>
      <w:r w:rsidRPr="00076B7F">
        <w:rPr>
          <w:rFonts w:ascii="Arial Narrow" w:hAnsi="Arial Narrow"/>
        </w:rPr>
        <w:t>s</w:t>
      </w:r>
      <w:r w:rsidRPr="00076B7F">
        <w:rPr>
          <w:rFonts w:ascii="Arial Narrow" w:hAnsi="Arial Narrow"/>
          <w:spacing w:val="-2"/>
        </w:rPr>
        <w:t>a</w:t>
      </w:r>
      <w:r w:rsidRPr="00076B7F">
        <w:rPr>
          <w:rFonts w:ascii="Arial Narrow" w:hAnsi="Arial Narrow"/>
          <w:spacing w:val="1"/>
        </w:rPr>
        <w:t>t</w:t>
      </w:r>
      <w:r w:rsidRPr="00076B7F">
        <w:rPr>
          <w:rFonts w:ascii="Arial Narrow" w:hAnsi="Arial Narrow"/>
        </w:rPr>
        <w:t>a</w:t>
      </w:r>
      <w:r w:rsidRPr="00076B7F">
        <w:rPr>
          <w:rFonts w:ascii="Arial Narrow" w:hAnsi="Arial Narrow"/>
          <w:spacing w:val="-2"/>
        </w:rPr>
        <w:t>a</w:t>
      </w:r>
      <w:r w:rsidRPr="00076B7F">
        <w:rPr>
          <w:rFonts w:ascii="Arial Narrow" w:hAnsi="Arial Narrow"/>
        </w:rPr>
        <w:t>n s</w:t>
      </w:r>
      <w:r w:rsidRPr="00076B7F">
        <w:rPr>
          <w:rFonts w:ascii="Arial Narrow" w:hAnsi="Arial Narrow"/>
          <w:spacing w:val="1"/>
        </w:rPr>
        <w:t>e</w:t>
      </w:r>
      <w:r w:rsidRPr="00076B7F">
        <w:rPr>
          <w:rFonts w:ascii="Arial Narrow" w:hAnsi="Arial Narrow"/>
        </w:rPr>
        <w:t xml:space="preserve">buah </w:t>
      </w:r>
      <w:r w:rsidRPr="00076B7F">
        <w:rPr>
          <w:rFonts w:ascii="Arial Narrow" w:hAnsi="Arial Narrow"/>
          <w:spacing w:val="-2"/>
        </w:rPr>
        <w:t>d</w:t>
      </w:r>
      <w:r w:rsidRPr="00076B7F">
        <w:rPr>
          <w:rFonts w:ascii="Arial Narrow" w:hAnsi="Arial Narrow"/>
        </w:rPr>
        <w:t>a</w:t>
      </w:r>
      <w:r w:rsidRPr="00076B7F">
        <w:rPr>
          <w:rFonts w:ascii="Arial Narrow" w:hAnsi="Arial Narrow"/>
          <w:spacing w:val="-2"/>
        </w:rPr>
        <w:t>e</w:t>
      </w:r>
      <w:r w:rsidRPr="00076B7F">
        <w:rPr>
          <w:rFonts w:ascii="Arial Narrow" w:hAnsi="Arial Narrow"/>
          <w:spacing w:val="1"/>
        </w:rPr>
        <w:t>r</w:t>
      </w:r>
      <w:r w:rsidRPr="00076B7F">
        <w:rPr>
          <w:rFonts w:ascii="Arial Narrow" w:hAnsi="Arial Narrow"/>
        </w:rPr>
        <w:t xml:space="preserve">ah </w:t>
      </w:r>
      <w:r w:rsidRPr="00076B7F">
        <w:rPr>
          <w:rFonts w:ascii="Arial Narrow" w:hAnsi="Arial Narrow"/>
          <w:spacing w:val="-2"/>
        </w:rPr>
        <w:t>d</w:t>
      </w:r>
      <w:r w:rsidRPr="00076B7F">
        <w:rPr>
          <w:rFonts w:ascii="Arial Narrow" w:hAnsi="Arial Narrow"/>
        </w:rPr>
        <w:t>i</w:t>
      </w:r>
      <w:r w:rsidRPr="00076B7F">
        <w:rPr>
          <w:rFonts w:ascii="Arial Narrow" w:hAnsi="Arial Narrow"/>
          <w:spacing w:val="-4"/>
        </w:rPr>
        <w:t>m</w:t>
      </w:r>
      <w:r w:rsidRPr="00076B7F">
        <w:rPr>
          <w:rFonts w:ascii="Arial Narrow" w:hAnsi="Arial Narrow"/>
        </w:rPr>
        <w:t>a</w:t>
      </w:r>
      <w:r w:rsidRPr="00076B7F">
        <w:rPr>
          <w:rFonts w:ascii="Arial Narrow" w:hAnsi="Arial Narrow"/>
          <w:spacing w:val="1"/>
        </w:rPr>
        <w:t>sa</w:t>
      </w:r>
      <w:r w:rsidRPr="00076B7F">
        <w:rPr>
          <w:rFonts w:ascii="Arial Narrow" w:hAnsi="Arial Narrow"/>
          <w:spacing w:val="-2"/>
        </w:rPr>
        <w:t>-</w:t>
      </w:r>
      <w:r w:rsidRPr="00076B7F">
        <w:rPr>
          <w:rFonts w:ascii="Arial Narrow" w:hAnsi="Arial Narrow"/>
          <w:spacing w:val="-4"/>
        </w:rPr>
        <w:t>m</w:t>
      </w:r>
      <w:r w:rsidRPr="00076B7F">
        <w:rPr>
          <w:rFonts w:ascii="Arial Narrow" w:hAnsi="Arial Narrow"/>
        </w:rPr>
        <w:t>a</w:t>
      </w:r>
      <w:r w:rsidRPr="00076B7F">
        <w:rPr>
          <w:rFonts w:ascii="Arial Narrow" w:hAnsi="Arial Narrow"/>
          <w:spacing w:val="3"/>
        </w:rPr>
        <w:t>s</w:t>
      </w:r>
      <w:r w:rsidRPr="00076B7F">
        <w:rPr>
          <w:rFonts w:ascii="Arial Narrow" w:hAnsi="Arial Narrow"/>
        </w:rPr>
        <w:t xml:space="preserve">a </w:t>
      </w:r>
      <w:r w:rsidRPr="00076B7F">
        <w:rPr>
          <w:rFonts w:ascii="Arial Narrow" w:hAnsi="Arial Narrow"/>
          <w:spacing w:val="-3"/>
        </w:rPr>
        <w:t>m</w:t>
      </w:r>
      <w:r w:rsidRPr="00076B7F">
        <w:rPr>
          <w:rFonts w:ascii="Arial Narrow" w:hAnsi="Arial Narrow"/>
        </w:rPr>
        <w:t>enda</w:t>
      </w:r>
      <w:r w:rsidRPr="00076B7F">
        <w:rPr>
          <w:rFonts w:ascii="Arial Narrow" w:hAnsi="Arial Narrow"/>
          <w:spacing w:val="1"/>
        </w:rPr>
        <w:t>t</w:t>
      </w:r>
      <w:r w:rsidRPr="00076B7F">
        <w:rPr>
          <w:rFonts w:ascii="Arial Narrow" w:hAnsi="Arial Narrow"/>
        </w:rPr>
        <w:t>a</w:t>
      </w:r>
      <w:r w:rsidRPr="00076B7F">
        <w:rPr>
          <w:rFonts w:ascii="Arial Narrow" w:hAnsi="Arial Narrow"/>
          <w:spacing w:val="2"/>
        </w:rPr>
        <w:t>n</w:t>
      </w:r>
      <w:r w:rsidRPr="00076B7F">
        <w:rPr>
          <w:rFonts w:ascii="Arial Narrow" w:hAnsi="Arial Narrow"/>
          <w:spacing w:val="-2"/>
        </w:rPr>
        <w:t>g</w:t>
      </w:r>
      <w:r w:rsidRPr="00076B7F">
        <w:rPr>
          <w:rFonts w:ascii="Arial Narrow" w:hAnsi="Arial Narrow"/>
        </w:rPr>
        <w:t xml:space="preserve">. </w:t>
      </w:r>
      <w:r w:rsidRPr="00076B7F">
        <w:rPr>
          <w:rFonts w:ascii="Arial Narrow" w:hAnsi="Arial Narrow"/>
          <w:spacing w:val="-1"/>
        </w:rPr>
        <w:t>D</w:t>
      </w:r>
      <w:r w:rsidRPr="00076B7F">
        <w:rPr>
          <w:rFonts w:ascii="Arial Narrow" w:hAnsi="Arial Narrow"/>
        </w:rPr>
        <w:t>i</w:t>
      </w:r>
      <w:r w:rsidRPr="00076B7F">
        <w:rPr>
          <w:rFonts w:ascii="Arial Narrow" w:hAnsi="Arial Narrow"/>
          <w:spacing w:val="1"/>
        </w:rPr>
        <w:t xml:space="preserve"> l</w:t>
      </w:r>
      <w:r w:rsidRPr="00076B7F">
        <w:rPr>
          <w:rFonts w:ascii="Arial Narrow" w:hAnsi="Arial Narrow"/>
        </w:rPr>
        <w:t>a</w:t>
      </w:r>
      <w:r w:rsidRPr="00076B7F">
        <w:rPr>
          <w:rFonts w:ascii="Arial Narrow" w:hAnsi="Arial Narrow"/>
          <w:spacing w:val="-1"/>
        </w:rPr>
        <w:t>i</w:t>
      </w:r>
      <w:r w:rsidRPr="00076B7F">
        <w:rPr>
          <w:rFonts w:ascii="Arial Narrow" w:hAnsi="Arial Narrow"/>
        </w:rPr>
        <w:t>n p</w:t>
      </w:r>
      <w:r w:rsidRPr="00076B7F">
        <w:rPr>
          <w:rFonts w:ascii="Arial Narrow" w:hAnsi="Arial Narrow"/>
          <w:spacing w:val="1"/>
        </w:rPr>
        <w:t>i</w:t>
      </w:r>
      <w:r w:rsidRPr="00076B7F">
        <w:rPr>
          <w:rFonts w:ascii="Arial Narrow" w:hAnsi="Arial Narrow"/>
          <w:spacing w:val="-2"/>
        </w:rPr>
        <w:t>h</w:t>
      </w:r>
      <w:r w:rsidRPr="00076B7F">
        <w:rPr>
          <w:rFonts w:ascii="Arial Narrow" w:hAnsi="Arial Narrow"/>
        </w:rPr>
        <w:t>a</w:t>
      </w:r>
      <w:r w:rsidRPr="00076B7F">
        <w:rPr>
          <w:rFonts w:ascii="Arial Narrow" w:hAnsi="Arial Narrow"/>
          <w:spacing w:val="-2"/>
        </w:rPr>
        <w:t>k</w:t>
      </w:r>
      <w:r w:rsidRPr="00076B7F">
        <w:rPr>
          <w:rFonts w:ascii="Arial Narrow" w:hAnsi="Arial Narrow"/>
        </w:rPr>
        <w:t>, s</w:t>
      </w:r>
      <w:r w:rsidRPr="00076B7F">
        <w:rPr>
          <w:rFonts w:ascii="Arial Narrow" w:hAnsi="Arial Narrow"/>
          <w:spacing w:val="1"/>
        </w:rPr>
        <w:t>e</w:t>
      </w:r>
      <w:r w:rsidRPr="00076B7F">
        <w:rPr>
          <w:rFonts w:ascii="Arial Narrow" w:hAnsi="Arial Narrow"/>
        </w:rPr>
        <w:t>b</w:t>
      </w:r>
      <w:r w:rsidRPr="00076B7F">
        <w:rPr>
          <w:rFonts w:ascii="Arial Narrow" w:hAnsi="Arial Narrow"/>
          <w:spacing w:val="1"/>
        </w:rPr>
        <w:t>u</w:t>
      </w:r>
      <w:r w:rsidRPr="00076B7F">
        <w:rPr>
          <w:rFonts w:ascii="Arial Narrow" w:hAnsi="Arial Narrow"/>
        </w:rPr>
        <w:t xml:space="preserve">ah </w:t>
      </w:r>
      <w:r w:rsidRPr="00076B7F">
        <w:rPr>
          <w:rFonts w:ascii="Arial Narrow" w:hAnsi="Arial Narrow"/>
          <w:spacing w:val="-2"/>
        </w:rPr>
        <w:t>k</w:t>
      </w:r>
      <w:r w:rsidRPr="00076B7F">
        <w:rPr>
          <w:rFonts w:ascii="Arial Narrow" w:hAnsi="Arial Narrow"/>
        </w:rPr>
        <w:t>ond</w:t>
      </w:r>
      <w:r w:rsidRPr="00076B7F">
        <w:rPr>
          <w:rFonts w:ascii="Arial Narrow" w:hAnsi="Arial Narrow"/>
          <w:spacing w:val="-1"/>
        </w:rPr>
        <w:t>i</w:t>
      </w:r>
      <w:r w:rsidRPr="00076B7F">
        <w:rPr>
          <w:rFonts w:ascii="Arial Narrow" w:hAnsi="Arial Narrow"/>
        </w:rPr>
        <w:t>si</w:t>
      </w:r>
      <w:r w:rsidRPr="00076B7F">
        <w:rPr>
          <w:rFonts w:ascii="Arial Narrow" w:hAnsi="Arial Narrow"/>
          <w:spacing w:val="-2"/>
        </w:rPr>
        <w:t>k</w:t>
      </w:r>
      <w:r w:rsidRPr="00076B7F">
        <w:rPr>
          <w:rFonts w:ascii="Arial Narrow" w:hAnsi="Arial Narrow"/>
        </w:rPr>
        <w:t>epa</w:t>
      </w:r>
      <w:r w:rsidRPr="00076B7F">
        <w:rPr>
          <w:rFonts w:ascii="Arial Narrow" w:hAnsi="Arial Narrow"/>
          <w:spacing w:val="-2"/>
        </w:rPr>
        <w:t>r</w:t>
      </w:r>
      <w:r w:rsidRPr="00076B7F">
        <w:rPr>
          <w:rFonts w:ascii="Arial Narrow" w:hAnsi="Arial Narrow"/>
          <w:spacing w:val="1"/>
        </w:rPr>
        <w:t>i</w:t>
      </w:r>
      <w:r w:rsidRPr="00076B7F">
        <w:rPr>
          <w:rFonts w:ascii="Arial Narrow" w:hAnsi="Arial Narrow"/>
          <w:spacing w:val="-1"/>
        </w:rPr>
        <w:t>wi</w:t>
      </w:r>
      <w:r w:rsidRPr="00076B7F">
        <w:rPr>
          <w:rFonts w:ascii="Arial Narrow" w:hAnsi="Arial Narrow"/>
        </w:rPr>
        <w:t>s</w:t>
      </w:r>
      <w:r w:rsidRPr="00076B7F">
        <w:rPr>
          <w:rFonts w:ascii="Arial Narrow" w:hAnsi="Arial Narrow"/>
          <w:spacing w:val="1"/>
        </w:rPr>
        <w:t>a</w:t>
      </w:r>
      <w:r w:rsidRPr="00076B7F">
        <w:rPr>
          <w:rFonts w:ascii="Arial Narrow" w:hAnsi="Arial Narrow"/>
          <w:spacing w:val="-1"/>
        </w:rPr>
        <w:t>t</w:t>
      </w:r>
      <w:r w:rsidRPr="00076B7F">
        <w:rPr>
          <w:rFonts w:ascii="Arial Narrow" w:hAnsi="Arial Narrow"/>
        </w:rPr>
        <w:t>aan da</w:t>
      </w:r>
      <w:r w:rsidRPr="00076B7F">
        <w:rPr>
          <w:rFonts w:ascii="Arial Narrow" w:hAnsi="Arial Narrow"/>
          <w:spacing w:val="-2"/>
        </w:rPr>
        <w:t>e</w:t>
      </w:r>
      <w:r w:rsidRPr="00076B7F">
        <w:rPr>
          <w:rFonts w:ascii="Arial Narrow" w:hAnsi="Arial Narrow"/>
          <w:spacing w:val="1"/>
        </w:rPr>
        <w:t>r</w:t>
      </w:r>
      <w:r w:rsidRPr="00076B7F">
        <w:rPr>
          <w:rFonts w:ascii="Arial Narrow" w:hAnsi="Arial Narrow"/>
        </w:rPr>
        <w:t xml:space="preserve">ah </w:t>
      </w:r>
      <w:r w:rsidRPr="00076B7F">
        <w:rPr>
          <w:rFonts w:ascii="Arial Narrow" w:hAnsi="Arial Narrow"/>
          <w:spacing w:val="-2"/>
        </w:rPr>
        <w:t>y</w:t>
      </w:r>
      <w:r w:rsidRPr="00076B7F">
        <w:rPr>
          <w:rFonts w:ascii="Arial Narrow" w:hAnsi="Arial Narrow"/>
        </w:rPr>
        <w:t>anghand</w:t>
      </w:r>
      <w:r w:rsidRPr="00076B7F">
        <w:rPr>
          <w:rFonts w:ascii="Arial Narrow" w:hAnsi="Arial Narrow"/>
          <w:spacing w:val="-2"/>
        </w:rPr>
        <w:t>a</w:t>
      </w:r>
      <w:r w:rsidRPr="00076B7F">
        <w:rPr>
          <w:rFonts w:ascii="Arial Narrow" w:hAnsi="Arial Narrow"/>
        </w:rPr>
        <w:t>l dan p</w:t>
      </w:r>
      <w:r w:rsidRPr="00076B7F">
        <w:rPr>
          <w:rFonts w:ascii="Arial Narrow" w:hAnsi="Arial Narrow"/>
          <w:spacing w:val="-2"/>
        </w:rPr>
        <w:t>r</w:t>
      </w:r>
      <w:r w:rsidRPr="00076B7F">
        <w:rPr>
          <w:rFonts w:ascii="Arial Narrow" w:hAnsi="Arial Narrow"/>
        </w:rPr>
        <w:t>osp</w:t>
      </w:r>
      <w:r w:rsidRPr="00076B7F">
        <w:rPr>
          <w:rFonts w:ascii="Arial Narrow" w:hAnsi="Arial Narrow"/>
          <w:spacing w:val="1"/>
        </w:rPr>
        <w:t>e</w:t>
      </w:r>
      <w:r w:rsidRPr="00076B7F">
        <w:rPr>
          <w:rFonts w:ascii="Arial Narrow" w:hAnsi="Arial Narrow"/>
          <w:spacing w:val="-2"/>
        </w:rPr>
        <w:t>k</w:t>
      </w:r>
      <w:r w:rsidRPr="00076B7F">
        <w:rPr>
          <w:rFonts w:ascii="Arial Narrow" w:hAnsi="Arial Narrow"/>
          <w:spacing w:val="-1"/>
        </w:rPr>
        <w:t>t</w:t>
      </w:r>
      <w:r w:rsidRPr="00076B7F">
        <w:rPr>
          <w:rFonts w:ascii="Arial Narrow" w:hAnsi="Arial Narrow"/>
          <w:spacing w:val="1"/>
        </w:rPr>
        <w:t>if</w:t>
      </w:r>
      <w:r w:rsidRPr="00076B7F">
        <w:rPr>
          <w:rFonts w:ascii="Arial Narrow" w:hAnsi="Arial Narrow"/>
        </w:rPr>
        <w:t xml:space="preserve">, </w:t>
      </w:r>
      <w:r w:rsidRPr="00076B7F">
        <w:rPr>
          <w:rFonts w:ascii="Arial Narrow" w:hAnsi="Arial Narrow"/>
          <w:spacing w:val="1"/>
        </w:rPr>
        <w:t>t</w:t>
      </w:r>
      <w:r w:rsidRPr="00076B7F">
        <w:rPr>
          <w:rFonts w:ascii="Arial Narrow" w:hAnsi="Arial Narrow"/>
          <w:spacing w:val="-2"/>
        </w:rPr>
        <w:t>e</w:t>
      </w:r>
      <w:r w:rsidRPr="00076B7F">
        <w:rPr>
          <w:rFonts w:ascii="Arial Narrow" w:hAnsi="Arial Narrow"/>
          <w:spacing w:val="1"/>
        </w:rPr>
        <w:t>r</w:t>
      </w:r>
      <w:r w:rsidRPr="00076B7F">
        <w:rPr>
          <w:rFonts w:ascii="Arial Narrow" w:hAnsi="Arial Narrow"/>
          <w:spacing w:val="-4"/>
        </w:rPr>
        <w:t>m</w:t>
      </w:r>
      <w:r w:rsidRPr="00076B7F">
        <w:rPr>
          <w:rFonts w:ascii="Arial Narrow" w:hAnsi="Arial Narrow"/>
        </w:rPr>
        <w:t>a</w:t>
      </w:r>
      <w:r w:rsidRPr="00076B7F">
        <w:rPr>
          <w:rFonts w:ascii="Arial Narrow" w:hAnsi="Arial Narrow"/>
          <w:spacing w:val="1"/>
        </w:rPr>
        <w:t>s</w:t>
      </w:r>
      <w:r w:rsidRPr="00076B7F">
        <w:rPr>
          <w:rFonts w:ascii="Arial Narrow" w:hAnsi="Arial Narrow"/>
        </w:rPr>
        <w:t xml:space="preserve">uk di </w:t>
      </w:r>
      <w:r w:rsidRPr="00076B7F">
        <w:rPr>
          <w:rFonts w:ascii="Arial Narrow" w:hAnsi="Arial Narrow"/>
          <w:spacing w:val="1"/>
        </w:rPr>
        <w:t>K</w:t>
      </w:r>
      <w:r w:rsidRPr="00076B7F">
        <w:rPr>
          <w:rFonts w:ascii="Arial Narrow" w:hAnsi="Arial Narrow"/>
        </w:rPr>
        <w:t>ab</w:t>
      </w:r>
      <w:r w:rsidRPr="00076B7F">
        <w:rPr>
          <w:rFonts w:ascii="Arial Narrow" w:hAnsi="Arial Narrow"/>
          <w:spacing w:val="-2"/>
        </w:rPr>
        <w:t>u</w:t>
      </w:r>
      <w:r w:rsidRPr="00076B7F">
        <w:rPr>
          <w:rFonts w:ascii="Arial Narrow" w:hAnsi="Arial Narrow"/>
        </w:rPr>
        <w:t>pa</w:t>
      </w:r>
      <w:r w:rsidRPr="00076B7F">
        <w:rPr>
          <w:rFonts w:ascii="Arial Narrow" w:hAnsi="Arial Narrow"/>
          <w:spacing w:val="-1"/>
        </w:rPr>
        <w:t>t</w:t>
      </w:r>
      <w:r w:rsidRPr="00076B7F">
        <w:rPr>
          <w:rFonts w:ascii="Arial Narrow" w:hAnsi="Arial Narrow"/>
        </w:rPr>
        <w:t xml:space="preserve">en </w:t>
      </w:r>
      <w:r w:rsidRPr="00076B7F">
        <w:rPr>
          <w:rFonts w:ascii="Arial Narrow" w:hAnsi="Arial Narrow"/>
          <w:spacing w:val="1"/>
        </w:rPr>
        <w:t>K</w:t>
      </w:r>
      <w:r w:rsidRPr="00076B7F">
        <w:rPr>
          <w:rFonts w:ascii="Arial Narrow" w:hAnsi="Arial Narrow"/>
        </w:rPr>
        <w:t xml:space="preserve">onawe  </w:t>
      </w:r>
      <w:r w:rsidRPr="00076B7F">
        <w:rPr>
          <w:rFonts w:ascii="Arial Narrow" w:hAnsi="Arial Narrow"/>
          <w:spacing w:val="1"/>
        </w:rPr>
        <w:t>K</w:t>
      </w:r>
      <w:r w:rsidRPr="00076B7F">
        <w:rPr>
          <w:rFonts w:ascii="Arial Narrow" w:hAnsi="Arial Narrow"/>
        </w:rPr>
        <w:t>ep</w:t>
      </w:r>
      <w:r w:rsidRPr="00076B7F">
        <w:rPr>
          <w:rFonts w:ascii="Arial Narrow" w:hAnsi="Arial Narrow"/>
          <w:spacing w:val="-2"/>
        </w:rPr>
        <w:t>u</w:t>
      </w:r>
      <w:r w:rsidRPr="00076B7F">
        <w:rPr>
          <w:rFonts w:ascii="Arial Narrow" w:hAnsi="Arial Narrow"/>
          <w:spacing w:val="1"/>
        </w:rPr>
        <w:t>l</w:t>
      </w:r>
      <w:r w:rsidRPr="00076B7F">
        <w:rPr>
          <w:rFonts w:ascii="Arial Narrow" w:hAnsi="Arial Narrow"/>
        </w:rPr>
        <w:t>a</w:t>
      </w:r>
      <w:r w:rsidRPr="00076B7F">
        <w:rPr>
          <w:rFonts w:ascii="Arial Narrow" w:hAnsi="Arial Narrow"/>
          <w:spacing w:val="-2"/>
        </w:rPr>
        <w:t>u</w:t>
      </w:r>
      <w:r w:rsidRPr="00076B7F">
        <w:rPr>
          <w:rFonts w:ascii="Arial Narrow" w:hAnsi="Arial Narrow"/>
        </w:rPr>
        <w:t xml:space="preserve">an </w:t>
      </w:r>
      <w:r w:rsidRPr="00076B7F">
        <w:rPr>
          <w:rFonts w:ascii="Arial Narrow" w:hAnsi="Arial Narrow"/>
          <w:spacing w:val="1"/>
        </w:rPr>
        <w:t>t</w:t>
      </w:r>
      <w:r w:rsidRPr="00076B7F">
        <w:rPr>
          <w:rFonts w:ascii="Arial Narrow" w:hAnsi="Arial Narrow"/>
        </w:rPr>
        <w:t>e</w:t>
      </w:r>
      <w:r w:rsidRPr="00076B7F">
        <w:rPr>
          <w:rFonts w:ascii="Arial Narrow" w:hAnsi="Arial Narrow"/>
          <w:spacing w:val="-2"/>
        </w:rPr>
        <w:t>n</w:t>
      </w:r>
      <w:r w:rsidRPr="00076B7F">
        <w:rPr>
          <w:rFonts w:ascii="Arial Narrow" w:hAnsi="Arial Narrow"/>
          <w:spacing w:val="1"/>
        </w:rPr>
        <w:t>t</w:t>
      </w:r>
      <w:r w:rsidRPr="00076B7F">
        <w:rPr>
          <w:rFonts w:ascii="Arial Narrow" w:hAnsi="Arial Narrow"/>
        </w:rPr>
        <w:t>un</w:t>
      </w:r>
      <w:r w:rsidRPr="00076B7F">
        <w:rPr>
          <w:rFonts w:ascii="Arial Narrow" w:hAnsi="Arial Narrow"/>
          <w:spacing w:val="-2"/>
        </w:rPr>
        <w:t>y</w:t>
      </w:r>
      <w:r w:rsidRPr="00076B7F">
        <w:rPr>
          <w:rFonts w:ascii="Arial Narrow" w:hAnsi="Arial Narrow"/>
        </w:rPr>
        <w:t>a, a</w:t>
      </w:r>
      <w:r w:rsidRPr="00076B7F">
        <w:rPr>
          <w:rFonts w:ascii="Arial Narrow" w:hAnsi="Arial Narrow"/>
          <w:spacing w:val="-2"/>
        </w:rPr>
        <w:t>k</w:t>
      </w:r>
      <w:r w:rsidRPr="00076B7F">
        <w:rPr>
          <w:rFonts w:ascii="Arial Narrow" w:hAnsi="Arial Narrow"/>
        </w:rPr>
        <w:t xml:space="preserve">an </w:t>
      </w:r>
      <w:r w:rsidRPr="00076B7F">
        <w:rPr>
          <w:rFonts w:ascii="Arial Narrow" w:hAnsi="Arial Narrow"/>
          <w:spacing w:val="-4"/>
        </w:rPr>
        <w:t>m</w:t>
      </w:r>
      <w:r w:rsidRPr="00076B7F">
        <w:rPr>
          <w:rFonts w:ascii="Arial Narrow" w:hAnsi="Arial Narrow"/>
          <w:spacing w:val="3"/>
        </w:rPr>
        <w:t>e</w:t>
      </w:r>
      <w:r w:rsidRPr="00076B7F">
        <w:rPr>
          <w:rFonts w:ascii="Arial Narrow" w:hAnsi="Arial Narrow"/>
          <w:spacing w:val="-4"/>
        </w:rPr>
        <w:t>m</w:t>
      </w:r>
      <w:r w:rsidRPr="00076B7F">
        <w:rPr>
          <w:rFonts w:ascii="Arial Narrow" w:hAnsi="Arial Narrow"/>
        </w:rPr>
        <w:t>b</w:t>
      </w:r>
      <w:r w:rsidRPr="00076B7F">
        <w:rPr>
          <w:rFonts w:ascii="Arial Narrow" w:hAnsi="Arial Narrow"/>
          <w:spacing w:val="2"/>
        </w:rPr>
        <w:t>u</w:t>
      </w:r>
      <w:r w:rsidRPr="00076B7F">
        <w:rPr>
          <w:rFonts w:ascii="Arial Narrow" w:hAnsi="Arial Narrow"/>
          <w:spacing w:val="-2"/>
        </w:rPr>
        <w:t>k</w:t>
      </w:r>
      <w:r w:rsidRPr="00076B7F">
        <w:rPr>
          <w:rFonts w:ascii="Arial Narrow" w:hAnsi="Arial Narrow"/>
        </w:rPr>
        <w:t>a a</w:t>
      </w:r>
      <w:r w:rsidRPr="00076B7F">
        <w:rPr>
          <w:rFonts w:ascii="Arial Narrow" w:hAnsi="Arial Narrow"/>
          <w:spacing w:val="-2"/>
        </w:rPr>
        <w:t>k</w:t>
      </w:r>
      <w:r w:rsidRPr="00076B7F">
        <w:rPr>
          <w:rFonts w:ascii="Arial Narrow" w:hAnsi="Arial Narrow"/>
        </w:rPr>
        <w:t>s</w:t>
      </w:r>
      <w:r w:rsidRPr="00076B7F">
        <w:rPr>
          <w:rFonts w:ascii="Arial Narrow" w:hAnsi="Arial Narrow"/>
          <w:spacing w:val="1"/>
        </w:rPr>
        <w:t>e</w:t>
      </w:r>
      <w:r w:rsidRPr="00076B7F">
        <w:rPr>
          <w:rFonts w:ascii="Arial Narrow" w:hAnsi="Arial Narrow"/>
        </w:rPr>
        <w:t>s ba</w:t>
      </w:r>
      <w:r w:rsidRPr="00076B7F">
        <w:rPr>
          <w:rFonts w:ascii="Arial Narrow" w:hAnsi="Arial Narrow"/>
          <w:spacing w:val="-2"/>
        </w:rPr>
        <w:t>g</w:t>
      </w:r>
      <w:r w:rsidRPr="00076B7F">
        <w:rPr>
          <w:rFonts w:ascii="Arial Narrow" w:hAnsi="Arial Narrow"/>
        </w:rPr>
        <w:t>i penca</w:t>
      </w:r>
      <w:r w:rsidRPr="00076B7F">
        <w:rPr>
          <w:rFonts w:ascii="Arial Narrow" w:hAnsi="Arial Narrow"/>
          <w:spacing w:val="-2"/>
        </w:rPr>
        <w:t>p</w:t>
      </w:r>
      <w:r w:rsidRPr="00076B7F">
        <w:rPr>
          <w:rFonts w:ascii="Arial Narrow" w:hAnsi="Arial Narrow"/>
        </w:rPr>
        <w:t>a</w:t>
      </w:r>
      <w:r w:rsidRPr="00076B7F">
        <w:rPr>
          <w:rFonts w:ascii="Arial Narrow" w:hAnsi="Arial Narrow"/>
          <w:spacing w:val="-1"/>
        </w:rPr>
        <w:t>i</w:t>
      </w:r>
      <w:r w:rsidRPr="00076B7F">
        <w:rPr>
          <w:rFonts w:ascii="Arial Narrow" w:hAnsi="Arial Narrow"/>
        </w:rPr>
        <w:t>an</w:t>
      </w:r>
      <w:r w:rsidRPr="00076B7F">
        <w:rPr>
          <w:rFonts w:ascii="Arial Narrow" w:hAnsi="Arial Narrow"/>
          <w:spacing w:val="1"/>
        </w:rPr>
        <w:t>t</w:t>
      </w:r>
      <w:r w:rsidRPr="00076B7F">
        <w:rPr>
          <w:rFonts w:ascii="Arial Narrow" w:hAnsi="Arial Narrow"/>
          <w:spacing w:val="-2"/>
        </w:rPr>
        <w:t>u</w:t>
      </w:r>
      <w:r w:rsidRPr="00076B7F">
        <w:rPr>
          <w:rFonts w:ascii="Arial Narrow" w:hAnsi="Arial Narrow"/>
          <w:spacing w:val="1"/>
        </w:rPr>
        <w:t>j</w:t>
      </w:r>
      <w:r w:rsidRPr="00076B7F">
        <w:rPr>
          <w:rFonts w:ascii="Arial Narrow" w:hAnsi="Arial Narrow"/>
        </w:rPr>
        <w:t>uanpen</w:t>
      </w:r>
      <w:r w:rsidRPr="00076B7F">
        <w:rPr>
          <w:rFonts w:ascii="Arial Narrow" w:hAnsi="Arial Narrow"/>
          <w:spacing w:val="-2"/>
        </w:rPr>
        <w:t>y</w:t>
      </w:r>
      <w:r w:rsidRPr="00076B7F">
        <w:rPr>
          <w:rFonts w:ascii="Arial Narrow" w:hAnsi="Arial Narrow"/>
        </w:rPr>
        <w:t>e</w:t>
      </w:r>
      <w:r w:rsidRPr="00076B7F">
        <w:rPr>
          <w:rFonts w:ascii="Arial Narrow" w:hAnsi="Arial Narrow"/>
          <w:spacing w:val="1"/>
        </w:rPr>
        <w:t>l</w:t>
      </w:r>
      <w:r w:rsidRPr="00076B7F">
        <w:rPr>
          <w:rFonts w:ascii="Arial Narrow" w:hAnsi="Arial Narrow"/>
          <w:spacing w:val="-2"/>
        </w:rPr>
        <w:t>e</w:t>
      </w:r>
      <w:r w:rsidRPr="00076B7F">
        <w:rPr>
          <w:rFonts w:ascii="Arial Narrow" w:hAnsi="Arial Narrow"/>
        </w:rPr>
        <w:t>ng</w:t>
      </w:r>
      <w:r w:rsidRPr="00076B7F">
        <w:rPr>
          <w:rFonts w:ascii="Arial Narrow" w:hAnsi="Arial Narrow"/>
          <w:spacing w:val="-2"/>
        </w:rPr>
        <w:t>g</w:t>
      </w:r>
      <w:r w:rsidRPr="00076B7F">
        <w:rPr>
          <w:rFonts w:ascii="Arial Narrow" w:hAnsi="Arial Narrow"/>
        </w:rPr>
        <w:t>a</w:t>
      </w:r>
      <w:r w:rsidRPr="00076B7F">
        <w:rPr>
          <w:rFonts w:ascii="Arial Narrow" w:hAnsi="Arial Narrow"/>
          <w:spacing w:val="1"/>
        </w:rPr>
        <w:t>r</w:t>
      </w:r>
      <w:r w:rsidRPr="00076B7F">
        <w:rPr>
          <w:rFonts w:ascii="Arial Narrow" w:hAnsi="Arial Narrow"/>
        </w:rPr>
        <w:t>aan</w:t>
      </w:r>
      <w:r w:rsidRPr="00076B7F">
        <w:rPr>
          <w:rFonts w:ascii="Arial Narrow" w:hAnsi="Arial Narrow"/>
          <w:spacing w:val="-2"/>
        </w:rPr>
        <w:t>k</w:t>
      </w:r>
      <w:r w:rsidRPr="00076B7F">
        <w:rPr>
          <w:rFonts w:ascii="Arial Narrow" w:hAnsi="Arial Narrow"/>
        </w:rPr>
        <w:t>epa</w:t>
      </w:r>
      <w:r w:rsidRPr="00076B7F">
        <w:rPr>
          <w:rFonts w:ascii="Arial Narrow" w:hAnsi="Arial Narrow"/>
          <w:spacing w:val="-2"/>
        </w:rPr>
        <w:t>r</w:t>
      </w:r>
      <w:r w:rsidRPr="00076B7F">
        <w:rPr>
          <w:rFonts w:ascii="Arial Narrow" w:hAnsi="Arial Narrow"/>
          <w:spacing w:val="1"/>
        </w:rPr>
        <w:t>i</w:t>
      </w:r>
      <w:r w:rsidRPr="00076B7F">
        <w:rPr>
          <w:rFonts w:ascii="Arial Narrow" w:hAnsi="Arial Narrow"/>
          <w:spacing w:val="-1"/>
        </w:rPr>
        <w:t>wi</w:t>
      </w:r>
      <w:r w:rsidRPr="00076B7F">
        <w:rPr>
          <w:rFonts w:ascii="Arial Narrow" w:hAnsi="Arial Narrow"/>
        </w:rPr>
        <w:t>s</w:t>
      </w:r>
      <w:r w:rsidRPr="00076B7F">
        <w:rPr>
          <w:rFonts w:ascii="Arial Narrow" w:hAnsi="Arial Narrow"/>
          <w:spacing w:val="1"/>
        </w:rPr>
        <w:t>a</w:t>
      </w:r>
      <w:r w:rsidRPr="00076B7F">
        <w:rPr>
          <w:rFonts w:ascii="Arial Narrow" w:hAnsi="Arial Narrow"/>
          <w:spacing w:val="-1"/>
        </w:rPr>
        <w:t>t</w:t>
      </w:r>
      <w:r w:rsidRPr="00076B7F">
        <w:rPr>
          <w:rFonts w:ascii="Arial Narrow" w:hAnsi="Arial Narrow"/>
        </w:rPr>
        <w:t>aan</w:t>
      </w:r>
      <w:r w:rsidRPr="00076B7F">
        <w:rPr>
          <w:rFonts w:ascii="Arial Narrow" w:hAnsi="Arial Narrow"/>
          <w:spacing w:val="1"/>
        </w:rPr>
        <w:t xml:space="preserve"> i</w:t>
      </w:r>
      <w:r w:rsidRPr="00076B7F">
        <w:rPr>
          <w:rFonts w:ascii="Arial Narrow" w:hAnsi="Arial Narrow"/>
          <w:spacing w:val="-1"/>
        </w:rPr>
        <w:t>t</w:t>
      </w:r>
      <w:r w:rsidRPr="00076B7F">
        <w:rPr>
          <w:rFonts w:ascii="Arial Narrow" w:hAnsi="Arial Narrow"/>
        </w:rPr>
        <w:t>us</w:t>
      </w:r>
      <w:r w:rsidRPr="00076B7F">
        <w:rPr>
          <w:rFonts w:ascii="Arial Narrow" w:hAnsi="Arial Narrow"/>
          <w:spacing w:val="1"/>
        </w:rPr>
        <w:t>e</w:t>
      </w:r>
      <w:r w:rsidRPr="00076B7F">
        <w:rPr>
          <w:rFonts w:ascii="Arial Narrow" w:hAnsi="Arial Narrow"/>
        </w:rPr>
        <w:t>n</w:t>
      </w:r>
      <w:r w:rsidRPr="00076B7F">
        <w:rPr>
          <w:rFonts w:ascii="Arial Narrow" w:hAnsi="Arial Narrow"/>
          <w:spacing w:val="-2"/>
        </w:rPr>
        <w:t>d</w:t>
      </w:r>
      <w:r w:rsidRPr="00076B7F">
        <w:rPr>
          <w:rFonts w:ascii="Arial Narrow" w:hAnsi="Arial Narrow"/>
          <w:spacing w:val="1"/>
        </w:rPr>
        <w:t>i</w:t>
      </w:r>
      <w:r w:rsidRPr="00076B7F">
        <w:rPr>
          <w:rFonts w:ascii="Arial Narrow" w:hAnsi="Arial Narrow"/>
          <w:spacing w:val="-2"/>
        </w:rPr>
        <w:t>r</w:t>
      </w:r>
      <w:r w:rsidRPr="00076B7F">
        <w:rPr>
          <w:rFonts w:ascii="Arial Narrow" w:hAnsi="Arial Narrow"/>
        </w:rPr>
        <w:t>is</w:t>
      </w:r>
      <w:r w:rsidRPr="00076B7F">
        <w:rPr>
          <w:rFonts w:ascii="Arial Narrow" w:hAnsi="Arial Narrow"/>
          <w:spacing w:val="1"/>
        </w:rPr>
        <w:t>e</w:t>
      </w:r>
      <w:r w:rsidRPr="00076B7F">
        <w:rPr>
          <w:rFonts w:ascii="Arial Narrow" w:hAnsi="Arial Narrow"/>
          <w:spacing w:val="-2"/>
        </w:rPr>
        <w:t>b</w:t>
      </w:r>
      <w:r w:rsidRPr="00076B7F">
        <w:rPr>
          <w:rFonts w:ascii="Arial Narrow" w:hAnsi="Arial Narrow"/>
        </w:rPr>
        <w:t>a</w:t>
      </w:r>
      <w:r w:rsidRPr="00076B7F">
        <w:rPr>
          <w:rFonts w:ascii="Arial Narrow" w:hAnsi="Arial Narrow"/>
          <w:spacing w:val="-2"/>
        </w:rPr>
        <w:t>g</w:t>
      </w:r>
      <w:r w:rsidRPr="00076B7F">
        <w:rPr>
          <w:rFonts w:ascii="Arial Narrow" w:hAnsi="Arial Narrow"/>
        </w:rPr>
        <w:t>a</w:t>
      </w:r>
      <w:r w:rsidRPr="00076B7F">
        <w:rPr>
          <w:rFonts w:ascii="Arial Narrow" w:hAnsi="Arial Narrow"/>
          <w:spacing w:val="1"/>
        </w:rPr>
        <w:t>i</w:t>
      </w:r>
      <w:r w:rsidRPr="00076B7F">
        <w:rPr>
          <w:rFonts w:ascii="Arial Narrow" w:hAnsi="Arial Narrow"/>
          <w:spacing w:val="-4"/>
        </w:rPr>
        <w:t>m</w:t>
      </w:r>
      <w:r w:rsidRPr="00076B7F">
        <w:rPr>
          <w:rFonts w:ascii="Arial Narrow" w:hAnsi="Arial Narrow"/>
        </w:rPr>
        <w:t>ana</w:t>
      </w:r>
      <w:r w:rsidRPr="00076B7F">
        <w:rPr>
          <w:rFonts w:ascii="Arial Narrow" w:hAnsi="Arial Narrow"/>
          <w:spacing w:val="1"/>
        </w:rPr>
        <w:t>t</w:t>
      </w:r>
      <w:r w:rsidRPr="00076B7F">
        <w:rPr>
          <w:rFonts w:ascii="Arial Narrow" w:hAnsi="Arial Narrow"/>
        </w:rPr>
        <w:t>e</w:t>
      </w:r>
      <w:r w:rsidRPr="00076B7F">
        <w:rPr>
          <w:rFonts w:ascii="Arial Narrow" w:hAnsi="Arial Narrow"/>
          <w:spacing w:val="-1"/>
        </w:rPr>
        <w:t>r</w:t>
      </w:r>
      <w:r w:rsidRPr="00076B7F">
        <w:rPr>
          <w:rFonts w:ascii="Arial Narrow" w:hAnsi="Arial Narrow"/>
          <w:spacing w:val="-4"/>
        </w:rPr>
        <w:t>m</w:t>
      </w:r>
      <w:r w:rsidRPr="00076B7F">
        <w:rPr>
          <w:rFonts w:ascii="Arial Narrow" w:hAnsi="Arial Narrow"/>
          <w:spacing w:val="3"/>
        </w:rPr>
        <w:t>a</w:t>
      </w:r>
      <w:r w:rsidRPr="00076B7F">
        <w:rPr>
          <w:rFonts w:ascii="Arial Narrow" w:hAnsi="Arial Narrow"/>
          <w:spacing w:val="-2"/>
        </w:rPr>
        <w:t>k</w:t>
      </w:r>
      <w:r w:rsidRPr="00076B7F">
        <w:rPr>
          <w:rFonts w:ascii="Arial Narrow" w:hAnsi="Arial Narrow"/>
          <w:spacing w:val="1"/>
        </w:rPr>
        <w:t>t</w:t>
      </w:r>
      <w:r w:rsidRPr="00076B7F">
        <w:rPr>
          <w:rFonts w:ascii="Arial Narrow" w:hAnsi="Arial Narrow"/>
        </w:rPr>
        <w:t>ubda</w:t>
      </w:r>
      <w:r w:rsidRPr="00076B7F">
        <w:rPr>
          <w:rFonts w:ascii="Arial Narrow" w:hAnsi="Arial Narrow"/>
          <w:spacing w:val="1"/>
        </w:rPr>
        <w:t>l</w:t>
      </w:r>
      <w:r w:rsidRPr="00076B7F">
        <w:rPr>
          <w:rFonts w:ascii="Arial Narrow" w:hAnsi="Arial Narrow"/>
        </w:rPr>
        <w:t xml:space="preserve">am </w:t>
      </w:r>
      <w:r w:rsidRPr="00076B7F">
        <w:rPr>
          <w:rFonts w:ascii="Arial Narrow" w:hAnsi="Arial Narrow"/>
          <w:spacing w:val="-1"/>
        </w:rPr>
        <w:t>U</w:t>
      </w:r>
      <w:r w:rsidRPr="00076B7F">
        <w:rPr>
          <w:rFonts w:ascii="Arial Narrow" w:hAnsi="Arial Narrow"/>
        </w:rPr>
        <w:t>ndan</w:t>
      </w:r>
      <w:r w:rsidRPr="00076B7F">
        <w:rPr>
          <w:rFonts w:ascii="Arial Narrow" w:hAnsi="Arial Narrow"/>
          <w:spacing w:val="8"/>
        </w:rPr>
        <w:t>g</w:t>
      </w:r>
      <w:r w:rsidRPr="00076B7F">
        <w:rPr>
          <w:rFonts w:ascii="Arial Narrow" w:hAnsi="Arial Narrow"/>
        </w:rPr>
        <w:t xml:space="preserve">- </w:t>
      </w:r>
      <w:r w:rsidRPr="00076B7F">
        <w:rPr>
          <w:rFonts w:ascii="Arial Narrow" w:hAnsi="Arial Narrow"/>
          <w:spacing w:val="-1"/>
        </w:rPr>
        <w:t>U</w:t>
      </w:r>
      <w:r w:rsidRPr="00076B7F">
        <w:rPr>
          <w:rFonts w:ascii="Arial Narrow" w:hAnsi="Arial Narrow"/>
        </w:rPr>
        <w:t>ndang</w:t>
      </w:r>
      <w:r w:rsidRPr="00076B7F">
        <w:rPr>
          <w:rFonts w:ascii="Arial Narrow" w:hAnsi="Arial Narrow"/>
          <w:spacing w:val="-1"/>
        </w:rPr>
        <w:t>N</w:t>
      </w:r>
      <w:r w:rsidRPr="00076B7F">
        <w:rPr>
          <w:rFonts w:ascii="Arial Narrow" w:hAnsi="Arial Narrow"/>
          <w:spacing w:val="2"/>
        </w:rPr>
        <w:t>o</w:t>
      </w:r>
      <w:r w:rsidRPr="00076B7F">
        <w:rPr>
          <w:rFonts w:ascii="Arial Narrow" w:hAnsi="Arial Narrow"/>
          <w:spacing w:val="-4"/>
        </w:rPr>
        <w:t>m</w:t>
      </w:r>
      <w:r w:rsidRPr="00076B7F">
        <w:rPr>
          <w:rFonts w:ascii="Arial Narrow" w:hAnsi="Arial Narrow"/>
        </w:rPr>
        <w:t xml:space="preserve">or10 </w:t>
      </w:r>
      <w:r w:rsidRPr="00076B7F">
        <w:rPr>
          <w:rFonts w:ascii="Arial Narrow" w:hAnsi="Arial Narrow"/>
          <w:spacing w:val="1"/>
        </w:rPr>
        <w:t>t</w:t>
      </w:r>
      <w:r w:rsidRPr="00076B7F">
        <w:rPr>
          <w:rFonts w:ascii="Arial Narrow" w:hAnsi="Arial Narrow"/>
          <w:spacing w:val="-2"/>
        </w:rPr>
        <w:t>a</w:t>
      </w:r>
      <w:r w:rsidRPr="00076B7F">
        <w:rPr>
          <w:rFonts w:ascii="Arial Narrow" w:hAnsi="Arial Narrow"/>
        </w:rPr>
        <w:t xml:space="preserve">hun </w:t>
      </w:r>
      <w:r w:rsidRPr="00076B7F">
        <w:rPr>
          <w:rFonts w:ascii="Arial Narrow" w:hAnsi="Arial Narrow"/>
          <w:spacing w:val="-2"/>
        </w:rPr>
        <w:t>2</w:t>
      </w:r>
      <w:r w:rsidRPr="00076B7F">
        <w:rPr>
          <w:rFonts w:ascii="Arial Narrow" w:hAnsi="Arial Narrow"/>
        </w:rPr>
        <w:t xml:space="preserve">009 </w:t>
      </w:r>
      <w:r w:rsidRPr="00076B7F">
        <w:rPr>
          <w:rFonts w:ascii="Arial Narrow" w:hAnsi="Arial Narrow"/>
          <w:spacing w:val="1"/>
        </w:rPr>
        <w:t>t</w:t>
      </w:r>
      <w:r w:rsidRPr="00076B7F">
        <w:rPr>
          <w:rFonts w:ascii="Arial Narrow" w:hAnsi="Arial Narrow"/>
          <w:spacing w:val="-2"/>
        </w:rPr>
        <w:t>e</w:t>
      </w:r>
      <w:r w:rsidRPr="00076B7F">
        <w:rPr>
          <w:rFonts w:ascii="Arial Narrow" w:hAnsi="Arial Narrow"/>
        </w:rPr>
        <w:t>n</w:t>
      </w:r>
      <w:r w:rsidRPr="00076B7F">
        <w:rPr>
          <w:rFonts w:ascii="Arial Narrow" w:hAnsi="Arial Narrow"/>
          <w:spacing w:val="1"/>
        </w:rPr>
        <w:t>t</w:t>
      </w:r>
      <w:r w:rsidRPr="00076B7F">
        <w:rPr>
          <w:rFonts w:ascii="Arial Narrow" w:hAnsi="Arial Narrow"/>
          <w:spacing w:val="-2"/>
        </w:rPr>
        <w:t>a</w:t>
      </w:r>
      <w:r w:rsidRPr="00076B7F">
        <w:rPr>
          <w:rFonts w:ascii="Arial Narrow" w:hAnsi="Arial Narrow"/>
        </w:rPr>
        <w:t>ng</w:t>
      </w:r>
      <w:r w:rsidRPr="00076B7F">
        <w:rPr>
          <w:rFonts w:ascii="Arial Narrow" w:hAnsi="Arial Narrow"/>
          <w:spacing w:val="-2"/>
        </w:rPr>
        <w:t xml:space="preserve"> k</w:t>
      </w:r>
      <w:r w:rsidRPr="00076B7F">
        <w:rPr>
          <w:rFonts w:ascii="Arial Narrow" w:hAnsi="Arial Narrow"/>
        </w:rPr>
        <w:t>epa</w:t>
      </w:r>
      <w:r w:rsidRPr="00076B7F">
        <w:rPr>
          <w:rFonts w:ascii="Arial Narrow" w:hAnsi="Arial Narrow"/>
          <w:spacing w:val="1"/>
        </w:rPr>
        <w:t>ri</w:t>
      </w:r>
      <w:r w:rsidRPr="00076B7F">
        <w:rPr>
          <w:rFonts w:ascii="Arial Narrow" w:hAnsi="Arial Narrow"/>
          <w:spacing w:val="-1"/>
        </w:rPr>
        <w:t>w</w:t>
      </w:r>
      <w:r w:rsidRPr="00076B7F">
        <w:rPr>
          <w:rFonts w:ascii="Arial Narrow" w:hAnsi="Arial Narrow"/>
          <w:spacing w:val="1"/>
        </w:rPr>
        <w:t>i</w:t>
      </w:r>
      <w:r w:rsidRPr="00076B7F">
        <w:rPr>
          <w:rFonts w:ascii="Arial Narrow" w:hAnsi="Arial Narrow"/>
          <w:spacing w:val="-2"/>
        </w:rPr>
        <w:t>s</w:t>
      </w:r>
      <w:r w:rsidRPr="00076B7F">
        <w:rPr>
          <w:rFonts w:ascii="Arial Narrow" w:hAnsi="Arial Narrow"/>
        </w:rPr>
        <w:t>a</w:t>
      </w:r>
      <w:r w:rsidRPr="00076B7F">
        <w:rPr>
          <w:rFonts w:ascii="Arial Narrow" w:hAnsi="Arial Narrow"/>
          <w:spacing w:val="-1"/>
        </w:rPr>
        <w:t>t</w:t>
      </w:r>
      <w:r w:rsidRPr="00076B7F">
        <w:rPr>
          <w:rFonts w:ascii="Arial Narrow" w:hAnsi="Arial Narrow"/>
        </w:rPr>
        <w:t>aa</w:t>
      </w:r>
      <w:r w:rsidRPr="00076B7F">
        <w:rPr>
          <w:rFonts w:ascii="Arial Narrow" w:hAnsi="Arial Narrow"/>
          <w:spacing w:val="-2"/>
        </w:rPr>
        <w:t>n</w:t>
      </w:r>
      <w:r w:rsidRPr="00076B7F">
        <w:rPr>
          <w:rFonts w:ascii="Arial Narrow" w:hAnsi="Arial Narrow"/>
        </w:rPr>
        <w:t xml:space="preserve">, </w:t>
      </w:r>
      <w:r w:rsidRPr="00076B7F">
        <w:rPr>
          <w:rFonts w:ascii="Arial Narrow" w:hAnsi="Arial Narrow"/>
          <w:spacing w:val="-2"/>
        </w:rPr>
        <w:t>y</w:t>
      </w:r>
      <w:r w:rsidRPr="00076B7F">
        <w:rPr>
          <w:rFonts w:ascii="Arial Narrow" w:hAnsi="Arial Narrow"/>
        </w:rPr>
        <w:t>a</w:t>
      </w:r>
      <w:r w:rsidRPr="00076B7F">
        <w:rPr>
          <w:rFonts w:ascii="Arial Narrow" w:hAnsi="Arial Narrow"/>
          <w:spacing w:val="1"/>
        </w:rPr>
        <w:t>it</w:t>
      </w:r>
      <w:r w:rsidRPr="00076B7F">
        <w:rPr>
          <w:rFonts w:ascii="Arial Narrow" w:hAnsi="Arial Narrow"/>
        </w:rPr>
        <w:t>u:</w:t>
      </w:r>
    </w:p>
    <w:p w:rsidR="00076B7F" w:rsidRPr="00076B7F" w:rsidRDefault="00076B7F" w:rsidP="00732F5B">
      <w:pPr>
        <w:spacing w:before="5" w:line="276" w:lineRule="auto"/>
        <w:ind w:left="709"/>
        <w:rPr>
          <w:rFonts w:ascii="Arial Narrow" w:hAnsi="Arial Narrow"/>
          <w:lang w:val="id-ID"/>
        </w:rPr>
      </w:pPr>
      <w:r w:rsidRPr="00076B7F">
        <w:rPr>
          <w:rFonts w:ascii="Arial Narrow" w:hAnsi="Arial Narrow"/>
          <w:spacing w:val="1"/>
        </w:rPr>
        <w:t>M</w:t>
      </w:r>
      <w:r w:rsidRPr="00076B7F">
        <w:rPr>
          <w:rFonts w:ascii="Arial Narrow" w:hAnsi="Arial Narrow"/>
        </w:rPr>
        <w:t>en</w:t>
      </w:r>
      <w:r w:rsidRPr="00076B7F">
        <w:rPr>
          <w:rFonts w:ascii="Arial Narrow" w:hAnsi="Arial Narrow"/>
          <w:spacing w:val="-1"/>
        </w:rPr>
        <w:t>i</w:t>
      </w:r>
      <w:r w:rsidRPr="00076B7F">
        <w:rPr>
          <w:rFonts w:ascii="Arial Narrow" w:hAnsi="Arial Narrow"/>
        </w:rPr>
        <w:t>n</w:t>
      </w:r>
      <w:r w:rsidRPr="00076B7F">
        <w:rPr>
          <w:rFonts w:ascii="Arial Narrow" w:hAnsi="Arial Narrow"/>
          <w:spacing w:val="-2"/>
        </w:rPr>
        <w:t>gk</w:t>
      </w:r>
      <w:r w:rsidRPr="00076B7F">
        <w:rPr>
          <w:rFonts w:ascii="Arial Narrow" w:hAnsi="Arial Narrow"/>
        </w:rPr>
        <w:t>a</w:t>
      </w:r>
      <w:r w:rsidRPr="00076B7F">
        <w:rPr>
          <w:rFonts w:ascii="Arial Narrow" w:hAnsi="Arial Narrow"/>
          <w:spacing w:val="1"/>
        </w:rPr>
        <w:t>t</w:t>
      </w:r>
      <w:r w:rsidRPr="00076B7F">
        <w:rPr>
          <w:rFonts w:ascii="Arial Narrow" w:hAnsi="Arial Narrow"/>
          <w:spacing w:val="-2"/>
        </w:rPr>
        <w:t>k</w:t>
      </w:r>
      <w:r w:rsidRPr="00076B7F">
        <w:rPr>
          <w:rFonts w:ascii="Arial Narrow" w:hAnsi="Arial Narrow"/>
        </w:rPr>
        <w:t>an pe</w:t>
      </w:r>
      <w:r w:rsidRPr="00076B7F">
        <w:rPr>
          <w:rFonts w:ascii="Arial Narrow" w:hAnsi="Arial Narrow"/>
          <w:spacing w:val="1"/>
        </w:rPr>
        <w:t>rt</w:t>
      </w:r>
      <w:r w:rsidRPr="00076B7F">
        <w:rPr>
          <w:rFonts w:ascii="Arial Narrow" w:hAnsi="Arial Narrow"/>
        </w:rPr>
        <w:t>u</w:t>
      </w:r>
      <w:r w:rsidRPr="00076B7F">
        <w:rPr>
          <w:rFonts w:ascii="Arial Narrow" w:hAnsi="Arial Narrow"/>
          <w:spacing w:val="-4"/>
        </w:rPr>
        <w:t>m</w:t>
      </w:r>
      <w:r w:rsidRPr="00076B7F">
        <w:rPr>
          <w:rFonts w:ascii="Arial Narrow" w:hAnsi="Arial Narrow"/>
        </w:rPr>
        <w:t>buh</w:t>
      </w:r>
      <w:r w:rsidRPr="00076B7F">
        <w:rPr>
          <w:rFonts w:ascii="Arial Narrow" w:hAnsi="Arial Narrow"/>
          <w:spacing w:val="-2"/>
        </w:rPr>
        <w:t>a</w:t>
      </w:r>
      <w:r w:rsidRPr="00076B7F">
        <w:rPr>
          <w:rFonts w:ascii="Arial Narrow" w:hAnsi="Arial Narrow"/>
        </w:rPr>
        <w:t>ne</w:t>
      </w:r>
      <w:r w:rsidRPr="00076B7F">
        <w:rPr>
          <w:rFonts w:ascii="Arial Narrow" w:hAnsi="Arial Narrow"/>
          <w:spacing w:val="-2"/>
        </w:rPr>
        <w:t>k</w:t>
      </w:r>
      <w:r w:rsidRPr="00076B7F">
        <w:rPr>
          <w:rFonts w:ascii="Arial Narrow" w:hAnsi="Arial Narrow"/>
        </w:rPr>
        <w:t>ono</w:t>
      </w:r>
      <w:r w:rsidRPr="00076B7F">
        <w:rPr>
          <w:rFonts w:ascii="Arial Narrow" w:hAnsi="Arial Narrow"/>
          <w:spacing w:val="-4"/>
        </w:rPr>
        <w:t>m</w:t>
      </w:r>
      <w:r w:rsidRPr="00076B7F">
        <w:rPr>
          <w:rFonts w:ascii="Arial Narrow" w:hAnsi="Arial Narrow"/>
          <w:spacing w:val="1"/>
        </w:rPr>
        <w:t>i</w:t>
      </w:r>
      <w:r w:rsidRPr="00076B7F">
        <w:rPr>
          <w:rFonts w:ascii="Arial Narrow" w:hAnsi="Arial Narrow"/>
        </w:rPr>
        <w:t>,</w:t>
      </w:r>
    </w:p>
    <w:p w:rsidR="00076B7F" w:rsidRPr="00076B7F" w:rsidRDefault="00076B7F" w:rsidP="00732F5B">
      <w:pPr>
        <w:spacing w:before="5" w:line="276" w:lineRule="auto"/>
        <w:ind w:left="709"/>
        <w:rPr>
          <w:rFonts w:ascii="Arial Narrow" w:hAnsi="Arial Narrow"/>
          <w:lang w:val="id-ID"/>
        </w:rPr>
      </w:pPr>
      <w:r w:rsidRPr="00076B7F">
        <w:rPr>
          <w:rFonts w:ascii="Arial Narrow" w:hAnsi="Arial Narrow"/>
          <w:spacing w:val="1"/>
        </w:rPr>
        <w:t>M</w:t>
      </w:r>
      <w:r w:rsidRPr="00076B7F">
        <w:rPr>
          <w:rFonts w:ascii="Arial Narrow" w:hAnsi="Arial Narrow"/>
        </w:rPr>
        <w:t>en</w:t>
      </w:r>
      <w:r w:rsidRPr="00076B7F">
        <w:rPr>
          <w:rFonts w:ascii="Arial Narrow" w:hAnsi="Arial Narrow"/>
          <w:spacing w:val="-1"/>
        </w:rPr>
        <w:t>i</w:t>
      </w:r>
      <w:r w:rsidRPr="00076B7F">
        <w:rPr>
          <w:rFonts w:ascii="Arial Narrow" w:hAnsi="Arial Narrow"/>
        </w:rPr>
        <w:t>n</w:t>
      </w:r>
      <w:r w:rsidRPr="00076B7F">
        <w:rPr>
          <w:rFonts w:ascii="Arial Narrow" w:hAnsi="Arial Narrow"/>
          <w:spacing w:val="-2"/>
        </w:rPr>
        <w:t>gk</w:t>
      </w:r>
      <w:r w:rsidRPr="00076B7F">
        <w:rPr>
          <w:rFonts w:ascii="Arial Narrow" w:hAnsi="Arial Narrow"/>
        </w:rPr>
        <w:t>a</w:t>
      </w:r>
      <w:r w:rsidRPr="00076B7F">
        <w:rPr>
          <w:rFonts w:ascii="Arial Narrow" w:hAnsi="Arial Narrow"/>
          <w:spacing w:val="1"/>
        </w:rPr>
        <w:t>t</w:t>
      </w:r>
      <w:r w:rsidRPr="00076B7F">
        <w:rPr>
          <w:rFonts w:ascii="Arial Narrow" w:hAnsi="Arial Narrow"/>
          <w:spacing w:val="-2"/>
        </w:rPr>
        <w:t>k</w:t>
      </w:r>
      <w:r w:rsidRPr="00076B7F">
        <w:rPr>
          <w:rFonts w:ascii="Arial Narrow" w:hAnsi="Arial Narrow"/>
        </w:rPr>
        <w:t xml:space="preserve">an </w:t>
      </w:r>
      <w:r w:rsidRPr="00076B7F">
        <w:rPr>
          <w:rFonts w:ascii="Arial Narrow" w:hAnsi="Arial Narrow"/>
          <w:spacing w:val="-2"/>
        </w:rPr>
        <w:t>k</w:t>
      </w:r>
      <w:r w:rsidRPr="00076B7F">
        <w:rPr>
          <w:rFonts w:ascii="Arial Narrow" w:hAnsi="Arial Narrow"/>
        </w:rPr>
        <w:t>e</w:t>
      </w:r>
      <w:r w:rsidRPr="00076B7F">
        <w:rPr>
          <w:rFonts w:ascii="Arial Narrow" w:hAnsi="Arial Narrow"/>
          <w:spacing w:val="1"/>
        </w:rPr>
        <w:t>s</w:t>
      </w:r>
      <w:r w:rsidRPr="00076B7F">
        <w:rPr>
          <w:rFonts w:ascii="Arial Narrow" w:hAnsi="Arial Narrow"/>
        </w:rPr>
        <w:t>e</w:t>
      </w:r>
      <w:r w:rsidRPr="00076B7F">
        <w:rPr>
          <w:rFonts w:ascii="Arial Narrow" w:hAnsi="Arial Narrow"/>
          <w:spacing w:val="4"/>
        </w:rPr>
        <w:t>j</w:t>
      </w:r>
      <w:r w:rsidRPr="00076B7F">
        <w:rPr>
          <w:rFonts w:ascii="Arial Narrow" w:hAnsi="Arial Narrow"/>
          <w:spacing w:val="-2"/>
        </w:rPr>
        <w:t>a</w:t>
      </w:r>
      <w:r w:rsidRPr="00076B7F">
        <w:rPr>
          <w:rFonts w:ascii="Arial Narrow" w:hAnsi="Arial Narrow"/>
        </w:rPr>
        <w:t>h</w:t>
      </w:r>
      <w:r w:rsidRPr="00076B7F">
        <w:rPr>
          <w:rFonts w:ascii="Arial Narrow" w:hAnsi="Arial Narrow"/>
          <w:spacing w:val="1"/>
        </w:rPr>
        <w:t>t</w:t>
      </w:r>
      <w:r w:rsidRPr="00076B7F">
        <w:rPr>
          <w:rFonts w:ascii="Arial Narrow" w:hAnsi="Arial Narrow"/>
          <w:spacing w:val="-2"/>
        </w:rPr>
        <w:t>e</w:t>
      </w:r>
      <w:r w:rsidRPr="00076B7F">
        <w:rPr>
          <w:rFonts w:ascii="Arial Narrow" w:hAnsi="Arial Narrow"/>
          <w:spacing w:val="1"/>
        </w:rPr>
        <w:t>r</w:t>
      </w:r>
      <w:r w:rsidRPr="00076B7F">
        <w:rPr>
          <w:rFonts w:ascii="Arial Narrow" w:hAnsi="Arial Narrow"/>
          <w:spacing w:val="-2"/>
        </w:rPr>
        <w:t>aa</w:t>
      </w:r>
      <w:r w:rsidRPr="00076B7F">
        <w:rPr>
          <w:rFonts w:ascii="Arial Narrow" w:hAnsi="Arial Narrow"/>
        </w:rPr>
        <w:t xml:space="preserve">n </w:t>
      </w:r>
      <w:r w:rsidRPr="00076B7F">
        <w:rPr>
          <w:rFonts w:ascii="Arial Narrow" w:hAnsi="Arial Narrow"/>
          <w:spacing w:val="1"/>
        </w:rPr>
        <w:t>r</w:t>
      </w:r>
      <w:r w:rsidRPr="00076B7F">
        <w:rPr>
          <w:rFonts w:ascii="Arial Narrow" w:hAnsi="Arial Narrow"/>
        </w:rPr>
        <w:t>a</w:t>
      </w:r>
      <w:r w:rsidRPr="00076B7F">
        <w:rPr>
          <w:rFonts w:ascii="Arial Narrow" w:hAnsi="Arial Narrow"/>
          <w:spacing w:val="-2"/>
        </w:rPr>
        <w:t>ky</w:t>
      </w:r>
      <w:r w:rsidRPr="00076B7F">
        <w:rPr>
          <w:rFonts w:ascii="Arial Narrow" w:hAnsi="Arial Narrow"/>
        </w:rPr>
        <w:t>at</w:t>
      </w:r>
    </w:p>
    <w:p w:rsidR="00076B7F" w:rsidRPr="00076B7F" w:rsidRDefault="00076B7F" w:rsidP="00732F5B">
      <w:pPr>
        <w:spacing w:before="5" w:line="276" w:lineRule="auto"/>
        <w:ind w:left="709"/>
        <w:rPr>
          <w:rFonts w:ascii="Arial Narrow" w:hAnsi="Arial Narrow"/>
          <w:lang w:val="id-ID"/>
        </w:rPr>
      </w:pPr>
      <w:r w:rsidRPr="00076B7F">
        <w:rPr>
          <w:rFonts w:ascii="Arial Narrow" w:hAnsi="Arial Narrow"/>
          <w:spacing w:val="1"/>
        </w:rPr>
        <w:t>M</w:t>
      </w:r>
      <w:r w:rsidRPr="00076B7F">
        <w:rPr>
          <w:rFonts w:ascii="Arial Narrow" w:hAnsi="Arial Narrow"/>
        </w:rPr>
        <w:t>en</w:t>
      </w:r>
      <w:r w:rsidRPr="00076B7F">
        <w:rPr>
          <w:rFonts w:ascii="Arial Narrow" w:hAnsi="Arial Narrow"/>
          <w:spacing w:val="-2"/>
        </w:rPr>
        <w:t>g</w:t>
      </w:r>
      <w:r w:rsidRPr="00076B7F">
        <w:rPr>
          <w:rFonts w:ascii="Arial Narrow" w:hAnsi="Arial Narrow"/>
        </w:rPr>
        <w:t>hapus</w:t>
      </w:r>
      <w:r w:rsidRPr="00076B7F">
        <w:rPr>
          <w:rFonts w:ascii="Arial Narrow" w:hAnsi="Arial Narrow"/>
          <w:spacing w:val="-2"/>
        </w:rPr>
        <w:t>k</w:t>
      </w:r>
      <w:r w:rsidRPr="00076B7F">
        <w:rPr>
          <w:rFonts w:ascii="Arial Narrow" w:hAnsi="Arial Narrow"/>
        </w:rPr>
        <w:t>e</w:t>
      </w:r>
      <w:r w:rsidRPr="00076B7F">
        <w:rPr>
          <w:rFonts w:ascii="Arial Narrow" w:hAnsi="Arial Narrow"/>
          <w:spacing w:val="-3"/>
        </w:rPr>
        <w:t>m</w:t>
      </w:r>
      <w:r w:rsidRPr="00076B7F">
        <w:rPr>
          <w:rFonts w:ascii="Arial Narrow" w:hAnsi="Arial Narrow"/>
          <w:spacing w:val="1"/>
        </w:rPr>
        <w:t>i</w:t>
      </w:r>
      <w:r w:rsidRPr="00076B7F">
        <w:rPr>
          <w:rFonts w:ascii="Arial Narrow" w:hAnsi="Arial Narrow"/>
        </w:rPr>
        <w:t>s</w:t>
      </w:r>
      <w:r w:rsidRPr="00076B7F">
        <w:rPr>
          <w:rFonts w:ascii="Arial Narrow" w:hAnsi="Arial Narrow"/>
          <w:spacing w:val="-2"/>
        </w:rPr>
        <w:t>k</w:t>
      </w:r>
      <w:r w:rsidRPr="00076B7F">
        <w:rPr>
          <w:rFonts w:ascii="Arial Narrow" w:hAnsi="Arial Narrow"/>
          <w:spacing w:val="1"/>
        </w:rPr>
        <w:t>i</w:t>
      </w:r>
      <w:r w:rsidRPr="00076B7F">
        <w:rPr>
          <w:rFonts w:ascii="Arial Narrow" w:hAnsi="Arial Narrow"/>
        </w:rPr>
        <w:t>nan</w:t>
      </w:r>
    </w:p>
    <w:p w:rsidR="00076B7F" w:rsidRPr="00076B7F" w:rsidRDefault="00076B7F" w:rsidP="00732F5B">
      <w:pPr>
        <w:spacing w:line="276" w:lineRule="auto"/>
        <w:ind w:left="709"/>
        <w:rPr>
          <w:rFonts w:ascii="Arial Narrow" w:hAnsi="Arial Narrow"/>
          <w:lang w:val="id-ID"/>
        </w:rPr>
      </w:pPr>
      <w:r w:rsidRPr="00076B7F">
        <w:rPr>
          <w:rFonts w:ascii="Arial Narrow" w:hAnsi="Arial Narrow"/>
          <w:spacing w:val="1"/>
        </w:rPr>
        <w:t>M</w:t>
      </w:r>
      <w:r w:rsidRPr="00076B7F">
        <w:rPr>
          <w:rFonts w:ascii="Arial Narrow" w:hAnsi="Arial Narrow"/>
        </w:rPr>
        <w:t>en</w:t>
      </w:r>
      <w:r w:rsidRPr="00076B7F">
        <w:rPr>
          <w:rFonts w:ascii="Arial Narrow" w:hAnsi="Arial Narrow"/>
          <w:spacing w:val="-2"/>
        </w:rPr>
        <w:t>g</w:t>
      </w:r>
      <w:r w:rsidRPr="00076B7F">
        <w:rPr>
          <w:rFonts w:ascii="Arial Narrow" w:hAnsi="Arial Narrow"/>
          <w:spacing w:val="1"/>
        </w:rPr>
        <w:t>t</w:t>
      </w:r>
      <w:r w:rsidRPr="00076B7F">
        <w:rPr>
          <w:rFonts w:ascii="Arial Narrow" w:hAnsi="Arial Narrow"/>
        </w:rPr>
        <w:t>a</w:t>
      </w:r>
      <w:r w:rsidRPr="00076B7F">
        <w:rPr>
          <w:rFonts w:ascii="Arial Narrow" w:hAnsi="Arial Narrow"/>
          <w:spacing w:val="-2"/>
        </w:rPr>
        <w:t>s</w:t>
      </w:r>
      <w:r w:rsidRPr="00076B7F">
        <w:rPr>
          <w:rFonts w:ascii="Arial Narrow" w:hAnsi="Arial Narrow"/>
        </w:rPr>
        <w:t>ip</w:t>
      </w:r>
      <w:r w:rsidRPr="00076B7F">
        <w:rPr>
          <w:rFonts w:ascii="Arial Narrow" w:hAnsi="Arial Narrow"/>
          <w:spacing w:val="-2"/>
        </w:rPr>
        <w:t>e</w:t>
      </w:r>
      <w:r w:rsidRPr="00076B7F">
        <w:rPr>
          <w:rFonts w:ascii="Arial Narrow" w:hAnsi="Arial Narrow"/>
        </w:rPr>
        <w:t>n</w:t>
      </w:r>
      <w:r w:rsidRPr="00076B7F">
        <w:rPr>
          <w:rFonts w:ascii="Arial Narrow" w:hAnsi="Arial Narrow"/>
          <w:spacing w:val="-2"/>
        </w:rPr>
        <w:t>g</w:t>
      </w:r>
      <w:r w:rsidRPr="00076B7F">
        <w:rPr>
          <w:rFonts w:ascii="Arial Narrow" w:hAnsi="Arial Narrow"/>
        </w:rPr>
        <w:t>an</w:t>
      </w:r>
      <w:r w:rsidRPr="00076B7F">
        <w:rPr>
          <w:rFonts w:ascii="Arial Narrow" w:hAnsi="Arial Narrow"/>
          <w:spacing w:val="-2"/>
        </w:rPr>
        <w:t>gg</w:t>
      </w:r>
      <w:r w:rsidRPr="00076B7F">
        <w:rPr>
          <w:rFonts w:ascii="Arial Narrow" w:hAnsi="Arial Narrow"/>
        </w:rPr>
        <w:t>u</w:t>
      </w:r>
      <w:r w:rsidRPr="00076B7F">
        <w:rPr>
          <w:rFonts w:ascii="Arial Narrow" w:hAnsi="Arial Narrow"/>
          <w:spacing w:val="1"/>
        </w:rPr>
        <w:t>r</w:t>
      </w:r>
      <w:r w:rsidRPr="00076B7F">
        <w:rPr>
          <w:rFonts w:ascii="Arial Narrow" w:hAnsi="Arial Narrow"/>
        </w:rPr>
        <w:t>an,</w:t>
      </w:r>
    </w:p>
    <w:p w:rsidR="00076B7F" w:rsidRPr="00076B7F" w:rsidRDefault="00076B7F" w:rsidP="00732F5B">
      <w:pPr>
        <w:spacing w:line="276" w:lineRule="auto"/>
        <w:ind w:left="709"/>
        <w:rPr>
          <w:rFonts w:ascii="Arial Narrow" w:hAnsi="Arial Narrow"/>
          <w:lang w:val="id-ID"/>
        </w:rPr>
      </w:pPr>
      <w:r w:rsidRPr="00076B7F">
        <w:rPr>
          <w:rFonts w:ascii="Arial Narrow" w:hAnsi="Arial Narrow"/>
          <w:spacing w:val="1"/>
        </w:rPr>
        <w:t>M</w:t>
      </w:r>
      <w:r w:rsidRPr="00076B7F">
        <w:rPr>
          <w:rFonts w:ascii="Arial Narrow" w:hAnsi="Arial Narrow"/>
        </w:rPr>
        <w:t>e</w:t>
      </w:r>
      <w:r w:rsidRPr="00076B7F">
        <w:rPr>
          <w:rFonts w:ascii="Arial Narrow" w:hAnsi="Arial Narrow"/>
          <w:spacing w:val="-1"/>
        </w:rPr>
        <w:t>l</w:t>
      </w:r>
      <w:r w:rsidRPr="00076B7F">
        <w:rPr>
          <w:rFonts w:ascii="Arial Narrow" w:hAnsi="Arial Narrow"/>
        </w:rPr>
        <w:t>e</w:t>
      </w:r>
      <w:r w:rsidRPr="00076B7F">
        <w:rPr>
          <w:rFonts w:ascii="Arial Narrow" w:hAnsi="Arial Narrow"/>
          <w:spacing w:val="-2"/>
        </w:rPr>
        <w:t>s</w:t>
      </w:r>
      <w:r w:rsidRPr="00076B7F">
        <w:rPr>
          <w:rFonts w:ascii="Arial Narrow" w:hAnsi="Arial Narrow"/>
          <w:spacing w:val="1"/>
        </w:rPr>
        <w:t>t</w:t>
      </w:r>
      <w:r w:rsidRPr="00076B7F">
        <w:rPr>
          <w:rFonts w:ascii="Arial Narrow" w:hAnsi="Arial Narrow"/>
        </w:rPr>
        <w:t>a</w:t>
      </w:r>
      <w:r w:rsidRPr="00076B7F">
        <w:rPr>
          <w:rFonts w:ascii="Arial Narrow" w:hAnsi="Arial Narrow"/>
          <w:spacing w:val="-1"/>
        </w:rPr>
        <w:t>r</w:t>
      </w:r>
      <w:r w:rsidRPr="00076B7F">
        <w:rPr>
          <w:rFonts w:ascii="Arial Narrow" w:hAnsi="Arial Narrow"/>
          <w:spacing w:val="1"/>
        </w:rPr>
        <w:t>i</w:t>
      </w:r>
      <w:r w:rsidRPr="00076B7F">
        <w:rPr>
          <w:rFonts w:ascii="Arial Narrow" w:hAnsi="Arial Narrow"/>
          <w:spacing w:val="-2"/>
        </w:rPr>
        <w:t>k</w:t>
      </w:r>
      <w:r w:rsidRPr="00076B7F">
        <w:rPr>
          <w:rFonts w:ascii="Arial Narrow" w:hAnsi="Arial Narrow"/>
        </w:rPr>
        <w:t>an a</w:t>
      </w:r>
      <w:r w:rsidRPr="00076B7F">
        <w:rPr>
          <w:rFonts w:ascii="Arial Narrow" w:hAnsi="Arial Narrow"/>
          <w:spacing w:val="-1"/>
        </w:rPr>
        <w:t>l</w:t>
      </w:r>
      <w:r w:rsidRPr="00076B7F">
        <w:rPr>
          <w:rFonts w:ascii="Arial Narrow" w:hAnsi="Arial Narrow"/>
        </w:rPr>
        <w:t>am</w:t>
      </w:r>
      <w:r w:rsidRPr="00076B7F">
        <w:rPr>
          <w:rFonts w:ascii="Arial Narrow" w:hAnsi="Arial Narrow"/>
          <w:spacing w:val="1"/>
        </w:rPr>
        <w:t>li</w:t>
      </w:r>
      <w:r w:rsidRPr="00076B7F">
        <w:rPr>
          <w:rFonts w:ascii="Arial Narrow" w:hAnsi="Arial Narrow"/>
        </w:rPr>
        <w:t>n</w:t>
      </w:r>
      <w:r w:rsidRPr="00076B7F">
        <w:rPr>
          <w:rFonts w:ascii="Arial Narrow" w:hAnsi="Arial Narrow"/>
          <w:spacing w:val="-2"/>
        </w:rPr>
        <w:t>k</w:t>
      </w:r>
      <w:r w:rsidRPr="00076B7F">
        <w:rPr>
          <w:rFonts w:ascii="Arial Narrow" w:hAnsi="Arial Narrow"/>
        </w:rPr>
        <w:t>ungan dansu</w:t>
      </w:r>
      <w:r w:rsidRPr="00076B7F">
        <w:rPr>
          <w:rFonts w:ascii="Arial Narrow" w:hAnsi="Arial Narrow"/>
          <w:spacing w:val="-3"/>
        </w:rPr>
        <w:t>m</w:t>
      </w:r>
      <w:r w:rsidRPr="00076B7F">
        <w:rPr>
          <w:rFonts w:ascii="Arial Narrow" w:hAnsi="Arial Narrow"/>
        </w:rPr>
        <w:t>be</w:t>
      </w:r>
      <w:r w:rsidRPr="00076B7F">
        <w:rPr>
          <w:rFonts w:ascii="Arial Narrow" w:hAnsi="Arial Narrow"/>
          <w:spacing w:val="1"/>
        </w:rPr>
        <w:t>r</w:t>
      </w:r>
      <w:r w:rsidRPr="00076B7F">
        <w:rPr>
          <w:rFonts w:ascii="Arial Narrow" w:hAnsi="Arial Narrow"/>
        </w:rPr>
        <w:t>da</w:t>
      </w:r>
      <w:r w:rsidRPr="00076B7F">
        <w:rPr>
          <w:rFonts w:ascii="Arial Narrow" w:hAnsi="Arial Narrow"/>
          <w:spacing w:val="-2"/>
        </w:rPr>
        <w:t>y</w:t>
      </w:r>
      <w:r w:rsidRPr="00076B7F">
        <w:rPr>
          <w:rFonts w:ascii="Arial Narrow" w:hAnsi="Arial Narrow"/>
        </w:rPr>
        <w:t>a,</w:t>
      </w:r>
    </w:p>
    <w:p w:rsidR="00076B7F" w:rsidRPr="00076B7F" w:rsidRDefault="00076B7F" w:rsidP="00732F5B">
      <w:pPr>
        <w:spacing w:line="276" w:lineRule="auto"/>
        <w:ind w:left="709"/>
        <w:rPr>
          <w:rFonts w:ascii="Arial Narrow" w:hAnsi="Arial Narrow"/>
          <w:lang w:val="id-ID"/>
        </w:rPr>
      </w:pPr>
      <w:r w:rsidRPr="00076B7F">
        <w:rPr>
          <w:rFonts w:ascii="Arial Narrow" w:hAnsi="Arial Narrow"/>
          <w:spacing w:val="1"/>
        </w:rPr>
        <w:t>M</w:t>
      </w:r>
      <w:r w:rsidRPr="00076B7F">
        <w:rPr>
          <w:rFonts w:ascii="Arial Narrow" w:hAnsi="Arial Narrow"/>
        </w:rPr>
        <w:t>e</w:t>
      </w:r>
      <w:r w:rsidRPr="00076B7F">
        <w:rPr>
          <w:rFonts w:ascii="Arial Narrow" w:hAnsi="Arial Narrow"/>
          <w:spacing w:val="-3"/>
        </w:rPr>
        <w:t>m</w:t>
      </w:r>
      <w:r w:rsidRPr="00076B7F">
        <w:rPr>
          <w:rFonts w:ascii="Arial Narrow" w:hAnsi="Arial Narrow"/>
        </w:rPr>
        <w:t>a</w:t>
      </w:r>
      <w:r w:rsidRPr="00076B7F">
        <w:rPr>
          <w:rFonts w:ascii="Arial Narrow" w:hAnsi="Arial Narrow"/>
          <w:spacing w:val="1"/>
        </w:rPr>
        <w:t>j</w:t>
      </w:r>
      <w:r w:rsidRPr="00076B7F">
        <w:rPr>
          <w:rFonts w:ascii="Arial Narrow" w:hAnsi="Arial Narrow"/>
        </w:rPr>
        <w:t>u</w:t>
      </w:r>
      <w:r w:rsidRPr="00076B7F">
        <w:rPr>
          <w:rFonts w:ascii="Arial Narrow" w:hAnsi="Arial Narrow"/>
          <w:spacing w:val="-2"/>
        </w:rPr>
        <w:t>k</w:t>
      </w:r>
      <w:r w:rsidRPr="00076B7F">
        <w:rPr>
          <w:rFonts w:ascii="Arial Narrow" w:hAnsi="Arial Narrow"/>
        </w:rPr>
        <w:t xml:space="preserve">an </w:t>
      </w:r>
      <w:r w:rsidRPr="00076B7F">
        <w:rPr>
          <w:rFonts w:ascii="Arial Narrow" w:hAnsi="Arial Narrow"/>
          <w:spacing w:val="-2"/>
        </w:rPr>
        <w:t>k</w:t>
      </w:r>
      <w:r w:rsidRPr="00076B7F">
        <w:rPr>
          <w:rFonts w:ascii="Arial Narrow" w:hAnsi="Arial Narrow"/>
        </w:rPr>
        <w:t>ebuda</w:t>
      </w:r>
      <w:r w:rsidRPr="00076B7F">
        <w:rPr>
          <w:rFonts w:ascii="Arial Narrow" w:hAnsi="Arial Narrow"/>
          <w:spacing w:val="-2"/>
        </w:rPr>
        <w:t>y</w:t>
      </w:r>
      <w:r w:rsidRPr="00076B7F">
        <w:rPr>
          <w:rFonts w:ascii="Arial Narrow" w:hAnsi="Arial Narrow"/>
        </w:rPr>
        <w:t>aan,</w:t>
      </w:r>
    </w:p>
    <w:p w:rsidR="00076B7F" w:rsidRPr="00076B7F" w:rsidRDefault="00076B7F" w:rsidP="00732F5B">
      <w:pPr>
        <w:spacing w:line="276" w:lineRule="auto"/>
        <w:ind w:left="709"/>
        <w:rPr>
          <w:rFonts w:ascii="Arial Narrow" w:hAnsi="Arial Narrow"/>
          <w:lang w:val="id-ID"/>
        </w:rPr>
      </w:pPr>
      <w:r w:rsidRPr="00076B7F">
        <w:rPr>
          <w:rFonts w:ascii="Arial Narrow" w:hAnsi="Arial Narrow"/>
          <w:spacing w:val="1"/>
        </w:rPr>
        <w:t>M</w:t>
      </w:r>
      <w:r w:rsidRPr="00076B7F">
        <w:rPr>
          <w:rFonts w:ascii="Arial Narrow" w:hAnsi="Arial Narrow"/>
        </w:rPr>
        <w:t>en</w:t>
      </w:r>
      <w:r w:rsidRPr="00076B7F">
        <w:rPr>
          <w:rFonts w:ascii="Arial Narrow" w:hAnsi="Arial Narrow"/>
          <w:spacing w:val="-2"/>
        </w:rPr>
        <w:t>g</w:t>
      </w:r>
      <w:r w:rsidRPr="00076B7F">
        <w:rPr>
          <w:rFonts w:ascii="Arial Narrow" w:hAnsi="Arial Narrow"/>
        </w:rPr>
        <w:t>an</w:t>
      </w:r>
      <w:r w:rsidRPr="00076B7F">
        <w:rPr>
          <w:rFonts w:ascii="Arial Narrow" w:hAnsi="Arial Narrow"/>
          <w:spacing w:val="-2"/>
        </w:rPr>
        <w:t>gk</w:t>
      </w:r>
      <w:r w:rsidRPr="00076B7F">
        <w:rPr>
          <w:rFonts w:ascii="Arial Narrow" w:hAnsi="Arial Narrow"/>
        </w:rPr>
        <w:t>atc</w:t>
      </w:r>
      <w:r w:rsidRPr="00076B7F">
        <w:rPr>
          <w:rFonts w:ascii="Arial Narrow" w:hAnsi="Arial Narrow"/>
          <w:spacing w:val="1"/>
        </w:rPr>
        <w:t>i</w:t>
      </w:r>
      <w:r w:rsidRPr="00076B7F">
        <w:rPr>
          <w:rFonts w:ascii="Arial Narrow" w:hAnsi="Arial Narrow"/>
          <w:spacing w:val="-1"/>
        </w:rPr>
        <w:t>t</w:t>
      </w:r>
      <w:r w:rsidRPr="00076B7F">
        <w:rPr>
          <w:rFonts w:ascii="Arial Narrow" w:hAnsi="Arial Narrow"/>
          <w:spacing w:val="1"/>
        </w:rPr>
        <w:t>r</w:t>
      </w:r>
      <w:r w:rsidRPr="00076B7F">
        <w:rPr>
          <w:rFonts w:ascii="Arial Narrow" w:hAnsi="Arial Narrow"/>
        </w:rPr>
        <w:t xml:space="preserve">a </w:t>
      </w:r>
      <w:r w:rsidRPr="00076B7F">
        <w:rPr>
          <w:rFonts w:ascii="Arial Narrow" w:hAnsi="Arial Narrow"/>
          <w:spacing w:val="-2"/>
        </w:rPr>
        <w:t>b</w:t>
      </w:r>
      <w:r w:rsidRPr="00076B7F">
        <w:rPr>
          <w:rFonts w:ascii="Arial Narrow" w:hAnsi="Arial Narrow"/>
        </w:rPr>
        <w:t>an</w:t>
      </w:r>
      <w:r w:rsidRPr="00076B7F">
        <w:rPr>
          <w:rFonts w:ascii="Arial Narrow" w:hAnsi="Arial Narrow"/>
          <w:spacing w:val="-2"/>
        </w:rPr>
        <w:t>g</w:t>
      </w:r>
      <w:r w:rsidRPr="00076B7F">
        <w:rPr>
          <w:rFonts w:ascii="Arial Narrow" w:hAnsi="Arial Narrow"/>
        </w:rPr>
        <w:t>s</w:t>
      </w:r>
      <w:r w:rsidRPr="00076B7F">
        <w:rPr>
          <w:rFonts w:ascii="Arial Narrow" w:hAnsi="Arial Narrow"/>
          <w:spacing w:val="1"/>
        </w:rPr>
        <w:t>a</w:t>
      </w:r>
      <w:r w:rsidRPr="00076B7F">
        <w:rPr>
          <w:rFonts w:ascii="Arial Narrow" w:hAnsi="Arial Narrow"/>
        </w:rPr>
        <w:t>,</w:t>
      </w:r>
    </w:p>
    <w:p w:rsidR="00076B7F" w:rsidRPr="00076B7F" w:rsidRDefault="00076B7F" w:rsidP="00732F5B">
      <w:pPr>
        <w:spacing w:line="276" w:lineRule="auto"/>
        <w:ind w:left="709"/>
        <w:rPr>
          <w:rFonts w:ascii="Arial Narrow" w:hAnsi="Arial Narrow"/>
          <w:lang w:val="id-ID"/>
        </w:rPr>
      </w:pPr>
      <w:r w:rsidRPr="00076B7F">
        <w:rPr>
          <w:rFonts w:ascii="Arial Narrow" w:hAnsi="Arial Narrow"/>
          <w:spacing w:val="1"/>
        </w:rPr>
        <w:t>M</w:t>
      </w:r>
      <w:r w:rsidRPr="00076B7F">
        <w:rPr>
          <w:rFonts w:ascii="Arial Narrow" w:hAnsi="Arial Narrow"/>
        </w:rPr>
        <w:t>e</w:t>
      </w:r>
      <w:r w:rsidRPr="00076B7F">
        <w:rPr>
          <w:rFonts w:ascii="Arial Narrow" w:hAnsi="Arial Narrow"/>
          <w:spacing w:val="-3"/>
        </w:rPr>
        <w:t>m</w:t>
      </w:r>
      <w:r w:rsidRPr="00076B7F">
        <w:rPr>
          <w:rFonts w:ascii="Arial Narrow" w:hAnsi="Arial Narrow"/>
        </w:rPr>
        <w:t>upuk</w:t>
      </w:r>
      <w:r w:rsidRPr="00076B7F">
        <w:rPr>
          <w:rFonts w:ascii="Arial Narrow" w:hAnsi="Arial Narrow"/>
          <w:spacing w:val="1"/>
        </w:rPr>
        <w:t>r</w:t>
      </w:r>
      <w:r w:rsidRPr="00076B7F">
        <w:rPr>
          <w:rFonts w:ascii="Arial Narrow" w:hAnsi="Arial Narrow"/>
        </w:rPr>
        <w:t>a</w:t>
      </w:r>
      <w:r w:rsidRPr="00076B7F">
        <w:rPr>
          <w:rFonts w:ascii="Arial Narrow" w:hAnsi="Arial Narrow"/>
          <w:spacing w:val="1"/>
        </w:rPr>
        <w:t>s</w:t>
      </w:r>
      <w:r w:rsidRPr="00076B7F">
        <w:rPr>
          <w:rFonts w:ascii="Arial Narrow" w:hAnsi="Arial Narrow"/>
        </w:rPr>
        <w:t xml:space="preserve">a </w:t>
      </w:r>
      <w:r w:rsidRPr="00076B7F">
        <w:rPr>
          <w:rFonts w:ascii="Arial Narrow" w:hAnsi="Arial Narrow"/>
          <w:spacing w:val="-2"/>
        </w:rPr>
        <w:t>c</w:t>
      </w:r>
      <w:r w:rsidRPr="00076B7F">
        <w:rPr>
          <w:rFonts w:ascii="Arial Narrow" w:hAnsi="Arial Narrow"/>
          <w:spacing w:val="1"/>
        </w:rPr>
        <w:t>i</w:t>
      </w:r>
      <w:r w:rsidRPr="00076B7F">
        <w:rPr>
          <w:rFonts w:ascii="Arial Narrow" w:hAnsi="Arial Narrow"/>
        </w:rPr>
        <w:t>n</w:t>
      </w:r>
      <w:r w:rsidRPr="00076B7F">
        <w:rPr>
          <w:rFonts w:ascii="Arial Narrow" w:hAnsi="Arial Narrow"/>
          <w:spacing w:val="-1"/>
        </w:rPr>
        <w:t>t</w:t>
      </w:r>
      <w:r w:rsidRPr="00076B7F">
        <w:rPr>
          <w:rFonts w:ascii="Arial Narrow" w:hAnsi="Arial Narrow"/>
        </w:rPr>
        <w:t xml:space="preserve">a </w:t>
      </w:r>
      <w:r w:rsidRPr="00076B7F">
        <w:rPr>
          <w:rFonts w:ascii="Arial Narrow" w:hAnsi="Arial Narrow"/>
          <w:spacing w:val="-1"/>
        </w:rPr>
        <w:t>t</w:t>
      </w:r>
      <w:r w:rsidRPr="00076B7F">
        <w:rPr>
          <w:rFonts w:ascii="Arial Narrow" w:hAnsi="Arial Narrow"/>
        </w:rPr>
        <w:t>ahaha</w:t>
      </w:r>
      <w:r w:rsidRPr="00076B7F">
        <w:rPr>
          <w:rFonts w:ascii="Arial Narrow" w:hAnsi="Arial Narrow"/>
          <w:spacing w:val="1"/>
        </w:rPr>
        <w:t>ir</w:t>
      </w:r>
      <w:r w:rsidRPr="00076B7F">
        <w:rPr>
          <w:rFonts w:ascii="Arial Narrow" w:hAnsi="Arial Narrow"/>
        </w:rPr>
        <w:t>,</w:t>
      </w:r>
    </w:p>
    <w:p w:rsidR="00076B7F" w:rsidRPr="00076B7F" w:rsidRDefault="00076B7F" w:rsidP="00732F5B">
      <w:pPr>
        <w:spacing w:line="276" w:lineRule="auto"/>
        <w:ind w:left="709"/>
        <w:rPr>
          <w:rFonts w:ascii="Arial Narrow" w:hAnsi="Arial Narrow"/>
          <w:lang w:val="id-ID"/>
        </w:rPr>
      </w:pPr>
      <w:r w:rsidRPr="00076B7F">
        <w:rPr>
          <w:rFonts w:ascii="Arial Narrow" w:hAnsi="Arial Narrow"/>
          <w:spacing w:val="1"/>
        </w:rPr>
        <w:t>M</w:t>
      </w:r>
      <w:r w:rsidRPr="00076B7F">
        <w:rPr>
          <w:rFonts w:ascii="Arial Narrow" w:hAnsi="Arial Narrow"/>
        </w:rPr>
        <w:t>e</w:t>
      </w:r>
      <w:r w:rsidRPr="00076B7F">
        <w:rPr>
          <w:rFonts w:ascii="Arial Narrow" w:hAnsi="Arial Narrow"/>
          <w:spacing w:val="-3"/>
        </w:rPr>
        <w:t>m</w:t>
      </w:r>
      <w:r w:rsidRPr="00076B7F">
        <w:rPr>
          <w:rFonts w:ascii="Arial Narrow" w:hAnsi="Arial Narrow"/>
        </w:rPr>
        <w:t>pe</w:t>
      </w:r>
      <w:r w:rsidRPr="00076B7F">
        <w:rPr>
          <w:rFonts w:ascii="Arial Narrow" w:hAnsi="Arial Narrow"/>
          <w:spacing w:val="1"/>
        </w:rPr>
        <w:t>r</w:t>
      </w:r>
      <w:r w:rsidRPr="00076B7F">
        <w:rPr>
          <w:rFonts w:ascii="Arial Narrow" w:hAnsi="Arial Narrow"/>
          <w:spacing w:val="-2"/>
        </w:rPr>
        <w:t>k</w:t>
      </w:r>
      <w:r w:rsidRPr="00076B7F">
        <w:rPr>
          <w:rFonts w:ascii="Arial Narrow" w:hAnsi="Arial Narrow"/>
        </w:rPr>
        <w:t>u</w:t>
      </w:r>
      <w:r w:rsidRPr="00076B7F">
        <w:rPr>
          <w:rFonts w:ascii="Arial Narrow" w:hAnsi="Arial Narrow"/>
          <w:spacing w:val="-2"/>
        </w:rPr>
        <w:t>k</w:t>
      </w:r>
      <w:r w:rsidRPr="00076B7F">
        <w:rPr>
          <w:rFonts w:ascii="Arial Narrow" w:hAnsi="Arial Narrow"/>
        </w:rPr>
        <w:t xml:space="preserve">uh </w:t>
      </w:r>
      <w:r w:rsidRPr="00076B7F">
        <w:rPr>
          <w:rFonts w:ascii="Arial Narrow" w:hAnsi="Arial Narrow"/>
          <w:spacing w:val="3"/>
        </w:rPr>
        <w:t>j</w:t>
      </w:r>
      <w:r w:rsidRPr="00076B7F">
        <w:rPr>
          <w:rFonts w:ascii="Arial Narrow" w:hAnsi="Arial Narrow"/>
          <w:spacing w:val="-2"/>
        </w:rPr>
        <w:t>a</w:t>
      </w:r>
      <w:r w:rsidRPr="00076B7F">
        <w:rPr>
          <w:rFonts w:ascii="Arial Narrow" w:hAnsi="Arial Narrow"/>
          <w:spacing w:val="1"/>
        </w:rPr>
        <w:t>t</w:t>
      </w:r>
      <w:r w:rsidRPr="00076B7F">
        <w:rPr>
          <w:rFonts w:ascii="Arial Narrow" w:hAnsi="Arial Narrow"/>
        </w:rPr>
        <w:t>id</w:t>
      </w:r>
      <w:r w:rsidRPr="00076B7F">
        <w:rPr>
          <w:rFonts w:ascii="Arial Narrow" w:hAnsi="Arial Narrow"/>
          <w:spacing w:val="-1"/>
        </w:rPr>
        <w:t>i</w:t>
      </w:r>
      <w:r w:rsidRPr="00076B7F">
        <w:rPr>
          <w:rFonts w:ascii="Arial Narrow" w:hAnsi="Arial Narrow"/>
          <w:spacing w:val="1"/>
        </w:rPr>
        <w:t>r</w:t>
      </w:r>
      <w:r w:rsidRPr="00076B7F">
        <w:rPr>
          <w:rFonts w:ascii="Arial Narrow" w:hAnsi="Arial Narrow"/>
        </w:rPr>
        <w:t>i</w:t>
      </w:r>
      <w:r w:rsidRPr="00076B7F">
        <w:rPr>
          <w:rFonts w:ascii="Arial Narrow" w:hAnsi="Arial Narrow"/>
          <w:spacing w:val="-2"/>
        </w:rPr>
        <w:t>d</w:t>
      </w:r>
      <w:r w:rsidRPr="00076B7F">
        <w:rPr>
          <w:rFonts w:ascii="Arial Narrow" w:hAnsi="Arial Narrow"/>
        </w:rPr>
        <w:t>an</w:t>
      </w:r>
      <w:r w:rsidRPr="00076B7F">
        <w:rPr>
          <w:rFonts w:ascii="Arial Narrow" w:hAnsi="Arial Narrow"/>
          <w:spacing w:val="-2"/>
        </w:rPr>
        <w:t xml:space="preserve"> k</w:t>
      </w:r>
      <w:r w:rsidRPr="00076B7F">
        <w:rPr>
          <w:rFonts w:ascii="Arial Narrow" w:hAnsi="Arial Narrow"/>
        </w:rPr>
        <w:t>e</w:t>
      </w:r>
      <w:r w:rsidRPr="00076B7F">
        <w:rPr>
          <w:rFonts w:ascii="Arial Narrow" w:hAnsi="Arial Narrow"/>
          <w:spacing w:val="1"/>
        </w:rPr>
        <w:t>s</w:t>
      </w:r>
      <w:r w:rsidRPr="00076B7F">
        <w:rPr>
          <w:rFonts w:ascii="Arial Narrow" w:hAnsi="Arial Narrow"/>
        </w:rPr>
        <w:t>a</w:t>
      </w:r>
      <w:r w:rsidRPr="00076B7F">
        <w:rPr>
          <w:rFonts w:ascii="Arial Narrow" w:hAnsi="Arial Narrow"/>
          <w:spacing w:val="1"/>
        </w:rPr>
        <w:t>t</w:t>
      </w:r>
      <w:r w:rsidRPr="00076B7F">
        <w:rPr>
          <w:rFonts w:ascii="Arial Narrow" w:hAnsi="Arial Narrow"/>
        </w:rPr>
        <w:t>uanban</w:t>
      </w:r>
      <w:r w:rsidRPr="00076B7F">
        <w:rPr>
          <w:rFonts w:ascii="Arial Narrow" w:hAnsi="Arial Narrow"/>
          <w:spacing w:val="-2"/>
        </w:rPr>
        <w:t>g</w:t>
      </w:r>
      <w:r w:rsidRPr="00076B7F">
        <w:rPr>
          <w:rFonts w:ascii="Arial Narrow" w:hAnsi="Arial Narrow"/>
        </w:rPr>
        <w:t>s</w:t>
      </w:r>
      <w:r w:rsidRPr="00076B7F">
        <w:rPr>
          <w:rFonts w:ascii="Arial Narrow" w:hAnsi="Arial Narrow"/>
          <w:spacing w:val="1"/>
        </w:rPr>
        <w:t>a</w:t>
      </w:r>
      <w:r w:rsidRPr="00076B7F">
        <w:rPr>
          <w:rFonts w:ascii="Arial Narrow" w:hAnsi="Arial Narrow"/>
        </w:rPr>
        <w:t>,</w:t>
      </w:r>
      <w:r w:rsidRPr="00076B7F">
        <w:rPr>
          <w:rFonts w:ascii="Arial Narrow" w:hAnsi="Arial Narrow"/>
          <w:spacing w:val="-2"/>
        </w:rPr>
        <w:t>s</w:t>
      </w:r>
      <w:r w:rsidRPr="00076B7F">
        <w:rPr>
          <w:rFonts w:ascii="Arial Narrow" w:hAnsi="Arial Narrow"/>
        </w:rPr>
        <w:t>e</w:t>
      </w:r>
      <w:r w:rsidRPr="00076B7F">
        <w:rPr>
          <w:rFonts w:ascii="Arial Narrow" w:hAnsi="Arial Narrow"/>
          <w:spacing w:val="-1"/>
        </w:rPr>
        <w:t>r</w:t>
      </w:r>
      <w:r w:rsidRPr="00076B7F">
        <w:rPr>
          <w:rFonts w:ascii="Arial Narrow" w:hAnsi="Arial Narrow"/>
          <w:spacing w:val="1"/>
        </w:rPr>
        <w:t>t</w:t>
      </w:r>
      <w:r w:rsidRPr="00076B7F">
        <w:rPr>
          <w:rFonts w:ascii="Arial Narrow" w:hAnsi="Arial Narrow"/>
        </w:rPr>
        <w:t>a,</w:t>
      </w:r>
    </w:p>
    <w:p w:rsidR="003640C4" w:rsidRPr="00076B7F" w:rsidRDefault="00076B7F" w:rsidP="00732F5B">
      <w:pPr>
        <w:spacing w:line="276" w:lineRule="auto"/>
        <w:ind w:left="709"/>
        <w:rPr>
          <w:rFonts w:ascii="Arial Narrow" w:hAnsi="Arial Narrow"/>
          <w:lang w:val="id-ID"/>
        </w:rPr>
      </w:pPr>
      <w:r w:rsidRPr="00076B7F">
        <w:rPr>
          <w:rFonts w:ascii="Arial Narrow" w:hAnsi="Arial Narrow"/>
          <w:spacing w:val="1"/>
        </w:rPr>
        <w:t>M</w:t>
      </w:r>
      <w:r w:rsidRPr="00076B7F">
        <w:rPr>
          <w:rFonts w:ascii="Arial Narrow" w:hAnsi="Arial Narrow"/>
        </w:rPr>
        <w:t>e</w:t>
      </w:r>
      <w:r w:rsidRPr="00076B7F">
        <w:rPr>
          <w:rFonts w:ascii="Arial Narrow" w:hAnsi="Arial Narrow"/>
          <w:spacing w:val="-3"/>
        </w:rPr>
        <w:t>m</w:t>
      </w:r>
      <w:r w:rsidRPr="00076B7F">
        <w:rPr>
          <w:rFonts w:ascii="Arial Narrow" w:hAnsi="Arial Narrow"/>
        </w:rPr>
        <w:t>pe</w:t>
      </w:r>
      <w:r w:rsidRPr="00076B7F">
        <w:rPr>
          <w:rFonts w:ascii="Arial Narrow" w:hAnsi="Arial Narrow"/>
          <w:spacing w:val="1"/>
        </w:rPr>
        <w:t>r</w:t>
      </w:r>
      <w:r w:rsidRPr="00076B7F">
        <w:rPr>
          <w:rFonts w:ascii="Arial Narrow" w:hAnsi="Arial Narrow"/>
        </w:rPr>
        <w:t>e</w:t>
      </w:r>
      <w:r w:rsidRPr="00076B7F">
        <w:rPr>
          <w:rFonts w:ascii="Arial Narrow" w:hAnsi="Arial Narrow"/>
          <w:spacing w:val="-1"/>
        </w:rPr>
        <w:t>r</w:t>
      </w:r>
      <w:r w:rsidRPr="00076B7F">
        <w:rPr>
          <w:rFonts w:ascii="Arial Narrow" w:hAnsi="Arial Narrow"/>
        </w:rPr>
        <w:t>at</w:t>
      </w:r>
      <w:r w:rsidRPr="00076B7F">
        <w:rPr>
          <w:rFonts w:ascii="Arial Narrow" w:hAnsi="Arial Narrow"/>
          <w:spacing w:val="-2"/>
        </w:rPr>
        <w:t>p</w:t>
      </w:r>
      <w:r w:rsidRPr="00076B7F">
        <w:rPr>
          <w:rFonts w:ascii="Arial Narrow" w:hAnsi="Arial Narrow"/>
        </w:rPr>
        <w:t>a</w:t>
      </w:r>
      <w:r w:rsidRPr="00076B7F">
        <w:rPr>
          <w:rFonts w:ascii="Arial Narrow" w:hAnsi="Arial Narrow"/>
          <w:spacing w:val="1"/>
        </w:rPr>
        <w:t>r</w:t>
      </w:r>
      <w:r w:rsidRPr="00076B7F">
        <w:rPr>
          <w:rFonts w:ascii="Arial Narrow" w:hAnsi="Arial Narrow"/>
          <w:spacing w:val="-2"/>
        </w:rPr>
        <w:t>s</w:t>
      </w:r>
      <w:r w:rsidRPr="00076B7F">
        <w:rPr>
          <w:rFonts w:ascii="Arial Narrow" w:hAnsi="Arial Narrow"/>
        </w:rPr>
        <w:t>aha</w:t>
      </w:r>
      <w:r w:rsidRPr="00076B7F">
        <w:rPr>
          <w:rFonts w:ascii="Arial Narrow" w:hAnsi="Arial Narrow"/>
          <w:spacing w:val="-2"/>
        </w:rPr>
        <w:t>b</w:t>
      </w:r>
      <w:r w:rsidRPr="00076B7F">
        <w:rPr>
          <w:rFonts w:ascii="Arial Narrow" w:hAnsi="Arial Narrow"/>
        </w:rPr>
        <w:t>a</w:t>
      </w:r>
      <w:r w:rsidRPr="00076B7F">
        <w:rPr>
          <w:rFonts w:ascii="Arial Narrow" w:hAnsi="Arial Narrow"/>
          <w:spacing w:val="-1"/>
        </w:rPr>
        <w:t>t</w:t>
      </w:r>
      <w:r w:rsidRPr="00076B7F">
        <w:rPr>
          <w:rFonts w:ascii="Arial Narrow" w:hAnsi="Arial Narrow"/>
        </w:rPr>
        <w:t>anan</w:t>
      </w:r>
      <w:r w:rsidRPr="00076B7F">
        <w:rPr>
          <w:rFonts w:ascii="Arial Narrow" w:hAnsi="Arial Narrow"/>
          <w:spacing w:val="1"/>
        </w:rPr>
        <w:t>t</w:t>
      </w:r>
      <w:r w:rsidRPr="00076B7F">
        <w:rPr>
          <w:rFonts w:ascii="Arial Narrow" w:hAnsi="Arial Narrow"/>
          <w:spacing w:val="-2"/>
        </w:rPr>
        <w:t>a</w:t>
      </w:r>
      <w:r w:rsidRPr="00076B7F">
        <w:rPr>
          <w:rFonts w:ascii="Arial Narrow" w:hAnsi="Arial Narrow"/>
        </w:rPr>
        <w:t>rb</w:t>
      </w:r>
      <w:r w:rsidRPr="00076B7F">
        <w:rPr>
          <w:rFonts w:ascii="Arial Narrow" w:hAnsi="Arial Narrow"/>
          <w:spacing w:val="-2"/>
        </w:rPr>
        <w:t>a</w:t>
      </w:r>
      <w:r w:rsidRPr="00076B7F">
        <w:rPr>
          <w:rFonts w:ascii="Arial Narrow" w:hAnsi="Arial Narrow"/>
        </w:rPr>
        <w:t>n</w:t>
      </w:r>
      <w:r w:rsidRPr="00076B7F">
        <w:rPr>
          <w:rFonts w:ascii="Arial Narrow" w:hAnsi="Arial Narrow"/>
          <w:spacing w:val="-2"/>
        </w:rPr>
        <w:t>g</w:t>
      </w:r>
      <w:r w:rsidRPr="00076B7F">
        <w:rPr>
          <w:rFonts w:ascii="Arial Narrow" w:hAnsi="Arial Narrow"/>
        </w:rPr>
        <w:t>s</w:t>
      </w:r>
      <w:r w:rsidRPr="00076B7F">
        <w:rPr>
          <w:rFonts w:ascii="Arial Narrow" w:hAnsi="Arial Narrow"/>
          <w:spacing w:val="3"/>
        </w:rPr>
        <w:t>a</w:t>
      </w:r>
      <w:r w:rsidRPr="00076B7F">
        <w:rPr>
          <w:rFonts w:ascii="Arial Narrow" w:hAnsi="Arial Narrow"/>
        </w:rPr>
        <w:t>.</w:t>
      </w:r>
    </w:p>
    <w:p w:rsidR="00846C60" w:rsidRPr="0055317C" w:rsidRDefault="006724BB" w:rsidP="00086B18">
      <w:pPr>
        <w:pStyle w:val="Heading2"/>
        <w:numPr>
          <w:ilvl w:val="1"/>
          <w:numId w:val="10"/>
        </w:numPr>
        <w:tabs>
          <w:tab w:val="clear" w:pos="567"/>
        </w:tabs>
        <w:spacing w:after="0" w:line="276" w:lineRule="auto"/>
        <w:ind w:left="709" w:hanging="709"/>
        <w:rPr>
          <w:rFonts w:ascii="Arial Narrow" w:hAnsi="Arial Narrow"/>
          <w:lang w:val="id-ID"/>
        </w:rPr>
      </w:pPr>
      <w:bookmarkStart w:id="13" w:name="_Toc531255038"/>
      <w:r w:rsidRPr="0055317C">
        <w:rPr>
          <w:rFonts w:ascii="Arial Narrow" w:hAnsi="Arial Narrow"/>
          <w:lang w:val="id-ID"/>
        </w:rPr>
        <w:t>Maksud</w:t>
      </w:r>
      <w:r w:rsidR="00ED4113">
        <w:rPr>
          <w:rFonts w:ascii="Arial Narrow" w:hAnsi="Arial Narrow"/>
          <w:lang w:val="id-ID"/>
        </w:rPr>
        <w:t>, Tujuan dan Sasaran</w:t>
      </w:r>
      <w:bookmarkEnd w:id="13"/>
    </w:p>
    <w:p w:rsidR="00076B7F" w:rsidRPr="00076B7F" w:rsidRDefault="00076B7F" w:rsidP="00732F5B">
      <w:pPr>
        <w:pStyle w:val="ListParagraph"/>
        <w:spacing w:after="0"/>
        <w:ind w:left="0" w:firstLine="709"/>
        <w:jc w:val="both"/>
        <w:rPr>
          <w:rFonts w:ascii="Arial Narrow" w:hAnsi="Arial Narrow"/>
          <w:sz w:val="24"/>
          <w:szCs w:val="24"/>
          <w:lang w:val="id-ID"/>
        </w:rPr>
      </w:pPr>
      <w:r w:rsidRPr="00076B7F">
        <w:rPr>
          <w:rFonts w:ascii="Arial Narrow" w:hAnsi="Arial Narrow"/>
          <w:sz w:val="24"/>
          <w:szCs w:val="24"/>
        </w:rPr>
        <w:t>M</w:t>
      </w:r>
      <w:r w:rsidRPr="00076B7F">
        <w:rPr>
          <w:rFonts w:ascii="Arial Narrow" w:hAnsi="Arial Narrow"/>
          <w:spacing w:val="1"/>
          <w:sz w:val="24"/>
          <w:szCs w:val="24"/>
        </w:rPr>
        <w:t>a</w:t>
      </w:r>
      <w:r w:rsidRPr="00076B7F">
        <w:rPr>
          <w:rFonts w:ascii="Arial Narrow" w:hAnsi="Arial Narrow"/>
          <w:spacing w:val="-2"/>
          <w:sz w:val="24"/>
          <w:szCs w:val="24"/>
        </w:rPr>
        <w:t>k</w:t>
      </w:r>
      <w:r w:rsidRPr="00076B7F">
        <w:rPr>
          <w:rFonts w:ascii="Arial Narrow" w:hAnsi="Arial Narrow"/>
          <w:sz w:val="24"/>
          <w:szCs w:val="24"/>
        </w:rPr>
        <w:t>suddan</w:t>
      </w:r>
      <w:r w:rsidRPr="00076B7F">
        <w:rPr>
          <w:rFonts w:ascii="Arial Narrow" w:hAnsi="Arial Narrow"/>
          <w:spacing w:val="2"/>
          <w:sz w:val="24"/>
          <w:szCs w:val="24"/>
        </w:rPr>
        <w:t>t</w:t>
      </w:r>
      <w:r w:rsidRPr="00076B7F">
        <w:rPr>
          <w:rFonts w:ascii="Arial Narrow" w:hAnsi="Arial Narrow"/>
          <w:spacing w:val="-2"/>
          <w:sz w:val="24"/>
          <w:szCs w:val="24"/>
        </w:rPr>
        <w:t>u</w:t>
      </w:r>
      <w:r w:rsidRPr="00076B7F">
        <w:rPr>
          <w:rFonts w:ascii="Arial Narrow" w:hAnsi="Arial Narrow"/>
          <w:spacing w:val="1"/>
          <w:sz w:val="24"/>
          <w:szCs w:val="24"/>
        </w:rPr>
        <w:t>j</w:t>
      </w:r>
      <w:r w:rsidRPr="00076B7F">
        <w:rPr>
          <w:rFonts w:ascii="Arial Narrow" w:hAnsi="Arial Narrow"/>
          <w:sz w:val="24"/>
          <w:szCs w:val="24"/>
        </w:rPr>
        <w:t>uan</w:t>
      </w:r>
      <w:r w:rsidRPr="00076B7F">
        <w:rPr>
          <w:rFonts w:ascii="Arial Narrow" w:hAnsi="Arial Narrow"/>
          <w:spacing w:val="-2"/>
          <w:sz w:val="24"/>
          <w:szCs w:val="24"/>
        </w:rPr>
        <w:t>y</w:t>
      </w:r>
      <w:r w:rsidRPr="00076B7F">
        <w:rPr>
          <w:rFonts w:ascii="Arial Narrow" w:hAnsi="Arial Narrow"/>
          <w:sz w:val="24"/>
          <w:szCs w:val="24"/>
        </w:rPr>
        <w:t>anghendakdi</w:t>
      </w:r>
      <w:r w:rsidRPr="00076B7F">
        <w:rPr>
          <w:rFonts w:ascii="Arial Narrow" w:hAnsi="Arial Narrow"/>
          <w:spacing w:val="-2"/>
          <w:sz w:val="24"/>
          <w:szCs w:val="24"/>
        </w:rPr>
        <w:t>p</w:t>
      </w:r>
      <w:r w:rsidRPr="00076B7F">
        <w:rPr>
          <w:rFonts w:ascii="Arial Narrow" w:hAnsi="Arial Narrow"/>
          <w:sz w:val="24"/>
          <w:szCs w:val="24"/>
        </w:rPr>
        <w:t>a</w:t>
      </w:r>
      <w:r w:rsidRPr="00076B7F">
        <w:rPr>
          <w:rFonts w:ascii="Arial Narrow" w:hAnsi="Arial Narrow"/>
          <w:spacing w:val="-2"/>
          <w:sz w:val="24"/>
          <w:szCs w:val="24"/>
        </w:rPr>
        <w:t>k</w:t>
      </w:r>
      <w:r w:rsidRPr="00076B7F">
        <w:rPr>
          <w:rFonts w:ascii="Arial Narrow" w:hAnsi="Arial Narrow"/>
          <w:sz w:val="24"/>
          <w:szCs w:val="24"/>
        </w:rPr>
        <w:t>aid</w:t>
      </w:r>
      <w:r w:rsidRPr="00076B7F">
        <w:rPr>
          <w:rFonts w:ascii="Arial Narrow" w:hAnsi="Arial Narrow"/>
          <w:spacing w:val="-2"/>
          <w:sz w:val="24"/>
          <w:szCs w:val="24"/>
        </w:rPr>
        <w:t>a</w:t>
      </w:r>
      <w:r w:rsidRPr="00076B7F">
        <w:rPr>
          <w:rFonts w:ascii="Arial Narrow" w:hAnsi="Arial Narrow"/>
          <w:spacing w:val="1"/>
          <w:sz w:val="24"/>
          <w:szCs w:val="24"/>
        </w:rPr>
        <w:t>r</w:t>
      </w:r>
      <w:r w:rsidRPr="00076B7F">
        <w:rPr>
          <w:rFonts w:ascii="Arial Narrow" w:hAnsi="Arial Narrow"/>
          <w:sz w:val="24"/>
          <w:szCs w:val="24"/>
        </w:rPr>
        <w:t>i</w:t>
      </w:r>
      <w:r w:rsidRPr="00076B7F">
        <w:rPr>
          <w:rFonts w:ascii="Arial Narrow" w:hAnsi="Arial Narrow"/>
          <w:spacing w:val="-2"/>
          <w:sz w:val="24"/>
          <w:szCs w:val="24"/>
        </w:rPr>
        <w:t>k</w:t>
      </w:r>
      <w:r w:rsidRPr="00076B7F">
        <w:rPr>
          <w:rFonts w:ascii="Arial Narrow" w:hAnsi="Arial Narrow"/>
          <w:sz w:val="24"/>
          <w:szCs w:val="24"/>
        </w:rPr>
        <w:t>e</w:t>
      </w:r>
      <w:r w:rsidRPr="00076B7F">
        <w:rPr>
          <w:rFonts w:ascii="Arial Narrow" w:hAnsi="Arial Narrow"/>
          <w:spacing w:val="-2"/>
          <w:sz w:val="24"/>
          <w:szCs w:val="24"/>
        </w:rPr>
        <w:t>g</w:t>
      </w:r>
      <w:r w:rsidRPr="00076B7F">
        <w:rPr>
          <w:rFonts w:ascii="Arial Narrow" w:hAnsi="Arial Narrow"/>
          <w:spacing w:val="1"/>
          <w:sz w:val="24"/>
          <w:szCs w:val="24"/>
        </w:rPr>
        <w:t>i</w:t>
      </w:r>
      <w:r w:rsidRPr="00076B7F">
        <w:rPr>
          <w:rFonts w:ascii="Arial Narrow" w:hAnsi="Arial Narrow"/>
          <w:sz w:val="24"/>
          <w:szCs w:val="24"/>
        </w:rPr>
        <w:t>a</w:t>
      </w:r>
      <w:r w:rsidRPr="00076B7F">
        <w:rPr>
          <w:rFonts w:ascii="Arial Narrow" w:hAnsi="Arial Narrow"/>
          <w:spacing w:val="1"/>
          <w:sz w:val="24"/>
          <w:szCs w:val="24"/>
        </w:rPr>
        <w:t>t</w:t>
      </w:r>
      <w:r w:rsidRPr="00076B7F">
        <w:rPr>
          <w:rFonts w:ascii="Arial Narrow" w:hAnsi="Arial Narrow"/>
          <w:sz w:val="24"/>
          <w:szCs w:val="24"/>
        </w:rPr>
        <w:t>anpen</w:t>
      </w:r>
      <w:r w:rsidRPr="00076B7F">
        <w:rPr>
          <w:rFonts w:ascii="Arial Narrow" w:hAnsi="Arial Narrow"/>
          <w:spacing w:val="-2"/>
          <w:sz w:val="24"/>
          <w:szCs w:val="24"/>
        </w:rPr>
        <w:t>y</w:t>
      </w:r>
      <w:r w:rsidRPr="00076B7F">
        <w:rPr>
          <w:rFonts w:ascii="Arial Narrow" w:hAnsi="Arial Narrow"/>
          <w:sz w:val="24"/>
          <w:szCs w:val="24"/>
        </w:rPr>
        <w:t>usun</w:t>
      </w:r>
      <w:r w:rsidRPr="00076B7F">
        <w:rPr>
          <w:rFonts w:ascii="Arial Narrow" w:hAnsi="Arial Narrow"/>
          <w:spacing w:val="1"/>
          <w:sz w:val="24"/>
          <w:szCs w:val="24"/>
        </w:rPr>
        <w:t>a</w:t>
      </w:r>
      <w:r w:rsidRPr="00076B7F">
        <w:rPr>
          <w:rFonts w:ascii="Arial Narrow" w:hAnsi="Arial Narrow"/>
          <w:sz w:val="24"/>
          <w:szCs w:val="24"/>
        </w:rPr>
        <w:t>n</w:t>
      </w:r>
      <w:r w:rsidR="00315F60">
        <w:rPr>
          <w:rFonts w:ascii="Arial Narrow" w:hAnsi="Arial Narrow"/>
          <w:spacing w:val="-1"/>
          <w:sz w:val="24"/>
          <w:szCs w:val="24"/>
        </w:rPr>
        <w:t>Revisi RIPPDA</w:t>
      </w:r>
      <w:r w:rsidRPr="00076B7F">
        <w:rPr>
          <w:rFonts w:ascii="Arial Narrow" w:hAnsi="Arial Narrow"/>
          <w:spacing w:val="1"/>
          <w:sz w:val="24"/>
          <w:szCs w:val="24"/>
        </w:rPr>
        <w:t>K</w:t>
      </w:r>
      <w:r w:rsidRPr="00076B7F">
        <w:rPr>
          <w:rFonts w:ascii="Arial Narrow" w:hAnsi="Arial Narrow"/>
          <w:sz w:val="24"/>
          <w:szCs w:val="24"/>
        </w:rPr>
        <w:t>ona</w:t>
      </w:r>
      <w:r w:rsidRPr="00076B7F">
        <w:rPr>
          <w:rFonts w:ascii="Arial Narrow" w:hAnsi="Arial Narrow"/>
          <w:spacing w:val="-3"/>
          <w:sz w:val="24"/>
          <w:szCs w:val="24"/>
        </w:rPr>
        <w:t>w</w:t>
      </w:r>
      <w:r w:rsidRPr="00076B7F">
        <w:rPr>
          <w:rFonts w:ascii="Arial Narrow" w:hAnsi="Arial Narrow"/>
          <w:sz w:val="24"/>
          <w:szCs w:val="24"/>
        </w:rPr>
        <w:t>e Kep</w:t>
      </w:r>
      <w:r w:rsidRPr="00076B7F">
        <w:rPr>
          <w:rFonts w:ascii="Arial Narrow" w:hAnsi="Arial Narrow"/>
          <w:spacing w:val="-3"/>
          <w:sz w:val="24"/>
          <w:szCs w:val="24"/>
        </w:rPr>
        <w:t>u</w:t>
      </w:r>
      <w:r w:rsidRPr="00076B7F">
        <w:rPr>
          <w:rFonts w:ascii="Arial Narrow" w:hAnsi="Arial Narrow"/>
          <w:spacing w:val="1"/>
          <w:sz w:val="24"/>
          <w:szCs w:val="24"/>
        </w:rPr>
        <w:t>l</w:t>
      </w:r>
      <w:r w:rsidRPr="00076B7F">
        <w:rPr>
          <w:rFonts w:ascii="Arial Narrow" w:hAnsi="Arial Narrow"/>
          <w:spacing w:val="-2"/>
          <w:sz w:val="24"/>
          <w:szCs w:val="24"/>
        </w:rPr>
        <w:t>a</w:t>
      </w:r>
      <w:r w:rsidRPr="00076B7F">
        <w:rPr>
          <w:rFonts w:ascii="Arial Narrow" w:hAnsi="Arial Narrow"/>
          <w:sz w:val="24"/>
          <w:szCs w:val="24"/>
        </w:rPr>
        <w:t xml:space="preserve">uan </w:t>
      </w:r>
      <w:r w:rsidRPr="00076B7F">
        <w:rPr>
          <w:rFonts w:ascii="Arial Narrow" w:hAnsi="Arial Narrow"/>
          <w:spacing w:val="1"/>
          <w:sz w:val="24"/>
          <w:szCs w:val="24"/>
        </w:rPr>
        <w:t>i</w:t>
      </w:r>
      <w:r w:rsidRPr="00076B7F">
        <w:rPr>
          <w:rFonts w:ascii="Arial Narrow" w:hAnsi="Arial Narrow"/>
          <w:spacing w:val="-2"/>
          <w:sz w:val="24"/>
          <w:szCs w:val="24"/>
        </w:rPr>
        <w:t>n</w:t>
      </w:r>
      <w:r w:rsidRPr="00076B7F">
        <w:rPr>
          <w:rFonts w:ascii="Arial Narrow" w:hAnsi="Arial Narrow"/>
          <w:sz w:val="24"/>
          <w:szCs w:val="24"/>
        </w:rPr>
        <w:t>ia</w:t>
      </w:r>
      <w:r w:rsidRPr="00076B7F">
        <w:rPr>
          <w:rFonts w:ascii="Arial Narrow" w:hAnsi="Arial Narrow"/>
          <w:spacing w:val="-2"/>
          <w:sz w:val="24"/>
          <w:szCs w:val="24"/>
        </w:rPr>
        <w:t>d</w:t>
      </w:r>
      <w:r w:rsidRPr="00076B7F">
        <w:rPr>
          <w:rFonts w:ascii="Arial Narrow" w:hAnsi="Arial Narrow"/>
          <w:sz w:val="24"/>
          <w:szCs w:val="24"/>
        </w:rPr>
        <w:t>a</w:t>
      </w:r>
      <w:r w:rsidRPr="00076B7F">
        <w:rPr>
          <w:rFonts w:ascii="Arial Narrow" w:hAnsi="Arial Narrow"/>
          <w:spacing w:val="-1"/>
          <w:sz w:val="24"/>
          <w:szCs w:val="24"/>
        </w:rPr>
        <w:t>l</w:t>
      </w:r>
      <w:r w:rsidRPr="00076B7F">
        <w:rPr>
          <w:rFonts w:ascii="Arial Narrow" w:hAnsi="Arial Narrow"/>
          <w:sz w:val="24"/>
          <w:szCs w:val="24"/>
        </w:rPr>
        <w:t>ah:</w:t>
      </w:r>
    </w:p>
    <w:p w:rsidR="00B90964" w:rsidRPr="00315F60" w:rsidRDefault="00076B7F" w:rsidP="00315F60">
      <w:pPr>
        <w:pStyle w:val="ListParagraph"/>
        <w:numPr>
          <w:ilvl w:val="0"/>
          <w:numId w:val="18"/>
        </w:numPr>
        <w:shd w:val="clear" w:color="auto" w:fill="FFFFFF"/>
        <w:spacing w:after="0"/>
        <w:ind w:left="709" w:hanging="425"/>
        <w:jc w:val="both"/>
        <w:rPr>
          <w:rFonts w:ascii="Arial Narrow" w:hAnsi="Arial Narrow"/>
          <w:sz w:val="24"/>
          <w:szCs w:val="24"/>
          <w:lang w:val="id-ID"/>
        </w:rPr>
      </w:pPr>
      <w:r w:rsidRPr="00315F60">
        <w:rPr>
          <w:rFonts w:ascii="Arial Narrow" w:hAnsi="Arial Narrow"/>
          <w:spacing w:val="-1"/>
          <w:sz w:val="24"/>
          <w:szCs w:val="24"/>
        </w:rPr>
        <w:t>U</w:t>
      </w:r>
      <w:r w:rsidRPr="00315F60">
        <w:rPr>
          <w:rFonts w:ascii="Arial Narrow" w:hAnsi="Arial Narrow"/>
          <w:sz w:val="24"/>
          <w:szCs w:val="24"/>
        </w:rPr>
        <w:t>n</w:t>
      </w:r>
      <w:r w:rsidRPr="00315F60">
        <w:rPr>
          <w:rFonts w:ascii="Arial Narrow" w:hAnsi="Arial Narrow"/>
          <w:spacing w:val="1"/>
          <w:sz w:val="24"/>
          <w:szCs w:val="24"/>
        </w:rPr>
        <w:t>t</w:t>
      </w:r>
      <w:r w:rsidRPr="00315F60">
        <w:rPr>
          <w:rFonts w:ascii="Arial Narrow" w:hAnsi="Arial Narrow"/>
          <w:sz w:val="24"/>
          <w:szCs w:val="24"/>
        </w:rPr>
        <w:t>uk</w:t>
      </w:r>
      <w:r w:rsidRPr="00315F60">
        <w:rPr>
          <w:rFonts w:ascii="Arial Narrow" w:hAnsi="Arial Narrow"/>
          <w:spacing w:val="-4"/>
          <w:sz w:val="24"/>
          <w:szCs w:val="24"/>
        </w:rPr>
        <w:t>m</w:t>
      </w:r>
      <w:r w:rsidRPr="00315F60">
        <w:rPr>
          <w:rFonts w:ascii="Arial Narrow" w:hAnsi="Arial Narrow"/>
          <w:sz w:val="24"/>
          <w:szCs w:val="24"/>
        </w:rPr>
        <w:t>en</w:t>
      </w:r>
      <w:r w:rsidRPr="00315F60">
        <w:rPr>
          <w:rFonts w:ascii="Arial Narrow" w:hAnsi="Arial Narrow"/>
          <w:spacing w:val="-2"/>
          <w:sz w:val="24"/>
          <w:szCs w:val="24"/>
        </w:rPr>
        <w:t>g</w:t>
      </w:r>
      <w:r w:rsidRPr="00315F60">
        <w:rPr>
          <w:rFonts w:ascii="Arial Narrow" w:hAnsi="Arial Narrow"/>
          <w:spacing w:val="1"/>
          <w:sz w:val="24"/>
          <w:szCs w:val="24"/>
        </w:rPr>
        <w:t>i</w:t>
      </w:r>
      <w:r w:rsidRPr="00315F60">
        <w:rPr>
          <w:rFonts w:ascii="Arial Narrow" w:hAnsi="Arial Narrow"/>
          <w:sz w:val="24"/>
          <w:szCs w:val="24"/>
        </w:rPr>
        <w:t>den</w:t>
      </w:r>
      <w:r w:rsidRPr="00315F60">
        <w:rPr>
          <w:rFonts w:ascii="Arial Narrow" w:hAnsi="Arial Narrow"/>
          <w:spacing w:val="1"/>
          <w:sz w:val="24"/>
          <w:szCs w:val="24"/>
        </w:rPr>
        <w:t>ti</w:t>
      </w:r>
      <w:r w:rsidRPr="00315F60">
        <w:rPr>
          <w:rFonts w:ascii="Arial Narrow" w:hAnsi="Arial Narrow"/>
          <w:spacing w:val="-2"/>
          <w:sz w:val="24"/>
          <w:szCs w:val="24"/>
        </w:rPr>
        <w:t>f</w:t>
      </w:r>
      <w:r w:rsidRPr="00315F60">
        <w:rPr>
          <w:rFonts w:ascii="Arial Narrow" w:hAnsi="Arial Narrow"/>
          <w:spacing w:val="1"/>
          <w:sz w:val="24"/>
          <w:szCs w:val="24"/>
        </w:rPr>
        <w:t>i</w:t>
      </w:r>
      <w:r w:rsidRPr="00315F60">
        <w:rPr>
          <w:rFonts w:ascii="Arial Narrow" w:hAnsi="Arial Narrow"/>
          <w:spacing w:val="-2"/>
          <w:sz w:val="24"/>
          <w:szCs w:val="24"/>
        </w:rPr>
        <w:t>k</w:t>
      </w:r>
      <w:r w:rsidRPr="00315F60">
        <w:rPr>
          <w:rFonts w:ascii="Arial Narrow" w:hAnsi="Arial Narrow"/>
          <w:sz w:val="24"/>
          <w:szCs w:val="24"/>
        </w:rPr>
        <w:t>a</w:t>
      </w:r>
      <w:r w:rsidRPr="00315F60">
        <w:rPr>
          <w:rFonts w:ascii="Arial Narrow" w:hAnsi="Arial Narrow"/>
          <w:spacing w:val="1"/>
          <w:sz w:val="24"/>
          <w:szCs w:val="24"/>
        </w:rPr>
        <w:t>s</w:t>
      </w:r>
      <w:r w:rsidRPr="00315F60">
        <w:rPr>
          <w:rFonts w:ascii="Arial Narrow" w:hAnsi="Arial Narrow"/>
          <w:sz w:val="24"/>
          <w:szCs w:val="24"/>
        </w:rPr>
        <w:t>is</w:t>
      </w:r>
      <w:r w:rsidRPr="00315F60">
        <w:rPr>
          <w:rFonts w:ascii="Arial Narrow" w:hAnsi="Arial Narrow"/>
          <w:spacing w:val="-2"/>
          <w:sz w:val="24"/>
          <w:szCs w:val="24"/>
        </w:rPr>
        <w:t>e</w:t>
      </w:r>
      <w:r w:rsidRPr="00315F60">
        <w:rPr>
          <w:rFonts w:ascii="Arial Narrow" w:hAnsi="Arial Narrow"/>
          <w:sz w:val="24"/>
          <w:szCs w:val="24"/>
        </w:rPr>
        <w:t>ba</w:t>
      </w:r>
      <w:r w:rsidRPr="00315F60">
        <w:rPr>
          <w:rFonts w:ascii="Arial Narrow" w:hAnsi="Arial Narrow"/>
          <w:spacing w:val="1"/>
          <w:sz w:val="24"/>
          <w:szCs w:val="24"/>
        </w:rPr>
        <w:t>r</w:t>
      </w:r>
      <w:r w:rsidRPr="00315F60">
        <w:rPr>
          <w:rFonts w:ascii="Arial Narrow" w:hAnsi="Arial Narrow"/>
          <w:sz w:val="24"/>
          <w:szCs w:val="24"/>
        </w:rPr>
        <w:t>an</w:t>
      </w:r>
      <w:r w:rsidRPr="00315F60">
        <w:rPr>
          <w:rFonts w:ascii="Arial Narrow" w:hAnsi="Arial Narrow"/>
          <w:spacing w:val="-1"/>
          <w:sz w:val="24"/>
          <w:szCs w:val="24"/>
        </w:rPr>
        <w:t>wi</w:t>
      </w:r>
      <w:r w:rsidRPr="00315F60">
        <w:rPr>
          <w:rFonts w:ascii="Arial Narrow" w:hAnsi="Arial Narrow"/>
          <w:spacing w:val="1"/>
          <w:sz w:val="24"/>
          <w:szCs w:val="24"/>
        </w:rPr>
        <w:t>l</w:t>
      </w:r>
      <w:r w:rsidRPr="00315F60">
        <w:rPr>
          <w:rFonts w:ascii="Arial Narrow" w:hAnsi="Arial Narrow"/>
          <w:sz w:val="24"/>
          <w:szCs w:val="24"/>
        </w:rPr>
        <w:t>a</w:t>
      </w:r>
      <w:r w:rsidRPr="00315F60">
        <w:rPr>
          <w:rFonts w:ascii="Arial Narrow" w:hAnsi="Arial Narrow"/>
          <w:spacing w:val="-2"/>
          <w:sz w:val="24"/>
          <w:szCs w:val="24"/>
        </w:rPr>
        <w:t>y</w:t>
      </w:r>
      <w:r w:rsidRPr="00315F60">
        <w:rPr>
          <w:rFonts w:ascii="Arial Narrow" w:hAnsi="Arial Narrow"/>
          <w:sz w:val="24"/>
          <w:szCs w:val="24"/>
        </w:rPr>
        <w:t>ah</w:t>
      </w:r>
      <w:r w:rsidRPr="00315F60">
        <w:rPr>
          <w:rFonts w:ascii="Arial Narrow" w:hAnsi="Arial Narrow"/>
          <w:spacing w:val="-2"/>
          <w:sz w:val="24"/>
          <w:szCs w:val="24"/>
        </w:rPr>
        <w:t>y</w:t>
      </w:r>
      <w:r w:rsidRPr="00315F60">
        <w:rPr>
          <w:rFonts w:ascii="Arial Narrow" w:hAnsi="Arial Narrow"/>
          <w:sz w:val="24"/>
          <w:szCs w:val="24"/>
        </w:rPr>
        <w:t>angdip</w:t>
      </w:r>
      <w:r w:rsidRPr="00315F60">
        <w:rPr>
          <w:rFonts w:ascii="Arial Narrow" w:hAnsi="Arial Narrow"/>
          <w:spacing w:val="-2"/>
          <w:sz w:val="24"/>
          <w:szCs w:val="24"/>
        </w:rPr>
        <w:t>a</w:t>
      </w:r>
      <w:r w:rsidRPr="00315F60">
        <w:rPr>
          <w:rFonts w:ascii="Arial Narrow" w:hAnsi="Arial Narrow"/>
          <w:sz w:val="24"/>
          <w:szCs w:val="24"/>
        </w:rPr>
        <w:t>ndang</w:t>
      </w:r>
      <w:r w:rsidRPr="00315F60">
        <w:rPr>
          <w:rFonts w:ascii="Arial Narrow" w:hAnsi="Arial Narrow"/>
          <w:spacing w:val="-4"/>
          <w:sz w:val="24"/>
          <w:szCs w:val="24"/>
        </w:rPr>
        <w:t>m</w:t>
      </w:r>
      <w:r w:rsidRPr="00315F60">
        <w:rPr>
          <w:rFonts w:ascii="Arial Narrow" w:hAnsi="Arial Narrow"/>
          <w:spacing w:val="3"/>
          <w:sz w:val="24"/>
          <w:szCs w:val="24"/>
        </w:rPr>
        <w:t>e</w:t>
      </w:r>
      <w:r w:rsidRPr="00315F60">
        <w:rPr>
          <w:rFonts w:ascii="Arial Narrow" w:hAnsi="Arial Narrow"/>
          <w:spacing w:val="-4"/>
          <w:sz w:val="24"/>
          <w:szCs w:val="24"/>
        </w:rPr>
        <w:t>m</w:t>
      </w:r>
      <w:r w:rsidRPr="00315F60">
        <w:rPr>
          <w:rFonts w:ascii="Arial Narrow" w:hAnsi="Arial Narrow"/>
          <w:spacing w:val="4"/>
          <w:sz w:val="24"/>
          <w:szCs w:val="24"/>
        </w:rPr>
        <w:t>i</w:t>
      </w:r>
      <w:r w:rsidRPr="00315F60">
        <w:rPr>
          <w:rFonts w:ascii="Arial Narrow" w:hAnsi="Arial Narrow"/>
          <w:spacing w:val="1"/>
          <w:sz w:val="24"/>
          <w:szCs w:val="24"/>
        </w:rPr>
        <w:t>li</w:t>
      </w:r>
      <w:r w:rsidRPr="00315F60">
        <w:rPr>
          <w:rFonts w:ascii="Arial Narrow" w:hAnsi="Arial Narrow"/>
          <w:spacing w:val="-2"/>
          <w:sz w:val="24"/>
          <w:szCs w:val="24"/>
        </w:rPr>
        <w:t>k</w:t>
      </w:r>
      <w:r w:rsidRPr="00315F60">
        <w:rPr>
          <w:rFonts w:ascii="Arial Narrow" w:hAnsi="Arial Narrow"/>
          <w:sz w:val="24"/>
          <w:szCs w:val="24"/>
        </w:rPr>
        <w:t>i</w:t>
      </w:r>
      <w:r w:rsidRPr="00315F60">
        <w:rPr>
          <w:rFonts w:ascii="Arial Narrow" w:hAnsi="Arial Narrow"/>
          <w:spacing w:val="-2"/>
          <w:sz w:val="24"/>
          <w:szCs w:val="24"/>
        </w:rPr>
        <w:t>n</w:t>
      </w:r>
      <w:r w:rsidRPr="00315F60">
        <w:rPr>
          <w:rFonts w:ascii="Arial Narrow" w:hAnsi="Arial Narrow"/>
          <w:spacing w:val="1"/>
          <w:sz w:val="24"/>
          <w:szCs w:val="24"/>
        </w:rPr>
        <w:t>il</w:t>
      </w:r>
      <w:r w:rsidRPr="00315F60">
        <w:rPr>
          <w:rFonts w:ascii="Arial Narrow" w:hAnsi="Arial Narrow"/>
          <w:spacing w:val="-2"/>
          <w:sz w:val="24"/>
          <w:szCs w:val="24"/>
        </w:rPr>
        <w:t>a</w:t>
      </w:r>
      <w:r w:rsidRPr="00315F60">
        <w:rPr>
          <w:rFonts w:ascii="Arial Narrow" w:hAnsi="Arial Narrow"/>
          <w:sz w:val="24"/>
          <w:szCs w:val="24"/>
        </w:rPr>
        <w:t>ia</w:t>
      </w:r>
      <w:r w:rsidRPr="00315F60">
        <w:rPr>
          <w:rFonts w:ascii="Arial Narrow" w:hAnsi="Arial Narrow"/>
          <w:spacing w:val="-1"/>
          <w:sz w:val="24"/>
          <w:szCs w:val="24"/>
        </w:rPr>
        <w:t>t</w:t>
      </w:r>
      <w:r w:rsidRPr="00315F60">
        <w:rPr>
          <w:rFonts w:ascii="Arial Narrow" w:hAnsi="Arial Narrow"/>
          <w:spacing w:val="1"/>
          <w:sz w:val="24"/>
          <w:szCs w:val="24"/>
        </w:rPr>
        <w:t>r</w:t>
      </w:r>
      <w:r w:rsidRPr="00315F60">
        <w:rPr>
          <w:rFonts w:ascii="Arial Narrow" w:hAnsi="Arial Narrow"/>
          <w:sz w:val="24"/>
          <w:szCs w:val="24"/>
        </w:rPr>
        <w:t>a</w:t>
      </w:r>
      <w:r w:rsidRPr="00315F60">
        <w:rPr>
          <w:rFonts w:ascii="Arial Narrow" w:hAnsi="Arial Narrow"/>
          <w:spacing w:val="-2"/>
          <w:sz w:val="24"/>
          <w:szCs w:val="24"/>
        </w:rPr>
        <w:t>k</w:t>
      </w:r>
      <w:r w:rsidRPr="00315F60">
        <w:rPr>
          <w:rFonts w:ascii="Arial Narrow" w:hAnsi="Arial Narrow"/>
          <w:spacing w:val="1"/>
          <w:sz w:val="24"/>
          <w:szCs w:val="24"/>
        </w:rPr>
        <w:t>t</w:t>
      </w:r>
      <w:r w:rsidRPr="00315F60">
        <w:rPr>
          <w:rFonts w:ascii="Arial Narrow" w:hAnsi="Arial Narrow"/>
          <w:spacing w:val="-1"/>
          <w:sz w:val="24"/>
          <w:szCs w:val="24"/>
        </w:rPr>
        <w:t>i</w:t>
      </w:r>
      <w:r w:rsidRPr="00315F60">
        <w:rPr>
          <w:rFonts w:ascii="Arial Narrow" w:hAnsi="Arial Narrow"/>
          <w:sz w:val="24"/>
          <w:szCs w:val="24"/>
        </w:rPr>
        <w:t>f</w:t>
      </w:r>
      <w:r w:rsidRPr="00315F60">
        <w:rPr>
          <w:rFonts w:ascii="Arial Narrow" w:hAnsi="Arial Narrow"/>
          <w:spacing w:val="-2"/>
          <w:sz w:val="24"/>
          <w:szCs w:val="24"/>
        </w:rPr>
        <w:t>(</w:t>
      </w:r>
      <w:r w:rsidRPr="00315F60">
        <w:rPr>
          <w:rFonts w:ascii="Arial Narrow" w:hAnsi="Arial Narrow"/>
          <w:sz w:val="24"/>
          <w:szCs w:val="24"/>
        </w:rPr>
        <w:t>da</w:t>
      </w:r>
      <w:r w:rsidRPr="00315F60">
        <w:rPr>
          <w:rFonts w:ascii="Arial Narrow" w:hAnsi="Arial Narrow"/>
          <w:spacing w:val="-2"/>
          <w:sz w:val="24"/>
          <w:szCs w:val="24"/>
        </w:rPr>
        <w:t>y</w:t>
      </w:r>
      <w:r w:rsidRPr="00315F60">
        <w:rPr>
          <w:rFonts w:ascii="Arial Narrow" w:hAnsi="Arial Narrow"/>
          <w:sz w:val="24"/>
          <w:szCs w:val="24"/>
        </w:rPr>
        <w:t>a</w:t>
      </w:r>
      <w:r w:rsidRPr="00315F60">
        <w:rPr>
          <w:rFonts w:ascii="Arial Narrow" w:hAnsi="Arial Narrow"/>
          <w:spacing w:val="-1"/>
          <w:sz w:val="24"/>
          <w:szCs w:val="24"/>
        </w:rPr>
        <w:t>t</w:t>
      </w:r>
      <w:r w:rsidRPr="00315F60">
        <w:rPr>
          <w:rFonts w:ascii="Arial Narrow" w:hAnsi="Arial Narrow"/>
          <w:sz w:val="24"/>
          <w:szCs w:val="24"/>
        </w:rPr>
        <w:t>a</w:t>
      </w:r>
      <w:r w:rsidRPr="00315F60">
        <w:rPr>
          <w:rFonts w:ascii="Arial Narrow" w:hAnsi="Arial Narrow"/>
          <w:spacing w:val="-1"/>
          <w:sz w:val="24"/>
          <w:szCs w:val="24"/>
        </w:rPr>
        <w:t>r</w:t>
      </w:r>
      <w:r w:rsidRPr="00315F60">
        <w:rPr>
          <w:rFonts w:ascii="Arial Narrow" w:hAnsi="Arial Narrow"/>
          <w:spacing w:val="1"/>
          <w:sz w:val="24"/>
          <w:szCs w:val="24"/>
        </w:rPr>
        <w:t>i</w:t>
      </w:r>
      <w:r w:rsidRPr="00315F60">
        <w:rPr>
          <w:rFonts w:ascii="Arial Narrow" w:hAnsi="Arial Narrow"/>
          <w:spacing w:val="-2"/>
          <w:sz w:val="24"/>
          <w:szCs w:val="24"/>
        </w:rPr>
        <w:t>k</w:t>
      </w:r>
      <w:r w:rsidRPr="00315F60">
        <w:rPr>
          <w:rFonts w:ascii="Arial Narrow" w:hAnsi="Arial Narrow"/>
          <w:spacing w:val="1"/>
          <w:sz w:val="24"/>
          <w:szCs w:val="24"/>
        </w:rPr>
        <w:t>)</w:t>
      </w:r>
      <w:r w:rsidRPr="00315F60">
        <w:rPr>
          <w:rFonts w:ascii="Arial Narrow" w:hAnsi="Arial Narrow"/>
          <w:sz w:val="24"/>
          <w:szCs w:val="24"/>
        </w:rPr>
        <w:t>, a</w:t>
      </w:r>
      <w:r w:rsidRPr="00315F60">
        <w:rPr>
          <w:rFonts w:ascii="Arial Narrow" w:hAnsi="Arial Narrow"/>
          <w:spacing w:val="-3"/>
          <w:sz w:val="24"/>
          <w:szCs w:val="24"/>
        </w:rPr>
        <w:t>m</w:t>
      </w:r>
      <w:r w:rsidRPr="00315F60">
        <w:rPr>
          <w:rFonts w:ascii="Arial Narrow" w:hAnsi="Arial Narrow"/>
          <w:sz w:val="24"/>
          <w:szCs w:val="24"/>
        </w:rPr>
        <w:t>en</w:t>
      </w:r>
      <w:r w:rsidRPr="00315F60">
        <w:rPr>
          <w:rFonts w:ascii="Arial Narrow" w:hAnsi="Arial Narrow"/>
          <w:spacing w:val="1"/>
          <w:sz w:val="24"/>
          <w:szCs w:val="24"/>
        </w:rPr>
        <w:t>it</w:t>
      </w:r>
      <w:r w:rsidRPr="00315F60">
        <w:rPr>
          <w:rFonts w:ascii="Arial Narrow" w:hAnsi="Arial Narrow"/>
          <w:sz w:val="24"/>
          <w:szCs w:val="24"/>
        </w:rPr>
        <w:t>as</w:t>
      </w:r>
      <w:r w:rsidRPr="00315F60">
        <w:rPr>
          <w:rFonts w:ascii="Arial Narrow" w:hAnsi="Arial Narrow"/>
          <w:spacing w:val="-2"/>
          <w:sz w:val="24"/>
          <w:szCs w:val="24"/>
        </w:rPr>
        <w:t>(</w:t>
      </w:r>
      <w:r w:rsidRPr="00315F60">
        <w:rPr>
          <w:rFonts w:ascii="Arial Narrow" w:hAnsi="Arial Narrow"/>
          <w:sz w:val="24"/>
          <w:szCs w:val="24"/>
        </w:rPr>
        <w:t>n</w:t>
      </w:r>
      <w:r w:rsidRPr="00315F60">
        <w:rPr>
          <w:rFonts w:ascii="Arial Narrow" w:hAnsi="Arial Narrow"/>
          <w:spacing w:val="-2"/>
          <w:sz w:val="24"/>
          <w:szCs w:val="24"/>
        </w:rPr>
        <w:t>y</w:t>
      </w:r>
      <w:r w:rsidRPr="00315F60">
        <w:rPr>
          <w:rFonts w:ascii="Arial Narrow" w:hAnsi="Arial Narrow"/>
          <w:sz w:val="24"/>
          <w:szCs w:val="24"/>
        </w:rPr>
        <w:t>a</w:t>
      </w:r>
      <w:r w:rsidRPr="00315F60">
        <w:rPr>
          <w:rFonts w:ascii="Arial Narrow" w:hAnsi="Arial Narrow"/>
          <w:spacing w:val="-3"/>
          <w:sz w:val="24"/>
          <w:szCs w:val="24"/>
        </w:rPr>
        <w:t>m</w:t>
      </w:r>
      <w:r w:rsidRPr="00315F60">
        <w:rPr>
          <w:rFonts w:ascii="Arial Narrow" w:hAnsi="Arial Narrow"/>
          <w:sz w:val="24"/>
          <w:szCs w:val="24"/>
        </w:rPr>
        <w:t>an)danak</w:t>
      </w:r>
      <w:r w:rsidRPr="00315F60">
        <w:rPr>
          <w:rFonts w:ascii="Arial Narrow" w:hAnsi="Arial Narrow"/>
          <w:spacing w:val="1"/>
          <w:sz w:val="24"/>
          <w:szCs w:val="24"/>
        </w:rPr>
        <w:t>s</w:t>
      </w:r>
      <w:r w:rsidRPr="00315F60">
        <w:rPr>
          <w:rFonts w:ascii="Arial Narrow" w:hAnsi="Arial Narrow"/>
          <w:sz w:val="24"/>
          <w:szCs w:val="24"/>
        </w:rPr>
        <w:t>e</w:t>
      </w:r>
      <w:r w:rsidRPr="00315F60">
        <w:rPr>
          <w:rFonts w:ascii="Arial Narrow" w:hAnsi="Arial Narrow"/>
          <w:spacing w:val="1"/>
          <w:sz w:val="24"/>
          <w:szCs w:val="24"/>
        </w:rPr>
        <w:t>s</w:t>
      </w:r>
      <w:r w:rsidRPr="00315F60">
        <w:rPr>
          <w:rFonts w:ascii="Arial Narrow" w:hAnsi="Arial Narrow"/>
          <w:spacing w:val="-1"/>
          <w:sz w:val="24"/>
          <w:szCs w:val="24"/>
        </w:rPr>
        <w:t>i</w:t>
      </w:r>
      <w:r w:rsidRPr="00315F60">
        <w:rPr>
          <w:rFonts w:ascii="Arial Narrow" w:hAnsi="Arial Narrow"/>
          <w:sz w:val="24"/>
          <w:szCs w:val="24"/>
        </w:rPr>
        <w:t>b</w:t>
      </w:r>
      <w:r w:rsidRPr="00315F60">
        <w:rPr>
          <w:rFonts w:ascii="Arial Narrow" w:hAnsi="Arial Narrow"/>
          <w:spacing w:val="1"/>
          <w:sz w:val="24"/>
          <w:szCs w:val="24"/>
        </w:rPr>
        <w:t>l</w:t>
      </w:r>
      <w:r w:rsidRPr="00315F60">
        <w:rPr>
          <w:rFonts w:ascii="Arial Narrow" w:hAnsi="Arial Narrow"/>
          <w:sz w:val="24"/>
          <w:szCs w:val="24"/>
        </w:rPr>
        <w:t>e</w:t>
      </w:r>
      <w:r w:rsidRPr="00315F60">
        <w:rPr>
          <w:rFonts w:ascii="Arial Narrow" w:hAnsi="Arial Narrow"/>
          <w:spacing w:val="1"/>
          <w:sz w:val="24"/>
          <w:szCs w:val="24"/>
        </w:rPr>
        <w:t>(</w:t>
      </w:r>
      <w:r w:rsidRPr="00315F60">
        <w:rPr>
          <w:rFonts w:ascii="Arial Narrow" w:hAnsi="Arial Narrow"/>
          <w:spacing w:val="-2"/>
          <w:sz w:val="24"/>
          <w:szCs w:val="24"/>
        </w:rPr>
        <w:t>k</w:t>
      </w:r>
      <w:r w:rsidRPr="00315F60">
        <w:rPr>
          <w:rFonts w:ascii="Arial Narrow" w:hAnsi="Arial Narrow"/>
          <w:sz w:val="24"/>
          <w:szCs w:val="24"/>
        </w:rPr>
        <w:t>e</w:t>
      </w:r>
      <w:r w:rsidRPr="00315F60">
        <w:rPr>
          <w:rFonts w:ascii="Arial Narrow" w:hAnsi="Arial Narrow"/>
          <w:spacing w:val="-3"/>
          <w:sz w:val="24"/>
          <w:szCs w:val="24"/>
        </w:rPr>
        <w:t>m</w:t>
      </w:r>
      <w:r w:rsidRPr="00315F60">
        <w:rPr>
          <w:rFonts w:ascii="Arial Narrow" w:hAnsi="Arial Narrow"/>
          <w:sz w:val="24"/>
          <w:szCs w:val="24"/>
        </w:rPr>
        <w:t>udahanpenc</w:t>
      </w:r>
      <w:r w:rsidRPr="00315F60">
        <w:rPr>
          <w:rFonts w:ascii="Arial Narrow" w:hAnsi="Arial Narrow"/>
          <w:spacing w:val="-2"/>
          <w:sz w:val="24"/>
          <w:szCs w:val="24"/>
        </w:rPr>
        <w:t>a</w:t>
      </w:r>
      <w:r w:rsidRPr="00315F60">
        <w:rPr>
          <w:rFonts w:ascii="Arial Narrow" w:hAnsi="Arial Narrow"/>
          <w:sz w:val="24"/>
          <w:szCs w:val="24"/>
        </w:rPr>
        <w:t>pa</w:t>
      </w:r>
      <w:r w:rsidRPr="00315F60">
        <w:rPr>
          <w:rFonts w:ascii="Arial Narrow" w:hAnsi="Arial Narrow"/>
          <w:spacing w:val="1"/>
          <w:sz w:val="24"/>
          <w:szCs w:val="24"/>
        </w:rPr>
        <w:t>i</w:t>
      </w:r>
      <w:r w:rsidRPr="00315F60">
        <w:rPr>
          <w:rFonts w:ascii="Arial Narrow" w:hAnsi="Arial Narrow"/>
          <w:sz w:val="24"/>
          <w:szCs w:val="24"/>
        </w:rPr>
        <w:t>a</w:t>
      </w:r>
      <w:r w:rsidRPr="00315F60">
        <w:rPr>
          <w:rFonts w:ascii="Arial Narrow" w:hAnsi="Arial Narrow"/>
          <w:spacing w:val="-2"/>
          <w:sz w:val="24"/>
          <w:szCs w:val="24"/>
        </w:rPr>
        <w:t>n</w:t>
      </w:r>
      <w:r w:rsidRPr="00315F60">
        <w:rPr>
          <w:rFonts w:ascii="Arial Narrow" w:hAnsi="Arial Narrow"/>
          <w:sz w:val="24"/>
          <w:szCs w:val="24"/>
        </w:rPr>
        <w:t>)u</w:t>
      </w:r>
      <w:r w:rsidRPr="00315F60">
        <w:rPr>
          <w:rFonts w:ascii="Arial Narrow" w:hAnsi="Arial Narrow"/>
          <w:spacing w:val="-2"/>
          <w:sz w:val="24"/>
          <w:szCs w:val="24"/>
        </w:rPr>
        <w:t>n</w:t>
      </w:r>
      <w:r w:rsidRPr="00315F60">
        <w:rPr>
          <w:rFonts w:ascii="Arial Narrow" w:hAnsi="Arial Narrow"/>
          <w:spacing w:val="1"/>
          <w:sz w:val="24"/>
          <w:szCs w:val="24"/>
        </w:rPr>
        <w:t>t</w:t>
      </w:r>
      <w:r w:rsidRPr="00315F60">
        <w:rPr>
          <w:rFonts w:ascii="Arial Narrow" w:hAnsi="Arial Narrow"/>
          <w:sz w:val="24"/>
          <w:szCs w:val="24"/>
        </w:rPr>
        <w:t>ukdi</w:t>
      </w:r>
      <w:r w:rsidRPr="00315F60">
        <w:rPr>
          <w:rFonts w:ascii="Arial Narrow" w:hAnsi="Arial Narrow"/>
          <w:spacing w:val="1"/>
          <w:sz w:val="24"/>
          <w:szCs w:val="24"/>
        </w:rPr>
        <w:t>j</w:t>
      </w:r>
      <w:r w:rsidRPr="00315F60">
        <w:rPr>
          <w:rFonts w:ascii="Arial Narrow" w:hAnsi="Arial Narrow"/>
          <w:sz w:val="24"/>
          <w:szCs w:val="24"/>
        </w:rPr>
        <w:t>ad</w:t>
      </w:r>
      <w:r w:rsidRPr="00315F60">
        <w:rPr>
          <w:rFonts w:ascii="Arial Narrow" w:hAnsi="Arial Narrow"/>
          <w:spacing w:val="1"/>
          <w:sz w:val="24"/>
          <w:szCs w:val="24"/>
        </w:rPr>
        <w:t>i</w:t>
      </w:r>
      <w:r w:rsidRPr="00315F60">
        <w:rPr>
          <w:rFonts w:ascii="Arial Narrow" w:hAnsi="Arial Narrow"/>
          <w:spacing w:val="-2"/>
          <w:sz w:val="24"/>
          <w:szCs w:val="24"/>
        </w:rPr>
        <w:t>k</w:t>
      </w:r>
      <w:r w:rsidRPr="00315F60">
        <w:rPr>
          <w:rFonts w:ascii="Arial Narrow" w:hAnsi="Arial Narrow"/>
          <w:sz w:val="24"/>
          <w:szCs w:val="24"/>
        </w:rPr>
        <w:t>an</w:t>
      </w:r>
      <w:r w:rsidRPr="00315F60">
        <w:rPr>
          <w:rFonts w:ascii="Arial Narrow" w:hAnsi="Arial Narrow"/>
          <w:spacing w:val="-2"/>
          <w:sz w:val="24"/>
          <w:szCs w:val="24"/>
        </w:rPr>
        <w:t>p</w:t>
      </w:r>
      <w:r w:rsidRPr="00315F60">
        <w:rPr>
          <w:rFonts w:ascii="Arial Narrow" w:hAnsi="Arial Narrow"/>
          <w:sz w:val="24"/>
          <w:szCs w:val="24"/>
        </w:rPr>
        <w:t>o</w:t>
      </w:r>
      <w:r w:rsidRPr="00315F60">
        <w:rPr>
          <w:rFonts w:ascii="Arial Narrow" w:hAnsi="Arial Narrow"/>
          <w:spacing w:val="1"/>
          <w:sz w:val="24"/>
          <w:szCs w:val="24"/>
        </w:rPr>
        <w:t>t</w:t>
      </w:r>
      <w:r w:rsidRPr="00315F60">
        <w:rPr>
          <w:rFonts w:ascii="Arial Narrow" w:hAnsi="Arial Narrow"/>
          <w:sz w:val="24"/>
          <w:szCs w:val="24"/>
        </w:rPr>
        <w:t>en</w:t>
      </w:r>
      <w:r w:rsidRPr="00315F60">
        <w:rPr>
          <w:rFonts w:ascii="Arial Narrow" w:hAnsi="Arial Narrow"/>
          <w:spacing w:val="-2"/>
          <w:sz w:val="24"/>
          <w:szCs w:val="24"/>
        </w:rPr>
        <w:t>s</w:t>
      </w:r>
      <w:r w:rsidRPr="00315F60">
        <w:rPr>
          <w:rFonts w:ascii="Arial Narrow" w:hAnsi="Arial Narrow"/>
          <w:sz w:val="24"/>
          <w:szCs w:val="24"/>
        </w:rPr>
        <w:t>i</w:t>
      </w:r>
      <w:r w:rsidRPr="00315F60">
        <w:rPr>
          <w:rFonts w:ascii="Arial Narrow" w:hAnsi="Arial Narrow"/>
          <w:spacing w:val="-1"/>
          <w:sz w:val="24"/>
          <w:szCs w:val="24"/>
        </w:rPr>
        <w:t>w</w:t>
      </w:r>
      <w:r w:rsidRPr="00315F60">
        <w:rPr>
          <w:rFonts w:ascii="Arial Narrow" w:hAnsi="Arial Narrow"/>
          <w:spacing w:val="1"/>
          <w:sz w:val="24"/>
          <w:szCs w:val="24"/>
        </w:rPr>
        <w:t>i</w:t>
      </w:r>
      <w:r w:rsidRPr="00315F60">
        <w:rPr>
          <w:rFonts w:ascii="Arial Narrow" w:hAnsi="Arial Narrow"/>
          <w:spacing w:val="-2"/>
          <w:sz w:val="24"/>
          <w:szCs w:val="24"/>
        </w:rPr>
        <w:t>s</w:t>
      </w:r>
      <w:r w:rsidRPr="00315F60">
        <w:rPr>
          <w:rFonts w:ascii="Arial Narrow" w:hAnsi="Arial Narrow"/>
          <w:sz w:val="24"/>
          <w:szCs w:val="24"/>
        </w:rPr>
        <w:t>a</w:t>
      </w:r>
      <w:r w:rsidRPr="00315F60">
        <w:rPr>
          <w:rFonts w:ascii="Arial Narrow" w:hAnsi="Arial Narrow"/>
          <w:spacing w:val="-1"/>
          <w:sz w:val="24"/>
          <w:szCs w:val="24"/>
        </w:rPr>
        <w:t>t</w:t>
      </w:r>
      <w:r w:rsidRPr="00315F60">
        <w:rPr>
          <w:rFonts w:ascii="Arial Narrow" w:hAnsi="Arial Narrow"/>
          <w:sz w:val="24"/>
          <w:szCs w:val="24"/>
        </w:rPr>
        <w:t>adi pu</w:t>
      </w:r>
      <w:r w:rsidRPr="00315F60">
        <w:rPr>
          <w:rFonts w:ascii="Arial Narrow" w:hAnsi="Arial Narrow"/>
          <w:spacing w:val="1"/>
          <w:sz w:val="24"/>
          <w:szCs w:val="24"/>
        </w:rPr>
        <w:t>l</w:t>
      </w:r>
      <w:r w:rsidRPr="00315F60">
        <w:rPr>
          <w:rFonts w:ascii="Arial Narrow" w:hAnsi="Arial Narrow"/>
          <w:sz w:val="24"/>
          <w:szCs w:val="24"/>
        </w:rPr>
        <w:t xml:space="preserve">au </w:t>
      </w:r>
      <w:r w:rsidRPr="00315F60">
        <w:rPr>
          <w:rFonts w:ascii="Arial Narrow" w:hAnsi="Arial Narrow"/>
          <w:spacing w:val="-3"/>
          <w:sz w:val="24"/>
          <w:szCs w:val="24"/>
        </w:rPr>
        <w:t>w</w:t>
      </w:r>
      <w:r w:rsidRPr="00315F60">
        <w:rPr>
          <w:rFonts w:ascii="Arial Narrow" w:hAnsi="Arial Narrow"/>
          <w:sz w:val="24"/>
          <w:szCs w:val="24"/>
        </w:rPr>
        <w:t>awon</w:t>
      </w:r>
      <w:r w:rsidRPr="00315F60">
        <w:rPr>
          <w:rFonts w:ascii="Arial Narrow" w:hAnsi="Arial Narrow"/>
          <w:spacing w:val="-2"/>
          <w:sz w:val="24"/>
          <w:szCs w:val="24"/>
        </w:rPr>
        <w:t>i</w:t>
      </w:r>
      <w:r w:rsidRPr="00315F60">
        <w:rPr>
          <w:rFonts w:ascii="Arial Narrow" w:hAnsi="Arial Narrow"/>
          <w:spacing w:val="1"/>
          <w:sz w:val="24"/>
          <w:szCs w:val="24"/>
        </w:rPr>
        <w:t>i</w:t>
      </w:r>
      <w:r w:rsidRPr="00315F60">
        <w:rPr>
          <w:rFonts w:ascii="Arial Narrow" w:hAnsi="Arial Narrow"/>
          <w:sz w:val="24"/>
          <w:szCs w:val="24"/>
        </w:rPr>
        <w:t>;</w:t>
      </w:r>
    </w:p>
    <w:p w:rsidR="00D21EDF" w:rsidRPr="00FA3EC1" w:rsidRDefault="00076B7F" w:rsidP="00086B18">
      <w:pPr>
        <w:pStyle w:val="ListParagraph"/>
        <w:numPr>
          <w:ilvl w:val="0"/>
          <w:numId w:val="18"/>
        </w:numPr>
        <w:shd w:val="clear" w:color="auto" w:fill="FFFFFF"/>
        <w:spacing w:after="0"/>
        <w:ind w:left="709" w:hanging="425"/>
        <w:rPr>
          <w:rFonts w:ascii="Arial Narrow" w:hAnsi="Arial Narrow"/>
          <w:lang w:val="id-ID"/>
        </w:rPr>
      </w:pPr>
      <w:r w:rsidRPr="00B90964">
        <w:rPr>
          <w:rFonts w:ascii="Arial Narrow" w:hAnsi="Arial Narrow"/>
          <w:spacing w:val="-1"/>
          <w:sz w:val="24"/>
          <w:szCs w:val="24"/>
        </w:rPr>
        <w:t>U</w:t>
      </w:r>
      <w:r w:rsidRPr="00B90964">
        <w:rPr>
          <w:rFonts w:ascii="Arial Narrow" w:hAnsi="Arial Narrow"/>
          <w:sz w:val="24"/>
          <w:szCs w:val="24"/>
        </w:rPr>
        <w:t>n</w:t>
      </w:r>
      <w:r w:rsidRPr="00B90964">
        <w:rPr>
          <w:rFonts w:ascii="Arial Narrow" w:hAnsi="Arial Narrow"/>
          <w:spacing w:val="1"/>
          <w:sz w:val="24"/>
          <w:szCs w:val="24"/>
        </w:rPr>
        <w:t>t</w:t>
      </w:r>
      <w:r w:rsidRPr="00B90964">
        <w:rPr>
          <w:rFonts w:ascii="Arial Narrow" w:hAnsi="Arial Narrow"/>
          <w:sz w:val="24"/>
          <w:szCs w:val="24"/>
        </w:rPr>
        <w:t>uk</w:t>
      </w:r>
      <w:r w:rsidRPr="00B90964">
        <w:rPr>
          <w:rFonts w:ascii="Arial Narrow" w:hAnsi="Arial Narrow"/>
          <w:spacing w:val="-4"/>
          <w:sz w:val="24"/>
          <w:szCs w:val="24"/>
        </w:rPr>
        <w:t>m</w:t>
      </w:r>
      <w:r w:rsidRPr="00B90964">
        <w:rPr>
          <w:rFonts w:ascii="Arial Narrow" w:hAnsi="Arial Narrow"/>
          <w:spacing w:val="3"/>
          <w:sz w:val="24"/>
          <w:szCs w:val="24"/>
        </w:rPr>
        <w:t>e</w:t>
      </w:r>
      <w:r w:rsidRPr="00B90964">
        <w:rPr>
          <w:rFonts w:ascii="Arial Narrow" w:hAnsi="Arial Narrow"/>
          <w:spacing w:val="-4"/>
          <w:sz w:val="24"/>
          <w:szCs w:val="24"/>
        </w:rPr>
        <w:t>m</w:t>
      </w:r>
      <w:r w:rsidRPr="00B90964">
        <w:rPr>
          <w:rFonts w:ascii="Arial Narrow" w:hAnsi="Arial Narrow"/>
          <w:sz w:val="24"/>
          <w:szCs w:val="24"/>
        </w:rPr>
        <w:t>pe</w:t>
      </w:r>
      <w:r w:rsidRPr="00B90964">
        <w:rPr>
          <w:rFonts w:ascii="Arial Narrow" w:hAnsi="Arial Narrow"/>
          <w:spacing w:val="1"/>
          <w:sz w:val="24"/>
          <w:szCs w:val="24"/>
        </w:rPr>
        <w:t>r</w:t>
      </w:r>
      <w:r w:rsidRPr="00B90964">
        <w:rPr>
          <w:rFonts w:ascii="Arial Narrow" w:hAnsi="Arial Narrow"/>
          <w:sz w:val="24"/>
          <w:szCs w:val="24"/>
        </w:rPr>
        <w:t>o</w:t>
      </w:r>
      <w:r w:rsidRPr="00B90964">
        <w:rPr>
          <w:rFonts w:ascii="Arial Narrow" w:hAnsi="Arial Narrow"/>
          <w:spacing w:val="1"/>
          <w:sz w:val="24"/>
          <w:szCs w:val="24"/>
        </w:rPr>
        <w:t>l</w:t>
      </w:r>
      <w:r w:rsidRPr="00B90964">
        <w:rPr>
          <w:rFonts w:ascii="Arial Narrow" w:hAnsi="Arial Narrow"/>
          <w:sz w:val="24"/>
          <w:szCs w:val="24"/>
        </w:rPr>
        <w:t>eh</w:t>
      </w:r>
      <w:r w:rsidRPr="00B90964">
        <w:rPr>
          <w:rFonts w:ascii="Arial Narrow" w:hAnsi="Arial Narrow"/>
          <w:spacing w:val="-2"/>
          <w:sz w:val="24"/>
          <w:szCs w:val="24"/>
        </w:rPr>
        <w:t>g</w:t>
      </w:r>
      <w:r w:rsidRPr="00B90964">
        <w:rPr>
          <w:rFonts w:ascii="Arial Narrow" w:hAnsi="Arial Narrow"/>
          <w:sz w:val="24"/>
          <w:szCs w:val="24"/>
        </w:rPr>
        <w:t>a</w:t>
      </w:r>
      <w:r w:rsidRPr="00B90964">
        <w:rPr>
          <w:rFonts w:ascii="Arial Narrow" w:hAnsi="Arial Narrow"/>
          <w:spacing w:val="-3"/>
          <w:sz w:val="24"/>
          <w:szCs w:val="24"/>
        </w:rPr>
        <w:t>m</w:t>
      </w:r>
      <w:r w:rsidRPr="00B90964">
        <w:rPr>
          <w:rFonts w:ascii="Arial Narrow" w:hAnsi="Arial Narrow"/>
          <w:sz w:val="24"/>
          <w:szCs w:val="24"/>
        </w:rPr>
        <w:t>ba</w:t>
      </w:r>
      <w:r w:rsidRPr="00B90964">
        <w:rPr>
          <w:rFonts w:ascii="Arial Narrow" w:hAnsi="Arial Narrow"/>
          <w:spacing w:val="1"/>
          <w:sz w:val="24"/>
          <w:szCs w:val="24"/>
        </w:rPr>
        <w:t>r</w:t>
      </w:r>
      <w:r w:rsidRPr="00B90964">
        <w:rPr>
          <w:rFonts w:ascii="Arial Narrow" w:hAnsi="Arial Narrow"/>
          <w:sz w:val="24"/>
          <w:szCs w:val="24"/>
        </w:rPr>
        <w:t>an</w:t>
      </w:r>
      <w:r w:rsidRPr="00B90964">
        <w:rPr>
          <w:rFonts w:ascii="Arial Narrow" w:hAnsi="Arial Narrow"/>
          <w:spacing w:val="1"/>
          <w:sz w:val="24"/>
          <w:szCs w:val="24"/>
        </w:rPr>
        <w:t>(</w:t>
      </w:r>
      <w:r w:rsidRPr="00B90964">
        <w:rPr>
          <w:rFonts w:ascii="Arial Narrow" w:hAnsi="Arial Narrow"/>
          <w:sz w:val="24"/>
          <w:szCs w:val="24"/>
        </w:rPr>
        <w:t>d</w:t>
      </w:r>
      <w:r w:rsidRPr="00B90964">
        <w:rPr>
          <w:rFonts w:ascii="Arial Narrow" w:hAnsi="Arial Narrow"/>
          <w:spacing w:val="-2"/>
          <w:sz w:val="24"/>
          <w:szCs w:val="24"/>
        </w:rPr>
        <w:t>a</w:t>
      </w:r>
      <w:r w:rsidRPr="00B90964">
        <w:rPr>
          <w:rFonts w:ascii="Arial Narrow" w:hAnsi="Arial Narrow"/>
          <w:spacing w:val="1"/>
          <w:sz w:val="24"/>
          <w:szCs w:val="24"/>
        </w:rPr>
        <w:t>t</w:t>
      </w:r>
      <w:r w:rsidRPr="00B90964">
        <w:rPr>
          <w:rFonts w:ascii="Arial Narrow" w:hAnsi="Arial Narrow"/>
          <w:spacing w:val="-2"/>
          <w:sz w:val="24"/>
          <w:szCs w:val="24"/>
        </w:rPr>
        <w:t>a</w:t>
      </w:r>
      <w:r w:rsidRPr="00B90964">
        <w:rPr>
          <w:rFonts w:ascii="Arial Narrow" w:hAnsi="Arial Narrow"/>
          <w:spacing w:val="1"/>
          <w:sz w:val="24"/>
          <w:szCs w:val="24"/>
        </w:rPr>
        <w:t>/i</w:t>
      </w:r>
      <w:r w:rsidRPr="00B90964">
        <w:rPr>
          <w:rFonts w:ascii="Arial Narrow" w:hAnsi="Arial Narrow"/>
          <w:spacing w:val="-2"/>
          <w:sz w:val="24"/>
          <w:szCs w:val="24"/>
        </w:rPr>
        <w:t>n</w:t>
      </w:r>
      <w:r w:rsidRPr="00B90964">
        <w:rPr>
          <w:rFonts w:ascii="Arial Narrow" w:hAnsi="Arial Narrow"/>
          <w:spacing w:val="1"/>
          <w:sz w:val="24"/>
          <w:szCs w:val="24"/>
        </w:rPr>
        <w:t>f</w:t>
      </w:r>
      <w:r w:rsidRPr="00B90964">
        <w:rPr>
          <w:rFonts w:ascii="Arial Narrow" w:hAnsi="Arial Narrow"/>
          <w:sz w:val="24"/>
          <w:szCs w:val="24"/>
        </w:rPr>
        <w:t>o</w:t>
      </w:r>
      <w:r w:rsidRPr="00B90964">
        <w:rPr>
          <w:rFonts w:ascii="Arial Narrow" w:hAnsi="Arial Narrow"/>
          <w:spacing w:val="1"/>
          <w:sz w:val="24"/>
          <w:szCs w:val="24"/>
        </w:rPr>
        <w:t>r</w:t>
      </w:r>
      <w:r w:rsidRPr="00B90964">
        <w:rPr>
          <w:rFonts w:ascii="Arial Narrow" w:hAnsi="Arial Narrow"/>
          <w:spacing w:val="-4"/>
          <w:sz w:val="24"/>
          <w:szCs w:val="24"/>
        </w:rPr>
        <w:t>m</w:t>
      </w:r>
      <w:r w:rsidRPr="00B90964">
        <w:rPr>
          <w:rFonts w:ascii="Arial Narrow" w:hAnsi="Arial Narrow"/>
          <w:sz w:val="24"/>
          <w:szCs w:val="24"/>
        </w:rPr>
        <w:t>a</w:t>
      </w:r>
      <w:r w:rsidRPr="00B90964">
        <w:rPr>
          <w:rFonts w:ascii="Arial Narrow" w:hAnsi="Arial Narrow"/>
          <w:spacing w:val="1"/>
          <w:sz w:val="24"/>
          <w:szCs w:val="24"/>
        </w:rPr>
        <w:t>s</w:t>
      </w:r>
      <w:r w:rsidRPr="00B90964">
        <w:rPr>
          <w:rFonts w:ascii="Arial Narrow" w:hAnsi="Arial Narrow"/>
          <w:spacing w:val="-1"/>
          <w:sz w:val="24"/>
          <w:szCs w:val="24"/>
        </w:rPr>
        <w:t>i</w:t>
      </w:r>
      <w:r w:rsidRPr="00B90964">
        <w:rPr>
          <w:rFonts w:ascii="Arial Narrow" w:hAnsi="Arial Narrow"/>
          <w:sz w:val="24"/>
          <w:szCs w:val="24"/>
        </w:rPr>
        <w:t>)</w:t>
      </w:r>
      <w:r w:rsidRPr="00B90964">
        <w:rPr>
          <w:rFonts w:ascii="Arial Narrow" w:hAnsi="Arial Narrow"/>
          <w:spacing w:val="1"/>
          <w:sz w:val="24"/>
          <w:szCs w:val="24"/>
        </w:rPr>
        <w:t>d</w:t>
      </w:r>
      <w:r w:rsidRPr="00B90964">
        <w:rPr>
          <w:rFonts w:ascii="Arial Narrow" w:hAnsi="Arial Narrow"/>
          <w:sz w:val="24"/>
          <w:szCs w:val="24"/>
        </w:rPr>
        <w:t>as</w:t>
      </w:r>
      <w:r w:rsidRPr="00B90964">
        <w:rPr>
          <w:rFonts w:ascii="Arial Narrow" w:hAnsi="Arial Narrow"/>
          <w:spacing w:val="-2"/>
          <w:sz w:val="24"/>
          <w:szCs w:val="24"/>
        </w:rPr>
        <w:t>a</w:t>
      </w:r>
      <w:r w:rsidRPr="00B90964">
        <w:rPr>
          <w:rFonts w:ascii="Arial Narrow" w:hAnsi="Arial Narrow"/>
          <w:spacing w:val="1"/>
          <w:sz w:val="24"/>
          <w:szCs w:val="24"/>
        </w:rPr>
        <w:t>r</w:t>
      </w:r>
      <w:r w:rsidRPr="00B90964">
        <w:rPr>
          <w:rFonts w:ascii="Arial Narrow" w:hAnsi="Arial Narrow"/>
          <w:spacing w:val="-1"/>
          <w:sz w:val="24"/>
          <w:szCs w:val="24"/>
        </w:rPr>
        <w:t>/</w:t>
      </w:r>
      <w:r w:rsidRPr="00B90964">
        <w:rPr>
          <w:rFonts w:ascii="Arial Narrow" w:hAnsi="Arial Narrow"/>
          <w:sz w:val="24"/>
          <w:szCs w:val="24"/>
        </w:rPr>
        <w:t>awal</w:t>
      </w:r>
      <w:r w:rsidRPr="00B90964">
        <w:rPr>
          <w:rFonts w:ascii="Arial Narrow" w:hAnsi="Arial Narrow"/>
          <w:spacing w:val="-4"/>
          <w:sz w:val="24"/>
          <w:szCs w:val="24"/>
        </w:rPr>
        <w:t>m</w:t>
      </w:r>
      <w:r w:rsidRPr="00B90964">
        <w:rPr>
          <w:rFonts w:ascii="Arial Narrow" w:hAnsi="Arial Narrow"/>
          <w:sz w:val="24"/>
          <w:szCs w:val="24"/>
        </w:rPr>
        <w:t>en</w:t>
      </w:r>
      <w:r w:rsidRPr="00B90964">
        <w:rPr>
          <w:rFonts w:ascii="Arial Narrow" w:hAnsi="Arial Narrow"/>
          <w:spacing w:val="-2"/>
          <w:sz w:val="24"/>
          <w:szCs w:val="24"/>
        </w:rPr>
        <w:t>g</w:t>
      </w:r>
      <w:r w:rsidRPr="00B90964">
        <w:rPr>
          <w:rFonts w:ascii="Arial Narrow" w:hAnsi="Arial Narrow"/>
          <w:sz w:val="24"/>
          <w:szCs w:val="24"/>
        </w:rPr>
        <w:t>enai</w:t>
      </w:r>
      <w:r w:rsidRPr="00B90964">
        <w:rPr>
          <w:rFonts w:ascii="Arial Narrow" w:hAnsi="Arial Narrow"/>
          <w:spacing w:val="-2"/>
          <w:sz w:val="24"/>
          <w:szCs w:val="24"/>
        </w:rPr>
        <w:t>k</w:t>
      </w:r>
      <w:r w:rsidRPr="00B90964">
        <w:rPr>
          <w:rFonts w:ascii="Arial Narrow" w:hAnsi="Arial Narrow"/>
          <w:sz w:val="24"/>
          <w:szCs w:val="24"/>
        </w:rPr>
        <w:t>on</w:t>
      </w:r>
      <w:r w:rsidRPr="00B90964">
        <w:rPr>
          <w:rFonts w:ascii="Arial Narrow" w:hAnsi="Arial Narrow"/>
          <w:spacing w:val="-2"/>
          <w:sz w:val="24"/>
          <w:szCs w:val="24"/>
        </w:rPr>
        <w:t>d</w:t>
      </w:r>
      <w:r w:rsidRPr="00B90964">
        <w:rPr>
          <w:rFonts w:ascii="Arial Narrow" w:hAnsi="Arial Narrow"/>
          <w:spacing w:val="1"/>
          <w:sz w:val="24"/>
          <w:szCs w:val="24"/>
        </w:rPr>
        <w:t>i</w:t>
      </w:r>
      <w:r w:rsidRPr="00B90964">
        <w:rPr>
          <w:rFonts w:ascii="Arial Narrow" w:hAnsi="Arial Narrow"/>
          <w:sz w:val="24"/>
          <w:szCs w:val="24"/>
        </w:rPr>
        <w:t>sid</w:t>
      </w:r>
      <w:r w:rsidRPr="00B90964">
        <w:rPr>
          <w:rFonts w:ascii="Arial Narrow" w:hAnsi="Arial Narrow"/>
          <w:spacing w:val="-2"/>
          <w:sz w:val="24"/>
          <w:szCs w:val="24"/>
        </w:rPr>
        <w:t>a</w:t>
      </w:r>
      <w:r w:rsidRPr="00B90964">
        <w:rPr>
          <w:rFonts w:ascii="Arial Narrow" w:hAnsi="Arial Narrow"/>
          <w:sz w:val="24"/>
          <w:szCs w:val="24"/>
        </w:rPr>
        <w:t>n</w:t>
      </w:r>
      <w:r w:rsidRPr="00B90964">
        <w:rPr>
          <w:rFonts w:ascii="Arial Narrow" w:hAnsi="Arial Narrow"/>
          <w:spacing w:val="-2"/>
          <w:sz w:val="24"/>
          <w:szCs w:val="24"/>
        </w:rPr>
        <w:t>k</w:t>
      </w:r>
      <w:r w:rsidRPr="00B90964">
        <w:rPr>
          <w:rFonts w:ascii="Arial Narrow" w:hAnsi="Arial Narrow"/>
          <w:sz w:val="24"/>
          <w:szCs w:val="24"/>
        </w:rPr>
        <w:t>a</w:t>
      </w:r>
      <w:r w:rsidRPr="00B90964">
        <w:rPr>
          <w:rFonts w:ascii="Arial Narrow" w:hAnsi="Arial Narrow"/>
          <w:spacing w:val="1"/>
          <w:sz w:val="24"/>
          <w:szCs w:val="24"/>
        </w:rPr>
        <w:t>r</w:t>
      </w:r>
      <w:r w:rsidRPr="00B90964">
        <w:rPr>
          <w:rFonts w:ascii="Arial Narrow" w:hAnsi="Arial Narrow"/>
          <w:sz w:val="24"/>
          <w:szCs w:val="24"/>
        </w:rPr>
        <w:t>a</w:t>
      </w:r>
      <w:r w:rsidRPr="00B90964">
        <w:rPr>
          <w:rFonts w:ascii="Arial Narrow" w:hAnsi="Arial Narrow"/>
          <w:spacing w:val="-2"/>
          <w:sz w:val="24"/>
          <w:szCs w:val="24"/>
        </w:rPr>
        <w:t>k</w:t>
      </w:r>
      <w:r w:rsidRPr="00B90964">
        <w:rPr>
          <w:rFonts w:ascii="Arial Narrow" w:hAnsi="Arial Narrow"/>
          <w:spacing w:val="1"/>
          <w:sz w:val="24"/>
          <w:szCs w:val="24"/>
        </w:rPr>
        <w:t>t</w:t>
      </w:r>
      <w:r w:rsidRPr="00B90964">
        <w:rPr>
          <w:rFonts w:ascii="Arial Narrow" w:hAnsi="Arial Narrow"/>
          <w:sz w:val="24"/>
          <w:szCs w:val="24"/>
        </w:rPr>
        <w:t>e</w:t>
      </w:r>
      <w:r w:rsidRPr="00B90964">
        <w:rPr>
          <w:rFonts w:ascii="Arial Narrow" w:hAnsi="Arial Narrow"/>
          <w:spacing w:val="-1"/>
          <w:sz w:val="24"/>
          <w:szCs w:val="24"/>
        </w:rPr>
        <w:t>r</w:t>
      </w:r>
      <w:r w:rsidRPr="00B90964">
        <w:rPr>
          <w:rFonts w:ascii="Arial Narrow" w:hAnsi="Arial Narrow"/>
          <w:spacing w:val="1"/>
          <w:sz w:val="24"/>
          <w:szCs w:val="24"/>
        </w:rPr>
        <w:t>i</w:t>
      </w:r>
      <w:r w:rsidRPr="00B90964">
        <w:rPr>
          <w:rFonts w:ascii="Arial Narrow" w:hAnsi="Arial Narrow"/>
          <w:spacing w:val="-2"/>
          <w:sz w:val="24"/>
          <w:szCs w:val="24"/>
        </w:rPr>
        <w:t>s</w:t>
      </w:r>
      <w:r w:rsidRPr="00B90964">
        <w:rPr>
          <w:rFonts w:ascii="Arial Narrow" w:hAnsi="Arial Narrow"/>
          <w:spacing w:val="1"/>
          <w:sz w:val="24"/>
          <w:szCs w:val="24"/>
        </w:rPr>
        <w:t>ti</w:t>
      </w:r>
      <w:r w:rsidRPr="00B90964">
        <w:rPr>
          <w:rFonts w:ascii="Arial Narrow" w:hAnsi="Arial Narrow"/>
          <w:sz w:val="24"/>
          <w:szCs w:val="24"/>
        </w:rPr>
        <w:t>k e</w:t>
      </w:r>
      <w:r w:rsidRPr="00B90964">
        <w:rPr>
          <w:rFonts w:ascii="Arial Narrow" w:hAnsi="Arial Narrow"/>
          <w:spacing w:val="-2"/>
          <w:sz w:val="24"/>
          <w:szCs w:val="24"/>
        </w:rPr>
        <w:t>k</w:t>
      </w:r>
      <w:r w:rsidRPr="00B90964">
        <w:rPr>
          <w:rFonts w:ascii="Arial Narrow" w:hAnsi="Arial Narrow"/>
          <w:sz w:val="24"/>
          <w:szCs w:val="24"/>
        </w:rPr>
        <w:t>os</w:t>
      </w:r>
      <w:r w:rsidRPr="00B90964">
        <w:rPr>
          <w:rFonts w:ascii="Arial Narrow" w:hAnsi="Arial Narrow"/>
          <w:spacing w:val="1"/>
          <w:sz w:val="24"/>
          <w:szCs w:val="24"/>
        </w:rPr>
        <w:t>i</w:t>
      </w:r>
      <w:r w:rsidRPr="00B90964">
        <w:rPr>
          <w:rFonts w:ascii="Arial Narrow" w:hAnsi="Arial Narrow"/>
          <w:sz w:val="24"/>
          <w:szCs w:val="24"/>
        </w:rPr>
        <w:t>s</w:t>
      </w:r>
      <w:r w:rsidRPr="00B90964">
        <w:rPr>
          <w:rFonts w:ascii="Arial Narrow" w:hAnsi="Arial Narrow"/>
          <w:spacing w:val="-1"/>
          <w:sz w:val="24"/>
          <w:szCs w:val="24"/>
        </w:rPr>
        <w:t>t</w:t>
      </w:r>
      <w:r w:rsidRPr="00B90964">
        <w:rPr>
          <w:rFonts w:ascii="Arial Narrow" w:hAnsi="Arial Narrow"/>
          <w:sz w:val="24"/>
          <w:szCs w:val="24"/>
        </w:rPr>
        <w:t xml:space="preserve">em </w:t>
      </w:r>
      <w:r w:rsidRPr="00B90964">
        <w:rPr>
          <w:rFonts w:ascii="Arial Narrow" w:hAnsi="Arial Narrow"/>
          <w:spacing w:val="1"/>
          <w:sz w:val="24"/>
          <w:szCs w:val="24"/>
        </w:rPr>
        <w:t>li</w:t>
      </w:r>
      <w:r w:rsidRPr="00B90964">
        <w:rPr>
          <w:rFonts w:ascii="Arial Narrow" w:hAnsi="Arial Narrow"/>
          <w:sz w:val="24"/>
          <w:szCs w:val="24"/>
        </w:rPr>
        <w:t>n</w:t>
      </w:r>
      <w:r w:rsidRPr="00B90964">
        <w:rPr>
          <w:rFonts w:ascii="Arial Narrow" w:hAnsi="Arial Narrow"/>
          <w:spacing w:val="-2"/>
          <w:sz w:val="24"/>
          <w:szCs w:val="24"/>
        </w:rPr>
        <w:t>gk</w:t>
      </w:r>
      <w:r w:rsidRPr="00B90964">
        <w:rPr>
          <w:rFonts w:ascii="Arial Narrow" w:hAnsi="Arial Narrow"/>
          <w:sz w:val="24"/>
          <w:szCs w:val="24"/>
        </w:rPr>
        <w:t>un</w:t>
      </w:r>
      <w:r w:rsidRPr="00B90964">
        <w:rPr>
          <w:rFonts w:ascii="Arial Narrow" w:hAnsi="Arial Narrow"/>
          <w:spacing w:val="-2"/>
          <w:sz w:val="24"/>
          <w:szCs w:val="24"/>
        </w:rPr>
        <w:t>g</w:t>
      </w:r>
      <w:r w:rsidRPr="00B90964">
        <w:rPr>
          <w:rFonts w:ascii="Arial Narrow" w:hAnsi="Arial Narrow"/>
          <w:sz w:val="24"/>
          <w:szCs w:val="24"/>
        </w:rPr>
        <w:t>an, so</w:t>
      </w:r>
      <w:r w:rsidRPr="00B90964">
        <w:rPr>
          <w:rFonts w:ascii="Arial Narrow" w:hAnsi="Arial Narrow"/>
          <w:spacing w:val="1"/>
          <w:sz w:val="24"/>
          <w:szCs w:val="24"/>
        </w:rPr>
        <w:t>si</w:t>
      </w:r>
      <w:r w:rsidRPr="00B90964">
        <w:rPr>
          <w:rFonts w:ascii="Arial Narrow" w:hAnsi="Arial Narrow"/>
          <w:spacing w:val="-2"/>
          <w:sz w:val="24"/>
          <w:szCs w:val="24"/>
        </w:rPr>
        <w:t>a</w:t>
      </w:r>
      <w:r w:rsidRPr="00B90964">
        <w:rPr>
          <w:rFonts w:ascii="Arial Narrow" w:hAnsi="Arial Narrow"/>
          <w:sz w:val="24"/>
          <w:szCs w:val="24"/>
        </w:rPr>
        <w:t xml:space="preserve">l </w:t>
      </w:r>
      <w:r w:rsidRPr="00B90964">
        <w:rPr>
          <w:rFonts w:ascii="Arial Narrow" w:hAnsi="Arial Narrow"/>
          <w:spacing w:val="2"/>
          <w:sz w:val="24"/>
          <w:szCs w:val="24"/>
        </w:rPr>
        <w:t>b</w:t>
      </w:r>
      <w:r w:rsidRPr="00B90964">
        <w:rPr>
          <w:rFonts w:ascii="Arial Narrow" w:hAnsi="Arial Narrow"/>
          <w:spacing w:val="-2"/>
          <w:sz w:val="24"/>
          <w:szCs w:val="24"/>
        </w:rPr>
        <w:t>u</w:t>
      </w:r>
      <w:r w:rsidRPr="00B90964">
        <w:rPr>
          <w:rFonts w:ascii="Arial Narrow" w:hAnsi="Arial Narrow"/>
          <w:sz w:val="24"/>
          <w:szCs w:val="24"/>
        </w:rPr>
        <w:t>da</w:t>
      </w:r>
      <w:r w:rsidRPr="00B90964">
        <w:rPr>
          <w:rFonts w:ascii="Arial Narrow" w:hAnsi="Arial Narrow"/>
          <w:spacing w:val="-2"/>
          <w:sz w:val="24"/>
          <w:szCs w:val="24"/>
        </w:rPr>
        <w:t>y</w:t>
      </w:r>
      <w:r w:rsidRPr="00B90964">
        <w:rPr>
          <w:rFonts w:ascii="Arial Narrow" w:hAnsi="Arial Narrow"/>
          <w:sz w:val="24"/>
          <w:szCs w:val="24"/>
        </w:rPr>
        <w:t>a dan s</w:t>
      </w:r>
      <w:r w:rsidRPr="00B90964">
        <w:rPr>
          <w:rFonts w:ascii="Arial Narrow" w:hAnsi="Arial Narrow"/>
          <w:spacing w:val="-2"/>
          <w:sz w:val="24"/>
          <w:szCs w:val="24"/>
        </w:rPr>
        <w:t>o</w:t>
      </w:r>
      <w:r w:rsidRPr="00B90964">
        <w:rPr>
          <w:rFonts w:ascii="Arial Narrow" w:hAnsi="Arial Narrow"/>
          <w:sz w:val="24"/>
          <w:szCs w:val="24"/>
        </w:rPr>
        <w:t>s</w:t>
      </w:r>
      <w:r w:rsidRPr="00B90964">
        <w:rPr>
          <w:rFonts w:ascii="Arial Narrow" w:hAnsi="Arial Narrow"/>
          <w:spacing w:val="1"/>
          <w:sz w:val="24"/>
          <w:szCs w:val="24"/>
        </w:rPr>
        <w:t>i</w:t>
      </w:r>
      <w:r w:rsidRPr="00B90964">
        <w:rPr>
          <w:rFonts w:ascii="Arial Narrow" w:hAnsi="Arial Narrow"/>
          <w:spacing w:val="-2"/>
          <w:sz w:val="24"/>
          <w:szCs w:val="24"/>
        </w:rPr>
        <w:t>a</w:t>
      </w:r>
      <w:r w:rsidRPr="00B90964">
        <w:rPr>
          <w:rFonts w:ascii="Arial Narrow" w:hAnsi="Arial Narrow"/>
          <w:sz w:val="24"/>
          <w:szCs w:val="24"/>
        </w:rPr>
        <w:t>l e</w:t>
      </w:r>
      <w:r w:rsidRPr="00B90964">
        <w:rPr>
          <w:rFonts w:ascii="Arial Narrow" w:hAnsi="Arial Narrow"/>
          <w:spacing w:val="-2"/>
          <w:sz w:val="24"/>
          <w:szCs w:val="24"/>
        </w:rPr>
        <w:t>k</w:t>
      </w:r>
      <w:r w:rsidRPr="00B90964">
        <w:rPr>
          <w:rFonts w:ascii="Arial Narrow" w:hAnsi="Arial Narrow"/>
          <w:sz w:val="24"/>
          <w:szCs w:val="24"/>
        </w:rPr>
        <w:t>ono</w:t>
      </w:r>
      <w:r w:rsidRPr="00B90964">
        <w:rPr>
          <w:rFonts w:ascii="Arial Narrow" w:hAnsi="Arial Narrow"/>
          <w:spacing w:val="-4"/>
          <w:sz w:val="24"/>
          <w:szCs w:val="24"/>
        </w:rPr>
        <w:t>m</w:t>
      </w:r>
      <w:r w:rsidRPr="00B90964">
        <w:rPr>
          <w:rFonts w:ascii="Arial Narrow" w:hAnsi="Arial Narrow"/>
          <w:sz w:val="24"/>
          <w:szCs w:val="24"/>
        </w:rPr>
        <w:t xml:space="preserve">i   </w:t>
      </w:r>
      <w:r w:rsidRPr="00B90964">
        <w:rPr>
          <w:rFonts w:ascii="Arial Narrow" w:hAnsi="Arial Narrow"/>
          <w:spacing w:val="-4"/>
          <w:sz w:val="24"/>
          <w:szCs w:val="24"/>
        </w:rPr>
        <w:t>m</w:t>
      </w:r>
      <w:r w:rsidRPr="00B90964">
        <w:rPr>
          <w:rFonts w:ascii="Arial Narrow" w:hAnsi="Arial Narrow"/>
          <w:sz w:val="24"/>
          <w:szCs w:val="24"/>
        </w:rPr>
        <w:t>a</w:t>
      </w:r>
      <w:r w:rsidRPr="00B90964">
        <w:rPr>
          <w:rFonts w:ascii="Arial Narrow" w:hAnsi="Arial Narrow"/>
          <w:spacing w:val="1"/>
          <w:sz w:val="24"/>
          <w:szCs w:val="24"/>
        </w:rPr>
        <w:t>s</w:t>
      </w:r>
      <w:r w:rsidRPr="00B90964">
        <w:rPr>
          <w:rFonts w:ascii="Arial Narrow" w:hAnsi="Arial Narrow"/>
          <w:spacing w:val="-2"/>
          <w:sz w:val="24"/>
          <w:szCs w:val="24"/>
        </w:rPr>
        <w:t>y</w:t>
      </w:r>
      <w:r w:rsidRPr="00B90964">
        <w:rPr>
          <w:rFonts w:ascii="Arial Narrow" w:hAnsi="Arial Narrow"/>
          <w:sz w:val="24"/>
          <w:szCs w:val="24"/>
        </w:rPr>
        <w:t>a</w:t>
      </w:r>
      <w:r w:rsidRPr="00B90964">
        <w:rPr>
          <w:rFonts w:ascii="Arial Narrow" w:hAnsi="Arial Narrow"/>
          <w:spacing w:val="1"/>
          <w:sz w:val="24"/>
          <w:szCs w:val="24"/>
        </w:rPr>
        <w:t>r</w:t>
      </w:r>
      <w:r w:rsidRPr="00B90964">
        <w:rPr>
          <w:rFonts w:ascii="Arial Narrow" w:hAnsi="Arial Narrow"/>
          <w:sz w:val="24"/>
          <w:szCs w:val="24"/>
        </w:rPr>
        <w:t>a</w:t>
      </w:r>
      <w:r w:rsidRPr="00B90964">
        <w:rPr>
          <w:rFonts w:ascii="Arial Narrow" w:hAnsi="Arial Narrow"/>
          <w:spacing w:val="-2"/>
          <w:sz w:val="24"/>
          <w:szCs w:val="24"/>
        </w:rPr>
        <w:t>k</w:t>
      </w:r>
      <w:r w:rsidRPr="00B90964">
        <w:rPr>
          <w:rFonts w:ascii="Arial Narrow" w:hAnsi="Arial Narrow"/>
          <w:sz w:val="24"/>
          <w:szCs w:val="24"/>
        </w:rPr>
        <w:t>at s</w:t>
      </w:r>
      <w:r w:rsidRPr="00B90964">
        <w:rPr>
          <w:rFonts w:ascii="Arial Narrow" w:hAnsi="Arial Narrow"/>
          <w:spacing w:val="-2"/>
          <w:sz w:val="24"/>
          <w:szCs w:val="24"/>
        </w:rPr>
        <w:t>e</w:t>
      </w:r>
      <w:r w:rsidRPr="00B90964">
        <w:rPr>
          <w:rFonts w:ascii="Arial Narrow" w:hAnsi="Arial Narrow"/>
          <w:spacing w:val="1"/>
          <w:sz w:val="24"/>
          <w:szCs w:val="24"/>
        </w:rPr>
        <w:t>r</w:t>
      </w:r>
      <w:r w:rsidRPr="00B90964">
        <w:rPr>
          <w:rFonts w:ascii="Arial Narrow" w:hAnsi="Arial Narrow"/>
          <w:spacing w:val="-1"/>
          <w:sz w:val="24"/>
          <w:szCs w:val="24"/>
        </w:rPr>
        <w:t>t</w:t>
      </w:r>
      <w:r w:rsidRPr="00B90964">
        <w:rPr>
          <w:rFonts w:ascii="Arial Narrow" w:hAnsi="Arial Narrow"/>
          <w:sz w:val="24"/>
          <w:szCs w:val="24"/>
        </w:rPr>
        <w:t xml:space="preserve">a </w:t>
      </w:r>
      <w:r w:rsidRPr="00B90964">
        <w:rPr>
          <w:rFonts w:ascii="Arial Narrow" w:hAnsi="Arial Narrow"/>
          <w:spacing w:val="1"/>
          <w:sz w:val="24"/>
          <w:szCs w:val="24"/>
        </w:rPr>
        <w:t>f</w:t>
      </w:r>
      <w:r w:rsidRPr="00B90964">
        <w:rPr>
          <w:rFonts w:ascii="Arial Narrow" w:hAnsi="Arial Narrow"/>
          <w:sz w:val="24"/>
          <w:szCs w:val="24"/>
        </w:rPr>
        <w:t>a</w:t>
      </w:r>
      <w:r w:rsidRPr="00B90964">
        <w:rPr>
          <w:rFonts w:ascii="Arial Narrow" w:hAnsi="Arial Narrow"/>
          <w:spacing w:val="-2"/>
          <w:sz w:val="24"/>
          <w:szCs w:val="24"/>
        </w:rPr>
        <w:t>k</w:t>
      </w:r>
      <w:r w:rsidRPr="00B90964">
        <w:rPr>
          <w:rFonts w:ascii="Arial Narrow" w:hAnsi="Arial Narrow"/>
          <w:spacing w:val="1"/>
          <w:sz w:val="24"/>
          <w:szCs w:val="24"/>
        </w:rPr>
        <w:t>t</w:t>
      </w:r>
      <w:r w:rsidRPr="00B90964">
        <w:rPr>
          <w:rFonts w:ascii="Arial Narrow" w:hAnsi="Arial Narrow"/>
          <w:spacing w:val="-2"/>
          <w:sz w:val="24"/>
          <w:szCs w:val="24"/>
        </w:rPr>
        <w:t>o</w:t>
      </w:r>
      <w:r w:rsidRPr="00B90964">
        <w:rPr>
          <w:rFonts w:ascii="Arial Narrow" w:hAnsi="Arial Narrow"/>
          <w:spacing w:val="5"/>
          <w:sz w:val="24"/>
          <w:szCs w:val="24"/>
        </w:rPr>
        <w:t>r</w:t>
      </w:r>
      <w:r w:rsidRPr="00B90964">
        <w:rPr>
          <w:rFonts w:ascii="Arial Narrow" w:hAnsi="Arial Narrow"/>
          <w:spacing w:val="-4"/>
          <w:sz w:val="24"/>
          <w:szCs w:val="24"/>
        </w:rPr>
        <w:t>-</w:t>
      </w:r>
      <w:r w:rsidRPr="00B90964">
        <w:rPr>
          <w:rFonts w:ascii="Arial Narrow" w:hAnsi="Arial Narrow"/>
          <w:spacing w:val="1"/>
          <w:sz w:val="24"/>
          <w:szCs w:val="24"/>
        </w:rPr>
        <w:t>f</w:t>
      </w:r>
      <w:r w:rsidRPr="00B90964">
        <w:rPr>
          <w:rFonts w:ascii="Arial Narrow" w:hAnsi="Arial Narrow"/>
          <w:sz w:val="24"/>
          <w:szCs w:val="24"/>
        </w:rPr>
        <w:t>a</w:t>
      </w:r>
      <w:r w:rsidRPr="00B90964">
        <w:rPr>
          <w:rFonts w:ascii="Arial Narrow" w:hAnsi="Arial Narrow"/>
          <w:spacing w:val="-2"/>
          <w:sz w:val="24"/>
          <w:szCs w:val="24"/>
        </w:rPr>
        <w:t>k</w:t>
      </w:r>
      <w:r w:rsidRPr="00B90964">
        <w:rPr>
          <w:rFonts w:ascii="Arial Narrow" w:hAnsi="Arial Narrow"/>
          <w:spacing w:val="1"/>
          <w:sz w:val="24"/>
          <w:szCs w:val="24"/>
        </w:rPr>
        <w:t>t</w:t>
      </w:r>
      <w:r w:rsidRPr="00B90964">
        <w:rPr>
          <w:rFonts w:ascii="Arial Narrow" w:hAnsi="Arial Narrow"/>
          <w:sz w:val="24"/>
          <w:szCs w:val="24"/>
        </w:rPr>
        <w:t>or pendu</w:t>
      </w:r>
      <w:r w:rsidRPr="00B90964">
        <w:rPr>
          <w:rFonts w:ascii="Arial Narrow" w:hAnsi="Arial Narrow"/>
          <w:spacing w:val="-2"/>
          <w:sz w:val="24"/>
          <w:szCs w:val="24"/>
        </w:rPr>
        <w:t>k</w:t>
      </w:r>
      <w:r w:rsidRPr="00B90964">
        <w:rPr>
          <w:rFonts w:ascii="Arial Narrow" w:hAnsi="Arial Narrow"/>
          <w:sz w:val="24"/>
          <w:szCs w:val="24"/>
        </w:rPr>
        <w:t>ung danpen</w:t>
      </w:r>
      <w:r w:rsidRPr="00B90964">
        <w:rPr>
          <w:rFonts w:ascii="Arial Narrow" w:hAnsi="Arial Narrow"/>
          <w:spacing w:val="-2"/>
          <w:sz w:val="24"/>
          <w:szCs w:val="24"/>
        </w:rPr>
        <w:t>g</w:t>
      </w:r>
      <w:r w:rsidRPr="00B90964">
        <w:rPr>
          <w:rFonts w:ascii="Arial Narrow" w:hAnsi="Arial Narrow"/>
          <w:sz w:val="24"/>
          <w:szCs w:val="24"/>
        </w:rPr>
        <w:t>ha</w:t>
      </w:r>
      <w:r w:rsidRPr="00B90964">
        <w:rPr>
          <w:rFonts w:ascii="Arial Narrow" w:hAnsi="Arial Narrow"/>
          <w:spacing w:val="-3"/>
          <w:sz w:val="24"/>
          <w:szCs w:val="24"/>
        </w:rPr>
        <w:t>m</w:t>
      </w:r>
      <w:r w:rsidRPr="00B90964">
        <w:rPr>
          <w:rFonts w:ascii="Arial Narrow" w:hAnsi="Arial Narrow"/>
          <w:sz w:val="24"/>
          <w:szCs w:val="24"/>
        </w:rPr>
        <w:t>batpa</w:t>
      </w:r>
      <w:r w:rsidRPr="00B90964">
        <w:rPr>
          <w:rFonts w:ascii="Arial Narrow" w:hAnsi="Arial Narrow"/>
          <w:spacing w:val="-2"/>
          <w:sz w:val="24"/>
          <w:szCs w:val="24"/>
        </w:rPr>
        <w:t>d</w:t>
      </w:r>
      <w:r w:rsidRPr="00B90964">
        <w:rPr>
          <w:rFonts w:ascii="Arial Narrow" w:hAnsi="Arial Narrow"/>
          <w:sz w:val="24"/>
          <w:szCs w:val="24"/>
        </w:rPr>
        <w:t>as</w:t>
      </w:r>
      <w:r w:rsidRPr="00B90964">
        <w:rPr>
          <w:rFonts w:ascii="Arial Narrow" w:hAnsi="Arial Narrow"/>
          <w:spacing w:val="1"/>
          <w:sz w:val="24"/>
          <w:szCs w:val="24"/>
        </w:rPr>
        <w:t>e</w:t>
      </w:r>
      <w:r w:rsidRPr="00B90964">
        <w:rPr>
          <w:rFonts w:ascii="Arial Narrow" w:hAnsi="Arial Narrow"/>
          <w:spacing w:val="-2"/>
          <w:sz w:val="24"/>
          <w:szCs w:val="24"/>
        </w:rPr>
        <w:t>b</w:t>
      </w:r>
      <w:r w:rsidRPr="00B90964">
        <w:rPr>
          <w:rFonts w:ascii="Arial Narrow" w:hAnsi="Arial Narrow"/>
          <w:sz w:val="24"/>
          <w:szCs w:val="24"/>
        </w:rPr>
        <w:t>a</w:t>
      </w:r>
      <w:r w:rsidRPr="00B90964">
        <w:rPr>
          <w:rFonts w:ascii="Arial Narrow" w:hAnsi="Arial Narrow"/>
          <w:spacing w:val="1"/>
          <w:sz w:val="24"/>
          <w:szCs w:val="24"/>
        </w:rPr>
        <w:t>r</w:t>
      </w:r>
      <w:r w:rsidRPr="00B90964">
        <w:rPr>
          <w:rFonts w:ascii="Arial Narrow" w:hAnsi="Arial Narrow"/>
          <w:spacing w:val="-2"/>
          <w:sz w:val="24"/>
          <w:szCs w:val="24"/>
        </w:rPr>
        <w:t>a</w:t>
      </w:r>
      <w:r w:rsidRPr="00B90964">
        <w:rPr>
          <w:rFonts w:ascii="Arial Narrow" w:hAnsi="Arial Narrow"/>
          <w:sz w:val="24"/>
          <w:szCs w:val="24"/>
        </w:rPr>
        <w:t>n</w:t>
      </w:r>
      <w:r w:rsidRPr="00B90964">
        <w:rPr>
          <w:rFonts w:ascii="Arial Narrow" w:hAnsi="Arial Narrow"/>
          <w:spacing w:val="-1"/>
          <w:sz w:val="24"/>
          <w:szCs w:val="24"/>
        </w:rPr>
        <w:t>wi</w:t>
      </w:r>
      <w:r w:rsidRPr="00B90964">
        <w:rPr>
          <w:rFonts w:ascii="Arial Narrow" w:hAnsi="Arial Narrow"/>
          <w:spacing w:val="1"/>
          <w:sz w:val="24"/>
          <w:szCs w:val="24"/>
        </w:rPr>
        <w:t>l</w:t>
      </w:r>
      <w:r w:rsidRPr="00B90964">
        <w:rPr>
          <w:rFonts w:ascii="Arial Narrow" w:hAnsi="Arial Narrow"/>
          <w:sz w:val="24"/>
          <w:szCs w:val="24"/>
        </w:rPr>
        <w:t>a</w:t>
      </w:r>
      <w:r w:rsidRPr="00B90964">
        <w:rPr>
          <w:rFonts w:ascii="Arial Narrow" w:hAnsi="Arial Narrow"/>
          <w:spacing w:val="-2"/>
          <w:sz w:val="24"/>
          <w:szCs w:val="24"/>
        </w:rPr>
        <w:t>y</w:t>
      </w:r>
      <w:r w:rsidRPr="00B90964">
        <w:rPr>
          <w:rFonts w:ascii="Arial Narrow" w:hAnsi="Arial Narrow"/>
          <w:sz w:val="24"/>
          <w:szCs w:val="24"/>
        </w:rPr>
        <w:t>ah</w:t>
      </w:r>
      <w:r w:rsidRPr="00B90964">
        <w:rPr>
          <w:rFonts w:ascii="Arial Narrow" w:hAnsi="Arial Narrow"/>
          <w:spacing w:val="-2"/>
          <w:sz w:val="24"/>
          <w:szCs w:val="24"/>
        </w:rPr>
        <w:t>y</w:t>
      </w:r>
      <w:r w:rsidRPr="00B90964">
        <w:rPr>
          <w:rFonts w:ascii="Arial Narrow" w:hAnsi="Arial Narrow"/>
          <w:sz w:val="24"/>
          <w:szCs w:val="24"/>
        </w:rPr>
        <w:t>ang po</w:t>
      </w:r>
      <w:r w:rsidRPr="00B90964">
        <w:rPr>
          <w:rFonts w:ascii="Arial Narrow" w:hAnsi="Arial Narrow"/>
          <w:spacing w:val="1"/>
          <w:sz w:val="24"/>
          <w:szCs w:val="24"/>
        </w:rPr>
        <w:t>t</w:t>
      </w:r>
      <w:r w:rsidRPr="00B90964">
        <w:rPr>
          <w:rFonts w:ascii="Arial Narrow" w:hAnsi="Arial Narrow"/>
          <w:sz w:val="24"/>
          <w:szCs w:val="24"/>
        </w:rPr>
        <w:t>en</w:t>
      </w:r>
      <w:r w:rsidRPr="00B90964">
        <w:rPr>
          <w:rFonts w:ascii="Arial Narrow" w:hAnsi="Arial Narrow"/>
          <w:spacing w:val="1"/>
          <w:sz w:val="24"/>
          <w:szCs w:val="24"/>
        </w:rPr>
        <w:t>s</w:t>
      </w:r>
      <w:r w:rsidRPr="00B90964">
        <w:rPr>
          <w:rFonts w:ascii="Arial Narrow" w:hAnsi="Arial Narrow"/>
          <w:spacing w:val="-1"/>
          <w:sz w:val="24"/>
          <w:szCs w:val="24"/>
        </w:rPr>
        <w:t>i</w:t>
      </w:r>
      <w:r w:rsidRPr="00B90964">
        <w:rPr>
          <w:rFonts w:ascii="Arial Narrow" w:hAnsi="Arial Narrow"/>
          <w:sz w:val="24"/>
          <w:szCs w:val="24"/>
        </w:rPr>
        <w:t>al</w:t>
      </w:r>
      <w:r w:rsidRPr="00B90964">
        <w:rPr>
          <w:rFonts w:ascii="Arial Narrow" w:hAnsi="Arial Narrow"/>
          <w:spacing w:val="-2"/>
          <w:sz w:val="24"/>
          <w:szCs w:val="24"/>
        </w:rPr>
        <w:t>u</w:t>
      </w:r>
      <w:r w:rsidRPr="00B90964">
        <w:rPr>
          <w:rFonts w:ascii="Arial Narrow" w:hAnsi="Arial Narrow"/>
          <w:sz w:val="24"/>
          <w:szCs w:val="24"/>
        </w:rPr>
        <w:t>n</w:t>
      </w:r>
      <w:r w:rsidRPr="00B90964">
        <w:rPr>
          <w:rFonts w:ascii="Arial Narrow" w:hAnsi="Arial Narrow"/>
          <w:spacing w:val="1"/>
          <w:sz w:val="24"/>
          <w:szCs w:val="24"/>
        </w:rPr>
        <w:t>t</w:t>
      </w:r>
      <w:r w:rsidRPr="00B90964">
        <w:rPr>
          <w:rFonts w:ascii="Arial Narrow" w:hAnsi="Arial Narrow"/>
          <w:sz w:val="24"/>
          <w:szCs w:val="24"/>
        </w:rPr>
        <w:t>uk d</w:t>
      </w:r>
      <w:r w:rsidRPr="00B90964">
        <w:rPr>
          <w:rFonts w:ascii="Arial Narrow" w:hAnsi="Arial Narrow"/>
          <w:spacing w:val="-1"/>
          <w:sz w:val="24"/>
          <w:szCs w:val="24"/>
        </w:rPr>
        <w:t>i</w:t>
      </w:r>
      <w:r w:rsidRPr="00B90964">
        <w:rPr>
          <w:rFonts w:ascii="Arial Narrow" w:hAnsi="Arial Narrow"/>
          <w:spacing w:val="1"/>
          <w:sz w:val="24"/>
          <w:szCs w:val="24"/>
        </w:rPr>
        <w:t>j</w:t>
      </w:r>
      <w:r w:rsidRPr="00B90964">
        <w:rPr>
          <w:rFonts w:ascii="Arial Narrow" w:hAnsi="Arial Narrow"/>
          <w:sz w:val="24"/>
          <w:szCs w:val="24"/>
        </w:rPr>
        <w:t>a</w:t>
      </w:r>
      <w:r w:rsidRPr="00B90964">
        <w:rPr>
          <w:rFonts w:ascii="Arial Narrow" w:hAnsi="Arial Narrow"/>
          <w:spacing w:val="-2"/>
          <w:sz w:val="24"/>
          <w:szCs w:val="24"/>
        </w:rPr>
        <w:t>d</w:t>
      </w:r>
      <w:r w:rsidRPr="00B90964">
        <w:rPr>
          <w:rFonts w:ascii="Arial Narrow" w:hAnsi="Arial Narrow"/>
          <w:spacing w:val="1"/>
          <w:sz w:val="24"/>
          <w:szCs w:val="24"/>
        </w:rPr>
        <w:t>i</w:t>
      </w:r>
      <w:r w:rsidRPr="00B90964">
        <w:rPr>
          <w:rFonts w:ascii="Arial Narrow" w:hAnsi="Arial Narrow"/>
          <w:spacing w:val="-2"/>
          <w:sz w:val="24"/>
          <w:szCs w:val="24"/>
        </w:rPr>
        <w:t>k</w:t>
      </w:r>
      <w:r w:rsidRPr="00B90964">
        <w:rPr>
          <w:rFonts w:ascii="Arial Narrow" w:hAnsi="Arial Narrow"/>
          <w:sz w:val="24"/>
          <w:szCs w:val="24"/>
        </w:rPr>
        <w:t>an</w:t>
      </w:r>
      <w:r w:rsidRPr="00B90964">
        <w:rPr>
          <w:rFonts w:ascii="Arial Narrow" w:hAnsi="Arial Narrow"/>
          <w:spacing w:val="-2"/>
          <w:sz w:val="24"/>
          <w:szCs w:val="24"/>
        </w:rPr>
        <w:t>k</w:t>
      </w:r>
      <w:r w:rsidRPr="00B90964">
        <w:rPr>
          <w:rFonts w:ascii="Arial Narrow" w:hAnsi="Arial Narrow"/>
          <w:sz w:val="24"/>
          <w:szCs w:val="24"/>
        </w:rPr>
        <w:t>awasnW</w:t>
      </w:r>
      <w:r w:rsidRPr="00B90964">
        <w:rPr>
          <w:rFonts w:ascii="Arial Narrow" w:hAnsi="Arial Narrow"/>
          <w:spacing w:val="-1"/>
          <w:sz w:val="24"/>
          <w:szCs w:val="24"/>
        </w:rPr>
        <w:t>i</w:t>
      </w:r>
      <w:r w:rsidRPr="00B90964">
        <w:rPr>
          <w:rFonts w:ascii="Arial Narrow" w:hAnsi="Arial Narrow"/>
          <w:sz w:val="24"/>
          <w:szCs w:val="24"/>
        </w:rPr>
        <w:t>s</w:t>
      </w:r>
      <w:r w:rsidRPr="00B90964">
        <w:rPr>
          <w:rFonts w:ascii="Arial Narrow" w:hAnsi="Arial Narrow"/>
          <w:spacing w:val="1"/>
          <w:sz w:val="24"/>
          <w:szCs w:val="24"/>
        </w:rPr>
        <w:t>a</w:t>
      </w:r>
      <w:r w:rsidRPr="00B90964">
        <w:rPr>
          <w:rFonts w:ascii="Arial Narrow" w:hAnsi="Arial Narrow"/>
          <w:spacing w:val="-1"/>
          <w:sz w:val="24"/>
          <w:szCs w:val="24"/>
        </w:rPr>
        <w:t>t</w:t>
      </w:r>
      <w:r w:rsidRPr="00B90964">
        <w:rPr>
          <w:rFonts w:ascii="Arial Narrow" w:hAnsi="Arial Narrow"/>
          <w:sz w:val="24"/>
          <w:szCs w:val="24"/>
        </w:rPr>
        <w:t>a diPu</w:t>
      </w:r>
      <w:r w:rsidRPr="00B90964">
        <w:rPr>
          <w:rFonts w:ascii="Arial Narrow" w:hAnsi="Arial Narrow"/>
          <w:spacing w:val="-2"/>
          <w:sz w:val="24"/>
          <w:szCs w:val="24"/>
        </w:rPr>
        <w:t>l</w:t>
      </w:r>
      <w:r w:rsidRPr="00B90964">
        <w:rPr>
          <w:rFonts w:ascii="Arial Narrow" w:hAnsi="Arial Narrow"/>
          <w:sz w:val="24"/>
          <w:szCs w:val="24"/>
        </w:rPr>
        <w:t>auWa</w:t>
      </w:r>
      <w:r w:rsidRPr="00B90964">
        <w:rPr>
          <w:rFonts w:ascii="Arial Narrow" w:hAnsi="Arial Narrow"/>
          <w:spacing w:val="-1"/>
          <w:sz w:val="24"/>
          <w:szCs w:val="24"/>
        </w:rPr>
        <w:t>w</w:t>
      </w:r>
      <w:r w:rsidRPr="00B90964">
        <w:rPr>
          <w:rFonts w:ascii="Arial Narrow" w:hAnsi="Arial Narrow"/>
          <w:sz w:val="24"/>
          <w:szCs w:val="24"/>
        </w:rPr>
        <w:t>on</w:t>
      </w:r>
      <w:r w:rsidRPr="00B90964">
        <w:rPr>
          <w:rFonts w:ascii="Arial Narrow" w:hAnsi="Arial Narrow"/>
          <w:spacing w:val="-1"/>
          <w:sz w:val="24"/>
          <w:szCs w:val="24"/>
        </w:rPr>
        <w:t>i</w:t>
      </w:r>
      <w:r w:rsidRPr="00B90964">
        <w:rPr>
          <w:rFonts w:ascii="Arial Narrow" w:hAnsi="Arial Narrow"/>
          <w:sz w:val="24"/>
          <w:szCs w:val="24"/>
        </w:rPr>
        <w:t>i</w:t>
      </w:r>
    </w:p>
    <w:p w:rsidR="00FA3EC1" w:rsidRPr="00FA3EC1" w:rsidRDefault="00FA3EC1" w:rsidP="00FA3EC1">
      <w:pPr>
        <w:pStyle w:val="ListParagraph"/>
        <w:shd w:val="clear" w:color="auto" w:fill="FFFFFF"/>
        <w:spacing w:after="0"/>
        <w:ind w:left="709"/>
        <w:rPr>
          <w:rFonts w:ascii="Arial Narrow" w:hAnsi="Arial Narrow"/>
          <w:lang w:val="id-ID"/>
        </w:rPr>
      </w:pPr>
    </w:p>
    <w:p w:rsidR="00FA3EC1" w:rsidRPr="00B90964" w:rsidRDefault="00FA3EC1" w:rsidP="00FA3EC1">
      <w:pPr>
        <w:shd w:val="clear" w:color="auto" w:fill="FFFFFF"/>
        <w:spacing w:line="276" w:lineRule="auto"/>
        <w:ind w:firstLine="709"/>
        <w:rPr>
          <w:rFonts w:ascii="Arial Narrow" w:hAnsi="Arial Narrow" w:cs="Arial"/>
        </w:rPr>
      </w:pPr>
      <w:r w:rsidRPr="00B90964">
        <w:rPr>
          <w:rFonts w:ascii="Arial Narrow" w:hAnsi="Arial Narrow"/>
        </w:rPr>
        <w:t>Sas</w:t>
      </w:r>
      <w:r w:rsidRPr="00B90964">
        <w:rPr>
          <w:rFonts w:ascii="Arial Narrow" w:hAnsi="Arial Narrow"/>
          <w:spacing w:val="1"/>
        </w:rPr>
        <w:t>a</w:t>
      </w:r>
      <w:r w:rsidRPr="00B90964">
        <w:rPr>
          <w:rFonts w:ascii="Arial Narrow" w:hAnsi="Arial Narrow"/>
          <w:spacing w:val="-2"/>
        </w:rPr>
        <w:t>r</w:t>
      </w:r>
      <w:r w:rsidRPr="00B90964">
        <w:rPr>
          <w:rFonts w:ascii="Arial Narrow" w:hAnsi="Arial Narrow"/>
        </w:rPr>
        <w:t xml:space="preserve">an </w:t>
      </w:r>
      <w:r w:rsidRPr="00B90964">
        <w:rPr>
          <w:rFonts w:ascii="Arial Narrow" w:hAnsi="Arial Narrow"/>
          <w:spacing w:val="-2"/>
        </w:rPr>
        <w:t>y</w:t>
      </w:r>
      <w:r w:rsidRPr="00B90964">
        <w:rPr>
          <w:rFonts w:ascii="Arial Narrow" w:hAnsi="Arial Narrow"/>
        </w:rPr>
        <w:t>ang</w:t>
      </w:r>
      <w:r w:rsidRPr="00B90964">
        <w:rPr>
          <w:rFonts w:ascii="Arial Narrow" w:hAnsi="Arial Narrow"/>
          <w:spacing w:val="1"/>
        </w:rPr>
        <w:t>i</w:t>
      </w:r>
      <w:r w:rsidRPr="00B90964">
        <w:rPr>
          <w:rFonts w:ascii="Arial Narrow" w:hAnsi="Arial Narrow"/>
        </w:rPr>
        <w:t>n</w:t>
      </w:r>
      <w:r w:rsidRPr="00B90964">
        <w:rPr>
          <w:rFonts w:ascii="Arial Narrow" w:hAnsi="Arial Narrow"/>
          <w:spacing w:val="-2"/>
        </w:rPr>
        <w:t>g</w:t>
      </w:r>
      <w:r w:rsidRPr="00B90964">
        <w:rPr>
          <w:rFonts w:ascii="Arial Narrow" w:hAnsi="Arial Narrow"/>
          <w:spacing w:val="1"/>
        </w:rPr>
        <w:t>i</w:t>
      </w:r>
      <w:r w:rsidRPr="00B90964">
        <w:rPr>
          <w:rFonts w:ascii="Arial Narrow" w:hAnsi="Arial Narrow"/>
        </w:rPr>
        <w:t>n d</w:t>
      </w:r>
      <w:r w:rsidRPr="00B90964">
        <w:rPr>
          <w:rFonts w:ascii="Arial Narrow" w:hAnsi="Arial Narrow"/>
          <w:spacing w:val="-1"/>
        </w:rPr>
        <w:t>i</w:t>
      </w:r>
      <w:r w:rsidRPr="00B90964">
        <w:rPr>
          <w:rFonts w:ascii="Arial Narrow" w:hAnsi="Arial Narrow"/>
        </w:rPr>
        <w:t>cap</w:t>
      </w:r>
      <w:r w:rsidRPr="00B90964">
        <w:rPr>
          <w:rFonts w:ascii="Arial Narrow" w:hAnsi="Arial Narrow"/>
          <w:spacing w:val="-2"/>
        </w:rPr>
        <w:t>a</w:t>
      </w:r>
      <w:r w:rsidRPr="00B90964">
        <w:rPr>
          <w:rFonts w:ascii="Arial Narrow" w:hAnsi="Arial Narrow"/>
        </w:rPr>
        <w:t>ida</w:t>
      </w:r>
      <w:r w:rsidRPr="00B90964">
        <w:rPr>
          <w:rFonts w:ascii="Arial Narrow" w:hAnsi="Arial Narrow"/>
          <w:spacing w:val="1"/>
        </w:rPr>
        <w:t>r</w:t>
      </w:r>
      <w:r w:rsidRPr="00B90964">
        <w:rPr>
          <w:rFonts w:ascii="Arial Narrow" w:hAnsi="Arial Narrow"/>
        </w:rPr>
        <w:t>i</w:t>
      </w:r>
      <w:r w:rsidRPr="00B90964">
        <w:rPr>
          <w:rFonts w:ascii="Arial Narrow" w:hAnsi="Arial Narrow"/>
          <w:spacing w:val="-2"/>
        </w:rPr>
        <w:t>k</w:t>
      </w:r>
      <w:r w:rsidRPr="00B90964">
        <w:rPr>
          <w:rFonts w:ascii="Arial Narrow" w:hAnsi="Arial Narrow"/>
        </w:rPr>
        <w:t>e</w:t>
      </w:r>
      <w:r w:rsidRPr="00B90964">
        <w:rPr>
          <w:rFonts w:ascii="Arial Narrow" w:hAnsi="Arial Narrow"/>
          <w:spacing w:val="-2"/>
        </w:rPr>
        <w:t>g</w:t>
      </w:r>
      <w:r w:rsidRPr="00B90964">
        <w:rPr>
          <w:rFonts w:ascii="Arial Narrow" w:hAnsi="Arial Narrow"/>
          <w:spacing w:val="1"/>
        </w:rPr>
        <w:t>i</w:t>
      </w:r>
      <w:r w:rsidRPr="00B90964">
        <w:rPr>
          <w:rFonts w:ascii="Arial Narrow" w:hAnsi="Arial Narrow"/>
        </w:rPr>
        <w:t>a</w:t>
      </w:r>
      <w:r w:rsidRPr="00B90964">
        <w:rPr>
          <w:rFonts w:ascii="Arial Narrow" w:hAnsi="Arial Narrow"/>
          <w:spacing w:val="1"/>
        </w:rPr>
        <w:t>t</w:t>
      </w:r>
      <w:r w:rsidRPr="00B90964">
        <w:rPr>
          <w:rFonts w:ascii="Arial Narrow" w:hAnsi="Arial Narrow"/>
        </w:rPr>
        <w:t>an</w:t>
      </w:r>
      <w:r w:rsidRPr="00B90964">
        <w:rPr>
          <w:rFonts w:ascii="Arial Narrow" w:hAnsi="Arial Narrow"/>
          <w:spacing w:val="1"/>
        </w:rPr>
        <w:t>i</w:t>
      </w:r>
      <w:r w:rsidRPr="00B90964">
        <w:rPr>
          <w:rFonts w:ascii="Arial Narrow" w:hAnsi="Arial Narrow"/>
        </w:rPr>
        <w:t>niad</w:t>
      </w:r>
      <w:r w:rsidRPr="00B90964">
        <w:rPr>
          <w:rFonts w:ascii="Arial Narrow" w:hAnsi="Arial Narrow"/>
          <w:spacing w:val="-2"/>
        </w:rPr>
        <w:t>a</w:t>
      </w:r>
      <w:r w:rsidRPr="00B90964">
        <w:rPr>
          <w:rFonts w:ascii="Arial Narrow" w:hAnsi="Arial Narrow"/>
          <w:spacing w:val="1"/>
        </w:rPr>
        <w:t>l</w:t>
      </w:r>
      <w:r w:rsidRPr="00B90964">
        <w:rPr>
          <w:rFonts w:ascii="Arial Narrow" w:hAnsi="Arial Narrow"/>
        </w:rPr>
        <w:t>ah</w:t>
      </w:r>
      <w:r w:rsidRPr="00B90964">
        <w:rPr>
          <w:rFonts w:ascii="Arial Narrow" w:hAnsi="Arial Narrow" w:cs="Arial"/>
          <w:color w:val="000000"/>
          <w:w w:val="97"/>
        </w:rPr>
        <w:t>:</w:t>
      </w:r>
    </w:p>
    <w:p w:rsidR="00FA3EC1" w:rsidRPr="00B90964" w:rsidRDefault="00FA3EC1" w:rsidP="00086B18">
      <w:pPr>
        <w:pStyle w:val="ListParagraph"/>
        <w:widowControl w:val="0"/>
        <w:numPr>
          <w:ilvl w:val="0"/>
          <w:numId w:val="17"/>
        </w:numPr>
        <w:shd w:val="clear" w:color="auto" w:fill="FFFFFF"/>
        <w:autoSpaceDE w:val="0"/>
        <w:autoSpaceDN w:val="0"/>
        <w:adjustRightInd w:val="0"/>
        <w:spacing w:after="0"/>
        <w:ind w:left="709" w:hanging="425"/>
        <w:contextualSpacing/>
        <w:jc w:val="both"/>
        <w:rPr>
          <w:rFonts w:ascii="Arial Narrow" w:hAnsi="Arial Narrow" w:cs="Arial"/>
          <w:sz w:val="24"/>
          <w:szCs w:val="24"/>
        </w:rPr>
      </w:pPr>
      <w:r w:rsidRPr="00B90964">
        <w:rPr>
          <w:rFonts w:ascii="Arial Narrow" w:hAnsi="Arial Narrow"/>
          <w:spacing w:val="2"/>
          <w:sz w:val="24"/>
          <w:szCs w:val="24"/>
        </w:rPr>
        <w:t>T</w:t>
      </w:r>
      <w:r w:rsidRPr="00B90964">
        <w:rPr>
          <w:rFonts w:ascii="Arial Narrow" w:hAnsi="Arial Narrow"/>
          <w:spacing w:val="-2"/>
          <w:sz w:val="24"/>
          <w:szCs w:val="24"/>
        </w:rPr>
        <w:t>e</w:t>
      </w:r>
      <w:r w:rsidRPr="00B90964">
        <w:rPr>
          <w:rFonts w:ascii="Arial Narrow" w:hAnsi="Arial Narrow"/>
          <w:spacing w:val="1"/>
          <w:sz w:val="24"/>
          <w:szCs w:val="24"/>
        </w:rPr>
        <w:t>r</w:t>
      </w:r>
      <w:r w:rsidRPr="00B90964">
        <w:rPr>
          <w:rFonts w:ascii="Arial Narrow" w:hAnsi="Arial Narrow"/>
          <w:sz w:val="24"/>
          <w:szCs w:val="24"/>
        </w:rPr>
        <w:t>s</w:t>
      </w:r>
      <w:r w:rsidRPr="00B90964">
        <w:rPr>
          <w:rFonts w:ascii="Arial Narrow" w:hAnsi="Arial Narrow"/>
          <w:spacing w:val="-2"/>
          <w:sz w:val="24"/>
          <w:szCs w:val="24"/>
        </w:rPr>
        <w:t>u</w:t>
      </w:r>
      <w:r w:rsidRPr="00B90964">
        <w:rPr>
          <w:rFonts w:ascii="Arial Narrow" w:hAnsi="Arial Narrow"/>
          <w:sz w:val="24"/>
          <w:szCs w:val="24"/>
        </w:rPr>
        <w:t>sunn</w:t>
      </w:r>
      <w:r w:rsidRPr="00B90964">
        <w:rPr>
          <w:rFonts w:ascii="Arial Narrow" w:hAnsi="Arial Narrow"/>
          <w:spacing w:val="-2"/>
          <w:sz w:val="24"/>
          <w:szCs w:val="24"/>
        </w:rPr>
        <w:t>y</w:t>
      </w:r>
      <w:r w:rsidRPr="00B90964">
        <w:rPr>
          <w:rFonts w:ascii="Arial Narrow" w:hAnsi="Arial Narrow"/>
          <w:sz w:val="24"/>
          <w:szCs w:val="24"/>
        </w:rPr>
        <w:t>as</w:t>
      </w:r>
      <w:r w:rsidRPr="00B90964">
        <w:rPr>
          <w:rFonts w:ascii="Arial Narrow" w:hAnsi="Arial Narrow"/>
          <w:spacing w:val="-2"/>
          <w:sz w:val="24"/>
          <w:szCs w:val="24"/>
        </w:rPr>
        <w:t>u</w:t>
      </w:r>
      <w:r w:rsidRPr="00B90964">
        <w:rPr>
          <w:rFonts w:ascii="Arial Narrow" w:hAnsi="Arial Narrow"/>
          <w:sz w:val="24"/>
          <w:szCs w:val="24"/>
        </w:rPr>
        <w:t>a</w:t>
      </w:r>
      <w:r w:rsidRPr="00B90964">
        <w:rPr>
          <w:rFonts w:ascii="Arial Narrow" w:hAnsi="Arial Narrow"/>
          <w:spacing w:val="1"/>
          <w:sz w:val="24"/>
          <w:szCs w:val="24"/>
        </w:rPr>
        <w:t>t</w:t>
      </w:r>
      <w:r w:rsidRPr="00B90964">
        <w:rPr>
          <w:rFonts w:ascii="Arial Narrow" w:hAnsi="Arial Narrow"/>
          <w:sz w:val="24"/>
          <w:szCs w:val="24"/>
        </w:rPr>
        <w:t>u</w:t>
      </w:r>
      <w:r w:rsidRPr="00B90964">
        <w:rPr>
          <w:rFonts w:ascii="Arial Narrow" w:hAnsi="Arial Narrow"/>
          <w:spacing w:val="-2"/>
          <w:sz w:val="24"/>
          <w:szCs w:val="24"/>
        </w:rPr>
        <w:t>k</w:t>
      </w:r>
      <w:r w:rsidRPr="00B90964">
        <w:rPr>
          <w:rFonts w:ascii="Arial Narrow" w:hAnsi="Arial Narrow"/>
          <w:sz w:val="24"/>
          <w:szCs w:val="24"/>
        </w:rPr>
        <w:t>ons</w:t>
      </w:r>
      <w:r w:rsidRPr="00B90964">
        <w:rPr>
          <w:rFonts w:ascii="Arial Narrow" w:hAnsi="Arial Narrow"/>
          <w:spacing w:val="1"/>
          <w:sz w:val="24"/>
          <w:szCs w:val="24"/>
        </w:rPr>
        <w:t>e</w:t>
      </w:r>
      <w:r w:rsidRPr="00B90964">
        <w:rPr>
          <w:rFonts w:ascii="Arial Narrow" w:hAnsi="Arial Narrow"/>
          <w:sz w:val="24"/>
          <w:szCs w:val="24"/>
        </w:rPr>
        <w:t>ppen</w:t>
      </w:r>
      <w:r w:rsidRPr="00B90964">
        <w:rPr>
          <w:rFonts w:ascii="Arial Narrow" w:hAnsi="Arial Narrow"/>
          <w:spacing w:val="-2"/>
          <w:sz w:val="24"/>
          <w:szCs w:val="24"/>
        </w:rPr>
        <w:t>g</w:t>
      </w:r>
      <w:r w:rsidRPr="00B90964">
        <w:rPr>
          <w:rFonts w:ascii="Arial Narrow" w:hAnsi="Arial Narrow"/>
          <w:sz w:val="24"/>
          <w:szCs w:val="24"/>
        </w:rPr>
        <w:t>e</w:t>
      </w:r>
      <w:r w:rsidRPr="00B90964">
        <w:rPr>
          <w:rFonts w:ascii="Arial Narrow" w:hAnsi="Arial Narrow"/>
          <w:spacing w:val="-3"/>
          <w:sz w:val="24"/>
          <w:szCs w:val="24"/>
        </w:rPr>
        <w:t>m</w:t>
      </w:r>
      <w:r w:rsidRPr="00B90964">
        <w:rPr>
          <w:rFonts w:ascii="Arial Narrow" w:hAnsi="Arial Narrow"/>
          <w:sz w:val="24"/>
          <w:szCs w:val="24"/>
        </w:rPr>
        <w:t>ban</w:t>
      </w:r>
      <w:r w:rsidRPr="00B90964">
        <w:rPr>
          <w:rFonts w:ascii="Arial Narrow" w:hAnsi="Arial Narrow"/>
          <w:spacing w:val="-2"/>
          <w:sz w:val="24"/>
          <w:szCs w:val="24"/>
        </w:rPr>
        <w:t>g</w:t>
      </w:r>
      <w:r w:rsidRPr="00B90964">
        <w:rPr>
          <w:rFonts w:ascii="Arial Narrow" w:hAnsi="Arial Narrow"/>
          <w:sz w:val="24"/>
          <w:szCs w:val="24"/>
        </w:rPr>
        <w:t>an</w:t>
      </w:r>
      <w:r w:rsidRPr="00B90964">
        <w:rPr>
          <w:rFonts w:ascii="Arial Narrow" w:hAnsi="Arial Narrow"/>
          <w:spacing w:val="-2"/>
          <w:sz w:val="24"/>
          <w:szCs w:val="24"/>
        </w:rPr>
        <w:t>k</w:t>
      </w:r>
      <w:r w:rsidRPr="00B90964">
        <w:rPr>
          <w:rFonts w:ascii="Arial Narrow" w:hAnsi="Arial Narrow"/>
          <w:sz w:val="24"/>
          <w:szCs w:val="24"/>
        </w:rPr>
        <w:t>epa</w:t>
      </w:r>
      <w:r w:rsidRPr="00B90964">
        <w:rPr>
          <w:rFonts w:ascii="Arial Narrow" w:hAnsi="Arial Narrow"/>
          <w:spacing w:val="1"/>
          <w:sz w:val="24"/>
          <w:szCs w:val="24"/>
        </w:rPr>
        <w:t>ri</w:t>
      </w:r>
      <w:r w:rsidRPr="00B90964">
        <w:rPr>
          <w:rFonts w:ascii="Arial Narrow" w:hAnsi="Arial Narrow"/>
          <w:spacing w:val="-1"/>
          <w:sz w:val="24"/>
          <w:szCs w:val="24"/>
        </w:rPr>
        <w:t>w</w:t>
      </w:r>
      <w:r w:rsidRPr="00B90964">
        <w:rPr>
          <w:rFonts w:ascii="Arial Narrow" w:hAnsi="Arial Narrow"/>
          <w:spacing w:val="1"/>
          <w:sz w:val="24"/>
          <w:szCs w:val="24"/>
        </w:rPr>
        <w:t>i</w:t>
      </w:r>
      <w:r w:rsidRPr="00B90964">
        <w:rPr>
          <w:rFonts w:ascii="Arial Narrow" w:hAnsi="Arial Narrow"/>
          <w:spacing w:val="-2"/>
          <w:sz w:val="24"/>
          <w:szCs w:val="24"/>
        </w:rPr>
        <w:t>sa</w:t>
      </w:r>
      <w:r w:rsidRPr="00B90964">
        <w:rPr>
          <w:rFonts w:ascii="Arial Narrow" w:hAnsi="Arial Narrow"/>
          <w:spacing w:val="1"/>
          <w:sz w:val="24"/>
          <w:szCs w:val="24"/>
        </w:rPr>
        <w:t>t</w:t>
      </w:r>
      <w:r w:rsidRPr="00B90964">
        <w:rPr>
          <w:rFonts w:ascii="Arial Narrow" w:hAnsi="Arial Narrow"/>
          <w:sz w:val="24"/>
          <w:szCs w:val="24"/>
        </w:rPr>
        <w:t>aan</w:t>
      </w:r>
      <w:r w:rsidRPr="00B90964">
        <w:rPr>
          <w:rFonts w:ascii="Arial Narrow" w:hAnsi="Arial Narrow"/>
          <w:spacing w:val="-1"/>
          <w:sz w:val="24"/>
          <w:szCs w:val="24"/>
        </w:rPr>
        <w:t>K</w:t>
      </w:r>
      <w:r w:rsidRPr="00B90964">
        <w:rPr>
          <w:rFonts w:ascii="Arial Narrow" w:hAnsi="Arial Narrow"/>
          <w:sz w:val="24"/>
          <w:szCs w:val="24"/>
        </w:rPr>
        <w:t>abu</w:t>
      </w:r>
      <w:r w:rsidRPr="00B90964">
        <w:rPr>
          <w:rFonts w:ascii="Arial Narrow" w:hAnsi="Arial Narrow"/>
          <w:spacing w:val="-2"/>
          <w:sz w:val="24"/>
          <w:szCs w:val="24"/>
        </w:rPr>
        <w:t>p</w:t>
      </w:r>
      <w:r w:rsidRPr="00B90964">
        <w:rPr>
          <w:rFonts w:ascii="Arial Narrow" w:hAnsi="Arial Narrow"/>
          <w:sz w:val="24"/>
          <w:szCs w:val="24"/>
        </w:rPr>
        <w:t>a</w:t>
      </w:r>
      <w:r w:rsidRPr="00B90964">
        <w:rPr>
          <w:rFonts w:ascii="Arial Narrow" w:hAnsi="Arial Narrow"/>
          <w:spacing w:val="1"/>
          <w:sz w:val="24"/>
          <w:szCs w:val="24"/>
        </w:rPr>
        <w:t>t</w:t>
      </w:r>
      <w:r w:rsidRPr="00B90964">
        <w:rPr>
          <w:rFonts w:ascii="Arial Narrow" w:hAnsi="Arial Narrow"/>
          <w:spacing w:val="-2"/>
          <w:sz w:val="24"/>
          <w:szCs w:val="24"/>
        </w:rPr>
        <w:t>e</w:t>
      </w:r>
      <w:r w:rsidRPr="00B90964">
        <w:rPr>
          <w:rFonts w:ascii="Arial Narrow" w:hAnsi="Arial Narrow"/>
          <w:sz w:val="24"/>
          <w:szCs w:val="24"/>
        </w:rPr>
        <w:t>n</w:t>
      </w:r>
      <w:r w:rsidRPr="00B90964">
        <w:rPr>
          <w:rFonts w:ascii="Arial Narrow" w:hAnsi="Arial Narrow"/>
          <w:spacing w:val="1"/>
          <w:sz w:val="24"/>
          <w:szCs w:val="24"/>
        </w:rPr>
        <w:t>K</w:t>
      </w:r>
      <w:r w:rsidRPr="00B90964">
        <w:rPr>
          <w:rFonts w:ascii="Arial Narrow" w:hAnsi="Arial Narrow"/>
          <w:sz w:val="24"/>
          <w:szCs w:val="24"/>
        </w:rPr>
        <w:t>onawe</w:t>
      </w:r>
      <w:r w:rsidRPr="00B90964">
        <w:rPr>
          <w:rFonts w:ascii="Arial Narrow" w:hAnsi="Arial Narrow"/>
          <w:spacing w:val="1"/>
          <w:sz w:val="24"/>
          <w:szCs w:val="24"/>
        </w:rPr>
        <w:t>K</w:t>
      </w:r>
      <w:r w:rsidRPr="00B90964">
        <w:rPr>
          <w:rFonts w:ascii="Arial Narrow" w:hAnsi="Arial Narrow"/>
          <w:sz w:val="24"/>
          <w:szCs w:val="24"/>
        </w:rPr>
        <w:t>ep</w:t>
      </w:r>
      <w:r w:rsidRPr="00B90964">
        <w:rPr>
          <w:rFonts w:ascii="Arial Narrow" w:hAnsi="Arial Narrow"/>
          <w:spacing w:val="-2"/>
          <w:sz w:val="24"/>
          <w:szCs w:val="24"/>
        </w:rPr>
        <w:t>u</w:t>
      </w:r>
      <w:r w:rsidRPr="00B90964">
        <w:rPr>
          <w:rFonts w:ascii="Arial Narrow" w:hAnsi="Arial Narrow"/>
          <w:spacing w:val="1"/>
          <w:sz w:val="24"/>
          <w:szCs w:val="24"/>
        </w:rPr>
        <w:t>l</w:t>
      </w:r>
      <w:r w:rsidRPr="00B90964">
        <w:rPr>
          <w:rFonts w:ascii="Arial Narrow" w:hAnsi="Arial Narrow"/>
          <w:sz w:val="24"/>
          <w:szCs w:val="24"/>
        </w:rPr>
        <w:t>a</w:t>
      </w:r>
      <w:r w:rsidRPr="00B90964">
        <w:rPr>
          <w:rFonts w:ascii="Arial Narrow" w:hAnsi="Arial Narrow"/>
          <w:spacing w:val="-2"/>
          <w:sz w:val="24"/>
          <w:szCs w:val="24"/>
        </w:rPr>
        <w:t>u</w:t>
      </w:r>
      <w:r w:rsidRPr="00B90964">
        <w:rPr>
          <w:rFonts w:ascii="Arial Narrow" w:hAnsi="Arial Narrow"/>
          <w:sz w:val="24"/>
          <w:szCs w:val="24"/>
        </w:rPr>
        <w:t>an,</w:t>
      </w:r>
      <w:r w:rsidRPr="00B90964">
        <w:rPr>
          <w:rFonts w:ascii="Arial Narrow" w:hAnsi="Arial Narrow"/>
          <w:spacing w:val="-2"/>
          <w:sz w:val="24"/>
          <w:szCs w:val="24"/>
        </w:rPr>
        <w:t>y</w:t>
      </w:r>
      <w:r w:rsidRPr="00B90964">
        <w:rPr>
          <w:rFonts w:ascii="Arial Narrow" w:hAnsi="Arial Narrow"/>
          <w:sz w:val="24"/>
          <w:szCs w:val="24"/>
        </w:rPr>
        <w:t>ang d</w:t>
      </w:r>
      <w:r w:rsidRPr="00B90964">
        <w:rPr>
          <w:rFonts w:ascii="Arial Narrow" w:hAnsi="Arial Narrow"/>
          <w:spacing w:val="1"/>
          <w:sz w:val="24"/>
          <w:szCs w:val="24"/>
        </w:rPr>
        <w:t>i</w:t>
      </w:r>
      <w:r w:rsidRPr="00B90964">
        <w:rPr>
          <w:rFonts w:ascii="Arial Narrow" w:hAnsi="Arial Narrow"/>
          <w:spacing w:val="-1"/>
          <w:sz w:val="24"/>
          <w:szCs w:val="24"/>
        </w:rPr>
        <w:t>l</w:t>
      </w:r>
      <w:r w:rsidRPr="00B90964">
        <w:rPr>
          <w:rFonts w:ascii="Arial Narrow" w:hAnsi="Arial Narrow"/>
          <w:sz w:val="24"/>
          <w:szCs w:val="24"/>
        </w:rPr>
        <w:t>anda</w:t>
      </w:r>
      <w:r w:rsidRPr="00B90964">
        <w:rPr>
          <w:rFonts w:ascii="Arial Narrow" w:hAnsi="Arial Narrow"/>
          <w:spacing w:val="-2"/>
          <w:sz w:val="24"/>
          <w:szCs w:val="24"/>
        </w:rPr>
        <w:t>s</w:t>
      </w:r>
      <w:r w:rsidRPr="00B90964">
        <w:rPr>
          <w:rFonts w:ascii="Arial Narrow" w:hAnsi="Arial Narrow"/>
          <w:sz w:val="24"/>
          <w:szCs w:val="24"/>
        </w:rPr>
        <w:t>i</w:t>
      </w:r>
      <w:r w:rsidRPr="00B90964">
        <w:rPr>
          <w:rFonts w:ascii="Arial Narrow" w:hAnsi="Arial Narrow"/>
          <w:spacing w:val="-2"/>
          <w:sz w:val="24"/>
          <w:szCs w:val="24"/>
        </w:rPr>
        <w:t>p</w:t>
      </w:r>
      <w:r w:rsidRPr="00B90964">
        <w:rPr>
          <w:rFonts w:ascii="Arial Narrow" w:hAnsi="Arial Narrow"/>
          <w:sz w:val="24"/>
          <w:szCs w:val="24"/>
        </w:rPr>
        <w:t>ende</w:t>
      </w:r>
      <w:r w:rsidRPr="00B90964">
        <w:rPr>
          <w:rFonts w:ascii="Arial Narrow" w:hAnsi="Arial Narrow"/>
          <w:spacing w:val="-2"/>
          <w:sz w:val="24"/>
          <w:szCs w:val="24"/>
        </w:rPr>
        <w:t>k</w:t>
      </w:r>
      <w:r w:rsidRPr="00B90964">
        <w:rPr>
          <w:rFonts w:ascii="Arial Narrow" w:hAnsi="Arial Narrow"/>
          <w:sz w:val="24"/>
          <w:szCs w:val="24"/>
        </w:rPr>
        <w:t>a</w:t>
      </w:r>
      <w:r w:rsidRPr="00B90964">
        <w:rPr>
          <w:rFonts w:ascii="Arial Narrow" w:hAnsi="Arial Narrow"/>
          <w:spacing w:val="-1"/>
          <w:sz w:val="24"/>
          <w:szCs w:val="24"/>
        </w:rPr>
        <w:t>t</w:t>
      </w:r>
      <w:r w:rsidRPr="00B90964">
        <w:rPr>
          <w:rFonts w:ascii="Arial Narrow" w:hAnsi="Arial Narrow"/>
          <w:sz w:val="24"/>
          <w:szCs w:val="24"/>
        </w:rPr>
        <w:t>an</w:t>
      </w:r>
      <w:r w:rsidRPr="00B90964">
        <w:rPr>
          <w:rFonts w:ascii="Arial Narrow" w:hAnsi="Arial Narrow"/>
          <w:spacing w:val="-2"/>
          <w:sz w:val="24"/>
          <w:szCs w:val="24"/>
        </w:rPr>
        <w:t>p</w:t>
      </w:r>
      <w:r w:rsidRPr="00B90964">
        <w:rPr>
          <w:rFonts w:ascii="Arial Narrow" w:hAnsi="Arial Narrow"/>
          <w:sz w:val="24"/>
          <w:szCs w:val="24"/>
        </w:rPr>
        <w:t>e</w:t>
      </w:r>
      <w:r w:rsidRPr="00B90964">
        <w:rPr>
          <w:rFonts w:ascii="Arial Narrow" w:hAnsi="Arial Narrow"/>
          <w:spacing w:val="1"/>
          <w:sz w:val="24"/>
          <w:szCs w:val="24"/>
        </w:rPr>
        <w:t>r</w:t>
      </w:r>
      <w:r w:rsidRPr="00B90964">
        <w:rPr>
          <w:rFonts w:ascii="Arial Narrow" w:hAnsi="Arial Narrow"/>
          <w:spacing w:val="-2"/>
          <w:sz w:val="24"/>
          <w:szCs w:val="24"/>
        </w:rPr>
        <w:t>e</w:t>
      </w:r>
      <w:r w:rsidRPr="00B90964">
        <w:rPr>
          <w:rFonts w:ascii="Arial Narrow" w:hAnsi="Arial Narrow"/>
          <w:sz w:val="24"/>
          <w:szCs w:val="24"/>
        </w:rPr>
        <w:t>ncan</w:t>
      </w:r>
      <w:r w:rsidRPr="00B90964">
        <w:rPr>
          <w:rFonts w:ascii="Arial Narrow" w:hAnsi="Arial Narrow"/>
          <w:spacing w:val="-2"/>
          <w:sz w:val="24"/>
          <w:szCs w:val="24"/>
        </w:rPr>
        <w:t>a</w:t>
      </w:r>
      <w:r w:rsidRPr="00B90964">
        <w:rPr>
          <w:rFonts w:ascii="Arial Narrow" w:hAnsi="Arial Narrow"/>
          <w:sz w:val="24"/>
          <w:szCs w:val="24"/>
        </w:rPr>
        <w:t>and</w:t>
      </w:r>
      <w:r w:rsidRPr="00B90964">
        <w:rPr>
          <w:rFonts w:ascii="Arial Narrow" w:hAnsi="Arial Narrow"/>
          <w:spacing w:val="-2"/>
          <w:sz w:val="24"/>
          <w:szCs w:val="24"/>
        </w:rPr>
        <w:t>a</w:t>
      </w:r>
      <w:r w:rsidRPr="00B90964">
        <w:rPr>
          <w:rFonts w:ascii="Arial Narrow" w:hAnsi="Arial Narrow"/>
          <w:sz w:val="24"/>
          <w:szCs w:val="24"/>
        </w:rPr>
        <w:t>n</w:t>
      </w:r>
      <w:r w:rsidRPr="00B90964">
        <w:rPr>
          <w:rFonts w:ascii="Arial Narrow" w:hAnsi="Arial Narrow"/>
          <w:spacing w:val="-1"/>
          <w:sz w:val="24"/>
          <w:szCs w:val="24"/>
        </w:rPr>
        <w:t>i</w:t>
      </w:r>
      <w:r w:rsidRPr="00B90964">
        <w:rPr>
          <w:rFonts w:ascii="Arial Narrow" w:hAnsi="Arial Narrow"/>
          <w:sz w:val="24"/>
          <w:szCs w:val="24"/>
        </w:rPr>
        <w:t>s</w:t>
      </w:r>
      <w:r w:rsidRPr="00B90964">
        <w:rPr>
          <w:rFonts w:ascii="Arial Narrow" w:hAnsi="Arial Narrow"/>
          <w:spacing w:val="3"/>
          <w:sz w:val="24"/>
          <w:szCs w:val="24"/>
        </w:rPr>
        <w:t>u</w:t>
      </w:r>
      <w:r w:rsidRPr="00B90964">
        <w:rPr>
          <w:rFonts w:ascii="Arial Narrow" w:hAnsi="Arial Narrow"/>
          <w:spacing w:val="-4"/>
          <w:sz w:val="24"/>
          <w:szCs w:val="24"/>
        </w:rPr>
        <w:t>-</w:t>
      </w:r>
      <w:r w:rsidRPr="00B90964">
        <w:rPr>
          <w:rFonts w:ascii="Arial Narrow" w:hAnsi="Arial Narrow"/>
          <w:spacing w:val="1"/>
          <w:sz w:val="24"/>
          <w:szCs w:val="24"/>
        </w:rPr>
        <w:t>i</w:t>
      </w:r>
      <w:r w:rsidRPr="00B90964">
        <w:rPr>
          <w:rFonts w:ascii="Arial Narrow" w:hAnsi="Arial Narrow"/>
          <w:sz w:val="24"/>
          <w:szCs w:val="24"/>
        </w:rPr>
        <w:t>sus</w:t>
      </w:r>
      <w:r w:rsidRPr="00B90964">
        <w:rPr>
          <w:rFonts w:ascii="Arial Narrow" w:hAnsi="Arial Narrow"/>
          <w:spacing w:val="-1"/>
          <w:sz w:val="24"/>
          <w:szCs w:val="24"/>
        </w:rPr>
        <w:t>t</w:t>
      </w:r>
      <w:r w:rsidRPr="00B90964">
        <w:rPr>
          <w:rFonts w:ascii="Arial Narrow" w:hAnsi="Arial Narrow"/>
          <w:spacing w:val="1"/>
          <w:sz w:val="24"/>
          <w:szCs w:val="24"/>
        </w:rPr>
        <w:t>r</w:t>
      </w:r>
      <w:r w:rsidRPr="00B90964">
        <w:rPr>
          <w:rFonts w:ascii="Arial Narrow" w:hAnsi="Arial Narrow"/>
          <w:spacing w:val="-2"/>
          <w:sz w:val="24"/>
          <w:szCs w:val="24"/>
        </w:rPr>
        <w:t>a</w:t>
      </w:r>
      <w:r w:rsidRPr="00B90964">
        <w:rPr>
          <w:rFonts w:ascii="Arial Narrow" w:hAnsi="Arial Narrow"/>
          <w:spacing w:val="-1"/>
          <w:sz w:val="24"/>
          <w:szCs w:val="24"/>
        </w:rPr>
        <w:t>t</w:t>
      </w:r>
      <w:r w:rsidRPr="00B90964">
        <w:rPr>
          <w:rFonts w:ascii="Arial Narrow" w:hAnsi="Arial Narrow"/>
          <w:sz w:val="24"/>
          <w:szCs w:val="24"/>
        </w:rPr>
        <w:t>e</w:t>
      </w:r>
      <w:r w:rsidRPr="00B90964">
        <w:rPr>
          <w:rFonts w:ascii="Arial Narrow" w:hAnsi="Arial Narrow"/>
          <w:spacing w:val="-2"/>
          <w:sz w:val="24"/>
          <w:szCs w:val="24"/>
        </w:rPr>
        <w:t>g</w:t>
      </w:r>
      <w:r w:rsidRPr="00B90964">
        <w:rPr>
          <w:rFonts w:ascii="Arial Narrow" w:hAnsi="Arial Narrow"/>
          <w:spacing w:val="1"/>
          <w:sz w:val="24"/>
          <w:szCs w:val="24"/>
        </w:rPr>
        <w:t>i</w:t>
      </w:r>
      <w:r w:rsidRPr="00B90964">
        <w:rPr>
          <w:rFonts w:ascii="Arial Narrow" w:hAnsi="Arial Narrow"/>
          <w:sz w:val="24"/>
          <w:szCs w:val="24"/>
        </w:rPr>
        <w:t>s</w:t>
      </w:r>
      <w:r w:rsidRPr="00B90964">
        <w:rPr>
          <w:rFonts w:ascii="Arial Narrow" w:hAnsi="Arial Narrow"/>
          <w:spacing w:val="-2"/>
          <w:sz w:val="24"/>
          <w:szCs w:val="24"/>
        </w:rPr>
        <w:t>y</w:t>
      </w:r>
      <w:r w:rsidRPr="00B90964">
        <w:rPr>
          <w:rFonts w:ascii="Arial Narrow" w:hAnsi="Arial Narrow"/>
          <w:sz w:val="24"/>
          <w:szCs w:val="24"/>
        </w:rPr>
        <w:t xml:space="preserve">ang </w:t>
      </w:r>
      <w:r w:rsidRPr="00B90964">
        <w:rPr>
          <w:rFonts w:ascii="Arial Narrow" w:hAnsi="Arial Narrow"/>
          <w:spacing w:val="1"/>
          <w:sz w:val="24"/>
          <w:szCs w:val="24"/>
        </w:rPr>
        <w:t>t</w:t>
      </w:r>
      <w:r w:rsidRPr="00B90964">
        <w:rPr>
          <w:rFonts w:ascii="Arial Narrow" w:hAnsi="Arial Narrow"/>
          <w:sz w:val="24"/>
          <w:szCs w:val="24"/>
        </w:rPr>
        <w:t>e</w:t>
      </w:r>
      <w:r w:rsidRPr="00B90964">
        <w:rPr>
          <w:rFonts w:ascii="Arial Narrow" w:hAnsi="Arial Narrow"/>
          <w:spacing w:val="1"/>
          <w:sz w:val="24"/>
          <w:szCs w:val="24"/>
        </w:rPr>
        <w:t>r</w:t>
      </w:r>
      <w:r w:rsidRPr="00B90964">
        <w:rPr>
          <w:rFonts w:ascii="Arial Narrow" w:hAnsi="Arial Narrow"/>
          <w:spacing w:val="-2"/>
          <w:sz w:val="24"/>
          <w:szCs w:val="24"/>
        </w:rPr>
        <w:t>k</w:t>
      </w:r>
      <w:r w:rsidRPr="00B90964">
        <w:rPr>
          <w:rFonts w:ascii="Arial Narrow" w:hAnsi="Arial Narrow"/>
          <w:sz w:val="24"/>
          <w:szCs w:val="24"/>
        </w:rPr>
        <w:t>a</w:t>
      </w:r>
      <w:r w:rsidRPr="00B90964">
        <w:rPr>
          <w:rFonts w:ascii="Arial Narrow" w:hAnsi="Arial Narrow"/>
          <w:spacing w:val="1"/>
          <w:sz w:val="24"/>
          <w:szCs w:val="24"/>
        </w:rPr>
        <w:t>i</w:t>
      </w:r>
      <w:r w:rsidRPr="00B90964">
        <w:rPr>
          <w:rFonts w:ascii="Arial Narrow" w:hAnsi="Arial Narrow"/>
          <w:sz w:val="24"/>
          <w:szCs w:val="24"/>
        </w:rPr>
        <w:t>tden</w:t>
      </w:r>
      <w:r w:rsidRPr="00B90964">
        <w:rPr>
          <w:rFonts w:ascii="Arial Narrow" w:hAnsi="Arial Narrow"/>
          <w:spacing w:val="-2"/>
          <w:sz w:val="24"/>
          <w:szCs w:val="24"/>
        </w:rPr>
        <w:t>g</w:t>
      </w:r>
      <w:r w:rsidRPr="00B90964">
        <w:rPr>
          <w:rFonts w:ascii="Arial Narrow" w:hAnsi="Arial Narrow"/>
          <w:sz w:val="24"/>
          <w:szCs w:val="24"/>
        </w:rPr>
        <w:t>an pen</w:t>
      </w:r>
      <w:r w:rsidRPr="00B90964">
        <w:rPr>
          <w:rFonts w:ascii="Arial Narrow" w:hAnsi="Arial Narrow"/>
          <w:spacing w:val="-2"/>
          <w:sz w:val="24"/>
          <w:szCs w:val="24"/>
        </w:rPr>
        <w:t>g</w:t>
      </w:r>
      <w:r w:rsidRPr="00B90964">
        <w:rPr>
          <w:rFonts w:ascii="Arial Narrow" w:hAnsi="Arial Narrow"/>
          <w:sz w:val="24"/>
          <w:szCs w:val="24"/>
        </w:rPr>
        <w:t>e</w:t>
      </w:r>
      <w:r w:rsidRPr="00B90964">
        <w:rPr>
          <w:rFonts w:ascii="Arial Narrow" w:hAnsi="Arial Narrow"/>
          <w:spacing w:val="-3"/>
          <w:sz w:val="24"/>
          <w:szCs w:val="24"/>
        </w:rPr>
        <w:t>m</w:t>
      </w:r>
      <w:r w:rsidRPr="00B90964">
        <w:rPr>
          <w:rFonts w:ascii="Arial Narrow" w:hAnsi="Arial Narrow"/>
          <w:sz w:val="24"/>
          <w:szCs w:val="24"/>
        </w:rPr>
        <w:t>ban</w:t>
      </w:r>
      <w:r w:rsidRPr="00B90964">
        <w:rPr>
          <w:rFonts w:ascii="Arial Narrow" w:hAnsi="Arial Narrow"/>
          <w:spacing w:val="-2"/>
          <w:sz w:val="24"/>
          <w:szCs w:val="24"/>
        </w:rPr>
        <w:t>g</w:t>
      </w:r>
      <w:r w:rsidRPr="00B90964">
        <w:rPr>
          <w:rFonts w:ascii="Arial Narrow" w:hAnsi="Arial Narrow"/>
          <w:sz w:val="24"/>
          <w:szCs w:val="24"/>
        </w:rPr>
        <w:t>an pa</w:t>
      </w:r>
      <w:r w:rsidRPr="00B90964">
        <w:rPr>
          <w:rFonts w:ascii="Arial Narrow" w:hAnsi="Arial Narrow"/>
          <w:spacing w:val="1"/>
          <w:sz w:val="24"/>
          <w:szCs w:val="24"/>
        </w:rPr>
        <w:t>ri</w:t>
      </w:r>
      <w:r w:rsidRPr="00B90964">
        <w:rPr>
          <w:rFonts w:ascii="Arial Narrow" w:hAnsi="Arial Narrow"/>
          <w:spacing w:val="-3"/>
          <w:sz w:val="24"/>
          <w:szCs w:val="24"/>
        </w:rPr>
        <w:t>w</w:t>
      </w:r>
      <w:r w:rsidRPr="00B90964">
        <w:rPr>
          <w:rFonts w:ascii="Arial Narrow" w:hAnsi="Arial Narrow"/>
          <w:spacing w:val="1"/>
          <w:sz w:val="24"/>
          <w:szCs w:val="24"/>
        </w:rPr>
        <w:t>i</w:t>
      </w:r>
      <w:r w:rsidRPr="00B90964">
        <w:rPr>
          <w:rFonts w:ascii="Arial Narrow" w:hAnsi="Arial Narrow"/>
          <w:sz w:val="24"/>
          <w:szCs w:val="24"/>
        </w:rPr>
        <w:t>s</w:t>
      </w:r>
      <w:r w:rsidRPr="00B90964">
        <w:rPr>
          <w:rFonts w:ascii="Arial Narrow" w:hAnsi="Arial Narrow"/>
          <w:spacing w:val="-2"/>
          <w:sz w:val="24"/>
          <w:szCs w:val="24"/>
        </w:rPr>
        <w:t>a</w:t>
      </w:r>
      <w:r w:rsidRPr="00B90964">
        <w:rPr>
          <w:rFonts w:ascii="Arial Narrow" w:hAnsi="Arial Narrow"/>
          <w:spacing w:val="1"/>
          <w:sz w:val="24"/>
          <w:szCs w:val="24"/>
        </w:rPr>
        <w:t>t</w:t>
      </w:r>
      <w:r w:rsidRPr="00B90964">
        <w:rPr>
          <w:rFonts w:ascii="Arial Narrow" w:hAnsi="Arial Narrow"/>
          <w:sz w:val="24"/>
          <w:szCs w:val="24"/>
        </w:rPr>
        <w:t xml:space="preserve">a </w:t>
      </w:r>
      <w:r w:rsidRPr="00B90964">
        <w:rPr>
          <w:rFonts w:ascii="Arial Narrow" w:hAnsi="Arial Narrow"/>
          <w:spacing w:val="-2"/>
          <w:sz w:val="24"/>
          <w:szCs w:val="24"/>
        </w:rPr>
        <w:t>S</w:t>
      </w:r>
      <w:r w:rsidRPr="00B90964">
        <w:rPr>
          <w:rFonts w:ascii="Arial Narrow" w:hAnsi="Arial Narrow"/>
          <w:sz w:val="24"/>
          <w:szCs w:val="24"/>
        </w:rPr>
        <w:t>u</w:t>
      </w:r>
      <w:r w:rsidRPr="00B90964">
        <w:rPr>
          <w:rFonts w:ascii="Arial Narrow" w:hAnsi="Arial Narrow"/>
          <w:spacing w:val="1"/>
          <w:sz w:val="24"/>
          <w:szCs w:val="24"/>
        </w:rPr>
        <w:t>l</w:t>
      </w:r>
      <w:r w:rsidRPr="00B90964">
        <w:rPr>
          <w:rFonts w:ascii="Arial Narrow" w:hAnsi="Arial Narrow"/>
          <w:sz w:val="24"/>
          <w:szCs w:val="24"/>
        </w:rPr>
        <w:t>aw</w:t>
      </w:r>
      <w:r w:rsidRPr="00B90964">
        <w:rPr>
          <w:rFonts w:ascii="Arial Narrow" w:hAnsi="Arial Narrow"/>
          <w:spacing w:val="-3"/>
          <w:sz w:val="24"/>
          <w:szCs w:val="24"/>
        </w:rPr>
        <w:t>e</w:t>
      </w:r>
      <w:r w:rsidRPr="00B90964">
        <w:rPr>
          <w:rFonts w:ascii="Arial Narrow" w:hAnsi="Arial Narrow"/>
          <w:sz w:val="24"/>
          <w:szCs w:val="24"/>
        </w:rPr>
        <w:t>siTen</w:t>
      </w:r>
      <w:r w:rsidRPr="00B90964">
        <w:rPr>
          <w:rFonts w:ascii="Arial Narrow" w:hAnsi="Arial Narrow"/>
          <w:spacing w:val="-3"/>
          <w:sz w:val="24"/>
          <w:szCs w:val="24"/>
        </w:rPr>
        <w:t>g</w:t>
      </w:r>
      <w:r w:rsidRPr="00B90964">
        <w:rPr>
          <w:rFonts w:ascii="Arial Narrow" w:hAnsi="Arial Narrow"/>
          <w:sz w:val="24"/>
          <w:szCs w:val="24"/>
        </w:rPr>
        <w:t>ga</w:t>
      </w:r>
      <w:r w:rsidRPr="00B90964">
        <w:rPr>
          <w:rFonts w:ascii="Arial Narrow" w:hAnsi="Arial Narrow"/>
          <w:spacing w:val="1"/>
          <w:sz w:val="24"/>
          <w:szCs w:val="24"/>
        </w:rPr>
        <w:t>r</w:t>
      </w:r>
      <w:r w:rsidRPr="00B90964">
        <w:rPr>
          <w:rFonts w:ascii="Arial Narrow" w:hAnsi="Arial Narrow"/>
          <w:sz w:val="24"/>
          <w:szCs w:val="24"/>
        </w:rPr>
        <w:t>a,</w:t>
      </w:r>
    </w:p>
    <w:p w:rsidR="00FA3EC1" w:rsidRPr="00B90964" w:rsidRDefault="00FA3EC1" w:rsidP="00086B18">
      <w:pPr>
        <w:pStyle w:val="ListParagraph"/>
        <w:widowControl w:val="0"/>
        <w:numPr>
          <w:ilvl w:val="0"/>
          <w:numId w:val="17"/>
        </w:numPr>
        <w:shd w:val="clear" w:color="auto" w:fill="FFFFFF"/>
        <w:autoSpaceDE w:val="0"/>
        <w:autoSpaceDN w:val="0"/>
        <w:adjustRightInd w:val="0"/>
        <w:spacing w:after="0"/>
        <w:ind w:left="709" w:hanging="425"/>
        <w:contextualSpacing/>
        <w:jc w:val="both"/>
        <w:rPr>
          <w:rFonts w:ascii="Arial Narrow" w:hAnsi="Arial Narrow" w:cs="Arial"/>
          <w:sz w:val="24"/>
          <w:szCs w:val="24"/>
        </w:rPr>
      </w:pPr>
      <w:r w:rsidRPr="00B90964">
        <w:rPr>
          <w:rFonts w:ascii="Arial Narrow" w:hAnsi="Arial Narrow"/>
          <w:spacing w:val="2"/>
          <w:sz w:val="24"/>
          <w:szCs w:val="24"/>
        </w:rPr>
        <w:t>T</w:t>
      </w:r>
      <w:r w:rsidRPr="00B90964">
        <w:rPr>
          <w:rFonts w:ascii="Arial Narrow" w:hAnsi="Arial Narrow"/>
          <w:spacing w:val="-2"/>
          <w:sz w:val="24"/>
          <w:szCs w:val="24"/>
        </w:rPr>
        <w:t>e</w:t>
      </w:r>
      <w:r w:rsidRPr="00B90964">
        <w:rPr>
          <w:rFonts w:ascii="Arial Narrow" w:hAnsi="Arial Narrow"/>
          <w:spacing w:val="1"/>
          <w:sz w:val="24"/>
          <w:szCs w:val="24"/>
        </w:rPr>
        <w:t>ri</w:t>
      </w:r>
      <w:r w:rsidRPr="00B90964">
        <w:rPr>
          <w:rFonts w:ascii="Arial Narrow" w:hAnsi="Arial Narrow"/>
          <w:spacing w:val="-2"/>
          <w:sz w:val="24"/>
          <w:szCs w:val="24"/>
        </w:rPr>
        <w:t>d</w:t>
      </w:r>
      <w:r w:rsidRPr="00B90964">
        <w:rPr>
          <w:rFonts w:ascii="Arial Narrow" w:hAnsi="Arial Narrow"/>
          <w:sz w:val="24"/>
          <w:szCs w:val="24"/>
        </w:rPr>
        <w:t>en</w:t>
      </w:r>
      <w:r w:rsidRPr="00B90964">
        <w:rPr>
          <w:rFonts w:ascii="Arial Narrow" w:hAnsi="Arial Narrow"/>
          <w:spacing w:val="-1"/>
          <w:sz w:val="24"/>
          <w:szCs w:val="24"/>
        </w:rPr>
        <w:t>t</w:t>
      </w:r>
      <w:r w:rsidRPr="00B90964">
        <w:rPr>
          <w:rFonts w:ascii="Arial Narrow" w:hAnsi="Arial Narrow"/>
          <w:spacing w:val="1"/>
          <w:sz w:val="24"/>
          <w:szCs w:val="24"/>
        </w:rPr>
        <w:t>i</w:t>
      </w:r>
      <w:r w:rsidRPr="00B90964">
        <w:rPr>
          <w:rFonts w:ascii="Arial Narrow" w:hAnsi="Arial Narrow"/>
          <w:spacing w:val="-2"/>
          <w:sz w:val="24"/>
          <w:szCs w:val="24"/>
        </w:rPr>
        <w:t>f</w:t>
      </w:r>
      <w:r w:rsidRPr="00B90964">
        <w:rPr>
          <w:rFonts w:ascii="Arial Narrow" w:hAnsi="Arial Narrow"/>
          <w:spacing w:val="1"/>
          <w:sz w:val="24"/>
          <w:szCs w:val="24"/>
        </w:rPr>
        <w:t>i</w:t>
      </w:r>
      <w:r w:rsidRPr="00B90964">
        <w:rPr>
          <w:rFonts w:ascii="Arial Narrow" w:hAnsi="Arial Narrow"/>
          <w:spacing w:val="-2"/>
          <w:sz w:val="24"/>
          <w:szCs w:val="24"/>
        </w:rPr>
        <w:t>k</w:t>
      </w:r>
      <w:r w:rsidRPr="00B90964">
        <w:rPr>
          <w:rFonts w:ascii="Arial Narrow" w:hAnsi="Arial Narrow"/>
          <w:sz w:val="24"/>
          <w:szCs w:val="24"/>
        </w:rPr>
        <w:t>a</w:t>
      </w:r>
      <w:r w:rsidRPr="00B90964">
        <w:rPr>
          <w:rFonts w:ascii="Arial Narrow" w:hAnsi="Arial Narrow"/>
          <w:spacing w:val="1"/>
          <w:sz w:val="24"/>
          <w:szCs w:val="24"/>
        </w:rPr>
        <w:t>s</w:t>
      </w:r>
      <w:r w:rsidRPr="00B90964">
        <w:rPr>
          <w:rFonts w:ascii="Arial Narrow" w:hAnsi="Arial Narrow"/>
          <w:spacing w:val="-1"/>
          <w:sz w:val="24"/>
          <w:szCs w:val="24"/>
        </w:rPr>
        <w:t>i</w:t>
      </w:r>
      <w:r w:rsidRPr="00B90964">
        <w:rPr>
          <w:rFonts w:ascii="Arial Narrow" w:hAnsi="Arial Narrow"/>
          <w:sz w:val="24"/>
          <w:szCs w:val="24"/>
        </w:rPr>
        <w:t>n</w:t>
      </w:r>
      <w:r w:rsidRPr="00B90964">
        <w:rPr>
          <w:rFonts w:ascii="Arial Narrow" w:hAnsi="Arial Narrow"/>
          <w:spacing w:val="-2"/>
          <w:sz w:val="24"/>
          <w:szCs w:val="24"/>
        </w:rPr>
        <w:t>y</w:t>
      </w:r>
      <w:r w:rsidRPr="00B90964">
        <w:rPr>
          <w:rFonts w:ascii="Arial Narrow" w:hAnsi="Arial Narrow"/>
          <w:sz w:val="24"/>
          <w:szCs w:val="24"/>
        </w:rPr>
        <w:t>a</w:t>
      </w:r>
      <w:r w:rsidRPr="00B90964">
        <w:rPr>
          <w:rFonts w:ascii="Arial Narrow" w:hAnsi="Arial Narrow"/>
          <w:spacing w:val="-2"/>
          <w:sz w:val="24"/>
          <w:szCs w:val="24"/>
        </w:rPr>
        <w:t>k</w:t>
      </w:r>
      <w:r w:rsidRPr="00B90964">
        <w:rPr>
          <w:rFonts w:ascii="Arial Narrow" w:hAnsi="Arial Narrow"/>
          <w:sz w:val="24"/>
          <w:szCs w:val="24"/>
        </w:rPr>
        <w:t>awasan</w:t>
      </w:r>
      <w:r w:rsidRPr="00B90964">
        <w:rPr>
          <w:rFonts w:ascii="Arial Narrow" w:hAnsi="Arial Narrow"/>
          <w:spacing w:val="-1"/>
          <w:sz w:val="24"/>
          <w:szCs w:val="24"/>
        </w:rPr>
        <w:t>w</w:t>
      </w:r>
      <w:r w:rsidRPr="00B90964">
        <w:rPr>
          <w:rFonts w:ascii="Arial Narrow" w:hAnsi="Arial Narrow"/>
          <w:spacing w:val="1"/>
          <w:sz w:val="24"/>
          <w:szCs w:val="24"/>
        </w:rPr>
        <w:t>i</w:t>
      </w:r>
      <w:r w:rsidRPr="00B90964">
        <w:rPr>
          <w:rFonts w:ascii="Arial Narrow" w:hAnsi="Arial Narrow"/>
          <w:sz w:val="24"/>
          <w:szCs w:val="24"/>
        </w:rPr>
        <w:t>s</w:t>
      </w:r>
      <w:r w:rsidRPr="00B90964">
        <w:rPr>
          <w:rFonts w:ascii="Arial Narrow" w:hAnsi="Arial Narrow"/>
          <w:spacing w:val="1"/>
          <w:sz w:val="24"/>
          <w:szCs w:val="24"/>
        </w:rPr>
        <w:t>a</w:t>
      </w:r>
      <w:r w:rsidRPr="00B90964">
        <w:rPr>
          <w:rFonts w:ascii="Arial Narrow" w:hAnsi="Arial Narrow"/>
          <w:spacing w:val="-1"/>
          <w:sz w:val="24"/>
          <w:szCs w:val="24"/>
        </w:rPr>
        <w:t>t</w:t>
      </w:r>
      <w:r w:rsidRPr="00B90964">
        <w:rPr>
          <w:rFonts w:ascii="Arial Narrow" w:hAnsi="Arial Narrow"/>
          <w:sz w:val="24"/>
          <w:szCs w:val="24"/>
        </w:rPr>
        <w:t>aun</w:t>
      </w:r>
      <w:r w:rsidRPr="00B90964">
        <w:rPr>
          <w:rFonts w:ascii="Arial Narrow" w:hAnsi="Arial Narrow"/>
          <w:spacing w:val="-2"/>
          <w:sz w:val="24"/>
          <w:szCs w:val="24"/>
        </w:rPr>
        <w:t>gg</w:t>
      </w:r>
      <w:r w:rsidRPr="00B90964">
        <w:rPr>
          <w:rFonts w:ascii="Arial Narrow" w:hAnsi="Arial Narrow"/>
          <w:sz w:val="24"/>
          <w:szCs w:val="24"/>
        </w:rPr>
        <w:t>u</w:t>
      </w:r>
      <w:r w:rsidRPr="00B90964">
        <w:rPr>
          <w:rFonts w:ascii="Arial Narrow" w:hAnsi="Arial Narrow"/>
          <w:spacing w:val="1"/>
          <w:sz w:val="24"/>
          <w:szCs w:val="24"/>
        </w:rPr>
        <w:t>l</w:t>
      </w:r>
      <w:r w:rsidRPr="00B90964">
        <w:rPr>
          <w:rFonts w:ascii="Arial Narrow" w:hAnsi="Arial Narrow"/>
          <w:sz w:val="24"/>
          <w:szCs w:val="24"/>
        </w:rPr>
        <w:t>an</w:t>
      </w:r>
      <w:r w:rsidRPr="00B90964">
        <w:rPr>
          <w:rFonts w:ascii="Arial Narrow" w:hAnsi="Arial Narrow"/>
          <w:spacing w:val="1"/>
          <w:sz w:val="24"/>
          <w:szCs w:val="24"/>
        </w:rPr>
        <w:t>K</w:t>
      </w:r>
      <w:r w:rsidRPr="00B90964">
        <w:rPr>
          <w:rFonts w:ascii="Arial Narrow" w:hAnsi="Arial Narrow"/>
          <w:sz w:val="24"/>
          <w:szCs w:val="24"/>
        </w:rPr>
        <w:t>abu</w:t>
      </w:r>
      <w:r w:rsidRPr="00B90964">
        <w:rPr>
          <w:rFonts w:ascii="Arial Narrow" w:hAnsi="Arial Narrow"/>
          <w:spacing w:val="-2"/>
          <w:sz w:val="24"/>
          <w:szCs w:val="24"/>
        </w:rPr>
        <w:t>p</w:t>
      </w:r>
      <w:r w:rsidRPr="00B90964">
        <w:rPr>
          <w:rFonts w:ascii="Arial Narrow" w:hAnsi="Arial Narrow"/>
          <w:sz w:val="24"/>
          <w:szCs w:val="24"/>
        </w:rPr>
        <w:t>a</w:t>
      </w:r>
      <w:r w:rsidRPr="00B90964">
        <w:rPr>
          <w:rFonts w:ascii="Arial Narrow" w:hAnsi="Arial Narrow"/>
          <w:spacing w:val="1"/>
          <w:sz w:val="24"/>
          <w:szCs w:val="24"/>
        </w:rPr>
        <w:t>t</w:t>
      </w:r>
      <w:r w:rsidRPr="00B90964">
        <w:rPr>
          <w:rFonts w:ascii="Arial Narrow" w:hAnsi="Arial Narrow"/>
          <w:sz w:val="24"/>
          <w:szCs w:val="24"/>
        </w:rPr>
        <w:t>en</w:t>
      </w:r>
      <w:r w:rsidRPr="00B90964">
        <w:rPr>
          <w:rFonts w:ascii="Arial Narrow" w:hAnsi="Arial Narrow"/>
          <w:spacing w:val="1"/>
          <w:sz w:val="24"/>
          <w:szCs w:val="24"/>
        </w:rPr>
        <w:t>K</w:t>
      </w:r>
      <w:r w:rsidRPr="00B90964">
        <w:rPr>
          <w:rFonts w:ascii="Arial Narrow" w:hAnsi="Arial Narrow"/>
          <w:sz w:val="24"/>
          <w:szCs w:val="24"/>
        </w:rPr>
        <w:t>ona</w:t>
      </w:r>
      <w:r w:rsidRPr="00B90964">
        <w:rPr>
          <w:rFonts w:ascii="Arial Narrow" w:hAnsi="Arial Narrow"/>
          <w:spacing w:val="-3"/>
          <w:sz w:val="24"/>
          <w:szCs w:val="24"/>
        </w:rPr>
        <w:t>w</w:t>
      </w:r>
      <w:r w:rsidRPr="00B90964">
        <w:rPr>
          <w:rFonts w:ascii="Arial Narrow" w:hAnsi="Arial Narrow"/>
          <w:sz w:val="24"/>
          <w:szCs w:val="24"/>
        </w:rPr>
        <w:t>e</w:t>
      </w:r>
      <w:r w:rsidRPr="00B90964">
        <w:rPr>
          <w:rFonts w:ascii="Arial Narrow" w:hAnsi="Arial Narrow"/>
          <w:spacing w:val="1"/>
          <w:sz w:val="24"/>
          <w:szCs w:val="24"/>
        </w:rPr>
        <w:t>K</w:t>
      </w:r>
      <w:r w:rsidRPr="00B90964">
        <w:rPr>
          <w:rFonts w:ascii="Arial Narrow" w:hAnsi="Arial Narrow"/>
          <w:sz w:val="24"/>
          <w:szCs w:val="24"/>
        </w:rPr>
        <w:t>e</w:t>
      </w:r>
      <w:r w:rsidRPr="00B90964">
        <w:rPr>
          <w:rFonts w:ascii="Arial Narrow" w:hAnsi="Arial Narrow"/>
          <w:spacing w:val="-2"/>
          <w:sz w:val="24"/>
          <w:szCs w:val="24"/>
        </w:rPr>
        <w:t>p</w:t>
      </w:r>
      <w:r w:rsidRPr="00B90964">
        <w:rPr>
          <w:rFonts w:ascii="Arial Narrow" w:hAnsi="Arial Narrow"/>
          <w:sz w:val="24"/>
          <w:szCs w:val="24"/>
        </w:rPr>
        <w:t>u</w:t>
      </w:r>
      <w:r w:rsidRPr="00B90964">
        <w:rPr>
          <w:rFonts w:ascii="Arial Narrow" w:hAnsi="Arial Narrow"/>
          <w:spacing w:val="1"/>
          <w:sz w:val="24"/>
          <w:szCs w:val="24"/>
        </w:rPr>
        <w:t>l</w:t>
      </w:r>
      <w:r w:rsidRPr="00B90964">
        <w:rPr>
          <w:rFonts w:ascii="Arial Narrow" w:hAnsi="Arial Narrow"/>
          <w:spacing w:val="-2"/>
          <w:sz w:val="24"/>
          <w:szCs w:val="24"/>
        </w:rPr>
        <w:t>a</w:t>
      </w:r>
      <w:r w:rsidRPr="00B90964">
        <w:rPr>
          <w:rFonts w:ascii="Arial Narrow" w:hAnsi="Arial Narrow"/>
          <w:sz w:val="24"/>
          <w:szCs w:val="24"/>
        </w:rPr>
        <w:t>uandano</w:t>
      </w:r>
      <w:r w:rsidRPr="00B90964">
        <w:rPr>
          <w:rFonts w:ascii="Arial Narrow" w:hAnsi="Arial Narrow"/>
          <w:spacing w:val="-2"/>
          <w:sz w:val="24"/>
          <w:szCs w:val="24"/>
        </w:rPr>
        <w:t>b</w:t>
      </w:r>
      <w:r w:rsidRPr="00B90964">
        <w:rPr>
          <w:rFonts w:ascii="Arial Narrow" w:hAnsi="Arial Narrow"/>
          <w:spacing w:val="3"/>
          <w:sz w:val="24"/>
          <w:szCs w:val="24"/>
        </w:rPr>
        <w:t>j</w:t>
      </w:r>
      <w:r w:rsidRPr="00B90964">
        <w:rPr>
          <w:rFonts w:ascii="Arial Narrow" w:hAnsi="Arial Narrow"/>
          <w:sz w:val="24"/>
          <w:szCs w:val="24"/>
        </w:rPr>
        <w:t>ek</w:t>
      </w:r>
      <w:r w:rsidRPr="00B90964">
        <w:rPr>
          <w:rFonts w:ascii="Arial Narrow" w:hAnsi="Arial Narrow"/>
          <w:spacing w:val="-1"/>
          <w:sz w:val="24"/>
          <w:szCs w:val="24"/>
        </w:rPr>
        <w:t>w</w:t>
      </w:r>
      <w:r w:rsidRPr="00B90964">
        <w:rPr>
          <w:rFonts w:ascii="Arial Narrow" w:hAnsi="Arial Narrow"/>
          <w:spacing w:val="1"/>
          <w:sz w:val="24"/>
          <w:szCs w:val="24"/>
        </w:rPr>
        <w:t>i</w:t>
      </w:r>
      <w:r w:rsidRPr="00B90964">
        <w:rPr>
          <w:rFonts w:ascii="Arial Narrow" w:hAnsi="Arial Narrow"/>
          <w:sz w:val="24"/>
          <w:szCs w:val="24"/>
        </w:rPr>
        <w:t>s</w:t>
      </w:r>
      <w:r w:rsidRPr="00B90964">
        <w:rPr>
          <w:rFonts w:ascii="Arial Narrow" w:hAnsi="Arial Narrow"/>
          <w:spacing w:val="-2"/>
          <w:sz w:val="24"/>
          <w:szCs w:val="24"/>
        </w:rPr>
        <w:t>a</w:t>
      </w:r>
      <w:r w:rsidRPr="00B90964">
        <w:rPr>
          <w:rFonts w:ascii="Arial Narrow" w:hAnsi="Arial Narrow"/>
          <w:spacing w:val="1"/>
          <w:sz w:val="24"/>
          <w:szCs w:val="24"/>
        </w:rPr>
        <w:t>t</w:t>
      </w:r>
      <w:r w:rsidRPr="00B90964">
        <w:rPr>
          <w:rFonts w:ascii="Arial Narrow" w:hAnsi="Arial Narrow"/>
          <w:sz w:val="24"/>
          <w:szCs w:val="24"/>
        </w:rPr>
        <w:t>a un</w:t>
      </w:r>
      <w:r w:rsidRPr="00B90964">
        <w:rPr>
          <w:rFonts w:ascii="Arial Narrow" w:hAnsi="Arial Narrow"/>
          <w:spacing w:val="-2"/>
          <w:sz w:val="24"/>
          <w:szCs w:val="24"/>
        </w:rPr>
        <w:t>gg</w:t>
      </w:r>
      <w:r w:rsidRPr="00B90964">
        <w:rPr>
          <w:rFonts w:ascii="Arial Narrow" w:hAnsi="Arial Narrow"/>
          <w:sz w:val="24"/>
          <w:szCs w:val="24"/>
        </w:rPr>
        <w:t>u</w:t>
      </w:r>
      <w:r w:rsidRPr="00B90964">
        <w:rPr>
          <w:rFonts w:ascii="Arial Narrow" w:hAnsi="Arial Narrow"/>
          <w:spacing w:val="1"/>
          <w:sz w:val="24"/>
          <w:szCs w:val="24"/>
        </w:rPr>
        <w:t>l</w:t>
      </w:r>
      <w:r w:rsidRPr="00B90964">
        <w:rPr>
          <w:rFonts w:ascii="Arial Narrow" w:hAnsi="Arial Narrow"/>
          <w:sz w:val="24"/>
          <w:szCs w:val="24"/>
        </w:rPr>
        <w:t xml:space="preserve">an </w:t>
      </w:r>
      <w:r w:rsidRPr="00B90964">
        <w:rPr>
          <w:rFonts w:ascii="Arial Narrow" w:hAnsi="Arial Narrow"/>
          <w:spacing w:val="-2"/>
          <w:sz w:val="24"/>
          <w:szCs w:val="24"/>
        </w:rPr>
        <w:t>k</w:t>
      </w:r>
      <w:r w:rsidRPr="00B90964">
        <w:rPr>
          <w:rFonts w:ascii="Arial Narrow" w:hAnsi="Arial Narrow"/>
          <w:sz w:val="24"/>
          <w:szCs w:val="24"/>
        </w:rPr>
        <w:t>abupa</w:t>
      </w:r>
      <w:r w:rsidRPr="00B90964">
        <w:rPr>
          <w:rFonts w:ascii="Arial Narrow" w:hAnsi="Arial Narrow"/>
          <w:spacing w:val="1"/>
          <w:sz w:val="24"/>
          <w:szCs w:val="24"/>
        </w:rPr>
        <w:t>t</w:t>
      </w:r>
      <w:r w:rsidRPr="00B90964">
        <w:rPr>
          <w:rFonts w:ascii="Arial Narrow" w:hAnsi="Arial Narrow"/>
          <w:sz w:val="24"/>
          <w:szCs w:val="24"/>
        </w:rPr>
        <w:t>ens</w:t>
      </w:r>
      <w:r w:rsidRPr="00B90964">
        <w:rPr>
          <w:rFonts w:ascii="Arial Narrow" w:hAnsi="Arial Narrow"/>
          <w:spacing w:val="1"/>
          <w:sz w:val="24"/>
          <w:szCs w:val="24"/>
        </w:rPr>
        <w:t>e</w:t>
      </w:r>
      <w:r w:rsidRPr="00B90964">
        <w:rPr>
          <w:rFonts w:ascii="Arial Narrow" w:hAnsi="Arial Narrow"/>
          <w:sz w:val="24"/>
          <w:szCs w:val="24"/>
        </w:rPr>
        <w:t>s</w:t>
      </w:r>
      <w:r w:rsidRPr="00B90964">
        <w:rPr>
          <w:rFonts w:ascii="Arial Narrow" w:hAnsi="Arial Narrow"/>
          <w:spacing w:val="-2"/>
          <w:sz w:val="24"/>
          <w:szCs w:val="24"/>
        </w:rPr>
        <w:t>u</w:t>
      </w:r>
      <w:r w:rsidRPr="00B90964">
        <w:rPr>
          <w:rFonts w:ascii="Arial Narrow" w:hAnsi="Arial Narrow"/>
          <w:sz w:val="24"/>
          <w:szCs w:val="24"/>
        </w:rPr>
        <w:t>ai</w:t>
      </w:r>
      <w:r w:rsidRPr="00B90964">
        <w:rPr>
          <w:rFonts w:ascii="Arial Narrow" w:hAnsi="Arial Narrow"/>
          <w:spacing w:val="-2"/>
          <w:sz w:val="24"/>
          <w:szCs w:val="24"/>
        </w:rPr>
        <w:t>k</w:t>
      </w:r>
      <w:r w:rsidRPr="00B90964">
        <w:rPr>
          <w:rFonts w:ascii="Arial Narrow" w:hAnsi="Arial Narrow"/>
          <w:spacing w:val="1"/>
          <w:sz w:val="24"/>
          <w:szCs w:val="24"/>
        </w:rPr>
        <w:t>rit</w:t>
      </w:r>
      <w:r w:rsidRPr="00B90964">
        <w:rPr>
          <w:rFonts w:ascii="Arial Narrow" w:hAnsi="Arial Narrow"/>
          <w:sz w:val="24"/>
          <w:szCs w:val="24"/>
        </w:rPr>
        <w:t>e</w:t>
      </w:r>
      <w:r w:rsidRPr="00B90964">
        <w:rPr>
          <w:rFonts w:ascii="Arial Narrow" w:hAnsi="Arial Narrow"/>
          <w:spacing w:val="-1"/>
          <w:sz w:val="24"/>
          <w:szCs w:val="24"/>
        </w:rPr>
        <w:t>r</w:t>
      </w:r>
      <w:r w:rsidRPr="00B90964">
        <w:rPr>
          <w:rFonts w:ascii="Arial Narrow" w:hAnsi="Arial Narrow"/>
          <w:spacing w:val="1"/>
          <w:sz w:val="24"/>
          <w:szCs w:val="24"/>
        </w:rPr>
        <w:t>i</w:t>
      </w:r>
      <w:r w:rsidRPr="00B90964">
        <w:rPr>
          <w:rFonts w:ascii="Arial Narrow" w:hAnsi="Arial Narrow"/>
          <w:sz w:val="24"/>
          <w:szCs w:val="24"/>
        </w:rPr>
        <w:t xml:space="preserve">a </w:t>
      </w:r>
      <w:r w:rsidRPr="00B90964">
        <w:rPr>
          <w:rFonts w:ascii="Arial Narrow" w:hAnsi="Arial Narrow"/>
          <w:spacing w:val="-2"/>
          <w:sz w:val="24"/>
          <w:szCs w:val="24"/>
        </w:rPr>
        <w:t>y</w:t>
      </w:r>
      <w:r w:rsidRPr="00B90964">
        <w:rPr>
          <w:rFonts w:ascii="Arial Narrow" w:hAnsi="Arial Narrow"/>
          <w:sz w:val="24"/>
          <w:szCs w:val="24"/>
        </w:rPr>
        <w:t>angd</w:t>
      </w:r>
      <w:r w:rsidRPr="00B90964">
        <w:rPr>
          <w:rFonts w:ascii="Arial Narrow" w:hAnsi="Arial Narrow"/>
          <w:spacing w:val="-1"/>
          <w:sz w:val="24"/>
          <w:szCs w:val="24"/>
        </w:rPr>
        <w:t>i</w:t>
      </w:r>
      <w:r w:rsidRPr="00B90964">
        <w:rPr>
          <w:rFonts w:ascii="Arial Narrow" w:hAnsi="Arial Narrow"/>
          <w:spacing w:val="1"/>
          <w:sz w:val="24"/>
          <w:szCs w:val="24"/>
        </w:rPr>
        <w:t>t</w:t>
      </w:r>
      <w:r w:rsidRPr="00B90964">
        <w:rPr>
          <w:rFonts w:ascii="Arial Narrow" w:hAnsi="Arial Narrow"/>
          <w:sz w:val="24"/>
          <w:szCs w:val="24"/>
        </w:rPr>
        <w:t>e</w:t>
      </w:r>
      <w:r w:rsidRPr="00B90964">
        <w:rPr>
          <w:rFonts w:ascii="Arial Narrow" w:hAnsi="Arial Narrow"/>
          <w:spacing w:val="-1"/>
          <w:sz w:val="24"/>
          <w:szCs w:val="24"/>
        </w:rPr>
        <w:t>t</w:t>
      </w:r>
      <w:r w:rsidRPr="00B90964">
        <w:rPr>
          <w:rFonts w:ascii="Arial Narrow" w:hAnsi="Arial Narrow"/>
          <w:sz w:val="24"/>
          <w:szCs w:val="24"/>
        </w:rPr>
        <w:t>ap</w:t>
      </w:r>
      <w:r w:rsidRPr="00B90964">
        <w:rPr>
          <w:rFonts w:ascii="Arial Narrow" w:hAnsi="Arial Narrow"/>
          <w:spacing w:val="-2"/>
          <w:sz w:val="24"/>
          <w:szCs w:val="24"/>
        </w:rPr>
        <w:t>k</w:t>
      </w:r>
      <w:r w:rsidRPr="00B90964">
        <w:rPr>
          <w:rFonts w:ascii="Arial Narrow" w:hAnsi="Arial Narrow"/>
          <w:sz w:val="24"/>
          <w:szCs w:val="24"/>
        </w:rPr>
        <w:t>an,</w:t>
      </w:r>
    </w:p>
    <w:p w:rsidR="00FA3EC1" w:rsidRPr="00B90964" w:rsidRDefault="00FA3EC1" w:rsidP="00086B18">
      <w:pPr>
        <w:pStyle w:val="ListParagraph"/>
        <w:widowControl w:val="0"/>
        <w:numPr>
          <w:ilvl w:val="0"/>
          <w:numId w:val="17"/>
        </w:numPr>
        <w:shd w:val="clear" w:color="auto" w:fill="FFFFFF"/>
        <w:autoSpaceDE w:val="0"/>
        <w:autoSpaceDN w:val="0"/>
        <w:adjustRightInd w:val="0"/>
        <w:spacing w:after="0"/>
        <w:ind w:left="709" w:hanging="425"/>
        <w:contextualSpacing/>
        <w:jc w:val="both"/>
        <w:rPr>
          <w:rFonts w:ascii="Arial Narrow" w:hAnsi="Arial Narrow" w:cs="Arial"/>
          <w:sz w:val="24"/>
          <w:szCs w:val="24"/>
        </w:rPr>
      </w:pPr>
      <w:r w:rsidRPr="00B90964">
        <w:rPr>
          <w:rFonts w:ascii="Arial Narrow" w:hAnsi="Arial Narrow"/>
          <w:spacing w:val="2"/>
          <w:sz w:val="24"/>
          <w:szCs w:val="24"/>
        </w:rPr>
        <w:t>T</w:t>
      </w:r>
      <w:r w:rsidRPr="00B90964">
        <w:rPr>
          <w:rFonts w:ascii="Arial Narrow" w:hAnsi="Arial Narrow"/>
          <w:spacing w:val="-2"/>
          <w:sz w:val="24"/>
          <w:szCs w:val="24"/>
        </w:rPr>
        <w:t>e</w:t>
      </w:r>
      <w:r w:rsidRPr="00B90964">
        <w:rPr>
          <w:rFonts w:ascii="Arial Narrow" w:hAnsi="Arial Narrow"/>
          <w:spacing w:val="1"/>
          <w:sz w:val="24"/>
          <w:szCs w:val="24"/>
        </w:rPr>
        <w:t>r</w:t>
      </w:r>
      <w:r w:rsidRPr="00B90964">
        <w:rPr>
          <w:rFonts w:ascii="Arial Narrow" w:hAnsi="Arial Narrow"/>
          <w:sz w:val="24"/>
          <w:szCs w:val="24"/>
        </w:rPr>
        <w:t>s</w:t>
      </w:r>
      <w:r w:rsidRPr="00B90964">
        <w:rPr>
          <w:rFonts w:ascii="Arial Narrow" w:hAnsi="Arial Narrow"/>
          <w:spacing w:val="-2"/>
          <w:sz w:val="24"/>
          <w:szCs w:val="24"/>
        </w:rPr>
        <w:t>u</w:t>
      </w:r>
      <w:r w:rsidRPr="00B90964">
        <w:rPr>
          <w:rFonts w:ascii="Arial Narrow" w:hAnsi="Arial Narrow"/>
          <w:sz w:val="24"/>
          <w:szCs w:val="24"/>
        </w:rPr>
        <w:t>sunn</w:t>
      </w:r>
      <w:r w:rsidRPr="00B90964">
        <w:rPr>
          <w:rFonts w:ascii="Arial Narrow" w:hAnsi="Arial Narrow"/>
          <w:spacing w:val="-2"/>
          <w:sz w:val="24"/>
          <w:szCs w:val="24"/>
        </w:rPr>
        <w:t>y</w:t>
      </w:r>
      <w:r w:rsidRPr="00B90964">
        <w:rPr>
          <w:rFonts w:ascii="Arial Narrow" w:hAnsi="Arial Narrow"/>
          <w:sz w:val="24"/>
          <w:szCs w:val="24"/>
        </w:rPr>
        <w:t xml:space="preserve">a </w:t>
      </w:r>
      <w:r w:rsidRPr="00B90964">
        <w:rPr>
          <w:rFonts w:ascii="Arial Narrow" w:hAnsi="Arial Narrow"/>
          <w:spacing w:val="-2"/>
          <w:sz w:val="24"/>
          <w:szCs w:val="24"/>
        </w:rPr>
        <w:t>a</w:t>
      </w:r>
      <w:r w:rsidRPr="00B90964">
        <w:rPr>
          <w:rFonts w:ascii="Arial Narrow" w:hAnsi="Arial Narrow"/>
          <w:spacing w:val="1"/>
          <w:sz w:val="24"/>
          <w:szCs w:val="24"/>
        </w:rPr>
        <w:t>r</w:t>
      </w:r>
      <w:r w:rsidRPr="00B90964">
        <w:rPr>
          <w:rFonts w:ascii="Arial Narrow" w:hAnsi="Arial Narrow"/>
          <w:sz w:val="24"/>
          <w:szCs w:val="24"/>
        </w:rPr>
        <w:t>ah</w:t>
      </w:r>
      <w:r w:rsidRPr="00B90964">
        <w:rPr>
          <w:rFonts w:ascii="Arial Narrow" w:hAnsi="Arial Narrow"/>
          <w:spacing w:val="-2"/>
          <w:sz w:val="24"/>
          <w:szCs w:val="24"/>
        </w:rPr>
        <w:t>k</w:t>
      </w:r>
      <w:r w:rsidRPr="00B90964">
        <w:rPr>
          <w:rFonts w:ascii="Arial Narrow" w:hAnsi="Arial Narrow"/>
          <w:sz w:val="24"/>
          <w:szCs w:val="24"/>
        </w:rPr>
        <w:t>eb</w:t>
      </w:r>
      <w:r w:rsidRPr="00B90964">
        <w:rPr>
          <w:rFonts w:ascii="Arial Narrow" w:hAnsi="Arial Narrow"/>
          <w:spacing w:val="-1"/>
          <w:sz w:val="24"/>
          <w:szCs w:val="24"/>
        </w:rPr>
        <w:t>i</w:t>
      </w:r>
      <w:r w:rsidRPr="00B90964">
        <w:rPr>
          <w:rFonts w:ascii="Arial Narrow" w:hAnsi="Arial Narrow"/>
          <w:spacing w:val="1"/>
          <w:sz w:val="24"/>
          <w:szCs w:val="24"/>
        </w:rPr>
        <w:t>j</w:t>
      </w:r>
      <w:r w:rsidRPr="00B90964">
        <w:rPr>
          <w:rFonts w:ascii="Arial Narrow" w:hAnsi="Arial Narrow"/>
          <w:sz w:val="24"/>
          <w:szCs w:val="24"/>
        </w:rPr>
        <w:t>a</w:t>
      </w:r>
      <w:r w:rsidRPr="00B90964">
        <w:rPr>
          <w:rFonts w:ascii="Arial Narrow" w:hAnsi="Arial Narrow"/>
          <w:spacing w:val="-2"/>
          <w:sz w:val="24"/>
          <w:szCs w:val="24"/>
        </w:rPr>
        <w:t>k</w:t>
      </w:r>
      <w:r w:rsidRPr="00B90964">
        <w:rPr>
          <w:rFonts w:ascii="Arial Narrow" w:hAnsi="Arial Narrow"/>
          <w:sz w:val="24"/>
          <w:szCs w:val="24"/>
        </w:rPr>
        <w:t>andan</w:t>
      </w:r>
      <w:r w:rsidRPr="00B90964">
        <w:rPr>
          <w:rFonts w:ascii="Arial Narrow" w:hAnsi="Arial Narrow"/>
          <w:spacing w:val="-2"/>
          <w:sz w:val="24"/>
          <w:szCs w:val="24"/>
        </w:rPr>
        <w:t>s</w:t>
      </w:r>
      <w:r w:rsidRPr="00B90964">
        <w:rPr>
          <w:rFonts w:ascii="Arial Narrow" w:hAnsi="Arial Narrow"/>
          <w:spacing w:val="1"/>
          <w:sz w:val="24"/>
          <w:szCs w:val="24"/>
        </w:rPr>
        <w:t>t</w:t>
      </w:r>
      <w:r w:rsidRPr="00B90964">
        <w:rPr>
          <w:rFonts w:ascii="Arial Narrow" w:hAnsi="Arial Narrow"/>
          <w:spacing w:val="-2"/>
          <w:sz w:val="24"/>
          <w:szCs w:val="24"/>
        </w:rPr>
        <w:t>r</w:t>
      </w:r>
      <w:r w:rsidRPr="00B90964">
        <w:rPr>
          <w:rFonts w:ascii="Arial Narrow" w:hAnsi="Arial Narrow"/>
          <w:sz w:val="24"/>
          <w:szCs w:val="24"/>
        </w:rPr>
        <w:t>a</w:t>
      </w:r>
      <w:r w:rsidRPr="00B90964">
        <w:rPr>
          <w:rFonts w:ascii="Arial Narrow" w:hAnsi="Arial Narrow"/>
          <w:spacing w:val="1"/>
          <w:sz w:val="24"/>
          <w:szCs w:val="24"/>
        </w:rPr>
        <w:t>t</w:t>
      </w:r>
      <w:r w:rsidRPr="00B90964">
        <w:rPr>
          <w:rFonts w:ascii="Arial Narrow" w:hAnsi="Arial Narrow"/>
          <w:sz w:val="24"/>
          <w:szCs w:val="24"/>
        </w:rPr>
        <w:t>e</w:t>
      </w:r>
      <w:r w:rsidRPr="00B90964">
        <w:rPr>
          <w:rFonts w:ascii="Arial Narrow" w:hAnsi="Arial Narrow"/>
          <w:spacing w:val="-2"/>
          <w:sz w:val="24"/>
          <w:szCs w:val="24"/>
        </w:rPr>
        <w:t>g</w:t>
      </w:r>
      <w:r w:rsidRPr="00B90964">
        <w:rPr>
          <w:rFonts w:ascii="Arial Narrow" w:hAnsi="Arial Narrow"/>
          <w:sz w:val="24"/>
          <w:szCs w:val="24"/>
        </w:rPr>
        <w:t>ipen</w:t>
      </w:r>
      <w:r w:rsidRPr="00B90964">
        <w:rPr>
          <w:rFonts w:ascii="Arial Narrow" w:hAnsi="Arial Narrow"/>
          <w:spacing w:val="-2"/>
          <w:sz w:val="24"/>
          <w:szCs w:val="24"/>
        </w:rPr>
        <w:t>g</w:t>
      </w:r>
      <w:r w:rsidRPr="00B90964">
        <w:rPr>
          <w:rFonts w:ascii="Arial Narrow" w:hAnsi="Arial Narrow"/>
          <w:sz w:val="24"/>
          <w:szCs w:val="24"/>
        </w:rPr>
        <w:t>e</w:t>
      </w:r>
      <w:r w:rsidRPr="00B90964">
        <w:rPr>
          <w:rFonts w:ascii="Arial Narrow" w:hAnsi="Arial Narrow"/>
          <w:spacing w:val="-3"/>
          <w:sz w:val="24"/>
          <w:szCs w:val="24"/>
        </w:rPr>
        <w:t>m</w:t>
      </w:r>
      <w:r w:rsidRPr="00B90964">
        <w:rPr>
          <w:rFonts w:ascii="Arial Narrow" w:hAnsi="Arial Narrow"/>
          <w:sz w:val="24"/>
          <w:szCs w:val="24"/>
        </w:rPr>
        <w:t>ban</w:t>
      </w:r>
      <w:r w:rsidRPr="00B90964">
        <w:rPr>
          <w:rFonts w:ascii="Arial Narrow" w:hAnsi="Arial Narrow"/>
          <w:spacing w:val="-2"/>
          <w:sz w:val="24"/>
          <w:szCs w:val="24"/>
        </w:rPr>
        <w:t>g</w:t>
      </w:r>
      <w:r w:rsidRPr="00B90964">
        <w:rPr>
          <w:rFonts w:ascii="Arial Narrow" w:hAnsi="Arial Narrow"/>
          <w:sz w:val="24"/>
          <w:szCs w:val="24"/>
        </w:rPr>
        <w:t>an</w:t>
      </w:r>
      <w:r w:rsidRPr="00B90964">
        <w:rPr>
          <w:rFonts w:ascii="Arial Narrow" w:hAnsi="Arial Narrow"/>
          <w:spacing w:val="-2"/>
          <w:sz w:val="24"/>
          <w:szCs w:val="24"/>
        </w:rPr>
        <w:t>k</w:t>
      </w:r>
      <w:r w:rsidRPr="00B90964">
        <w:rPr>
          <w:rFonts w:ascii="Arial Narrow" w:hAnsi="Arial Narrow"/>
          <w:sz w:val="24"/>
          <w:szCs w:val="24"/>
        </w:rPr>
        <w:t>epa</w:t>
      </w:r>
      <w:r w:rsidRPr="00B90964">
        <w:rPr>
          <w:rFonts w:ascii="Arial Narrow" w:hAnsi="Arial Narrow"/>
          <w:spacing w:val="1"/>
          <w:sz w:val="24"/>
          <w:szCs w:val="24"/>
        </w:rPr>
        <w:t>ri</w:t>
      </w:r>
      <w:r w:rsidRPr="00B90964">
        <w:rPr>
          <w:rFonts w:ascii="Arial Narrow" w:hAnsi="Arial Narrow"/>
          <w:spacing w:val="-1"/>
          <w:sz w:val="24"/>
          <w:szCs w:val="24"/>
        </w:rPr>
        <w:t>wi</w:t>
      </w:r>
      <w:r w:rsidRPr="00B90964">
        <w:rPr>
          <w:rFonts w:ascii="Arial Narrow" w:hAnsi="Arial Narrow"/>
          <w:sz w:val="24"/>
          <w:szCs w:val="24"/>
        </w:rPr>
        <w:t>s</w:t>
      </w:r>
      <w:r w:rsidRPr="00B90964">
        <w:rPr>
          <w:rFonts w:ascii="Arial Narrow" w:hAnsi="Arial Narrow"/>
          <w:spacing w:val="-2"/>
          <w:sz w:val="24"/>
          <w:szCs w:val="24"/>
        </w:rPr>
        <w:t>a</w:t>
      </w:r>
      <w:r w:rsidRPr="00B90964">
        <w:rPr>
          <w:rFonts w:ascii="Arial Narrow" w:hAnsi="Arial Narrow"/>
          <w:spacing w:val="1"/>
          <w:sz w:val="24"/>
          <w:szCs w:val="24"/>
        </w:rPr>
        <w:t>t</w:t>
      </w:r>
      <w:r w:rsidRPr="00B90964">
        <w:rPr>
          <w:rFonts w:ascii="Arial Narrow" w:hAnsi="Arial Narrow"/>
          <w:sz w:val="24"/>
          <w:szCs w:val="24"/>
        </w:rPr>
        <w:t>aan</w:t>
      </w:r>
      <w:r w:rsidRPr="00B90964">
        <w:rPr>
          <w:rFonts w:ascii="Arial Narrow" w:hAnsi="Arial Narrow"/>
          <w:spacing w:val="1"/>
          <w:sz w:val="24"/>
          <w:szCs w:val="24"/>
        </w:rPr>
        <w:t>K</w:t>
      </w:r>
      <w:r w:rsidRPr="00B90964">
        <w:rPr>
          <w:rFonts w:ascii="Arial Narrow" w:hAnsi="Arial Narrow"/>
          <w:sz w:val="24"/>
          <w:szCs w:val="24"/>
        </w:rPr>
        <w:t>a</w:t>
      </w:r>
      <w:r w:rsidRPr="00B90964">
        <w:rPr>
          <w:rFonts w:ascii="Arial Narrow" w:hAnsi="Arial Narrow"/>
          <w:spacing w:val="-2"/>
          <w:sz w:val="24"/>
          <w:szCs w:val="24"/>
        </w:rPr>
        <w:t>b</w:t>
      </w:r>
      <w:r w:rsidRPr="00B90964">
        <w:rPr>
          <w:rFonts w:ascii="Arial Narrow" w:hAnsi="Arial Narrow"/>
          <w:sz w:val="24"/>
          <w:szCs w:val="24"/>
        </w:rPr>
        <w:t>upa</w:t>
      </w:r>
      <w:r w:rsidRPr="00B90964">
        <w:rPr>
          <w:rFonts w:ascii="Arial Narrow" w:hAnsi="Arial Narrow"/>
          <w:spacing w:val="1"/>
          <w:sz w:val="24"/>
          <w:szCs w:val="24"/>
        </w:rPr>
        <w:t>t</w:t>
      </w:r>
      <w:r w:rsidRPr="00B90964">
        <w:rPr>
          <w:rFonts w:ascii="Arial Narrow" w:hAnsi="Arial Narrow"/>
          <w:spacing w:val="-2"/>
          <w:sz w:val="24"/>
          <w:szCs w:val="24"/>
        </w:rPr>
        <w:t>e</w:t>
      </w:r>
      <w:r w:rsidRPr="00B90964">
        <w:rPr>
          <w:rFonts w:ascii="Arial Narrow" w:hAnsi="Arial Narrow"/>
          <w:sz w:val="24"/>
          <w:szCs w:val="24"/>
        </w:rPr>
        <w:t>n</w:t>
      </w:r>
      <w:r w:rsidRPr="00B90964">
        <w:rPr>
          <w:rFonts w:ascii="Arial Narrow" w:hAnsi="Arial Narrow"/>
          <w:spacing w:val="1"/>
          <w:sz w:val="24"/>
          <w:szCs w:val="24"/>
        </w:rPr>
        <w:t>K</w:t>
      </w:r>
      <w:r w:rsidRPr="00B90964">
        <w:rPr>
          <w:rFonts w:ascii="Arial Narrow" w:hAnsi="Arial Narrow"/>
          <w:sz w:val="24"/>
          <w:szCs w:val="24"/>
        </w:rPr>
        <w:t>ona</w:t>
      </w:r>
      <w:r w:rsidRPr="00B90964">
        <w:rPr>
          <w:rFonts w:ascii="Arial Narrow" w:hAnsi="Arial Narrow"/>
          <w:spacing w:val="-3"/>
          <w:sz w:val="24"/>
          <w:szCs w:val="24"/>
        </w:rPr>
        <w:t>w</w:t>
      </w:r>
      <w:r w:rsidRPr="00B90964">
        <w:rPr>
          <w:rFonts w:ascii="Arial Narrow" w:hAnsi="Arial Narrow"/>
          <w:sz w:val="24"/>
          <w:szCs w:val="24"/>
        </w:rPr>
        <w:t xml:space="preserve">e </w:t>
      </w:r>
      <w:r w:rsidRPr="00B90964">
        <w:rPr>
          <w:rFonts w:ascii="Arial Narrow" w:hAnsi="Arial Narrow"/>
          <w:spacing w:val="1"/>
          <w:sz w:val="24"/>
          <w:szCs w:val="24"/>
        </w:rPr>
        <w:t>K</w:t>
      </w:r>
      <w:r w:rsidRPr="00B90964">
        <w:rPr>
          <w:rFonts w:ascii="Arial Narrow" w:hAnsi="Arial Narrow"/>
          <w:sz w:val="24"/>
          <w:szCs w:val="24"/>
        </w:rPr>
        <w:t>ep</w:t>
      </w:r>
      <w:r w:rsidRPr="00B90964">
        <w:rPr>
          <w:rFonts w:ascii="Arial Narrow" w:hAnsi="Arial Narrow"/>
          <w:spacing w:val="-2"/>
          <w:sz w:val="24"/>
          <w:szCs w:val="24"/>
        </w:rPr>
        <w:t>u</w:t>
      </w:r>
      <w:r w:rsidRPr="00B90964">
        <w:rPr>
          <w:rFonts w:ascii="Arial Narrow" w:hAnsi="Arial Narrow"/>
          <w:spacing w:val="1"/>
          <w:sz w:val="24"/>
          <w:szCs w:val="24"/>
        </w:rPr>
        <w:t>l</w:t>
      </w:r>
      <w:r w:rsidRPr="00B90964">
        <w:rPr>
          <w:rFonts w:ascii="Arial Narrow" w:hAnsi="Arial Narrow"/>
          <w:sz w:val="24"/>
          <w:szCs w:val="24"/>
        </w:rPr>
        <w:t>a</w:t>
      </w:r>
      <w:r w:rsidRPr="00B90964">
        <w:rPr>
          <w:rFonts w:ascii="Arial Narrow" w:hAnsi="Arial Narrow"/>
          <w:spacing w:val="-2"/>
          <w:sz w:val="24"/>
          <w:szCs w:val="24"/>
        </w:rPr>
        <w:t>u</w:t>
      </w:r>
      <w:r w:rsidRPr="00B90964">
        <w:rPr>
          <w:rFonts w:ascii="Arial Narrow" w:hAnsi="Arial Narrow"/>
          <w:sz w:val="24"/>
          <w:szCs w:val="24"/>
        </w:rPr>
        <w:t>an</w:t>
      </w:r>
      <w:r w:rsidRPr="00B90964">
        <w:rPr>
          <w:rFonts w:ascii="Arial Narrow" w:hAnsi="Arial Narrow"/>
          <w:spacing w:val="-2"/>
          <w:sz w:val="24"/>
          <w:szCs w:val="24"/>
        </w:rPr>
        <w:t>s</w:t>
      </w:r>
      <w:r w:rsidRPr="00B90964">
        <w:rPr>
          <w:rFonts w:ascii="Arial Narrow" w:hAnsi="Arial Narrow"/>
          <w:sz w:val="24"/>
          <w:szCs w:val="24"/>
        </w:rPr>
        <w:t>e</w:t>
      </w:r>
      <w:r w:rsidRPr="00B90964">
        <w:rPr>
          <w:rFonts w:ascii="Arial Narrow" w:hAnsi="Arial Narrow"/>
          <w:spacing w:val="-1"/>
          <w:sz w:val="24"/>
          <w:szCs w:val="24"/>
        </w:rPr>
        <w:t>r</w:t>
      </w:r>
      <w:r w:rsidRPr="00B90964">
        <w:rPr>
          <w:rFonts w:ascii="Arial Narrow" w:hAnsi="Arial Narrow"/>
          <w:spacing w:val="1"/>
          <w:sz w:val="24"/>
          <w:szCs w:val="24"/>
        </w:rPr>
        <w:t>t</w:t>
      </w:r>
      <w:r w:rsidRPr="00B90964">
        <w:rPr>
          <w:rFonts w:ascii="Arial Narrow" w:hAnsi="Arial Narrow"/>
          <w:sz w:val="24"/>
          <w:szCs w:val="24"/>
        </w:rPr>
        <w:t>a</w:t>
      </w:r>
      <w:r w:rsidRPr="00B90964">
        <w:rPr>
          <w:rFonts w:ascii="Arial Narrow" w:hAnsi="Arial Narrow"/>
          <w:spacing w:val="1"/>
          <w:sz w:val="24"/>
          <w:szCs w:val="24"/>
        </w:rPr>
        <w:t xml:space="preserve"> i</w:t>
      </w:r>
      <w:r w:rsidRPr="00B90964">
        <w:rPr>
          <w:rFonts w:ascii="Arial Narrow" w:hAnsi="Arial Narrow"/>
          <w:sz w:val="24"/>
          <w:szCs w:val="24"/>
        </w:rPr>
        <w:t>nd</w:t>
      </w:r>
      <w:r w:rsidRPr="00B90964">
        <w:rPr>
          <w:rFonts w:ascii="Arial Narrow" w:hAnsi="Arial Narrow"/>
          <w:spacing w:val="1"/>
          <w:sz w:val="24"/>
          <w:szCs w:val="24"/>
        </w:rPr>
        <w:t>i</w:t>
      </w:r>
      <w:r w:rsidRPr="00B90964">
        <w:rPr>
          <w:rFonts w:ascii="Arial Narrow" w:hAnsi="Arial Narrow"/>
          <w:spacing w:val="-2"/>
          <w:sz w:val="24"/>
          <w:szCs w:val="24"/>
        </w:rPr>
        <w:t>k</w:t>
      </w:r>
      <w:r w:rsidRPr="00B90964">
        <w:rPr>
          <w:rFonts w:ascii="Arial Narrow" w:hAnsi="Arial Narrow"/>
          <w:sz w:val="24"/>
          <w:szCs w:val="24"/>
        </w:rPr>
        <w:t>a</w:t>
      </w:r>
      <w:r w:rsidRPr="00B90964">
        <w:rPr>
          <w:rFonts w:ascii="Arial Narrow" w:hAnsi="Arial Narrow"/>
          <w:spacing w:val="-2"/>
          <w:sz w:val="24"/>
          <w:szCs w:val="24"/>
        </w:rPr>
        <w:t>s</w:t>
      </w:r>
      <w:r w:rsidRPr="00B90964">
        <w:rPr>
          <w:rFonts w:ascii="Arial Narrow" w:hAnsi="Arial Narrow"/>
          <w:sz w:val="24"/>
          <w:szCs w:val="24"/>
        </w:rPr>
        <w:t>ip</w:t>
      </w:r>
      <w:r w:rsidRPr="00B90964">
        <w:rPr>
          <w:rFonts w:ascii="Arial Narrow" w:hAnsi="Arial Narrow"/>
          <w:spacing w:val="1"/>
          <w:sz w:val="24"/>
          <w:szCs w:val="24"/>
        </w:rPr>
        <w:t>r</w:t>
      </w:r>
      <w:r w:rsidRPr="00B90964">
        <w:rPr>
          <w:rFonts w:ascii="Arial Narrow" w:hAnsi="Arial Narrow"/>
          <w:sz w:val="24"/>
          <w:szCs w:val="24"/>
        </w:rPr>
        <w:t>o</w:t>
      </w:r>
      <w:r w:rsidRPr="00B90964">
        <w:rPr>
          <w:rFonts w:ascii="Arial Narrow" w:hAnsi="Arial Narrow"/>
          <w:spacing w:val="-2"/>
          <w:sz w:val="24"/>
          <w:szCs w:val="24"/>
        </w:rPr>
        <w:t>g</w:t>
      </w:r>
      <w:r w:rsidRPr="00B90964">
        <w:rPr>
          <w:rFonts w:ascii="Arial Narrow" w:hAnsi="Arial Narrow"/>
          <w:spacing w:val="1"/>
          <w:sz w:val="24"/>
          <w:szCs w:val="24"/>
        </w:rPr>
        <w:t>r</w:t>
      </w:r>
      <w:r w:rsidRPr="00B90964">
        <w:rPr>
          <w:rFonts w:ascii="Arial Narrow" w:hAnsi="Arial Narrow"/>
          <w:sz w:val="24"/>
          <w:szCs w:val="24"/>
        </w:rPr>
        <w:t>am pen</w:t>
      </w:r>
      <w:r w:rsidRPr="00B90964">
        <w:rPr>
          <w:rFonts w:ascii="Arial Narrow" w:hAnsi="Arial Narrow"/>
          <w:spacing w:val="-2"/>
          <w:sz w:val="24"/>
          <w:szCs w:val="24"/>
        </w:rPr>
        <w:t>g</w:t>
      </w:r>
      <w:r w:rsidRPr="00B90964">
        <w:rPr>
          <w:rFonts w:ascii="Arial Narrow" w:hAnsi="Arial Narrow"/>
          <w:spacing w:val="3"/>
          <w:sz w:val="24"/>
          <w:szCs w:val="24"/>
        </w:rPr>
        <w:t>e</w:t>
      </w:r>
      <w:r w:rsidRPr="00B90964">
        <w:rPr>
          <w:rFonts w:ascii="Arial Narrow" w:hAnsi="Arial Narrow"/>
          <w:spacing w:val="-4"/>
          <w:sz w:val="24"/>
          <w:szCs w:val="24"/>
        </w:rPr>
        <w:t>m</w:t>
      </w:r>
      <w:r w:rsidRPr="00B90964">
        <w:rPr>
          <w:rFonts w:ascii="Arial Narrow" w:hAnsi="Arial Narrow"/>
          <w:sz w:val="24"/>
          <w:szCs w:val="24"/>
        </w:rPr>
        <w:t>ban</w:t>
      </w:r>
      <w:r w:rsidRPr="00B90964">
        <w:rPr>
          <w:rFonts w:ascii="Arial Narrow" w:hAnsi="Arial Narrow"/>
          <w:spacing w:val="-2"/>
          <w:sz w:val="24"/>
          <w:szCs w:val="24"/>
        </w:rPr>
        <w:t>g</w:t>
      </w:r>
      <w:r w:rsidRPr="00B90964">
        <w:rPr>
          <w:rFonts w:ascii="Arial Narrow" w:hAnsi="Arial Narrow"/>
          <w:sz w:val="24"/>
          <w:szCs w:val="24"/>
        </w:rPr>
        <w:t>an</w:t>
      </w:r>
      <w:r w:rsidRPr="00B90964">
        <w:rPr>
          <w:rFonts w:ascii="Arial Narrow" w:hAnsi="Arial Narrow"/>
          <w:spacing w:val="-2"/>
          <w:sz w:val="24"/>
          <w:szCs w:val="24"/>
        </w:rPr>
        <w:t>k</w:t>
      </w:r>
      <w:r w:rsidRPr="00B90964">
        <w:rPr>
          <w:rFonts w:ascii="Arial Narrow" w:hAnsi="Arial Narrow"/>
          <w:sz w:val="24"/>
          <w:szCs w:val="24"/>
        </w:rPr>
        <w:t>epa</w:t>
      </w:r>
      <w:r w:rsidRPr="00B90964">
        <w:rPr>
          <w:rFonts w:ascii="Arial Narrow" w:hAnsi="Arial Narrow"/>
          <w:spacing w:val="1"/>
          <w:sz w:val="24"/>
          <w:szCs w:val="24"/>
        </w:rPr>
        <w:t>ri</w:t>
      </w:r>
      <w:r w:rsidRPr="00B90964">
        <w:rPr>
          <w:rFonts w:ascii="Arial Narrow" w:hAnsi="Arial Narrow"/>
          <w:spacing w:val="-1"/>
          <w:sz w:val="24"/>
          <w:szCs w:val="24"/>
        </w:rPr>
        <w:t>wi</w:t>
      </w:r>
      <w:r w:rsidRPr="00B90964">
        <w:rPr>
          <w:rFonts w:ascii="Arial Narrow" w:hAnsi="Arial Narrow"/>
          <w:sz w:val="24"/>
          <w:szCs w:val="24"/>
        </w:rPr>
        <w:t>s</w:t>
      </w:r>
      <w:r w:rsidRPr="00B90964">
        <w:rPr>
          <w:rFonts w:ascii="Arial Narrow" w:hAnsi="Arial Narrow"/>
          <w:spacing w:val="-2"/>
          <w:sz w:val="24"/>
          <w:szCs w:val="24"/>
        </w:rPr>
        <w:t>a</w:t>
      </w:r>
      <w:r w:rsidRPr="00B90964">
        <w:rPr>
          <w:rFonts w:ascii="Arial Narrow" w:hAnsi="Arial Narrow"/>
          <w:spacing w:val="1"/>
          <w:sz w:val="24"/>
          <w:szCs w:val="24"/>
        </w:rPr>
        <w:t>t</w:t>
      </w:r>
      <w:r w:rsidRPr="00B90964">
        <w:rPr>
          <w:rFonts w:ascii="Arial Narrow" w:hAnsi="Arial Narrow"/>
          <w:sz w:val="24"/>
          <w:szCs w:val="24"/>
        </w:rPr>
        <w:t>aan dis</w:t>
      </w:r>
      <w:r w:rsidRPr="00B90964">
        <w:rPr>
          <w:rFonts w:ascii="Arial Narrow" w:hAnsi="Arial Narrow"/>
          <w:spacing w:val="1"/>
          <w:sz w:val="24"/>
          <w:szCs w:val="24"/>
        </w:rPr>
        <w:t>e</w:t>
      </w:r>
      <w:r w:rsidRPr="00B90964">
        <w:rPr>
          <w:rFonts w:ascii="Arial Narrow" w:hAnsi="Arial Narrow"/>
          <w:spacing w:val="-1"/>
          <w:sz w:val="24"/>
          <w:szCs w:val="24"/>
        </w:rPr>
        <w:t>t</w:t>
      </w:r>
      <w:r w:rsidRPr="00B90964">
        <w:rPr>
          <w:rFonts w:ascii="Arial Narrow" w:hAnsi="Arial Narrow"/>
          <w:spacing w:val="1"/>
          <w:sz w:val="24"/>
          <w:szCs w:val="24"/>
        </w:rPr>
        <w:t>i</w:t>
      </w:r>
      <w:r w:rsidRPr="00B90964">
        <w:rPr>
          <w:rFonts w:ascii="Arial Narrow" w:hAnsi="Arial Narrow"/>
          <w:sz w:val="24"/>
          <w:szCs w:val="24"/>
        </w:rPr>
        <w:t>ap</w:t>
      </w:r>
      <w:r w:rsidRPr="00B90964">
        <w:rPr>
          <w:rFonts w:ascii="Arial Narrow" w:hAnsi="Arial Narrow"/>
          <w:spacing w:val="-2"/>
          <w:sz w:val="24"/>
          <w:szCs w:val="24"/>
        </w:rPr>
        <w:t>k</w:t>
      </w:r>
      <w:r w:rsidRPr="00B90964">
        <w:rPr>
          <w:rFonts w:ascii="Arial Narrow" w:hAnsi="Arial Narrow"/>
          <w:sz w:val="24"/>
          <w:szCs w:val="24"/>
        </w:rPr>
        <w:t>awasan</w:t>
      </w:r>
      <w:r w:rsidRPr="00B90964">
        <w:rPr>
          <w:rFonts w:ascii="Arial Narrow" w:hAnsi="Arial Narrow"/>
          <w:spacing w:val="-1"/>
          <w:sz w:val="24"/>
          <w:szCs w:val="24"/>
        </w:rPr>
        <w:t>w</w:t>
      </w:r>
      <w:r w:rsidRPr="00B90964">
        <w:rPr>
          <w:rFonts w:ascii="Arial Narrow" w:hAnsi="Arial Narrow"/>
          <w:spacing w:val="1"/>
          <w:sz w:val="24"/>
          <w:szCs w:val="24"/>
        </w:rPr>
        <w:t>i</w:t>
      </w:r>
      <w:r w:rsidRPr="00B90964">
        <w:rPr>
          <w:rFonts w:ascii="Arial Narrow" w:hAnsi="Arial Narrow"/>
          <w:spacing w:val="-2"/>
          <w:sz w:val="24"/>
          <w:szCs w:val="24"/>
        </w:rPr>
        <w:t>s</w:t>
      </w:r>
      <w:r w:rsidRPr="00B90964">
        <w:rPr>
          <w:rFonts w:ascii="Arial Narrow" w:hAnsi="Arial Narrow"/>
          <w:sz w:val="24"/>
          <w:szCs w:val="24"/>
        </w:rPr>
        <w:t>a</w:t>
      </w:r>
      <w:r w:rsidRPr="00B90964">
        <w:rPr>
          <w:rFonts w:ascii="Arial Narrow" w:hAnsi="Arial Narrow"/>
          <w:spacing w:val="1"/>
          <w:sz w:val="24"/>
          <w:szCs w:val="24"/>
        </w:rPr>
        <w:t>t</w:t>
      </w:r>
      <w:r w:rsidRPr="00B90964">
        <w:rPr>
          <w:rFonts w:ascii="Arial Narrow" w:hAnsi="Arial Narrow"/>
          <w:sz w:val="24"/>
          <w:szCs w:val="24"/>
        </w:rPr>
        <w:t>a un</w:t>
      </w:r>
      <w:r w:rsidRPr="00B90964">
        <w:rPr>
          <w:rFonts w:ascii="Arial Narrow" w:hAnsi="Arial Narrow"/>
          <w:spacing w:val="-2"/>
          <w:sz w:val="24"/>
          <w:szCs w:val="24"/>
        </w:rPr>
        <w:t>gg</w:t>
      </w:r>
      <w:r w:rsidRPr="00B90964">
        <w:rPr>
          <w:rFonts w:ascii="Arial Narrow" w:hAnsi="Arial Narrow"/>
          <w:sz w:val="24"/>
          <w:szCs w:val="24"/>
        </w:rPr>
        <w:t>u</w:t>
      </w:r>
      <w:r w:rsidRPr="00B90964">
        <w:rPr>
          <w:rFonts w:ascii="Arial Narrow" w:hAnsi="Arial Narrow"/>
          <w:spacing w:val="1"/>
          <w:sz w:val="24"/>
          <w:szCs w:val="24"/>
        </w:rPr>
        <w:t>l</w:t>
      </w:r>
      <w:r w:rsidRPr="00B90964">
        <w:rPr>
          <w:rFonts w:ascii="Arial Narrow" w:hAnsi="Arial Narrow"/>
          <w:sz w:val="24"/>
          <w:szCs w:val="24"/>
        </w:rPr>
        <w:t xml:space="preserve">an </w:t>
      </w:r>
      <w:r w:rsidRPr="00B90964">
        <w:rPr>
          <w:rFonts w:ascii="Arial Narrow" w:hAnsi="Arial Narrow"/>
          <w:spacing w:val="-2"/>
          <w:sz w:val="24"/>
          <w:szCs w:val="24"/>
        </w:rPr>
        <w:t>k</w:t>
      </w:r>
      <w:r w:rsidRPr="00B90964">
        <w:rPr>
          <w:rFonts w:ascii="Arial Narrow" w:hAnsi="Arial Narrow"/>
          <w:sz w:val="24"/>
          <w:szCs w:val="24"/>
        </w:rPr>
        <w:t>abup</w:t>
      </w:r>
      <w:r w:rsidRPr="00B90964">
        <w:rPr>
          <w:rFonts w:ascii="Arial Narrow" w:hAnsi="Arial Narrow"/>
          <w:spacing w:val="1"/>
          <w:sz w:val="24"/>
          <w:szCs w:val="24"/>
        </w:rPr>
        <w:t>at</w:t>
      </w:r>
      <w:r w:rsidRPr="00B90964">
        <w:rPr>
          <w:rFonts w:ascii="Arial Narrow" w:hAnsi="Arial Narrow"/>
          <w:sz w:val="24"/>
          <w:szCs w:val="24"/>
        </w:rPr>
        <w:t>en.</w:t>
      </w:r>
    </w:p>
    <w:p w:rsidR="00FA3EC1" w:rsidRPr="00B90964" w:rsidRDefault="00FA3EC1" w:rsidP="00FA3EC1">
      <w:pPr>
        <w:pStyle w:val="ListParagraph"/>
        <w:shd w:val="clear" w:color="auto" w:fill="FFFFFF"/>
        <w:spacing w:after="0"/>
        <w:ind w:left="709"/>
        <w:rPr>
          <w:rFonts w:ascii="Arial Narrow" w:hAnsi="Arial Narrow"/>
          <w:lang w:val="id-ID"/>
        </w:rPr>
      </w:pPr>
    </w:p>
    <w:p w:rsidR="00B90964" w:rsidRPr="00B90964" w:rsidRDefault="00B90964" w:rsidP="00076B7F">
      <w:pPr>
        <w:shd w:val="clear" w:color="auto" w:fill="FFFFFF"/>
        <w:tabs>
          <w:tab w:val="left" w:pos="567"/>
        </w:tabs>
        <w:spacing w:before="5" w:line="276" w:lineRule="auto"/>
        <w:ind w:left="567" w:hanging="567"/>
        <w:rPr>
          <w:rFonts w:ascii="Arial Narrow" w:hAnsi="Arial Narrow" w:cs="Arial"/>
          <w:lang w:val="id-ID"/>
        </w:rPr>
      </w:pPr>
    </w:p>
    <w:p w:rsidR="0066740E" w:rsidRPr="0055317C" w:rsidRDefault="00ED4113" w:rsidP="00086B18">
      <w:pPr>
        <w:pStyle w:val="Heading2"/>
        <w:numPr>
          <w:ilvl w:val="1"/>
          <w:numId w:val="10"/>
        </w:numPr>
        <w:tabs>
          <w:tab w:val="clear" w:pos="567"/>
        </w:tabs>
        <w:spacing w:before="0" w:after="0" w:line="276" w:lineRule="auto"/>
        <w:ind w:left="709" w:hanging="709"/>
        <w:rPr>
          <w:rFonts w:ascii="Arial Narrow" w:hAnsi="Arial Narrow"/>
        </w:rPr>
      </w:pPr>
      <w:bookmarkStart w:id="14" w:name="_Toc531255039"/>
      <w:r>
        <w:rPr>
          <w:rFonts w:ascii="Arial Narrow" w:hAnsi="Arial Narrow"/>
          <w:lang w:val="id-ID"/>
        </w:rPr>
        <w:lastRenderedPageBreak/>
        <w:t>Keluaran</w:t>
      </w:r>
      <w:bookmarkEnd w:id="14"/>
    </w:p>
    <w:p w:rsidR="00FA3EC1" w:rsidRPr="00315F60" w:rsidRDefault="00FA3EC1" w:rsidP="00315F60">
      <w:pPr>
        <w:pStyle w:val="ListParagraph"/>
        <w:widowControl w:val="0"/>
        <w:shd w:val="clear" w:color="auto" w:fill="FFFFFF"/>
        <w:autoSpaceDE w:val="0"/>
        <w:autoSpaceDN w:val="0"/>
        <w:adjustRightInd w:val="0"/>
        <w:spacing w:after="0"/>
        <w:ind w:left="0" w:firstLine="734"/>
        <w:contextualSpacing/>
        <w:jc w:val="both"/>
        <w:rPr>
          <w:rFonts w:ascii="Arial Narrow" w:hAnsi="Arial Narrow"/>
          <w:sz w:val="24"/>
          <w:szCs w:val="24"/>
          <w:lang w:val="id-ID"/>
        </w:rPr>
      </w:pPr>
      <w:r w:rsidRPr="008E7219">
        <w:rPr>
          <w:rFonts w:ascii="Arial Narrow" w:hAnsi="Arial Narrow"/>
          <w:sz w:val="24"/>
          <w:szCs w:val="24"/>
        </w:rPr>
        <w:t xml:space="preserve">Keluaran kegiatan penyusunan </w:t>
      </w:r>
      <w:r w:rsidR="00315F60" w:rsidRPr="008E7219">
        <w:rPr>
          <w:rFonts w:ascii="Arial Narrow" w:hAnsi="Arial Narrow"/>
          <w:spacing w:val="-1"/>
          <w:sz w:val="24"/>
          <w:szCs w:val="24"/>
        </w:rPr>
        <w:t>Revisi RIPPDA</w:t>
      </w:r>
      <w:r w:rsidR="00315F60" w:rsidRPr="008E7219">
        <w:rPr>
          <w:rFonts w:ascii="Arial Narrow" w:hAnsi="Arial Narrow"/>
          <w:spacing w:val="1"/>
          <w:sz w:val="24"/>
          <w:szCs w:val="24"/>
        </w:rPr>
        <w:t>K</w:t>
      </w:r>
      <w:r w:rsidR="00315F60" w:rsidRPr="008E7219">
        <w:rPr>
          <w:rFonts w:ascii="Arial Narrow" w:hAnsi="Arial Narrow"/>
          <w:sz w:val="24"/>
          <w:szCs w:val="24"/>
        </w:rPr>
        <w:t>ona</w:t>
      </w:r>
      <w:r w:rsidR="00315F60" w:rsidRPr="008E7219">
        <w:rPr>
          <w:rFonts w:ascii="Arial Narrow" w:hAnsi="Arial Narrow"/>
          <w:spacing w:val="-3"/>
          <w:sz w:val="24"/>
          <w:szCs w:val="24"/>
        </w:rPr>
        <w:t>w</w:t>
      </w:r>
      <w:r w:rsidR="00315F60" w:rsidRPr="008E7219">
        <w:rPr>
          <w:rFonts w:ascii="Arial Narrow" w:hAnsi="Arial Narrow"/>
          <w:sz w:val="24"/>
          <w:szCs w:val="24"/>
        </w:rPr>
        <w:t>e Kep</w:t>
      </w:r>
      <w:r w:rsidR="00315F60" w:rsidRPr="008E7219">
        <w:rPr>
          <w:rFonts w:ascii="Arial Narrow" w:hAnsi="Arial Narrow"/>
          <w:spacing w:val="-3"/>
          <w:sz w:val="24"/>
          <w:szCs w:val="24"/>
        </w:rPr>
        <w:t>u</w:t>
      </w:r>
      <w:r w:rsidR="00315F60" w:rsidRPr="008E7219">
        <w:rPr>
          <w:rFonts w:ascii="Arial Narrow" w:hAnsi="Arial Narrow"/>
          <w:spacing w:val="1"/>
          <w:sz w:val="24"/>
          <w:szCs w:val="24"/>
        </w:rPr>
        <w:t>l</w:t>
      </w:r>
      <w:r w:rsidR="00315F60" w:rsidRPr="008E7219">
        <w:rPr>
          <w:rFonts w:ascii="Arial Narrow" w:hAnsi="Arial Narrow"/>
          <w:spacing w:val="-2"/>
          <w:sz w:val="24"/>
          <w:szCs w:val="24"/>
        </w:rPr>
        <w:t>a</w:t>
      </w:r>
      <w:r w:rsidR="00315F60" w:rsidRPr="008E7219">
        <w:rPr>
          <w:rFonts w:ascii="Arial Narrow" w:hAnsi="Arial Narrow"/>
          <w:sz w:val="24"/>
          <w:szCs w:val="24"/>
        </w:rPr>
        <w:t xml:space="preserve">uan adalah </w:t>
      </w:r>
      <w:r w:rsidRPr="008E7219">
        <w:rPr>
          <w:rFonts w:ascii="Arial Narrow" w:hAnsi="Arial Narrow" w:cs="Arial"/>
          <w:sz w:val="24"/>
          <w:szCs w:val="24"/>
          <w:lang w:val="id-ID"/>
        </w:rPr>
        <w:t xml:space="preserve">Dokumen Rencana Induk Pembangunan Kepariwisataan Kabupaten Konawe Kepulauan yang terdiri dari Laporan Pendahuluan, </w:t>
      </w:r>
      <w:r w:rsidR="00315F60" w:rsidRPr="008E7219">
        <w:rPr>
          <w:rFonts w:ascii="Arial Narrow" w:hAnsi="Arial Narrow" w:cs="Arial"/>
          <w:sz w:val="24"/>
          <w:szCs w:val="24"/>
          <w:lang w:val="en-ID"/>
        </w:rPr>
        <w:t xml:space="preserve">Laporan Antara </w:t>
      </w:r>
      <w:r w:rsidR="00315F60" w:rsidRPr="008E7219">
        <w:rPr>
          <w:rFonts w:ascii="Arial Narrow" w:hAnsi="Arial Narrow" w:cs="Arial"/>
          <w:sz w:val="24"/>
          <w:szCs w:val="24"/>
          <w:lang w:val="id-ID"/>
        </w:rPr>
        <w:t>dan Laporan Akhir</w:t>
      </w:r>
    </w:p>
    <w:p w:rsidR="00315F60" w:rsidRDefault="00315F60" w:rsidP="000C769E">
      <w:pPr>
        <w:pStyle w:val="ListParagraph"/>
        <w:widowControl w:val="0"/>
        <w:shd w:val="clear" w:color="auto" w:fill="FFFFFF"/>
        <w:autoSpaceDE w:val="0"/>
        <w:autoSpaceDN w:val="0"/>
        <w:adjustRightInd w:val="0"/>
        <w:spacing w:line="240" w:lineRule="auto"/>
        <w:ind w:left="709"/>
        <w:contextualSpacing/>
        <w:jc w:val="both"/>
        <w:rPr>
          <w:rFonts w:ascii="Arial Narrow" w:hAnsi="Arial Narrow" w:cs="Arial"/>
          <w:sz w:val="24"/>
          <w:szCs w:val="24"/>
          <w:lang w:val="id-ID"/>
        </w:rPr>
      </w:pPr>
    </w:p>
    <w:p w:rsidR="001C4A40" w:rsidRDefault="00ED4113" w:rsidP="000C769E">
      <w:pPr>
        <w:pStyle w:val="Heading2"/>
        <w:numPr>
          <w:ilvl w:val="1"/>
          <w:numId w:val="10"/>
        </w:numPr>
        <w:tabs>
          <w:tab w:val="clear" w:pos="567"/>
        </w:tabs>
        <w:spacing w:before="0" w:after="0"/>
        <w:ind w:left="709" w:hanging="709"/>
        <w:rPr>
          <w:rFonts w:ascii="Arial Narrow" w:hAnsi="Arial Narrow"/>
          <w:lang w:val="id-ID"/>
        </w:rPr>
      </w:pPr>
      <w:bookmarkStart w:id="15" w:name="_Toc531255040"/>
      <w:r>
        <w:rPr>
          <w:rFonts w:ascii="Arial Narrow" w:hAnsi="Arial Narrow"/>
          <w:lang w:val="id-ID"/>
        </w:rPr>
        <w:t>Ruang Lingkup</w:t>
      </w:r>
      <w:bookmarkEnd w:id="15"/>
    </w:p>
    <w:p w:rsidR="00ED4113" w:rsidRDefault="00ED4113" w:rsidP="000C769E">
      <w:pPr>
        <w:pStyle w:val="Heading3"/>
        <w:numPr>
          <w:ilvl w:val="0"/>
          <w:numId w:val="19"/>
        </w:numPr>
        <w:spacing w:before="0" w:after="0"/>
        <w:ind w:left="709" w:hanging="709"/>
        <w:rPr>
          <w:rFonts w:ascii="Arial Narrow" w:hAnsi="Arial Narrow"/>
          <w:lang w:val="id-ID"/>
        </w:rPr>
      </w:pPr>
      <w:bookmarkStart w:id="16" w:name="_Toc531255041"/>
      <w:r w:rsidRPr="0055317C">
        <w:rPr>
          <w:rFonts w:ascii="Arial Narrow" w:hAnsi="Arial Narrow"/>
          <w:lang w:val="id-ID"/>
        </w:rPr>
        <w:t xml:space="preserve">Lingkup </w:t>
      </w:r>
      <w:r>
        <w:rPr>
          <w:rFonts w:ascii="Arial Narrow" w:hAnsi="Arial Narrow"/>
          <w:lang w:val="id-ID"/>
        </w:rPr>
        <w:t>Wilayah</w:t>
      </w:r>
      <w:bookmarkEnd w:id="16"/>
    </w:p>
    <w:p w:rsidR="00FA3EC1" w:rsidRPr="00FA3EC1" w:rsidRDefault="00FA3EC1" w:rsidP="00D00C6E">
      <w:pPr>
        <w:spacing w:line="276" w:lineRule="auto"/>
        <w:ind w:firstLine="709"/>
        <w:rPr>
          <w:rFonts w:ascii="Arial Narrow" w:hAnsi="Arial Narrow"/>
          <w:lang w:val="id-ID"/>
        </w:rPr>
      </w:pPr>
      <w:r w:rsidRPr="00FA3EC1">
        <w:rPr>
          <w:rFonts w:ascii="Arial Narrow" w:hAnsi="Arial Narrow"/>
          <w:lang w:val="id-ID"/>
        </w:rPr>
        <w:t xml:space="preserve">Lingkup wilayah kegiatan Penyusunan </w:t>
      </w:r>
      <w:r w:rsidR="00315F60">
        <w:rPr>
          <w:rFonts w:ascii="Arial Narrow" w:hAnsi="Arial Narrow"/>
          <w:spacing w:val="-1"/>
        </w:rPr>
        <w:t>Revisi RIPPDA</w:t>
      </w:r>
      <w:r w:rsidR="00315F60" w:rsidRPr="00076B7F">
        <w:rPr>
          <w:rFonts w:ascii="Arial Narrow" w:hAnsi="Arial Narrow"/>
          <w:spacing w:val="1"/>
        </w:rPr>
        <w:t>K</w:t>
      </w:r>
      <w:r w:rsidR="00315F60" w:rsidRPr="00076B7F">
        <w:rPr>
          <w:rFonts w:ascii="Arial Narrow" w:hAnsi="Arial Narrow"/>
        </w:rPr>
        <w:t>ona</w:t>
      </w:r>
      <w:r w:rsidR="00315F60" w:rsidRPr="00076B7F">
        <w:rPr>
          <w:rFonts w:ascii="Arial Narrow" w:hAnsi="Arial Narrow"/>
          <w:spacing w:val="-3"/>
        </w:rPr>
        <w:t>w</w:t>
      </w:r>
      <w:r w:rsidR="00315F60" w:rsidRPr="00076B7F">
        <w:rPr>
          <w:rFonts w:ascii="Arial Narrow" w:hAnsi="Arial Narrow"/>
        </w:rPr>
        <w:t>e Kep</w:t>
      </w:r>
      <w:r w:rsidR="00315F60" w:rsidRPr="00076B7F">
        <w:rPr>
          <w:rFonts w:ascii="Arial Narrow" w:hAnsi="Arial Narrow"/>
          <w:spacing w:val="-3"/>
        </w:rPr>
        <w:t>u</w:t>
      </w:r>
      <w:r w:rsidR="00315F60" w:rsidRPr="00076B7F">
        <w:rPr>
          <w:rFonts w:ascii="Arial Narrow" w:hAnsi="Arial Narrow"/>
          <w:spacing w:val="1"/>
        </w:rPr>
        <w:t>l</w:t>
      </w:r>
      <w:r w:rsidR="00315F60" w:rsidRPr="00076B7F">
        <w:rPr>
          <w:rFonts w:ascii="Arial Narrow" w:hAnsi="Arial Narrow"/>
          <w:spacing w:val="-2"/>
        </w:rPr>
        <w:t>a</w:t>
      </w:r>
      <w:r w:rsidR="00315F60" w:rsidRPr="00076B7F">
        <w:rPr>
          <w:rFonts w:ascii="Arial Narrow" w:hAnsi="Arial Narrow"/>
        </w:rPr>
        <w:t>uan</w:t>
      </w:r>
      <w:r w:rsidRPr="00FA3EC1">
        <w:rPr>
          <w:rFonts w:ascii="Arial Narrow" w:hAnsi="Arial Narrow"/>
          <w:lang w:val="id-ID"/>
        </w:rPr>
        <w:t xml:space="preserve">ini adalah wilayah administratif Kabupaten </w:t>
      </w:r>
      <w:r w:rsidR="00315F60">
        <w:rPr>
          <w:rFonts w:ascii="Arial Narrow" w:hAnsi="Arial Narrow"/>
          <w:lang w:val="en-ID"/>
        </w:rPr>
        <w:t>Konawe Kepulauan</w:t>
      </w:r>
      <w:r w:rsidRPr="00FA3EC1">
        <w:rPr>
          <w:rFonts w:ascii="Arial Narrow" w:hAnsi="Arial Narrow"/>
          <w:lang w:val="id-ID"/>
        </w:rPr>
        <w:t xml:space="preserve"> yang terdiri dari </w:t>
      </w:r>
      <w:r>
        <w:rPr>
          <w:rFonts w:ascii="Arial Narrow" w:hAnsi="Arial Narrow"/>
          <w:lang w:val="id-ID"/>
        </w:rPr>
        <w:t>tujuh</w:t>
      </w:r>
      <w:r w:rsidRPr="00FA3EC1">
        <w:rPr>
          <w:rFonts w:ascii="Arial Narrow" w:hAnsi="Arial Narrow"/>
          <w:lang w:val="id-ID"/>
        </w:rPr>
        <w:t xml:space="preserve"> kecamatan yaitu Kecamatan </w:t>
      </w:r>
      <w:r>
        <w:rPr>
          <w:rFonts w:ascii="Arial Narrow" w:hAnsi="Arial Narrow"/>
          <w:lang w:val="id-ID"/>
        </w:rPr>
        <w:t>Wawonii Tenggara</w:t>
      </w:r>
      <w:r w:rsidRPr="00FA3EC1">
        <w:rPr>
          <w:rFonts w:ascii="Arial Narrow" w:hAnsi="Arial Narrow"/>
          <w:lang w:val="id-ID"/>
        </w:rPr>
        <w:t xml:space="preserve">, Kecamatan </w:t>
      </w:r>
      <w:r>
        <w:rPr>
          <w:rFonts w:ascii="Arial Narrow" w:hAnsi="Arial Narrow"/>
          <w:lang w:val="id-ID"/>
        </w:rPr>
        <w:t>Wawonii Timur</w:t>
      </w:r>
      <w:r w:rsidRPr="00FA3EC1">
        <w:rPr>
          <w:rFonts w:ascii="Arial Narrow" w:hAnsi="Arial Narrow"/>
          <w:lang w:val="id-ID"/>
        </w:rPr>
        <w:t xml:space="preserve">, Kecamatan </w:t>
      </w:r>
      <w:r>
        <w:rPr>
          <w:rFonts w:ascii="Arial Narrow" w:hAnsi="Arial Narrow"/>
          <w:lang w:val="id-ID"/>
        </w:rPr>
        <w:t>Wawonii Timur Laut</w:t>
      </w:r>
      <w:r w:rsidRPr="00FA3EC1">
        <w:rPr>
          <w:rFonts w:ascii="Arial Narrow" w:hAnsi="Arial Narrow"/>
          <w:lang w:val="id-ID"/>
        </w:rPr>
        <w:t xml:space="preserve">, Kecamatan </w:t>
      </w:r>
      <w:r>
        <w:rPr>
          <w:rFonts w:ascii="Arial Narrow" w:hAnsi="Arial Narrow"/>
          <w:lang w:val="id-ID"/>
        </w:rPr>
        <w:t>Wawonii  Utara</w:t>
      </w:r>
      <w:r w:rsidRPr="00FA3EC1">
        <w:rPr>
          <w:rFonts w:ascii="Arial Narrow" w:hAnsi="Arial Narrow"/>
          <w:lang w:val="id-ID"/>
        </w:rPr>
        <w:t>, Kecamatan</w:t>
      </w:r>
      <w:r>
        <w:rPr>
          <w:rFonts w:ascii="Arial Narrow" w:hAnsi="Arial Narrow"/>
          <w:lang w:val="id-ID"/>
        </w:rPr>
        <w:t xml:space="preserve"> WawoniiSelatan</w:t>
      </w:r>
      <w:r w:rsidRPr="00FA3EC1">
        <w:rPr>
          <w:rFonts w:ascii="Arial Narrow" w:hAnsi="Arial Narrow"/>
          <w:lang w:val="id-ID"/>
        </w:rPr>
        <w:t xml:space="preserve">,Kecamatan </w:t>
      </w:r>
      <w:r>
        <w:rPr>
          <w:rFonts w:ascii="Arial Narrow" w:hAnsi="Arial Narrow"/>
          <w:lang w:val="id-ID"/>
        </w:rPr>
        <w:t>Wawonii Tengah,</w:t>
      </w:r>
      <w:r w:rsidRPr="00FA3EC1">
        <w:rPr>
          <w:rFonts w:ascii="Arial Narrow" w:hAnsi="Arial Narrow"/>
          <w:lang w:val="id-ID"/>
        </w:rPr>
        <w:t xml:space="preserve"> dan Kecamatan</w:t>
      </w:r>
      <w:r>
        <w:rPr>
          <w:rFonts w:ascii="Arial Narrow" w:hAnsi="Arial Narrow"/>
          <w:lang w:val="id-ID"/>
        </w:rPr>
        <w:t xml:space="preserve"> WawoniiBarat</w:t>
      </w:r>
      <w:r w:rsidRPr="00FA3EC1">
        <w:rPr>
          <w:rFonts w:ascii="Arial Narrow" w:hAnsi="Arial Narrow"/>
          <w:lang w:val="id-ID"/>
        </w:rPr>
        <w:t xml:space="preserve">. Penyusunan Ripparkab </w:t>
      </w:r>
      <w:r>
        <w:rPr>
          <w:rFonts w:ascii="Arial Narrow" w:hAnsi="Arial Narrow"/>
          <w:lang w:val="id-ID"/>
        </w:rPr>
        <w:t>Konawe Kepulauan</w:t>
      </w:r>
      <w:r w:rsidRPr="00FA3EC1">
        <w:rPr>
          <w:rFonts w:ascii="Arial Narrow" w:hAnsi="Arial Narrow"/>
          <w:lang w:val="id-ID"/>
        </w:rPr>
        <w:t xml:space="preserve"> diarahkan kepada destinasi-destinasi potensial yang ada di wilayah Kabupaten </w:t>
      </w:r>
      <w:r>
        <w:rPr>
          <w:rFonts w:ascii="Arial Narrow" w:hAnsi="Arial Narrow"/>
          <w:lang w:val="id-ID"/>
        </w:rPr>
        <w:t>Konawe Kepulauan</w:t>
      </w:r>
      <w:r w:rsidRPr="00FA3EC1">
        <w:rPr>
          <w:rFonts w:ascii="Arial Narrow" w:hAnsi="Arial Narrow"/>
          <w:lang w:val="id-ID"/>
        </w:rPr>
        <w:t xml:space="preserve"> dengan tetap memperhatikan keterkaitannya dengan kabupaten lain di dalam wilayah Provinsi </w:t>
      </w:r>
      <w:r>
        <w:rPr>
          <w:rFonts w:ascii="Arial Narrow" w:hAnsi="Arial Narrow"/>
          <w:lang w:val="id-ID"/>
        </w:rPr>
        <w:t>Sulawesi Teggara</w:t>
      </w:r>
      <w:r w:rsidRPr="00FA3EC1">
        <w:rPr>
          <w:rFonts w:ascii="Arial Narrow" w:hAnsi="Arial Narrow"/>
          <w:lang w:val="id-ID"/>
        </w:rPr>
        <w:t xml:space="preserve">, khususnya Kabupaten terdekat yang berada dalam wilayah Provinsi </w:t>
      </w:r>
      <w:r w:rsidR="00D00C6E">
        <w:rPr>
          <w:rFonts w:ascii="Arial Narrow" w:hAnsi="Arial Narrow"/>
          <w:lang w:val="id-ID"/>
        </w:rPr>
        <w:t>Sulawesi Teggara</w:t>
      </w:r>
      <w:r w:rsidRPr="00FA3EC1">
        <w:rPr>
          <w:rFonts w:ascii="Arial Narrow" w:hAnsi="Arial Narrow"/>
          <w:lang w:val="id-ID"/>
        </w:rPr>
        <w:t>.</w:t>
      </w:r>
    </w:p>
    <w:p w:rsidR="00ED4113" w:rsidRDefault="00ED4113" w:rsidP="00086B18">
      <w:pPr>
        <w:pStyle w:val="Heading3"/>
        <w:numPr>
          <w:ilvl w:val="0"/>
          <w:numId w:val="28"/>
        </w:numPr>
        <w:spacing w:line="276" w:lineRule="auto"/>
        <w:ind w:left="709" w:hanging="709"/>
        <w:rPr>
          <w:rFonts w:ascii="Arial Narrow" w:hAnsi="Arial Narrow"/>
          <w:lang w:val="id-ID"/>
        </w:rPr>
      </w:pPr>
      <w:bookmarkStart w:id="17" w:name="_Toc531255042"/>
      <w:r w:rsidRPr="0055317C">
        <w:rPr>
          <w:rFonts w:ascii="Arial Narrow" w:hAnsi="Arial Narrow"/>
          <w:lang w:val="id-ID"/>
        </w:rPr>
        <w:t xml:space="preserve">Lingkup </w:t>
      </w:r>
      <w:r>
        <w:rPr>
          <w:rFonts w:ascii="Arial Narrow" w:hAnsi="Arial Narrow"/>
          <w:lang w:val="id-ID"/>
        </w:rPr>
        <w:t>Materi</w:t>
      </w:r>
      <w:bookmarkEnd w:id="17"/>
    </w:p>
    <w:p w:rsidR="00D00C6E" w:rsidRPr="00D00C6E" w:rsidRDefault="00D00C6E" w:rsidP="00D00C6E">
      <w:pPr>
        <w:spacing w:line="276" w:lineRule="auto"/>
        <w:ind w:firstLine="709"/>
        <w:rPr>
          <w:rFonts w:ascii="Arial Narrow" w:hAnsi="Arial Narrow"/>
          <w:lang w:val="id-ID"/>
        </w:rPr>
      </w:pPr>
      <w:r w:rsidRPr="00D00C6E">
        <w:rPr>
          <w:rFonts w:ascii="Arial Narrow" w:hAnsi="Arial Narrow"/>
          <w:lang w:val="id-ID"/>
        </w:rPr>
        <w:t xml:space="preserve">Ruang lingkup substansi dalam kegiatan penyusunan </w:t>
      </w:r>
      <w:r w:rsidR="000C769E">
        <w:rPr>
          <w:rFonts w:ascii="Arial Narrow" w:hAnsi="Arial Narrow"/>
          <w:spacing w:val="-1"/>
        </w:rPr>
        <w:t>Revisi RIPPDA</w:t>
      </w:r>
      <w:r w:rsidR="000C769E" w:rsidRPr="00076B7F">
        <w:rPr>
          <w:rFonts w:ascii="Arial Narrow" w:hAnsi="Arial Narrow"/>
          <w:spacing w:val="1"/>
        </w:rPr>
        <w:t>K</w:t>
      </w:r>
      <w:r w:rsidR="000C769E" w:rsidRPr="00076B7F">
        <w:rPr>
          <w:rFonts w:ascii="Arial Narrow" w:hAnsi="Arial Narrow"/>
        </w:rPr>
        <w:t>ona</w:t>
      </w:r>
      <w:r w:rsidR="000C769E" w:rsidRPr="00076B7F">
        <w:rPr>
          <w:rFonts w:ascii="Arial Narrow" w:hAnsi="Arial Narrow"/>
          <w:spacing w:val="-3"/>
        </w:rPr>
        <w:t>w</w:t>
      </w:r>
      <w:r w:rsidR="000C769E" w:rsidRPr="00076B7F">
        <w:rPr>
          <w:rFonts w:ascii="Arial Narrow" w:hAnsi="Arial Narrow"/>
        </w:rPr>
        <w:t>e Kep</w:t>
      </w:r>
      <w:r w:rsidR="000C769E" w:rsidRPr="00076B7F">
        <w:rPr>
          <w:rFonts w:ascii="Arial Narrow" w:hAnsi="Arial Narrow"/>
          <w:spacing w:val="-3"/>
        </w:rPr>
        <w:t>u</w:t>
      </w:r>
      <w:r w:rsidR="000C769E" w:rsidRPr="00076B7F">
        <w:rPr>
          <w:rFonts w:ascii="Arial Narrow" w:hAnsi="Arial Narrow"/>
          <w:spacing w:val="1"/>
        </w:rPr>
        <w:t>l</w:t>
      </w:r>
      <w:r w:rsidR="000C769E" w:rsidRPr="00076B7F">
        <w:rPr>
          <w:rFonts w:ascii="Arial Narrow" w:hAnsi="Arial Narrow"/>
          <w:spacing w:val="-2"/>
        </w:rPr>
        <w:t>a</w:t>
      </w:r>
      <w:r w:rsidR="000C769E" w:rsidRPr="00076B7F">
        <w:rPr>
          <w:rFonts w:ascii="Arial Narrow" w:hAnsi="Arial Narrow"/>
        </w:rPr>
        <w:t>uan</w:t>
      </w:r>
      <w:r w:rsidRPr="00D00C6E">
        <w:rPr>
          <w:rFonts w:ascii="Arial Narrow" w:hAnsi="Arial Narrow"/>
          <w:lang w:val="id-ID"/>
        </w:rPr>
        <w:t>ini mengacu kepada Undang-Undang No. 10 Tahun 2009 tentang Kepariwisataan yang mencakup aspek-aspek :</w:t>
      </w:r>
    </w:p>
    <w:p w:rsidR="00D00C6E" w:rsidRDefault="00D00C6E" w:rsidP="00086B18">
      <w:pPr>
        <w:pStyle w:val="ListParagraph"/>
        <w:numPr>
          <w:ilvl w:val="0"/>
          <w:numId w:val="32"/>
        </w:numPr>
        <w:spacing w:after="0"/>
        <w:ind w:left="709" w:hanging="425"/>
        <w:rPr>
          <w:rFonts w:ascii="Arial Narrow" w:hAnsi="Arial Narrow"/>
          <w:sz w:val="24"/>
          <w:szCs w:val="24"/>
          <w:lang w:val="id-ID"/>
        </w:rPr>
      </w:pPr>
      <w:r w:rsidRPr="00D00C6E">
        <w:rPr>
          <w:rFonts w:ascii="Arial Narrow" w:hAnsi="Arial Narrow"/>
          <w:sz w:val="24"/>
          <w:szCs w:val="24"/>
          <w:lang w:val="id-ID"/>
        </w:rPr>
        <w:t>pembangunan destinasi pariwisata, meliputi:</w:t>
      </w:r>
    </w:p>
    <w:p w:rsidR="00D00C6E" w:rsidRDefault="00D00C6E" w:rsidP="00086B18">
      <w:pPr>
        <w:pStyle w:val="ListParagraph"/>
        <w:numPr>
          <w:ilvl w:val="0"/>
          <w:numId w:val="33"/>
        </w:numPr>
        <w:spacing w:after="0"/>
        <w:ind w:left="1134" w:hanging="425"/>
        <w:rPr>
          <w:rFonts w:ascii="Arial Narrow" w:hAnsi="Arial Narrow"/>
          <w:sz w:val="24"/>
          <w:szCs w:val="24"/>
          <w:lang w:val="id-ID"/>
        </w:rPr>
      </w:pPr>
      <w:r w:rsidRPr="00D00C6E">
        <w:rPr>
          <w:rFonts w:ascii="Arial Narrow" w:hAnsi="Arial Narrow"/>
          <w:sz w:val="24"/>
          <w:szCs w:val="24"/>
          <w:lang w:val="id-ID"/>
        </w:rPr>
        <w:t>perwilayahan pembangunan destinasi pariwisata;</w:t>
      </w:r>
    </w:p>
    <w:p w:rsidR="00D00C6E" w:rsidRDefault="00D00C6E" w:rsidP="00086B18">
      <w:pPr>
        <w:pStyle w:val="ListParagraph"/>
        <w:numPr>
          <w:ilvl w:val="0"/>
          <w:numId w:val="33"/>
        </w:numPr>
        <w:spacing w:after="0"/>
        <w:ind w:left="1134" w:hanging="425"/>
        <w:rPr>
          <w:rFonts w:ascii="Arial Narrow" w:hAnsi="Arial Narrow"/>
          <w:sz w:val="24"/>
          <w:szCs w:val="24"/>
          <w:lang w:val="id-ID"/>
        </w:rPr>
      </w:pPr>
      <w:r w:rsidRPr="00D00C6E">
        <w:rPr>
          <w:rFonts w:ascii="Arial Narrow" w:hAnsi="Arial Narrow"/>
          <w:sz w:val="24"/>
          <w:szCs w:val="24"/>
          <w:lang w:val="id-ID"/>
        </w:rPr>
        <w:t>pembangunan daya tarik wisata;</w:t>
      </w:r>
    </w:p>
    <w:p w:rsidR="00D00C6E" w:rsidRDefault="00D00C6E" w:rsidP="00086B18">
      <w:pPr>
        <w:pStyle w:val="ListParagraph"/>
        <w:numPr>
          <w:ilvl w:val="0"/>
          <w:numId w:val="33"/>
        </w:numPr>
        <w:spacing w:after="0"/>
        <w:ind w:left="1134" w:hanging="425"/>
        <w:rPr>
          <w:rFonts w:ascii="Arial Narrow" w:hAnsi="Arial Narrow"/>
          <w:sz w:val="24"/>
          <w:szCs w:val="24"/>
          <w:lang w:val="id-ID"/>
        </w:rPr>
      </w:pPr>
      <w:r w:rsidRPr="00D00C6E">
        <w:rPr>
          <w:rFonts w:ascii="Arial Narrow" w:hAnsi="Arial Narrow"/>
          <w:sz w:val="24"/>
          <w:szCs w:val="24"/>
          <w:lang w:val="id-ID"/>
        </w:rPr>
        <w:t>pembangunan aksesibilitas pariwisata;</w:t>
      </w:r>
    </w:p>
    <w:p w:rsidR="00D00C6E" w:rsidRDefault="00D00C6E" w:rsidP="00086B18">
      <w:pPr>
        <w:pStyle w:val="ListParagraph"/>
        <w:numPr>
          <w:ilvl w:val="0"/>
          <w:numId w:val="33"/>
        </w:numPr>
        <w:spacing w:after="0"/>
        <w:ind w:left="1134" w:hanging="425"/>
        <w:rPr>
          <w:rFonts w:ascii="Arial Narrow" w:hAnsi="Arial Narrow"/>
          <w:sz w:val="24"/>
          <w:szCs w:val="24"/>
          <w:lang w:val="id-ID"/>
        </w:rPr>
      </w:pPr>
      <w:r w:rsidRPr="00D00C6E">
        <w:rPr>
          <w:rFonts w:ascii="Arial Narrow" w:hAnsi="Arial Narrow"/>
          <w:sz w:val="24"/>
          <w:szCs w:val="24"/>
          <w:lang w:val="id-ID"/>
        </w:rPr>
        <w:t>pembangunan prasarana umum, fasilitas umum dan fasilitas pariwisata;</w:t>
      </w:r>
    </w:p>
    <w:p w:rsidR="00D00C6E" w:rsidRDefault="00D00C6E" w:rsidP="00086B18">
      <w:pPr>
        <w:pStyle w:val="ListParagraph"/>
        <w:numPr>
          <w:ilvl w:val="0"/>
          <w:numId w:val="33"/>
        </w:numPr>
        <w:spacing w:after="0"/>
        <w:ind w:left="1134" w:hanging="425"/>
        <w:rPr>
          <w:rFonts w:ascii="Arial Narrow" w:hAnsi="Arial Narrow"/>
          <w:sz w:val="24"/>
          <w:szCs w:val="24"/>
          <w:lang w:val="id-ID"/>
        </w:rPr>
      </w:pPr>
      <w:r w:rsidRPr="00D00C6E">
        <w:rPr>
          <w:rFonts w:ascii="Arial Narrow" w:hAnsi="Arial Narrow"/>
          <w:sz w:val="24"/>
          <w:szCs w:val="24"/>
          <w:lang w:val="id-ID"/>
        </w:rPr>
        <w:t>pemberdayaan masyarakat di bidang pariwisata;</w:t>
      </w:r>
    </w:p>
    <w:p w:rsidR="00D00C6E" w:rsidRPr="00D00C6E" w:rsidRDefault="00D00C6E" w:rsidP="00086B18">
      <w:pPr>
        <w:pStyle w:val="ListParagraph"/>
        <w:numPr>
          <w:ilvl w:val="0"/>
          <w:numId w:val="33"/>
        </w:numPr>
        <w:spacing w:after="0"/>
        <w:ind w:left="1134" w:hanging="425"/>
        <w:rPr>
          <w:rFonts w:ascii="Arial Narrow" w:hAnsi="Arial Narrow"/>
          <w:sz w:val="24"/>
          <w:szCs w:val="24"/>
          <w:lang w:val="id-ID"/>
        </w:rPr>
      </w:pPr>
      <w:r w:rsidRPr="00D00C6E">
        <w:rPr>
          <w:rFonts w:ascii="Arial Narrow" w:hAnsi="Arial Narrow"/>
          <w:sz w:val="24"/>
          <w:szCs w:val="24"/>
          <w:lang w:val="id-ID"/>
        </w:rPr>
        <w:t>pengembangan investasi pariwisata.</w:t>
      </w:r>
    </w:p>
    <w:p w:rsidR="00D00C6E" w:rsidRDefault="00D00C6E" w:rsidP="00086B18">
      <w:pPr>
        <w:pStyle w:val="ListParagraph"/>
        <w:numPr>
          <w:ilvl w:val="0"/>
          <w:numId w:val="32"/>
        </w:numPr>
        <w:spacing w:after="0"/>
        <w:ind w:left="709" w:hanging="425"/>
        <w:rPr>
          <w:rFonts w:ascii="Arial Narrow" w:hAnsi="Arial Narrow"/>
          <w:sz w:val="24"/>
          <w:szCs w:val="24"/>
          <w:lang w:val="id-ID"/>
        </w:rPr>
      </w:pPr>
      <w:r w:rsidRPr="00D00C6E">
        <w:rPr>
          <w:rFonts w:ascii="Arial Narrow" w:hAnsi="Arial Narrow"/>
          <w:sz w:val="24"/>
          <w:szCs w:val="24"/>
          <w:lang w:val="id-ID"/>
        </w:rPr>
        <w:t>pembangunan industri pariwisata, mencakup:</w:t>
      </w:r>
    </w:p>
    <w:p w:rsidR="00D00C6E" w:rsidRDefault="00D00C6E" w:rsidP="00086B18">
      <w:pPr>
        <w:pStyle w:val="ListParagraph"/>
        <w:numPr>
          <w:ilvl w:val="0"/>
          <w:numId w:val="34"/>
        </w:numPr>
        <w:spacing w:after="0"/>
        <w:ind w:left="1134" w:hanging="425"/>
        <w:rPr>
          <w:rFonts w:ascii="Arial Narrow" w:hAnsi="Arial Narrow"/>
          <w:sz w:val="24"/>
          <w:szCs w:val="24"/>
          <w:lang w:val="id-ID"/>
        </w:rPr>
      </w:pPr>
      <w:r w:rsidRPr="00D00C6E">
        <w:rPr>
          <w:rFonts w:ascii="Arial Narrow" w:hAnsi="Arial Narrow"/>
          <w:sz w:val="24"/>
          <w:szCs w:val="24"/>
          <w:lang w:val="id-ID"/>
        </w:rPr>
        <w:t>penguatan struktur industri pariwisata;</w:t>
      </w:r>
    </w:p>
    <w:p w:rsidR="00D00C6E" w:rsidRDefault="00D00C6E" w:rsidP="00086B18">
      <w:pPr>
        <w:pStyle w:val="ListParagraph"/>
        <w:numPr>
          <w:ilvl w:val="0"/>
          <w:numId w:val="34"/>
        </w:numPr>
        <w:spacing w:after="0"/>
        <w:ind w:left="1134" w:hanging="425"/>
        <w:rPr>
          <w:rFonts w:ascii="Arial Narrow" w:hAnsi="Arial Narrow"/>
          <w:sz w:val="24"/>
          <w:szCs w:val="24"/>
          <w:lang w:val="id-ID"/>
        </w:rPr>
      </w:pPr>
      <w:r w:rsidRPr="00D00C6E">
        <w:rPr>
          <w:rFonts w:ascii="Arial Narrow" w:hAnsi="Arial Narrow"/>
          <w:sz w:val="24"/>
          <w:szCs w:val="24"/>
          <w:lang w:val="id-ID"/>
        </w:rPr>
        <w:t>peningkatan daya saing produk pariwisata;</w:t>
      </w:r>
    </w:p>
    <w:p w:rsidR="00D00C6E" w:rsidRDefault="00D00C6E" w:rsidP="00086B18">
      <w:pPr>
        <w:pStyle w:val="ListParagraph"/>
        <w:numPr>
          <w:ilvl w:val="0"/>
          <w:numId w:val="34"/>
        </w:numPr>
        <w:spacing w:after="0"/>
        <w:ind w:left="1134" w:hanging="425"/>
        <w:rPr>
          <w:rFonts w:ascii="Arial Narrow" w:hAnsi="Arial Narrow"/>
          <w:sz w:val="24"/>
          <w:szCs w:val="24"/>
          <w:lang w:val="id-ID"/>
        </w:rPr>
      </w:pPr>
      <w:r w:rsidRPr="00D00C6E">
        <w:rPr>
          <w:rFonts w:ascii="Arial Narrow" w:hAnsi="Arial Narrow"/>
          <w:sz w:val="24"/>
          <w:szCs w:val="24"/>
          <w:lang w:val="id-ID"/>
        </w:rPr>
        <w:t>pengembangan kemitraan usaha pariwisata;</w:t>
      </w:r>
    </w:p>
    <w:p w:rsidR="00D00C6E" w:rsidRDefault="00D00C6E" w:rsidP="00086B18">
      <w:pPr>
        <w:pStyle w:val="ListParagraph"/>
        <w:numPr>
          <w:ilvl w:val="0"/>
          <w:numId w:val="34"/>
        </w:numPr>
        <w:spacing w:after="0"/>
        <w:ind w:left="1134" w:hanging="425"/>
        <w:rPr>
          <w:rFonts w:ascii="Arial Narrow" w:hAnsi="Arial Narrow"/>
          <w:sz w:val="24"/>
          <w:szCs w:val="24"/>
          <w:lang w:val="id-ID"/>
        </w:rPr>
      </w:pPr>
      <w:r w:rsidRPr="00D00C6E">
        <w:rPr>
          <w:rFonts w:ascii="Arial Narrow" w:hAnsi="Arial Narrow"/>
          <w:sz w:val="24"/>
          <w:szCs w:val="24"/>
          <w:lang w:val="id-ID"/>
        </w:rPr>
        <w:t>penciptaan kredibilitas bisnis; dan</w:t>
      </w:r>
    </w:p>
    <w:p w:rsidR="00D00C6E" w:rsidRDefault="00D00C6E" w:rsidP="00086B18">
      <w:pPr>
        <w:pStyle w:val="ListParagraph"/>
        <w:numPr>
          <w:ilvl w:val="0"/>
          <w:numId w:val="34"/>
        </w:numPr>
        <w:spacing w:after="0"/>
        <w:ind w:left="1134" w:hanging="425"/>
        <w:rPr>
          <w:rFonts w:ascii="Arial Narrow" w:hAnsi="Arial Narrow"/>
          <w:sz w:val="24"/>
          <w:szCs w:val="24"/>
          <w:lang w:val="id-ID"/>
        </w:rPr>
      </w:pPr>
      <w:r w:rsidRPr="00D00C6E">
        <w:rPr>
          <w:rFonts w:ascii="Arial Narrow" w:hAnsi="Arial Narrow"/>
          <w:sz w:val="24"/>
          <w:szCs w:val="24"/>
          <w:lang w:val="id-ID"/>
        </w:rPr>
        <w:t>penerapan tanggung jawab terhadap lingkungan alam dan sosial budaya.</w:t>
      </w:r>
    </w:p>
    <w:p w:rsidR="00D00C6E" w:rsidRDefault="00D00C6E" w:rsidP="00086B18">
      <w:pPr>
        <w:pStyle w:val="ListParagraph"/>
        <w:numPr>
          <w:ilvl w:val="0"/>
          <w:numId w:val="32"/>
        </w:numPr>
        <w:spacing w:after="0"/>
        <w:ind w:left="709" w:hanging="425"/>
        <w:rPr>
          <w:rFonts w:ascii="Arial Narrow" w:hAnsi="Arial Narrow"/>
          <w:sz w:val="24"/>
          <w:szCs w:val="24"/>
          <w:lang w:val="id-ID"/>
        </w:rPr>
      </w:pPr>
      <w:r w:rsidRPr="00D00C6E">
        <w:rPr>
          <w:rFonts w:ascii="Arial Narrow" w:hAnsi="Arial Narrow"/>
          <w:sz w:val="24"/>
          <w:szCs w:val="24"/>
          <w:lang w:val="id-ID"/>
        </w:rPr>
        <w:t>pembangunan pemasaran pariwisata, mencakup:</w:t>
      </w:r>
    </w:p>
    <w:p w:rsidR="00D00C6E" w:rsidRDefault="00D00C6E" w:rsidP="00086B18">
      <w:pPr>
        <w:pStyle w:val="ListParagraph"/>
        <w:numPr>
          <w:ilvl w:val="0"/>
          <w:numId w:val="35"/>
        </w:numPr>
        <w:spacing w:after="0"/>
        <w:ind w:left="1134" w:hanging="425"/>
        <w:rPr>
          <w:rFonts w:ascii="Arial Narrow" w:hAnsi="Arial Narrow"/>
          <w:sz w:val="24"/>
          <w:szCs w:val="24"/>
          <w:lang w:val="id-ID"/>
        </w:rPr>
      </w:pPr>
      <w:r w:rsidRPr="00D00C6E">
        <w:rPr>
          <w:rFonts w:ascii="Arial Narrow" w:hAnsi="Arial Narrow"/>
          <w:sz w:val="24"/>
          <w:szCs w:val="24"/>
          <w:lang w:val="id-ID"/>
        </w:rPr>
        <w:t>pengembangan pasar wisatawan;</w:t>
      </w:r>
    </w:p>
    <w:p w:rsidR="00D00C6E" w:rsidRDefault="00D00C6E" w:rsidP="00086B18">
      <w:pPr>
        <w:pStyle w:val="ListParagraph"/>
        <w:numPr>
          <w:ilvl w:val="0"/>
          <w:numId w:val="35"/>
        </w:numPr>
        <w:spacing w:after="0"/>
        <w:ind w:left="1134" w:hanging="425"/>
        <w:rPr>
          <w:rFonts w:ascii="Arial Narrow" w:hAnsi="Arial Narrow"/>
          <w:sz w:val="24"/>
          <w:szCs w:val="24"/>
          <w:lang w:val="id-ID"/>
        </w:rPr>
      </w:pPr>
      <w:r w:rsidRPr="00D00C6E">
        <w:rPr>
          <w:rFonts w:ascii="Arial Narrow" w:hAnsi="Arial Narrow"/>
          <w:sz w:val="24"/>
          <w:szCs w:val="24"/>
          <w:lang w:val="id-ID"/>
        </w:rPr>
        <w:t>pengembangan citra pariwisata;</w:t>
      </w:r>
    </w:p>
    <w:p w:rsidR="00D00C6E" w:rsidRDefault="00D00C6E" w:rsidP="00086B18">
      <w:pPr>
        <w:pStyle w:val="ListParagraph"/>
        <w:numPr>
          <w:ilvl w:val="0"/>
          <w:numId w:val="35"/>
        </w:numPr>
        <w:spacing w:after="0"/>
        <w:ind w:left="1134" w:hanging="425"/>
        <w:rPr>
          <w:rFonts w:ascii="Arial Narrow" w:hAnsi="Arial Narrow"/>
          <w:sz w:val="24"/>
          <w:szCs w:val="24"/>
          <w:lang w:val="id-ID"/>
        </w:rPr>
      </w:pPr>
      <w:r w:rsidRPr="00D00C6E">
        <w:rPr>
          <w:rFonts w:ascii="Arial Narrow" w:hAnsi="Arial Narrow"/>
          <w:sz w:val="24"/>
          <w:szCs w:val="24"/>
          <w:lang w:val="id-ID"/>
        </w:rPr>
        <w:t>pengembangan kemitraan pemasaran pariwisata;</w:t>
      </w:r>
    </w:p>
    <w:p w:rsidR="00D00C6E" w:rsidRPr="00D00C6E" w:rsidRDefault="00D00C6E" w:rsidP="00086B18">
      <w:pPr>
        <w:pStyle w:val="ListParagraph"/>
        <w:numPr>
          <w:ilvl w:val="0"/>
          <w:numId w:val="35"/>
        </w:numPr>
        <w:spacing w:after="0"/>
        <w:ind w:left="1134" w:hanging="425"/>
        <w:rPr>
          <w:rFonts w:ascii="Arial Narrow" w:hAnsi="Arial Narrow"/>
          <w:sz w:val="24"/>
          <w:szCs w:val="24"/>
          <w:lang w:val="id-ID"/>
        </w:rPr>
      </w:pPr>
      <w:r w:rsidRPr="00D00C6E">
        <w:rPr>
          <w:rFonts w:ascii="Arial Narrow" w:hAnsi="Arial Narrow"/>
          <w:sz w:val="24"/>
          <w:szCs w:val="24"/>
          <w:lang w:val="id-ID"/>
        </w:rPr>
        <w:t>pengembangan promosi pariwisata.</w:t>
      </w:r>
    </w:p>
    <w:p w:rsidR="00D00C6E" w:rsidRDefault="00D00C6E" w:rsidP="00086B18">
      <w:pPr>
        <w:pStyle w:val="ListParagraph"/>
        <w:numPr>
          <w:ilvl w:val="0"/>
          <w:numId w:val="32"/>
        </w:numPr>
        <w:spacing w:after="0"/>
        <w:ind w:left="709" w:hanging="425"/>
        <w:rPr>
          <w:rFonts w:ascii="Arial Narrow" w:hAnsi="Arial Narrow"/>
          <w:sz w:val="24"/>
          <w:szCs w:val="24"/>
          <w:lang w:val="id-ID"/>
        </w:rPr>
      </w:pPr>
      <w:r w:rsidRPr="00D00C6E">
        <w:rPr>
          <w:rFonts w:ascii="Arial Narrow" w:hAnsi="Arial Narrow"/>
          <w:sz w:val="24"/>
          <w:szCs w:val="24"/>
          <w:lang w:val="id-ID"/>
        </w:rPr>
        <w:t>pembangunan kelembagaan kepariwisataan, mencakup:</w:t>
      </w:r>
    </w:p>
    <w:p w:rsidR="00D00C6E" w:rsidRDefault="00D00C6E" w:rsidP="00086B18">
      <w:pPr>
        <w:pStyle w:val="ListParagraph"/>
        <w:numPr>
          <w:ilvl w:val="0"/>
          <w:numId w:val="36"/>
        </w:numPr>
        <w:spacing w:after="0"/>
        <w:ind w:left="1134" w:hanging="425"/>
        <w:rPr>
          <w:rFonts w:ascii="Arial Narrow" w:hAnsi="Arial Narrow"/>
          <w:sz w:val="24"/>
          <w:szCs w:val="24"/>
          <w:lang w:val="id-ID"/>
        </w:rPr>
      </w:pPr>
      <w:r w:rsidRPr="00D00C6E">
        <w:rPr>
          <w:rFonts w:ascii="Arial Narrow" w:hAnsi="Arial Narrow"/>
          <w:sz w:val="24"/>
          <w:szCs w:val="24"/>
          <w:lang w:val="id-ID"/>
        </w:rPr>
        <w:lastRenderedPageBreak/>
        <w:t>penguatan organisasi kepariwisataan;</w:t>
      </w:r>
    </w:p>
    <w:p w:rsidR="00D00C6E" w:rsidRDefault="00D00C6E" w:rsidP="00086B18">
      <w:pPr>
        <w:pStyle w:val="ListParagraph"/>
        <w:numPr>
          <w:ilvl w:val="0"/>
          <w:numId w:val="36"/>
        </w:numPr>
        <w:spacing w:after="0"/>
        <w:ind w:left="1134" w:hanging="425"/>
        <w:rPr>
          <w:rFonts w:ascii="Arial Narrow" w:hAnsi="Arial Narrow"/>
          <w:sz w:val="24"/>
          <w:szCs w:val="24"/>
          <w:lang w:val="id-ID"/>
        </w:rPr>
      </w:pPr>
      <w:r w:rsidRPr="00D00C6E">
        <w:rPr>
          <w:rFonts w:ascii="Arial Narrow" w:hAnsi="Arial Narrow"/>
          <w:sz w:val="24"/>
          <w:szCs w:val="24"/>
          <w:lang w:val="id-ID"/>
        </w:rPr>
        <w:t>pembangunan SDM pariwisata; dan</w:t>
      </w:r>
    </w:p>
    <w:p w:rsidR="00D00C6E" w:rsidRPr="00D00C6E" w:rsidRDefault="00D00C6E" w:rsidP="00086B18">
      <w:pPr>
        <w:pStyle w:val="ListParagraph"/>
        <w:numPr>
          <w:ilvl w:val="0"/>
          <w:numId w:val="36"/>
        </w:numPr>
        <w:spacing w:after="0"/>
        <w:ind w:left="1134" w:hanging="425"/>
        <w:rPr>
          <w:rFonts w:ascii="Arial Narrow" w:hAnsi="Arial Narrow"/>
          <w:sz w:val="24"/>
          <w:szCs w:val="24"/>
          <w:lang w:val="id-ID"/>
        </w:rPr>
      </w:pPr>
      <w:r w:rsidRPr="00D00C6E">
        <w:rPr>
          <w:rFonts w:ascii="Arial Narrow" w:hAnsi="Arial Narrow"/>
          <w:sz w:val="24"/>
          <w:szCs w:val="24"/>
          <w:lang w:val="id-ID"/>
        </w:rPr>
        <w:t>penyelenggaraan penelitian dan pengembangan.</w:t>
      </w:r>
    </w:p>
    <w:p w:rsidR="00ED4113" w:rsidRPr="0055317C" w:rsidRDefault="00ED4113" w:rsidP="00086B18">
      <w:pPr>
        <w:pStyle w:val="Heading3"/>
        <w:numPr>
          <w:ilvl w:val="0"/>
          <w:numId w:val="29"/>
        </w:numPr>
        <w:spacing w:line="276" w:lineRule="auto"/>
        <w:ind w:left="709" w:hanging="709"/>
        <w:rPr>
          <w:rFonts w:ascii="Arial Narrow" w:hAnsi="Arial Narrow"/>
          <w:lang w:val="id-ID"/>
        </w:rPr>
      </w:pPr>
      <w:bookmarkStart w:id="18" w:name="_Toc531255043"/>
      <w:r w:rsidRPr="0055317C">
        <w:rPr>
          <w:rFonts w:ascii="Arial Narrow" w:hAnsi="Arial Narrow"/>
          <w:lang w:val="id-ID"/>
        </w:rPr>
        <w:t>Lingkup Kegiatan</w:t>
      </w:r>
      <w:bookmarkEnd w:id="18"/>
    </w:p>
    <w:p w:rsidR="00EC259B" w:rsidRPr="00732F5B" w:rsidRDefault="00EC259B" w:rsidP="00EC259B">
      <w:pPr>
        <w:pStyle w:val="ListParagraph"/>
        <w:spacing w:after="0"/>
        <w:ind w:left="0" w:firstLine="709"/>
        <w:jc w:val="both"/>
        <w:rPr>
          <w:rFonts w:ascii="Arial Narrow" w:hAnsi="Arial Narrow"/>
          <w:sz w:val="24"/>
          <w:szCs w:val="24"/>
          <w:lang w:val="id-ID"/>
        </w:rPr>
      </w:pPr>
      <w:r w:rsidRPr="00732F5B">
        <w:rPr>
          <w:rFonts w:ascii="Arial Narrow" w:hAnsi="Arial Narrow"/>
          <w:sz w:val="24"/>
          <w:szCs w:val="24"/>
        </w:rPr>
        <w:t>Pen</w:t>
      </w:r>
      <w:r w:rsidRPr="00732F5B">
        <w:rPr>
          <w:rFonts w:ascii="Arial Narrow" w:hAnsi="Arial Narrow"/>
          <w:spacing w:val="-2"/>
          <w:sz w:val="24"/>
          <w:szCs w:val="24"/>
        </w:rPr>
        <w:t>y</w:t>
      </w:r>
      <w:r w:rsidRPr="00732F5B">
        <w:rPr>
          <w:rFonts w:ascii="Arial Narrow" w:hAnsi="Arial Narrow"/>
          <w:sz w:val="24"/>
          <w:szCs w:val="24"/>
        </w:rPr>
        <w:t>usun</w:t>
      </w:r>
      <w:r w:rsidRPr="00732F5B">
        <w:rPr>
          <w:rFonts w:ascii="Arial Narrow" w:hAnsi="Arial Narrow"/>
          <w:spacing w:val="1"/>
          <w:sz w:val="24"/>
          <w:szCs w:val="24"/>
        </w:rPr>
        <w:t>a</w:t>
      </w:r>
      <w:r w:rsidRPr="00732F5B">
        <w:rPr>
          <w:rFonts w:ascii="Arial Narrow" w:hAnsi="Arial Narrow"/>
          <w:sz w:val="24"/>
          <w:szCs w:val="24"/>
        </w:rPr>
        <w:t>n</w:t>
      </w:r>
      <w:r w:rsidR="000C769E">
        <w:rPr>
          <w:rFonts w:ascii="Arial Narrow" w:hAnsi="Arial Narrow"/>
          <w:spacing w:val="-1"/>
          <w:sz w:val="24"/>
          <w:szCs w:val="24"/>
        </w:rPr>
        <w:t>Revisi RIPPDA</w:t>
      </w:r>
      <w:r w:rsidR="000C769E" w:rsidRPr="00076B7F">
        <w:rPr>
          <w:rFonts w:ascii="Arial Narrow" w:hAnsi="Arial Narrow"/>
          <w:spacing w:val="1"/>
          <w:sz w:val="24"/>
          <w:szCs w:val="24"/>
        </w:rPr>
        <w:t>K</w:t>
      </w:r>
      <w:r w:rsidR="000C769E" w:rsidRPr="00076B7F">
        <w:rPr>
          <w:rFonts w:ascii="Arial Narrow" w:hAnsi="Arial Narrow"/>
          <w:sz w:val="24"/>
          <w:szCs w:val="24"/>
        </w:rPr>
        <w:t>ona</w:t>
      </w:r>
      <w:r w:rsidR="000C769E" w:rsidRPr="00076B7F">
        <w:rPr>
          <w:rFonts w:ascii="Arial Narrow" w:hAnsi="Arial Narrow"/>
          <w:spacing w:val="-3"/>
          <w:sz w:val="24"/>
          <w:szCs w:val="24"/>
        </w:rPr>
        <w:t>w</w:t>
      </w:r>
      <w:r w:rsidR="000C769E" w:rsidRPr="00076B7F">
        <w:rPr>
          <w:rFonts w:ascii="Arial Narrow" w:hAnsi="Arial Narrow"/>
          <w:sz w:val="24"/>
          <w:szCs w:val="24"/>
        </w:rPr>
        <w:t>e Kep</w:t>
      </w:r>
      <w:r w:rsidR="000C769E" w:rsidRPr="00076B7F">
        <w:rPr>
          <w:rFonts w:ascii="Arial Narrow" w:hAnsi="Arial Narrow"/>
          <w:spacing w:val="-3"/>
          <w:sz w:val="24"/>
          <w:szCs w:val="24"/>
        </w:rPr>
        <w:t>u</w:t>
      </w:r>
      <w:r w:rsidR="000C769E" w:rsidRPr="00076B7F">
        <w:rPr>
          <w:rFonts w:ascii="Arial Narrow" w:hAnsi="Arial Narrow"/>
          <w:spacing w:val="1"/>
          <w:sz w:val="24"/>
          <w:szCs w:val="24"/>
        </w:rPr>
        <w:t>l</w:t>
      </w:r>
      <w:r w:rsidR="000C769E" w:rsidRPr="00076B7F">
        <w:rPr>
          <w:rFonts w:ascii="Arial Narrow" w:hAnsi="Arial Narrow"/>
          <w:spacing w:val="-2"/>
          <w:sz w:val="24"/>
          <w:szCs w:val="24"/>
        </w:rPr>
        <w:t>a</w:t>
      </w:r>
      <w:r w:rsidR="000C769E" w:rsidRPr="00076B7F">
        <w:rPr>
          <w:rFonts w:ascii="Arial Narrow" w:hAnsi="Arial Narrow"/>
          <w:sz w:val="24"/>
          <w:szCs w:val="24"/>
        </w:rPr>
        <w:t>uan</w:t>
      </w:r>
      <w:r w:rsidRPr="00732F5B">
        <w:rPr>
          <w:rFonts w:ascii="Arial Narrow" w:hAnsi="Arial Narrow"/>
          <w:sz w:val="24"/>
          <w:szCs w:val="24"/>
        </w:rPr>
        <w:t>s</w:t>
      </w:r>
      <w:r w:rsidRPr="00732F5B">
        <w:rPr>
          <w:rFonts w:ascii="Arial Narrow" w:hAnsi="Arial Narrow"/>
          <w:spacing w:val="-2"/>
          <w:sz w:val="24"/>
          <w:szCs w:val="24"/>
        </w:rPr>
        <w:t>e</w:t>
      </w:r>
      <w:r w:rsidRPr="00732F5B">
        <w:rPr>
          <w:rFonts w:ascii="Arial Narrow" w:hAnsi="Arial Narrow"/>
          <w:sz w:val="24"/>
          <w:szCs w:val="24"/>
        </w:rPr>
        <w:t>c</w:t>
      </w:r>
      <w:r w:rsidRPr="00732F5B">
        <w:rPr>
          <w:rFonts w:ascii="Arial Narrow" w:hAnsi="Arial Narrow"/>
          <w:spacing w:val="-2"/>
          <w:sz w:val="24"/>
          <w:szCs w:val="24"/>
        </w:rPr>
        <w:t>ar</w:t>
      </w:r>
      <w:r w:rsidRPr="00732F5B">
        <w:rPr>
          <w:rFonts w:ascii="Arial Narrow" w:hAnsi="Arial Narrow"/>
          <w:sz w:val="24"/>
          <w:szCs w:val="24"/>
        </w:rPr>
        <w:t>au</w:t>
      </w:r>
      <w:r w:rsidRPr="00732F5B">
        <w:rPr>
          <w:rFonts w:ascii="Arial Narrow" w:hAnsi="Arial Narrow"/>
          <w:spacing w:val="-4"/>
          <w:sz w:val="24"/>
          <w:szCs w:val="24"/>
        </w:rPr>
        <w:t>m</w:t>
      </w:r>
      <w:r w:rsidRPr="00732F5B">
        <w:rPr>
          <w:rFonts w:ascii="Arial Narrow" w:hAnsi="Arial Narrow"/>
          <w:spacing w:val="2"/>
          <w:sz w:val="24"/>
          <w:szCs w:val="24"/>
        </w:rPr>
        <w:t>u</w:t>
      </w:r>
      <w:r w:rsidRPr="00732F5B">
        <w:rPr>
          <w:rFonts w:ascii="Arial Narrow" w:hAnsi="Arial Narrow"/>
          <w:sz w:val="24"/>
          <w:szCs w:val="24"/>
        </w:rPr>
        <w:t>m</w:t>
      </w:r>
      <w:r w:rsidRPr="00732F5B">
        <w:rPr>
          <w:rFonts w:ascii="Arial Narrow" w:hAnsi="Arial Narrow"/>
          <w:spacing w:val="-4"/>
          <w:sz w:val="24"/>
          <w:szCs w:val="24"/>
        </w:rPr>
        <w:t>m</w:t>
      </w:r>
      <w:r w:rsidRPr="00732F5B">
        <w:rPr>
          <w:rFonts w:ascii="Arial Narrow" w:hAnsi="Arial Narrow"/>
          <w:sz w:val="24"/>
          <w:szCs w:val="24"/>
        </w:rPr>
        <w:t>enca</w:t>
      </w:r>
      <w:r w:rsidRPr="00732F5B">
        <w:rPr>
          <w:rFonts w:ascii="Arial Narrow" w:hAnsi="Arial Narrow"/>
          <w:spacing w:val="-2"/>
          <w:sz w:val="24"/>
          <w:szCs w:val="24"/>
        </w:rPr>
        <w:t>k</w:t>
      </w:r>
      <w:r w:rsidRPr="00732F5B">
        <w:rPr>
          <w:rFonts w:ascii="Arial Narrow" w:hAnsi="Arial Narrow"/>
          <w:sz w:val="24"/>
          <w:szCs w:val="24"/>
        </w:rPr>
        <w:t>up u</w:t>
      </w:r>
      <w:r w:rsidRPr="00732F5B">
        <w:rPr>
          <w:rFonts w:ascii="Arial Narrow" w:hAnsi="Arial Narrow"/>
          <w:spacing w:val="1"/>
          <w:sz w:val="24"/>
          <w:szCs w:val="24"/>
        </w:rPr>
        <w:t>r</w:t>
      </w:r>
      <w:r w:rsidRPr="00732F5B">
        <w:rPr>
          <w:rFonts w:ascii="Arial Narrow" w:hAnsi="Arial Narrow"/>
          <w:sz w:val="24"/>
          <w:szCs w:val="24"/>
        </w:rPr>
        <w:t>a</w:t>
      </w:r>
      <w:r w:rsidRPr="00732F5B">
        <w:rPr>
          <w:rFonts w:ascii="Arial Narrow" w:hAnsi="Arial Narrow"/>
          <w:spacing w:val="1"/>
          <w:sz w:val="24"/>
          <w:szCs w:val="24"/>
        </w:rPr>
        <w:t>i</w:t>
      </w:r>
      <w:r w:rsidRPr="00732F5B">
        <w:rPr>
          <w:rFonts w:ascii="Arial Narrow" w:hAnsi="Arial Narrow"/>
          <w:sz w:val="24"/>
          <w:szCs w:val="24"/>
        </w:rPr>
        <w:t>ans</w:t>
      </w:r>
      <w:r w:rsidRPr="00732F5B">
        <w:rPr>
          <w:rFonts w:ascii="Arial Narrow" w:hAnsi="Arial Narrow"/>
          <w:spacing w:val="1"/>
          <w:sz w:val="24"/>
          <w:szCs w:val="24"/>
        </w:rPr>
        <w:t>i</w:t>
      </w:r>
      <w:r w:rsidRPr="00732F5B">
        <w:rPr>
          <w:rFonts w:ascii="Arial Narrow" w:hAnsi="Arial Narrow"/>
          <w:spacing w:val="-2"/>
          <w:sz w:val="24"/>
          <w:szCs w:val="24"/>
        </w:rPr>
        <w:t>s</w:t>
      </w:r>
      <w:r w:rsidRPr="00732F5B">
        <w:rPr>
          <w:rFonts w:ascii="Arial Narrow" w:hAnsi="Arial Narrow"/>
          <w:spacing w:val="1"/>
          <w:sz w:val="24"/>
          <w:szCs w:val="24"/>
        </w:rPr>
        <w:t>t</w:t>
      </w:r>
      <w:r w:rsidRPr="00732F5B">
        <w:rPr>
          <w:rFonts w:ascii="Arial Narrow" w:hAnsi="Arial Narrow"/>
          <w:sz w:val="24"/>
          <w:szCs w:val="24"/>
        </w:rPr>
        <w:t>e</w:t>
      </w:r>
      <w:r w:rsidRPr="00732F5B">
        <w:rPr>
          <w:rFonts w:ascii="Arial Narrow" w:hAnsi="Arial Narrow"/>
          <w:spacing w:val="-3"/>
          <w:sz w:val="24"/>
          <w:szCs w:val="24"/>
        </w:rPr>
        <w:t>m</w:t>
      </w:r>
      <w:r w:rsidRPr="00732F5B">
        <w:rPr>
          <w:rFonts w:ascii="Arial Narrow" w:hAnsi="Arial Narrow"/>
          <w:sz w:val="24"/>
          <w:szCs w:val="24"/>
        </w:rPr>
        <w:t>a</w:t>
      </w:r>
      <w:r w:rsidRPr="00732F5B">
        <w:rPr>
          <w:rFonts w:ascii="Arial Narrow" w:hAnsi="Arial Narrow"/>
          <w:spacing w:val="1"/>
          <w:sz w:val="24"/>
          <w:szCs w:val="24"/>
        </w:rPr>
        <w:t>ti</w:t>
      </w:r>
      <w:r w:rsidRPr="00732F5B">
        <w:rPr>
          <w:rFonts w:ascii="Arial Narrow" w:hAnsi="Arial Narrow"/>
          <w:sz w:val="24"/>
          <w:szCs w:val="24"/>
        </w:rPr>
        <w:t xml:space="preserve">s </w:t>
      </w:r>
      <w:r w:rsidRPr="00732F5B">
        <w:rPr>
          <w:rFonts w:ascii="Arial Narrow" w:hAnsi="Arial Narrow"/>
          <w:spacing w:val="-2"/>
          <w:sz w:val="24"/>
          <w:szCs w:val="24"/>
        </w:rPr>
        <w:t>d</w:t>
      </w:r>
      <w:r w:rsidRPr="00732F5B">
        <w:rPr>
          <w:rFonts w:ascii="Arial Narrow" w:hAnsi="Arial Narrow"/>
          <w:sz w:val="24"/>
          <w:szCs w:val="24"/>
        </w:rPr>
        <w:t>en</w:t>
      </w:r>
      <w:r w:rsidRPr="00732F5B">
        <w:rPr>
          <w:rFonts w:ascii="Arial Narrow" w:hAnsi="Arial Narrow"/>
          <w:spacing w:val="-2"/>
          <w:sz w:val="24"/>
          <w:szCs w:val="24"/>
        </w:rPr>
        <w:t>g</w:t>
      </w:r>
      <w:r w:rsidRPr="00732F5B">
        <w:rPr>
          <w:rFonts w:ascii="Arial Narrow" w:hAnsi="Arial Narrow"/>
          <w:sz w:val="24"/>
          <w:szCs w:val="24"/>
        </w:rPr>
        <w:t>a</w:t>
      </w:r>
      <w:r>
        <w:rPr>
          <w:rFonts w:ascii="Arial Narrow" w:hAnsi="Arial Narrow"/>
          <w:sz w:val="24"/>
          <w:szCs w:val="24"/>
          <w:lang w:val="id-ID"/>
        </w:rPr>
        <w:t>n</w:t>
      </w:r>
      <w:r w:rsidRPr="00732F5B">
        <w:rPr>
          <w:rFonts w:ascii="Arial Narrow" w:hAnsi="Arial Narrow"/>
          <w:spacing w:val="1"/>
          <w:sz w:val="24"/>
          <w:szCs w:val="24"/>
        </w:rPr>
        <w:t>r</w:t>
      </w:r>
      <w:r w:rsidRPr="00732F5B">
        <w:rPr>
          <w:rFonts w:ascii="Arial Narrow" w:hAnsi="Arial Narrow"/>
          <w:sz w:val="24"/>
          <w:szCs w:val="24"/>
        </w:rPr>
        <w:t>u</w:t>
      </w:r>
      <w:r w:rsidRPr="00732F5B">
        <w:rPr>
          <w:rFonts w:ascii="Arial Narrow" w:hAnsi="Arial Narrow"/>
          <w:spacing w:val="-2"/>
          <w:sz w:val="24"/>
          <w:szCs w:val="24"/>
        </w:rPr>
        <w:t>a</w:t>
      </w:r>
      <w:r w:rsidRPr="00732F5B">
        <w:rPr>
          <w:rFonts w:ascii="Arial Narrow" w:hAnsi="Arial Narrow"/>
          <w:sz w:val="24"/>
          <w:szCs w:val="24"/>
        </w:rPr>
        <w:t>ng</w:t>
      </w:r>
      <w:r w:rsidRPr="00732F5B">
        <w:rPr>
          <w:rFonts w:ascii="Arial Narrow" w:hAnsi="Arial Narrow"/>
          <w:spacing w:val="1"/>
          <w:sz w:val="24"/>
          <w:szCs w:val="24"/>
        </w:rPr>
        <w:t>li</w:t>
      </w:r>
      <w:r w:rsidRPr="00732F5B">
        <w:rPr>
          <w:rFonts w:ascii="Arial Narrow" w:hAnsi="Arial Narrow"/>
          <w:sz w:val="24"/>
          <w:szCs w:val="24"/>
        </w:rPr>
        <w:t>n</w:t>
      </w:r>
      <w:r w:rsidRPr="00732F5B">
        <w:rPr>
          <w:rFonts w:ascii="Arial Narrow" w:hAnsi="Arial Narrow"/>
          <w:spacing w:val="-2"/>
          <w:sz w:val="24"/>
          <w:szCs w:val="24"/>
        </w:rPr>
        <w:t>gk</w:t>
      </w:r>
      <w:r w:rsidRPr="00732F5B">
        <w:rPr>
          <w:rFonts w:ascii="Arial Narrow" w:hAnsi="Arial Narrow"/>
          <w:sz w:val="24"/>
          <w:szCs w:val="24"/>
        </w:rPr>
        <w:t xml:space="preserve">up </w:t>
      </w:r>
      <w:r w:rsidRPr="00732F5B">
        <w:rPr>
          <w:rFonts w:ascii="Arial Narrow" w:hAnsi="Arial Narrow"/>
          <w:spacing w:val="-2"/>
          <w:sz w:val="24"/>
          <w:szCs w:val="24"/>
        </w:rPr>
        <w:t>k</w:t>
      </w:r>
      <w:r>
        <w:rPr>
          <w:rFonts w:ascii="Arial Narrow" w:hAnsi="Arial Narrow"/>
          <w:sz w:val="24"/>
          <w:szCs w:val="24"/>
          <w:lang w:val="id-ID"/>
        </w:rPr>
        <w:t>egiatan</w:t>
      </w:r>
      <w:r w:rsidRPr="00732F5B">
        <w:rPr>
          <w:rFonts w:ascii="Arial Narrow" w:hAnsi="Arial Narrow"/>
          <w:sz w:val="24"/>
          <w:szCs w:val="24"/>
        </w:rPr>
        <w:t>s</w:t>
      </w:r>
      <w:r w:rsidRPr="00732F5B">
        <w:rPr>
          <w:rFonts w:ascii="Arial Narrow" w:hAnsi="Arial Narrow"/>
          <w:spacing w:val="1"/>
          <w:sz w:val="24"/>
          <w:szCs w:val="24"/>
        </w:rPr>
        <w:t>e</w:t>
      </w:r>
      <w:r w:rsidRPr="00732F5B">
        <w:rPr>
          <w:rFonts w:ascii="Arial Narrow" w:hAnsi="Arial Narrow"/>
          <w:sz w:val="24"/>
          <w:szCs w:val="24"/>
        </w:rPr>
        <w:t>ba</w:t>
      </w:r>
      <w:r w:rsidRPr="00732F5B">
        <w:rPr>
          <w:rFonts w:ascii="Arial Narrow" w:hAnsi="Arial Narrow"/>
          <w:spacing w:val="-2"/>
          <w:sz w:val="24"/>
          <w:szCs w:val="24"/>
        </w:rPr>
        <w:t>g</w:t>
      </w:r>
      <w:r w:rsidRPr="00732F5B">
        <w:rPr>
          <w:rFonts w:ascii="Arial Narrow" w:hAnsi="Arial Narrow"/>
          <w:sz w:val="24"/>
          <w:szCs w:val="24"/>
        </w:rPr>
        <w:t>aibe</w:t>
      </w:r>
      <w:r w:rsidRPr="00732F5B">
        <w:rPr>
          <w:rFonts w:ascii="Arial Narrow" w:hAnsi="Arial Narrow"/>
          <w:spacing w:val="-1"/>
          <w:sz w:val="24"/>
          <w:szCs w:val="24"/>
        </w:rPr>
        <w:t>r</w:t>
      </w:r>
      <w:r w:rsidRPr="00732F5B">
        <w:rPr>
          <w:rFonts w:ascii="Arial Narrow" w:hAnsi="Arial Narrow"/>
          <w:spacing w:val="1"/>
          <w:sz w:val="24"/>
          <w:szCs w:val="24"/>
        </w:rPr>
        <w:t>i</w:t>
      </w:r>
      <w:r w:rsidRPr="00732F5B">
        <w:rPr>
          <w:rFonts w:ascii="Arial Narrow" w:hAnsi="Arial Narrow"/>
          <w:spacing w:val="-2"/>
          <w:sz w:val="24"/>
          <w:szCs w:val="24"/>
        </w:rPr>
        <w:t>k</w:t>
      </w:r>
      <w:r w:rsidRPr="00732F5B">
        <w:rPr>
          <w:rFonts w:ascii="Arial Narrow" w:hAnsi="Arial Narrow"/>
          <w:sz w:val="24"/>
          <w:szCs w:val="24"/>
        </w:rPr>
        <w:t>u</w:t>
      </w:r>
      <w:r w:rsidRPr="00732F5B">
        <w:rPr>
          <w:rFonts w:ascii="Arial Narrow" w:hAnsi="Arial Narrow"/>
          <w:spacing w:val="1"/>
          <w:sz w:val="24"/>
          <w:szCs w:val="24"/>
        </w:rPr>
        <w:t>t</w:t>
      </w:r>
      <w:r w:rsidRPr="00732F5B">
        <w:rPr>
          <w:rFonts w:ascii="Arial Narrow" w:hAnsi="Arial Narrow"/>
          <w:sz w:val="24"/>
          <w:szCs w:val="24"/>
        </w:rPr>
        <w:t>:</w:t>
      </w:r>
    </w:p>
    <w:p w:rsidR="00EC259B" w:rsidRPr="00732F5B" w:rsidRDefault="00EC259B" w:rsidP="00086B18">
      <w:pPr>
        <w:pStyle w:val="ListParagraph"/>
        <w:numPr>
          <w:ilvl w:val="0"/>
          <w:numId w:val="21"/>
        </w:numPr>
        <w:tabs>
          <w:tab w:val="left" w:pos="709"/>
        </w:tabs>
        <w:spacing w:after="0"/>
        <w:ind w:left="709" w:right="105" w:hanging="425"/>
        <w:jc w:val="both"/>
        <w:rPr>
          <w:rFonts w:ascii="Arial Narrow" w:hAnsi="Arial Narrow"/>
          <w:sz w:val="24"/>
          <w:szCs w:val="24"/>
        </w:rPr>
      </w:pPr>
      <w:r w:rsidRPr="00732F5B">
        <w:rPr>
          <w:rFonts w:ascii="Arial Narrow" w:hAnsi="Arial Narrow"/>
          <w:sz w:val="24"/>
          <w:szCs w:val="24"/>
        </w:rPr>
        <w:t>Pe</w:t>
      </w:r>
      <w:r w:rsidRPr="00732F5B">
        <w:rPr>
          <w:rFonts w:ascii="Arial Narrow" w:hAnsi="Arial Narrow"/>
          <w:spacing w:val="1"/>
          <w:sz w:val="24"/>
          <w:szCs w:val="24"/>
        </w:rPr>
        <w:t>r</w:t>
      </w:r>
      <w:r w:rsidRPr="00732F5B">
        <w:rPr>
          <w:rFonts w:ascii="Arial Narrow" w:hAnsi="Arial Narrow"/>
          <w:spacing w:val="-1"/>
          <w:sz w:val="24"/>
          <w:szCs w:val="24"/>
        </w:rPr>
        <w:t>t</w:t>
      </w:r>
      <w:r w:rsidRPr="00732F5B">
        <w:rPr>
          <w:rFonts w:ascii="Arial Narrow" w:hAnsi="Arial Narrow"/>
          <w:sz w:val="24"/>
          <w:szCs w:val="24"/>
        </w:rPr>
        <w:t>a</w:t>
      </w:r>
      <w:r w:rsidRPr="00732F5B">
        <w:rPr>
          <w:rFonts w:ascii="Arial Narrow" w:hAnsi="Arial Narrow"/>
          <w:spacing w:val="-3"/>
          <w:sz w:val="24"/>
          <w:szCs w:val="24"/>
        </w:rPr>
        <w:t>m</w:t>
      </w:r>
      <w:r w:rsidRPr="00732F5B">
        <w:rPr>
          <w:rFonts w:ascii="Arial Narrow" w:hAnsi="Arial Narrow"/>
          <w:sz w:val="24"/>
          <w:szCs w:val="24"/>
        </w:rPr>
        <w:t>a,u</w:t>
      </w:r>
      <w:r w:rsidRPr="00732F5B">
        <w:rPr>
          <w:rFonts w:ascii="Arial Narrow" w:hAnsi="Arial Narrow"/>
          <w:spacing w:val="1"/>
          <w:sz w:val="24"/>
          <w:szCs w:val="24"/>
        </w:rPr>
        <w:t>r</w:t>
      </w:r>
      <w:r w:rsidRPr="00732F5B">
        <w:rPr>
          <w:rFonts w:ascii="Arial Narrow" w:hAnsi="Arial Narrow"/>
          <w:sz w:val="24"/>
          <w:szCs w:val="24"/>
        </w:rPr>
        <w:t>a</w:t>
      </w:r>
      <w:r w:rsidRPr="00732F5B">
        <w:rPr>
          <w:rFonts w:ascii="Arial Narrow" w:hAnsi="Arial Narrow"/>
          <w:spacing w:val="1"/>
          <w:sz w:val="24"/>
          <w:szCs w:val="24"/>
        </w:rPr>
        <w:t>i</w:t>
      </w:r>
      <w:r w:rsidRPr="00732F5B">
        <w:rPr>
          <w:rFonts w:ascii="Arial Narrow" w:hAnsi="Arial Narrow"/>
          <w:spacing w:val="-2"/>
          <w:sz w:val="24"/>
          <w:szCs w:val="24"/>
        </w:rPr>
        <w:t>a</w:t>
      </w:r>
      <w:r w:rsidRPr="00732F5B">
        <w:rPr>
          <w:rFonts w:ascii="Arial Narrow" w:hAnsi="Arial Narrow"/>
          <w:sz w:val="24"/>
          <w:szCs w:val="24"/>
        </w:rPr>
        <w:t>npen</w:t>
      </w:r>
      <w:r w:rsidRPr="00732F5B">
        <w:rPr>
          <w:rFonts w:ascii="Arial Narrow" w:hAnsi="Arial Narrow"/>
          <w:spacing w:val="-2"/>
          <w:sz w:val="24"/>
          <w:szCs w:val="24"/>
        </w:rPr>
        <w:t>d</w:t>
      </w:r>
      <w:r w:rsidRPr="00732F5B">
        <w:rPr>
          <w:rFonts w:ascii="Arial Narrow" w:hAnsi="Arial Narrow"/>
          <w:sz w:val="24"/>
          <w:szCs w:val="24"/>
        </w:rPr>
        <w:t>ahu</w:t>
      </w:r>
      <w:r w:rsidRPr="00732F5B">
        <w:rPr>
          <w:rFonts w:ascii="Arial Narrow" w:hAnsi="Arial Narrow"/>
          <w:spacing w:val="-1"/>
          <w:sz w:val="24"/>
          <w:szCs w:val="24"/>
        </w:rPr>
        <w:t>l</w:t>
      </w:r>
      <w:r w:rsidRPr="00732F5B">
        <w:rPr>
          <w:rFonts w:ascii="Arial Narrow" w:hAnsi="Arial Narrow"/>
          <w:spacing w:val="-2"/>
          <w:sz w:val="24"/>
          <w:szCs w:val="24"/>
        </w:rPr>
        <w:t>u</w:t>
      </w:r>
      <w:r w:rsidRPr="00732F5B">
        <w:rPr>
          <w:rFonts w:ascii="Arial Narrow" w:hAnsi="Arial Narrow"/>
          <w:sz w:val="24"/>
          <w:szCs w:val="24"/>
        </w:rPr>
        <w:t>an,</w:t>
      </w:r>
      <w:r w:rsidRPr="00732F5B">
        <w:rPr>
          <w:rFonts w:ascii="Arial Narrow" w:hAnsi="Arial Narrow"/>
          <w:spacing w:val="-4"/>
          <w:sz w:val="24"/>
          <w:szCs w:val="24"/>
        </w:rPr>
        <w:t>m</w:t>
      </w:r>
      <w:r w:rsidRPr="00732F5B">
        <w:rPr>
          <w:rFonts w:ascii="Arial Narrow" w:hAnsi="Arial Narrow"/>
          <w:sz w:val="24"/>
          <w:szCs w:val="24"/>
        </w:rPr>
        <w:t>enca</w:t>
      </w:r>
      <w:r w:rsidRPr="00732F5B">
        <w:rPr>
          <w:rFonts w:ascii="Arial Narrow" w:hAnsi="Arial Narrow"/>
          <w:spacing w:val="-2"/>
          <w:sz w:val="24"/>
          <w:szCs w:val="24"/>
        </w:rPr>
        <w:t>k</w:t>
      </w:r>
      <w:r w:rsidRPr="00732F5B">
        <w:rPr>
          <w:rFonts w:ascii="Arial Narrow" w:hAnsi="Arial Narrow"/>
          <w:sz w:val="24"/>
          <w:szCs w:val="24"/>
        </w:rPr>
        <w:t>up</w:t>
      </w:r>
      <w:r w:rsidRPr="00732F5B">
        <w:rPr>
          <w:rFonts w:ascii="Arial Narrow" w:hAnsi="Arial Narrow"/>
          <w:spacing w:val="-2"/>
          <w:sz w:val="24"/>
          <w:szCs w:val="24"/>
        </w:rPr>
        <w:t>k</w:t>
      </w:r>
      <w:r w:rsidRPr="00732F5B">
        <w:rPr>
          <w:rFonts w:ascii="Arial Narrow" w:hAnsi="Arial Narrow"/>
          <w:sz w:val="24"/>
          <w:szCs w:val="24"/>
        </w:rPr>
        <w:t>a</w:t>
      </w:r>
      <w:r w:rsidRPr="00732F5B">
        <w:rPr>
          <w:rFonts w:ascii="Arial Narrow" w:hAnsi="Arial Narrow"/>
          <w:spacing w:val="4"/>
          <w:sz w:val="24"/>
          <w:szCs w:val="24"/>
        </w:rPr>
        <w:t>j</w:t>
      </w:r>
      <w:r w:rsidRPr="00732F5B">
        <w:rPr>
          <w:rFonts w:ascii="Arial Narrow" w:hAnsi="Arial Narrow"/>
          <w:spacing w:val="1"/>
          <w:sz w:val="24"/>
          <w:szCs w:val="24"/>
        </w:rPr>
        <w:t>i</w:t>
      </w:r>
      <w:r w:rsidRPr="00732F5B">
        <w:rPr>
          <w:rFonts w:ascii="Arial Narrow" w:hAnsi="Arial Narrow"/>
          <w:spacing w:val="-2"/>
          <w:sz w:val="24"/>
          <w:szCs w:val="24"/>
        </w:rPr>
        <w:t>a</w:t>
      </w:r>
      <w:r w:rsidRPr="00732F5B">
        <w:rPr>
          <w:rFonts w:ascii="Arial Narrow" w:hAnsi="Arial Narrow"/>
          <w:sz w:val="24"/>
          <w:szCs w:val="24"/>
        </w:rPr>
        <w:t>n</w:t>
      </w:r>
      <w:r w:rsidRPr="00732F5B">
        <w:rPr>
          <w:rFonts w:ascii="Arial Narrow" w:hAnsi="Arial Narrow"/>
          <w:spacing w:val="1"/>
          <w:sz w:val="24"/>
          <w:szCs w:val="24"/>
        </w:rPr>
        <w:t>t</w:t>
      </w:r>
      <w:r w:rsidRPr="00732F5B">
        <w:rPr>
          <w:rFonts w:ascii="Arial Narrow" w:hAnsi="Arial Narrow"/>
          <w:sz w:val="24"/>
          <w:szCs w:val="24"/>
        </w:rPr>
        <w:t>e</w:t>
      </w:r>
      <w:r w:rsidRPr="00732F5B">
        <w:rPr>
          <w:rFonts w:ascii="Arial Narrow" w:hAnsi="Arial Narrow"/>
          <w:spacing w:val="-2"/>
          <w:sz w:val="24"/>
          <w:szCs w:val="24"/>
        </w:rPr>
        <w:t>n</w:t>
      </w:r>
      <w:r w:rsidRPr="00732F5B">
        <w:rPr>
          <w:rFonts w:ascii="Arial Narrow" w:hAnsi="Arial Narrow"/>
          <w:spacing w:val="1"/>
          <w:sz w:val="24"/>
          <w:szCs w:val="24"/>
        </w:rPr>
        <w:t>t</w:t>
      </w:r>
      <w:r w:rsidRPr="00732F5B">
        <w:rPr>
          <w:rFonts w:ascii="Arial Narrow" w:hAnsi="Arial Narrow"/>
          <w:spacing w:val="-2"/>
          <w:sz w:val="24"/>
          <w:szCs w:val="24"/>
        </w:rPr>
        <w:t>a</w:t>
      </w:r>
      <w:r w:rsidRPr="00732F5B">
        <w:rPr>
          <w:rFonts w:ascii="Arial Narrow" w:hAnsi="Arial Narrow"/>
          <w:sz w:val="24"/>
          <w:szCs w:val="24"/>
        </w:rPr>
        <w:t>nga</w:t>
      </w:r>
      <w:r w:rsidRPr="00732F5B">
        <w:rPr>
          <w:rFonts w:ascii="Arial Narrow" w:hAnsi="Arial Narrow"/>
          <w:spacing w:val="1"/>
          <w:sz w:val="24"/>
          <w:szCs w:val="24"/>
        </w:rPr>
        <w:t>s</w:t>
      </w:r>
      <w:r w:rsidRPr="00732F5B">
        <w:rPr>
          <w:rFonts w:ascii="Arial Narrow" w:hAnsi="Arial Narrow"/>
          <w:sz w:val="24"/>
          <w:szCs w:val="24"/>
        </w:rPr>
        <w:t>a</w:t>
      </w:r>
      <w:r w:rsidRPr="00732F5B">
        <w:rPr>
          <w:rFonts w:ascii="Arial Narrow" w:hAnsi="Arial Narrow"/>
          <w:spacing w:val="5"/>
          <w:sz w:val="24"/>
          <w:szCs w:val="24"/>
        </w:rPr>
        <w:t>l</w:t>
      </w:r>
      <w:r w:rsidRPr="00732F5B">
        <w:rPr>
          <w:rFonts w:ascii="Arial Narrow" w:hAnsi="Arial Narrow"/>
          <w:spacing w:val="-4"/>
          <w:sz w:val="24"/>
          <w:szCs w:val="24"/>
        </w:rPr>
        <w:t>-</w:t>
      </w:r>
      <w:r w:rsidRPr="00732F5B">
        <w:rPr>
          <w:rFonts w:ascii="Arial Narrow" w:hAnsi="Arial Narrow"/>
          <w:sz w:val="24"/>
          <w:szCs w:val="24"/>
        </w:rPr>
        <w:t>usulda</w:t>
      </w:r>
      <w:r w:rsidRPr="00732F5B">
        <w:rPr>
          <w:rFonts w:ascii="Arial Narrow" w:hAnsi="Arial Narrow"/>
          <w:spacing w:val="1"/>
          <w:sz w:val="24"/>
          <w:szCs w:val="24"/>
        </w:rPr>
        <w:t>s</w:t>
      </w:r>
      <w:r w:rsidRPr="00732F5B">
        <w:rPr>
          <w:rFonts w:ascii="Arial Narrow" w:hAnsi="Arial Narrow"/>
          <w:spacing w:val="-2"/>
          <w:sz w:val="24"/>
          <w:szCs w:val="24"/>
        </w:rPr>
        <w:t>a</w:t>
      </w:r>
      <w:r w:rsidRPr="00732F5B">
        <w:rPr>
          <w:rFonts w:ascii="Arial Narrow" w:hAnsi="Arial Narrow"/>
          <w:sz w:val="24"/>
          <w:szCs w:val="24"/>
        </w:rPr>
        <w:t>rpe</w:t>
      </w:r>
      <w:r w:rsidRPr="00732F5B">
        <w:rPr>
          <w:rFonts w:ascii="Arial Narrow" w:hAnsi="Arial Narrow"/>
          <w:spacing w:val="-3"/>
          <w:sz w:val="24"/>
          <w:szCs w:val="24"/>
        </w:rPr>
        <w:t>m</w:t>
      </w:r>
      <w:r w:rsidRPr="00732F5B">
        <w:rPr>
          <w:rFonts w:ascii="Arial Narrow" w:hAnsi="Arial Narrow"/>
          <w:spacing w:val="1"/>
          <w:sz w:val="24"/>
          <w:szCs w:val="24"/>
        </w:rPr>
        <w:t>i</w:t>
      </w:r>
      <w:r w:rsidRPr="00732F5B">
        <w:rPr>
          <w:rFonts w:ascii="Arial Narrow" w:hAnsi="Arial Narrow"/>
          <w:spacing w:val="-2"/>
          <w:sz w:val="24"/>
          <w:szCs w:val="24"/>
        </w:rPr>
        <w:t>k</w:t>
      </w:r>
      <w:r w:rsidRPr="00732F5B">
        <w:rPr>
          <w:rFonts w:ascii="Arial Narrow" w:hAnsi="Arial Narrow"/>
          <w:spacing w:val="1"/>
          <w:sz w:val="24"/>
          <w:szCs w:val="24"/>
        </w:rPr>
        <w:t>i</w:t>
      </w:r>
      <w:r w:rsidRPr="00732F5B">
        <w:rPr>
          <w:rFonts w:ascii="Arial Narrow" w:hAnsi="Arial Narrow"/>
          <w:spacing w:val="-2"/>
          <w:sz w:val="24"/>
          <w:szCs w:val="24"/>
        </w:rPr>
        <w:t>r</w:t>
      </w:r>
      <w:r w:rsidRPr="00732F5B">
        <w:rPr>
          <w:rFonts w:ascii="Arial Narrow" w:hAnsi="Arial Narrow"/>
          <w:sz w:val="24"/>
          <w:szCs w:val="24"/>
        </w:rPr>
        <w:t>an,da</w:t>
      </w:r>
      <w:r w:rsidRPr="00732F5B">
        <w:rPr>
          <w:rFonts w:ascii="Arial Narrow" w:hAnsi="Arial Narrow"/>
          <w:spacing w:val="-2"/>
          <w:sz w:val="24"/>
          <w:szCs w:val="24"/>
        </w:rPr>
        <w:t>s</w:t>
      </w:r>
      <w:r w:rsidRPr="00732F5B">
        <w:rPr>
          <w:rFonts w:ascii="Arial Narrow" w:hAnsi="Arial Narrow"/>
          <w:sz w:val="24"/>
          <w:szCs w:val="24"/>
        </w:rPr>
        <w:t>arhu</w:t>
      </w:r>
      <w:r w:rsidRPr="00732F5B">
        <w:rPr>
          <w:rFonts w:ascii="Arial Narrow" w:hAnsi="Arial Narrow"/>
          <w:spacing w:val="-2"/>
          <w:sz w:val="24"/>
          <w:szCs w:val="24"/>
        </w:rPr>
        <w:t>k</w:t>
      </w:r>
      <w:r w:rsidRPr="00732F5B">
        <w:rPr>
          <w:rFonts w:ascii="Arial Narrow" w:hAnsi="Arial Narrow"/>
          <w:sz w:val="24"/>
          <w:szCs w:val="24"/>
        </w:rPr>
        <w:t>u</w:t>
      </w:r>
      <w:r w:rsidRPr="00732F5B">
        <w:rPr>
          <w:rFonts w:ascii="Arial Narrow" w:hAnsi="Arial Narrow"/>
          <w:spacing w:val="-4"/>
          <w:sz w:val="24"/>
          <w:szCs w:val="24"/>
        </w:rPr>
        <w:t>m</w:t>
      </w:r>
      <w:r w:rsidRPr="00732F5B">
        <w:rPr>
          <w:rFonts w:ascii="Arial Narrow" w:hAnsi="Arial Narrow"/>
          <w:sz w:val="24"/>
          <w:szCs w:val="24"/>
        </w:rPr>
        <w:t xml:space="preserve">, </w:t>
      </w:r>
      <w:r w:rsidRPr="00732F5B">
        <w:rPr>
          <w:rFonts w:ascii="Arial Narrow" w:hAnsi="Arial Narrow"/>
          <w:spacing w:val="-4"/>
          <w:sz w:val="24"/>
          <w:szCs w:val="24"/>
        </w:rPr>
        <w:t>m</w:t>
      </w:r>
      <w:r w:rsidRPr="00732F5B">
        <w:rPr>
          <w:rFonts w:ascii="Arial Narrow" w:hAnsi="Arial Narrow"/>
          <w:spacing w:val="3"/>
          <w:sz w:val="24"/>
          <w:szCs w:val="24"/>
        </w:rPr>
        <w:t>a</w:t>
      </w:r>
      <w:r w:rsidRPr="00732F5B">
        <w:rPr>
          <w:rFonts w:ascii="Arial Narrow" w:hAnsi="Arial Narrow"/>
          <w:spacing w:val="-2"/>
          <w:sz w:val="24"/>
          <w:szCs w:val="24"/>
        </w:rPr>
        <w:t>k</w:t>
      </w:r>
      <w:r w:rsidRPr="00732F5B">
        <w:rPr>
          <w:rFonts w:ascii="Arial Narrow" w:hAnsi="Arial Narrow"/>
          <w:sz w:val="24"/>
          <w:szCs w:val="24"/>
        </w:rPr>
        <w:t>sud d</w:t>
      </w:r>
      <w:r w:rsidRPr="00732F5B">
        <w:rPr>
          <w:rFonts w:ascii="Arial Narrow" w:hAnsi="Arial Narrow"/>
          <w:spacing w:val="1"/>
          <w:sz w:val="24"/>
          <w:szCs w:val="24"/>
        </w:rPr>
        <w:t>a</w:t>
      </w:r>
      <w:r w:rsidRPr="00732F5B">
        <w:rPr>
          <w:rFonts w:ascii="Arial Narrow" w:hAnsi="Arial Narrow"/>
          <w:sz w:val="24"/>
          <w:szCs w:val="24"/>
        </w:rPr>
        <w:t xml:space="preserve">n </w:t>
      </w:r>
      <w:r w:rsidRPr="00732F5B">
        <w:rPr>
          <w:rFonts w:ascii="Arial Narrow" w:hAnsi="Arial Narrow"/>
          <w:spacing w:val="1"/>
          <w:sz w:val="24"/>
          <w:szCs w:val="24"/>
        </w:rPr>
        <w:t>t</w:t>
      </w:r>
      <w:r w:rsidRPr="00732F5B">
        <w:rPr>
          <w:rFonts w:ascii="Arial Narrow" w:hAnsi="Arial Narrow"/>
          <w:spacing w:val="-2"/>
          <w:sz w:val="24"/>
          <w:szCs w:val="24"/>
        </w:rPr>
        <w:t>u</w:t>
      </w:r>
      <w:r w:rsidRPr="00732F5B">
        <w:rPr>
          <w:rFonts w:ascii="Arial Narrow" w:hAnsi="Arial Narrow"/>
          <w:spacing w:val="1"/>
          <w:sz w:val="24"/>
          <w:szCs w:val="24"/>
        </w:rPr>
        <w:t>j</w:t>
      </w:r>
      <w:r w:rsidRPr="00732F5B">
        <w:rPr>
          <w:rFonts w:ascii="Arial Narrow" w:hAnsi="Arial Narrow"/>
          <w:sz w:val="24"/>
          <w:szCs w:val="24"/>
        </w:rPr>
        <w:t>uan</w:t>
      </w:r>
      <w:r w:rsidRPr="00732F5B">
        <w:rPr>
          <w:rFonts w:ascii="Arial Narrow" w:hAnsi="Arial Narrow"/>
          <w:spacing w:val="-2"/>
          <w:sz w:val="24"/>
          <w:szCs w:val="24"/>
        </w:rPr>
        <w:t xml:space="preserve"> k</w:t>
      </w:r>
      <w:r w:rsidRPr="00732F5B">
        <w:rPr>
          <w:rFonts w:ascii="Arial Narrow" w:hAnsi="Arial Narrow"/>
          <w:sz w:val="24"/>
          <w:szCs w:val="24"/>
        </w:rPr>
        <w:t>eb</w:t>
      </w:r>
      <w:r w:rsidRPr="00732F5B">
        <w:rPr>
          <w:rFonts w:ascii="Arial Narrow" w:hAnsi="Arial Narrow"/>
          <w:spacing w:val="-1"/>
          <w:sz w:val="24"/>
          <w:szCs w:val="24"/>
        </w:rPr>
        <w:t>i</w:t>
      </w:r>
      <w:r w:rsidRPr="00732F5B">
        <w:rPr>
          <w:rFonts w:ascii="Arial Narrow" w:hAnsi="Arial Narrow"/>
          <w:spacing w:val="1"/>
          <w:sz w:val="24"/>
          <w:szCs w:val="24"/>
        </w:rPr>
        <w:t>j</w:t>
      </w:r>
      <w:r w:rsidRPr="00732F5B">
        <w:rPr>
          <w:rFonts w:ascii="Arial Narrow" w:hAnsi="Arial Narrow"/>
          <w:sz w:val="24"/>
          <w:szCs w:val="24"/>
        </w:rPr>
        <w:t>a</w:t>
      </w:r>
      <w:r w:rsidRPr="00732F5B">
        <w:rPr>
          <w:rFonts w:ascii="Arial Narrow" w:hAnsi="Arial Narrow"/>
          <w:spacing w:val="-2"/>
          <w:sz w:val="24"/>
          <w:szCs w:val="24"/>
        </w:rPr>
        <w:t>k</w:t>
      </w:r>
      <w:r w:rsidRPr="00732F5B">
        <w:rPr>
          <w:rFonts w:ascii="Arial Narrow" w:hAnsi="Arial Narrow"/>
          <w:sz w:val="24"/>
          <w:szCs w:val="24"/>
        </w:rPr>
        <w:t>an dana</w:t>
      </w:r>
      <w:r w:rsidRPr="00732F5B">
        <w:rPr>
          <w:rFonts w:ascii="Arial Narrow" w:hAnsi="Arial Narrow"/>
          <w:spacing w:val="1"/>
          <w:sz w:val="24"/>
          <w:szCs w:val="24"/>
        </w:rPr>
        <w:t>r</w:t>
      </w:r>
      <w:r w:rsidRPr="00732F5B">
        <w:rPr>
          <w:rFonts w:ascii="Arial Narrow" w:hAnsi="Arial Narrow"/>
          <w:spacing w:val="-2"/>
          <w:sz w:val="24"/>
          <w:szCs w:val="24"/>
        </w:rPr>
        <w:t>a</w:t>
      </w:r>
      <w:r w:rsidRPr="00732F5B">
        <w:rPr>
          <w:rFonts w:ascii="Arial Narrow" w:hAnsi="Arial Narrow"/>
          <w:sz w:val="24"/>
          <w:szCs w:val="24"/>
        </w:rPr>
        <w:t>h pen</w:t>
      </w:r>
      <w:r w:rsidRPr="00732F5B">
        <w:rPr>
          <w:rFonts w:ascii="Arial Narrow" w:hAnsi="Arial Narrow"/>
          <w:spacing w:val="-2"/>
          <w:sz w:val="24"/>
          <w:szCs w:val="24"/>
        </w:rPr>
        <w:t>g</w:t>
      </w:r>
      <w:r w:rsidRPr="00732F5B">
        <w:rPr>
          <w:rFonts w:ascii="Arial Narrow" w:hAnsi="Arial Narrow"/>
          <w:sz w:val="24"/>
          <w:szCs w:val="24"/>
        </w:rPr>
        <w:t>e</w:t>
      </w:r>
      <w:r w:rsidRPr="00732F5B">
        <w:rPr>
          <w:rFonts w:ascii="Arial Narrow" w:hAnsi="Arial Narrow"/>
          <w:spacing w:val="-3"/>
          <w:sz w:val="24"/>
          <w:szCs w:val="24"/>
        </w:rPr>
        <w:t>m</w:t>
      </w:r>
      <w:r w:rsidRPr="00732F5B">
        <w:rPr>
          <w:rFonts w:ascii="Arial Narrow" w:hAnsi="Arial Narrow"/>
          <w:sz w:val="24"/>
          <w:szCs w:val="24"/>
        </w:rPr>
        <w:t>ban</w:t>
      </w:r>
      <w:r w:rsidRPr="00732F5B">
        <w:rPr>
          <w:rFonts w:ascii="Arial Narrow" w:hAnsi="Arial Narrow"/>
          <w:spacing w:val="-2"/>
          <w:sz w:val="24"/>
          <w:szCs w:val="24"/>
        </w:rPr>
        <w:t>g</w:t>
      </w:r>
      <w:r w:rsidRPr="00732F5B">
        <w:rPr>
          <w:rFonts w:ascii="Arial Narrow" w:hAnsi="Arial Narrow"/>
          <w:sz w:val="24"/>
          <w:szCs w:val="24"/>
        </w:rPr>
        <w:t xml:space="preserve">an, </w:t>
      </w:r>
      <w:r w:rsidRPr="00732F5B">
        <w:rPr>
          <w:rFonts w:ascii="Arial Narrow" w:hAnsi="Arial Narrow"/>
          <w:spacing w:val="1"/>
          <w:sz w:val="24"/>
          <w:szCs w:val="24"/>
        </w:rPr>
        <w:t>r</w:t>
      </w:r>
      <w:r w:rsidRPr="00732F5B">
        <w:rPr>
          <w:rFonts w:ascii="Arial Narrow" w:hAnsi="Arial Narrow"/>
          <w:sz w:val="24"/>
          <w:szCs w:val="24"/>
        </w:rPr>
        <w:t>u</w:t>
      </w:r>
      <w:r w:rsidRPr="00732F5B">
        <w:rPr>
          <w:rFonts w:ascii="Arial Narrow" w:hAnsi="Arial Narrow"/>
          <w:spacing w:val="2"/>
          <w:sz w:val="24"/>
          <w:szCs w:val="24"/>
        </w:rPr>
        <w:t>a</w:t>
      </w:r>
      <w:r w:rsidRPr="00732F5B">
        <w:rPr>
          <w:rFonts w:ascii="Arial Narrow" w:hAnsi="Arial Narrow"/>
          <w:sz w:val="24"/>
          <w:szCs w:val="24"/>
        </w:rPr>
        <w:t>ng</w:t>
      </w:r>
      <w:r w:rsidRPr="00732F5B">
        <w:rPr>
          <w:rFonts w:ascii="Arial Narrow" w:hAnsi="Arial Narrow"/>
          <w:spacing w:val="1"/>
          <w:sz w:val="24"/>
          <w:szCs w:val="24"/>
        </w:rPr>
        <w:t>l</w:t>
      </w:r>
      <w:r w:rsidRPr="00732F5B">
        <w:rPr>
          <w:rFonts w:ascii="Arial Narrow" w:hAnsi="Arial Narrow"/>
          <w:spacing w:val="-1"/>
          <w:sz w:val="24"/>
          <w:szCs w:val="24"/>
        </w:rPr>
        <w:t>i</w:t>
      </w:r>
      <w:r w:rsidRPr="00732F5B">
        <w:rPr>
          <w:rFonts w:ascii="Arial Narrow" w:hAnsi="Arial Narrow"/>
          <w:sz w:val="24"/>
          <w:szCs w:val="24"/>
        </w:rPr>
        <w:t>n</w:t>
      </w:r>
      <w:r w:rsidRPr="00732F5B">
        <w:rPr>
          <w:rFonts w:ascii="Arial Narrow" w:hAnsi="Arial Narrow"/>
          <w:spacing w:val="-2"/>
          <w:sz w:val="24"/>
          <w:szCs w:val="24"/>
        </w:rPr>
        <w:t>gk</w:t>
      </w:r>
      <w:r w:rsidRPr="00732F5B">
        <w:rPr>
          <w:rFonts w:ascii="Arial Narrow" w:hAnsi="Arial Narrow"/>
          <w:sz w:val="24"/>
          <w:szCs w:val="24"/>
        </w:rPr>
        <w:t xml:space="preserve">up dan </w:t>
      </w:r>
      <w:r w:rsidRPr="00732F5B">
        <w:rPr>
          <w:rFonts w:ascii="Arial Narrow" w:hAnsi="Arial Narrow"/>
          <w:spacing w:val="-3"/>
          <w:sz w:val="24"/>
          <w:szCs w:val="24"/>
        </w:rPr>
        <w:t>m</w:t>
      </w:r>
      <w:r w:rsidRPr="00732F5B">
        <w:rPr>
          <w:rFonts w:ascii="Arial Narrow" w:hAnsi="Arial Narrow"/>
          <w:sz w:val="24"/>
          <w:szCs w:val="24"/>
        </w:rPr>
        <w:t>an</w:t>
      </w:r>
      <w:r w:rsidRPr="00732F5B">
        <w:rPr>
          <w:rFonts w:ascii="Arial Narrow" w:hAnsi="Arial Narrow"/>
          <w:spacing w:val="1"/>
          <w:sz w:val="24"/>
          <w:szCs w:val="24"/>
        </w:rPr>
        <w:t>f</w:t>
      </w:r>
      <w:r w:rsidRPr="00732F5B">
        <w:rPr>
          <w:rFonts w:ascii="Arial Narrow" w:hAnsi="Arial Narrow"/>
          <w:sz w:val="24"/>
          <w:szCs w:val="24"/>
        </w:rPr>
        <w:t>aa</w:t>
      </w:r>
      <w:r w:rsidRPr="00732F5B">
        <w:rPr>
          <w:rFonts w:ascii="Arial Narrow" w:hAnsi="Arial Narrow"/>
          <w:spacing w:val="-1"/>
          <w:sz w:val="24"/>
          <w:szCs w:val="24"/>
        </w:rPr>
        <w:t>t</w:t>
      </w:r>
      <w:r w:rsidRPr="00732F5B">
        <w:rPr>
          <w:rFonts w:ascii="Arial Narrow" w:hAnsi="Arial Narrow"/>
          <w:sz w:val="24"/>
          <w:szCs w:val="24"/>
        </w:rPr>
        <w:t>;</w:t>
      </w:r>
    </w:p>
    <w:p w:rsidR="00EC259B" w:rsidRPr="00732F5B" w:rsidRDefault="00EC259B" w:rsidP="00086B18">
      <w:pPr>
        <w:pStyle w:val="ListParagraph"/>
        <w:numPr>
          <w:ilvl w:val="0"/>
          <w:numId w:val="21"/>
        </w:numPr>
        <w:tabs>
          <w:tab w:val="left" w:pos="709"/>
        </w:tabs>
        <w:spacing w:after="0"/>
        <w:ind w:left="709" w:hanging="425"/>
        <w:jc w:val="both"/>
        <w:rPr>
          <w:rFonts w:ascii="Arial Narrow" w:hAnsi="Arial Narrow"/>
          <w:sz w:val="24"/>
          <w:szCs w:val="24"/>
          <w:lang w:val="id-ID"/>
        </w:rPr>
      </w:pPr>
      <w:r w:rsidRPr="00732F5B">
        <w:rPr>
          <w:rFonts w:ascii="Arial Narrow" w:hAnsi="Arial Narrow"/>
          <w:spacing w:val="1"/>
          <w:sz w:val="24"/>
          <w:szCs w:val="24"/>
        </w:rPr>
        <w:t>K</w:t>
      </w:r>
      <w:r w:rsidRPr="00732F5B">
        <w:rPr>
          <w:rFonts w:ascii="Arial Narrow" w:hAnsi="Arial Narrow"/>
          <w:sz w:val="24"/>
          <w:szCs w:val="24"/>
        </w:rPr>
        <w:t>ed</w:t>
      </w:r>
      <w:r w:rsidRPr="00732F5B">
        <w:rPr>
          <w:rFonts w:ascii="Arial Narrow" w:hAnsi="Arial Narrow"/>
          <w:spacing w:val="-2"/>
          <w:sz w:val="24"/>
          <w:szCs w:val="24"/>
        </w:rPr>
        <w:t>u</w:t>
      </w:r>
      <w:r w:rsidRPr="00732F5B">
        <w:rPr>
          <w:rFonts w:ascii="Arial Narrow" w:hAnsi="Arial Narrow"/>
          <w:sz w:val="24"/>
          <w:szCs w:val="24"/>
        </w:rPr>
        <w:t>a, u</w:t>
      </w:r>
      <w:r w:rsidRPr="00732F5B">
        <w:rPr>
          <w:rFonts w:ascii="Arial Narrow" w:hAnsi="Arial Narrow"/>
          <w:spacing w:val="-2"/>
          <w:sz w:val="24"/>
          <w:szCs w:val="24"/>
        </w:rPr>
        <w:t>r</w:t>
      </w:r>
      <w:r w:rsidRPr="00732F5B">
        <w:rPr>
          <w:rFonts w:ascii="Arial Narrow" w:hAnsi="Arial Narrow"/>
          <w:sz w:val="24"/>
          <w:szCs w:val="24"/>
        </w:rPr>
        <w:t>a</w:t>
      </w:r>
      <w:r w:rsidRPr="00732F5B">
        <w:rPr>
          <w:rFonts w:ascii="Arial Narrow" w:hAnsi="Arial Narrow"/>
          <w:spacing w:val="-1"/>
          <w:sz w:val="24"/>
          <w:szCs w:val="24"/>
        </w:rPr>
        <w:t>i</w:t>
      </w:r>
      <w:r w:rsidRPr="00732F5B">
        <w:rPr>
          <w:rFonts w:ascii="Arial Narrow" w:hAnsi="Arial Narrow"/>
          <w:sz w:val="24"/>
          <w:szCs w:val="24"/>
        </w:rPr>
        <w:t xml:space="preserve">an </w:t>
      </w:r>
      <w:r w:rsidRPr="00732F5B">
        <w:rPr>
          <w:rFonts w:ascii="Arial Narrow" w:hAnsi="Arial Narrow"/>
          <w:spacing w:val="1"/>
          <w:sz w:val="24"/>
          <w:szCs w:val="24"/>
        </w:rPr>
        <w:t>t</w:t>
      </w:r>
      <w:r w:rsidRPr="00732F5B">
        <w:rPr>
          <w:rFonts w:ascii="Arial Narrow" w:hAnsi="Arial Narrow"/>
          <w:spacing w:val="-2"/>
          <w:sz w:val="24"/>
          <w:szCs w:val="24"/>
        </w:rPr>
        <w:t>u</w:t>
      </w:r>
      <w:r w:rsidRPr="00732F5B">
        <w:rPr>
          <w:rFonts w:ascii="Arial Narrow" w:hAnsi="Arial Narrow"/>
          <w:spacing w:val="1"/>
          <w:sz w:val="24"/>
          <w:szCs w:val="24"/>
        </w:rPr>
        <w:t>j</w:t>
      </w:r>
      <w:r w:rsidRPr="00732F5B">
        <w:rPr>
          <w:rFonts w:ascii="Arial Narrow" w:hAnsi="Arial Narrow"/>
          <w:sz w:val="24"/>
          <w:szCs w:val="24"/>
        </w:rPr>
        <w:t>u</w:t>
      </w:r>
      <w:r w:rsidRPr="00732F5B">
        <w:rPr>
          <w:rFonts w:ascii="Arial Narrow" w:hAnsi="Arial Narrow"/>
          <w:spacing w:val="-2"/>
          <w:sz w:val="24"/>
          <w:szCs w:val="24"/>
        </w:rPr>
        <w:t>a</w:t>
      </w:r>
      <w:r w:rsidRPr="00732F5B">
        <w:rPr>
          <w:rFonts w:ascii="Arial Narrow" w:hAnsi="Arial Narrow"/>
          <w:sz w:val="24"/>
          <w:szCs w:val="24"/>
        </w:rPr>
        <w:t xml:space="preserve">n </w:t>
      </w:r>
      <w:r w:rsidRPr="00732F5B">
        <w:rPr>
          <w:rFonts w:ascii="Arial Narrow" w:hAnsi="Arial Narrow"/>
          <w:spacing w:val="1"/>
          <w:sz w:val="24"/>
          <w:szCs w:val="24"/>
        </w:rPr>
        <w:t>t</w:t>
      </w:r>
      <w:r w:rsidRPr="00732F5B">
        <w:rPr>
          <w:rFonts w:ascii="Arial Narrow" w:hAnsi="Arial Narrow"/>
          <w:spacing w:val="-2"/>
          <w:sz w:val="24"/>
          <w:szCs w:val="24"/>
        </w:rPr>
        <w:t>e</w:t>
      </w:r>
      <w:r w:rsidRPr="00732F5B">
        <w:rPr>
          <w:rFonts w:ascii="Arial Narrow" w:hAnsi="Arial Narrow"/>
          <w:sz w:val="24"/>
          <w:szCs w:val="24"/>
        </w:rPr>
        <w:t>n</w:t>
      </w:r>
      <w:r w:rsidRPr="00732F5B">
        <w:rPr>
          <w:rFonts w:ascii="Arial Narrow" w:hAnsi="Arial Narrow"/>
          <w:spacing w:val="-1"/>
          <w:sz w:val="24"/>
          <w:szCs w:val="24"/>
        </w:rPr>
        <w:t>t</w:t>
      </w:r>
      <w:r w:rsidRPr="00732F5B">
        <w:rPr>
          <w:rFonts w:ascii="Arial Narrow" w:hAnsi="Arial Narrow"/>
          <w:sz w:val="24"/>
          <w:szCs w:val="24"/>
        </w:rPr>
        <w:t xml:space="preserve">ang </w:t>
      </w:r>
      <w:r w:rsidRPr="00732F5B">
        <w:rPr>
          <w:rFonts w:ascii="Arial Narrow" w:hAnsi="Arial Narrow"/>
          <w:spacing w:val="1"/>
          <w:sz w:val="24"/>
          <w:szCs w:val="24"/>
        </w:rPr>
        <w:t>ti</w:t>
      </w:r>
      <w:r w:rsidRPr="00732F5B">
        <w:rPr>
          <w:rFonts w:ascii="Arial Narrow" w:hAnsi="Arial Narrow"/>
          <w:spacing w:val="-2"/>
          <w:sz w:val="24"/>
          <w:szCs w:val="24"/>
        </w:rPr>
        <w:t>n</w:t>
      </w:r>
      <w:r w:rsidRPr="00732F5B">
        <w:rPr>
          <w:rFonts w:ascii="Arial Narrow" w:hAnsi="Arial Narrow"/>
          <w:spacing w:val="1"/>
          <w:sz w:val="24"/>
          <w:szCs w:val="24"/>
        </w:rPr>
        <w:t>j</w:t>
      </w:r>
      <w:r w:rsidRPr="00732F5B">
        <w:rPr>
          <w:rFonts w:ascii="Arial Narrow" w:hAnsi="Arial Narrow"/>
          <w:sz w:val="24"/>
          <w:szCs w:val="24"/>
        </w:rPr>
        <w:t xml:space="preserve">auan </w:t>
      </w:r>
      <w:r w:rsidRPr="00732F5B">
        <w:rPr>
          <w:rFonts w:ascii="Arial Narrow" w:hAnsi="Arial Narrow"/>
          <w:spacing w:val="-4"/>
          <w:sz w:val="24"/>
          <w:szCs w:val="24"/>
        </w:rPr>
        <w:t>m</w:t>
      </w:r>
      <w:r w:rsidRPr="00732F5B">
        <w:rPr>
          <w:rFonts w:ascii="Arial Narrow" w:hAnsi="Arial Narrow"/>
          <w:sz w:val="24"/>
          <w:szCs w:val="24"/>
        </w:rPr>
        <w:t>a</w:t>
      </w:r>
      <w:r w:rsidRPr="00732F5B">
        <w:rPr>
          <w:rFonts w:ascii="Arial Narrow" w:hAnsi="Arial Narrow"/>
          <w:spacing w:val="-2"/>
          <w:sz w:val="24"/>
          <w:szCs w:val="24"/>
        </w:rPr>
        <w:t>k</w:t>
      </w:r>
      <w:r w:rsidRPr="00732F5B">
        <w:rPr>
          <w:rFonts w:ascii="Arial Narrow" w:hAnsi="Arial Narrow"/>
          <w:spacing w:val="1"/>
          <w:sz w:val="24"/>
          <w:szCs w:val="24"/>
        </w:rPr>
        <w:t>r</w:t>
      </w:r>
      <w:r w:rsidRPr="00732F5B">
        <w:rPr>
          <w:rFonts w:ascii="Arial Narrow" w:hAnsi="Arial Narrow"/>
          <w:sz w:val="24"/>
          <w:szCs w:val="24"/>
        </w:rPr>
        <w:t xml:space="preserve">o </w:t>
      </w:r>
      <w:r w:rsidRPr="00732F5B">
        <w:rPr>
          <w:rFonts w:ascii="Arial Narrow" w:hAnsi="Arial Narrow"/>
          <w:spacing w:val="-2"/>
          <w:sz w:val="24"/>
          <w:szCs w:val="24"/>
        </w:rPr>
        <w:t>k</w:t>
      </w:r>
      <w:r w:rsidRPr="00732F5B">
        <w:rPr>
          <w:rFonts w:ascii="Arial Narrow" w:hAnsi="Arial Narrow"/>
          <w:sz w:val="24"/>
          <w:szCs w:val="24"/>
        </w:rPr>
        <w:t>epa</w:t>
      </w:r>
      <w:r w:rsidRPr="00732F5B">
        <w:rPr>
          <w:rFonts w:ascii="Arial Narrow" w:hAnsi="Arial Narrow"/>
          <w:spacing w:val="1"/>
          <w:sz w:val="24"/>
          <w:szCs w:val="24"/>
        </w:rPr>
        <w:t>ri</w:t>
      </w:r>
      <w:r w:rsidRPr="00732F5B">
        <w:rPr>
          <w:rFonts w:ascii="Arial Narrow" w:hAnsi="Arial Narrow"/>
          <w:spacing w:val="-1"/>
          <w:sz w:val="24"/>
          <w:szCs w:val="24"/>
        </w:rPr>
        <w:t>w</w:t>
      </w:r>
      <w:r w:rsidRPr="00732F5B">
        <w:rPr>
          <w:rFonts w:ascii="Arial Narrow" w:hAnsi="Arial Narrow"/>
          <w:spacing w:val="1"/>
          <w:sz w:val="24"/>
          <w:szCs w:val="24"/>
        </w:rPr>
        <w:t>i</w:t>
      </w:r>
      <w:r w:rsidRPr="00732F5B">
        <w:rPr>
          <w:rFonts w:ascii="Arial Narrow" w:hAnsi="Arial Narrow"/>
          <w:sz w:val="24"/>
          <w:szCs w:val="24"/>
        </w:rPr>
        <w:t>s</w:t>
      </w:r>
      <w:r w:rsidRPr="00732F5B">
        <w:rPr>
          <w:rFonts w:ascii="Arial Narrow" w:hAnsi="Arial Narrow"/>
          <w:spacing w:val="-2"/>
          <w:sz w:val="24"/>
          <w:szCs w:val="24"/>
        </w:rPr>
        <w:t>a</w:t>
      </w:r>
      <w:r w:rsidRPr="00732F5B">
        <w:rPr>
          <w:rFonts w:ascii="Arial Narrow" w:hAnsi="Arial Narrow"/>
          <w:spacing w:val="1"/>
          <w:sz w:val="24"/>
          <w:szCs w:val="24"/>
        </w:rPr>
        <w:t>t</w:t>
      </w:r>
      <w:r w:rsidRPr="00732F5B">
        <w:rPr>
          <w:rFonts w:ascii="Arial Narrow" w:hAnsi="Arial Narrow"/>
          <w:spacing w:val="-2"/>
          <w:sz w:val="24"/>
          <w:szCs w:val="24"/>
        </w:rPr>
        <w:t>a</w:t>
      </w:r>
      <w:r w:rsidRPr="00732F5B">
        <w:rPr>
          <w:rFonts w:ascii="Arial Narrow" w:hAnsi="Arial Narrow"/>
          <w:sz w:val="24"/>
          <w:szCs w:val="24"/>
        </w:rPr>
        <w:t xml:space="preserve">an, </w:t>
      </w:r>
      <w:r w:rsidRPr="00732F5B">
        <w:rPr>
          <w:rFonts w:ascii="Arial Narrow" w:hAnsi="Arial Narrow"/>
          <w:spacing w:val="-4"/>
          <w:sz w:val="24"/>
          <w:szCs w:val="24"/>
        </w:rPr>
        <w:t>m</w:t>
      </w:r>
      <w:r w:rsidRPr="00732F5B">
        <w:rPr>
          <w:rFonts w:ascii="Arial Narrow" w:hAnsi="Arial Narrow"/>
          <w:sz w:val="24"/>
          <w:szCs w:val="24"/>
        </w:rPr>
        <w:t>enca</w:t>
      </w:r>
      <w:r w:rsidRPr="00732F5B">
        <w:rPr>
          <w:rFonts w:ascii="Arial Narrow" w:hAnsi="Arial Narrow"/>
          <w:spacing w:val="-2"/>
          <w:sz w:val="24"/>
          <w:szCs w:val="24"/>
        </w:rPr>
        <w:t>k</w:t>
      </w:r>
      <w:r w:rsidRPr="00732F5B">
        <w:rPr>
          <w:rFonts w:ascii="Arial Narrow" w:hAnsi="Arial Narrow"/>
          <w:sz w:val="24"/>
          <w:szCs w:val="24"/>
        </w:rPr>
        <w:t xml:space="preserve">up </w:t>
      </w:r>
      <w:r w:rsidRPr="00732F5B">
        <w:rPr>
          <w:rFonts w:ascii="Arial Narrow" w:hAnsi="Arial Narrow"/>
          <w:spacing w:val="-2"/>
          <w:sz w:val="24"/>
          <w:szCs w:val="24"/>
        </w:rPr>
        <w:t>k</w:t>
      </w:r>
      <w:r w:rsidRPr="00732F5B">
        <w:rPr>
          <w:rFonts w:ascii="Arial Narrow" w:hAnsi="Arial Narrow"/>
          <w:sz w:val="24"/>
          <w:szCs w:val="24"/>
        </w:rPr>
        <w:t>a</w:t>
      </w:r>
      <w:r w:rsidRPr="00732F5B">
        <w:rPr>
          <w:rFonts w:ascii="Arial Narrow" w:hAnsi="Arial Narrow"/>
          <w:spacing w:val="1"/>
          <w:sz w:val="24"/>
          <w:szCs w:val="24"/>
        </w:rPr>
        <w:t>j</w:t>
      </w:r>
      <w:r w:rsidRPr="00732F5B">
        <w:rPr>
          <w:rFonts w:ascii="Arial Narrow" w:hAnsi="Arial Narrow"/>
          <w:spacing w:val="-1"/>
          <w:sz w:val="24"/>
          <w:szCs w:val="24"/>
        </w:rPr>
        <w:t>i</w:t>
      </w:r>
      <w:r w:rsidRPr="00732F5B">
        <w:rPr>
          <w:rFonts w:ascii="Arial Narrow" w:hAnsi="Arial Narrow"/>
          <w:sz w:val="24"/>
          <w:szCs w:val="24"/>
        </w:rPr>
        <w:t xml:space="preserve">an </w:t>
      </w:r>
      <w:r w:rsidRPr="00732F5B">
        <w:rPr>
          <w:rFonts w:ascii="Arial Narrow" w:hAnsi="Arial Narrow"/>
          <w:spacing w:val="1"/>
          <w:sz w:val="24"/>
          <w:szCs w:val="24"/>
        </w:rPr>
        <w:t>t</w:t>
      </w:r>
      <w:r w:rsidRPr="00732F5B">
        <w:rPr>
          <w:rFonts w:ascii="Arial Narrow" w:hAnsi="Arial Narrow"/>
          <w:sz w:val="24"/>
          <w:szCs w:val="24"/>
        </w:rPr>
        <w:t>e</w:t>
      </w:r>
      <w:r w:rsidRPr="00732F5B">
        <w:rPr>
          <w:rFonts w:ascii="Arial Narrow" w:hAnsi="Arial Narrow"/>
          <w:spacing w:val="-2"/>
          <w:sz w:val="24"/>
          <w:szCs w:val="24"/>
        </w:rPr>
        <w:t>o</w:t>
      </w:r>
      <w:r w:rsidRPr="00732F5B">
        <w:rPr>
          <w:rFonts w:ascii="Arial Narrow" w:hAnsi="Arial Narrow"/>
          <w:spacing w:val="1"/>
          <w:sz w:val="24"/>
          <w:szCs w:val="24"/>
        </w:rPr>
        <w:t>r</w:t>
      </w:r>
      <w:r w:rsidRPr="00732F5B">
        <w:rPr>
          <w:rFonts w:ascii="Arial Narrow" w:hAnsi="Arial Narrow"/>
          <w:spacing w:val="-1"/>
          <w:sz w:val="24"/>
          <w:szCs w:val="24"/>
        </w:rPr>
        <w:t>it</w:t>
      </w:r>
      <w:r w:rsidRPr="00732F5B">
        <w:rPr>
          <w:rFonts w:ascii="Arial Narrow" w:hAnsi="Arial Narrow"/>
          <w:spacing w:val="1"/>
          <w:sz w:val="24"/>
          <w:szCs w:val="24"/>
        </w:rPr>
        <w:t>i</w:t>
      </w:r>
      <w:r w:rsidRPr="00732F5B">
        <w:rPr>
          <w:rFonts w:ascii="Arial Narrow" w:hAnsi="Arial Narrow"/>
          <w:sz w:val="24"/>
          <w:szCs w:val="24"/>
        </w:rPr>
        <w:t>s d</w:t>
      </w:r>
      <w:r w:rsidRPr="00732F5B">
        <w:rPr>
          <w:rFonts w:ascii="Arial Narrow" w:hAnsi="Arial Narrow"/>
          <w:spacing w:val="-2"/>
          <w:sz w:val="24"/>
          <w:szCs w:val="24"/>
        </w:rPr>
        <w:t>a</w:t>
      </w:r>
      <w:r w:rsidRPr="00732F5B">
        <w:rPr>
          <w:rFonts w:ascii="Arial Narrow" w:hAnsi="Arial Narrow"/>
          <w:sz w:val="24"/>
          <w:szCs w:val="24"/>
        </w:rPr>
        <w:t xml:space="preserve">n </w:t>
      </w:r>
      <w:r w:rsidRPr="00732F5B">
        <w:rPr>
          <w:rFonts w:ascii="Arial Narrow" w:hAnsi="Arial Narrow"/>
          <w:spacing w:val="-2"/>
          <w:sz w:val="24"/>
          <w:szCs w:val="24"/>
        </w:rPr>
        <w:t>k</w:t>
      </w:r>
      <w:r w:rsidRPr="00732F5B">
        <w:rPr>
          <w:rFonts w:ascii="Arial Narrow" w:hAnsi="Arial Narrow"/>
          <w:sz w:val="24"/>
          <w:szCs w:val="24"/>
        </w:rPr>
        <w:t>ons</w:t>
      </w:r>
      <w:r w:rsidRPr="00732F5B">
        <w:rPr>
          <w:rFonts w:ascii="Arial Narrow" w:hAnsi="Arial Narrow"/>
          <w:spacing w:val="1"/>
          <w:sz w:val="24"/>
          <w:szCs w:val="24"/>
        </w:rPr>
        <w:t>e</w:t>
      </w:r>
      <w:r w:rsidRPr="00732F5B">
        <w:rPr>
          <w:rFonts w:ascii="Arial Narrow" w:hAnsi="Arial Narrow"/>
          <w:sz w:val="24"/>
          <w:szCs w:val="24"/>
        </w:rPr>
        <w:t>p</w:t>
      </w:r>
      <w:r w:rsidRPr="00732F5B">
        <w:rPr>
          <w:rFonts w:ascii="Arial Narrow" w:hAnsi="Arial Narrow"/>
          <w:spacing w:val="1"/>
          <w:sz w:val="24"/>
          <w:szCs w:val="24"/>
        </w:rPr>
        <w:t>t</w:t>
      </w:r>
      <w:r w:rsidRPr="00732F5B">
        <w:rPr>
          <w:rFonts w:ascii="Arial Narrow" w:hAnsi="Arial Narrow"/>
          <w:sz w:val="24"/>
          <w:szCs w:val="24"/>
        </w:rPr>
        <w:t>u</w:t>
      </w:r>
      <w:r w:rsidRPr="00732F5B">
        <w:rPr>
          <w:rFonts w:ascii="Arial Narrow" w:hAnsi="Arial Narrow"/>
          <w:spacing w:val="-2"/>
          <w:sz w:val="24"/>
          <w:szCs w:val="24"/>
        </w:rPr>
        <w:t>a</w:t>
      </w:r>
      <w:r w:rsidRPr="00732F5B">
        <w:rPr>
          <w:rFonts w:ascii="Arial Narrow" w:hAnsi="Arial Narrow"/>
          <w:sz w:val="24"/>
          <w:szCs w:val="24"/>
        </w:rPr>
        <w:t>l</w:t>
      </w:r>
      <w:r w:rsidRPr="00732F5B">
        <w:rPr>
          <w:rFonts w:ascii="Arial Narrow" w:hAnsi="Arial Narrow"/>
          <w:spacing w:val="1"/>
          <w:sz w:val="24"/>
          <w:szCs w:val="24"/>
        </w:rPr>
        <w:t xml:space="preserve"> t</w:t>
      </w:r>
      <w:r w:rsidRPr="00732F5B">
        <w:rPr>
          <w:rFonts w:ascii="Arial Narrow" w:hAnsi="Arial Narrow"/>
          <w:sz w:val="24"/>
          <w:szCs w:val="24"/>
        </w:rPr>
        <w:t>e</w:t>
      </w:r>
      <w:r w:rsidRPr="00732F5B">
        <w:rPr>
          <w:rFonts w:ascii="Arial Narrow" w:hAnsi="Arial Narrow"/>
          <w:spacing w:val="-2"/>
          <w:sz w:val="24"/>
          <w:szCs w:val="24"/>
        </w:rPr>
        <w:t>n</w:t>
      </w:r>
      <w:r w:rsidRPr="00732F5B">
        <w:rPr>
          <w:rFonts w:ascii="Arial Narrow" w:hAnsi="Arial Narrow"/>
          <w:spacing w:val="1"/>
          <w:sz w:val="24"/>
          <w:szCs w:val="24"/>
        </w:rPr>
        <w:t>t</w:t>
      </w:r>
      <w:r w:rsidRPr="00732F5B">
        <w:rPr>
          <w:rFonts w:ascii="Arial Narrow" w:hAnsi="Arial Narrow"/>
          <w:sz w:val="24"/>
          <w:szCs w:val="24"/>
        </w:rPr>
        <w:t>ang a</w:t>
      </w:r>
      <w:r w:rsidRPr="00732F5B">
        <w:rPr>
          <w:rFonts w:ascii="Arial Narrow" w:hAnsi="Arial Narrow"/>
          <w:spacing w:val="1"/>
          <w:sz w:val="24"/>
          <w:szCs w:val="24"/>
        </w:rPr>
        <w:t>s</w:t>
      </w:r>
      <w:r w:rsidRPr="00732F5B">
        <w:rPr>
          <w:rFonts w:ascii="Arial Narrow" w:hAnsi="Arial Narrow"/>
          <w:spacing w:val="-2"/>
          <w:sz w:val="24"/>
          <w:szCs w:val="24"/>
        </w:rPr>
        <w:t>a</w:t>
      </w:r>
      <w:r w:rsidRPr="00732F5B">
        <w:rPr>
          <w:rFonts w:ascii="Arial Narrow" w:hAnsi="Arial Narrow"/>
          <w:spacing w:val="2"/>
          <w:sz w:val="24"/>
          <w:szCs w:val="24"/>
        </w:rPr>
        <w:t>s</w:t>
      </w:r>
      <w:r w:rsidRPr="00732F5B">
        <w:rPr>
          <w:rFonts w:ascii="Arial Narrow" w:hAnsi="Arial Narrow"/>
          <w:spacing w:val="-2"/>
          <w:sz w:val="24"/>
          <w:szCs w:val="24"/>
        </w:rPr>
        <w:t>-</w:t>
      </w:r>
      <w:r w:rsidRPr="00732F5B">
        <w:rPr>
          <w:rFonts w:ascii="Arial Narrow" w:hAnsi="Arial Narrow"/>
          <w:sz w:val="24"/>
          <w:szCs w:val="24"/>
        </w:rPr>
        <w:t>a</w:t>
      </w:r>
      <w:r w:rsidRPr="00732F5B">
        <w:rPr>
          <w:rFonts w:ascii="Arial Narrow" w:hAnsi="Arial Narrow"/>
          <w:spacing w:val="1"/>
          <w:sz w:val="24"/>
          <w:szCs w:val="24"/>
        </w:rPr>
        <w:t>s</w:t>
      </w:r>
      <w:r w:rsidRPr="00732F5B">
        <w:rPr>
          <w:rFonts w:ascii="Arial Narrow" w:hAnsi="Arial Narrow"/>
          <w:sz w:val="24"/>
          <w:szCs w:val="24"/>
        </w:rPr>
        <w:t>a</w:t>
      </w:r>
      <w:r w:rsidRPr="00732F5B">
        <w:rPr>
          <w:rFonts w:ascii="Arial Narrow" w:hAnsi="Arial Narrow"/>
          <w:spacing w:val="1"/>
          <w:sz w:val="24"/>
          <w:szCs w:val="24"/>
        </w:rPr>
        <w:t>s</w:t>
      </w:r>
      <w:r w:rsidRPr="00732F5B">
        <w:rPr>
          <w:rFonts w:ascii="Arial Narrow" w:hAnsi="Arial Narrow"/>
          <w:sz w:val="24"/>
          <w:szCs w:val="24"/>
        </w:rPr>
        <w:t>, p</w:t>
      </w:r>
      <w:r w:rsidRPr="00732F5B">
        <w:rPr>
          <w:rFonts w:ascii="Arial Narrow" w:hAnsi="Arial Narrow"/>
          <w:spacing w:val="-2"/>
          <w:sz w:val="24"/>
          <w:szCs w:val="24"/>
        </w:rPr>
        <w:t>r</w:t>
      </w:r>
      <w:r w:rsidRPr="00732F5B">
        <w:rPr>
          <w:rFonts w:ascii="Arial Narrow" w:hAnsi="Arial Narrow"/>
          <w:spacing w:val="1"/>
          <w:sz w:val="24"/>
          <w:szCs w:val="24"/>
        </w:rPr>
        <w:t>i</w:t>
      </w:r>
      <w:r w:rsidRPr="00732F5B">
        <w:rPr>
          <w:rFonts w:ascii="Arial Narrow" w:hAnsi="Arial Narrow"/>
          <w:sz w:val="24"/>
          <w:szCs w:val="24"/>
        </w:rPr>
        <w:t>n</w:t>
      </w:r>
      <w:r w:rsidRPr="00732F5B">
        <w:rPr>
          <w:rFonts w:ascii="Arial Narrow" w:hAnsi="Arial Narrow"/>
          <w:spacing w:val="-2"/>
          <w:sz w:val="24"/>
          <w:szCs w:val="24"/>
        </w:rPr>
        <w:t>s</w:t>
      </w:r>
      <w:r w:rsidRPr="00732F5B">
        <w:rPr>
          <w:rFonts w:ascii="Arial Narrow" w:hAnsi="Arial Narrow"/>
          <w:spacing w:val="1"/>
          <w:sz w:val="24"/>
          <w:szCs w:val="24"/>
        </w:rPr>
        <w:t>ip</w:t>
      </w:r>
      <w:r w:rsidRPr="00732F5B">
        <w:rPr>
          <w:rFonts w:ascii="Arial Narrow" w:hAnsi="Arial Narrow"/>
          <w:spacing w:val="-4"/>
          <w:sz w:val="24"/>
          <w:szCs w:val="24"/>
        </w:rPr>
        <w:t>-</w:t>
      </w:r>
      <w:r w:rsidRPr="00732F5B">
        <w:rPr>
          <w:rFonts w:ascii="Arial Narrow" w:hAnsi="Arial Narrow"/>
          <w:sz w:val="24"/>
          <w:szCs w:val="24"/>
        </w:rPr>
        <w:t>p</w:t>
      </w:r>
      <w:r w:rsidRPr="00732F5B">
        <w:rPr>
          <w:rFonts w:ascii="Arial Narrow" w:hAnsi="Arial Narrow"/>
          <w:spacing w:val="1"/>
          <w:sz w:val="24"/>
          <w:szCs w:val="24"/>
        </w:rPr>
        <w:t>ri</w:t>
      </w:r>
      <w:r w:rsidRPr="00732F5B">
        <w:rPr>
          <w:rFonts w:ascii="Arial Narrow" w:hAnsi="Arial Narrow"/>
          <w:sz w:val="24"/>
          <w:szCs w:val="24"/>
        </w:rPr>
        <w:t>n</w:t>
      </w:r>
      <w:r w:rsidRPr="00732F5B">
        <w:rPr>
          <w:rFonts w:ascii="Arial Narrow" w:hAnsi="Arial Narrow"/>
          <w:spacing w:val="-2"/>
          <w:sz w:val="24"/>
          <w:szCs w:val="24"/>
        </w:rPr>
        <w:t>s</w:t>
      </w:r>
      <w:r w:rsidRPr="00732F5B">
        <w:rPr>
          <w:rFonts w:ascii="Arial Narrow" w:hAnsi="Arial Narrow"/>
          <w:spacing w:val="1"/>
          <w:sz w:val="24"/>
          <w:szCs w:val="24"/>
        </w:rPr>
        <w:t>i</w:t>
      </w:r>
      <w:r w:rsidRPr="00732F5B">
        <w:rPr>
          <w:rFonts w:ascii="Arial Narrow" w:hAnsi="Arial Narrow"/>
          <w:sz w:val="24"/>
          <w:szCs w:val="24"/>
        </w:rPr>
        <w:t>p,</w:t>
      </w:r>
      <w:r w:rsidRPr="00732F5B">
        <w:rPr>
          <w:rFonts w:ascii="Arial Narrow" w:hAnsi="Arial Narrow"/>
          <w:spacing w:val="-2"/>
          <w:sz w:val="24"/>
          <w:szCs w:val="24"/>
        </w:rPr>
        <w:t>k</w:t>
      </w:r>
      <w:r w:rsidRPr="00732F5B">
        <w:rPr>
          <w:rFonts w:ascii="Arial Narrow" w:hAnsi="Arial Narrow"/>
          <w:sz w:val="24"/>
          <w:szCs w:val="24"/>
        </w:rPr>
        <w:t>eb</w:t>
      </w:r>
      <w:r w:rsidRPr="00732F5B">
        <w:rPr>
          <w:rFonts w:ascii="Arial Narrow" w:hAnsi="Arial Narrow"/>
          <w:spacing w:val="-1"/>
          <w:sz w:val="24"/>
          <w:szCs w:val="24"/>
        </w:rPr>
        <w:t>ij</w:t>
      </w:r>
      <w:r w:rsidRPr="00732F5B">
        <w:rPr>
          <w:rFonts w:ascii="Arial Narrow" w:hAnsi="Arial Narrow"/>
          <w:sz w:val="24"/>
          <w:szCs w:val="24"/>
        </w:rPr>
        <w:t>a</w:t>
      </w:r>
      <w:r w:rsidRPr="00732F5B">
        <w:rPr>
          <w:rFonts w:ascii="Arial Narrow" w:hAnsi="Arial Narrow"/>
          <w:spacing w:val="-2"/>
          <w:sz w:val="24"/>
          <w:szCs w:val="24"/>
        </w:rPr>
        <w:t>k</w:t>
      </w:r>
      <w:r w:rsidRPr="00732F5B">
        <w:rPr>
          <w:rFonts w:ascii="Arial Narrow" w:hAnsi="Arial Narrow"/>
          <w:sz w:val="24"/>
          <w:szCs w:val="24"/>
        </w:rPr>
        <w:t>andan</w:t>
      </w:r>
      <w:r w:rsidRPr="00732F5B">
        <w:rPr>
          <w:rFonts w:ascii="Arial Narrow" w:hAnsi="Arial Narrow"/>
          <w:spacing w:val="-2"/>
          <w:sz w:val="24"/>
          <w:szCs w:val="24"/>
        </w:rPr>
        <w:t>s</w:t>
      </w:r>
      <w:r w:rsidRPr="00732F5B">
        <w:rPr>
          <w:rFonts w:ascii="Arial Narrow" w:hAnsi="Arial Narrow"/>
          <w:spacing w:val="1"/>
          <w:sz w:val="24"/>
          <w:szCs w:val="24"/>
        </w:rPr>
        <w:t>t</w:t>
      </w:r>
      <w:r w:rsidRPr="00732F5B">
        <w:rPr>
          <w:rFonts w:ascii="Arial Narrow" w:hAnsi="Arial Narrow"/>
          <w:spacing w:val="-2"/>
          <w:sz w:val="24"/>
          <w:szCs w:val="24"/>
        </w:rPr>
        <w:t>r</w:t>
      </w:r>
      <w:r w:rsidRPr="00732F5B">
        <w:rPr>
          <w:rFonts w:ascii="Arial Narrow" w:hAnsi="Arial Narrow"/>
          <w:sz w:val="24"/>
          <w:szCs w:val="24"/>
        </w:rPr>
        <w:t>a</w:t>
      </w:r>
      <w:r w:rsidRPr="00732F5B">
        <w:rPr>
          <w:rFonts w:ascii="Arial Narrow" w:hAnsi="Arial Narrow"/>
          <w:spacing w:val="-1"/>
          <w:sz w:val="24"/>
          <w:szCs w:val="24"/>
        </w:rPr>
        <w:t>t</w:t>
      </w:r>
      <w:r w:rsidRPr="00732F5B">
        <w:rPr>
          <w:rFonts w:ascii="Arial Narrow" w:hAnsi="Arial Narrow"/>
          <w:sz w:val="24"/>
          <w:szCs w:val="24"/>
        </w:rPr>
        <w:t>e</w:t>
      </w:r>
      <w:r w:rsidRPr="00732F5B">
        <w:rPr>
          <w:rFonts w:ascii="Arial Narrow" w:hAnsi="Arial Narrow"/>
          <w:spacing w:val="-2"/>
          <w:sz w:val="24"/>
          <w:szCs w:val="24"/>
        </w:rPr>
        <w:t>g</w:t>
      </w:r>
      <w:r w:rsidRPr="00732F5B">
        <w:rPr>
          <w:rFonts w:ascii="Arial Narrow" w:hAnsi="Arial Narrow"/>
          <w:spacing w:val="1"/>
          <w:sz w:val="24"/>
          <w:szCs w:val="24"/>
        </w:rPr>
        <w:t>i</w:t>
      </w:r>
      <w:r w:rsidRPr="00732F5B">
        <w:rPr>
          <w:rFonts w:ascii="Arial Narrow" w:hAnsi="Arial Narrow"/>
          <w:sz w:val="24"/>
          <w:szCs w:val="24"/>
        </w:rPr>
        <w:t>sp</w:t>
      </w:r>
      <w:r w:rsidRPr="00732F5B">
        <w:rPr>
          <w:rFonts w:ascii="Arial Narrow" w:hAnsi="Arial Narrow"/>
          <w:spacing w:val="-2"/>
          <w:sz w:val="24"/>
          <w:szCs w:val="24"/>
        </w:rPr>
        <w:t>e</w:t>
      </w:r>
      <w:r w:rsidRPr="00732F5B">
        <w:rPr>
          <w:rFonts w:ascii="Arial Narrow" w:hAnsi="Arial Narrow"/>
          <w:sz w:val="24"/>
          <w:szCs w:val="24"/>
        </w:rPr>
        <w:t>n</w:t>
      </w:r>
      <w:r w:rsidRPr="00732F5B">
        <w:rPr>
          <w:rFonts w:ascii="Arial Narrow" w:hAnsi="Arial Narrow"/>
          <w:spacing w:val="-2"/>
          <w:sz w:val="24"/>
          <w:szCs w:val="24"/>
        </w:rPr>
        <w:t>g</w:t>
      </w:r>
      <w:r w:rsidRPr="00732F5B">
        <w:rPr>
          <w:rFonts w:ascii="Arial Narrow" w:hAnsi="Arial Narrow"/>
          <w:sz w:val="24"/>
          <w:szCs w:val="24"/>
        </w:rPr>
        <w:t>e</w:t>
      </w:r>
      <w:r w:rsidRPr="00732F5B">
        <w:rPr>
          <w:rFonts w:ascii="Arial Narrow" w:hAnsi="Arial Narrow"/>
          <w:spacing w:val="-3"/>
          <w:sz w:val="24"/>
          <w:szCs w:val="24"/>
        </w:rPr>
        <w:t>m</w:t>
      </w:r>
      <w:r w:rsidRPr="00732F5B">
        <w:rPr>
          <w:rFonts w:ascii="Arial Narrow" w:hAnsi="Arial Narrow"/>
          <w:sz w:val="24"/>
          <w:szCs w:val="24"/>
        </w:rPr>
        <w:t>ban</w:t>
      </w:r>
      <w:r w:rsidRPr="00732F5B">
        <w:rPr>
          <w:rFonts w:ascii="Arial Narrow" w:hAnsi="Arial Narrow"/>
          <w:spacing w:val="-2"/>
          <w:sz w:val="24"/>
          <w:szCs w:val="24"/>
        </w:rPr>
        <w:t>g</w:t>
      </w:r>
      <w:r w:rsidRPr="00732F5B">
        <w:rPr>
          <w:rFonts w:ascii="Arial Narrow" w:hAnsi="Arial Narrow"/>
          <w:sz w:val="24"/>
          <w:szCs w:val="24"/>
        </w:rPr>
        <w:t>andan pe</w:t>
      </w:r>
      <w:r w:rsidRPr="00732F5B">
        <w:rPr>
          <w:rFonts w:ascii="Arial Narrow" w:hAnsi="Arial Narrow"/>
          <w:spacing w:val="-3"/>
          <w:sz w:val="24"/>
          <w:szCs w:val="24"/>
        </w:rPr>
        <w:t>m</w:t>
      </w:r>
      <w:r w:rsidRPr="00732F5B">
        <w:rPr>
          <w:rFonts w:ascii="Arial Narrow" w:hAnsi="Arial Narrow"/>
          <w:sz w:val="24"/>
          <w:szCs w:val="24"/>
        </w:rPr>
        <w:t>ban</w:t>
      </w:r>
      <w:r w:rsidRPr="00732F5B">
        <w:rPr>
          <w:rFonts w:ascii="Arial Narrow" w:hAnsi="Arial Narrow"/>
          <w:spacing w:val="-2"/>
          <w:sz w:val="24"/>
          <w:szCs w:val="24"/>
        </w:rPr>
        <w:t>g</w:t>
      </w:r>
      <w:r w:rsidRPr="00732F5B">
        <w:rPr>
          <w:rFonts w:ascii="Arial Narrow" w:hAnsi="Arial Narrow"/>
          <w:sz w:val="24"/>
          <w:szCs w:val="24"/>
        </w:rPr>
        <w:t>unan pa</w:t>
      </w:r>
      <w:r w:rsidRPr="00732F5B">
        <w:rPr>
          <w:rFonts w:ascii="Arial Narrow" w:hAnsi="Arial Narrow"/>
          <w:spacing w:val="1"/>
          <w:sz w:val="24"/>
          <w:szCs w:val="24"/>
        </w:rPr>
        <w:t>ri</w:t>
      </w:r>
      <w:r w:rsidRPr="00732F5B">
        <w:rPr>
          <w:rFonts w:ascii="Arial Narrow" w:hAnsi="Arial Narrow"/>
          <w:spacing w:val="-3"/>
          <w:sz w:val="24"/>
          <w:szCs w:val="24"/>
        </w:rPr>
        <w:t>w</w:t>
      </w:r>
      <w:r w:rsidRPr="00732F5B">
        <w:rPr>
          <w:rFonts w:ascii="Arial Narrow" w:hAnsi="Arial Narrow"/>
          <w:spacing w:val="1"/>
          <w:sz w:val="24"/>
          <w:szCs w:val="24"/>
        </w:rPr>
        <w:t>i</w:t>
      </w:r>
      <w:r w:rsidRPr="00732F5B">
        <w:rPr>
          <w:rFonts w:ascii="Arial Narrow" w:hAnsi="Arial Narrow"/>
          <w:sz w:val="24"/>
          <w:szCs w:val="24"/>
        </w:rPr>
        <w:t>s</w:t>
      </w:r>
      <w:r w:rsidRPr="00732F5B">
        <w:rPr>
          <w:rFonts w:ascii="Arial Narrow" w:hAnsi="Arial Narrow"/>
          <w:spacing w:val="-2"/>
          <w:sz w:val="24"/>
          <w:szCs w:val="24"/>
        </w:rPr>
        <w:t>a</w:t>
      </w:r>
      <w:r w:rsidRPr="00732F5B">
        <w:rPr>
          <w:rFonts w:ascii="Arial Narrow" w:hAnsi="Arial Narrow"/>
          <w:spacing w:val="1"/>
          <w:sz w:val="24"/>
          <w:szCs w:val="24"/>
        </w:rPr>
        <w:t>t</w:t>
      </w:r>
      <w:r w:rsidRPr="00732F5B">
        <w:rPr>
          <w:rFonts w:ascii="Arial Narrow" w:hAnsi="Arial Narrow"/>
          <w:sz w:val="24"/>
          <w:szCs w:val="24"/>
        </w:rPr>
        <w:t xml:space="preserve">a </w:t>
      </w:r>
      <w:r w:rsidRPr="00732F5B">
        <w:rPr>
          <w:rFonts w:ascii="Arial Narrow" w:hAnsi="Arial Narrow"/>
          <w:spacing w:val="-2"/>
          <w:sz w:val="24"/>
          <w:szCs w:val="24"/>
        </w:rPr>
        <w:t>da</w:t>
      </w:r>
      <w:r w:rsidRPr="00732F5B">
        <w:rPr>
          <w:rFonts w:ascii="Arial Narrow" w:hAnsi="Arial Narrow"/>
          <w:sz w:val="24"/>
          <w:szCs w:val="24"/>
        </w:rPr>
        <w:t>e</w:t>
      </w:r>
      <w:r w:rsidRPr="00732F5B">
        <w:rPr>
          <w:rFonts w:ascii="Arial Narrow" w:hAnsi="Arial Narrow"/>
          <w:spacing w:val="1"/>
          <w:sz w:val="24"/>
          <w:szCs w:val="24"/>
        </w:rPr>
        <w:t>r</w:t>
      </w:r>
      <w:r w:rsidRPr="00732F5B">
        <w:rPr>
          <w:rFonts w:ascii="Arial Narrow" w:hAnsi="Arial Narrow"/>
          <w:sz w:val="24"/>
          <w:szCs w:val="24"/>
        </w:rPr>
        <w:t>a</w:t>
      </w:r>
      <w:r w:rsidRPr="00732F5B">
        <w:rPr>
          <w:rFonts w:ascii="Arial Narrow" w:hAnsi="Arial Narrow"/>
          <w:spacing w:val="-2"/>
          <w:sz w:val="24"/>
          <w:szCs w:val="24"/>
        </w:rPr>
        <w:t>h</w:t>
      </w:r>
      <w:r w:rsidRPr="00732F5B">
        <w:rPr>
          <w:rFonts w:ascii="Arial Narrow" w:hAnsi="Arial Narrow"/>
          <w:sz w:val="24"/>
          <w:szCs w:val="24"/>
        </w:rPr>
        <w:t>;</w:t>
      </w:r>
    </w:p>
    <w:p w:rsidR="00EC259B" w:rsidRDefault="00EC259B" w:rsidP="00086B18">
      <w:pPr>
        <w:pStyle w:val="ListParagraph"/>
        <w:numPr>
          <w:ilvl w:val="0"/>
          <w:numId w:val="21"/>
        </w:numPr>
        <w:tabs>
          <w:tab w:val="left" w:pos="709"/>
        </w:tabs>
        <w:spacing w:after="0"/>
        <w:ind w:left="709" w:hanging="425"/>
        <w:jc w:val="both"/>
        <w:rPr>
          <w:rFonts w:ascii="Arial Narrow" w:hAnsi="Arial Narrow"/>
          <w:sz w:val="24"/>
          <w:szCs w:val="24"/>
          <w:lang w:val="id-ID"/>
        </w:rPr>
      </w:pPr>
      <w:r w:rsidRPr="00732F5B">
        <w:rPr>
          <w:rFonts w:ascii="Arial Narrow" w:hAnsi="Arial Narrow"/>
          <w:spacing w:val="1"/>
          <w:sz w:val="24"/>
          <w:szCs w:val="24"/>
        </w:rPr>
        <w:t>K</w:t>
      </w:r>
      <w:r w:rsidRPr="00732F5B">
        <w:rPr>
          <w:rFonts w:ascii="Arial Narrow" w:hAnsi="Arial Narrow"/>
          <w:spacing w:val="-2"/>
          <w:sz w:val="24"/>
          <w:szCs w:val="24"/>
        </w:rPr>
        <w:t>e</w:t>
      </w:r>
      <w:r w:rsidRPr="00732F5B">
        <w:rPr>
          <w:rFonts w:ascii="Arial Narrow" w:hAnsi="Arial Narrow"/>
          <w:spacing w:val="1"/>
          <w:sz w:val="24"/>
          <w:szCs w:val="24"/>
        </w:rPr>
        <w:t>ti</w:t>
      </w:r>
      <w:r w:rsidRPr="00732F5B">
        <w:rPr>
          <w:rFonts w:ascii="Arial Narrow" w:hAnsi="Arial Narrow"/>
          <w:spacing w:val="-2"/>
          <w:sz w:val="24"/>
          <w:szCs w:val="24"/>
        </w:rPr>
        <w:t>g</w:t>
      </w:r>
      <w:r w:rsidRPr="00732F5B">
        <w:rPr>
          <w:rFonts w:ascii="Arial Narrow" w:hAnsi="Arial Narrow"/>
          <w:sz w:val="24"/>
          <w:szCs w:val="24"/>
        </w:rPr>
        <w:t>a,</w:t>
      </w:r>
      <w:r w:rsidRPr="00732F5B">
        <w:rPr>
          <w:rFonts w:ascii="Arial Narrow" w:hAnsi="Arial Narrow"/>
          <w:spacing w:val="-2"/>
          <w:sz w:val="24"/>
          <w:szCs w:val="24"/>
        </w:rPr>
        <w:t>u</w:t>
      </w:r>
      <w:r w:rsidRPr="00732F5B">
        <w:rPr>
          <w:rFonts w:ascii="Arial Narrow" w:hAnsi="Arial Narrow"/>
          <w:spacing w:val="1"/>
          <w:sz w:val="24"/>
          <w:szCs w:val="24"/>
        </w:rPr>
        <w:t>r</w:t>
      </w:r>
      <w:r w:rsidRPr="00732F5B">
        <w:rPr>
          <w:rFonts w:ascii="Arial Narrow" w:hAnsi="Arial Narrow"/>
          <w:spacing w:val="-2"/>
          <w:sz w:val="24"/>
          <w:szCs w:val="24"/>
        </w:rPr>
        <w:t>a</w:t>
      </w:r>
      <w:r w:rsidRPr="00732F5B">
        <w:rPr>
          <w:rFonts w:ascii="Arial Narrow" w:hAnsi="Arial Narrow"/>
          <w:spacing w:val="1"/>
          <w:sz w:val="24"/>
          <w:szCs w:val="24"/>
        </w:rPr>
        <w:t>i</w:t>
      </w:r>
      <w:r w:rsidRPr="00732F5B">
        <w:rPr>
          <w:rFonts w:ascii="Arial Narrow" w:hAnsi="Arial Narrow"/>
          <w:sz w:val="24"/>
          <w:szCs w:val="24"/>
        </w:rPr>
        <w:t>an</w:t>
      </w:r>
      <w:r w:rsidRPr="00732F5B">
        <w:rPr>
          <w:rFonts w:ascii="Arial Narrow" w:hAnsi="Arial Narrow"/>
          <w:spacing w:val="-2"/>
          <w:sz w:val="24"/>
          <w:szCs w:val="24"/>
        </w:rPr>
        <w:t>g</w:t>
      </w:r>
      <w:r w:rsidRPr="00732F5B">
        <w:rPr>
          <w:rFonts w:ascii="Arial Narrow" w:hAnsi="Arial Narrow"/>
          <w:sz w:val="24"/>
          <w:szCs w:val="24"/>
        </w:rPr>
        <w:t>a</w:t>
      </w:r>
      <w:r w:rsidRPr="00732F5B">
        <w:rPr>
          <w:rFonts w:ascii="Arial Narrow" w:hAnsi="Arial Narrow"/>
          <w:spacing w:val="-3"/>
          <w:sz w:val="24"/>
          <w:szCs w:val="24"/>
        </w:rPr>
        <w:t>m</w:t>
      </w:r>
      <w:r w:rsidRPr="00732F5B">
        <w:rPr>
          <w:rFonts w:ascii="Arial Narrow" w:hAnsi="Arial Narrow"/>
          <w:sz w:val="24"/>
          <w:szCs w:val="24"/>
        </w:rPr>
        <w:t>ba</w:t>
      </w:r>
      <w:r w:rsidRPr="00732F5B">
        <w:rPr>
          <w:rFonts w:ascii="Arial Narrow" w:hAnsi="Arial Narrow"/>
          <w:spacing w:val="1"/>
          <w:sz w:val="24"/>
          <w:szCs w:val="24"/>
        </w:rPr>
        <w:t>r</w:t>
      </w:r>
      <w:r w:rsidRPr="00732F5B">
        <w:rPr>
          <w:rFonts w:ascii="Arial Narrow" w:hAnsi="Arial Narrow"/>
          <w:sz w:val="24"/>
          <w:szCs w:val="24"/>
        </w:rPr>
        <w:t>anu</w:t>
      </w:r>
      <w:r w:rsidRPr="00732F5B">
        <w:rPr>
          <w:rFonts w:ascii="Arial Narrow" w:hAnsi="Arial Narrow"/>
          <w:spacing w:val="-4"/>
          <w:sz w:val="24"/>
          <w:szCs w:val="24"/>
        </w:rPr>
        <w:t>m</w:t>
      </w:r>
      <w:r w:rsidRPr="00732F5B">
        <w:rPr>
          <w:rFonts w:ascii="Arial Narrow" w:hAnsi="Arial Narrow"/>
          <w:spacing w:val="2"/>
          <w:sz w:val="24"/>
          <w:szCs w:val="24"/>
        </w:rPr>
        <w:t>u</w:t>
      </w:r>
      <w:r w:rsidRPr="00732F5B">
        <w:rPr>
          <w:rFonts w:ascii="Arial Narrow" w:hAnsi="Arial Narrow"/>
          <w:sz w:val="24"/>
          <w:szCs w:val="24"/>
        </w:rPr>
        <w:t>m</w:t>
      </w:r>
      <w:r w:rsidRPr="00732F5B">
        <w:rPr>
          <w:rFonts w:ascii="Arial Narrow" w:hAnsi="Arial Narrow"/>
          <w:spacing w:val="-1"/>
          <w:sz w:val="24"/>
          <w:szCs w:val="24"/>
        </w:rPr>
        <w:t>w</w:t>
      </w:r>
      <w:r w:rsidRPr="00732F5B">
        <w:rPr>
          <w:rFonts w:ascii="Arial Narrow" w:hAnsi="Arial Narrow"/>
          <w:spacing w:val="1"/>
          <w:sz w:val="24"/>
          <w:szCs w:val="24"/>
        </w:rPr>
        <w:t>il</w:t>
      </w:r>
      <w:r w:rsidRPr="00732F5B">
        <w:rPr>
          <w:rFonts w:ascii="Arial Narrow" w:hAnsi="Arial Narrow"/>
          <w:sz w:val="24"/>
          <w:szCs w:val="24"/>
        </w:rPr>
        <w:t>a</w:t>
      </w:r>
      <w:r w:rsidRPr="00732F5B">
        <w:rPr>
          <w:rFonts w:ascii="Arial Narrow" w:hAnsi="Arial Narrow"/>
          <w:spacing w:val="-2"/>
          <w:sz w:val="24"/>
          <w:szCs w:val="24"/>
        </w:rPr>
        <w:t>y</w:t>
      </w:r>
      <w:r w:rsidRPr="00732F5B">
        <w:rPr>
          <w:rFonts w:ascii="Arial Narrow" w:hAnsi="Arial Narrow"/>
          <w:sz w:val="24"/>
          <w:szCs w:val="24"/>
        </w:rPr>
        <w:t>ahpe</w:t>
      </w:r>
      <w:r w:rsidRPr="00732F5B">
        <w:rPr>
          <w:rFonts w:ascii="Arial Narrow" w:hAnsi="Arial Narrow"/>
          <w:spacing w:val="1"/>
          <w:sz w:val="24"/>
          <w:szCs w:val="24"/>
        </w:rPr>
        <w:t>r</w:t>
      </w:r>
      <w:r w:rsidRPr="00732F5B">
        <w:rPr>
          <w:rFonts w:ascii="Arial Narrow" w:hAnsi="Arial Narrow"/>
          <w:sz w:val="24"/>
          <w:szCs w:val="24"/>
        </w:rPr>
        <w:t>e</w:t>
      </w:r>
      <w:r w:rsidRPr="00732F5B">
        <w:rPr>
          <w:rFonts w:ascii="Arial Narrow" w:hAnsi="Arial Narrow"/>
          <w:spacing w:val="-2"/>
          <w:sz w:val="24"/>
          <w:szCs w:val="24"/>
        </w:rPr>
        <w:t>n</w:t>
      </w:r>
      <w:r w:rsidRPr="00732F5B">
        <w:rPr>
          <w:rFonts w:ascii="Arial Narrow" w:hAnsi="Arial Narrow"/>
          <w:sz w:val="24"/>
          <w:szCs w:val="24"/>
        </w:rPr>
        <w:t>ca</w:t>
      </w:r>
      <w:r w:rsidRPr="00732F5B">
        <w:rPr>
          <w:rFonts w:ascii="Arial Narrow" w:hAnsi="Arial Narrow"/>
          <w:spacing w:val="-2"/>
          <w:sz w:val="24"/>
          <w:szCs w:val="24"/>
        </w:rPr>
        <w:t>n</w:t>
      </w:r>
      <w:r w:rsidRPr="00732F5B">
        <w:rPr>
          <w:rFonts w:ascii="Arial Narrow" w:hAnsi="Arial Narrow"/>
          <w:sz w:val="24"/>
          <w:szCs w:val="24"/>
        </w:rPr>
        <w:t>aan,</w:t>
      </w:r>
      <w:r w:rsidRPr="00732F5B">
        <w:rPr>
          <w:rFonts w:ascii="Arial Narrow" w:hAnsi="Arial Narrow"/>
          <w:spacing w:val="-4"/>
          <w:sz w:val="24"/>
          <w:szCs w:val="24"/>
        </w:rPr>
        <w:t>m</w:t>
      </w:r>
      <w:r w:rsidRPr="00732F5B">
        <w:rPr>
          <w:rFonts w:ascii="Arial Narrow" w:hAnsi="Arial Narrow"/>
          <w:sz w:val="24"/>
          <w:szCs w:val="24"/>
        </w:rPr>
        <w:t>enca</w:t>
      </w:r>
      <w:r w:rsidRPr="00732F5B">
        <w:rPr>
          <w:rFonts w:ascii="Arial Narrow" w:hAnsi="Arial Narrow"/>
          <w:spacing w:val="-2"/>
          <w:sz w:val="24"/>
          <w:szCs w:val="24"/>
        </w:rPr>
        <w:t>k</w:t>
      </w:r>
      <w:r w:rsidRPr="00732F5B">
        <w:rPr>
          <w:rFonts w:ascii="Arial Narrow" w:hAnsi="Arial Narrow"/>
          <w:sz w:val="24"/>
          <w:szCs w:val="24"/>
        </w:rPr>
        <w:t>up</w:t>
      </w:r>
      <w:r w:rsidRPr="00732F5B">
        <w:rPr>
          <w:rFonts w:ascii="Arial Narrow" w:hAnsi="Arial Narrow"/>
          <w:spacing w:val="-2"/>
          <w:sz w:val="24"/>
          <w:szCs w:val="24"/>
        </w:rPr>
        <w:t>k</w:t>
      </w:r>
      <w:r w:rsidRPr="00732F5B">
        <w:rPr>
          <w:rFonts w:ascii="Arial Narrow" w:hAnsi="Arial Narrow"/>
          <w:sz w:val="24"/>
          <w:szCs w:val="24"/>
        </w:rPr>
        <w:t>a</w:t>
      </w:r>
      <w:r w:rsidRPr="00732F5B">
        <w:rPr>
          <w:rFonts w:ascii="Arial Narrow" w:hAnsi="Arial Narrow"/>
          <w:spacing w:val="4"/>
          <w:sz w:val="24"/>
          <w:szCs w:val="24"/>
        </w:rPr>
        <w:t>j</w:t>
      </w:r>
      <w:r w:rsidRPr="00732F5B">
        <w:rPr>
          <w:rFonts w:ascii="Arial Narrow" w:hAnsi="Arial Narrow"/>
          <w:spacing w:val="-1"/>
          <w:sz w:val="24"/>
          <w:szCs w:val="24"/>
        </w:rPr>
        <w:t>i</w:t>
      </w:r>
      <w:r w:rsidRPr="00732F5B">
        <w:rPr>
          <w:rFonts w:ascii="Arial Narrow" w:hAnsi="Arial Narrow"/>
          <w:sz w:val="24"/>
          <w:szCs w:val="24"/>
        </w:rPr>
        <w:t>ane</w:t>
      </w:r>
      <w:r w:rsidRPr="00732F5B">
        <w:rPr>
          <w:rFonts w:ascii="Arial Narrow" w:hAnsi="Arial Narrow"/>
          <w:spacing w:val="-3"/>
          <w:sz w:val="24"/>
          <w:szCs w:val="24"/>
        </w:rPr>
        <w:t>m</w:t>
      </w:r>
      <w:r w:rsidRPr="00732F5B">
        <w:rPr>
          <w:rFonts w:ascii="Arial Narrow" w:hAnsi="Arial Narrow"/>
          <w:sz w:val="24"/>
          <w:szCs w:val="24"/>
        </w:rPr>
        <w:t>p</w:t>
      </w:r>
      <w:r w:rsidRPr="00732F5B">
        <w:rPr>
          <w:rFonts w:ascii="Arial Narrow" w:hAnsi="Arial Narrow"/>
          <w:spacing w:val="1"/>
          <w:sz w:val="24"/>
          <w:szCs w:val="24"/>
        </w:rPr>
        <w:t>iri</w:t>
      </w:r>
      <w:r w:rsidRPr="00732F5B">
        <w:rPr>
          <w:rFonts w:ascii="Arial Narrow" w:hAnsi="Arial Narrow"/>
          <w:sz w:val="24"/>
          <w:szCs w:val="24"/>
        </w:rPr>
        <w:t>k</w:t>
      </w:r>
      <w:r w:rsidRPr="00732F5B">
        <w:rPr>
          <w:rFonts w:ascii="Arial Narrow" w:hAnsi="Arial Narrow"/>
          <w:spacing w:val="1"/>
          <w:sz w:val="24"/>
          <w:szCs w:val="24"/>
        </w:rPr>
        <w:t>t</w:t>
      </w:r>
      <w:r w:rsidRPr="00732F5B">
        <w:rPr>
          <w:rFonts w:ascii="Arial Narrow" w:hAnsi="Arial Narrow"/>
          <w:sz w:val="24"/>
          <w:szCs w:val="24"/>
        </w:rPr>
        <w:t>e</w:t>
      </w:r>
      <w:r w:rsidRPr="00732F5B">
        <w:rPr>
          <w:rFonts w:ascii="Arial Narrow" w:hAnsi="Arial Narrow"/>
          <w:spacing w:val="-2"/>
          <w:sz w:val="24"/>
          <w:szCs w:val="24"/>
        </w:rPr>
        <w:t>n</w:t>
      </w:r>
      <w:r w:rsidRPr="00732F5B">
        <w:rPr>
          <w:rFonts w:ascii="Arial Narrow" w:hAnsi="Arial Narrow"/>
          <w:spacing w:val="1"/>
          <w:sz w:val="24"/>
          <w:szCs w:val="24"/>
        </w:rPr>
        <w:t>t</w:t>
      </w:r>
      <w:r w:rsidRPr="00732F5B">
        <w:rPr>
          <w:rFonts w:ascii="Arial Narrow" w:hAnsi="Arial Narrow"/>
          <w:sz w:val="24"/>
          <w:szCs w:val="24"/>
        </w:rPr>
        <w:t>angpo</w:t>
      </w:r>
      <w:r w:rsidRPr="00732F5B">
        <w:rPr>
          <w:rFonts w:ascii="Arial Narrow" w:hAnsi="Arial Narrow"/>
          <w:spacing w:val="-1"/>
          <w:sz w:val="24"/>
          <w:szCs w:val="24"/>
        </w:rPr>
        <w:t>t</w:t>
      </w:r>
      <w:r w:rsidRPr="00732F5B">
        <w:rPr>
          <w:rFonts w:ascii="Arial Narrow" w:hAnsi="Arial Narrow"/>
          <w:sz w:val="24"/>
          <w:szCs w:val="24"/>
        </w:rPr>
        <w:t>e</w:t>
      </w:r>
      <w:r w:rsidRPr="00732F5B">
        <w:rPr>
          <w:rFonts w:ascii="Arial Narrow" w:hAnsi="Arial Narrow"/>
          <w:spacing w:val="-2"/>
          <w:sz w:val="24"/>
          <w:szCs w:val="24"/>
        </w:rPr>
        <w:t>ns</w:t>
      </w:r>
      <w:r w:rsidRPr="00732F5B">
        <w:rPr>
          <w:rFonts w:ascii="Arial Narrow" w:hAnsi="Arial Narrow"/>
          <w:sz w:val="24"/>
          <w:szCs w:val="24"/>
        </w:rPr>
        <w:t xml:space="preserve">i </w:t>
      </w:r>
      <w:r w:rsidRPr="00732F5B">
        <w:rPr>
          <w:rFonts w:ascii="Arial Narrow" w:hAnsi="Arial Narrow"/>
          <w:spacing w:val="-1"/>
          <w:sz w:val="24"/>
          <w:szCs w:val="24"/>
        </w:rPr>
        <w:t>w</w:t>
      </w:r>
      <w:r w:rsidRPr="00732F5B">
        <w:rPr>
          <w:rFonts w:ascii="Arial Narrow" w:hAnsi="Arial Narrow"/>
          <w:spacing w:val="1"/>
          <w:sz w:val="24"/>
          <w:szCs w:val="24"/>
        </w:rPr>
        <w:t>il</w:t>
      </w:r>
      <w:r w:rsidRPr="00732F5B">
        <w:rPr>
          <w:rFonts w:ascii="Arial Narrow" w:hAnsi="Arial Narrow"/>
          <w:sz w:val="24"/>
          <w:szCs w:val="24"/>
        </w:rPr>
        <w:t>a</w:t>
      </w:r>
      <w:r w:rsidRPr="00732F5B">
        <w:rPr>
          <w:rFonts w:ascii="Arial Narrow" w:hAnsi="Arial Narrow"/>
          <w:spacing w:val="-2"/>
          <w:sz w:val="24"/>
          <w:szCs w:val="24"/>
        </w:rPr>
        <w:t>y</w:t>
      </w:r>
      <w:r w:rsidRPr="00732F5B">
        <w:rPr>
          <w:rFonts w:ascii="Arial Narrow" w:hAnsi="Arial Narrow"/>
          <w:sz w:val="24"/>
          <w:szCs w:val="24"/>
        </w:rPr>
        <w:t xml:space="preserve">ah, </w:t>
      </w:r>
      <w:r w:rsidRPr="00732F5B">
        <w:rPr>
          <w:rFonts w:ascii="Arial Narrow" w:hAnsi="Arial Narrow"/>
          <w:spacing w:val="-2"/>
          <w:sz w:val="24"/>
          <w:szCs w:val="24"/>
        </w:rPr>
        <w:t>u</w:t>
      </w:r>
      <w:r w:rsidRPr="00732F5B">
        <w:rPr>
          <w:rFonts w:ascii="Arial Narrow" w:hAnsi="Arial Narrow"/>
          <w:sz w:val="24"/>
          <w:szCs w:val="24"/>
        </w:rPr>
        <w:t>n</w:t>
      </w:r>
      <w:r w:rsidRPr="00732F5B">
        <w:rPr>
          <w:rFonts w:ascii="Arial Narrow" w:hAnsi="Arial Narrow"/>
          <w:spacing w:val="-1"/>
          <w:sz w:val="24"/>
          <w:szCs w:val="24"/>
        </w:rPr>
        <w:t>i</w:t>
      </w:r>
      <w:r w:rsidRPr="00732F5B">
        <w:rPr>
          <w:rFonts w:ascii="Arial Narrow" w:hAnsi="Arial Narrow"/>
          <w:sz w:val="24"/>
          <w:szCs w:val="24"/>
        </w:rPr>
        <w:t xml:space="preserve">t </w:t>
      </w:r>
      <w:r w:rsidRPr="00732F5B">
        <w:rPr>
          <w:rFonts w:ascii="Arial Narrow" w:hAnsi="Arial Narrow"/>
          <w:spacing w:val="-2"/>
          <w:sz w:val="24"/>
          <w:szCs w:val="24"/>
        </w:rPr>
        <w:t>k</w:t>
      </w:r>
      <w:r w:rsidRPr="00732F5B">
        <w:rPr>
          <w:rFonts w:ascii="Arial Narrow" w:hAnsi="Arial Narrow"/>
          <w:sz w:val="24"/>
          <w:szCs w:val="24"/>
        </w:rPr>
        <w:t>awasand</w:t>
      </w:r>
      <w:r w:rsidRPr="00732F5B">
        <w:rPr>
          <w:rFonts w:ascii="Arial Narrow" w:hAnsi="Arial Narrow"/>
          <w:spacing w:val="-2"/>
          <w:sz w:val="24"/>
          <w:szCs w:val="24"/>
        </w:rPr>
        <w:t>a</w:t>
      </w:r>
      <w:r w:rsidRPr="00732F5B">
        <w:rPr>
          <w:rFonts w:ascii="Arial Narrow" w:hAnsi="Arial Narrow"/>
          <w:sz w:val="24"/>
          <w:szCs w:val="24"/>
        </w:rPr>
        <w:t>nob</w:t>
      </w:r>
      <w:r w:rsidRPr="00732F5B">
        <w:rPr>
          <w:rFonts w:ascii="Arial Narrow" w:hAnsi="Arial Narrow"/>
          <w:spacing w:val="-2"/>
          <w:sz w:val="24"/>
          <w:szCs w:val="24"/>
        </w:rPr>
        <w:t>y</w:t>
      </w:r>
      <w:r w:rsidRPr="00732F5B">
        <w:rPr>
          <w:rFonts w:ascii="Arial Narrow" w:hAnsi="Arial Narrow"/>
          <w:sz w:val="24"/>
          <w:szCs w:val="24"/>
        </w:rPr>
        <w:t>ek</w:t>
      </w:r>
      <w:r w:rsidRPr="00732F5B">
        <w:rPr>
          <w:rFonts w:ascii="Arial Narrow" w:hAnsi="Arial Narrow"/>
          <w:spacing w:val="-1"/>
          <w:sz w:val="24"/>
          <w:szCs w:val="24"/>
        </w:rPr>
        <w:t>w</w:t>
      </w:r>
      <w:r w:rsidRPr="00732F5B">
        <w:rPr>
          <w:rFonts w:ascii="Arial Narrow" w:hAnsi="Arial Narrow"/>
          <w:spacing w:val="1"/>
          <w:sz w:val="24"/>
          <w:szCs w:val="24"/>
        </w:rPr>
        <w:t>i</w:t>
      </w:r>
      <w:r w:rsidRPr="00732F5B">
        <w:rPr>
          <w:rFonts w:ascii="Arial Narrow" w:hAnsi="Arial Narrow"/>
          <w:sz w:val="24"/>
          <w:szCs w:val="24"/>
        </w:rPr>
        <w:t>s</w:t>
      </w:r>
      <w:r w:rsidRPr="00732F5B">
        <w:rPr>
          <w:rFonts w:ascii="Arial Narrow" w:hAnsi="Arial Narrow"/>
          <w:spacing w:val="1"/>
          <w:sz w:val="24"/>
          <w:szCs w:val="24"/>
        </w:rPr>
        <w:t>a</w:t>
      </w:r>
      <w:r w:rsidRPr="00732F5B">
        <w:rPr>
          <w:rFonts w:ascii="Arial Narrow" w:hAnsi="Arial Narrow"/>
          <w:spacing w:val="-1"/>
          <w:sz w:val="24"/>
          <w:szCs w:val="24"/>
        </w:rPr>
        <w:t>t</w:t>
      </w:r>
      <w:r w:rsidRPr="00732F5B">
        <w:rPr>
          <w:rFonts w:ascii="Arial Narrow" w:hAnsi="Arial Narrow"/>
          <w:sz w:val="24"/>
          <w:szCs w:val="24"/>
        </w:rPr>
        <w:t xml:space="preserve">a </w:t>
      </w:r>
      <w:r w:rsidRPr="00732F5B">
        <w:rPr>
          <w:rFonts w:ascii="Arial Narrow" w:hAnsi="Arial Narrow"/>
          <w:spacing w:val="-2"/>
          <w:sz w:val="24"/>
          <w:szCs w:val="24"/>
        </w:rPr>
        <w:t>a</w:t>
      </w:r>
      <w:r w:rsidRPr="00732F5B">
        <w:rPr>
          <w:rFonts w:ascii="Arial Narrow" w:hAnsi="Arial Narrow"/>
          <w:spacing w:val="1"/>
          <w:sz w:val="24"/>
          <w:szCs w:val="24"/>
        </w:rPr>
        <w:t>l</w:t>
      </w:r>
      <w:r w:rsidRPr="00732F5B">
        <w:rPr>
          <w:rFonts w:ascii="Arial Narrow" w:hAnsi="Arial Narrow"/>
          <w:sz w:val="24"/>
          <w:szCs w:val="24"/>
        </w:rPr>
        <w:t>a</w:t>
      </w:r>
      <w:r w:rsidRPr="00732F5B">
        <w:rPr>
          <w:rFonts w:ascii="Arial Narrow" w:hAnsi="Arial Narrow"/>
          <w:spacing w:val="-3"/>
          <w:sz w:val="24"/>
          <w:szCs w:val="24"/>
        </w:rPr>
        <w:t>m</w:t>
      </w:r>
      <w:r w:rsidRPr="00732F5B">
        <w:rPr>
          <w:rFonts w:ascii="Arial Narrow" w:hAnsi="Arial Narrow"/>
          <w:sz w:val="24"/>
          <w:szCs w:val="24"/>
        </w:rPr>
        <w:t>,  po</w:t>
      </w:r>
      <w:r w:rsidRPr="00732F5B">
        <w:rPr>
          <w:rFonts w:ascii="Arial Narrow" w:hAnsi="Arial Narrow"/>
          <w:spacing w:val="-1"/>
          <w:sz w:val="24"/>
          <w:szCs w:val="24"/>
        </w:rPr>
        <w:t>t</w:t>
      </w:r>
      <w:r w:rsidRPr="00732F5B">
        <w:rPr>
          <w:rFonts w:ascii="Arial Narrow" w:hAnsi="Arial Narrow"/>
          <w:sz w:val="24"/>
          <w:szCs w:val="24"/>
        </w:rPr>
        <w:t>en</w:t>
      </w:r>
      <w:r w:rsidRPr="00732F5B">
        <w:rPr>
          <w:rFonts w:ascii="Arial Narrow" w:hAnsi="Arial Narrow"/>
          <w:spacing w:val="1"/>
          <w:sz w:val="24"/>
          <w:szCs w:val="24"/>
        </w:rPr>
        <w:t>s</w:t>
      </w:r>
      <w:r w:rsidRPr="00732F5B">
        <w:rPr>
          <w:rFonts w:ascii="Arial Narrow" w:hAnsi="Arial Narrow"/>
          <w:sz w:val="24"/>
          <w:szCs w:val="24"/>
        </w:rPr>
        <w:t>iob</w:t>
      </w:r>
      <w:r w:rsidRPr="00732F5B">
        <w:rPr>
          <w:rFonts w:ascii="Arial Narrow" w:hAnsi="Arial Narrow"/>
          <w:spacing w:val="-2"/>
          <w:sz w:val="24"/>
          <w:szCs w:val="24"/>
        </w:rPr>
        <w:t>y</w:t>
      </w:r>
      <w:r w:rsidRPr="00732F5B">
        <w:rPr>
          <w:rFonts w:ascii="Arial Narrow" w:hAnsi="Arial Narrow"/>
          <w:sz w:val="24"/>
          <w:szCs w:val="24"/>
        </w:rPr>
        <w:t>ekbuda</w:t>
      </w:r>
      <w:r w:rsidRPr="00732F5B">
        <w:rPr>
          <w:rFonts w:ascii="Arial Narrow" w:hAnsi="Arial Narrow"/>
          <w:spacing w:val="-2"/>
          <w:sz w:val="24"/>
          <w:szCs w:val="24"/>
        </w:rPr>
        <w:t>y</w:t>
      </w:r>
      <w:r w:rsidRPr="00732F5B">
        <w:rPr>
          <w:rFonts w:ascii="Arial Narrow" w:hAnsi="Arial Narrow"/>
          <w:sz w:val="24"/>
          <w:szCs w:val="24"/>
        </w:rPr>
        <w:t xml:space="preserve">a </w:t>
      </w:r>
      <w:r w:rsidRPr="00732F5B">
        <w:rPr>
          <w:rFonts w:ascii="Arial Narrow" w:hAnsi="Arial Narrow"/>
          <w:spacing w:val="-1"/>
          <w:sz w:val="24"/>
          <w:szCs w:val="24"/>
        </w:rPr>
        <w:t>w</w:t>
      </w:r>
      <w:r w:rsidRPr="00732F5B">
        <w:rPr>
          <w:rFonts w:ascii="Arial Narrow" w:hAnsi="Arial Narrow"/>
          <w:spacing w:val="1"/>
          <w:sz w:val="24"/>
          <w:szCs w:val="24"/>
        </w:rPr>
        <w:t>i</w:t>
      </w:r>
      <w:r w:rsidRPr="00732F5B">
        <w:rPr>
          <w:rFonts w:ascii="Arial Narrow" w:hAnsi="Arial Narrow"/>
          <w:spacing w:val="-2"/>
          <w:sz w:val="24"/>
          <w:szCs w:val="24"/>
        </w:rPr>
        <w:t>s</w:t>
      </w:r>
      <w:r w:rsidRPr="00732F5B">
        <w:rPr>
          <w:rFonts w:ascii="Arial Narrow" w:hAnsi="Arial Narrow"/>
          <w:sz w:val="24"/>
          <w:szCs w:val="24"/>
        </w:rPr>
        <w:t>a</w:t>
      </w:r>
      <w:r w:rsidRPr="00732F5B">
        <w:rPr>
          <w:rFonts w:ascii="Arial Narrow" w:hAnsi="Arial Narrow"/>
          <w:spacing w:val="1"/>
          <w:sz w:val="24"/>
          <w:szCs w:val="24"/>
        </w:rPr>
        <w:t>t</w:t>
      </w:r>
      <w:r w:rsidRPr="00732F5B">
        <w:rPr>
          <w:rFonts w:ascii="Arial Narrow" w:hAnsi="Arial Narrow"/>
          <w:spacing w:val="-2"/>
          <w:sz w:val="24"/>
          <w:szCs w:val="24"/>
        </w:rPr>
        <w:t>a</w:t>
      </w:r>
      <w:r w:rsidRPr="00732F5B">
        <w:rPr>
          <w:rFonts w:ascii="Arial Narrow" w:hAnsi="Arial Narrow"/>
          <w:sz w:val="24"/>
          <w:szCs w:val="24"/>
        </w:rPr>
        <w:t xml:space="preserve">,  </w:t>
      </w:r>
      <w:r w:rsidRPr="00732F5B">
        <w:rPr>
          <w:rFonts w:ascii="Arial Narrow" w:hAnsi="Arial Narrow"/>
          <w:spacing w:val="-2"/>
          <w:sz w:val="24"/>
          <w:szCs w:val="24"/>
        </w:rPr>
        <w:t>k</w:t>
      </w:r>
      <w:r w:rsidRPr="00732F5B">
        <w:rPr>
          <w:rFonts w:ascii="Arial Narrow" w:hAnsi="Arial Narrow"/>
          <w:sz w:val="24"/>
          <w:szCs w:val="24"/>
        </w:rPr>
        <w:t>ond</w:t>
      </w:r>
      <w:r w:rsidRPr="00732F5B">
        <w:rPr>
          <w:rFonts w:ascii="Arial Narrow" w:hAnsi="Arial Narrow"/>
          <w:spacing w:val="1"/>
          <w:sz w:val="24"/>
          <w:szCs w:val="24"/>
        </w:rPr>
        <w:t>i</w:t>
      </w:r>
      <w:r w:rsidRPr="00732F5B">
        <w:rPr>
          <w:rFonts w:ascii="Arial Narrow" w:hAnsi="Arial Narrow"/>
          <w:sz w:val="24"/>
          <w:szCs w:val="24"/>
        </w:rPr>
        <w:t>sis</w:t>
      </w:r>
      <w:r w:rsidRPr="00732F5B">
        <w:rPr>
          <w:rFonts w:ascii="Arial Narrow" w:hAnsi="Arial Narrow"/>
          <w:spacing w:val="-2"/>
          <w:sz w:val="24"/>
          <w:szCs w:val="24"/>
        </w:rPr>
        <w:t>o</w:t>
      </w:r>
      <w:r w:rsidRPr="00732F5B">
        <w:rPr>
          <w:rFonts w:ascii="Arial Narrow" w:hAnsi="Arial Narrow"/>
          <w:sz w:val="24"/>
          <w:szCs w:val="24"/>
        </w:rPr>
        <w:t>s</w:t>
      </w:r>
      <w:r w:rsidRPr="00732F5B">
        <w:rPr>
          <w:rFonts w:ascii="Arial Narrow" w:hAnsi="Arial Narrow"/>
          <w:spacing w:val="-1"/>
          <w:sz w:val="24"/>
          <w:szCs w:val="24"/>
        </w:rPr>
        <w:t>i</w:t>
      </w:r>
      <w:r w:rsidRPr="00732F5B">
        <w:rPr>
          <w:rFonts w:ascii="Arial Narrow" w:hAnsi="Arial Narrow"/>
          <w:spacing w:val="-2"/>
          <w:sz w:val="24"/>
          <w:szCs w:val="24"/>
        </w:rPr>
        <w:t>a</w:t>
      </w:r>
      <w:r w:rsidRPr="00732F5B">
        <w:rPr>
          <w:rFonts w:ascii="Arial Narrow" w:hAnsi="Arial Narrow"/>
          <w:sz w:val="24"/>
          <w:szCs w:val="24"/>
        </w:rPr>
        <w:t>l e</w:t>
      </w:r>
      <w:r w:rsidRPr="00732F5B">
        <w:rPr>
          <w:rFonts w:ascii="Arial Narrow" w:hAnsi="Arial Narrow"/>
          <w:spacing w:val="-2"/>
          <w:sz w:val="24"/>
          <w:szCs w:val="24"/>
        </w:rPr>
        <w:t>k</w:t>
      </w:r>
      <w:r w:rsidRPr="00732F5B">
        <w:rPr>
          <w:rFonts w:ascii="Arial Narrow" w:hAnsi="Arial Narrow"/>
          <w:sz w:val="24"/>
          <w:szCs w:val="24"/>
        </w:rPr>
        <w:t>ono</w:t>
      </w:r>
      <w:r w:rsidRPr="00732F5B">
        <w:rPr>
          <w:rFonts w:ascii="Arial Narrow" w:hAnsi="Arial Narrow"/>
          <w:spacing w:val="-4"/>
          <w:sz w:val="24"/>
          <w:szCs w:val="24"/>
        </w:rPr>
        <w:t>m</w:t>
      </w:r>
      <w:r w:rsidRPr="00732F5B">
        <w:rPr>
          <w:rFonts w:ascii="Arial Narrow" w:hAnsi="Arial Narrow"/>
          <w:spacing w:val="1"/>
          <w:sz w:val="24"/>
          <w:szCs w:val="24"/>
        </w:rPr>
        <w:t>i</w:t>
      </w:r>
      <w:r w:rsidRPr="00732F5B">
        <w:rPr>
          <w:rFonts w:ascii="Arial Narrow" w:hAnsi="Arial Narrow"/>
          <w:sz w:val="24"/>
          <w:szCs w:val="24"/>
        </w:rPr>
        <w:t>,</w:t>
      </w:r>
      <w:r w:rsidRPr="00732F5B">
        <w:rPr>
          <w:rFonts w:ascii="Arial Narrow" w:hAnsi="Arial Narrow"/>
          <w:spacing w:val="-2"/>
          <w:sz w:val="24"/>
          <w:szCs w:val="24"/>
        </w:rPr>
        <w:t>k</w:t>
      </w:r>
      <w:r w:rsidRPr="00732F5B">
        <w:rPr>
          <w:rFonts w:ascii="Arial Narrow" w:hAnsi="Arial Narrow"/>
          <w:sz w:val="24"/>
          <w:szCs w:val="24"/>
        </w:rPr>
        <w:t>ond</w:t>
      </w:r>
      <w:r w:rsidRPr="00732F5B">
        <w:rPr>
          <w:rFonts w:ascii="Arial Narrow" w:hAnsi="Arial Narrow"/>
          <w:spacing w:val="1"/>
          <w:sz w:val="24"/>
          <w:szCs w:val="24"/>
        </w:rPr>
        <w:t>i</w:t>
      </w:r>
      <w:r w:rsidRPr="00732F5B">
        <w:rPr>
          <w:rFonts w:ascii="Arial Narrow" w:hAnsi="Arial Narrow"/>
          <w:sz w:val="24"/>
          <w:szCs w:val="24"/>
        </w:rPr>
        <w:t>sis</w:t>
      </w:r>
      <w:r w:rsidRPr="00732F5B">
        <w:rPr>
          <w:rFonts w:ascii="Arial Narrow" w:hAnsi="Arial Narrow"/>
          <w:spacing w:val="-2"/>
          <w:sz w:val="24"/>
          <w:szCs w:val="24"/>
        </w:rPr>
        <w:t>o</w:t>
      </w:r>
      <w:r w:rsidRPr="00732F5B">
        <w:rPr>
          <w:rFonts w:ascii="Arial Narrow" w:hAnsi="Arial Narrow"/>
          <w:sz w:val="24"/>
          <w:szCs w:val="24"/>
        </w:rPr>
        <w:t>s</w:t>
      </w:r>
      <w:r w:rsidRPr="00732F5B">
        <w:rPr>
          <w:rFonts w:ascii="Arial Narrow" w:hAnsi="Arial Narrow"/>
          <w:spacing w:val="1"/>
          <w:sz w:val="24"/>
          <w:szCs w:val="24"/>
        </w:rPr>
        <w:t>i</w:t>
      </w:r>
      <w:r w:rsidRPr="00732F5B">
        <w:rPr>
          <w:rFonts w:ascii="Arial Narrow" w:hAnsi="Arial Narrow"/>
          <w:spacing w:val="-2"/>
          <w:sz w:val="24"/>
          <w:szCs w:val="24"/>
        </w:rPr>
        <w:t>a</w:t>
      </w:r>
      <w:r w:rsidRPr="00732F5B">
        <w:rPr>
          <w:rFonts w:ascii="Arial Narrow" w:hAnsi="Arial Narrow"/>
          <w:sz w:val="24"/>
          <w:szCs w:val="24"/>
        </w:rPr>
        <w:t>l</w:t>
      </w:r>
      <w:r w:rsidRPr="00732F5B">
        <w:rPr>
          <w:rFonts w:ascii="Arial Narrow" w:hAnsi="Arial Narrow"/>
          <w:spacing w:val="-2"/>
          <w:sz w:val="24"/>
          <w:szCs w:val="24"/>
        </w:rPr>
        <w:t>bu</w:t>
      </w:r>
      <w:r w:rsidRPr="00732F5B">
        <w:rPr>
          <w:rFonts w:ascii="Arial Narrow" w:hAnsi="Arial Narrow"/>
          <w:sz w:val="24"/>
          <w:szCs w:val="24"/>
        </w:rPr>
        <w:t>da</w:t>
      </w:r>
      <w:r w:rsidRPr="00732F5B">
        <w:rPr>
          <w:rFonts w:ascii="Arial Narrow" w:hAnsi="Arial Narrow"/>
          <w:spacing w:val="-2"/>
          <w:sz w:val="24"/>
          <w:szCs w:val="24"/>
        </w:rPr>
        <w:t>y</w:t>
      </w:r>
      <w:r w:rsidRPr="00732F5B">
        <w:rPr>
          <w:rFonts w:ascii="Arial Narrow" w:hAnsi="Arial Narrow"/>
          <w:sz w:val="24"/>
          <w:szCs w:val="24"/>
        </w:rPr>
        <w:t>a,</w:t>
      </w:r>
      <w:r w:rsidRPr="00732F5B">
        <w:rPr>
          <w:rFonts w:ascii="Arial Narrow" w:hAnsi="Arial Narrow"/>
          <w:spacing w:val="1"/>
          <w:sz w:val="24"/>
          <w:szCs w:val="24"/>
        </w:rPr>
        <w:t>i</w:t>
      </w:r>
      <w:r w:rsidRPr="00732F5B">
        <w:rPr>
          <w:rFonts w:ascii="Arial Narrow" w:hAnsi="Arial Narrow"/>
          <w:sz w:val="24"/>
          <w:szCs w:val="24"/>
        </w:rPr>
        <w:t>s</w:t>
      </w:r>
      <w:r w:rsidRPr="00732F5B">
        <w:rPr>
          <w:rFonts w:ascii="Arial Narrow" w:hAnsi="Arial Narrow"/>
          <w:spacing w:val="3"/>
          <w:sz w:val="24"/>
          <w:szCs w:val="24"/>
        </w:rPr>
        <w:t>u</w:t>
      </w:r>
      <w:r w:rsidRPr="00732F5B">
        <w:rPr>
          <w:rFonts w:ascii="Arial Narrow" w:hAnsi="Arial Narrow"/>
          <w:spacing w:val="-4"/>
          <w:sz w:val="24"/>
          <w:szCs w:val="24"/>
        </w:rPr>
        <w:t>-</w:t>
      </w:r>
      <w:r w:rsidRPr="00732F5B">
        <w:rPr>
          <w:rFonts w:ascii="Arial Narrow" w:hAnsi="Arial Narrow"/>
          <w:spacing w:val="1"/>
          <w:sz w:val="24"/>
          <w:szCs w:val="24"/>
        </w:rPr>
        <w:t>i</w:t>
      </w:r>
      <w:r w:rsidRPr="00732F5B">
        <w:rPr>
          <w:rFonts w:ascii="Arial Narrow" w:hAnsi="Arial Narrow"/>
          <w:sz w:val="24"/>
          <w:szCs w:val="24"/>
        </w:rPr>
        <w:t>su</w:t>
      </w:r>
      <w:r w:rsidRPr="00732F5B">
        <w:rPr>
          <w:rFonts w:ascii="Arial Narrow" w:hAnsi="Arial Narrow"/>
          <w:spacing w:val="-2"/>
          <w:sz w:val="24"/>
          <w:szCs w:val="24"/>
        </w:rPr>
        <w:t>s</w:t>
      </w:r>
      <w:r w:rsidRPr="00732F5B">
        <w:rPr>
          <w:rFonts w:ascii="Arial Narrow" w:hAnsi="Arial Narrow"/>
          <w:spacing w:val="1"/>
          <w:sz w:val="24"/>
          <w:szCs w:val="24"/>
        </w:rPr>
        <w:t>t</w:t>
      </w:r>
      <w:r w:rsidRPr="00732F5B">
        <w:rPr>
          <w:rFonts w:ascii="Arial Narrow" w:hAnsi="Arial Narrow"/>
          <w:spacing w:val="-2"/>
          <w:sz w:val="24"/>
          <w:szCs w:val="24"/>
        </w:rPr>
        <w:t>r</w:t>
      </w:r>
      <w:r w:rsidRPr="00732F5B">
        <w:rPr>
          <w:rFonts w:ascii="Arial Narrow" w:hAnsi="Arial Narrow"/>
          <w:sz w:val="24"/>
          <w:szCs w:val="24"/>
        </w:rPr>
        <w:t>a</w:t>
      </w:r>
      <w:r w:rsidRPr="00732F5B">
        <w:rPr>
          <w:rFonts w:ascii="Arial Narrow" w:hAnsi="Arial Narrow"/>
          <w:spacing w:val="1"/>
          <w:sz w:val="24"/>
          <w:szCs w:val="24"/>
        </w:rPr>
        <w:t>t</w:t>
      </w:r>
      <w:r w:rsidRPr="00732F5B">
        <w:rPr>
          <w:rFonts w:ascii="Arial Narrow" w:hAnsi="Arial Narrow"/>
          <w:sz w:val="24"/>
          <w:szCs w:val="24"/>
        </w:rPr>
        <w:t>e</w:t>
      </w:r>
      <w:r w:rsidRPr="00732F5B">
        <w:rPr>
          <w:rFonts w:ascii="Arial Narrow" w:hAnsi="Arial Narrow"/>
          <w:spacing w:val="-2"/>
          <w:sz w:val="24"/>
          <w:szCs w:val="24"/>
        </w:rPr>
        <w:t>g</w:t>
      </w:r>
      <w:r w:rsidRPr="00732F5B">
        <w:rPr>
          <w:rFonts w:ascii="Arial Narrow" w:hAnsi="Arial Narrow"/>
          <w:spacing w:val="-1"/>
          <w:sz w:val="24"/>
          <w:szCs w:val="24"/>
        </w:rPr>
        <w:t>i</w:t>
      </w:r>
      <w:r w:rsidRPr="00732F5B">
        <w:rPr>
          <w:rFonts w:ascii="Arial Narrow" w:hAnsi="Arial Narrow"/>
          <w:sz w:val="24"/>
          <w:szCs w:val="24"/>
        </w:rPr>
        <w:t>s,</w:t>
      </w:r>
      <w:r w:rsidRPr="00732F5B">
        <w:rPr>
          <w:rFonts w:ascii="Arial Narrow" w:hAnsi="Arial Narrow"/>
          <w:spacing w:val="-1"/>
          <w:sz w:val="24"/>
          <w:szCs w:val="24"/>
        </w:rPr>
        <w:t>t</w:t>
      </w:r>
      <w:r w:rsidRPr="00732F5B">
        <w:rPr>
          <w:rFonts w:ascii="Arial Narrow" w:hAnsi="Arial Narrow"/>
          <w:sz w:val="24"/>
          <w:szCs w:val="24"/>
        </w:rPr>
        <w:t>e</w:t>
      </w:r>
      <w:r w:rsidRPr="00732F5B">
        <w:rPr>
          <w:rFonts w:ascii="Arial Narrow" w:hAnsi="Arial Narrow"/>
          <w:spacing w:val="1"/>
          <w:sz w:val="24"/>
          <w:szCs w:val="24"/>
        </w:rPr>
        <w:t>r</w:t>
      </w:r>
      <w:r w:rsidRPr="00732F5B">
        <w:rPr>
          <w:rFonts w:ascii="Arial Narrow" w:hAnsi="Arial Narrow"/>
          <w:spacing w:val="-2"/>
          <w:sz w:val="24"/>
          <w:szCs w:val="24"/>
        </w:rPr>
        <w:t>c</w:t>
      </w:r>
      <w:r w:rsidRPr="00732F5B">
        <w:rPr>
          <w:rFonts w:ascii="Arial Narrow" w:hAnsi="Arial Narrow"/>
          <w:sz w:val="24"/>
          <w:szCs w:val="24"/>
        </w:rPr>
        <w:t>a</w:t>
      </w:r>
      <w:r w:rsidRPr="00732F5B">
        <w:rPr>
          <w:rFonts w:ascii="Arial Narrow" w:hAnsi="Arial Narrow"/>
          <w:spacing w:val="1"/>
          <w:sz w:val="24"/>
          <w:szCs w:val="24"/>
        </w:rPr>
        <w:t>t</w:t>
      </w:r>
      <w:r w:rsidRPr="00732F5B">
        <w:rPr>
          <w:rFonts w:ascii="Arial Narrow" w:hAnsi="Arial Narrow"/>
          <w:spacing w:val="-2"/>
          <w:sz w:val="24"/>
          <w:szCs w:val="24"/>
        </w:rPr>
        <w:t>a</w:t>
      </w:r>
      <w:r w:rsidRPr="00732F5B">
        <w:rPr>
          <w:rFonts w:ascii="Arial Narrow" w:hAnsi="Arial Narrow"/>
          <w:spacing w:val="1"/>
          <w:sz w:val="24"/>
          <w:szCs w:val="24"/>
        </w:rPr>
        <w:t>t</w:t>
      </w:r>
      <w:r w:rsidRPr="00732F5B">
        <w:rPr>
          <w:rFonts w:ascii="Arial Narrow" w:hAnsi="Arial Narrow"/>
          <w:sz w:val="24"/>
          <w:szCs w:val="24"/>
        </w:rPr>
        <w:t xml:space="preserve">n </w:t>
      </w:r>
      <w:r w:rsidRPr="00732F5B">
        <w:rPr>
          <w:rFonts w:ascii="Arial Narrow" w:hAnsi="Arial Narrow"/>
          <w:spacing w:val="1"/>
          <w:sz w:val="24"/>
          <w:szCs w:val="24"/>
        </w:rPr>
        <w:t>t</w:t>
      </w:r>
      <w:r w:rsidRPr="00732F5B">
        <w:rPr>
          <w:rFonts w:ascii="Arial Narrow" w:hAnsi="Arial Narrow"/>
          <w:sz w:val="24"/>
          <w:szCs w:val="24"/>
        </w:rPr>
        <w:t>an</w:t>
      </w:r>
      <w:r w:rsidRPr="00732F5B">
        <w:rPr>
          <w:rFonts w:ascii="Arial Narrow" w:hAnsi="Arial Narrow"/>
          <w:spacing w:val="-2"/>
          <w:sz w:val="24"/>
          <w:szCs w:val="24"/>
        </w:rPr>
        <w:t>g</w:t>
      </w:r>
      <w:r w:rsidRPr="00732F5B">
        <w:rPr>
          <w:rFonts w:ascii="Arial Narrow" w:hAnsi="Arial Narrow"/>
          <w:sz w:val="24"/>
          <w:szCs w:val="24"/>
        </w:rPr>
        <w:t>anp</w:t>
      </w:r>
      <w:r w:rsidRPr="00732F5B">
        <w:rPr>
          <w:rFonts w:ascii="Arial Narrow" w:hAnsi="Arial Narrow"/>
          <w:spacing w:val="-2"/>
          <w:sz w:val="24"/>
          <w:szCs w:val="24"/>
        </w:rPr>
        <w:t>e</w:t>
      </w:r>
      <w:r w:rsidRPr="00732F5B">
        <w:rPr>
          <w:rFonts w:ascii="Arial Narrow" w:hAnsi="Arial Narrow"/>
          <w:sz w:val="24"/>
          <w:szCs w:val="24"/>
        </w:rPr>
        <w:t>n</w:t>
      </w:r>
      <w:r w:rsidRPr="00732F5B">
        <w:rPr>
          <w:rFonts w:ascii="Arial Narrow" w:hAnsi="Arial Narrow"/>
          <w:spacing w:val="-2"/>
          <w:sz w:val="24"/>
          <w:szCs w:val="24"/>
        </w:rPr>
        <w:t>g</w:t>
      </w:r>
      <w:r w:rsidRPr="00732F5B">
        <w:rPr>
          <w:rFonts w:ascii="Arial Narrow" w:hAnsi="Arial Narrow"/>
          <w:sz w:val="24"/>
          <w:szCs w:val="24"/>
        </w:rPr>
        <w:t>ha</w:t>
      </w:r>
      <w:r w:rsidRPr="00732F5B">
        <w:rPr>
          <w:rFonts w:ascii="Arial Narrow" w:hAnsi="Arial Narrow"/>
          <w:spacing w:val="-3"/>
          <w:sz w:val="24"/>
          <w:szCs w:val="24"/>
        </w:rPr>
        <w:t>m</w:t>
      </w:r>
      <w:r w:rsidRPr="00732F5B">
        <w:rPr>
          <w:rFonts w:ascii="Arial Narrow" w:hAnsi="Arial Narrow"/>
          <w:sz w:val="24"/>
          <w:szCs w:val="24"/>
        </w:rPr>
        <w:t>ba</w:t>
      </w:r>
      <w:r w:rsidRPr="00732F5B">
        <w:rPr>
          <w:rFonts w:ascii="Arial Narrow" w:hAnsi="Arial Narrow"/>
          <w:spacing w:val="1"/>
          <w:sz w:val="24"/>
          <w:szCs w:val="24"/>
        </w:rPr>
        <w:t>t</w:t>
      </w:r>
      <w:r w:rsidRPr="00732F5B">
        <w:rPr>
          <w:rFonts w:ascii="Arial Narrow" w:hAnsi="Arial Narrow"/>
          <w:sz w:val="24"/>
          <w:szCs w:val="24"/>
        </w:rPr>
        <w:t>anpen</w:t>
      </w:r>
      <w:r w:rsidRPr="00732F5B">
        <w:rPr>
          <w:rFonts w:ascii="Arial Narrow" w:hAnsi="Arial Narrow"/>
          <w:spacing w:val="-2"/>
          <w:sz w:val="24"/>
          <w:szCs w:val="24"/>
        </w:rPr>
        <w:t>g</w:t>
      </w:r>
      <w:r w:rsidRPr="00732F5B">
        <w:rPr>
          <w:rFonts w:ascii="Arial Narrow" w:hAnsi="Arial Narrow"/>
          <w:sz w:val="24"/>
          <w:szCs w:val="24"/>
        </w:rPr>
        <w:t>e</w:t>
      </w:r>
      <w:r w:rsidRPr="00732F5B">
        <w:rPr>
          <w:rFonts w:ascii="Arial Narrow" w:hAnsi="Arial Narrow"/>
          <w:spacing w:val="-3"/>
          <w:sz w:val="24"/>
          <w:szCs w:val="24"/>
        </w:rPr>
        <w:t>m</w:t>
      </w:r>
      <w:r w:rsidRPr="00732F5B">
        <w:rPr>
          <w:rFonts w:ascii="Arial Narrow" w:hAnsi="Arial Narrow"/>
          <w:sz w:val="24"/>
          <w:szCs w:val="24"/>
        </w:rPr>
        <w:t>ban</w:t>
      </w:r>
      <w:r w:rsidRPr="00732F5B">
        <w:rPr>
          <w:rFonts w:ascii="Arial Narrow" w:hAnsi="Arial Narrow"/>
          <w:spacing w:val="-2"/>
          <w:sz w:val="24"/>
          <w:szCs w:val="24"/>
        </w:rPr>
        <w:t>g</w:t>
      </w:r>
      <w:r w:rsidRPr="00732F5B">
        <w:rPr>
          <w:rFonts w:ascii="Arial Narrow" w:hAnsi="Arial Narrow"/>
          <w:sz w:val="24"/>
          <w:szCs w:val="24"/>
        </w:rPr>
        <w:t>an pa</w:t>
      </w:r>
      <w:r w:rsidRPr="00732F5B">
        <w:rPr>
          <w:rFonts w:ascii="Arial Narrow" w:hAnsi="Arial Narrow"/>
          <w:spacing w:val="1"/>
          <w:sz w:val="24"/>
          <w:szCs w:val="24"/>
        </w:rPr>
        <w:t>ri</w:t>
      </w:r>
      <w:r w:rsidRPr="00732F5B">
        <w:rPr>
          <w:rFonts w:ascii="Arial Narrow" w:hAnsi="Arial Narrow"/>
          <w:spacing w:val="-3"/>
          <w:sz w:val="24"/>
          <w:szCs w:val="24"/>
        </w:rPr>
        <w:t>w</w:t>
      </w:r>
      <w:r w:rsidRPr="00732F5B">
        <w:rPr>
          <w:rFonts w:ascii="Arial Narrow" w:hAnsi="Arial Narrow"/>
          <w:spacing w:val="1"/>
          <w:sz w:val="24"/>
          <w:szCs w:val="24"/>
        </w:rPr>
        <w:t>i</w:t>
      </w:r>
      <w:r w:rsidRPr="00732F5B">
        <w:rPr>
          <w:rFonts w:ascii="Arial Narrow" w:hAnsi="Arial Narrow"/>
          <w:sz w:val="24"/>
          <w:szCs w:val="24"/>
        </w:rPr>
        <w:t>s</w:t>
      </w:r>
      <w:r w:rsidRPr="00732F5B">
        <w:rPr>
          <w:rFonts w:ascii="Arial Narrow" w:hAnsi="Arial Narrow"/>
          <w:spacing w:val="-1"/>
          <w:sz w:val="24"/>
          <w:szCs w:val="24"/>
        </w:rPr>
        <w:t>a</w:t>
      </w:r>
      <w:r w:rsidRPr="00732F5B">
        <w:rPr>
          <w:rFonts w:ascii="Arial Narrow" w:hAnsi="Arial Narrow"/>
          <w:spacing w:val="1"/>
          <w:sz w:val="24"/>
          <w:szCs w:val="24"/>
        </w:rPr>
        <w:t>t</w:t>
      </w:r>
      <w:r w:rsidRPr="00732F5B">
        <w:rPr>
          <w:rFonts w:ascii="Arial Narrow" w:hAnsi="Arial Narrow"/>
          <w:spacing w:val="-2"/>
          <w:sz w:val="24"/>
          <w:szCs w:val="24"/>
        </w:rPr>
        <w:t>a</w:t>
      </w:r>
      <w:r w:rsidRPr="00732F5B">
        <w:rPr>
          <w:rFonts w:ascii="Arial Narrow" w:hAnsi="Arial Narrow"/>
          <w:sz w:val="24"/>
          <w:szCs w:val="24"/>
        </w:rPr>
        <w:t>;</w:t>
      </w:r>
    </w:p>
    <w:p w:rsidR="00ED4113" w:rsidRPr="00EC259B" w:rsidRDefault="00EC259B" w:rsidP="00086B18">
      <w:pPr>
        <w:pStyle w:val="ListParagraph"/>
        <w:numPr>
          <w:ilvl w:val="0"/>
          <w:numId w:val="21"/>
        </w:numPr>
        <w:tabs>
          <w:tab w:val="left" w:pos="709"/>
        </w:tabs>
        <w:spacing w:after="0"/>
        <w:ind w:left="709" w:hanging="425"/>
        <w:jc w:val="both"/>
        <w:rPr>
          <w:rFonts w:ascii="Arial Narrow" w:hAnsi="Arial Narrow"/>
          <w:sz w:val="24"/>
          <w:szCs w:val="24"/>
          <w:lang w:val="id-ID"/>
        </w:rPr>
      </w:pPr>
      <w:r w:rsidRPr="00EC259B">
        <w:rPr>
          <w:rFonts w:ascii="Arial Narrow" w:hAnsi="Arial Narrow"/>
          <w:spacing w:val="1"/>
          <w:sz w:val="24"/>
          <w:szCs w:val="24"/>
        </w:rPr>
        <w:t>K</w:t>
      </w:r>
      <w:r w:rsidRPr="00EC259B">
        <w:rPr>
          <w:rFonts w:ascii="Arial Narrow" w:hAnsi="Arial Narrow"/>
          <w:sz w:val="24"/>
          <w:szCs w:val="24"/>
        </w:rPr>
        <w:t>ee</w:t>
      </w:r>
      <w:r w:rsidRPr="00EC259B">
        <w:rPr>
          <w:rFonts w:ascii="Arial Narrow" w:hAnsi="Arial Narrow"/>
          <w:spacing w:val="-4"/>
          <w:sz w:val="24"/>
          <w:szCs w:val="24"/>
        </w:rPr>
        <w:t>m</w:t>
      </w:r>
      <w:r w:rsidRPr="00EC259B">
        <w:rPr>
          <w:rFonts w:ascii="Arial Narrow" w:hAnsi="Arial Narrow"/>
          <w:sz w:val="24"/>
          <w:szCs w:val="24"/>
        </w:rPr>
        <w:t>pa</w:t>
      </w:r>
      <w:r w:rsidRPr="00EC259B">
        <w:rPr>
          <w:rFonts w:ascii="Arial Narrow" w:hAnsi="Arial Narrow"/>
          <w:spacing w:val="1"/>
          <w:sz w:val="24"/>
          <w:szCs w:val="24"/>
        </w:rPr>
        <w:t>t</w:t>
      </w:r>
      <w:r w:rsidRPr="00EC259B">
        <w:rPr>
          <w:rFonts w:ascii="Arial Narrow" w:hAnsi="Arial Narrow"/>
          <w:sz w:val="24"/>
          <w:szCs w:val="24"/>
        </w:rPr>
        <w:t>,u</w:t>
      </w:r>
      <w:r w:rsidRPr="00EC259B">
        <w:rPr>
          <w:rFonts w:ascii="Arial Narrow" w:hAnsi="Arial Narrow"/>
          <w:spacing w:val="1"/>
          <w:sz w:val="24"/>
          <w:szCs w:val="24"/>
        </w:rPr>
        <w:t>r</w:t>
      </w:r>
      <w:r w:rsidRPr="00EC259B">
        <w:rPr>
          <w:rFonts w:ascii="Arial Narrow" w:hAnsi="Arial Narrow"/>
          <w:spacing w:val="-2"/>
          <w:sz w:val="24"/>
          <w:szCs w:val="24"/>
        </w:rPr>
        <w:t>a</w:t>
      </w:r>
      <w:r w:rsidRPr="00EC259B">
        <w:rPr>
          <w:rFonts w:ascii="Arial Narrow" w:hAnsi="Arial Narrow"/>
          <w:spacing w:val="1"/>
          <w:sz w:val="24"/>
          <w:szCs w:val="24"/>
        </w:rPr>
        <w:t>i</w:t>
      </w:r>
      <w:r w:rsidRPr="00EC259B">
        <w:rPr>
          <w:rFonts w:ascii="Arial Narrow" w:hAnsi="Arial Narrow"/>
          <w:sz w:val="24"/>
          <w:szCs w:val="24"/>
        </w:rPr>
        <w:t>an</w:t>
      </w:r>
      <w:r w:rsidRPr="00EC259B">
        <w:rPr>
          <w:rFonts w:ascii="Arial Narrow" w:hAnsi="Arial Narrow"/>
          <w:spacing w:val="-1"/>
          <w:sz w:val="24"/>
          <w:szCs w:val="24"/>
        </w:rPr>
        <w:t>t</w:t>
      </w:r>
      <w:r w:rsidRPr="00EC259B">
        <w:rPr>
          <w:rFonts w:ascii="Arial Narrow" w:hAnsi="Arial Narrow"/>
          <w:sz w:val="24"/>
          <w:szCs w:val="24"/>
        </w:rPr>
        <w:t>en</w:t>
      </w:r>
      <w:r w:rsidRPr="00EC259B">
        <w:rPr>
          <w:rFonts w:ascii="Arial Narrow" w:hAnsi="Arial Narrow"/>
          <w:spacing w:val="-1"/>
          <w:sz w:val="24"/>
          <w:szCs w:val="24"/>
        </w:rPr>
        <w:t>t</w:t>
      </w:r>
      <w:r w:rsidRPr="00EC259B">
        <w:rPr>
          <w:rFonts w:ascii="Arial Narrow" w:hAnsi="Arial Narrow"/>
          <w:sz w:val="24"/>
          <w:szCs w:val="24"/>
        </w:rPr>
        <w:t>ang</w:t>
      </w:r>
      <w:r w:rsidRPr="00EC259B">
        <w:rPr>
          <w:rFonts w:ascii="Arial Narrow" w:hAnsi="Arial Narrow"/>
          <w:spacing w:val="-2"/>
          <w:sz w:val="24"/>
          <w:szCs w:val="24"/>
        </w:rPr>
        <w:t>r</w:t>
      </w:r>
      <w:r w:rsidRPr="00EC259B">
        <w:rPr>
          <w:rFonts w:ascii="Arial Narrow" w:hAnsi="Arial Narrow"/>
          <w:sz w:val="24"/>
          <w:szCs w:val="24"/>
        </w:rPr>
        <w:t>enca</w:t>
      </w:r>
      <w:r w:rsidRPr="00EC259B">
        <w:rPr>
          <w:rFonts w:ascii="Arial Narrow" w:hAnsi="Arial Narrow"/>
          <w:spacing w:val="-2"/>
          <w:sz w:val="24"/>
          <w:szCs w:val="24"/>
        </w:rPr>
        <w:t>n</w:t>
      </w:r>
      <w:r w:rsidRPr="00EC259B">
        <w:rPr>
          <w:rFonts w:ascii="Arial Narrow" w:hAnsi="Arial Narrow"/>
          <w:sz w:val="24"/>
          <w:szCs w:val="24"/>
        </w:rPr>
        <w:t>a</w:t>
      </w:r>
      <w:r w:rsidRPr="00EC259B">
        <w:rPr>
          <w:rFonts w:ascii="Arial Narrow" w:hAnsi="Arial Narrow"/>
          <w:spacing w:val="-1"/>
          <w:sz w:val="24"/>
          <w:szCs w:val="24"/>
        </w:rPr>
        <w:t>i</w:t>
      </w:r>
      <w:r w:rsidRPr="00EC259B">
        <w:rPr>
          <w:rFonts w:ascii="Arial Narrow" w:hAnsi="Arial Narrow"/>
          <w:sz w:val="24"/>
          <w:szCs w:val="24"/>
        </w:rPr>
        <w:t>ndukpen</w:t>
      </w:r>
      <w:r w:rsidRPr="00EC259B">
        <w:rPr>
          <w:rFonts w:ascii="Arial Narrow" w:hAnsi="Arial Narrow"/>
          <w:spacing w:val="-2"/>
          <w:sz w:val="24"/>
          <w:szCs w:val="24"/>
        </w:rPr>
        <w:t>g</w:t>
      </w:r>
      <w:r w:rsidRPr="00EC259B">
        <w:rPr>
          <w:rFonts w:ascii="Arial Narrow" w:hAnsi="Arial Narrow"/>
          <w:sz w:val="24"/>
          <w:szCs w:val="24"/>
        </w:rPr>
        <w:t>e</w:t>
      </w:r>
      <w:r w:rsidRPr="00EC259B">
        <w:rPr>
          <w:rFonts w:ascii="Arial Narrow" w:hAnsi="Arial Narrow"/>
          <w:spacing w:val="-3"/>
          <w:sz w:val="24"/>
          <w:szCs w:val="24"/>
        </w:rPr>
        <w:t>m</w:t>
      </w:r>
      <w:r w:rsidRPr="00EC259B">
        <w:rPr>
          <w:rFonts w:ascii="Arial Narrow" w:hAnsi="Arial Narrow"/>
          <w:sz w:val="24"/>
          <w:szCs w:val="24"/>
        </w:rPr>
        <w:t>banganp</w:t>
      </w:r>
      <w:r w:rsidRPr="00EC259B">
        <w:rPr>
          <w:rFonts w:ascii="Arial Narrow" w:hAnsi="Arial Narrow"/>
          <w:spacing w:val="-2"/>
          <w:sz w:val="24"/>
          <w:szCs w:val="24"/>
        </w:rPr>
        <w:t>a</w:t>
      </w:r>
      <w:r w:rsidRPr="00EC259B">
        <w:rPr>
          <w:rFonts w:ascii="Arial Narrow" w:hAnsi="Arial Narrow"/>
          <w:spacing w:val="1"/>
          <w:sz w:val="24"/>
          <w:szCs w:val="24"/>
        </w:rPr>
        <w:t>ri</w:t>
      </w:r>
      <w:r w:rsidRPr="00EC259B">
        <w:rPr>
          <w:rFonts w:ascii="Arial Narrow" w:hAnsi="Arial Narrow"/>
          <w:spacing w:val="-3"/>
          <w:sz w:val="24"/>
          <w:szCs w:val="24"/>
        </w:rPr>
        <w:t>w</w:t>
      </w:r>
      <w:r w:rsidRPr="00EC259B">
        <w:rPr>
          <w:rFonts w:ascii="Arial Narrow" w:hAnsi="Arial Narrow"/>
          <w:spacing w:val="1"/>
          <w:sz w:val="24"/>
          <w:szCs w:val="24"/>
        </w:rPr>
        <w:t>i</w:t>
      </w:r>
      <w:r w:rsidRPr="00EC259B">
        <w:rPr>
          <w:rFonts w:ascii="Arial Narrow" w:hAnsi="Arial Narrow"/>
          <w:sz w:val="24"/>
          <w:szCs w:val="24"/>
        </w:rPr>
        <w:t>s</w:t>
      </w:r>
      <w:r w:rsidRPr="00EC259B">
        <w:rPr>
          <w:rFonts w:ascii="Arial Narrow" w:hAnsi="Arial Narrow"/>
          <w:spacing w:val="-2"/>
          <w:sz w:val="24"/>
          <w:szCs w:val="24"/>
        </w:rPr>
        <w:t>a</w:t>
      </w:r>
      <w:r w:rsidRPr="00EC259B">
        <w:rPr>
          <w:rFonts w:ascii="Arial Narrow" w:hAnsi="Arial Narrow"/>
          <w:spacing w:val="1"/>
          <w:sz w:val="24"/>
          <w:szCs w:val="24"/>
        </w:rPr>
        <w:t>t</w:t>
      </w:r>
      <w:r w:rsidRPr="00EC259B">
        <w:rPr>
          <w:rFonts w:ascii="Arial Narrow" w:hAnsi="Arial Narrow"/>
          <w:sz w:val="24"/>
          <w:szCs w:val="24"/>
        </w:rPr>
        <w:t>ada</w:t>
      </w:r>
      <w:r w:rsidRPr="00EC259B">
        <w:rPr>
          <w:rFonts w:ascii="Arial Narrow" w:hAnsi="Arial Narrow"/>
          <w:spacing w:val="-2"/>
          <w:sz w:val="24"/>
          <w:szCs w:val="24"/>
        </w:rPr>
        <w:t>e</w:t>
      </w:r>
      <w:r w:rsidRPr="00EC259B">
        <w:rPr>
          <w:rFonts w:ascii="Arial Narrow" w:hAnsi="Arial Narrow"/>
          <w:spacing w:val="1"/>
          <w:sz w:val="24"/>
          <w:szCs w:val="24"/>
        </w:rPr>
        <w:t>r</w:t>
      </w:r>
      <w:r w:rsidRPr="00EC259B">
        <w:rPr>
          <w:rFonts w:ascii="Arial Narrow" w:hAnsi="Arial Narrow"/>
          <w:sz w:val="24"/>
          <w:szCs w:val="24"/>
        </w:rPr>
        <w:t>ah</w:t>
      </w:r>
      <w:r w:rsidRPr="00EC259B">
        <w:rPr>
          <w:rFonts w:ascii="Arial Narrow" w:hAnsi="Arial Narrow"/>
          <w:spacing w:val="1"/>
          <w:sz w:val="24"/>
          <w:szCs w:val="24"/>
        </w:rPr>
        <w:t>K</w:t>
      </w:r>
      <w:r w:rsidRPr="00EC259B">
        <w:rPr>
          <w:rFonts w:ascii="Arial Narrow" w:hAnsi="Arial Narrow"/>
          <w:spacing w:val="-2"/>
          <w:sz w:val="24"/>
          <w:szCs w:val="24"/>
        </w:rPr>
        <w:t>ab</w:t>
      </w:r>
      <w:r w:rsidRPr="00EC259B">
        <w:rPr>
          <w:rFonts w:ascii="Arial Narrow" w:hAnsi="Arial Narrow"/>
          <w:sz w:val="24"/>
          <w:szCs w:val="24"/>
        </w:rPr>
        <w:t>upa</w:t>
      </w:r>
      <w:r w:rsidRPr="00EC259B">
        <w:rPr>
          <w:rFonts w:ascii="Arial Narrow" w:hAnsi="Arial Narrow"/>
          <w:spacing w:val="1"/>
          <w:sz w:val="24"/>
          <w:szCs w:val="24"/>
        </w:rPr>
        <w:t>t</w:t>
      </w:r>
      <w:r w:rsidRPr="00EC259B">
        <w:rPr>
          <w:rFonts w:ascii="Arial Narrow" w:hAnsi="Arial Narrow"/>
          <w:spacing w:val="-2"/>
          <w:sz w:val="24"/>
          <w:szCs w:val="24"/>
        </w:rPr>
        <w:t>e</w:t>
      </w:r>
      <w:r w:rsidRPr="00EC259B">
        <w:rPr>
          <w:rFonts w:ascii="Arial Narrow" w:hAnsi="Arial Narrow"/>
          <w:sz w:val="24"/>
          <w:szCs w:val="24"/>
        </w:rPr>
        <w:t>n</w:t>
      </w:r>
      <w:r w:rsidRPr="00EC259B">
        <w:rPr>
          <w:rFonts w:ascii="Arial Narrow" w:hAnsi="Arial Narrow"/>
          <w:spacing w:val="1"/>
          <w:sz w:val="24"/>
          <w:szCs w:val="24"/>
        </w:rPr>
        <w:t>K</w:t>
      </w:r>
      <w:r w:rsidRPr="00EC259B">
        <w:rPr>
          <w:rFonts w:ascii="Arial Narrow" w:hAnsi="Arial Narrow"/>
          <w:sz w:val="24"/>
          <w:szCs w:val="24"/>
        </w:rPr>
        <w:t xml:space="preserve">onawe </w:t>
      </w:r>
      <w:r w:rsidRPr="00EC259B">
        <w:rPr>
          <w:rFonts w:ascii="Arial Narrow" w:hAnsi="Arial Narrow"/>
          <w:spacing w:val="1"/>
          <w:sz w:val="24"/>
          <w:szCs w:val="24"/>
        </w:rPr>
        <w:t>K</w:t>
      </w:r>
      <w:r w:rsidRPr="00EC259B">
        <w:rPr>
          <w:rFonts w:ascii="Arial Narrow" w:hAnsi="Arial Narrow"/>
          <w:sz w:val="24"/>
          <w:szCs w:val="24"/>
        </w:rPr>
        <w:t>ep</w:t>
      </w:r>
      <w:r w:rsidRPr="00EC259B">
        <w:rPr>
          <w:rFonts w:ascii="Arial Narrow" w:hAnsi="Arial Narrow"/>
          <w:spacing w:val="-2"/>
          <w:sz w:val="24"/>
          <w:szCs w:val="24"/>
        </w:rPr>
        <w:t>u</w:t>
      </w:r>
      <w:r w:rsidRPr="00EC259B">
        <w:rPr>
          <w:rFonts w:ascii="Arial Narrow" w:hAnsi="Arial Narrow"/>
          <w:spacing w:val="1"/>
          <w:sz w:val="24"/>
          <w:szCs w:val="24"/>
        </w:rPr>
        <w:t>l</w:t>
      </w:r>
      <w:r w:rsidRPr="00EC259B">
        <w:rPr>
          <w:rFonts w:ascii="Arial Narrow" w:hAnsi="Arial Narrow"/>
          <w:sz w:val="24"/>
          <w:szCs w:val="24"/>
        </w:rPr>
        <w:t>a</w:t>
      </w:r>
      <w:r w:rsidRPr="00EC259B">
        <w:rPr>
          <w:rFonts w:ascii="Arial Narrow" w:hAnsi="Arial Narrow"/>
          <w:spacing w:val="-2"/>
          <w:sz w:val="24"/>
          <w:szCs w:val="24"/>
        </w:rPr>
        <w:t>u</w:t>
      </w:r>
      <w:r w:rsidRPr="00EC259B">
        <w:rPr>
          <w:rFonts w:ascii="Arial Narrow" w:hAnsi="Arial Narrow"/>
          <w:sz w:val="24"/>
          <w:szCs w:val="24"/>
        </w:rPr>
        <w:t>an,</w:t>
      </w:r>
      <w:r w:rsidRPr="00EC259B">
        <w:rPr>
          <w:rFonts w:ascii="Arial Narrow" w:hAnsi="Arial Narrow"/>
          <w:spacing w:val="-4"/>
          <w:sz w:val="24"/>
          <w:szCs w:val="24"/>
        </w:rPr>
        <w:t>m</w:t>
      </w:r>
      <w:r w:rsidRPr="00EC259B">
        <w:rPr>
          <w:rFonts w:ascii="Arial Narrow" w:hAnsi="Arial Narrow"/>
          <w:sz w:val="24"/>
          <w:szCs w:val="24"/>
        </w:rPr>
        <w:t>enca</w:t>
      </w:r>
      <w:r w:rsidRPr="00EC259B">
        <w:rPr>
          <w:rFonts w:ascii="Arial Narrow" w:hAnsi="Arial Narrow"/>
          <w:spacing w:val="-2"/>
          <w:sz w:val="24"/>
          <w:szCs w:val="24"/>
        </w:rPr>
        <w:t>k</w:t>
      </w:r>
      <w:r w:rsidRPr="00EC259B">
        <w:rPr>
          <w:rFonts w:ascii="Arial Narrow" w:hAnsi="Arial Narrow"/>
          <w:sz w:val="24"/>
          <w:szCs w:val="24"/>
        </w:rPr>
        <w:t>uppa</w:t>
      </w:r>
      <w:r w:rsidRPr="00EC259B">
        <w:rPr>
          <w:rFonts w:ascii="Arial Narrow" w:hAnsi="Arial Narrow"/>
          <w:spacing w:val="-2"/>
          <w:sz w:val="24"/>
          <w:szCs w:val="24"/>
        </w:rPr>
        <w:t>p</w:t>
      </w:r>
      <w:r w:rsidRPr="00EC259B">
        <w:rPr>
          <w:rFonts w:ascii="Arial Narrow" w:hAnsi="Arial Narrow"/>
          <w:sz w:val="24"/>
          <w:szCs w:val="24"/>
        </w:rPr>
        <w:t>a</w:t>
      </w:r>
      <w:r w:rsidRPr="00EC259B">
        <w:rPr>
          <w:rFonts w:ascii="Arial Narrow" w:hAnsi="Arial Narrow"/>
          <w:spacing w:val="1"/>
          <w:sz w:val="24"/>
          <w:szCs w:val="24"/>
        </w:rPr>
        <w:t>r</w:t>
      </w:r>
      <w:r w:rsidRPr="00EC259B">
        <w:rPr>
          <w:rFonts w:ascii="Arial Narrow" w:hAnsi="Arial Narrow"/>
          <w:sz w:val="24"/>
          <w:szCs w:val="24"/>
        </w:rPr>
        <w:t xml:space="preserve">an </w:t>
      </w:r>
      <w:r w:rsidRPr="00EC259B">
        <w:rPr>
          <w:rFonts w:ascii="Arial Narrow" w:hAnsi="Arial Narrow"/>
          <w:spacing w:val="1"/>
          <w:sz w:val="24"/>
          <w:szCs w:val="24"/>
        </w:rPr>
        <w:t>t</w:t>
      </w:r>
      <w:r w:rsidRPr="00EC259B">
        <w:rPr>
          <w:rFonts w:ascii="Arial Narrow" w:hAnsi="Arial Narrow"/>
          <w:sz w:val="24"/>
          <w:szCs w:val="24"/>
        </w:rPr>
        <w:t>e</w:t>
      </w:r>
      <w:r w:rsidRPr="00EC259B">
        <w:rPr>
          <w:rFonts w:ascii="Arial Narrow" w:hAnsi="Arial Narrow"/>
          <w:spacing w:val="-2"/>
          <w:sz w:val="24"/>
          <w:szCs w:val="24"/>
        </w:rPr>
        <w:t>n</w:t>
      </w:r>
      <w:r w:rsidRPr="00EC259B">
        <w:rPr>
          <w:rFonts w:ascii="Arial Narrow" w:hAnsi="Arial Narrow"/>
          <w:spacing w:val="1"/>
          <w:sz w:val="24"/>
          <w:szCs w:val="24"/>
        </w:rPr>
        <w:t>t</w:t>
      </w:r>
      <w:r w:rsidRPr="00EC259B">
        <w:rPr>
          <w:rFonts w:ascii="Arial Narrow" w:hAnsi="Arial Narrow"/>
          <w:sz w:val="24"/>
          <w:szCs w:val="24"/>
        </w:rPr>
        <w:t xml:space="preserve">ang </w:t>
      </w:r>
      <w:r w:rsidRPr="00EC259B">
        <w:rPr>
          <w:rFonts w:ascii="Arial Narrow" w:hAnsi="Arial Narrow"/>
          <w:spacing w:val="1"/>
          <w:sz w:val="24"/>
          <w:szCs w:val="24"/>
        </w:rPr>
        <w:t>r</w:t>
      </w:r>
      <w:r w:rsidRPr="00EC259B">
        <w:rPr>
          <w:rFonts w:ascii="Arial Narrow" w:hAnsi="Arial Narrow"/>
          <w:spacing w:val="-2"/>
          <w:sz w:val="24"/>
          <w:szCs w:val="24"/>
        </w:rPr>
        <w:t>e</w:t>
      </w:r>
      <w:r w:rsidRPr="00EC259B">
        <w:rPr>
          <w:rFonts w:ascii="Arial Narrow" w:hAnsi="Arial Narrow"/>
          <w:sz w:val="24"/>
          <w:szCs w:val="24"/>
        </w:rPr>
        <w:t>nca</w:t>
      </w:r>
      <w:r w:rsidRPr="00EC259B">
        <w:rPr>
          <w:rFonts w:ascii="Arial Narrow" w:hAnsi="Arial Narrow"/>
          <w:spacing w:val="-2"/>
          <w:sz w:val="24"/>
          <w:szCs w:val="24"/>
        </w:rPr>
        <w:t>n</w:t>
      </w:r>
      <w:r w:rsidRPr="00EC259B">
        <w:rPr>
          <w:rFonts w:ascii="Arial Narrow" w:hAnsi="Arial Narrow"/>
          <w:sz w:val="24"/>
          <w:szCs w:val="24"/>
        </w:rPr>
        <w:t>apen</w:t>
      </w:r>
      <w:r w:rsidRPr="00EC259B">
        <w:rPr>
          <w:rFonts w:ascii="Arial Narrow" w:hAnsi="Arial Narrow"/>
          <w:spacing w:val="-4"/>
          <w:sz w:val="24"/>
          <w:szCs w:val="24"/>
        </w:rPr>
        <w:t>g</w:t>
      </w:r>
      <w:r w:rsidRPr="00EC259B">
        <w:rPr>
          <w:rFonts w:ascii="Arial Narrow" w:hAnsi="Arial Narrow"/>
          <w:sz w:val="24"/>
          <w:szCs w:val="24"/>
        </w:rPr>
        <w:t>enan</w:t>
      </w:r>
      <w:r w:rsidRPr="00EC259B">
        <w:rPr>
          <w:rFonts w:ascii="Arial Narrow" w:hAnsi="Arial Narrow"/>
          <w:spacing w:val="-2"/>
          <w:sz w:val="24"/>
          <w:szCs w:val="24"/>
        </w:rPr>
        <w:t>g</w:t>
      </w:r>
      <w:r w:rsidRPr="00EC259B">
        <w:rPr>
          <w:rFonts w:ascii="Arial Narrow" w:hAnsi="Arial Narrow"/>
          <w:sz w:val="24"/>
          <w:szCs w:val="24"/>
        </w:rPr>
        <w:t>an</w:t>
      </w:r>
      <w:r w:rsidRPr="00EC259B">
        <w:rPr>
          <w:rFonts w:ascii="Arial Narrow" w:hAnsi="Arial Narrow"/>
          <w:spacing w:val="-1"/>
          <w:sz w:val="24"/>
          <w:szCs w:val="24"/>
        </w:rPr>
        <w:t>wi</w:t>
      </w:r>
      <w:r w:rsidRPr="00EC259B">
        <w:rPr>
          <w:rFonts w:ascii="Arial Narrow" w:hAnsi="Arial Narrow"/>
          <w:spacing w:val="1"/>
          <w:sz w:val="24"/>
          <w:szCs w:val="24"/>
        </w:rPr>
        <w:t>l</w:t>
      </w:r>
      <w:r w:rsidRPr="00EC259B">
        <w:rPr>
          <w:rFonts w:ascii="Arial Narrow" w:hAnsi="Arial Narrow"/>
          <w:sz w:val="24"/>
          <w:szCs w:val="24"/>
        </w:rPr>
        <w:t>a</w:t>
      </w:r>
      <w:r w:rsidRPr="00EC259B">
        <w:rPr>
          <w:rFonts w:ascii="Arial Narrow" w:hAnsi="Arial Narrow"/>
          <w:spacing w:val="-2"/>
          <w:sz w:val="24"/>
          <w:szCs w:val="24"/>
        </w:rPr>
        <w:t>y</w:t>
      </w:r>
      <w:r w:rsidRPr="00EC259B">
        <w:rPr>
          <w:rFonts w:ascii="Arial Narrow" w:hAnsi="Arial Narrow"/>
          <w:sz w:val="24"/>
          <w:szCs w:val="24"/>
        </w:rPr>
        <w:t>ahp</w:t>
      </w:r>
      <w:r w:rsidRPr="00EC259B">
        <w:rPr>
          <w:rFonts w:ascii="Arial Narrow" w:hAnsi="Arial Narrow"/>
          <w:spacing w:val="-2"/>
          <w:sz w:val="24"/>
          <w:szCs w:val="24"/>
        </w:rPr>
        <w:t>a</w:t>
      </w:r>
      <w:r w:rsidRPr="00EC259B">
        <w:rPr>
          <w:rFonts w:ascii="Arial Narrow" w:hAnsi="Arial Narrow"/>
          <w:spacing w:val="1"/>
          <w:sz w:val="24"/>
          <w:szCs w:val="24"/>
        </w:rPr>
        <w:t>ri</w:t>
      </w:r>
      <w:r w:rsidRPr="00EC259B">
        <w:rPr>
          <w:rFonts w:ascii="Arial Narrow" w:hAnsi="Arial Narrow"/>
          <w:spacing w:val="-1"/>
          <w:sz w:val="24"/>
          <w:szCs w:val="24"/>
        </w:rPr>
        <w:t>wi</w:t>
      </w:r>
      <w:r w:rsidRPr="00EC259B">
        <w:rPr>
          <w:rFonts w:ascii="Arial Narrow" w:hAnsi="Arial Narrow"/>
          <w:sz w:val="24"/>
          <w:szCs w:val="24"/>
        </w:rPr>
        <w:t>s</w:t>
      </w:r>
      <w:r w:rsidRPr="00EC259B">
        <w:rPr>
          <w:rFonts w:ascii="Arial Narrow" w:hAnsi="Arial Narrow"/>
          <w:spacing w:val="-2"/>
          <w:sz w:val="24"/>
          <w:szCs w:val="24"/>
        </w:rPr>
        <w:t>a</w:t>
      </w:r>
      <w:r w:rsidRPr="00EC259B">
        <w:rPr>
          <w:rFonts w:ascii="Arial Narrow" w:hAnsi="Arial Narrow"/>
          <w:spacing w:val="-1"/>
          <w:sz w:val="24"/>
          <w:szCs w:val="24"/>
        </w:rPr>
        <w:t>t</w:t>
      </w:r>
      <w:r w:rsidRPr="00EC259B">
        <w:rPr>
          <w:rFonts w:ascii="Arial Narrow" w:hAnsi="Arial Narrow"/>
          <w:sz w:val="24"/>
          <w:szCs w:val="24"/>
        </w:rPr>
        <w:t>aun</w:t>
      </w:r>
      <w:r w:rsidRPr="00EC259B">
        <w:rPr>
          <w:rFonts w:ascii="Arial Narrow" w:hAnsi="Arial Narrow"/>
          <w:spacing w:val="-1"/>
          <w:sz w:val="24"/>
          <w:szCs w:val="24"/>
        </w:rPr>
        <w:t>i</w:t>
      </w:r>
      <w:r w:rsidRPr="00EC259B">
        <w:rPr>
          <w:rFonts w:ascii="Arial Narrow" w:hAnsi="Arial Narrow"/>
          <w:sz w:val="24"/>
          <w:szCs w:val="24"/>
        </w:rPr>
        <w:t>t</w:t>
      </w:r>
      <w:r w:rsidRPr="00EC259B">
        <w:rPr>
          <w:rFonts w:ascii="Arial Narrow" w:hAnsi="Arial Narrow"/>
          <w:spacing w:val="-2"/>
          <w:sz w:val="24"/>
          <w:szCs w:val="24"/>
        </w:rPr>
        <w:t>k</w:t>
      </w:r>
      <w:r w:rsidRPr="00EC259B">
        <w:rPr>
          <w:rFonts w:ascii="Arial Narrow" w:hAnsi="Arial Narrow"/>
          <w:sz w:val="24"/>
          <w:szCs w:val="24"/>
        </w:rPr>
        <w:t xml:space="preserve">awasan </w:t>
      </w:r>
      <w:r w:rsidRPr="00EC259B">
        <w:rPr>
          <w:rFonts w:ascii="Arial Narrow" w:hAnsi="Arial Narrow"/>
          <w:spacing w:val="-1"/>
          <w:sz w:val="24"/>
          <w:szCs w:val="24"/>
        </w:rPr>
        <w:t>w</w:t>
      </w:r>
      <w:r w:rsidRPr="00EC259B">
        <w:rPr>
          <w:rFonts w:ascii="Arial Narrow" w:hAnsi="Arial Narrow"/>
          <w:spacing w:val="1"/>
          <w:sz w:val="24"/>
          <w:szCs w:val="24"/>
        </w:rPr>
        <w:t>i</w:t>
      </w:r>
      <w:r w:rsidRPr="00EC259B">
        <w:rPr>
          <w:rFonts w:ascii="Arial Narrow" w:hAnsi="Arial Narrow"/>
          <w:sz w:val="24"/>
          <w:szCs w:val="24"/>
        </w:rPr>
        <w:t>s</w:t>
      </w:r>
      <w:r w:rsidRPr="00EC259B">
        <w:rPr>
          <w:rFonts w:ascii="Arial Narrow" w:hAnsi="Arial Narrow"/>
          <w:spacing w:val="1"/>
          <w:sz w:val="24"/>
          <w:szCs w:val="24"/>
        </w:rPr>
        <w:t>a</w:t>
      </w:r>
      <w:r w:rsidRPr="00EC259B">
        <w:rPr>
          <w:rFonts w:ascii="Arial Narrow" w:hAnsi="Arial Narrow"/>
          <w:spacing w:val="-1"/>
          <w:sz w:val="24"/>
          <w:szCs w:val="24"/>
        </w:rPr>
        <w:t>t</w:t>
      </w:r>
      <w:r w:rsidRPr="00EC259B">
        <w:rPr>
          <w:rFonts w:ascii="Arial Narrow" w:hAnsi="Arial Narrow"/>
          <w:sz w:val="24"/>
          <w:szCs w:val="24"/>
        </w:rPr>
        <w:t>a,p</w:t>
      </w:r>
      <w:r w:rsidRPr="00EC259B">
        <w:rPr>
          <w:rFonts w:ascii="Arial Narrow" w:hAnsi="Arial Narrow"/>
          <w:spacing w:val="-2"/>
          <w:sz w:val="24"/>
          <w:szCs w:val="24"/>
        </w:rPr>
        <w:t>o</w:t>
      </w:r>
      <w:r w:rsidRPr="00EC259B">
        <w:rPr>
          <w:rFonts w:ascii="Arial Narrow" w:hAnsi="Arial Narrow"/>
          <w:spacing w:val="1"/>
          <w:sz w:val="24"/>
          <w:szCs w:val="24"/>
        </w:rPr>
        <w:t>t</w:t>
      </w:r>
      <w:r w:rsidRPr="00EC259B">
        <w:rPr>
          <w:rFonts w:ascii="Arial Narrow" w:hAnsi="Arial Narrow"/>
          <w:sz w:val="24"/>
          <w:szCs w:val="24"/>
        </w:rPr>
        <w:t>e</w:t>
      </w:r>
      <w:r w:rsidRPr="00EC259B">
        <w:rPr>
          <w:rFonts w:ascii="Arial Narrow" w:hAnsi="Arial Narrow"/>
          <w:spacing w:val="-2"/>
          <w:sz w:val="24"/>
          <w:szCs w:val="24"/>
        </w:rPr>
        <w:t>n</w:t>
      </w:r>
      <w:r w:rsidRPr="00EC259B">
        <w:rPr>
          <w:rFonts w:ascii="Arial Narrow" w:hAnsi="Arial Narrow"/>
          <w:sz w:val="24"/>
          <w:szCs w:val="24"/>
        </w:rPr>
        <w:t>si</w:t>
      </w:r>
      <w:r w:rsidRPr="00EC259B">
        <w:rPr>
          <w:rFonts w:ascii="Arial Narrow" w:hAnsi="Arial Narrow"/>
          <w:spacing w:val="-2"/>
          <w:sz w:val="24"/>
          <w:szCs w:val="24"/>
        </w:rPr>
        <w:t>o</w:t>
      </w:r>
      <w:r w:rsidRPr="00EC259B">
        <w:rPr>
          <w:rFonts w:ascii="Arial Narrow" w:hAnsi="Arial Narrow"/>
          <w:sz w:val="24"/>
          <w:szCs w:val="24"/>
        </w:rPr>
        <w:t>b</w:t>
      </w:r>
      <w:r w:rsidRPr="00EC259B">
        <w:rPr>
          <w:rFonts w:ascii="Arial Narrow" w:hAnsi="Arial Narrow"/>
          <w:spacing w:val="-2"/>
          <w:sz w:val="24"/>
          <w:szCs w:val="24"/>
        </w:rPr>
        <w:t>y</w:t>
      </w:r>
      <w:r w:rsidRPr="00EC259B">
        <w:rPr>
          <w:rFonts w:ascii="Arial Narrow" w:hAnsi="Arial Narrow"/>
          <w:sz w:val="24"/>
          <w:szCs w:val="24"/>
        </w:rPr>
        <w:t>ek danda</w:t>
      </w:r>
      <w:r w:rsidRPr="00EC259B">
        <w:rPr>
          <w:rFonts w:ascii="Arial Narrow" w:hAnsi="Arial Narrow"/>
          <w:spacing w:val="-2"/>
          <w:sz w:val="24"/>
          <w:szCs w:val="24"/>
        </w:rPr>
        <w:t>y</w:t>
      </w:r>
      <w:r w:rsidRPr="00EC259B">
        <w:rPr>
          <w:rFonts w:ascii="Arial Narrow" w:hAnsi="Arial Narrow"/>
          <w:sz w:val="24"/>
          <w:szCs w:val="24"/>
        </w:rPr>
        <w:t>apa</w:t>
      </w:r>
      <w:r w:rsidRPr="00EC259B">
        <w:rPr>
          <w:rFonts w:ascii="Arial Narrow" w:hAnsi="Arial Narrow"/>
          <w:spacing w:val="1"/>
          <w:sz w:val="24"/>
          <w:szCs w:val="24"/>
        </w:rPr>
        <w:t>ri</w:t>
      </w:r>
      <w:r w:rsidRPr="00EC259B">
        <w:rPr>
          <w:rFonts w:ascii="Arial Narrow" w:hAnsi="Arial Narrow"/>
          <w:spacing w:val="-3"/>
          <w:sz w:val="24"/>
          <w:szCs w:val="24"/>
        </w:rPr>
        <w:t>w</w:t>
      </w:r>
      <w:r w:rsidRPr="00EC259B">
        <w:rPr>
          <w:rFonts w:ascii="Arial Narrow" w:hAnsi="Arial Narrow"/>
          <w:spacing w:val="1"/>
          <w:sz w:val="24"/>
          <w:szCs w:val="24"/>
        </w:rPr>
        <w:t>i</w:t>
      </w:r>
      <w:r w:rsidRPr="00EC259B">
        <w:rPr>
          <w:rFonts w:ascii="Arial Narrow" w:hAnsi="Arial Narrow"/>
          <w:sz w:val="24"/>
          <w:szCs w:val="24"/>
        </w:rPr>
        <w:t>s</w:t>
      </w:r>
      <w:r w:rsidRPr="00EC259B">
        <w:rPr>
          <w:rFonts w:ascii="Arial Narrow" w:hAnsi="Arial Narrow"/>
          <w:spacing w:val="-2"/>
          <w:sz w:val="24"/>
          <w:szCs w:val="24"/>
        </w:rPr>
        <w:t>a</w:t>
      </w:r>
      <w:r w:rsidRPr="00EC259B">
        <w:rPr>
          <w:rFonts w:ascii="Arial Narrow" w:hAnsi="Arial Narrow"/>
          <w:spacing w:val="1"/>
          <w:sz w:val="24"/>
          <w:szCs w:val="24"/>
        </w:rPr>
        <w:t>t</w:t>
      </w:r>
      <w:r w:rsidRPr="00EC259B">
        <w:rPr>
          <w:rFonts w:ascii="Arial Narrow" w:hAnsi="Arial Narrow"/>
          <w:sz w:val="24"/>
          <w:szCs w:val="24"/>
        </w:rPr>
        <w:t>a</w:t>
      </w:r>
      <w:r w:rsidRPr="00EC259B">
        <w:rPr>
          <w:rFonts w:ascii="Arial Narrow" w:hAnsi="Arial Narrow"/>
          <w:spacing w:val="-2"/>
          <w:sz w:val="24"/>
          <w:szCs w:val="24"/>
        </w:rPr>
        <w:t>p</w:t>
      </w:r>
      <w:r w:rsidRPr="00EC259B">
        <w:rPr>
          <w:rFonts w:ascii="Arial Narrow" w:hAnsi="Arial Narrow"/>
          <w:sz w:val="24"/>
          <w:szCs w:val="24"/>
        </w:rPr>
        <w:t>en</w:t>
      </w:r>
      <w:r w:rsidRPr="00EC259B">
        <w:rPr>
          <w:rFonts w:ascii="Arial Narrow" w:hAnsi="Arial Narrow"/>
          <w:spacing w:val="-2"/>
          <w:sz w:val="24"/>
          <w:szCs w:val="24"/>
        </w:rPr>
        <w:t>g</w:t>
      </w:r>
      <w:r w:rsidRPr="00EC259B">
        <w:rPr>
          <w:rFonts w:ascii="Arial Narrow" w:hAnsi="Arial Narrow"/>
          <w:sz w:val="24"/>
          <w:szCs w:val="24"/>
        </w:rPr>
        <w:t>enban</w:t>
      </w:r>
      <w:r w:rsidRPr="00EC259B">
        <w:rPr>
          <w:rFonts w:ascii="Arial Narrow" w:hAnsi="Arial Narrow"/>
          <w:spacing w:val="-2"/>
          <w:sz w:val="24"/>
          <w:szCs w:val="24"/>
        </w:rPr>
        <w:t>g</w:t>
      </w:r>
      <w:r w:rsidRPr="00EC259B">
        <w:rPr>
          <w:rFonts w:ascii="Arial Narrow" w:hAnsi="Arial Narrow"/>
          <w:sz w:val="24"/>
          <w:szCs w:val="24"/>
        </w:rPr>
        <w:t>andan</w:t>
      </w:r>
      <w:r w:rsidRPr="00EC259B">
        <w:rPr>
          <w:rFonts w:ascii="Arial Narrow" w:hAnsi="Arial Narrow"/>
          <w:spacing w:val="-2"/>
          <w:sz w:val="24"/>
          <w:szCs w:val="24"/>
        </w:rPr>
        <w:t>p</w:t>
      </w:r>
      <w:r w:rsidRPr="00EC259B">
        <w:rPr>
          <w:rFonts w:ascii="Arial Narrow" w:hAnsi="Arial Narrow"/>
          <w:sz w:val="24"/>
          <w:szCs w:val="24"/>
        </w:rPr>
        <w:t>e</w:t>
      </w:r>
      <w:r w:rsidRPr="00EC259B">
        <w:rPr>
          <w:rFonts w:ascii="Arial Narrow" w:hAnsi="Arial Narrow"/>
          <w:spacing w:val="-3"/>
          <w:sz w:val="24"/>
          <w:szCs w:val="24"/>
        </w:rPr>
        <w:t>m</w:t>
      </w:r>
      <w:r w:rsidRPr="00EC259B">
        <w:rPr>
          <w:rFonts w:ascii="Arial Narrow" w:hAnsi="Arial Narrow"/>
          <w:sz w:val="24"/>
          <w:szCs w:val="24"/>
        </w:rPr>
        <w:t>an</w:t>
      </w:r>
      <w:r w:rsidRPr="00EC259B">
        <w:rPr>
          <w:rFonts w:ascii="Arial Narrow" w:hAnsi="Arial Narrow"/>
          <w:spacing w:val="1"/>
          <w:sz w:val="24"/>
          <w:szCs w:val="24"/>
        </w:rPr>
        <w:t>f</w:t>
      </w:r>
      <w:r w:rsidRPr="00EC259B">
        <w:rPr>
          <w:rFonts w:ascii="Arial Narrow" w:hAnsi="Arial Narrow"/>
          <w:sz w:val="24"/>
          <w:szCs w:val="24"/>
        </w:rPr>
        <w:t>a</w:t>
      </w:r>
      <w:r w:rsidRPr="00EC259B">
        <w:rPr>
          <w:rFonts w:ascii="Arial Narrow" w:hAnsi="Arial Narrow"/>
          <w:spacing w:val="-2"/>
          <w:sz w:val="24"/>
          <w:szCs w:val="24"/>
        </w:rPr>
        <w:t>a</w:t>
      </w:r>
      <w:r w:rsidRPr="00EC259B">
        <w:rPr>
          <w:rFonts w:ascii="Arial Narrow" w:hAnsi="Arial Narrow"/>
          <w:spacing w:val="1"/>
          <w:sz w:val="24"/>
          <w:szCs w:val="24"/>
        </w:rPr>
        <w:t>t</w:t>
      </w:r>
      <w:r w:rsidRPr="00EC259B">
        <w:rPr>
          <w:rFonts w:ascii="Arial Narrow" w:hAnsi="Arial Narrow"/>
          <w:sz w:val="24"/>
          <w:szCs w:val="24"/>
        </w:rPr>
        <w:t>an</w:t>
      </w:r>
      <w:r w:rsidRPr="00EC259B">
        <w:rPr>
          <w:rFonts w:ascii="Arial Narrow" w:hAnsi="Arial Narrow"/>
          <w:spacing w:val="-2"/>
          <w:sz w:val="24"/>
          <w:szCs w:val="24"/>
        </w:rPr>
        <w:t>o</w:t>
      </w:r>
      <w:r w:rsidRPr="00EC259B">
        <w:rPr>
          <w:rFonts w:ascii="Arial Narrow" w:hAnsi="Arial Narrow"/>
          <w:sz w:val="24"/>
          <w:szCs w:val="24"/>
        </w:rPr>
        <w:t>b</w:t>
      </w:r>
      <w:r w:rsidRPr="00EC259B">
        <w:rPr>
          <w:rFonts w:ascii="Arial Narrow" w:hAnsi="Arial Narrow"/>
          <w:spacing w:val="-2"/>
          <w:sz w:val="24"/>
          <w:szCs w:val="24"/>
        </w:rPr>
        <w:t>y</w:t>
      </w:r>
      <w:r w:rsidRPr="00EC259B">
        <w:rPr>
          <w:rFonts w:ascii="Arial Narrow" w:hAnsi="Arial Narrow"/>
          <w:sz w:val="24"/>
          <w:szCs w:val="24"/>
        </w:rPr>
        <w:t>ek</w:t>
      </w:r>
      <w:r w:rsidRPr="00EC259B">
        <w:rPr>
          <w:rFonts w:ascii="Arial Narrow" w:hAnsi="Arial Narrow"/>
          <w:spacing w:val="-1"/>
          <w:sz w:val="24"/>
          <w:szCs w:val="24"/>
        </w:rPr>
        <w:t>w</w:t>
      </w:r>
      <w:r w:rsidRPr="00EC259B">
        <w:rPr>
          <w:rFonts w:ascii="Arial Narrow" w:hAnsi="Arial Narrow"/>
          <w:spacing w:val="6"/>
          <w:sz w:val="24"/>
          <w:szCs w:val="24"/>
        </w:rPr>
        <w:t>i</w:t>
      </w:r>
      <w:r w:rsidRPr="00EC259B">
        <w:rPr>
          <w:rFonts w:ascii="Arial Narrow" w:hAnsi="Arial Narrow"/>
          <w:sz w:val="24"/>
          <w:szCs w:val="24"/>
        </w:rPr>
        <w:t>s</w:t>
      </w:r>
      <w:r w:rsidRPr="00EC259B">
        <w:rPr>
          <w:rFonts w:ascii="Arial Narrow" w:hAnsi="Arial Narrow"/>
          <w:spacing w:val="-2"/>
          <w:sz w:val="24"/>
          <w:szCs w:val="24"/>
        </w:rPr>
        <w:t>a</w:t>
      </w:r>
      <w:r w:rsidRPr="00EC259B">
        <w:rPr>
          <w:rFonts w:ascii="Arial Narrow" w:hAnsi="Arial Narrow"/>
          <w:spacing w:val="1"/>
          <w:sz w:val="24"/>
          <w:szCs w:val="24"/>
        </w:rPr>
        <w:t>t</w:t>
      </w:r>
      <w:r w:rsidRPr="00EC259B">
        <w:rPr>
          <w:rFonts w:ascii="Arial Narrow" w:hAnsi="Arial Narrow"/>
          <w:sz w:val="24"/>
          <w:szCs w:val="24"/>
        </w:rPr>
        <w:t>a</w:t>
      </w:r>
      <w:r w:rsidRPr="00EC259B">
        <w:rPr>
          <w:rFonts w:ascii="Arial Narrow" w:hAnsi="Arial Narrow"/>
          <w:spacing w:val="-2"/>
          <w:sz w:val="24"/>
          <w:szCs w:val="24"/>
        </w:rPr>
        <w:t>r</w:t>
      </w:r>
      <w:r w:rsidRPr="00EC259B">
        <w:rPr>
          <w:rFonts w:ascii="Arial Narrow" w:hAnsi="Arial Narrow"/>
          <w:sz w:val="24"/>
          <w:szCs w:val="24"/>
        </w:rPr>
        <w:t>en</w:t>
      </w:r>
      <w:r w:rsidRPr="00EC259B">
        <w:rPr>
          <w:rFonts w:ascii="Arial Narrow" w:hAnsi="Arial Narrow"/>
          <w:spacing w:val="-2"/>
          <w:sz w:val="24"/>
          <w:szCs w:val="24"/>
        </w:rPr>
        <w:t>c</w:t>
      </w:r>
      <w:r w:rsidRPr="00EC259B">
        <w:rPr>
          <w:rFonts w:ascii="Arial Narrow" w:hAnsi="Arial Narrow"/>
          <w:sz w:val="24"/>
          <w:szCs w:val="24"/>
        </w:rPr>
        <w:t>a</w:t>
      </w:r>
      <w:r w:rsidRPr="00EC259B">
        <w:rPr>
          <w:rFonts w:ascii="Arial Narrow" w:hAnsi="Arial Narrow"/>
          <w:spacing w:val="-2"/>
          <w:sz w:val="24"/>
          <w:szCs w:val="24"/>
        </w:rPr>
        <w:t>n</w:t>
      </w:r>
      <w:r w:rsidRPr="00EC259B">
        <w:rPr>
          <w:rFonts w:ascii="Arial Narrow" w:hAnsi="Arial Narrow"/>
          <w:sz w:val="24"/>
          <w:szCs w:val="24"/>
        </w:rPr>
        <w:t>a pen</w:t>
      </w:r>
      <w:r w:rsidRPr="00EC259B">
        <w:rPr>
          <w:rFonts w:ascii="Arial Narrow" w:hAnsi="Arial Narrow"/>
          <w:spacing w:val="-2"/>
          <w:sz w:val="24"/>
          <w:szCs w:val="24"/>
        </w:rPr>
        <w:t>g</w:t>
      </w:r>
      <w:r w:rsidRPr="00EC259B">
        <w:rPr>
          <w:rFonts w:ascii="Arial Narrow" w:hAnsi="Arial Narrow"/>
          <w:sz w:val="24"/>
          <w:szCs w:val="24"/>
        </w:rPr>
        <w:t>e</w:t>
      </w:r>
      <w:r w:rsidRPr="00EC259B">
        <w:rPr>
          <w:rFonts w:ascii="Arial Narrow" w:hAnsi="Arial Narrow"/>
          <w:spacing w:val="-3"/>
          <w:sz w:val="24"/>
          <w:szCs w:val="24"/>
        </w:rPr>
        <w:t>m</w:t>
      </w:r>
      <w:r w:rsidRPr="00EC259B">
        <w:rPr>
          <w:rFonts w:ascii="Arial Narrow" w:hAnsi="Arial Narrow"/>
          <w:sz w:val="24"/>
          <w:szCs w:val="24"/>
        </w:rPr>
        <w:t>ban</w:t>
      </w:r>
      <w:r w:rsidRPr="00EC259B">
        <w:rPr>
          <w:rFonts w:ascii="Arial Narrow" w:hAnsi="Arial Narrow"/>
          <w:spacing w:val="-2"/>
          <w:sz w:val="24"/>
          <w:szCs w:val="24"/>
        </w:rPr>
        <w:t>g</w:t>
      </w:r>
      <w:r w:rsidRPr="00EC259B">
        <w:rPr>
          <w:rFonts w:ascii="Arial Narrow" w:hAnsi="Arial Narrow"/>
          <w:sz w:val="24"/>
          <w:szCs w:val="24"/>
        </w:rPr>
        <w:t>ans</w:t>
      </w:r>
      <w:r w:rsidRPr="00EC259B">
        <w:rPr>
          <w:rFonts w:ascii="Arial Narrow" w:hAnsi="Arial Narrow"/>
          <w:spacing w:val="1"/>
          <w:sz w:val="24"/>
          <w:szCs w:val="24"/>
        </w:rPr>
        <w:t>tr</w:t>
      </w:r>
      <w:r w:rsidRPr="00EC259B">
        <w:rPr>
          <w:rFonts w:ascii="Arial Narrow" w:hAnsi="Arial Narrow"/>
          <w:sz w:val="24"/>
          <w:szCs w:val="24"/>
        </w:rPr>
        <w:t>u</w:t>
      </w:r>
      <w:r w:rsidRPr="00EC259B">
        <w:rPr>
          <w:rFonts w:ascii="Arial Narrow" w:hAnsi="Arial Narrow"/>
          <w:spacing w:val="-2"/>
          <w:sz w:val="24"/>
          <w:szCs w:val="24"/>
        </w:rPr>
        <w:t>k</w:t>
      </w:r>
      <w:r w:rsidRPr="00EC259B">
        <w:rPr>
          <w:rFonts w:ascii="Arial Narrow" w:hAnsi="Arial Narrow"/>
          <w:spacing w:val="1"/>
          <w:sz w:val="24"/>
          <w:szCs w:val="24"/>
        </w:rPr>
        <w:t>t</w:t>
      </w:r>
      <w:r w:rsidRPr="00EC259B">
        <w:rPr>
          <w:rFonts w:ascii="Arial Narrow" w:hAnsi="Arial Narrow"/>
          <w:sz w:val="24"/>
          <w:szCs w:val="24"/>
        </w:rPr>
        <w:t>urp</w:t>
      </w:r>
      <w:r w:rsidRPr="00EC259B">
        <w:rPr>
          <w:rFonts w:ascii="Arial Narrow" w:hAnsi="Arial Narrow"/>
          <w:spacing w:val="-2"/>
          <w:sz w:val="24"/>
          <w:szCs w:val="24"/>
        </w:rPr>
        <w:t>e</w:t>
      </w:r>
      <w:r w:rsidRPr="00EC259B">
        <w:rPr>
          <w:rFonts w:ascii="Arial Narrow" w:hAnsi="Arial Narrow"/>
          <w:spacing w:val="1"/>
          <w:sz w:val="24"/>
          <w:szCs w:val="24"/>
        </w:rPr>
        <w:t>l</w:t>
      </w:r>
      <w:r w:rsidRPr="00EC259B">
        <w:rPr>
          <w:rFonts w:ascii="Arial Narrow" w:hAnsi="Arial Narrow"/>
          <w:sz w:val="24"/>
          <w:szCs w:val="24"/>
        </w:rPr>
        <w:t>a</w:t>
      </w:r>
      <w:r w:rsidRPr="00EC259B">
        <w:rPr>
          <w:rFonts w:ascii="Arial Narrow" w:hAnsi="Arial Narrow"/>
          <w:spacing w:val="-2"/>
          <w:sz w:val="24"/>
          <w:szCs w:val="24"/>
        </w:rPr>
        <w:t>y</w:t>
      </w:r>
      <w:r w:rsidRPr="00EC259B">
        <w:rPr>
          <w:rFonts w:ascii="Arial Narrow" w:hAnsi="Arial Narrow"/>
          <w:sz w:val="24"/>
          <w:szCs w:val="24"/>
        </w:rPr>
        <w:t>anan</w:t>
      </w:r>
      <w:r w:rsidRPr="00EC259B">
        <w:rPr>
          <w:rFonts w:ascii="Arial Narrow" w:hAnsi="Arial Narrow"/>
          <w:spacing w:val="-1"/>
          <w:sz w:val="24"/>
          <w:szCs w:val="24"/>
        </w:rPr>
        <w:t>wi</w:t>
      </w:r>
      <w:r w:rsidRPr="00EC259B">
        <w:rPr>
          <w:rFonts w:ascii="Arial Narrow" w:hAnsi="Arial Narrow"/>
          <w:sz w:val="24"/>
          <w:szCs w:val="24"/>
        </w:rPr>
        <w:t>s</w:t>
      </w:r>
      <w:r w:rsidRPr="00EC259B">
        <w:rPr>
          <w:rFonts w:ascii="Arial Narrow" w:hAnsi="Arial Narrow"/>
          <w:spacing w:val="1"/>
          <w:sz w:val="24"/>
          <w:szCs w:val="24"/>
        </w:rPr>
        <w:t>a</w:t>
      </w:r>
      <w:r w:rsidRPr="00EC259B">
        <w:rPr>
          <w:rFonts w:ascii="Arial Narrow" w:hAnsi="Arial Narrow"/>
          <w:spacing w:val="-1"/>
          <w:sz w:val="24"/>
          <w:szCs w:val="24"/>
        </w:rPr>
        <w:t>t</w:t>
      </w:r>
      <w:r w:rsidRPr="00EC259B">
        <w:rPr>
          <w:rFonts w:ascii="Arial Narrow" w:hAnsi="Arial Narrow"/>
          <w:sz w:val="24"/>
          <w:szCs w:val="24"/>
        </w:rPr>
        <w:t>adan</w:t>
      </w:r>
      <w:r w:rsidRPr="00EC259B">
        <w:rPr>
          <w:rFonts w:ascii="Arial Narrow" w:hAnsi="Arial Narrow"/>
          <w:spacing w:val="-2"/>
          <w:sz w:val="24"/>
          <w:szCs w:val="24"/>
        </w:rPr>
        <w:t>s</w:t>
      </w:r>
      <w:r w:rsidRPr="00EC259B">
        <w:rPr>
          <w:rFonts w:ascii="Arial Narrow" w:hAnsi="Arial Narrow"/>
          <w:spacing w:val="1"/>
          <w:sz w:val="24"/>
          <w:szCs w:val="24"/>
        </w:rPr>
        <w:t>i</w:t>
      </w:r>
      <w:r w:rsidRPr="00EC259B">
        <w:rPr>
          <w:rFonts w:ascii="Arial Narrow" w:hAnsi="Arial Narrow"/>
          <w:spacing w:val="-2"/>
          <w:sz w:val="24"/>
          <w:szCs w:val="24"/>
        </w:rPr>
        <w:t>s</w:t>
      </w:r>
      <w:r w:rsidRPr="00EC259B">
        <w:rPr>
          <w:rFonts w:ascii="Arial Narrow" w:hAnsi="Arial Narrow"/>
          <w:spacing w:val="1"/>
          <w:sz w:val="24"/>
          <w:szCs w:val="24"/>
        </w:rPr>
        <w:t>t</w:t>
      </w:r>
      <w:r w:rsidRPr="00EC259B">
        <w:rPr>
          <w:rFonts w:ascii="Arial Narrow" w:hAnsi="Arial Narrow"/>
          <w:sz w:val="24"/>
          <w:szCs w:val="24"/>
        </w:rPr>
        <w:t xml:space="preserve">em </w:t>
      </w:r>
      <w:r w:rsidRPr="00EC259B">
        <w:rPr>
          <w:rFonts w:ascii="Arial Narrow" w:hAnsi="Arial Narrow"/>
          <w:spacing w:val="1"/>
          <w:sz w:val="24"/>
          <w:szCs w:val="24"/>
        </w:rPr>
        <w:t>tr</w:t>
      </w:r>
      <w:r w:rsidRPr="00EC259B">
        <w:rPr>
          <w:rFonts w:ascii="Arial Narrow" w:hAnsi="Arial Narrow"/>
          <w:sz w:val="24"/>
          <w:szCs w:val="24"/>
        </w:rPr>
        <w:t>a</w:t>
      </w:r>
      <w:r w:rsidRPr="00EC259B">
        <w:rPr>
          <w:rFonts w:ascii="Arial Narrow" w:hAnsi="Arial Narrow"/>
          <w:spacing w:val="-2"/>
          <w:sz w:val="24"/>
          <w:szCs w:val="24"/>
        </w:rPr>
        <w:t>n</w:t>
      </w:r>
      <w:r w:rsidRPr="00EC259B">
        <w:rPr>
          <w:rFonts w:ascii="Arial Narrow" w:hAnsi="Arial Narrow"/>
          <w:sz w:val="24"/>
          <w:szCs w:val="24"/>
        </w:rPr>
        <w:t>sp</w:t>
      </w:r>
      <w:r w:rsidRPr="00EC259B">
        <w:rPr>
          <w:rFonts w:ascii="Arial Narrow" w:hAnsi="Arial Narrow"/>
          <w:spacing w:val="-2"/>
          <w:sz w:val="24"/>
          <w:szCs w:val="24"/>
        </w:rPr>
        <w:t>o</w:t>
      </w:r>
      <w:r w:rsidRPr="00EC259B">
        <w:rPr>
          <w:rFonts w:ascii="Arial Narrow" w:hAnsi="Arial Narrow"/>
          <w:spacing w:val="1"/>
          <w:sz w:val="24"/>
          <w:szCs w:val="24"/>
        </w:rPr>
        <w:t>rt</w:t>
      </w:r>
      <w:r w:rsidRPr="00EC259B">
        <w:rPr>
          <w:rFonts w:ascii="Arial Narrow" w:hAnsi="Arial Narrow"/>
          <w:spacing w:val="-2"/>
          <w:sz w:val="24"/>
          <w:szCs w:val="24"/>
        </w:rPr>
        <w:t>a</w:t>
      </w:r>
      <w:r w:rsidRPr="00EC259B">
        <w:rPr>
          <w:rFonts w:ascii="Arial Narrow" w:hAnsi="Arial Narrow"/>
          <w:sz w:val="24"/>
          <w:szCs w:val="24"/>
        </w:rPr>
        <w:t>s</w:t>
      </w:r>
      <w:r w:rsidRPr="00EC259B">
        <w:rPr>
          <w:rFonts w:ascii="Arial Narrow" w:hAnsi="Arial Narrow"/>
          <w:spacing w:val="1"/>
          <w:sz w:val="24"/>
          <w:szCs w:val="24"/>
        </w:rPr>
        <w:t>i</w:t>
      </w:r>
      <w:r w:rsidRPr="00EC259B">
        <w:rPr>
          <w:rFonts w:ascii="Arial Narrow" w:hAnsi="Arial Narrow"/>
          <w:sz w:val="24"/>
          <w:szCs w:val="24"/>
        </w:rPr>
        <w:t>.</w:t>
      </w:r>
      <w:r w:rsidRPr="00EC259B">
        <w:rPr>
          <w:rFonts w:ascii="Arial Narrow" w:hAnsi="Arial Narrow"/>
          <w:spacing w:val="-3"/>
          <w:sz w:val="24"/>
          <w:szCs w:val="24"/>
        </w:rPr>
        <w:t>P</w:t>
      </w:r>
      <w:r w:rsidRPr="00EC259B">
        <w:rPr>
          <w:rFonts w:ascii="Arial Narrow" w:hAnsi="Arial Narrow"/>
          <w:sz w:val="24"/>
          <w:szCs w:val="24"/>
        </w:rPr>
        <w:t>en</w:t>
      </w:r>
      <w:r w:rsidRPr="00EC259B">
        <w:rPr>
          <w:rFonts w:ascii="Arial Narrow" w:hAnsi="Arial Narrow"/>
          <w:spacing w:val="-2"/>
          <w:sz w:val="24"/>
          <w:szCs w:val="24"/>
        </w:rPr>
        <w:t>g</w:t>
      </w:r>
      <w:r w:rsidRPr="00EC259B">
        <w:rPr>
          <w:rFonts w:ascii="Arial Narrow" w:hAnsi="Arial Narrow"/>
          <w:sz w:val="24"/>
          <w:szCs w:val="24"/>
        </w:rPr>
        <w:t>o</w:t>
      </w:r>
      <w:r w:rsidRPr="00EC259B">
        <w:rPr>
          <w:rFonts w:ascii="Arial Narrow" w:hAnsi="Arial Narrow"/>
          <w:spacing w:val="1"/>
          <w:sz w:val="24"/>
          <w:szCs w:val="24"/>
        </w:rPr>
        <w:t>l</w:t>
      </w:r>
      <w:r w:rsidRPr="00EC259B">
        <w:rPr>
          <w:rFonts w:ascii="Arial Narrow" w:hAnsi="Arial Narrow"/>
          <w:sz w:val="24"/>
          <w:szCs w:val="24"/>
        </w:rPr>
        <w:t>ahan</w:t>
      </w:r>
      <w:r w:rsidRPr="00EC259B">
        <w:rPr>
          <w:rFonts w:ascii="Arial Narrow" w:hAnsi="Arial Narrow"/>
          <w:spacing w:val="-2"/>
          <w:sz w:val="24"/>
          <w:szCs w:val="24"/>
        </w:rPr>
        <w:t>k</w:t>
      </w:r>
      <w:r w:rsidRPr="00EC259B">
        <w:rPr>
          <w:rFonts w:ascii="Arial Narrow" w:hAnsi="Arial Narrow"/>
          <w:sz w:val="24"/>
          <w:szCs w:val="24"/>
        </w:rPr>
        <w:t>epa</w:t>
      </w:r>
      <w:r w:rsidRPr="00EC259B">
        <w:rPr>
          <w:rFonts w:ascii="Arial Narrow" w:hAnsi="Arial Narrow"/>
          <w:spacing w:val="1"/>
          <w:sz w:val="24"/>
          <w:szCs w:val="24"/>
        </w:rPr>
        <w:t>ri</w:t>
      </w:r>
      <w:r w:rsidRPr="00EC259B">
        <w:rPr>
          <w:rFonts w:ascii="Arial Narrow" w:hAnsi="Arial Narrow"/>
          <w:spacing w:val="-1"/>
          <w:sz w:val="24"/>
          <w:szCs w:val="24"/>
        </w:rPr>
        <w:t>wi</w:t>
      </w:r>
      <w:r w:rsidRPr="00EC259B">
        <w:rPr>
          <w:rFonts w:ascii="Arial Narrow" w:hAnsi="Arial Narrow"/>
          <w:sz w:val="24"/>
          <w:szCs w:val="24"/>
        </w:rPr>
        <w:t>s</w:t>
      </w:r>
      <w:r w:rsidRPr="00EC259B">
        <w:rPr>
          <w:rFonts w:ascii="Arial Narrow" w:hAnsi="Arial Narrow"/>
          <w:spacing w:val="1"/>
          <w:sz w:val="24"/>
          <w:szCs w:val="24"/>
        </w:rPr>
        <w:t>a</w:t>
      </w:r>
      <w:r w:rsidRPr="00EC259B">
        <w:rPr>
          <w:rFonts w:ascii="Arial Narrow" w:hAnsi="Arial Narrow"/>
          <w:spacing w:val="-1"/>
          <w:sz w:val="24"/>
          <w:szCs w:val="24"/>
        </w:rPr>
        <w:t>t</w:t>
      </w:r>
      <w:r w:rsidRPr="00EC259B">
        <w:rPr>
          <w:rFonts w:ascii="Arial Narrow" w:hAnsi="Arial Narrow"/>
          <w:sz w:val="24"/>
          <w:szCs w:val="24"/>
        </w:rPr>
        <w:t>aa</w:t>
      </w:r>
      <w:r w:rsidRPr="00EC259B">
        <w:rPr>
          <w:rFonts w:ascii="Arial Narrow" w:hAnsi="Arial Narrow"/>
          <w:spacing w:val="-2"/>
          <w:sz w:val="24"/>
          <w:szCs w:val="24"/>
        </w:rPr>
        <w:t>n</w:t>
      </w:r>
      <w:r w:rsidRPr="00EC259B">
        <w:rPr>
          <w:rFonts w:ascii="Arial Narrow" w:hAnsi="Arial Narrow"/>
          <w:sz w:val="24"/>
          <w:szCs w:val="24"/>
        </w:rPr>
        <w:t xml:space="preserve">, </w:t>
      </w:r>
      <w:r w:rsidRPr="00EC259B">
        <w:rPr>
          <w:rFonts w:ascii="Arial Narrow" w:hAnsi="Arial Narrow"/>
          <w:spacing w:val="1"/>
          <w:sz w:val="24"/>
          <w:szCs w:val="24"/>
        </w:rPr>
        <w:t>r</w:t>
      </w:r>
      <w:r w:rsidRPr="00EC259B">
        <w:rPr>
          <w:rFonts w:ascii="Arial Narrow" w:hAnsi="Arial Narrow"/>
          <w:sz w:val="24"/>
          <w:szCs w:val="24"/>
        </w:rPr>
        <w:t>en</w:t>
      </w:r>
      <w:r w:rsidRPr="00EC259B">
        <w:rPr>
          <w:rFonts w:ascii="Arial Narrow" w:hAnsi="Arial Narrow"/>
          <w:spacing w:val="-2"/>
          <w:sz w:val="24"/>
          <w:szCs w:val="24"/>
        </w:rPr>
        <w:t>c</w:t>
      </w:r>
      <w:r w:rsidRPr="00EC259B">
        <w:rPr>
          <w:rFonts w:ascii="Arial Narrow" w:hAnsi="Arial Narrow"/>
          <w:sz w:val="24"/>
          <w:szCs w:val="24"/>
        </w:rPr>
        <w:t>ana</w:t>
      </w:r>
      <w:r w:rsidRPr="00EC259B">
        <w:rPr>
          <w:rFonts w:ascii="Arial Narrow" w:hAnsi="Arial Narrow"/>
          <w:spacing w:val="-2"/>
          <w:sz w:val="24"/>
          <w:szCs w:val="24"/>
        </w:rPr>
        <w:t>p</w:t>
      </w:r>
      <w:r w:rsidRPr="00EC259B">
        <w:rPr>
          <w:rFonts w:ascii="Arial Narrow" w:hAnsi="Arial Narrow"/>
          <w:sz w:val="24"/>
          <w:szCs w:val="24"/>
        </w:rPr>
        <w:t>en</w:t>
      </w:r>
      <w:r w:rsidRPr="00EC259B">
        <w:rPr>
          <w:rFonts w:ascii="Arial Narrow" w:hAnsi="Arial Narrow"/>
          <w:spacing w:val="-2"/>
          <w:sz w:val="24"/>
          <w:szCs w:val="24"/>
        </w:rPr>
        <w:t>g</w:t>
      </w:r>
      <w:r w:rsidRPr="00EC259B">
        <w:rPr>
          <w:rFonts w:ascii="Arial Narrow" w:hAnsi="Arial Narrow"/>
          <w:sz w:val="24"/>
          <w:szCs w:val="24"/>
        </w:rPr>
        <w:t>e</w:t>
      </w:r>
      <w:r w:rsidRPr="00EC259B">
        <w:rPr>
          <w:rFonts w:ascii="Arial Narrow" w:hAnsi="Arial Narrow"/>
          <w:spacing w:val="-3"/>
          <w:sz w:val="24"/>
          <w:szCs w:val="24"/>
        </w:rPr>
        <w:t>m</w:t>
      </w:r>
      <w:r w:rsidRPr="00EC259B">
        <w:rPr>
          <w:rFonts w:ascii="Arial Narrow" w:hAnsi="Arial Narrow"/>
          <w:sz w:val="24"/>
          <w:szCs w:val="24"/>
        </w:rPr>
        <w:t>ban</w:t>
      </w:r>
      <w:r w:rsidRPr="00EC259B">
        <w:rPr>
          <w:rFonts w:ascii="Arial Narrow" w:hAnsi="Arial Narrow"/>
          <w:spacing w:val="-2"/>
          <w:sz w:val="24"/>
          <w:szCs w:val="24"/>
        </w:rPr>
        <w:t>g</w:t>
      </w:r>
      <w:r w:rsidRPr="00EC259B">
        <w:rPr>
          <w:rFonts w:ascii="Arial Narrow" w:hAnsi="Arial Narrow"/>
          <w:sz w:val="24"/>
          <w:szCs w:val="24"/>
        </w:rPr>
        <w:t>ansu</w:t>
      </w:r>
      <w:r w:rsidRPr="00EC259B">
        <w:rPr>
          <w:rFonts w:ascii="Arial Narrow" w:hAnsi="Arial Narrow"/>
          <w:spacing w:val="-3"/>
          <w:sz w:val="24"/>
          <w:szCs w:val="24"/>
        </w:rPr>
        <w:t>m</w:t>
      </w:r>
      <w:r w:rsidRPr="00EC259B">
        <w:rPr>
          <w:rFonts w:ascii="Arial Narrow" w:hAnsi="Arial Narrow"/>
          <w:sz w:val="24"/>
          <w:szCs w:val="24"/>
        </w:rPr>
        <w:t>berda</w:t>
      </w:r>
      <w:r w:rsidRPr="00EC259B">
        <w:rPr>
          <w:rFonts w:ascii="Arial Narrow" w:hAnsi="Arial Narrow"/>
          <w:spacing w:val="-2"/>
          <w:sz w:val="24"/>
          <w:szCs w:val="24"/>
        </w:rPr>
        <w:t>y</w:t>
      </w:r>
      <w:r w:rsidRPr="00EC259B">
        <w:rPr>
          <w:rFonts w:ascii="Arial Narrow" w:hAnsi="Arial Narrow"/>
          <w:sz w:val="24"/>
          <w:szCs w:val="24"/>
        </w:rPr>
        <w:t>a</w:t>
      </w:r>
      <w:r w:rsidRPr="00EC259B">
        <w:rPr>
          <w:rFonts w:ascii="Arial Narrow" w:hAnsi="Arial Narrow"/>
          <w:spacing w:val="-4"/>
          <w:sz w:val="24"/>
          <w:szCs w:val="24"/>
        </w:rPr>
        <w:t>m</w:t>
      </w:r>
      <w:r w:rsidRPr="00EC259B">
        <w:rPr>
          <w:rFonts w:ascii="Arial Narrow" w:hAnsi="Arial Narrow"/>
          <w:sz w:val="24"/>
          <w:szCs w:val="24"/>
        </w:rPr>
        <w:t>anu</w:t>
      </w:r>
      <w:r w:rsidRPr="00EC259B">
        <w:rPr>
          <w:rFonts w:ascii="Arial Narrow" w:hAnsi="Arial Narrow"/>
          <w:spacing w:val="1"/>
          <w:sz w:val="24"/>
          <w:szCs w:val="24"/>
        </w:rPr>
        <w:t>si</w:t>
      </w:r>
      <w:r w:rsidRPr="00EC259B">
        <w:rPr>
          <w:rFonts w:ascii="Arial Narrow" w:hAnsi="Arial Narrow"/>
          <w:sz w:val="24"/>
          <w:szCs w:val="24"/>
        </w:rPr>
        <w:t>a,</w:t>
      </w:r>
      <w:r w:rsidRPr="00EC259B">
        <w:rPr>
          <w:rFonts w:ascii="Arial Narrow" w:hAnsi="Arial Narrow"/>
          <w:spacing w:val="-2"/>
          <w:sz w:val="24"/>
          <w:szCs w:val="24"/>
        </w:rPr>
        <w:t>r</w:t>
      </w:r>
      <w:r w:rsidRPr="00EC259B">
        <w:rPr>
          <w:rFonts w:ascii="Arial Narrow" w:hAnsi="Arial Narrow"/>
          <w:sz w:val="24"/>
          <w:szCs w:val="24"/>
        </w:rPr>
        <w:t>enc</w:t>
      </w:r>
      <w:r w:rsidRPr="00EC259B">
        <w:rPr>
          <w:rFonts w:ascii="Arial Narrow" w:hAnsi="Arial Narrow"/>
          <w:spacing w:val="-2"/>
          <w:sz w:val="24"/>
          <w:szCs w:val="24"/>
        </w:rPr>
        <w:t>a</w:t>
      </w:r>
      <w:r w:rsidRPr="00EC259B">
        <w:rPr>
          <w:rFonts w:ascii="Arial Narrow" w:hAnsi="Arial Narrow"/>
          <w:sz w:val="24"/>
          <w:szCs w:val="24"/>
        </w:rPr>
        <w:t>nape</w:t>
      </w:r>
      <w:r w:rsidRPr="00EC259B">
        <w:rPr>
          <w:rFonts w:ascii="Arial Narrow" w:hAnsi="Arial Narrow"/>
          <w:spacing w:val="-3"/>
          <w:sz w:val="24"/>
          <w:szCs w:val="24"/>
        </w:rPr>
        <w:t>m</w:t>
      </w:r>
      <w:r w:rsidRPr="00EC259B">
        <w:rPr>
          <w:rFonts w:ascii="Arial Narrow" w:hAnsi="Arial Narrow"/>
          <w:sz w:val="24"/>
          <w:szCs w:val="24"/>
        </w:rPr>
        <w:t>be</w:t>
      </w:r>
      <w:r w:rsidRPr="00EC259B">
        <w:rPr>
          <w:rFonts w:ascii="Arial Narrow" w:hAnsi="Arial Narrow"/>
          <w:spacing w:val="1"/>
          <w:sz w:val="24"/>
          <w:szCs w:val="24"/>
        </w:rPr>
        <w:t>r</w:t>
      </w:r>
      <w:r w:rsidRPr="00EC259B">
        <w:rPr>
          <w:rFonts w:ascii="Arial Narrow" w:hAnsi="Arial Narrow"/>
          <w:sz w:val="24"/>
          <w:szCs w:val="24"/>
        </w:rPr>
        <w:t>da</w:t>
      </w:r>
      <w:r w:rsidRPr="00EC259B">
        <w:rPr>
          <w:rFonts w:ascii="Arial Narrow" w:hAnsi="Arial Narrow"/>
          <w:spacing w:val="-2"/>
          <w:sz w:val="24"/>
          <w:szCs w:val="24"/>
        </w:rPr>
        <w:t>y</w:t>
      </w:r>
      <w:r w:rsidRPr="00EC259B">
        <w:rPr>
          <w:rFonts w:ascii="Arial Narrow" w:hAnsi="Arial Narrow"/>
          <w:sz w:val="24"/>
          <w:szCs w:val="24"/>
        </w:rPr>
        <w:t>a</w:t>
      </w:r>
      <w:r w:rsidRPr="00EC259B">
        <w:rPr>
          <w:rFonts w:ascii="Arial Narrow" w:hAnsi="Arial Narrow"/>
          <w:spacing w:val="-4"/>
          <w:sz w:val="24"/>
          <w:szCs w:val="24"/>
        </w:rPr>
        <w:t>m</w:t>
      </w:r>
      <w:r w:rsidRPr="00EC259B">
        <w:rPr>
          <w:rFonts w:ascii="Arial Narrow" w:hAnsi="Arial Narrow"/>
          <w:sz w:val="24"/>
          <w:szCs w:val="24"/>
        </w:rPr>
        <w:t>a</w:t>
      </w:r>
      <w:r w:rsidRPr="00EC259B">
        <w:rPr>
          <w:rFonts w:ascii="Arial Narrow" w:hAnsi="Arial Narrow"/>
          <w:spacing w:val="1"/>
          <w:sz w:val="24"/>
          <w:szCs w:val="24"/>
        </w:rPr>
        <w:t>s</w:t>
      </w:r>
      <w:r w:rsidRPr="00EC259B">
        <w:rPr>
          <w:rFonts w:ascii="Arial Narrow" w:hAnsi="Arial Narrow"/>
          <w:spacing w:val="-2"/>
          <w:sz w:val="24"/>
          <w:szCs w:val="24"/>
        </w:rPr>
        <w:t>y</w:t>
      </w:r>
      <w:r w:rsidRPr="00EC259B">
        <w:rPr>
          <w:rFonts w:ascii="Arial Narrow" w:hAnsi="Arial Narrow"/>
          <w:sz w:val="24"/>
          <w:szCs w:val="24"/>
        </w:rPr>
        <w:t>a</w:t>
      </w:r>
      <w:r w:rsidRPr="00EC259B">
        <w:rPr>
          <w:rFonts w:ascii="Arial Narrow" w:hAnsi="Arial Narrow"/>
          <w:spacing w:val="1"/>
          <w:sz w:val="24"/>
          <w:szCs w:val="24"/>
        </w:rPr>
        <w:t>r</w:t>
      </w:r>
      <w:r w:rsidRPr="00EC259B">
        <w:rPr>
          <w:rFonts w:ascii="Arial Narrow" w:hAnsi="Arial Narrow"/>
          <w:sz w:val="24"/>
          <w:szCs w:val="24"/>
        </w:rPr>
        <w:t>a</w:t>
      </w:r>
      <w:r w:rsidRPr="00EC259B">
        <w:rPr>
          <w:rFonts w:ascii="Arial Narrow" w:hAnsi="Arial Narrow"/>
          <w:spacing w:val="-2"/>
          <w:sz w:val="24"/>
          <w:szCs w:val="24"/>
        </w:rPr>
        <w:t>k</w:t>
      </w:r>
      <w:r w:rsidRPr="00EC259B">
        <w:rPr>
          <w:rFonts w:ascii="Arial Narrow" w:hAnsi="Arial Narrow"/>
          <w:sz w:val="24"/>
          <w:szCs w:val="24"/>
        </w:rPr>
        <w:t>a</w:t>
      </w:r>
      <w:r w:rsidRPr="00EC259B">
        <w:rPr>
          <w:rFonts w:ascii="Arial Narrow" w:hAnsi="Arial Narrow"/>
          <w:spacing w:val="1"/>
          <w:sz w:val="24"/>
          <w:szCs w:val="24"/>
        </w:rPr>
        <w:t>t</w:t>
      </w:r>
      <w:r w:rsidRPr="00EC259B">
        <w:rPr>
          <w:rFonts w:ascii="Arial Narrow" w:hAnsi="Arial Narrow"/>
          <w:sz w:val="24"/>
          <w:szCs w:val="24"/>
        </w:rPr>
        <w:t>,s</w:t>
      </w:r>
      <w:r w:rsidRPr="00EC259B">
        <w:rPr>
          <w:rFonts w:ascii="Arial Narrow" w:hAnsi="Arial Narrow"/>
          <w:spacing w:val="-2"/>
          <w:sz w:val="24"/>
          <w:szCs w:val="24"/>
        </w:rPr>
        <w:t>e</w:t>
      </w:r>
      <w:r w:rsidRPr="00EC259B">
        <w:rPr>
          <w:rFonts w:ascii="Arial Narrow" w:hAnsi="Arial Narrow"/>
          <w:spacing w:val="1"/>
          <w:sz w:val="24"/>
          <w:szCs w:val="24"/>
        </w:rPr>
        <w:t>r</w:t>
      </w:r>
      <w:r w:rsidRPr="00EC259B">
        <w:rPr>
          <w:rFonts w:ascii="Arial Narrow" w:hAnsi="Arial Narrow"/>
          <w:spacing w:val="-1"/>
          <w:sz w:val="24"/>
          <w:szCs w:val="24"/>
        </w:rPr>
        <w:t>t</w:t>
      </w:r>
      <w:r w:rsidRPr="00EC259B">
        <w:rPr>
          <w:rFonts w:ascii="Arial Narrow" w:hAnsi="Arial Narrow"/>
          <w:sz w:val="24"/>
          <w:szCs w:val="24"/>
        </w:rPr>
        <w:t xml:space="preserve">a </w:t>
      </w:r>
      <w:r w:rsidRPr="00EC259B">
        <w:rPr>
          <w:rFonts w:ascii="Arial Narrow" w:hAnsi="Arial Narrow"/>
          <w:spacing w:val="1"/>
          <w:sz w:val="24"/>
          <w:szCs w:val="24"/>
        </w:rPr>
        <w:t>r</w:t>
      </w:r>
      <w:r w:rsidRPr="00EC259B">
        <w:rPr>
          <w:rFonts w:ascii="Arial Narrow" w:hAnsi="Arial Narrow"/>
          <w:sz w:val="24"/>
          <w:szCs w:val="24"/>
        </w:rPr>
        <w:t>en</w:t>
      </w:r>
      <w:r w:rsidRPr="00EC259B">
        <w:rPr>
          <w:rFonts w:ascii="Arial Narrow" w:hAnsi="Arial Narrow"/>
          <w:spacing w:val="-2"/>
          <w:sz w:val="24"/>
          <w:szCs w:val="24"/>
        </w:rPr>
        <w:t>c</w:t>
      </w:r>
      <w:r w:rsidRPr="00EC259B">
        <w:rPr>
          <w:rFonts w:ascii="Arial Narrow" w:hAnsi="Arial Narrow"/>
          <w:sz w:val="24"/>
          <w:szCs w:val="24"/>
        </w:rPr>
        <w:t>a</w:t>
      </w:r>
      <w:r w:rsidRPr="00EC259B">
        <w:rPr>
          <w:rFonts w:ascii="Arial Narrow" w:hAnsi="Arial Narrow"/>
          <w:spacing w:val="-2"/>
          <w:sz w:val="24"/>
          <w:szCs w:val="24"/>
        </w:rPr>
        <w:t>n</w:t>
      </w:r>
      <w:r w:rsidRPr="00EC259B">
        <w:rPr>
          <w:rFonts w:ascii="Arial Narrow" w:hAnsi="Arial Narrow"/>
          <w:sz w:val="24"/>
          <w:szCs w:val="24"/>
        </w:rPr>
        <w:t>a pe</w:t>
      </w:r>
      <w:r w:rsidRPr="00EC259B">
        <w:rPr>
          <w:rFonts w:ascii="Arial Narrow" w:hAnsi="Arial Narrow"/>
          <w:spacing w:val="1"/>
          <w:sz w:val="24"/>
          <w:szCs w:val="24"/>
        </w:rPr>
        <w:t>l</w:t>
      </w:r>
      <w:r w:rsidRPr="00EC259B">
        <w:rPr>
          <w:rFonts w:ascii="Arial Narrow" w:hAnsi="Arial Narrow"/>
          <w:sz w:val="24"/>
          <w:szCs w:val="24"/>
        </w:rPr>
        <w:t>a</w:t>
      </w:r>
      <w:r w:rsidRPr="00EC259B">
        <w:rPr>
          <w:rFonts w:ascii="Arial Narrow" w:hAnsi="Arial Narrow"/>
          <w:spacing w:val="-2"/>
          <w:sz w:val="24"/>
          <w:szCs w:val="24"/>
        </w:rPr>
        <w:t>k</w:t>
      </w:r>
      <w:r w:rsidRPr="00EC259B">
        <w:rPr>
          <w:rFonts w:ascii="Arial Narrow" w:hAnsi="Arial Narrow"/>
          <w:sz w:val="24"/>
          <w:szCs w:val="24"/>
        </w:rPr>
        <w:t>s</w:t>
      </w:r>
      <w:r w:rsidRPr="00EC259B">
        <w:rPr>
          <w:rFonts w:ascii="Arial Narrow" w:hAnsi="Arial Narrow"/>
          <w:spacing w:val="1"/>
          <w:sz w:val="24"/>
          <w:szCs w:val="24"/>
        </w:rPr>
        <w:t>a</w:t>
      </w:r>
      <w:r w:rsidRPr="00EC259B">
        <w:rPr>
          <w:rFonts w:ascii="Arial Narrow" w:hAnsi="Arial Narrow"/>
          <w:spacing w:val="-2"/>
          <w:sz w:val="24"/>
          <w:szCs w:val="24"/>
        </w:rPr>
        <w:t>n</w:t>
      </w:r>
      <w:r w:rsidRPr="00EC259B">
        <w:rPr>
          <w:rFonts w:ascii="Arial Narrow" w:hAnsi="Arial Narrow"/>
          <w:sz w:val="24"/>
          <w:szCs w:val="24"/>
        </w:rPr>
        <w:t xml:space="preserve">aan, </w:t>
      </w:r>
      <w:r w:rsidRPr="00EC259B">
        <w:rPr>
          <w:rFonts w:ascii="Arial Narrow" w:hAnsi="Arial Narrow"/>
          <w:spacing w:val="-2"/>
          <w:sz w:val="24"/>
          <w:szCs w:val="24"/>
        </w:rPr>
        <w:t>p</w:t>
      </w:r>
      <w:r w:rsidRPr="00EC259B">
        <w:rPr>
          <w:rFonts w:ascii="Arial Narrow" w:hAnsi="Arial Narrow"/>
          <w:sz w:val="24"/>
          <w:szCs w:val="24"/>
        </w:rPr>
        <w:t>en</w:t>
      </w:r>
      <w:r w:rsidRPr="00EC259B">
        <w:rPr>
          <w:rFonts w:ascii="Arial Narrow" w:hAnsi="Arial Narrow"/>
          <w:spacing w:val="-2"/>
          <w:sz w:val="24"/>
          <w:szCs w:val="24"/>
        </w:rPr>
        <w:t>g</w:t>
      </w:r>
      <w:r w:rsidRPr="00EC259B">
        <w:rPr>
          <w:rFonts w:ascii="Arial Narrow" w:hAnsi="Arial Narrow"/>
          <w:sz w:val="24"/>
          <w:szCs w:val="24"/>
        </w:rPr>
        <w:t>end</w:t>
      </w:r>
      <w:r w:rsidRPr="00EC259B">
        <w:rPr>
          <w:rFonts w:ascii="Arial Narrow" w:hAnsi="Arial Narrow"/>
          <w:spacing w:val="-2"/>
          <w:sz w:val="24"/>
          <w:szCs w:val="24"/>
        </w:rPr>
        <w:t>a</w:t>
      </w:r>
      <w:r w:rsidRPr="00EC259B">
        <w:rPr>
          <w:rFonts w:ascii="Arial Narrow" w:hAnsi="Arial Narrow"/>
          <w:spacing w:val="1"/>
          <w:sz w:val="24"/>
          <w:szCs w:val="24"/>
        </w:rPr>
        <w:t>li</w:t>
      </w:r>
      <w:r w:rsidRPr="00EC259B">
        <w:rPr>
          <w:rFonts w:ascii="Arial Narrow" w:hAnsi="Arial Narrow"/>
          <w:spacing w:val="-2"/>
          <w:sz w:val="24"/>
          <w:szCs w:val="24"/>
        </w:rPr>
        <w:t>a</w:t>
      </w:r>
      <w:r w:rsidRPr="00EC259B">
        <w:rPr>
          <w:rFonts w:ascii="Arial Narrow" w:hAnsi="Arial Narrow"/>
          <w:sz w:val="24"/>
          <w:szCs w:val="24"/>
        </w:rPr>
        <w:t>ndan pe</w:t>
      </w:r>
      <w:r w:rsidRPr="00EC259B">
        <w:rPr>
          <w:rFonts w:ascii="Arial Narrow" w:hAnsi="Arial Narrow"/>
          <w:spacing w:val="-2"/>
          <w:sz w:val="24"/>
          <w:szCs w:val="24"/>
        </w:rPr>
        <w:t>n</w:t>
      </w:r>
      <w:r w:rsidRPr="00EC259B">
        <w:rPr>
          <w:rFonts w:ascii="Arial Narrow" w:hAnsi="Arial Narrow"/>
          <w:sz w:val="24"/>
          <w:szCs w:val="24"/>
        </w:rPr>
        <w:t>e</w:t>
      </w:r>
      <w:r w:rsidRPr="00EC259B">
        <w:rPr>
          <w:rFonts w:ascii="Arial Narrow" w:hAnsi="Arial Narrow"/>
          <w:spacing w:val="-1"/>
          <w:sz w:val="24"/>
          <w:szCs w:val="24"/>
        </w:rPr>
        <w:t>r</w:t>
      </w:r>
      <w:r w:rsidRPr="00EC259B">
        <w:rPr>
          <w:rFonts w:ascii="Arial Narrow" w:hAnsi="Arial Narrow"/>
          <w:spacing w:val="1"/>
          <w:sz w:val="24"/>
          <w:szCs w:val="24"/>
        </w:rPr>
        <w:t>ti</w:t>
      </w:r>
      <w:r w:rsidRPr="00EC259B">
        <w:rPr>
          <w:rFonts w:ascii="Arial Narrow" w:hAnsi="Arial Narrow"/>
          <w:spacing w:val="-2"/>
          <w:sz w:val="24"/>
          <w:szCs w:val="24"/>
        </w:rPr>
        <w:t>b</w:t>
      </w:r>
      <w:r w:rsidRPr="00EC259B">
        <w:rPr>
          <w:rFonts w:ascii="Arial Narrow" w:hAnsi="Arial Narrow"/>
          <w:sz w:val="24"/>
          <w:szCs w:val="24"/>
        </w:rPr>
        <w:t>an.</w:t>
      </w:r>
    </w:p>
    <w:p w:rsidR="006B59AC" w:rsidRDefault="00ED4113" w:rsidP="00086B18">
      <w:pPr>
        <w:pStyle w:val="Heading2"/>
        <w:numPr>
          <w:ilvl w:val="1"/>
          <w:numId w:val="10"/>
        </w:numPr>
        <w:tabs>
          <w:tab w:val="clear" w:pos="567"/>
        </w:tabs>
        <w:spacing w:line="276" w:lineRule="auto"/>
        <w:ind w:left="709" w:hanging="709"/>
        <w:rPr>
          <w:rFonts w:ascii="Arial Narrow" w:hAnsi="Arial Narrow"/>
          <w:lang w:val="id-ID"/>
        </w:rPr>
      </w:pPr>
      <w:bookmarkStart w:id="19" w:name="_Toc531255044"/>
      <w:r>
        <w:rPr>
          <w:rFonts w:ascii="Arial Narrow" w:hAnsi="Arial Narrow"/>
          <w:lang w:val="id-ID"/>
        </w:rPr>
        <w:t>Metodologi</w:t>
      </w:r>
      <w:bookmarkEnd w:id="19"/>
    </w:p>
    <w:p w:rsidR="00EC259B" w:rsidRPr="001527FC" w:rsidRDefault="00EC259B" w:rsidP="001527FC">
      <w:pPr>
        <w:spacing w:line="276" w:lineRule="auto"/>
        <w:ind w:firstLine="709"/>
        <w:rPr>
          <w:rFonts w:ascii="Arial Narrow" w:hAnsi="Arial Narrow"/>
          <w:lang w:val="id-ID"/>
        </w:rPr>
      </w:pPr>
      <w:r w:rsidRPr="001527FC">
        <w:rPr>
          <w:rFonts w:ascii="Arial Narrow" w:hAnsi="Arial Narrow"/>
          <w:lang w:val="id-ID"/>
        </w:rPr>
        <w:t>Kabupaten Konawe Kepulauan merupakan salah satu destinasi pariwisata yang mulai berkembang pesat dan dikenal di Indonesia. Untuk mengendalikan dan mengarahkan perkembangan kepariwisataan yang sangat pesat, Kabupaten Konawe Kepulauan memerlukan dokumen rencana pembangunan kepariwisataan yang komprehensif dan mampu mendorong lebih optimal manfaat yang dapat diberikan dengan perkembangan pariwisata kepada daerah dan masyarakat, sekaligus mengantisipasi berbagaidampak negatif yang mungkin timbul. Pemerintah Kabupaten Kabupaten Konawe Kepulauan telah memiliki Rencana In</w:t>
      </w:r>
      <w:r w:rsidR="000C769E">
        <w:rPr>
          <w:rFonts w:ascii="Arial Narrow" w:hAnsi="Arial Narrow"/>
          <w:lang w:val="id-ID"/>
        </w:rPr>
        <w:t>duk Pengembangan Pariwisata (RI</w:t>
      </w:r>
      <w:r w:rsidRPr="001527FC">
        <w:rPr>
          <w:rFonts w:ascii="Arial Narrow" w:hAnsi="Arial Narrow"/>
          <w:lang w:val="id-ID"/>
        </w:rPr>
        <w:t>PPDA).</w:t>
      </w:r>
    </w:p>
    <w:p w:rsidR="00EC259B" w:rsidRPr="001527FC" w:rsidRDefault="00EC259B" w:rsidP="001527FC">
      <w:pPr>
        <w:spacing w:line="276" w:lineRule="auto"/>
        <w:ind w:firstLine="709"/>
        <w:rPr>
          <w:rFonts w:ascii="Arial Narrow" w:hAnsi="Arial Narrow"/>
          <w:lang w:val="id-ID"/>
        </w:rPr>
      </w:pPr>
      <w:r w:rsidRPr="001527FC">
        <w:rPr>
          <w:rFonts w:ascii="Arial Narrow" w:hAnsi="Arial Narrow"/>
          <w:lang w:val="id-ID"/>
        </w:rPr>
        <w:t xml:space="preserve">Agar arahan pembangunan kepariwisataan Kabupaten Konawe Kepulauan sesuai dengan dinamika perkembangan pariwisata yang terjadi, perlu dilakukan peninjauan ulang dan penyesuaian terhadap arahan pembangunan dalam </w:t>
      </w:r>
      <w:r w:rsidR="000C769E">
        <w:rPr>
          <w:rFonts w:ascii="Arial Narrow" w:hAnsi="Arial Narrow"/>
          <w:lang w:val="id-ID"/>
        </w:rPr>
        <w:t>RI</w:t>
      </w:r>
      <w:r w:rsidR="000C769E" w:rsidRPr="001527FC">
        <w:rPr>
          <w:rFonts w:ascii="Arial Narrow" w:hAnsi="Arial Narrow"/>
          <w:lang w:val="id-ID"/>
        </w:rPr>
        <w:t xml:space="preserve">PPDA </w:t>
      </w:r>
      <w:r w:rsidRPr="001527FC">
        <w:rPr>
          <w:rFonts w:ascii="Arial Narrow" w:hAnsi="Arial Narrow"/>
          <w:lang w:val="id-ID"/>
        </w:rPr>
        <w:t xml:space="preserve">Kabupaten </w:t>
      </w:r>
      <w:r w:rsidR="001527FC" w:rsidRPr="001527FC">
        <w:rPr>
          <w:rFonts w:ascii="Arial Narrow" w:hAnsi="Arial Narrow"/>
          <w:lang w:val="id-ID"/>
        </w:rPr>
        <w:t>Konawe Kepulauan</w:t>
      </w:r>
      <w:r w:rsidRPr="001527FC">
        <w:rPr>
          <w:rFonts w:ascii="Arial Narrow" w:hAnsi="Arial Narrow"/>
          <w:lang w:val="id-ID"/>
        </w:rPr>
        <w:t xml:space="preserve">. Produk rencana hasil revisiRIPPDA Kabupaten </w:t>
      </w:r>
      <w:r w:rsidR="001527FC" w:rsidRPr="001527FC">
        <w:rPr>
          <w:rFonts w:ascii="Arial Narrow" w:hAnsi="Arial Narrow"/>
          <w:lang w:val="id-ID"/>
        </w:rPr>
        <w:t>Konawe Kepulauan</w:t>
      </w:r>
      <w:r w:rsidRPr="001527FC">
        <w:rPr>
          <w:rFonts w:ascii="Arial Narrow" w:hAnsi="Arial Narrow"/>
          <w:lang w:val="id-ID"/>
        </w:rPr>
        <w:t xml:space="preserve"> disebut Rencana Induk Pembangunan Kepariwisataan Kabupaten(RIPPAR</w:t>
      </w:r>
      <w:r w:rsidR="000C769E">
        <w:rPr>
          <w:rFonts w:ascii="Arial Narrow" w:hAnsi="Arial Narrow"/>
          <w:lang w:val="en-ID"/>
        </w:rPr>
        <w:t>-</w:t>
      </w:r>
      <w:r w:rsidRPr="001527FC">
        <w:rPr>
          <w:rFonts w:ascii="Arial Narrow" w:hAnsi="Arial Narrow"/>
          <w:lang w:val="id-ID"/>
        </w:rPr>
        <w:t xml:space="preserve">KAB) </w:t>
      </w:r>
      <w:r w:rsidR="001527FC" w:rsidRPr="001527FC">
        <w:rPr>
          <w:rFonts w:ascii="Arial Narrow" w:hAnsi="Arial Narrow"/>
          <w:lang w:val="id-ID"/>
        </w:rPr>
        <w:t>Konawe Kepulauan</w:t>
      </w:r>
      <w:r w:rsidRPr="001527FC">
        <w:rPr>
          <w:rFonts w:ascii="Arial Narrow" w:hAnsi="Arial Narrow"/>
          <w:lang w:val="id-ID"/>
        </w:rPr>
        <w:t xml:space="preserve">, yang akan memuat isu strategis, prinsip pembangunan, visi, misi, tujuan,kebijakan, strategi </w:t>
      </w:r>
      <w:r w:rsidRPr="001527FC">
        <w:rPr>
          <w:rFonts w:ascii="Arial Narrow" w:hAnsi="Arial Narrow"/>
          <w:lang w:val="id-ID"/>
        </w:rPr>
        <w:lastRenderedPageBreak/>
        <w:t>pembangunan kepariwisataan, rencana pengembangan perwilayahan pariwisata,dan indikasi program dan kegiatan pembangunan kepariwisataan.</w:t>
      </w:r>
    </w:p>
    <w:p w:rsidR="00732F5B" w:rsidRPr="0055317C" w:rsidRDefault="00ED4113" w:rsidP="00086B18">
      <w:pPr>
        <w:pStyle w:val="Heading3"/>
        <w:numPr>
          <w:ilvl w:val="0"/>
          <w:numId w:val="30"/>
        </w:numPr>
        <w:spacing w:line="276" w:lineRule="auto"/>
        <w:ind w:hanging="720"/>
        <w:rPr>
          <w:rFonts w:ascii="Arial Narrow" w:hAnsi="Arial Narrow"/>
          <w:lang w:val="id-ID"/>
        </w:rPr>
      </w:pPr>
      <w:bookmarkStart w:id="20" w:name="_Toc531255045"/>
      <w:r>
        <w:rPr>
          <w:rFonts w:ascii="Arial Narrow" w:hAnsi="Arial Narrow"/>
          <w:lang w:val="id-ID"/>
        </w:rPr>
        <w:t>Kerangka Pendekatan</w:t>
      </w:r>
      <w:bookmarkEnd w:id="20"/>
    </w:p>
    <w:p w:rsidR="001527FC" w:rsidRPr="00732F5B" w:rsidRDefault="001527FC" w:rsidP="001527FC">
      <w:pPr>
        <w:pStyle w:val="ListParagraph"/>
        <w:spacing w:after="0"/>
        <w:ind w:left="0" w:right="100" w:firstLine="709"/>
        <w:jc w:val="both"/>
        <w:rPr>
          <w:rFonts w:ascii="Arial Narrow" w:hAnsi="Arial Narrow"/>
          <w:sz w:val="24"/>
          <w:szCs w:val="24"/>
        </w:rPr>
      </w:pPr>
      <w:r w:rsidRPr="000C769E">
        <w:rPr>
          <w:rFonts w:ascii="Arial Narrow" w:hAnsi="Arial Narrow"/>
          <w:sz w:val="24"/>
          <w:szCs w:val="24"/>
        </w:rPr>
        <w:t>Pen</w:t>
      </w:r>
      <w:r w:rsidRPr="000C769E">
        <w:rPr>
          <w:rFonts w:ascii="Arial Narrow" w:hAnsi="Arial Narrow"/>
          <w:spacing w:val="-2"/>
          <w:sz w:val="24"/>
          <w:szCs w:val="24"/>
        </w:rPr>
        <w:t>y</w:t>
      </w:r>
      <w:r w:rsidRPr="000C769E">
        <w:rPr>
          <w:rFonts w:ascii="Arial Narrow" w:hAnsi="Arial Narrow"/>
          <w:sz w:val="24"/>
          <w:szCs w:val="24"/>
        </w:rPr>
        <w:t>usun</w:t>
      </w:r>
      <w:r w:rsidRPr="000C769E">
        <w:rPr>
          <w:rFonts w:ascii="Arial Narrow" w:hAnsi="Arial Narrow"/>
          <w:spacing w:val="1"/>
          <w:sz w:val="24"/>
          <w:szCs w:val="24"/>
        </w:rPr>
        <w:t>a</w:t>
      </w:r>
      <w:r w:rsidRPr="000C769E">
        <w:rPr>
          <w:rFonts w:ascii="Arial Narrow" w:hAnsi="Arial Narrow"/>
          <w:sz w:val="24"/>
          <w:szCs w:val="24"/>
        </w:rPr>
        <w:t xml:space="preserve">n  </w:t>
      </w:r>
      <w:r w:rsidR="000C769E" w:rsidRPr="000C769E">
        <w:rPr>
          <w:rFonts w:ascii="Arial Narrow" w:hAnsi="Arial Narrow"/>
          <w:sz w:val="24"/>
          <w:szCs w:val="24"/>
          <w:lang w:val="id-ID"/>
        </w:rPr>
        <w:t>RIPPAR</w:t>
      </w:r>
      <w:r w:rsidR="000C769E" w:rsidRPr="000C769E">
        <w:rPr>
          <w:rFonts w:ascii="Arial Narrow" w:hAnsi="Arial Narrow"/>
          <w:sz w:val="24"/>
          <w:szCs w:val="24"/>
          <w:lang w:val="en-ID"/>
        </w:rPr>
        <w:t>-</w:t>
      </w:r>
      <w:r w:rsidR="000C769E" w:rsidRPr="000C769E">
        <w:rPr>
          <w:rFonts w:ascii="Arial Narrow" w:hAnsi="Arial Narrow"/>
          <w:sz w:val="24"/>
          <w:szCs w:val="24"/>
          <w:lang w:val="id-ID"/>
        </w:rPr>
        <w:t>KAB</w:t>
      </w:r>
      <w:r w:rsidRPr="000C769E">
        <w:rPr>
          <w:rFonts w:ascii="Arial Narrow" w:hAnsi="Arial Narrow"/>
          <w:spacing w:val="1"/>
          <w:sz w:val="24"/>
          <w:szCs w:val="24"/>
        </w:rPr>
        <w:t>K</w:t>
      </w:r>
      <w:r w:rsidRPr="000C769E">
        <w:rPr>
          <w:rFonts w:ascii="Arial Narrow" w:hAnsi="Arial Narrow"/>
          <w:spacing w:val="-2"/>
          <w:sz w:val="24"/>
          <w:szCs w:val="24"/>
        </w:rPr>
        <w:t>o</w:t>
      </w:r>
      <w:r w:rsidRPr="000C769E">
        <w:rPr>
          <w:rFonts w:ascii="Arial Narrow" w:hAnsi="Arial Narrow"/>
          <w:sz w:val="24"/>
          <w:szCs w:val="24"/>
        </w:rPr>
        <w:t xml:space="preserve">nawe </w:t>
      </w:r>
      <w:r w:rsidRPr="000C769E">
        <w:rPr>
          <w:rFonts w:ascii="Arial Narrow" w:hAnsi="Arial Narrow"/>
          <w:spacing w:val="-1"/>
          <w:sz w:val="24"/>
          <w:szCs w:val="24"/>
        </w:rPr>
        <w:t>K</w:t>
      </w:r>
      <w:r w:rsidRPr="000C769E">
        <w:rPr>
          <w:rFonts w:ascii="Arial Narrow" w:hAnsi="Arial Narrow"/>
          <w:spacing w:val="-2"/>
          <w:sz w:val="24"/>
          <w:szCs w:val="24"/>
        </w:rPr>
        <w:t>e</w:t>
      </w:r>
      <w:r w:rsidRPr="000C769E">
        <w:rPr>
          <w:rFonts w:ascii="Arial Narrow" w:hAnsi="Arial Narrow"/>
          <w:sz w:val="24"/>
          <w:szCs w:val="24"/>
        </w:rPr>
        <w:t>pu</w:t>
      </w:r>
      <w:r w:rsidRPr="000C769E">
        <w:rPr>
          <w:rFonts w:ascii="Arial Narrow" w:hAnsi="Arial Narrow"/>
          <w:spacing w:val="1"/>
          <w:sz w:val="24"/>
          <w:szCs w:val="24"/>
        </w:rPr>
        <w:t>l</w:t>
      </w:r>
      <w:r w:rsidRPr="000C769E">
        <w:rPr>
          <w:rFonts w:ascii="Arial Narrow" w:hAnsi="Arial Narrow"/>
          <w:sz w:val="24"/>
          <w:szCs w:val="24"/>
        </w:rPr>
        <w:t>a</w:t>
      </w:r>
      <w:r w:rsidRPr="000C769E">
        <w:rPr>
          <w:rFonts w:ascii="Arial Narrow" w:hAnsi="Arial Narrow"/>
          <w:spacing w:val="-2"/>
          <w:sz w:val="24"/>
          <w:szCs w:val="24"/>
        </w:rPr>
        <w:t>u</w:t>
      </w:r>
      <w:r w:rsidRPr="000C769E">
        <w:rPr>
          <w:rFonts w:ascii="Arial Narrow" w:hAnsi="Arial Narrow"/>
          <w:sz w:val="24"/>
          <w:szCs w:val="24"/>
        </w:rPr>
        <w:t xml:space="preserve">an  </w:t>
      </w:r>
      <w:r w:rsidRPr="000C769E">
        <w:rPr>
          <w:rFonts w:ascii="Arial Narrow" w:hAnsi="Arial Narrow"/>
          <w:spacing w:val="1"/>
          <w:sz w:val="24"/>
          <w:szCs w:val="24"/>
        </w:rPr>
        <w:t>i</w:t>
      </w:r>
      <w:r w:rsidRPr="000C769E">
        <w:rPr>
          <w:rFonts w:ascii="Arial Narrow" w:hAnsi="Arial Narrow"/>
          <w:spacing w:val="-2"/>
          <w:sz w:val="24"/>
          <w:szCs w:val="24"/>
        </w:rPr>
        <w:t>n</w:t>
      </w:r>
      <w:r w:rsidRPr="000C769E">
        <w:rPr>
          <w:rFonts w:ascii="Arial Narrow" w:hAnsi="Arial Narrow"/>
          <w:sz w:val="24"/>
          <w:szCs w:val="24"/>
        </w:rPr>
        <w:t xml:space="preserve">i </w:t>
      </w:r>
      <w:r w:rsidRPr="000C769E">
        <w:rPr>
          <w:rFonts w:ascii="Arial Narrow" w:hAnsi="Arial Narrow"/>
          <w:spacing w:val="-4"/>
          <w:sz w:val="24"/>
          <w:szCs w:val="24"/>
        </w:rPr>
        <w:t>m</w:t>
      </w:r>
      <w:r w:rsidRPr="000C769E">
        <w:rPr>
          <w:rFonts w:ascii="Arial Narrow" w:hAnsi="Arial Narrow"/>
          <w:sz w:val="24"/>
          <w:szCs w:val="24"/>
        </w:rPr>
        <w:t>e</w:t>
      </w:r>
      <w:r w:rsidRPr="000C769E">
        <w:rPr>
          <w:rFonts w:ascii="Arial Narrow" w:hAnsi="Arial Narrow"/>
          <w:spacing w:val="3"/>
          <w:sz w:val="24"/>
          <w:szCs w:val="24"/>
        </w:rPr>
        <w:t>n</w:t>
      </w:r>
      <w:r w:rsidRPr="000C769E">
        <w:rPr>
          <w:rFonts w:ascii="Arial Narrow" w:hAnsi="Arial Narrow"/>
          <w:spacing w:val="-2"/>
          <w:sz w:val="24"/>
          <w:szCs w:val="24"/>
        </w:rPr>
        <w:t>gg</w:t>
      </w:r>
      <w:r w:rsidRPr="000C769E">
        <w:rPr>
          <w:rFonts w:ascii="Arial Narrow" w:hAnsi="Arial Narrow"/>
          <w:sz w:val="24"/>
          <w:szCs w:val="24"/>
        </w:rPr>
        <w:t>un</w:t>
      </w:r>
      <w:r w:rsidRPr="000C769E">
        <w:rPr>
          <w:rFonts w:ascii="Arial Narrow" w:hAnsi="Arial Narrow"/>
          <w:spacing w:val="3"/>
          <w:sz w:val="24"/>
          <w:szCs w:val="24"/>
        </w:rPr>
        <w:t>a</w:t>
      </w:r>
      <w:r w:rsidRPr="000C769E">
        <w:rPr>
          <w:rFonts w:ascii="Arial Narrow" w:hAnsi="Arial Narrow"/>
          <w:sz w:val="24"/>
          <w:szCs w:val="24"/>
        </w:rPr>
        <w:t>kan  pende</w:t>
      </w:r>
      <w:r w:rsidRPr="000C769E">
        <w:rPr>
          <w:rFonts w:ascii="Arial Narrow" w:hAnsi="Arial Narrow"/>
          <w:spacing w:val="-2"/>
          <w:sz w:val="24"/>
          <w:szCs w:val="24"/>
        </w:rPr>
        <w:t>k</w:t>
      </w:r>
      <w:r w:rsidRPr="000C769E">
        <w:rPr>
          <w:rFonts w:ascii="Arial Narrow" w:hAnsi="Arial Narrow"/>
          <w:sz w:val="24"/>
          <w:szCs w:val="24"/>
        </w:rPr>
        <w:t>a</w:t>
      </w:r>
      <w:r w:rsidRPr="000C769E">
        <w:rPr>
          <w:rFonts w:ascii="Arial Narrow" w:hAnsi="Arial Narrow"/>
          <w:spacing w:val="1"/>
          <w:sz w:val="24"/>
          <w:szCs w:val="24"/>
        </w:rPr>
        <w:t>t</w:t>
      </w:r>
      <w:r w:rsidRPr="000C769E">
        <w:rPr>
          <w:rFonts w:ascii="Arial Narrow" w:hAnsi="Arial Narrow"/>
          <w:spacing w:val="-2"/>
          <w:sz w:val="24"/>
          <w:szCs w:val="24"/>
        </w:rPr>
        <w:t>a</w:t>
      </w:r>
      <w:r w:rsidRPr="000C769E">
        <w:rPr>
          <w:rFonts w:ascii="Arial Narrow" w:hAnsi="Arial Narrow"/>
          <w:sz w:val="24"/>
          <w:szCs w:val="24"/>
        </w:rPr>
        <w:t>n pen</w:t>
      </w:r>
      <w:r w:rsidRPr="000C769E">
        <w:rPr>
          <w:rFonts w:ascii="Arial Narrow" w:hAnsi="Arial Narrow"/>
          <w:spacing w:val="-2"/>
          <w:sz w:val="24"/>
          <w:szCs w:val="24"/>
        </w:rPr>
        <w:t>g</w:t>
      </w:r>
      <w:r w:rsidRPr="000C769E">
        <w:rPr>
          <w:rFonts w:ascii="Arial Narrow" w:hAnsi="Arial Narrow"/>
          <w:sz w:val="24"/>
          <w:szCs w:val="24"/>
        </w:rPr>
        <w:t>e</w:t>
      </w:r>
      <w:r w:rsidRPr="000C769E">
        <w:rPr>
          <w:rFonts w:ascii="Arial Narrow" w:hAnsi="Arial Narrow"/>
          <w:spacing w:val="-3"/>
          <w:sz w:val="24"/>
          <w:szCs w:val="24"/>
        </w:rPr>
        <w:t>m</w:t>
      </w:r>
      <w:r w:rsidRPr="000C769E">
        <w:rPr>
          <w:rFonts w:ascii="Arial Narrow" w:hAnsi="Arial Narrow"/>
          <w:sz w:val="24"/>
          <w:szCs w:val="24"/>
        </w:rPr>
        <w:t>ban</w:t>
      </w:r>
      <w:r w:rsidRPr="000C769E">
        <w:rPr>
          <w:rFonts w:ascii="Arial Narrow" w:hAnsi="Arial Narrow"/>
          <w:spacing w:val="-2"/>
          <w:sz w:val="24"/>
          <w:szCs w:val="24"/>
        </w:rPr>
        <w:t>g</w:t>
      </w:r>
      <w:r w:rsidRPr="000C769E">
        <w:rPr>
          <w:rFonts w:ascii="Arial Narrow" w:hAnsi="Arial Narrow"/>
          <w:sz w:val="24"/>
          <w:szCs w:val="24"/>
        </w:rPr>
        <w:t>an</w:t>
      </w:r>
      <w:r w:rsidRPr="000C769E">
        <w:rPr>
          <w:rFonts w:ascii="Arial Narrow" w:hAnsi="Arial Narrow"/>
          <w:spacing w:val="-2"/>
          <w:sz w:val="24"/>
          <w:szCs w:val="24"/>
        </w:rPr>
        <w:t>k</w:t>
      </w:r>
      <w:r w:rsidRPr="000C769E">
        <w:rPr>
          <w:rFonts w:ascii="Arial Narrow" w:hAnsi="Arial Narrow"/>
          <w:sz w:val="24"/>
          <w:szCs w:val="24"/>
        </w:rPr>
        <w:t>awasan,pende</w:t>
      </w:r>
      <w:r w:rsidRPr="000C769E">
        <w:rPr>
          <w:rFonts w:ascii="Arial Narrow" w:hAnsi="Arial Narrow"/>
          <w:spacing w:val="-2"/>
          <w:sz w:val="24"/>
          <w:szCs w:val="24"/>
        </w:rPr>
        <w:t>k</w:t>
      </w:r>
      <w:r w:rsidRPr="000C769E">
        <w:rPr>
          <w:rFonts w:ascii="Arial Narrow" w:hAnsi="Arial Narrow"/>
          <w:sz w:val="24"/>
          <w:szCs w:val="24"/>
        </w:rPr>
        <w:t>a</w:t>
      </w:r>
      <w:r w:rsidRPr="000C769E">
        <w:rPr>
          <w:rFonts w:ascii="Arial Narrow" w:hAnsi="Arial Narrow"/>
          <w:spacing w:val="1"/>
          <w:sz w:val="24"/>
          <w:szCs w:val="24"/>
        </w:rPr>
        <w:t>t</w:t>
      </w:r>
      <w:r w:rsidRPr="000C769E">
        <w:rPr>
          <w:rFonts w:ascii="Arial Narrow" w:hAnsi="Arial Narrow"/>
          <w:spacing w:val="-2"/>
          <w:sz w:val="24"/>
          <w:szCs w:val="24"/>
        </w:rPr>
        <w:t>a</w:t>
      </w:r>
      <w:r w:rsidRPr="000C769E">
        <w:rPr>
          <w:rFonts w:ascii="Arial Narrow" w:hAnsi="Arial Narrow"/>
          <w:sz w:val="24"/>
          <w:szCs w:val="24"/>
        </w:rPr>
        <w:t>n su</w:t>
      </w:r>
      <w:r w:rsidRPr="000C769E">
        <w:rPr>
          <w:rFonts w:ascii="Arial Narrow" w:hAnsi="Arial Narrow"/>
          <w:spacing w:val="-3"/>
          <w:sz w:val="24"/>
          <w:szCs w:val="24"/>
        </w:rPr>
        <w:t>m</w:t>
      </w:r>
      <w:r w:rsidRPr="000C769E">
        <w:rPr>
          <w:rFonts w:ascii="Arial Narrow" w:hAnsi="Arial Narrow"/>
          <w:sz w:val="24"/>
          <w:szCs w:val="24"/>
        </w:rPr>
        <w:t>be</w:t>
      </w:r>
      <w:r w:rsidRPr="000C769E">
        <w:rPr>
          <w:rFonts w:ascii="Arial Narrow" w:hAnsi="Arial Narrow"/>
          <w:spacing w:val="1"/>
          <w:sz w:val="24"/>
          <w:szCs w:val="24"/>
        </w:rPr>
        <w:t>r</w:t>
      </w:r>
      <w:r w:rsidRPr="000C769E">
        <w:rPr>
          <w:rFonts w:ascii="Arial Narrow" w:hAnsi="Arial Narrow"/>
          <w:spacing w:val="-2"/>
          <w:sz w:val="24"/>
          <w:szCs w:val="24"/>
        </w:rPr>
        <w:t>d</w:t>
      </w:r>
      <w:r w:rsidRPr="000C769E">
        <w:rPr>
          <w:rFonts w:ascii="Arial Narrow" w:hAnsi="Arial Narrow"/>
          <w:sz w:val="24"/>
          <w:szCs w:val="24"/>
        </w:rPr>
        <w:t>a</w:t>
      </w:r>
      <w:r w:rsidRPr="00732F5B">
        <w:rPr>
          <w:rFonts w:ascii="Arial Narrow" w:hAnsi="Arial Narrow"/>
          <w:spacing w:val="-2"/>
          <w:sz w:val="24"/>
          <w:szCs w:val="24"/>
        </w:rPr>
        <w:t>y</w:t>
      </w:r>
      <w:r w:rsidRPr="00732F5B">
        <w:rPr>
          <w:rFonts w:ascii="Arial Narrow" w:hAnsi="Arial Narrow"/>
          <w:sz w:val="24"/>
          <w:szCs w:val="24"/>
        </w:rPr>
        <w:t>a</w:t>
      </w:r>
      <w:r w:rsidRPr="00732F5B">
        <w:rPr>
          <w:rFonts w:ascii="Arial Narrow" w:hAnsi="Arial Narrow"/>
          <w:spacing w:val="-1"/>
          <w:sz w:val="24"/>
          <w:szCs w:val="24"/>
        </w:rPr>
        <w:t>m</w:t>
      </w:r>
      <w:r w:rsidRPr="00732F5B">
        <w:rPr>
          <w:rFonts w:ascii="Arial Narrow" w:hAnsi="Arial Narrow"/>
          <w:sz w:val="24"/>
          <w:szCs w:val="24"/>
        </w:rPr>
        <w:t>a</w:t>
      </w:r>
      <w:r w:rsidRPr="00732F5B">
        <w:rPr>
          <w:rFonts w:ascii="Arial Narrow" w:hAnsi="Arial Narrow"/>
          <w:spacing w:val="1"/>
          <w:sz w:val="24"/>
          <w:szCs w:val="24"/>
        </w:rPr>
        <w:t>s</w:t>
      </w:r>
      <w:r w:rsidRPr="00732F5B">
        <w:rPr>
          <w:rFonts w:ascii="Arial Narrow" w:hAnsi="Arial Narrow"/>
          <w:spacing w:val="-2"/>
          <w:sz w:val="24"/>
          <w:szCs w:val="24"/>
        </w:rPr>
        <w:t>y</w:t>
      </w:r>
      <w:r w:rsidRPr="00732F5B">
        <w:rPr>
          <w:rFonts w:ascii="Arial Narrow" w:hAnsi="Arial Narrow"/>
          <w:sz w:val="24"/>
          <w:szCs w:val="24"/>
        </w:rPr>
        <w:t>a</w:t>
      </w:r>
      <w:r w:rsidRPr="00732F5B">
        <w:rPr>
          <w:rFonts w:ascii="Arial Narrow" w:hAnsi="Arial Narrow"/>
          <w:spacing w:val="1"/>
          <w:sz w:val="24"/>
          <w:szCs w:val="24"/>
        </w:rPr>
        <w:t>r</w:t>
      </w:r>
      <w:r w:rsidRPr="00732F5B">
        <w:rPr>
          <w:rFonts w:ascii="Arial Narrow" w:hAnsi="Arial Narrow"/>
          <w:sz w:val="24"/>
          <w:szCs w:val="24"/>
        </w:rPr>
        <w:t>a</w:t>
      </w:r>
      <w:r w:rsidRPr="00732F5B">
        <w:rPr>
          <w:rFonts w:ascii="Arial Narrow" w:hAnsi="Arial Narrow"/>
          <w:spacing w:val="-2"/>
          <w:sz w:val="24"/>
          <w:szCs w:val="24"/>
        </w:rPr>
        <w:t>k</w:t>
      </w:r>
      <w:r w:rsidRPr="00732F5B">
        <w:rPr>
          <w:rFonts w:ascii="Arial Narrow" w:hAnsi="Arial Narrow"/>
          <w:sz w:val="24"/>
          <w:szCs w:val="24"/>
        </w:rPr>
        <w:t>a</w:t>
      </w:r>
      <w:r w:rsidRPr="00732F5B">
        <w:rPr>
          <w:rFonts w:ascii="Arial Narrow" w:hAnsi="Arial Narrow"/>
          <w:spacing w:val="1"/>
          <w:sz w:val="24"/>
          <w:szCs w:val="24"/>
        </w:rPr>
        <w:t>t</w:t>
      </w:r>
      <w:r w:rsidRPr="00732F5B">
        <w:rPr>
          <w:rFonts w:ascii="Arial Narrow" w:hAnsi="Arial Narrow"/>
          <w:sz w:val="24"/>
          <w:szCs w:val="24"/>
        </w:rPr>
        <w:t xml:space="preserve">, </w:t>
      </w:r>
      <w:r w:rsidRPr="00732F5B">
        <w:rPr>
          <w:rFonts w:ascii="Arial Narrow" w:hAnsi="Arial Narrow"/>
          <w:spacing w:val="-2"/>
          <w:sz w:val="24"/>
          <w:szCs w:val="24"/>
        </w:rPr>
        <w:t>p</w:t>
      </w:r>
      <w:r w:rsidRPr="00732F5B">
        <w:rPr>
          <w:rFonts w:ascii="Arial Narrow" w:hAnsi="Arial Narrow"/>
          <w:sz w:val="24"/>
          <w:szCs w:val="24"/>
        </w:rPr>
        <w:t>ende</w:t>
      </w:r>
      <w:r w:rsidRPr="00732F5B">
        <w:rPr>
          <w:rFonts w:ascii="Arial Narrow" w:hAnsi="Arial Narrow"/>
          <w:spacing w:val="-2"/>
          <w:sz w:val="24"/>
          <w:szCs w:val="24"/>
        </w:rPr>
        <w:t>k</w:t>
      </w:r>
      <w:r w:rsidRPr="00732F5B">
        <w:rPr>
          <w:rFonts w:ascii="Arial Narrow" w:hAnsi="Arial Narrow"/>
          <w:sz w:val="24"/>
          <w:szCs w:val="24"/>
        </w:rPr>
        <w:t>a</w:t>
      </w:r>
      <w:r w:rsidRPr="00732F5B">
        <w:rPr>
          <w:rFonts w:ascii="Arial Narrow" w:hAnsi="Arial Narrow"/>
          <w:spacing w:val="-1"/>
          <w:sz w:val="24"/>
          <w:szCs w:val="24"/>
        </w:rPr>
        <w:t>t</w:t>
      </w:r>
      <w:r w:rsidRPr="00732F5B">
        <w:rPr>
          <w:rFonts w:ascii="Arial Narrow" w:hAnsi="Arial Narrow"/>
          <w:sz w:val="24"/>
          <w:szCs w:val="24"/>
        </w:rPr>
        <w:t>ane</w:t>
      </w:r>
      <w:r w:rsidRPr="00732F5B">
        <w:rPr>
          <w:rFonts w:ascii="Arial Narrow" w:hAnsi="Arial Narrow"/>
          <w:spacing w:val="-2"/>
          <w:sz w:val="24"/>
          <w:szCs w:val="24"/>
        </w:rPr>
        <w:t>ko</w:t>
      </w:r>
      <w:r w:rsidRPr="00732F5B">
        <w:rPr>
          <w:rFonts w:ascii="Arial Narrow" w:hAnsi="Arial Narrow"/>
          <w:spacing w:val="-1"/>
          <w:sz w:val="24"/>
          <w:szCs w:val="24"/>
        </w:rPr>
        <w:t>w</w:t>
      </w:r>
      <w:r w:rsidRPr="00732F5B">
        <w:rPr>
          <w:rFonts w:ascii="Arial Narrow" w:hAnsi="Arial Narrow"/>
          <w:spacing w:val="1"/>
          <w:sz w:val="24"/>
          <w:szCs w:val="24"/>
        </w:rPr>
        <w:t>i</w:t>
      </w:r>
      <w:r w:rsidRPr="00732F5B">
        <w:rPr>
          <w:rFonts w:ascii="Arial Narrow" w:hAnsi="Arial Narrow"/>
          <w:sz w:val="24"/>
          <w:szCs w:val="24"/>
        </w:rPr>
        <w:t>s</w:t>
      </w:r>
      <w:r w:rsidRPr="00732F5B">
        <w:rPr>
          <w:rFonts w:ascii="Arial Narrow" w:hAnsi="Arial Narrow"/>
          <w:spacing w:val="1"/>
          <w:sz w:val="24"/>
          <w:szCs w:val="24"/>
        </w:rPr>
        <w:t>a</w:t>
      </w:r>
      <w:r w:rsidRPr="00732F5B">
        <w:rPr>
          <w:rFonts w:ascii="Arial Narrow" w:hAnsi="Arial Narrow"/>
          <w:spacing w:val="-1"/>
          <w:sz w:val="24"/>
          <w:szCs w:val="24"/>
        </w:rPr>
        <w:t>t</w:t>
      </w:r>
      <w:r w:rsidRPr="00732F5B">
        <w:rPr>
          <w:rFonts w:ascii="Arial Narrow" w:hAnsi="Arial Narrow"/>
          <w:sz w:val="24"/>
          <w:szCs w:val="24"/>
        </w:rPr>
        <w:t>a,</w:t>
      </w:r>
      <w:r w:rsidRPr="00732F5B">
        <w:rPr>
          <w:rFonts w:ascii="Arial Narrow" w:hAnsi="Arial Narrow"/>
          <w:spacing w:val="-2"/>
          <w:sz w:val="24"/>
          <w:szCs w:val="24"/>
        </w:rPr>
        <w:t>d</w:t>
      </w:r>
      <w:r w:rsidRPr="00732F5B">
        <w:rPr>
          <w:rFonts w:ascii="Arial Narrow" w:hAnsi="Arial Narrow"/>
          <w:sz w:val="24"/>
          <w:szCs w:val="24"/>
        </w:rPr>
        <w:t>an</w:t>
      </w:r>
      <w:r w:rsidRPr="00732F5B">
        <w:rPr>
          <w:rFonts w:ascii="Arial Narrow" w:hAnsi="Arial Narrow"/>
          <w:spacing w:val="-2"/>
          <w:sz w:val="24"/>
          <w:szCs w:val="24"/>
        </w:rPr>
        <w:t>p</w:t>
      </w:r>
      <w:r w:rsidRPr="00732F5B">
        <w:rPr>
          <w:rFonts w:ascii="Arial Narrow" w:hAnsi="Arial Narrow"/>
          <w:sz w:val="24"/>
          <w:szCs w:val="24"/>
        </w:rPr>
        <w:t>ende</w:t>
      </w:r>
      <w:r w:rsidRPr="00732F5B">
        <w:rPr>
          <w:rFonts w:ascii="Arial Narrow" w:hAnsi="Arial Narrow"/>
          <w:spacing w:val="-2"/>
          <w:sz w:val="24"/>
          <w:szCs w:val="24"/>
        </w:rPr>
        <w:t>k</w:t>
      </w:r>
      <w:r w:rsidRPr="00732F5B">
        <w:rPr>
          <w:rFonts w:ascii="Arial Narrow" w:hAnsi="Arial Narrow"/>
          <w:sz w:val="24"/>
          <w:szCs w:val="24"/>
        </w:rPr>
        <w:t>a</w:t>
      </w:r>
      <w:r w:rsidRPr="00732F5B">
        <w:rPr>
          <w:rFonts w:ascii="Arial Narrow" w:hAnsi="Arial Narrow"/>
          <w:spacing w:val="-1"/>
          <w:sz w:val="24"/>
          <w:szCs w:val="24"/>
        </w:rPr>
        <w:t>t</w:t>
      </w:r>
      <w:r w:rsidRPr="00732F5B">
        <w:rPr>
          <w:rFonts w:ascii="Arial Narrow" w:hAnsi="Arial Narrow"/>
          <w:sz w:val="24"/>
          <w:szCs w:val="24"/>
        </w:rPr>
        <w:t>an obs</w:t>
      </w:r>
      <w:r w:rsidRPr="00732F5B">
        <w:rPr>
          <w:rFonts w:ascii="Arial Narrow" w:hAnsi="Arial Narrow"/>
          <w:spacing w:val="1"/>
          <w:sz w:val="24"/>
          <w:szCs w:val="24"/>
        </w:rPr>
        <w:t>e</w:t>
      </w:r>
      <w:r w:rsidRPr="00732F5B">
        <w:rPr>
          <w:rFonts w:ascii="Arial Narrow" w:hAnsi="Arial Narrow"/>
          <w:spacing w:val="-2"/>
          <w:sz w:val="24"/>
          <w:szCs w:val="24"/>
        </w:rPr>
        <w:t>r</w:t>
      </w:r>
      <w:r w:rsidRPr="00732F5B">
        <w:rPr>
          <w:rFonts w:ascii="Arial Narrow" w:hAnsi="Arial Narrow"/>
          <w:spacing w:val="1"/>
          <w:sz w:val="24"/>
          <w:szCs w:val="24"/>
        </w:rPr>
        <w:t>f</w:t>
      </w:r>
      <w:r w:rsidRPr="00732F5B">
        <w:rPr>
          <w:rFonts w:ascii="Arial Narrow" w:hAnsi="Arial Narrow"/>
          <w:spacing w:val="-2"/>
          <w:sz w:val="24"/>
          <w:szCs w:val="24"/>
        </w:rPr>
        <w:t>a</w:t>
      </w:r>
      <w:r w:rsidRPr="00732F5B">
        <w:rPr>
          <w:rFonts w:ascii="Arial Narrow" w:hAnsi="Arial Narrow"/>
          <w:sz w:val="24"/>
          <w:szCs w:val="24"/>
        </w:rPr>
        <w:t>s</w:t>
      </w:r>
      <w:r w:rsidRPr="00732F5B">
        <w:rPr>
          <w:rFonts w:ascii="Arial Narrow" w:hAnsi="Arial Narrow"/>
          <w:spacing w:val="1"/>
          <w:sz w:val="24"/>
          <w:szCs w:val="24"/>
        </w:rPr>
        <w:t>i</w:t>
      </w:r>
      <w:r w:rsidRPr="00732F5B">
        <w:rPr>
          <w:rFonts w:ascii="Arial Narrow" w:hAnsi="Arial Narrow"/>
          <w:sz w:val="24"/>
          <w:szCs w:val="24"/>
        </w:rPr>
        <w:t>.Pe</w:t>
      </w:r>
      <w:r w:rsidRPr="00732F5B">
        <w:rPr>
          <w:rFonts w:ascii="Arial Narrow" w:hAnsi="Arial Narrow"/>
          <w:spacing w:val="-2"/>
          <w:sz w:val="24"/>
          <w:szCs w:val="24"/>
        </w:rPr>
        <w:t>n</w:t>
      </w:r>
      <w:r w:rsidRPr="00732F5B">
        <w:rPr>
          <w:rFonts w:ascii="Arial Narrow" w:hAnsi="Arial Narrow"/>
          <w:sz w:val="24"/>
          <w:szCs w:val="24"/>
        </w:rPr>
        <w:t>e</w:t>
      </w:r>
      <w:r w:rsidRPr="00732F5B">
        <w:rPr>
          <w:rFonts w:ascii="Arial Narrow" w:hAnsi="Arial Narrow"/>
          <w:spacing w:val="-1"/>
          <w:sz w:val="24"/>
          <w:szCs w:val="24"/>
        </w:rPr>
        <w:t>r</w:t>
      </w:r>
      <w:r w:rsidRPr="00732F5B">
        <w:rPr>
          <w:rFonts w:ascii="Arial Narrow" w:hAnsi="Arial Narrow"/>
          <w:spacing w:val="1"/>
          <w:sz w:val="24"/>
          <w:szCs w:val="24"/>
        </w:rPr>
        <w:t>ti</w:t>
      </w:r>
      <w:r w:rsidRPr="00732F5B">
        <w:rPr>
          <w:rFonts w:ascii="Arial Narrow" w:hAnsi="Arial Narrow"/>
          <w:spacing w:val="-2"/>
          <w:sz w:val="24"/>
          <w:szCs w:val="24"/>
        </w:rPr>
        <w:t>a</w:t>
      </w:r>
      <w:r w:rsidRPr="00732F5B">
        <w:rPr>
          <w:rFonts w:ascii="Arial Narrow" w:hAnsi="Arial Narrow"/>
          <w:sz w:val="24"/>
          <w:szCs w:val="24"/>
        </w:rPr>
        <w:t>n ope</w:t>
      </w:r>
      <w:r w:rsidRPr="00732F5B">
        <w:rPr>
          <w:rFonts w:ascii="Arial Narrow" w:hAnsi="Arial Narrow"/>
          <w:spacing w:val="-1"/>
          <w:sz w:val="24"/>
          <w:szCs w:val="24"/>
        </w:rPr>
        <w:t>r</w:t>
      </w:r>
      <w:r w:rsidRPr="00732F5B">
        <w:rPr>
          <w:rFonts w:ascii="Arial Narrow" w:hAnsi="Arial Narrow"/>
          <w:sz w:val="24"/>
          <w:szCs w:val="24"/>
        </w:rPr>
        <w:t>a</w:t>
      </w:r>
      <w:r w:rsidRPr="00732F5B">
        <w:rPr>
          <w:rFonts w:ascii="Arial Narrow" w:hAnsi="Arial Narrow"/>
          <w:spacing w:val="1"/>
          <w:sz w:val="24"/>
          <w:szCs w:val="24"/>
        </w:rPr>
        <w:t>s</w:t>
      </w:r>
      <w:r w:rsidRPr="00732F5B">
        <w:rPr>
          <w:rFonts w:ascii="Arial Narrow" w:hAnsi="Arial Narrow"/>
          <w:spacing w:val="-1"/>
          <w:sz w:val="24"/>
          <w:szCs w:val="24"/>
        </w:rPr>
        <w:t>i</w:t>
      </w:r>
      <w:r w:rsidRPr="00732F5B">
        <w:rPr>
          <w:rFonts w:ascii="Arial Narrow" w:hAnsi="Arial Narrow"/>
          <w:sz w:val="24"/>
          <w:szCs w:val="24"/>
        </w:rPr>
        <w:t>onal</w:t>
      </w:r>
      <w:r w:rsidRPr="00732F5B">
        <w:rPr>
          <w:rFonts w:ascii="Arial Narrow" w:hAnsi="Arial Narrow"/>
          <w:spacing w:val="-4"/>
          <w:sz w:val="24"/>
          <w:szCs w:val="24"/>
        </w:rPr>
        <w:t>m</w:t>
      </w:r>
      <w:r w:rsidRPr="00732F5B">
        <w:rPr>
          <w:rFonts w:ascii="Arial Narrow" w:hAnsi="Arial Narrow"/>
          <w:sz w:val="24"/>
          <w:szCs w:val="24"/>
        </w:rPr>
        <w:t>a</w:t>
      </w:r>
      <w:r w:rsidRPr="00732F5B">
        <w:rPr>
          <w:rFonts w:ascii="Arial Narrow" w:hAnsi="Arial Narrow"/>
          <w:spacing w:val="1"/>
          <w:sz w:val="24"/>
          <w:szCs w:val="24"/>
        </w:rPr>
        <w:t>si</w:t>
      </w:r>
      <w:r w:rsidRPr="00732F5B">
        <w:rPr>
          <w:rFonts w:ascii="Arial Narrow" w:hAnsi="Arial Narrow"/>
          <w:sz w:val="24"/>
          <w:szCs w:val="24"/>
        </w:rPr>
        <w:t>n</w:t>
      </w:r>
      <w:r w:rsidRPr="00732F5B">
        <w:rPr>
          <w:rFonts w:ascii="Arial Narrow" w:hAnsi="Arial Narrow"/>
          <w:spacing w:val="1"/>
          <w:sz w:val="24"/>
          <w:szCs w:val="24"/>
        </w:rPr>
        <w:t>g</w:t>
      </w:r>
      <w:r w:rsidRPr="00732F5B">
        <w:rPr>
          <w:rFonts w:ascii="Arial Narrow" w:hAnsi="Arial Narrow"/>
          <w:spacing w:val="-2"/>
          <w:sz w:val="24"/>
          <w:szCs w:val="24"/>
        </w:rPr>
        <w:t>-</w:t>
      </w:r>
      <w:r w:rsidRPr="00732F5B">
        <w:rPr>
          <w:rFonts w:ascii="Arial Narrow" w:hAnsi="Arial Narrow"/>
          <w:spacing w:val="-4"/>
          <w:sz w:val="24"/>
          <w:szCs w:val="24"/>
        </w:rPr>
        <w:t>m</w:t>
      </w:r>
      <w:r w:rsidRPr="00732F5B">
        <w:rPr>
          <w:rFonts w:ascii="Arial Narrow" w:hAnsi="Arial Narrow"/>
          <w:sz w:val="24"/>
          <w:szCs w:val="24"/>
        </w:rPr>
        <w:t>a</w:t>
      </w:r>
      <w:r w:rsidRPr="00732F5B">
        <w:rPr>
          <w:rFonts w:ascii="Arial Narrow" w:hAnsi="Arial Narrow"/>
          <w:spacing w:val="1"/>
          <w:sz w:val="24"/>
          <w:szCs w:val="24"/>
        </w:rPr>
        <w:t>si</w:t>
      </w:r>
      <w:r w:rsidRPr="00732F5B">
        <w:rPr>
          <w:rFonts w:ascii="Arial Narrow" w:hAnsi="Arial Narrow"/>
          <w:sz w:val="24"/>
          <w:szCs w:val="24"/>
        </w:rPr>
        <w:t>ngda</w:t>
      </w:r>
      <w:r w:rsidRPr="00732F5B">
        <w:rPr>
          <w:rFonts w:ascii="Arial Narrow" w:hAnsi="Arial Narrow"/>
          <w:spacing w:val="1"/>
          <w:sz w:val="24"/>
          <w:szCs w:val="24"/>
        </w:rPr>
        <w:t>r</w:t>
      </w:r>
      <w:r w:rsidRPr="00732F5B">
        <w:rPr>
          <w:rFonts w:ascii="Arial Narrow" w:hAnsi="Arial Narrow"/>
          <w:sz w:val="24"/>
          <w:szCs w:val="24"/>
        </w:rPr>
        <w:t>ip</w:t>
      </w:r>
      <w:r w:rsidRPr="00732F5B">
        <w:rPr>
          <w:rFonts w:ascii="Arial Narrow" w:hAnsi="Arial Narrow"/>
          <w:spacing w:val="-2"/>
          <w:sz w:val="24"/>
          <w:szCs w:val="24"/>
        </w:rPr>
        <w:t>e</w:t>
      </w:r>
      <w:r w:rsidRPr="00732F5B">
        <w:rPr>
          <w:rFonts w:ascii="Arial Narrow" w:hAnsi="Arial Narrow"/>
          <w:sz w:val="24"/>
          <w:szCs w:val="24"/>
        </w:rPr>
        <w:t>nde</w:t>
      </w:r>
      <w:r w:rsidRPr="00732F5B">
        <w:rPr>
          <w:rFonts w:ascii="Arial Narrow" w:hAnsi="Arial Narrow"/>
          <w:spacing w:val="-2"/>
          <w:sz w:val="24"/>
          <w:szCs w:val="24"/>
        </w:rPr>
        <w:t>k</w:t>
      </w:r>
      <w:r w:rsidRPr="00732F5B">
        <w:rPr>
          <w:rFonts w:ascii="Arial Narrow" w:hAnsi="Arial Narrow"/>
          <w:sz w:val="24"/>
          <w:szCs w:val="24"/>
        </w:rPr>
        <w:t>a</w:t>
      </w:r>
      <w:r w:rsidRPr="00732F5B">
        <w:rPr>
          <w:rFonts w:ascii="Arial Narrow" w:hAnsi="Arial Narrow"/>
          <w:spacing w:val="1"/>
          <w:sz w:val="24"/>
          <w:szCs w:val="24"/>
        </w:rPr>
        <w:t>t</w:t>
      </w:r>
      <w:r w:rsidRPr="00732F5B">
        <w:rPr>
          <w:rFonts w:ascii="Arial Narrow" w:hAnsi="Arial Narrow"/>
          <w:sz w:val="24"/>
          <w:szCs w:val="24"/>
        </w:rPr>
        <w:t xml:space="preserve">an </w:t>
      </w:r>
      <w:r w:rsidRPr="00732F5B">
        <w:rPr>
          <w:rFonts w:ascii="Arial Narrow" w:hAnsi="Arial Narrow"/>
          <w:spacing w:val="-1"/>
          <w:sz w:val="24"/>
          <w:szCs w:val="24"/>
        </w:rPr>
        <w:t>t</w:t>
      </w:r>
      <w:r w:rsidRPr="00732F5B">
        <w:rPr>
          <w:rFonts w:ascii="Arial Narrow" w:hAnsi="Arial Narrow"/>
          <w:sz w:val="24"/>
          <w:szCs w:val="24"/>
        </w:rPr>
        <w:t>e</w:t>
      </w:r>
      <w:r w:rsidRPr="00732F5B">
        <w:rPr>
          <w:rFonts w:ascii="Arial Narrow" w:hAnsi="Arial Narrow"/>
          <w:spacing w:val="1"/>
          <w:sz w:val="24"/>
          <w:szCs w:val="24"/>
        </w:rPr>
        <w:t>r</w:t>
      </w:r>
      <w:r w:rsidRPr="00732F5B">
        <w:rPr>
          <w:rFonts w:ascii="Arial Narrow" w:hAnsi="Arial Narrow"/>
          <w:spacing w:val="-2"/>
          <w:sz w:val="24"/>
          <w:szCs w:val="24"/>
        </w:rPr>
        <w:t>s</w:t>
      </w:r>
      <w:r w:rsidRPr="00732F5B">
        <w:rPr>
          <w:rFonts w:ascii="Arial Narrow" w:hAnsi="Arial Narrow"/>
          <w:sz w:val="24"/>
          <w:szCs w:val="24"/>
        </w:rPr>
        <w:t>ebut</w:t>
      </w:r>
      <w:r w:rsidRPr="00732F5B">
        <w:rPr>
          <w:rFonts w:ascii="Arial Narrow" w:hAnsi="Arial Narrow"/>
          <w:spacing w:val="-2"/>
          <w:sz w:val="24"/>
          <w:szCs w:val="24"/>
        </w:rPr>
        <w:t>d</w:t>
      </w:r>
      <w:r w:rsidRPr="00732F5B">
        <w:rPr>
          <w:rFonts w:ascii="Arial Narrow" w:hAnsi="Arial Narrow"/>
          <w:sz w:val="24"/>
          <w:szCs w:val="24"/>
        </w:rPr>
        <w:t>is</w:t>
      </w:r>
      <w:r w:rsidRPr="00732F5B">
        <w:rPr>
          <w:rFonts w:ascii="Arial Narrow" w:hAnsi="Arial Narrow"/>
          <w:spacing w:val="-2"/>
          <w:sz w:val="24"/>
          <w:szCs w:val="24"/>
        </w:rPr>
        <w:t>a</w:t>
      </w:r>
      <w:r w:rsidRPr="00732F5B">
        <w:rPr>
          <w:rFonts w:ascii="Arial Narrow" w:hAnsi="Arial Narrow"/>
          <w:spacing w:val="1"/>
          <w:sz w:val="24"/>
          <w:szCs w:val="24"/>
        </w:rPr>
        <w:t>j</w:t>
      </w:r>
      <w:r w:rsidRPr="00732F5B">
        <w:rPr>
          <w:rFonts w:ascii="Arial Narrow" w:hAnsi="Arial Narrow"/>
          <w:sz w:val="24"/>
          <w:szCs w:val="24"/>
        </w:rPr>
        <w:t>a</w:t>
      </w:r>
      <w:r w:rsidRPr="00732F5B">
        <w:rPr>
          <w:rFonts w:ascii="Arial Narrow" w:hAnsi="Arial Narrow"/>
          <w:spacing w:val="1"/>
          <w:sz w:val="24"/>
          <w:szCs w:val="24"/>
        </w:rPr>
        <w:t>i</w:t>
      </w:r>
      <w:r w:rsidRPr="00732F5B">
        <w:rPr>
          <w:rFonts w:ascii="Arial Narrow" w:hAnsi="Arial Narrow"/>
          <w:spacing w:val="-2"/>
          <w:sz w:val="24"/>
          <w:szCs w:val="24"/>
        </w:rPr>
        <w:t>k</w:t>
      </w:r>
      <w:r w:rsidRPr="00732F5B">
        <w:rPr>
          <w:rFonts w:ascii="Arial Narrow" w:hAnsi="Arial Narrow"/>
          <w:sz w:val="24"/>
          <w:szCs w:val="24"/>
        </w:rPr>
        <w:t>an s</w:t>
      </w:r>
      <w:r w:rsidRPr="00732F5B">
        <w:rPr>
          <w:rFonts w:ascii="Arial Narrow" w:hAnsi="Arial Narrow"/>
          <w:spacing w:val="1"/>
          <w:sz w:val="24"/>
          <w:szCs w:val="24"/>
        </w:rPr>
        <w:t>e</w:t>
      </w:r>
      <w:r w:rsidRPr="00732F5B">
        <w:rPr>
          <w:rFonts w:ascii="Arial Narrow" w:hAnsi="Arial Narrow"/>
          <w:sz w:val="24"/>
          <w:szCs w:val="24"/>
        </w:rPr>
        <w:t>ca</w:t>
      </w:r>
      <w:r w:rsidRPr="00732F5B">
        <w:rPr>
          <w:rFonts w:ascii="Arial Narrow" w:hAnsi="Arial Narrow"/>
          <w:spacing w:val="-2"/>
          <w:sz w:val="24"/>
          <w:szCs w:val="24"/>
        </w:rPr>
        <w:t>r</w:t>
      </w:r>
      <w:r w:rsidRPr="00732F5B">
        <w:rPr>
          <w:rFonts w:ascii="Arial Narrow" w:hAnsi="Arial Narrow"/>
          <w:sz w:val="24"/>
          <w:szCs w:val="24"/>
        </w:rPr>
        <w:t xml:space="preserve">a </w:t>
      </w:r>
      <w:r w:rsidRPr="00732F5B">
        <w:rPr>
          <w:rFonts w:ascii="Arial Narrow" w:hAnsi="Arial Narrow"/>
          <w:spacing w:val="1"/>
          <w:sz w:val="24"/>
          <w:szCs w:val="24"/>
        </w:rPr>
        <w:t>si</w:t>
      </w:r>
      <w:r w:rsidRPr="00732F5B">
        <w:rPr>
          <w:rFonts w:ascii="Arial Narrow" w:hAnsi="Arial Narrow"/>
          <w:sz w:val="24"/>
          <w:szCs w:val="24"/>
        </w:rPr>
        <w:t>n</w:t>
      </w:r>
      <w:r w:rsidRPr="00732F5B">
        <w:rPr>
          <w:rFonts w:ascii="Arial Narrow" w:hAnsi="Arial Narrow"/>
          <w:spacing w:val="-2"/>
          <w:sz w:val="24"/>
          <w:szCs w:val="24"/>
        </w:rPr>
        <w:t>gk</w:t>
      </w:r>
      <w:r w:rsidRPr="00732F5B">
        <w:rPr>
          <w:rFonts w:ascii="Arial Narrow" w:hAnsi="Arial Narrow"/>
          <w:sz w:val="24"/>
          <w:szCs w:val="24"/>
        </w:rPr>
        <w:t>ats</w:t>
      </w:r>
      <w:r w:rsidRPr="00732F5B">
        <w:rPr>
          <w:rFonts w:ascii="Arial Narrow" w:hAnsi="Arial Narrow"/>
          <w:spacing w:val="1"/>
          <w:sz w:val="24"/>
          <w:szCs w:val="24"/>
        </w:rPr>
        <w:t>e</w:t>
      </w:r>
      <w:r w:rsidRPr="00732F5B">
        <w:rPr>
          <w:rFonts w:ascii="Arial Narrow" w:hAnsi="Arial Narrow"/>
          <w:sz w:val="24"/>
          <w:szCs w:val="24"/>
        </w:rPr>
        <w:t>p</w:t>
      </w:r>
      <w:r w:rsidRPr="00732F5B">
        <w:rPr>
          <w:rFonts w:ascii="Arial Narrow" w:hAnsi="Arial Narrow"/>
          <w:spacing w:val="-2"/>
          <w:sz w:val="24"/>
          <w:szCs w:val="24"/>
        </w:rPr>
        <w:t>e</w:t>
      </w:r>
      <w:r w:rsidRPr="00732F5B">
        <w:rPr>
          <w:rFonts w:ascii="Arial Narrow" w:hAnsi="Arial Narrow"/>
          <w:spacing w:val="1"/>
          <w:sz w:val="24"/>
          <w:szCs w:val="24"/>
        </w:rPr>
        <w:t>r</w:t>
      </w:r>
      <w:r w:rsidRPr="00732F5B">
        <w:rPr>
          <w:rFonts w:ascii="Arial Narrow" w:hAnsi="Arial Narrow"/>
          <w:spacing w:val="-1"/>
          <w:sz w:val="24"/>
          <w:szCs w:val="24"/>
        </w:rPr>
        <w:t>t</w:t>
      </w:r>
      <w:r w:rsidRPr="00732F5B">
        <w:rPr>
          <w:rFonts w:ascii="Arial Narrow" w:hAnsi="Arial Narrow"/>
          <w:sz w:val="24"/>
          <w:szCs w:val="24"/>
        </w:rPr>
        <w:t>i be</w:t>
      </w:r>
      <w:r w:rsidRPr="00732F5B">
        <w:rPr>
          <w:rFonts w:ascii="Arial Narrow" w:hAnsi="Arial Narrow"/>
          <w:spacing w:val="1"/>
          <w:sz w:val="24"/>
          <w:szCs w:val="24"/>
        </w:rPr>
        <w:t>ri</w:t>
      </w:r>
      <w:r w:rsidRPr="00732F5B">
        <w:rPr>
          <w:rFonts w:ascii="Arial Narrow" w:hAnsi="Arial Narrow"/>
          <w:spacing w:val="-2"/>
          <w:sz w:val="24"/>
          <w:szCs w:val="24"/>
        </w:rPr>
        <w:t>k</w:t>
      </w:r>
      <w:r w:rsidRPr="00732F5B">
        <w:rPr>
          <w:rFonts w:ascii="Arial Narrow" w:hAnsi="Arial Narrow"/>
          <w:sz w:val="24"/>
          <w:szCs w:val="24"/>
        </w:rPr>
        <w:t>ut</w:t>
      </w:r>
      <w:r w:rsidRPr="00732F5B">
        <w:rPr>
          <w:rFonts w:ascii="Arial Narrow" w:hAnsi="Arial Narrow"/>
          <w:spacing w:val="1"/>
          <w:sz w:val="24"/>
          <w:szCs w:val="24"/>
        </w:rPr>
        <w:t>i</w:t>
      </w:r>
      <w:r w:rsidRPr="00732F5B">
        <w:rPr>
          <w:rFonts w:ascii="Arial Narrow" w:hAnsi="Arial Narrow"/>
          <w:spacing w:val="-2"/>
          <w:sz w:val="24"/>
          <w:szCs w:val="24"/>
        </w:rPr>
        <w:t>n</w:t>
      </w:r>
      <w:r w:rsidRPr="00732F5B">
        <w:rPr>
          <w:rFonts w:ascii="Arial Narrow" w:hAnsi="Arial Narrow"/>
          <w:spacing w:val="1"/>
          <w:sz w:val="24"/>
          <w:szCs w:val="24"/>
        </w:rPr>
        <w:t>i</w:t>
      </w:r>
      <w:r w:rsidRPr="00732F5B">
        <w:rPr>
          <w:rFonts w:ascii="Arial Narrow" w:hAnsi="Arial Narrow"/>
          <w:sz w:val="24"/>
          <w:szCs w:val="24"/>
        </w:rPr>
        <w:t>:</w:t>
      </w:r>
    </w:p>
    <w:p w:rsidR="001527FC" w:rsidRPr="00732F5B" w:rsidRDefault="001527FC" w:rsidP="00086B18">
      <w:pPr>
        <w:widowControl w:val="0"/>
        <w:numPr>
          <w:ilvl w:val="0"/>
          <w:numId w:val="14"/>
        </w:numPr>
        <w:shd w:val="clear" w:color="auto" w:fill="FFFFFF"/>
        <w:tabs>
          <w:tab w:val="left" w:pos="709"/>
        </w:tabs>
        <w:autoSpaceDE w:val="0"/>
        <w:autoSpaceDN w:val="0"/>
        <w:adjustRightInd w:val="0"/>
        <w:spacing w:line="276" w:lineRule="auto"/>
        <w:ind w:left="709" w:hanging="425"/>
        <w:rPr>
          <w:rFonts w:ascii="Arial Narrow" w:hAnsi="Arial Narrow" w:cs="Arial"/>
          <w:color w:val="000000"/>
          <w:spacing w:val="-22"/>
        </w:rPr>
      </w:pPr>
      <w:r w:rsidRPr="00732F5B">
        <w:rPr>
          <w:rFonts w:ascii="Arial Narrow" w:hAnsi="Arial Narrow"/>
          <w:b/>
          <w:spacing w:val="2"/>
        </w:rPr>
        <w:t>P</w:t>
      </w:r>
      <w:r w:rsidRPr="00732F5B">
        <w:rPr>
          <w:rFonts w:ascii="Arial Narrow" w:hAnsi="Arial Narrow"/>
          <w:b/>
        </w:rPr>
        <w:t>en</w:t>
      </w:r>
      <w:r w:rsidRPr="00732F5B">
        <w:rPr>
          <w:rFonts w:ascii="Arial Narrow" w:hAnsi="Arial Narrow"/>
          <w:b/>
          <w:spacing w:val="-3"/>
        </w:rPr>
        <w:t>d</w:t>
      </w:r>
      <w:r w:rsidRPr="00732F5B">
        <w:rPr>
          <w:rFonts w:ascii="Arial Narrow" w:hAnsi="Arial Narrow"/>
          <w:b/>
        </w:rPr>
        <w:t>eka</w:t>
      </w:r>
      <w:r w:rsidRPr="00732F5B">
        <w:rPr>
          <w:rFonts w:ascii="Arial Narrow" w:hAnsi="Arial Narrow"/>
          <w:b/>
          <w:spacing w:val="1"/>
        </w:rPr>
        <w:t>t</w:t>
      </w:r>
      <w:r w:rsidRPr="00732F5B">
        <w:rPr>
          <w:rFonts w:ascii="Arial Narrow" w:hAnsi="Arial Narrow"/>
          <w:b/>
        </w:rPr>
        <w:t>ank</w:t>
      </w:r>
      <w:r w:rsidRPr="00732F5B">
        <w:rPr>
          <w:rFonts w:ascii="Arial Narrow" w:hAnsi="Arial Narrow"/>
          <w:b/>
          <w:spacing w:val="-3"/>
        </w:rPr>
        <w:t>a</w:t>
      </w:r>
      <w:r w:rsidRPr="00732F5B">
        <w:rPr>
          <w:rFonts w:ascii="Arial Narrow" w:hAnsi="Arial Narrow"/>
          <w:b/>
          <w:spacing w:val="1"/>
        </w:rPr>
        <w:t>w</w:t>
      </w:r>
      <w:r w:rsidRPr="00732F5B">
        <w:rPr>
          <w:rFonts w:ascii="Arial Narrow" w:hAnsi="Arial Narrow"/>
          <w:b/>
        </w:rPr>
        <w:t>asa</w:t>
      </w:r>
      <w:r w:rsidRPr="00732F5B">
        <w:rPr>
          <w:rFonts w:ascii="Arial Narrow" w:hAnsi="Arial Narrow"/>
          <w:b/>
          <w:spacing w:val="-2"/>
        </w:rPr>
        <w:t>n</w:t>
      </w:r>
      <w:r w:rsidRPr="00732F5B">
        <w:rPr>
          <w:rFonts w:ascii="Arial Narrow" w:hAnsi="Arial Narrow"/>
          <w:b/>
        </w:rPr>
        <w:t>,</w:t>
      </w:r>
      <w:r w:rsidRPr="00732F5B">
        <w:rPr>
          <w:rFonts w:ascii="Arial Narrow" w:hAnsi="Arial Narrow"/>
          <w:spacing w:val="-2"/>
        </w:rPr>
        <w:t>d</w:t>
      </w:r>
      <w:r w:rsidRPr="00732F5B">
        <w:rPr>
          <w:rFonts w:ascii="Arial Narrow" w:hAnsi="Arial Narrow"/>
          <w:spacing w:val="-1"/>
        </w:rPr>
        <w:t>i</w:t>
      </w:r>
      <w:r w:rsidRPr="00732F5B">
        <w:rPr>
          <w:rFonts w:ascii="Arial Narrow" w:hAnsi="Arial Narrow"/>
          <w:spacing w:val="-4"/>
        </w:rPr>
        <w:t>m</w:t>
      </w:r>
      <w:r w:rsidRPr="00732F5B">
        <w:rPr>
          <w:rFonts w:ascii="Arial Narrow" w:hAnsi="Arial Narrow"/>
          <w:spacing w:val="3"/>
        </w:rPr>
        <w:t>a</w:t>
      </w:r>
      <w:r w:rsidRPr="00732F5B">
        <w:rPr>
          <w:rFonts w:ascii="Arial Narrow" w:hAnsi="Arial Narrow"/>
          <w:spacing w:val="-2"/>
        </w:rPr>
        <w:t>k</w:t>
      </w:r>
      <w:r w:rsidRPr="00732F5B">
        <w:rPr>
          <w:rFonts w:ascii="Arial Narrow" w:hAnsi="Arial Narrow"/>
        </w:rPr>
        <w:t>sud</w:t>
      </w:r>
      <w:r w:rsidRPr="00732F5B">
        <w:rPr>
          <w:rFonts w:ascii="Arial Narrow" w:hAnsi="Arial Narrow"/>
          <w:spacing w:val="-2"/>
        </w:rPr>
        <w:t>k</w:t>
      </w:r>
      <w:r w:rsidRPr="00732F5B">
        <w:rPr>
          <w:rFonts w:ascii="Arial Narrow" w:hAnsi="Arial Narrow"/>
        </w:rPr>
        <w:t>ans</w:t>
      </w:r>
      <w:r w:rsidRPr="00732F5B">
        <w:rPr>
          <w:rFonts w:ascii="Arial Narrow" w:hAnsi="Arial Narrow"/>
          <w:spacing w:val="1"/>
        </w:rPr>
        <w:t>e</w:t>
      </w:r>
      <w:r w:rsidRPr="00732F5B">
        <w:rPr>
          <w:rFonts w:ascii="Arial Narrow" w:hAnsi="Arial Narrow"/>
        </w:rPr>
        <w:t>ba</w:t>
      </w:r>
      <w:r w:rsidRPr="00732F5B">
        <w:rPr>
          <w:rFonts w:ascii="Arial Narrow" w:hAnsi="Arial Narrow"/>
          <w:spacing w:val="-2"/>
        </w:rPr>
        <w:t>g</w:t>
      </w:r>
      <w:r w:rsidRPr="00732F5B">
        <w:rPr>
          <w:rFonts w:ascii="Arial Narrow" w:hAnsi="Arial Narrow"/>
        </w:rPr>
        <w:t>ais</w:t>
      </w:r>
      <w:r w:rsidRPr="00732F5B">
        <w:rPr>
          <w:rFonts w:ascii="Arial Narrow" w:hAnsi="Arial Narrow"/>
          <w:spacing w:val="1"/>
        </w:rPr>
        <w:t>e</w:t>
      </w:r>
      <w:r w:rsidRPr="00732F5B">
        <w:rPr>
          <w:rFonts w:ascii="Arial Narrow" w:hAnsi="Arial Narrow"/>
          <w:spacing w:val="-2"/>
        </w:rPr>
        <w:t>r</w:t>
      </w:r>
      <w:r w:rsidRPr="00732F5B">
        <w:rPr>
          <w:rFonts w:ascii="Arial Narrow" w:hAnsi="Arial Narrow"/>
        </w:rPr>
        <w:t>an</w:t>
      </w:r>
      <w:r w:rsidRPr="00732F5B">
        <w:rPr>
          <w:rFonts w:ascii="Arial Narrow" w:hAnsi="Arial Narrow"/>
          <w:spacing w:val="-2"/>
        </w:rPr>
        <w:t>gk</w:t>
      </w:r>
      <w:r w:rsidRPr="00732F5B">
        <w:rPr>
          <w:rFonts w:ascii="Arial Narrow" w:hAnsi="Arial Narrow"/>
        </w:rPr>
        <w:t>a</w:t>
      </w:r>
      <w:r w:rsidRPr="00732F5B">
        <w:rPr>
          <w:rFonts w:ascii="Arial Narrow" w:hAnsi="Arial Narrow"/>
          <w:spacing w:val="1"/>
        </w:rPr>
        <w:t>i</w:t>
      </w:r>
      <w:r w:rsidRPr="00732F5B">
        <w:rPr>
          <w:rFonts w:ascii="Arial Narrow" w:hAnsi="Arial Narrow"/>
        </w:rPr>
        <w:t>an</w:t>
      </w:r>
      <w:r w:rsidRPr="00732F5B">
        <w:rPr>
          <w:rFonts w:ascii="Arial Narrow" w:hAnsi="Arial Narrow"/>
          <w:spacing w:val="-2"/>
        </w:rPr>
        <w:t>s</w:t>
      </w:r>
      <w:r w:rsidRPr="00732F5B">
        <w:rPr>
          <w:rFonts w:ascii="Arial Narrow" w:hAnsi="Arial Narrow"/>
          <w:spacing w:val="1"/>
        </w:rPr>
        <w:t>tr</w:t>
      </w:r>
      <w:r w:rsidRPr="00732F5B">
        <w:rPr>
          <w:rFonts w:ascii="Arial Narrow" w:hAnsi="Arial Narrow"/>
          <w:spacing w:val="-2"/>
        </w:rPr>
        <w:t>a</w:t>
      </w:r>
      <w:r w:rsidRPr="00732F5B">
        <w:rPr>
          <w:rFonts w:ascii="Arial Narrow" w:hAnsi="Arial Narrow"/>
          <w:spacing w:val="1"/>
        </w:rPr>
        <w:t>t</w:t>
      </w:r>
      <w:r w:rsidRPr="00732F5B">
        <w:rPr>
          <w:rFonts w:ascii="Arial Narrow" w:hAnsi="Arial Narrow"/>
        </w:rPr>
        <w:t>e</w:t>
      </w:r>
      <w:r w:rsidRPr="00732F5B">
        <w:rPr>
          <w:rFonts w:ascii="Arial Narrow" w:hAnsi="Arial Narrow"/>
          <w:spacing w:val="-2"/>
        </w:rPr>
        <w:t>g</w:t>
      </w:r>
      <w:r w:rsidRPr="00732F5B">
        <w:rPr>
          <w:rFonts w:ascii="Arial Narrow" w:hAnsi="Arial Narrow"/>
        </w:rPr>
        <w:t>idanpen</w:t>
      </w:r>
      <w:r w:rsidRPr="00732F5B">
        <w:rPr>
          <w:rFonts w:ascii="Arial Narrow" w:hAnsi="Arial Narrow"/>
          <w:spacing w:val="-2"/>
        </w:rPr>
        <w:t>g</w:t>
      </w:r>
      <w:r w:rsidRPr="00732F5B">
        <w:rPr>
          <w:rFonts w:ascii="Arial Narrow" w:hAnsi="Arial Narrow"/>
        </w:rPr>
        <w:t>e</w:t>
      </w:r>
      <w:r w:rsidRPr="00732F5B">
        <w:rPr>
          <w:rFonts w:ascii="Arial Narrow" w:hAnsi="Arial Narrow"/>
          <w:spacing w:val="-1"/>
        </w:rPr>
        <w:t>m</w:t>
      </w:r>
      <w:r w:rsidRPr="00732F5B">
        <w:rPr>
          <w:rFonts w:ascii="Arial Narrow" w:hAnsi="Arial Narrow"/>
        </w:rPr>
        <w:t>ban</w:t>
      </w:r>
      <w:r w:rsidRPr="00732F5B">
        <w:rPr>
          <w:rFonts w:ascii="Arial Narrow" w:hAnsi="Arial Narrow"/>
          <w:spacing w:val="-2"/>
        </w:rPr>
        <w:t>g</w:t>
      </w:r>
      <w:r w:rsidRPr="00732F5B">
        <w:rPr>
          <w:rFonts w:ascii="Arial Narrow" w:hAnsi="Arial Narrow"/>
        </w:rPr>
        <w:t>anp</w:t>
      </w:r>
      <w:r w:rsidRPr="00732F5B">
        <w:rPr>
          <w:rFonts w:ascii="Arial Narrow" w:hAnsi="Arial Narrow"/>
          <w:spacing w:val="-2"/>
        </w:rPr>
        <w:t>a</w:t>
      </w:r>
      <w:r w:rsidRPr="00732F5B">
        <w:rPr>
          <w:rFonts w:ascii="Arial Narrow" w:hAnsi="Arial Narrow"/>
          <w:spacing w:val="1"/>
        </w:rPr>
        <w:t>ri</w:t>
      </w:r>
      <w:r w:rsidRPr="00732F5B">
        <w:rPr>
          <w:rFonts w:ascii="Arial Narrow" w:hAnsi="Arial Narrow"/>
          <w:spacing w:val="-1"/>
        </w:rPr>
        <w:t>wi</w:t>
      </w:r>
      <w:r w:rsidRPr="00732F5B">
        <w:rPr>
          <w:rFonts w:ascii="Arial Narrow" w:hAnsi="Arial Narrow"/>
        </w:rPr>
        <w:t>s</w:t>
      </w:r>
      <w:r w:rsidRPr="00732F5B">
        <w:rPr>
          <w:rFonts w:ascii="Arial Narrow" w:hAnsi="Arial Narrow"/>
          <w:spacing w:val="-2"/>
        </w:rPr>
        <w:t>a</w:t>
      </w:r>
      <w:r w:rsidRPr="00732F5B">
        <w:rPr>
          <w:rFonts w:ascii="Arial Narrow" w:hAnsi="Arial Narrow"/>
          <w:spacing w:val="1"/>
        </w:rPr>
        <w:t>t</w:t>
      </w:r>
      <w:r w:rsidRPr="00732F5B">
        <w:rPr>
          <w:rFonts w:ascii="Arial Narrow" w:hAnsi="Arial Narrow"/>
        </w:rPr>
        <w:t xml:space="preserve">a </w:t>
      </w:r>
      <w:r w:rsidRPr="00732F5B">
        <w:rPr>
          <w:rFonts w:ascii="Arial Narrow" w:hAnsi="Arial Narrow"/>
          <w:spacing w:val="-2"/>
        </w:rPr>
        <w:t>y</w:t>
      </w:r>
      <w:r w:rsidRPr="00732F5B">
        <w:rPr>
          <w:rFonts w:ascii="Arial Narrow" w:hAnsi="Arial Narrow"/>
        </w:rPr>
        <w:t>angdida</w:t>
      </w:r>
      <w:r w:rsidRPr="00732F5B">
        <w:rPr>
          <w:rFonts w:ascii="Arial Narrow" w:hAnsi="Arial Narrow"/>
          <w:spacing w:val="1"/>
        </w:rPr>
        <w:t>s</w:t>
      </w:r>
      <w:r w:rsidRPr="00732F5B">
        <w:rPr>
          <w:rFonts w:ascii="Arial Narrow" w:hAnsi="Arial Narrow"/>
          <w:spacing w:val="-2"/>
        </w:rPr>
        <w:t>a</w:t>
      </w:r>
      <w:r w:rsidRPr="00732F5B">
        <w:rPr>
          <w:rFonts w:ascii="Arial Narrow" w:hAnsi="Arial Narrow"/>
          <w:spacing w:val="1"/>
        </w:rPr>
        <w:t>r</w:t>
      </w:r>
      <w:r w:rsidRPr="00732F5B">
        <w:rPr>
          <w:rFonts w:ascii="Arial Narrow" w:hAnsi="Arial Narrow"/>
          <w:spacing w:val="-2"/>
        </w:rPr>
        <w:t>k</w:t>
      </w:r>
      <w:r w:rsidRPr="00732F5B">
        <w:rPr>
          <w:rFonts w:ascii="Arial Narrow" w:hAnsi="Arial Narrow"/>
        </w:rPr>
        <w:t>anp</w:t>
      </w:r>
      <w:r w:rsidRPr="00732F5B">
        <w:rPr>
          <w:rFonts w:ascii="Arial Narrow" w:hAnsi="Arial Narrow"/>
          <w:spacing w:val="-2"/>
        </w:rPr>
        <w:t>a</w:t>
      </w:r>
      <w:r w:rsidRPr="00732F5B">
        <w:rPr>
          <w:rFonts w:ascii="Arial Narrow" w:hAnsi="Arial Narrow"/>
        </w:rPr>
        <w:t>da</w:t>
      </w:r>
      <w:r w:rsidRPr="00732F5B">
        <w:rPr>
          <w:rFonts w:ascii="Arial Narrow" w:hAnsi="Arial Narrow"/>
          <w:spacing w:val="-2"/>
        </w:rPr>
        <w:t>p</w:t>
      </w:r>
      <w:r w:rsidRPr="00732F5B">
        <w:rPr>
          <w:rFonts w:ascii="Arial Narrow" w:hAnsi="Arial Narrow"/>
        </w:rPr>
        <w:t>o</w:t>
      </w:r>
      <w:r w:rsidRPr="00732F5B">
        <w:rPr>
          <w:rFonts w:ascii="Arial Narrow" w:hAnsi="Arial Narrow"/>
          <w:spacing w:val="-1"/>
        </w:rPr>
        <w:t>t</w:t>
      </w:r>
      <w:r w:rsidRPr="00732F5B">
        <w:rPr>
          <w:rFonts w:ascii="Arial Narrow" w:hAnsi="Arial Narrow"/>
        </w:rPr>
        <w:t>en</w:t>
      </w:r>
      <w:r w:rsidRPr="00732F5B">
        <w:rPr>
          <w:rFonts w:ascii="Arial Narrow" w:hAnsi="Arial Narrow"/>
          <w:spacing w:val="1"/>
        </w:rPr>
        <w:t>s</w:t>
      </w:r>
      <w:r w:rsidRPr="00732F5B">
        <w:rPr>
          <w:rFonts w:ascii="Arial Narrow" w:hAnsi="Arial Narrow"/>
        </w:rPr>
        <w:t>i</w:t>
      </w:r>
      <w:r w:rsidRPr="00732F5B">
        <w:rPr>
          <w:rFonts w:ascii="Arial Narrow" w:hAnsi="Arial Narrow"/>
          <w:spacing w:val="-1"/>
        </w:rPr>
        <w:t>wi</w:t>
      </w:r>
      <w:r w:rsidRPr="00732F5B">
        <w:rPr>
          <w:rFonts w:ascii="Arial Narrow" w:hAnsi="Arial Narrow"/>
          <w:spacing w:val="1"/>
        </w:rPr>
        <w:t>l</w:t>
      </w:r>
      <w:r w:rsidRPr="00732F5B">
        <w:rPr>
          <w:rFonts w:ascii="Arial Narrow" w:hAnsi="Arial Narrow"/>
        </w:rPr>
        <w:t>a</w:t>
      </w:r>
      <w:r w:rsidRPr="00732F5B">
        <w:rPr>
          <w:rFonts w:ascii="Arial Narrow" w:hAnsi="Arial Narrow"/>
          <w:spacing w:val="-2"/>
        </w:rPr>
        <w:t>y</w:t>
      </w:r>
      <w:r w:rsidRPr="00732F5B">
        <w:rPr>
          <w:rFonts w:ascii="Arial Narrow" w:hAnsi="Arial Narrow"/>
        </w:rPr>
        <w:t>ahd</w:t>
      </w:r>
      <w:r w:rsidRPr="00732F5B">
        <w:rPr>
          <w:rFonts w:ascii="Arial Narrow" w:hAnsi="Arial Narrow"/>
          <w:spacing w:val="-2"/>
        </w:rPr>
        <w:t>a</w:t>
      </w:r>
      <w:r w:rsidRPr="00732F5B">
        <w:rPr>
          <w:rFonts w:ascii="Arial Narrow" w:hAnsi="Arial Narrow"/>
        </w:rPr>
        <w:t>nu</w:t>
      </w:r>
      <w:r w:rsidRPr="00732F5B">
        <w:rPr>
          <w:rFonts w:ascii="Arial Narrow" w:hAnsi="Arial Narrow"/>
          <w:spacing w:val="-2"/>
        </w:rPr>
        <w:t>n</w:t>
      </w:r>
      <w:r w:rsidRPr="00732F5B">
        <w:rPr>
          <w:rFonts w:ascii="Arial Narrow" w:hAnsi="Arial Narrow"/>
          <w:spacing w:val="1"/>
        </w:rPr>
        <w:t>i</w:t>
      </w:r>
      <w:r w:rsidRPr="00732F5B">
        <w:rPr>
          <w:rFonts w:ascii="Arial Narrow" w:hAnsi="Arial Narrow"/>
        </w:rPr>
        <w:t>t</w:t>
      </w:r>
      <w:r w:rsidRPr="00732F5B">
        <w:rPr>
          <w:rFonts w:ascii="Arial Narrow" w:hAnsi="Arial Narrow"/>
          <w:spacing w:val="-2"/>
        </w:rPr>
        <w:t>k</w:t>
      </w:r>
      <w:r w:rsidRPr="00732F5B">
        <w:rPr>
          <w:rFonts w:ascii="Arial Narrow" w:hAnsi="Arial Narrow"/>
        </w:rPr>
        <w:t>awasan</w:t>
      </w:r>
      <w:r w:rsidRPr="00732F5B">
        <w:rPr>
          <w:rFonts w:ascii="Arial Narrow" w:hAnsi="Arial Narrow"/>
          <w:spacing w:val="-3"/>
        </w:rPr>
        <w:t>w</w:t>
      </w:r>
      <w:r w:rsidRPr="00732F5B">
        <w:rPr>
          <w:rFonts w:ascii="Arial Narrow" w:hAnsi="Arial Narrow"/>
          <w:spacing w:val="1"/>
        </w:rPr>
        <w:t>i</w:t>
      </w:r>
      <w:r w:rsidRPr="00732F5B">
        <w:rPr>
          <w:rFonts w:ascii="Arial Narrow" w:hAnsi="Arial Narrow"/>
        </w:rPr>
        <w:t>s</w:t>
      </w:r>
      <w:r w:rsidRPr="00732F5B">
        <w:rPr>
          <w:rFonts w:ascii="Arial Narrow" w:hAnsi="Arial Narrow"/>
          <w:spacing w:val="-2"/>
        </w:rPr>
        <w:t>a</w:t>
      </w:r>
      <w:r w:rsidRPr="00732F5B">
        <w:rPr>
          <w:rFonts w:ascii="Arial Narrow" w:hAnsi="Arial Narrow"/>
          <w:spacing w:val="1"/>
        </w:rPr>
        <w:t>t</w:t>
      </w:r>
      <w:r w:rsidRPr="00732F5B">
        <w:rPr>
          <w:rFonts w:ascii="Arial Narrow" w:hAnsi="Arial Narrow"/>
        </w:rPr>
        <w:t>ab</w:t>
      </w:r>
      <w:r w:rsidRPr="00732F5B">
        <w:rPr>
          <w:rFonts w:ascii="Arial Narrow" w:hAnsi="Arial Narrow"/>
          <w:spacing w:val="-2"/>
        </w:rPr>
        <w:t>e</w:t>
      </w:r>
      <w:r w:rsidRPr="00732F5B">
        <w:rPr>
          <w:rFonts w:ascii="Arial Narrow" w:hAnsi="Arial Narrow"/>
          <w:spacing w:val="1"/>
        </w:rPr>
        <w:t>ri</w:t>
      </w:r>
      <w:r w:rsidRPr="00732F5B">
        <w:rPr>
          <w:rFonts w:ascii="Arial Narrow" w:hAnsi="Arial Narrow"/>
          <w:spacing w:val="-2"/>
        </w:rPr>
        <w:t>k</w:t>
      </w:r>
      <w:r w:rsidRPr="00732F5B">
        <w:rPr>
          <w:rFonts w:ascii="Arial Narrow" w:hAnsi="Arial Narrow"/>
        </w:rPr>
        <w:t>uts</w:t>
      </w:r>
      <w:r w:rsidRPr="00732F5B">
        <w:rPr>
          <w:rFonts w:ascii="Arial Narrow" w:hAnsi="Arial Narrow"/>
          <w:spacing w:val="1"/>
        </w:rPr>
        <w:t>e</w:t>
      </w:r>
      <w:r w:rsidRPr="00732F5B">
        <w:rPr>
          <w:rFonts w:ascii="Arial Narrow" w:hAnsi="Arial Narrow"/>
          <w:spacing w:val="-2"/>
        </w:rPr>
        <w:t>b</w:t>
      </w:r>
      <w:r w:rsidRPr="00732F5B">
        <w:rPr>
          <w:rFonts w:ascii="Arial Narrow" w:hAnsi="Arial Narrow"/>
        </w:rPr>
        <w:t>a</w:t>
      </w:r>
      <w:r w:rsidRPr="00732F5B">
        <w:rPr>
          <w:rFonts w:ascii="Arial Narrow" w:hAnsi="Arial Narrow"/>
          <w:spacing w:val="-2"/>
        </w:rPr>
        <w:t>g</w:t>
      </w:r>
      <w:r w:rsidRPr="00732F5B">
        <w:rPr>
          <w:rFonts w:ascii="Arial Narrow" w:hAnsi="Arial Narrow"/>
        </w:rPr>
        <w:t>ai</w:t>
      </w:r>
      <w:r w:rsidRPr="00732F5B">
        <w:rPr>
          <w:rFonts w:ascii="Arial Narrow" w:hAnsi="Arial Narrow"/>
          <w:spacing w:val="-2"/>
        </w:rPr>
        <w:t>k</w:t>
      </w:r>
      <w:r w:rsidRPr="00732F5B">
        <w:rPr>
          <w:rFonts w:ascii="Arial Narrow" w:hAnsi="Arial Narrow"/>
        </w:rPr>
        <w:t>awasanob</w:t>
      </w:r>
      <w:r w:rsidRPr="00732F5B">
        <w:rPr>
          <w:rFonts w:ascii="Arial Narrow" w:hAnsi="Arial Narrow"/>
          <w:spacing w:val="-2"/>
        </w:rPr>
        <w:t>y</w:t>
      </w:r>
      <w:r w:rsidRPr="00732F5B">
        <w:rPr>
          <w:rFonts w:ascii="Arial Narrow" w:hAnsi="Arial Narrow"/>
        </w:rPr>
        <w:t>ek danda</w:t>
      </w:r>
      <w:r w:rsidRPr="00732F5B">
        <w:rPr>
          <w:rFonts w:ascii="Arial Narrow" w:hAnsi="Arial Narrow"/>
          <w:spacing w:val="-2"/>
        </w:rPr>
        <w:t>y</w:t>
      </w:r>
      <w:r w:rsidRPr="00732F5B">
        <w:rPr>
          <w:rFonts w:ascii="Arial Narrow" w:hAnsi="Arial Narrow"/>
        </w:rPr>
        <w:t>a</w:t>
      </w:r>
      <w:r w:rsidRPr="00732F5B">
        <w:rPr>
          <w:rFonts w:ascii="Arial Narrow" w:hAnsi="Arial Narrow"/>
          <w:spacing w:val="1"/>
        </w:rPr>
        <w:t>t</w:t>
      </w:r>
      <w:r w:rsidRPr="00732F5B">
        <w:rPr>
          <w:rFonts w:ascii="Arial Narrow" w:hAnsi="Arial Narrow"/>
          <w:spacing w:val="-2"/>
        </w:rPr>
        <w:t>a</w:t>
      </w:r>
      <w:r w:rsidRPr="00732F5B">
        <w:rPr>
          <w:rFonts w:ascii="Arial Narrow" w:hAnsi="Arial Narrow"/>
          <w:spacing w:val="1"/>
        </w:rPr>
        <w:t>ri</w:t>
      </w:r>
      <w:r w:rsidRPr="00732F5B">
        <w:rPr>
          <w:rFonts w:ascii="Arial Narrow" w:hAnsi="Arial Narrow"/>
        </w:rPr>
        <w:t xml:space="preserve">k </w:t>
      </w:r>
      <w:r w:rsidRPr="00732F5B">
        <w:rPr>
          <w:rFonts w:ascii="Arial Narrow" w:hAnsi="Arial Narrow"/>
          <w:spacing w:val="-1"/>
        </w:rPr>
        <w:t>w</w:t>
      </w:r>
      <w:r w:rsidRPr="00732F5B">
        <w:rPr>
          <w:rFonts w:ascii="Arial Narrow" w:hAnsi="Arial Narrow"/>
          <w:spacing w:val="1"/>
        </w:rPr>
        <w:t>i</w:t>
      </w:r>
      <w:r w:rsidRPr="00732F5B">
        <w:rPr>
          <w:rFonts w:ascii="Arial Narrow" w:hAnsi="Arial Narrow"/>
        </w:rPr>
        <w:t>s</w:t>
      </w:r>
      <w:r w:rsidRPr="00732F5B">
        <w:rPr>
          <w:rFonts w:ascii="Arial Narrow" w:hAnsi="Arial Narrow"/>
          <w:spacing w:val="-2"/>
        </w:rPr>
        <w:t>a</w:t>
      </w:r>
      <w:r w:rsidRPr="00732F5B">
        <w:rPr>
          <w:rFonts w:ascii="Arial Narrow" w:hAnsi="Arial Narrow"/>
          <w:spacing w:val="1"/>
        </w:rPr>
        <w:t>t</w:t>
      </w:r>
      <w:r w:rsidRPr="00732F5B">
        <w:rPr>
          <w:rFonts w:ascii="Arial Narrow" w:hAnsi="Arial Narrow"/>
        </w:rPr>
        <w:t>a</w:t>
      </w:r>
      <w:r w:rsidRPr="00732F5B">
        <w:rPr>
          <w:rFonts w:ascii="Arial Narrow" w:hAnsi="Arial Narrow"/>
          <w:spacing w:val="-2"/>
        </w:rPr>
        <w:t>y</w:t>
      </w:r>
      <w:r w:rsidRPr="00732F5B">
        <w:rPr>
          <w:rFonts w:ascii="Arial Narrow" w:hAnsi="Arial Narrow"/>
        </w:rPr>
        <w:t xml:space="preserve">ang </w:t>
      </w:r>
      <w:r w:rsidRPr="00732F5B">
        <w:rPr>
          <w:rFonts w:ascii="Arial Narrow" w:hAnsi="Arial Narrow"/>
          <w:spacing w:val="1"/>
        </w:rPr>
        <w:t>t</w:t>
      </w:r>
      <w:r w:rsidRPr="00732F5B">
        <w:rPr>
          <w:rFonts w:ascii="Arial Narrow" w:hAnsi="Arial Narrow"/>
        </w:rPr>
        <w:t>e</w:t>
      </w:r>
      <w:r w:rsidRPr="00732F5B">
        <w:rPr>
          <w:rFonts w:ascii="Arial Narrow" w:hAnsi="Arial Narrow"/>
          <w:spacing w:val="1"/>
        </w:rPr>
        <w:t>r</w:t>
      </w:r>
      <w:r w:rsidRPr="00732F5B">
        <w:rPr>
          <w:rFonts w:ascii="Arial Narrow" w:hAnsi="Arial Narrow"/>
          <w:spacing w:val="-2"/>
        </w:rPr>
        <w:t>k</w:t>
      </w:r>
      <w:r w:rsidRPr="00732F5B">
        <w:rPr>
          <w:rFonts w:ascii="Arial Narrow" w:hAnsi="Arial Narrow"/>
        </w:rPr>
        <w:t>andungdida</w:t>
      </w:r>
      <w:r w:rsidRPr="00732F5B">
        <w:rPr>
          <w:rFonts w:ascii="Arial Narrow" w:hAnsi="Arial Narrow"/>
          <w:spacing w:val="1"/>
        </w:rPr>
        <w:t>l</w:t>
      </w:r>
      <w:r w:rsidRPr="00732F5B">
        <w:rPr>
          <w:rFonts w:ascii="Arial Narrow" w:hAnsi="Arial Narrow"/>
        </w:rPr>
        <w:t>a</w:t>
      </w:r>
      <w:r w:rsidRPr="00732F5B">
        <w:rPr>
          <w:rFonts w:ascii="Arial Narrow" w:hAnsi="Arial Narrow"/>
          <w:spacing w:val="-3"/>
        </w:rPr>
        <w:t>m</w:t>
      </w:r>
      <w:r w:rsidRPr="00732F5B">
        <w:rPr>
          <w:rFonts w:ascii="Arial Narrow" w:hAnsi="Arial Narrow"/>
        </w:rPr>
        <w:t>n</w:t>
      </w:r>
      <w:r w:rsidRPr="00732F5B">
        <w:rPr>
          <w:rFonts w:ascii="Arial Narrow" w:hAnsi="Arial Narrow"/>
          <w:spacing w:val="-2"/>
        </w:rPr>
        <w:t>y</w:t>
      </w:r>
      <w:r w:rsidRPr="00732F5B">
        <w:rPr>
          <w:rFonts w:ascii="Arial Narrow" w:hAnsi="Arial Narrow"/>
        </w:rPr>
        <w:t>adan</w:t>
      </w:r>
      <w:r w:rsidRPr="00732F5B">
        <w:rPr>
          <w:rFonts w:ascii="Arial Narrow" w:hAnsi="Arial Narrow"/>
          <w:spacing w:val="-4"/>
        </w:rPr>
        <w:t>m</w:t>
      </w:r>
      <w:r w:rsidRPr="00732F5B">
        <w:rPr>
          <w:rFonts w:ascii="Arial Narrow" w:hAnsi="Arial Narrow"/>
        </w:rPr>
        <w:t>e</w:t>
      </w:r>
      <w:r w:rsidRPr="00732F5B">
        <w:rPr>
          <w:rFonts w:ascii="Arial Narrow" w:hAnsi="Arial Narrow"/>
          <w:spacing w:val="1"/>
        </w:rPr>
        <w:t>l</w:t>
      </w:r>
      <w:r w:rsidRPr="00732F5B">
        <w:rPr>
          <w:rFonts w:ascii="Arial Narrow" w:hAnsi="Arial Narrow"/>
        </w:rPr>
        <w:t>a</w:t>
      </w:r>
      <w:r w:rsidRPr="00732F5B">
        <w:rPr>
          <w:rFonts w:ascii="Arial Narrow" w:hAnsi="Arial Narrow"/>
          <w:spacing w:val="-2"/>
        </w:rPr>
        <w:t>k</w:t>
      </w:r>
      <w:r w:rsidRPr="00732F5B">
        <w:rPr>
          <w:rFonts w:ascii="Arial Narrow" w:hAnsi="Arial Narrow"/>
        </w:rPr>
        <w:t>u</w:t>
      </w:r>
      <w:r w:rsidRPr="00732F5B">
        <w:rPr>
          <w:rFonts w:ascii="Arial Narrow" w:hAnsi="Arial Narrow"/>
          <w:spacing w:val="-2"/>
        </w:rPr>
        <w:t>k</w:t>
      </w:r>
      <w:r w:rsidRPr="00732F5B">
        <w:rPr>
          <w:rFonts w:ascii="Arial Narrow" w:hAnsi="Arial Narrow"/>
        </w:rPr>
        <w:t>an</w:t>
      </w:r>
      <w:r w:rsidRPr="00732F5B">
        <w:rPr>
          <w:rFonts w:ascii="Arial Narrow" w:hAnsi="Arial Narrow"/>
          <w:spacing w:val="1"/>
        </w:rPr>
        <w:t>i</w:t>
      </w:r>
      <w:r w:rsidRPr="00732F5B">
        <w:rPr>
          <w:rFonts w:ascii="Arial Narrow" w:hAnsi="Arial Narrow"/>
        </w:rPr>
        <w:t>nd</w:t>
      </w:r>
      <w:r w:rsidRPr="00732F5B">
        <w:rPr>
          <w:rFonts w:ascii="Arial Narrow" w:hAnsi="Arial Narrow"/>
          <w:spacing w:val="1"/>
        </w:rPr>
        <w:t>i</w:t>
      </w:r>
      <w:r w:rsidRPr="00732F5B">
        <w:rPr>
          <w:rFonts w:ascii="Arial Narrow" w:hAnsi="Arial Narrow"/>
          <w:spacing w:val="-2"/>
        </w:rPr>
        <w:t>k</w:t>
      </w:r>
      <w:r w:rsidRPr="00732F5B">
        <w:rPr>
          <w:rFonts w:ascii="Arial Narrow" w:hAnsi="Arial Narrow"/>
        </w:rPr>
        <w:t>a</w:t>
      </w:r>
      <w:r w:rsidRPr="00732F5B">
        <w:rPr>
          <w:rFonts w:ascii="Arial Narrow" w:hAnsi="Arial Narrow"/>
          <w:spacing w:val="1"/>
        </w:rPr>
        <w:t>s</w:t>
      </w:r>
      <w:r w:rsidRPr="00732F5B">
        <w:rPr>
          <w:rFonts w:ascii="Arial Narrow" w:hAnsi="Arial Narrow"/>
        </w:rPr>
        <w:t>i</w:t>
      </w:r>
      <w:r w:rsidRPr="00732F5B">
        <w:rPr>
          <w:rFonts w:ascii="Arial Narrow" w:hAnsi="Arial Narrow"/>
          <w:spacing w:val="-2"/>
        </w:rPr>
        <w:t>d</w:t>
      </w:r>
      <w:r w:rsidRPr="00732F5B">
        <w:rPr>
          <w:rFonts w:ascii="Arial Narrow" w:hAnsi="Arial Narrow"/>
        </w:rPr>
        <w:t>anpen</w:t>
      </w:r>
      <w:r w:rsidRPr="00732F5B">
        <w:rPr>
          <w:rFonts w:ascii="Arial Narrow" w:hAnsi="Arial Narrow"/>
          <w:spacing w:val="-2"/>
        </w:rPr>
        <w:t>y</w:t>
      </w:r>
      <w:r w:rsidRPr="00732F5B">
        <w:rPr>
          <w:rFonts w:ascii="Arial Narrow" w:hAnsi="Arial Narrow"/>
        </w:rPr>
        <w:t>e</w:t>
      </w:r>
      <w:r w:rsidRPr="00732F5B">
        <w:rPr>
          <w:rFonts w:ascii="Arial Narrow" w:hAnsi="Arial Narrow"/>
          <w:spacing w:val="1"/>
        </w:rPr>
        <w:t>s</w:t>
      </w:r>
      <w:r w:rsidRPr="00732F5B">
        <w:rPr>
          <w:rFonts w:ascii="Arial Narrow" w:hAnsi="Arial Narrow"/>
        </w:rPr>
        <w:t>u</w:t>
      </w:r>
      <w:r w:rsidRPr="00732F5B">
        <w:rPr>
          <w:rFonts w:ascii="Arial Narrow" w:hAnsi="Arial Narrow"/>
          <w:spacing w:val="-2"/>
        </w:rPr>
        <w:t>a</w:t>
      </w:r>
      <w:r w:rsidRPr="00732F5B">
        <w:rPr>
          <w:rFonts w:ascii="Arial Narrow" w:hAnsi="Arial Narrow"/>
          <w:spacing w:val="1"/>
        </w:rPr>
        <w:t>i</w:t>
      </w:r>
      <w:r w:rsidRPr="00732F5B">
        <w:rPr>
          <w:rFonts w:ascii="Arial Narrow" w:hAnsi="Arial Narrow"/>
        </w:rPr>
        <w:t>a</w:t>
      </w:r>
      <w:r w:rsidRPr="00732F5B">
        <w:rPr>
          <w:rFonts w:ascii="Arial Narrow" w:hAnsi="Arial Narrow"/>
          <w:spacing w:val="4"/>
        </w:rPr>
        <w:t>n</w:t>
      </w:r>
      <w:r w:rsidRPr="00732F5B">
        <w:rPr>
          <w:rFonts w:ascii="Arial Narrow" w:hAnsi="Arial Narrow"/>
        </w:rPr>
        <w:t>- pe</w:t>
      </w:r>
      <w:r w:rsidRPr="00732F5B">
        <w:rPr>
          <w:rFonts w:ascii="Arial Narrow" w:hAnsi="Arial Narrow"/>
          <w:spacing w:val="-2"/>
        </w:rPr>
        <w:t>y</w:t>
      </w:r>
      <w:r w:rsidRPr="00732F5B">
        <w:rPr>
          <w:rFonts w:ascii="Arial Narrow" w:hAnsi="Arial Narrow"/>
        </w:rPr>
        <w:t>e</w:t>
      </w:r>
      <w:r w:rsidRPr="00732F5B">
        <w:rPr>
          <w:rFonts w:ascii="Arial Narrow" w:hAnsi="Arial Narrow"/>
          <w:spacing w:val="1"/>
        </w:rPr>
        <w:t>s</w:t>
      </w:r>
      <w:r w:rsidRPr="00732F5B">
        <w:rPr>
          <w:rFonts w:ascii="Arial Narrow" w:hAnsi="Arial Narrow"/>
        </w:rPr>
        <w:t>ua</w:t>
      </w:r>
      <w:r w:rsidRPr="00732F5B">
        <w:rPr>
          <w:rFonts w:ascii="Arial Narrow" w:hAnsi="Arial Narrow"/>
          <w:spacing w:val="-1"/>
        </w:rPr>
        <w:t>i</w:t>
      </w:r>
      <w:r w:rsidRPr="00732F5B">
        <w:rPr>
          <w:rFonts w:ascii="Arial Narrow" w:hAnsi="Arial Narrow"/>
        </w:rPr>
        <w:t xml:space="preserve">an </w:t>
      </w:r>
      <w:r w:rsidRPr="00732F5B">
        <w:rPr>
          <w:rFonts w:ascii="Arial Narrow" w:hAnsi="Arial Narrow"/>
          <w:spacing w:val="1"/>
        </w:rPr>
        <w:t>s</w:t>
      </w:r>
      <w:r w:rsidRPr="00732F5B">
        <w:rPr>
          <w:rFonts w:ascii="Arial Narrow" w:hAnsi="Arial Narrow"/>
          <w:spacing w:val="-2"/>
        </w:rPr>
        <w:t>a</w:t>
      </w:r>
      <w:r w:rsidRPr="00732F5B">
        <w:rPr>
          <w:rFonts w:ascii="Arial Narrow" w:hAnsi="Arial Narrow"/>
          <w:spacing w:val="1"/>
        </w:rPr>
        <w:t>r</w:t>
      </w:r>
      <w:r w:rsidRPr="00732F5B">
        <w:rPr>
          <w:rFonts w:ascii="Arial Narrow" w:hAnsi="Arial Narrow"/>
        </w:rPr>
        <w:t>a</w:t>
      </w:r>
      <w:r w:rsidRPr="00732F5B">
        <w:rPr>
          <w:rFonts w:ascii="Arial Narrow" w:hAnsi="Arial Narrow"/>
          <w:spacing w:val="-2"/>
        </w:rPr>
        <w:t>n</w:t>
      </w:r>
      <w:r w:rsidRPr="00732F5B">
        <w:rPr>
          <w:rFonts w:ascii="Arial Narrow" w:hAnsi="Arial Narrow"/>
        </w:rPr>
        <w:t>a danp</w:t>
      </w:r>
      <w:r w:rsidRPr="00732F5B">
        <w:rPr>
          <w:rFonts w:ascii="Arial Narrow" w:hAnsi="Arial Narrow"/>
          <w:spacing w:val="1"/>
        </w:rPr>
        <w:t>r</w:t>
      </w:r>
      <w:r w:rsidRPr="00732F5B">
        <w:rPr>
          <w:rFonts w:ascii="Arial Narrow" w:hAnsi="Arial Narrow"/>
          <w:spacing w:val="-2"/>
        </w:rPr>
        <w:t>as</w:t>
      </w:r>
      <w:r w:rsidRPr="00732F5B">
        <w:rPr>
          <w:rFonts w:ascii="Arial Narrow" w:hAnsi="Arial Narrow"/>
        </w:rPr>
        <w:t>a</w:t>
      </w:r>
      <w:r w:rsidRPr="00732F5B">
        <w:rPr>
          <w:rFonts w:ascii="Arial Narrow" w:hAnsi="Arial Narrow"/>
          <w:spacing w:val="1"/>
        </w:rPr>
        <w:t>r</w:t>
      </w:r>
      <w:r w:rsidRPr="00732F5B">
        <w:rPr>
          <w:rFonts w:ascii="Arial Narrow" w:hAnsi="Arial Narrow"/>
        </w:rPr>
        <w:t>a</w:t>
      </w:r>
      <w:r w:rsidRPr="00732F5B">
        <w:rPr>
          <w:rFonts w:ascii="Arial Narrow" w:hAnsi="Arial Narrow"/>
          <w:spacing w:val="-2"/>
        </w:rPr>
        <w:t>n</w:t>
      </w:r>
      <w:r w:rsidRPr="00732F5B">
        <w:rPr>
          <w:rFonts w:ascii="Arial Narrow" w:hAnsi="Arial Narrow"/>
        </w:rPr>
        <w:t xml:space="preserve">a </w:t>
      </w:r>
      <w:r w:rsidRPr="00732F5B">
        <w:rPr>
          <w:rFonts w:ascii="Arial Narrow" w:hAnsi="Arial Narrow"/>
          <w:spacing w:val="1"/>
        </w:rPr>
        <w:t>t</w:t>
      </w:r>
      <w:r w:rsidRPr="00732F5B">
        <w:rPr>
          <w:rFonts w:ascii="Arial Narrow" w:hAnsi="Arial Narrow"/>
          <w:spacing w:val="-2"/>
        </w:rPr>
        <w:t>e</w:t>
      </w:r>
      <w:r w:rsidRPr="00732F5B">
        <w:rPr>
          <w:rFonts w:ascii="Arial Narrow" w:hAnsi="Arial Narrow"/>
          <w:spacing w:val="1"/>
        </w:rPr>
        <w:t>r</w:t>
      </w:r>
      <w:r w:rsidRPr="00732F5B">
        <w:rPr>
          <w:rFonts w:ascii="Arial Narrow" w:hAnsi="Arial Narrow"/>
          <w:spacing w:val="-1"/>
        </w:rPr>
        <w:t>t</w:t>
      </w:r>
      <w:r w:rsidRPr="00732F5B">
        <w:rPr>
          <w:rFonts w:ascii="Arial Narrow" w:hAnsi="Arial Narrow"/>
        </w:rPr>
        <w:t>en</w:t>
      </w:r>
      <w:r w:rsidRPr="00732F5B">
        <w:rPr>
          <w:rFonts w:ascii="Arial Narrow" w:hAnsi="Arial Narrow"/>
          <w:spacing w:val="-1"/>
        </w:rPr>
        <w:t>t</w:t>
      </w:r>
      <w:r w:rsidRPr="00732F5B">
        <w:rPr>
          <w:rFonts w:ascii="Arial Narrow" w:hAnsi="Arial Narrow"/>
        </w:rPr>
        <w:t>u b</w:t>
      </w:r>
      <w:r w:rsidRPr="00732F5B">
        <w:rPr>
          <w:rFonts w:ascii="Arial Narrow" w:hAnsi="Arial Narrow"/>
          <w:spacing w:val="-2"/>
        </w:rPr>
        <w:t>e</w:t>
      </w:r>
      <w:r w:rsidRPr="00732F5B">
        <w:rPr>
          <w:rFonts w:ascii="Arial Narrow" w:hAnsi="Arial Narrow"/>
          <w:spacing w:val="1"/>
        </w:rPr>
        <w:t>r</w:t>
      </w:r>
      <w:r w:rsidRPr="00732F5B">
        <w:rPr>
          <w:rFonts w:ascii="Arial Narrow" w:hAnsi="Arial Narrow"/>
        </w:rPr>
        <w:t>da</w:t>
      </w:r>
      <w:r w:rsidRPr="00732F5B">
        <w:rPr>
          <w:rFonts w:ascii="Arial Narrow" w:hAnsi="Arial Narrow"/>
          <w:spacing w:val="-2"/>
        </w:rPr>
        <w:t>s</w:t>
      </w:r>
      <w:r w:rsidRPr="00732F5B">
        <w:rPr>
          <w:rFonts w:ascii="Arial Narrow" w:hAnsi="Arial Narrow"/>
        </w:rPr>
        <w:t>a</w:t>
      </w:r>
      <w:r w:rsidRPr="00732F5B">
        <w:rPr>
          <w:rFonts w:ascii="Arial Narrow" w:hAnsi="Arial Narrow"/>
          <w:spacing w:val="1"/>
        </w:rPr>
        <w:t>r</w:t>
      </w:r>
      <w:r w:rsidRPr="00732F5B">
        <w:rPr>
          <w:rFonts w:ascii="Arial Narrow" w:hAnsi="Arial Narrow"/>
          <w:spacing w:val="-2"/>
        </w:rPr>
        <w:t>k</w:t>
      </w:r>
      <w:r w:rsidRPr="00732F5B">
        <w:rPr>
          <w:rFonts w:ascii="Arial Narrow" w:hAnsi="Arial Narrow"/>
        </w:rPr>
        <w:t>anpe</w:t>
      </w:r>
      <w:r w:rsidRPr="00732F5B">
        <w:rPr>
          <w:rFonts w:ascii="Arial Narrow" w:hAnsi="Arial Narrow"/>
          <w:spacing w:val="1"/>
        </w:rPr>
        <w:t>r</w:t>
      </w:r>
      <w:r w:rsidRPr="00732F5B">
        <w:rPr>
          <w:rFonts w:ascii="Arial Narrow" w:hAnsi="Arial Narrow"/>
          <w:spacing w:val="-4"/>
        </w:rPr>
        <w:t>m</w:t>
      </w:r>
      <w:r w:rsidRPr="00732F5B">
        <w:rPr>
          <w:rFonts w:ascii="Arial Narrow" w:hAnsi="Arial Narrow"/>
          <w:spacing w:val="1"/>
        </w:rPr>
        <w:t>i</w:t>
      </w:r>
      <w:r w:rsidRPr="00732F5B">
        <w:rPr>
          <w:rFonts w:ascii="Arial Narrow" w:hAnsi="Arial Narrow"/>
        </w:rPr>
        <w:t>n</w:t>
      </w:r>
      <w:r w:rsidRPr="00732F5B">
        <w:rPr>
          <w:rFonts w:ascii="Arial Narrow" w:hAnsi="Arial Narrow"/>
          <w:spacing w:val="1"/>
        </w:rPr>
        <w:t>t</w:t>
      </w:r>
      <w:r w:rsidRPr="00732F5B">
        <w:rPr>
          <w:rFonts w:ascii="Arial Narrow" w:hAnsi="Arial Narrow"/>
        </w:rPr>
        <w:t>a</w:t>
      </w:r>
      <w:r w:rsidRPr="00732F5B">
        <w:rPr>
          <w:rFonts w:ascii="Arial Narrow" w:hAnsi="Arial Narrow"/>
          <w:spacing w:val="-2"/>
        </w:rPr>
        <w:t>a</w:t>
      </w:r>
      <w:r w:rsidRPr="00732F5B">
        <w:rPr>
          <w:rFonts w:ascii="Arial Narrow" w:hAnsi="Arial Narrow"/>
        </w:rPr>
        <w:t>n p</w:t>
      </w:r>
      <w:r w:rsidRPr="00732F5B">
        <w:rPr>
          <w:rFonts w:ascii="Arial Narrow" w:hAnsi="Arial Narrow"/>
          <w:spacing w:val="-2"/>
        </w:rPr>
        <w:t>a</w:t>
      </w:r>
      <w:r w:rsidRPr="00732F5B">
        <w:rPr>
          <w:rFonts w:ascii="Arial Narrow" w:hAnsi="Arial Narrow"/>
        </w:rPr>
        <w:t>s</w:t>
      </w:r>
      <w:r w:rsidRPr="00732F5B">
        <w:rPr>
          <w:rFonts w:ascii="Arial Narrow" w:hAnsi="Arial Narrow"/>
          <w:spacing w:val="1"/>
        </w:rPr>
        <w:t>a</w:t>
      </w:r>
      <w:r w:rsidRPr="00732F5B">
        <w:rPr>
          <w:rFonts w:ascii="Arial Narrow" w:hAnsi="Arial Narrow"/>
          <w:spacing w:val="-2"/>
        </w:rPr>
        <w:t>r</w:t>
      </w:r>
      <w:r w:rsidRPr="00732F5B">
        <w:rPr>
          <w:rFonts w:ascii="Arial Narrow" w:hAnsi="Arial Narrow"/>
        </w:rPr>
        <w:t>;</w:t>
      </w:r>
    </w:p>
    <w:p w:rsidR="001527FC" w:rsidRPr="00732F5B" w:rsidRDefault="001527FC" w:rsidP="00086B18">
      <w:pPr>
        <w:widowControl w:val="0"/>
        <w:numPr>
          <w:ilvl w:val="0"/>
          <w:numId w:val="14"/>
        </w:numPr>
        <w:shd w:val="clear" w:color="auto" w:fill="FFFFFF"/>
        <w:tabs>
          <w:tab w:val="left" w:pos="709"/>
        </w:tabs>
        <w:autoSpaceDE w:val="0"/>
        <w:autoSpaceDN w:val="0"/>
        <w:adjustRightInd w:val="0"/>
        <w:spacing w:line="276" w:lineRule="auto"/>
        <w:ind w:left="709" w:hanging="425"/>
        <w:rPr>
          <w:rFonts w:ascii="Arial Narrow" w:hAnsi="Arial Narrow" w:cs="Arial"/>
          <w:color w:val="000000"/>
          <w:spacing w:val="-22"/>
        </w:rPr>
      </w:pPr>
      <w:r w:rsidRPr="00732F5B">
        <w:rPr>
          <w:rFonts w:ascii="Arial Narrow" w:hAnsi="Arial Narrow"/>
          <w:b/>
          <w:spacing w:val="2"/>
        </w:rPr>
        <w:t>P</w:t>
      </w:r>
      <w:r w:rsidRPr="00732F5B">
        <w:rPr>
          <w:rFonts w:ascii="Arial Narrow" w:hAnsi="Arial Narrow"/>
          <w:b/>
        </w:rPr>
        <w:t>en</w:t>
      </w:r>
      <w:r w:rsidRPr="00732F5B">
        <w:rPr>
          <w:rFonts w:ascii="Arial Narrow" w:hAnsi="Arial Narrow"/>
          <w:b/>
          <w:spacing w:val="-3"/>
        </w:rPr>
        <w:t>d</w:t>
      </w:r>
      <w:r w:rsidRPr="00732F5B">
        <w:rPr>
          <w:rFonts w:ascii="Arial Narrow" w:hAnsi="Arial Narrow"/>
          <w:b/>
        </w:rPr>
        <w:t>eka</w:t>
      </w:r>
      <w:r w:rsidRPr="00732F5B">
        <w:rPr>
          <w:rFonts w:ascii="Arial Narrow" w:hAnsi="Arial Narrow"/>
          <w:b/>
          <w:spacing w:val="1"/>
        </w:rPr>
        <w:t>t</w:t>
      </w:r>
      <w:r w:rsidRPr="00732F5B">
        <w:rPr>
          <w:rFonts w:ascii="Arial Narrow" w:hAnsi="Arial Narrow"/>
          <w:b/>
        </w:rPr>
        <w:t>anp</w:t>
      </w:r>
      <w:r w:rsidRPr="00732F5B">
        <w:rPr>
          <w:rFonts w:ascii="Arial Narrow" w:hAnsi="Arial Narrow"/>
          <w:b/>
          <w:spacing w:val="-2"/>
        </w:rPr>
        <w:t>e</w:t>
      </w:r>
      <w:r w:rsidRPr="00732F5B">
        <w:rPr>
          <w:rFonts w:ascii="Arial Narrow" w:hAnsi="Arial Narrow"/>
          <w:b/>
          <w:spacing w:val="1"/>
        </w:rPr>
        <w:t>m</w:t>
      </w:r>
      <w:r w:rsidRPr="00732F5B">
        <w:rPr>
          <w:rFonts w:ascii="Arial Narrow" w:hAnsi="Arial Narrow"/>
          <w:b/>
        </w:rPr>
        <w:t>b</w:t>
      </w:r>
      <w:r w:rsidRPr="00732F5B">
        <w:rPr>
          <w:rFonts w:ascii="Arial Narrow" w:hAnsi="Arial Narrow"/>
          <w:b/>
          <w:spacing w:val="-2"/>
        </w:rPr>
        <w:t>e</w:t>
      </w:r>
      <w:r w:rsidRPr="00732F5B">
        <w:rPr>
          <w:rFonts w:ascii="Arial Narrow" w:hAnsi="Arial Narrow"/>
          <w:b/>
        </w:rPr>
        <w:t>rday</w:t>
      </w:r>
      <w:r w:rsidRPr="00732F5B">
        <w:rPr>
          <w:rFonts w:ascii="Arial Narrow" w:hAnsi="Arial Narrow"/>
          <w:b/>
          <w:spacing w:val="-1"/>
        </w:rPr>
        <w:t>a</w:t>
      </w:r>
      <w:r w:rsidRPr="00732F5B">
        <w:rPr>
          <w:rFonts w:ascii="Arial Narrow" w:hAnsi="Arial Narrow"/>
          <w:b/>
        </w:rPr>
        <w:t>ansu</w:t>
      </w:r>
      <w:r w:rsidRPr="00732F5B">
        <w:rPr>
          <w:rFonts w:ascii="Arial Narrow" w:hAnsi="Arial Narrow"/>
          <w:b/>
          <w:spacing w:val="1"/>
        </w:rPr>
        <w:t>m</w:t>
      </w:r>
      <w:r w:rsidRPr="00732F5B">
        <w:rPr>
          <w:rFonts w:ascii="Arial Narrow" w:hAnsi="Arial Narrow"/>
          <w:b/>
        </w:rPr>
        <w:t>ber</w:t>
      </w:r>
      <w:r w:rsidRPr="00732F5B">
        <w:rPr>
          <w:rFonts w:ascii="Arial Narrow" w:hAnsi="Arial Narrow"/>
          <w:b/>
          <w:spacing w:val="-2"/>
        </w:rPr>
        <w:t>m</w:t>
      </w:r>
      <w:r w:rsidRPr="00732F5B">
        <w:rPr>
          <w:rFonts w:ascii="Arial Narrow" w:hAnsi="Arial Narrow"/>
          <w:b/>
        </w:rPr>
        <w:t>asy</w:t>
      </w:r>
      <w:r w:rsidRPr="00732F5B">
        <w:rPr>
          <w:rFonts w:ascii="Arial Narrow" w:hAnsi="Arial Narrow"/>
          <w:b/>
          <w:spacing w:val="-2"/>
        </w:rPr>
        <w:t>a</w:t>
      </w:r>
      <w:r w:rsidRPr="00732F5B">
        <w:rPr>
          <w:rFonts w:ascii="Arial Narrow" w:hAnsi="Arial Narrow"/>
          <w:b/>
        </w:rPr>
        <w:t>raka</w:t>
      </w:r>
      <w:r w:rsidRPr="00732F5B">
        <w:rPr>
          <w:rFonts w:ascii="Arial Narrow" w:hAnsi="Arial Narrow"/>
          <w:b/>
          <w:spacing w:val="-2"/>
        </w:rPr>
        <w:t>t</w:t>
      </w:r>
      <w:r w:rsidRPr="00732F5B">
        <w:rPr>
          <w:rFonts w:ascii="Arial Narrow" w:hAnsi="Arial Narrow"/>
          <w:b/>
        </w:rPr>
        <w:t>,</w:t>
      </w:r>
      <w:r w:rsidRPr="00732F5B">
        <w:rPr>
          <w:rFonts w:ascii="Arial Narrow" w:hAnsi="Arial Narrow"/>
        </w:rPr>
        <w:t>d</w:t>
      </w:r>
      <w:r w:rsidRPr="00732F5B">
        <w:rPr>
          <w:rFonts w:ascii="Arial Narrow" w:hAnsi="Arial Narrow"/>
          <w:spacing w:val="1"/>
        </w:rPr>
        <w:t>i</w:t>
      </w:r>
      <w:r w:rsidRPr="00732F5B">
        <w:rPr>
          <w:rFonts w:ascii="Arial Narrow" w:hAnsi="Arial Narrow"/>
          <w:spacing w:val="-4"/>
        </w:rPr>
        <w:t>m</w:t>
      </w:r>
      <w:r w:rsidRPr="00732F5B">
        <w:rPr>
          <w:rFonts w:ascii="Arial Narrow" w:hAnsi="Arial Narrow"/>
        </w:rPr>
        <w:t>a</w:t>
      </w:r>
      <w:r w:rsidRPr="00732F5B">
        <w:rPr>
          <w:rFonts w:ascii="Arial Narrow" w:hAnsi="Arial Narrow"/>
          <w:spacing w:val="-2"/>
        </w:rPr>
        <w:t>k</w:t>
      </w:r>
      <w:r w:rsidRPr="00732F5B">
        <w:rPr>
          <w:rFonts w:ascii="Arial Narrow" w:hAnsi="Arial Narrow"/>
        </w:rPr>
        <w:t>sud</w:t>
      </w:r>
      <w:r w:rsidRPr="00732F5B">
        <w:rPr>
          <w:rFonts w:ascii="Arial Narrow" w:hAnsi="Arial Narrow"/>
          <w:spacing w:val="-2"/>
        </w:rPr>
        <w:t>k</w:t>
      </w:r>
      <w:r w:rsidRPr="00732F5B">
        <w:rPr>
          <w:rFonts w:ascii="Arial Narrow" w:hAnsi="Arial Narrow"/>
        </w:rPr>
        <w:t>ans</w:t>
      </w:r>
      <w:r w:rsidRPr="00732F5B">
        <w:rPr>
          <w:rFonts w:ascii="Arial Narrow" w:hAnsi="Arial Narrow"/>
          <w:spacing w:val="1"/>
        </w:rPr>
        <w:t>e</w:t>
      </w:r>
      <w:r w:rsidRPr="00732F5B">
        <w:rPr>
          <w:rFonts w:ascii="Arial Narrow" w:hAnsi="Arial Narrow"/>
        </w:rPr>
        <w:t>ba</w:t>
      </w:r>
      <w:r w:rsidRPr="00732F5B">
        <w:rPr>
          <w:rFonts w:ascii="Arial Narrow" w:hAnsi="Arial Narrow"/>
          <w:spacing w:val="-2"/>
        </w:rPr>
        <w:t>g</w:t>
      </w:r>
      <w:r w:rsidRPr="00732F5B">
        <w:rPr>
          <w:rFonts w:ascii="Arial Narrow" w:hAnsi="Arial Narrow"/>
        </w:rPr>
        <w:t>ais</w:t>
      </w:r>
      <w:r w:rsidRPr="00732F5B">
        <w:rPr>
          <w:rFonts w:ascii="Arial Narrow" w:hAnsi="Arial Narrow"/>
          <w:spacing w:val="1"/>
        </w:rPr>
        <w:t>er</w:t>
      </w:r>
      <w:r w:rsidRPr="00732F5B">
        <w:rPr>
          <w:rFonts w:ascii="Arial Narrow" w:hAnsi="Arial Narrow"/>
          <w:spacing w:val="-2"/>
        </w:rPr>
        <w:t>a</w:t>
      </w:r>
      <w:r w:rsidRPr="00732F5B">
        <w:rPr>
          <w:rFonts w:ascii="Arial Narrow" w:hAnsi="Arial Narrow"/>
        </w:rPr>
        <w:t>ng</w:t>
      </w:r>
      <w:r w:rsidRPr="00732F5B">
        <w:rPr>
          <w:rFonts w:ascii="Arial Narrow" w:hAnsi="Arial Narrow"/>
          <w:spacing w:val="-2"/>
        </w:rPr>
        <w:t>k</w:t>
      </w:r>
      <w:r w:rsidRPr="00732F5B">
        <w:rPr>
          <w:rFonts w:ascii="Arial Narrow" w:hAnsi="Arial Narrow"/>
        </w:rPr>
        <w:t>a</w:t>
      </w:r>
      <w:r w:rsidRPr="00732F5B">
        <w:rPr>
          <w:rFonts w:ascii="Arial Narrow" w:hAnsi="Arial Narrow"/>
          <w:spacing w:val="1"/>
        </w:rPr>
        <w:t>i</w:t>
      </w:r>
      <w:r w:rsidRPr="00732F5B">
        <w:rPr>
          <w:rFonts w:ascii="Arial Narrow" w:hAnsi="Arial Narrow"/>
        </w:rPr>
        <w:t>ans</w:t>
      </w:r>
      <w:r w:rsidRPr="00732F5B">
        <w:rPr>
          <w:rFonts w:ascii="Arial Narrow" w:hAnsi="Arial Narrow"/>
          <w:spacing w:val="-1"/>
        </w:rPr>
        <w:t>t</w:t>
      </w:r>
      <w:r w:rsidRPr="00732F5B">
        <w:rPr>
          <w:rFonts w:ascii="Arial Narrow" w:hAnsi="Arial Narrow"/>
        </w:rPr>
        <w:t>a</w:t>
      </w:r>
      <w:r w:rsidRPr="00732F5B">
        <w:rPr>
          <w:rFonts w:ascii="Arial Narrow" w:hAnsi="Arial Narrow"/>
          <w:spacing w:val="-1"/>
        </w:rPr>
        <w:t>r</w:t>
      </w:r>
      <w:r w:rsidRPr="00732F5B">
        <w:rPr>
          <w:rFonts w:ascii="Arial Narrow" w:hAnsi="Arial Narrow"/>
          <w:spacing w:val="1"/>
        </w:rPr>
        <w:t>t</w:t>
      </w:r>
      <w:r w:rsidRPr="00732F5B">
        <w:rPr>
          <w:rFonts w:ascii="Arial Narrow" w:hAnsi="Arial Narrow"/>
        </w:rPr>
        <w:t>e</w:t>
      </w:r>
      <w:r w:rsidRPr="00732F5B">
        <w:rPr>
          <w:rFonts w:ascii="Arial Narrow" w:hAnsi="Arial Narrow"/>
          <w:spacing w:val="-2"/>
        </w:rPr>
        <w:t>g</w:t>
      </w:r>
      <w:r w:rsidRPr="00732F5B">
        <w:rPr>
          <w:rFonts w:ascii="Arial Narrow" w:hAnsi="Arial Narrow"/>
          <w:spacing w:val="1"/>
        </w:rPr>
        <w:t>i</w:t>
      </w:r>
      <w:r w:rsidRPr="00732F5B">
        <w:rPr>
          <w:rFonts w:ascii="Arial Narrow" w:hAnsi="Arial Narrow"/>
        </w:rPr>
        <w:t>s danp</w:t>
      </w:r>
      <w:r w:rsidRPr="00732F5B">
        <w:rPr>
          <w:rFonts w:ascii="Arial Narrow" w:hAnsi="Arial Narrow"/>
          <w:spacing w:val="1"/>
        </w:rPr>
        <w:t>r</w:t>
      </w:r>
      <w:r w:rsidRPr="00732F5B">
        <w:rPr>
          <w:rFonts w:ascii="Arial Narrow" w:hAnsi="Arial Narrow"/>
        </w:rPr>
        <w:t>o</w:t>
      </w:r>
      <w:r w:rsidRPr="00732F5B">
        <w:rPr>
          <w:rFonts w:ascii="Arial Narrow" w:hAnsi="Arial Narrow"/>
          <w:spacing w:val="-2"/>
        </w:rPr>
        <w:t>g</w:t>
      </w:r>
      <w:r w:rsidRPr="00732F5B">
        <w:rPr>
          <w:rFonts w:ascii="Arial Narrow" w:hAnsi="Arial Narrow"/>
          <w:spacing w:val="1"/>
        </w:rPr>
        <w:t>r</w:t>
      </w:r>
      <w:r w:rsidRPr="00732F5B">
        <w:rPr>
          <w:rFonts w:ascii="Arial Narrow" w:hAnsi="Arial Narrow"/>
        </w:rPr>
        <w:t>am pa</w:t>
      </w:r>
      <w:r w:rsidRPr="00732F5B">
        <w:rPr>
          <w:rFonts w:ascii="Arial Narrow" w:hAnsi="Arial Narrow"/>
          <w:spacing w:val="1"/>
        </w:rPr>
        <w:t>ri</w:t>
      </w:r>
      <w:r w:rsidRPr="00732F5B">
        <w:rPr>
          <w:rFonts w:ascii="Arial Narrow" w:hAnsi="Arial Narrow"/>
          <w:spacing w:val="-3"/>
        </w:rPr>
        <w:t>w</w:t>
      </w:r>
      <w:r w:rsidRPr="00732F5B">
        <w:rPr>
          <w:rFonts w:ascii="Arial Narrow" w:hAnsi="Arial Narrow"/>
          <w:spacing w:val="1"/>
        </w:rPr>
        <w:t>i</w:t>
      </w:r>
      <w:r w:rsidRPr="00732F5B">
        <w:rPr>
          <w:rFonts w:ascii="Arial Narrow" w:hAnsi="Arial Narrow"/>
        </w:rPr>
        <w:t>s</w:t>
      </w:r>
      <w:r w:rsidRPr="00732F5B">
        <w:rPr>
          <w:rFonts w:ascii="Arial Narrow" w:hAnsi="Arial Narrow"/>
          <w:spacing w:val="-2"/>
        </w:rPr>
        <w:t>a</w:t>
      </w:r>
      <w:r w:rsidRPr="00732F5B">
        <w:rPr>
          <w:rFonts w:ascii="Arial Narrow" w:hAnsi="Arial Narrow"/>
          <w:spacing w:val="1"/>
        </w:rPr>
        <w:t>t</w:t>
      </w:r>
      <w:r w:rsidRPr="00732F5B">
        <w:rPr>
          <w:rFonts w:ascii="Arial Narrow" w:hAnsi="Arial Narrow"/>
        </w:rPr>
        <w:t>a</w:t>
      </w:r>
      <w:r w:rsidRPr="00732F5B">
        <w:rPr>
          <w:rFonts w:ascii="Arial Narrow" w:hAnsi="Arial Narrow"/>
          <w:spacing w:val="-2"/>
        </w:rPr>
        <w:t>y</w:t>
      </w:r>
      <w:r w:rsidRPr="00732F5B">
        <w:rPr>
          <w:rFonts w:ascii="Arial Narrow" w:hAnsi="Arial Narrow"/>
        </w:rPr>
        <w:t>angdida</w:t>
      </w:r>
      <w:r w:rsidRPr="00732F5B">
        <w:rPr>
          <w:rFonts w:ascii="Arial Narrow" w:hAnsi="Arial Narrow"/>
          <w:spacing w:val="1"/>
        </w:rPr>
        <w:t>s</w:t>
      </w:r>
      <w:r w:rsidRPr="00732F5B">
        <w:rPr>
          <w:rFonts w:ascii="Arial Narrow" w:hAnsi="Arial Narrow"/>
          <w:spacing w:val="-2"/>
        </w:rPr>
        <w:t>a</w:t>
      </w:r>
      <w:r w:rsidRPr="00732F5B">
        <w:rPr>
          <w:rFonts w:ascii="Arial Narrow" w:hAnsi="Arial Narrow"/>
          <w:spacing w:val="1"/>
        </w:rPr>
        <w:t>r</w:t>
      </w:r>
      <w:r w:rsidRPr="00732F5B">
        <w:rPr>
          <w:rFonts w:ascii="Arial Narrow" w:hAnsi="Arial Narrow"/>
          <w:spacing w:val="-2"/>
        </w:rPr>
        <w:t>k</w:t>
      </w:r>
      <w:r w:rsidRPr="00732F5B">
        <w:rPr>
          <w:rFonts w:ascii="Arial Narrow" w:hAnsi="Arial Narrow"/>
        </w:rPr>
        <w:t>anpada</w:t>
      </w:r>
      <w:r w:rsidRPr="00732F5B">
        <w:rPr>
          <w:rFonts w:ascii="Arial Narrow" w:hAnsi="Arial Narrow"/>
          <w:spacing w:val="-2"/>
        </w:rPr>
        <w:t>u</w:t>
      </w:r>
      <w:r w:rsidRPr="00732F5B">
        <w:rPr>
          <w:rFonts w:ascii="Arial Narrow" w:hAnsi="Arial Narrow"/>
        </w:rPr>
        <w:t>p</w:t>
      </w:r>
      <w:r w:rsidRPr="00732F5B">
        <w:rPr>
          <w:rFonts w:ascii="Arial Narrow" w:hAnsi="Arial Narrow"/>
          <w:spacing w:val="2"/>
        </w:rPr>
        <w:t>a</w:t>
      </w:r>
      <w:r w:rsidRPr="00732F5B">
        <w:rPr>
          <w:rFonts w:ascii="Arial Narrow" w:hAnsi="Arial Narrow"/>
          <w:spacing w:val="-2"/>
        </w:rPr>
        <w:t>y</w:t>
      </w:r>
      <w:r w:rsidRPr="00732F5B">
        <w:rPr>
          <w:rFonts w:ascii="Arial Narrow" w:hAnsi="Arial Narrow"/>
        </w:rPr>
        <w:t>ape</w:t>
      </w:r>
      <w:r w:rsidRPr="00732F5B">
        <w:rPr>
          <w:rFonts w:ascii="Arial Narrow" w:hAnsi="Arial Narrow"/>
          <w:spacing w:val="1"/>
        </w:rPr>
        <w:t>li</w:t>
      </w:r>
      <w:r w:rsidRPr="00732F5B">
        <w:rPr>
          <w:rFonts w:ascii="Arial Narrow" w:hAnsi="Arial Narrow"/>
        </w:rPr>
        <w:t>b</w:t>
      </w:r>
      <w:r w:rsidRPr="00732F5B">
        <w:rPr>
          <w:rFonts w:ascii="Arial Narrow" w:hAnsi="Arial Narrow"/>
          <w:spacing w:val="-2"/>
        </w:rPr>
        <w:t>a</w:t>
      </w:r>
      <w:r w:rsidRPr="00732F5B">
        <w:rPr>
          <w:rFonts w:ascii="Arial Narrow" w:hAnsi="Arial Narrow"/>
          <w:spacing w:val="1"/>
        </w:rPr>
        <w:t>t</w:t>
      </w:r>
      <w:r w:rsidRPr="00732F5B">
        <w:rPr>
          <w:rFonts w:ascii="Arial Narrow" w:hAnsi="Arial Narrow"/>
        </w:rPr>
        <w:t>andanp</w:t>
      </w:r>
      <w:r w:rsidRPr="00732F5B">
        <w:rPr>
          <w:rFonts w:ascii="Arial Narrow" w:hAnsi="Arial Narrow"/>
          <w:spacing w:val="-2"/>
        </w:rPr>
        <w:t>e</w:t>
      </w:r>
      <w:r w:rsidRPr="00732F5B">
        <w:rPr>
          <w:rFonts w:ascii="Arial Narrow" w:hAnsi="Arial Narrow"/>
        </w:rPr>
        <w:t>n</w:t>
      </w:r>
      <w:r w:rsidRPr="00732F5B">
        <w:rPr>
          <w:rFonts w:ascii="Arial Narrow" w:hAnsi="Arial Narrow"/>
          <w:spacing w:val="-2"/>
        </w:rPr>
        <w:t>g</w:t>
      </w:r>
      <w:r w:rsidRPr="00732F5B">
        <w:rPr>
          <w:rFonts w:ascii="Arial Narrow" w:hAnsi="Arial Narrow"/>
        </w:rPr>
        <w:t>ua</w:t>
      </w:r>
      <w:r w:rsidRPr="00732F5B">
        <w:rPr>
          <w:rFonts w:ascii="Arial Narrow" w:hAnsi="Arial Narrow"/>
          <w:spacing w:val="1"/>
        </w:rPr>
        <w:t>t</w:t>
      </w:r>
      <w:r w:rsidRPr="00732F5B">
        <w:rPr>
          <w:rFonts w:ascii="Arial Narrow" w:hAnsi="Arial Narrow"/>
          <w:spacing w:val="-2"/>
        </w:rPr>
        <w:t>a</w:t>
      </w:r>
      <w:r w:rsidRPr="00732F5B">
        <w:rPr>
          <w:rFonts w:ascii="Arial Narrow" w:hAnsi="Arial Narrow"/>
        </w:rPr>
        <w:t>n</w:t>
      </w:r>
      <w:r w:rsidRPr="00732F5B">
        <w:rPr>
          <w:rFonts w:ascii="Arial Narrow" w:hAnsi="Arial Narrow"/>
          <w:spacing w:val="1"/>
        </w:rPr>
        <w:t>i</w:t>
      </w:r>
      <w:r w:rsidRPr="00732F5B">
        <w:rPr>
          <w:rFonts w:ascii="Arial Narrow" w:hAnsi="Arial Narrow"/>
        </w:rPr>
        <w:t>ne</w:t>
      </w:r>
      <w:r w:rsidRPr="00732F5B">
        <w:rPr>
          <w:rFonts w:ascii="Arial Narrow" w:hAnsi="Arial Narrow"/>
          <w:spacing w:val="-2"/>
        </w:rPr>
        <w:t>s</w:t>
      </w:r>
      <w:r w:rsidRPr="00732F5B">
        <w:rPr>
          <w:rFonts w:ascii="Arial Narrow" w:hAnsi="Arial Narrow"/>
          <w:spacing w:val="1"/>
        </w:rPr>
        <w:t>i</w:t>
      </w:r>
      <w:r w:rsidRPr="00732F5B">
        <w:rPr>
          <w:rFonts w:ascii="Arial Narrow" w:hAnsi="Arial Narrow"/>
          <w:spacing w:val="-2"/>
        </w:rPr>
        <w:t>a</w:t>
      </w:r>
      <w:r w:rsidRPr="00732F5B">
        <w:rPr>
          <w:rFonts w:ascii="Arial Narrow" w:hAnsi="Arial Narrow"/>
          <w:spacing w:val="1"/>
        </w:rPr>
        <w:t>t</w:t>
      </w:r>
      <w:r w:rsidRPr="00732F5B">
        <w:rPr>
          <w:rFonts w:ascii="Arial Narrow" w:hAnsi="Arial Narrow"/>
          <w:spacing w:val="-1"/>
        </w:rPr>
        <w:t>i</w:t>
      </w:r>
      <w:r w:rsidRPr="00732F5B">
        <w:rPr>
          <w:rFonts w:ascii="Arial Narrow" w:hAnsi="Arial Narrow"/>
        </w:rPr>
        <w:t>fd</w:t>
      </w:r>
      <w:r w:rsidRPr="00732F5B">
        <w:rPr>
          <w:rFonts w:ascii="Arial Narrow" w:hAnsi="Arial Narrow"/>
          <w:spacing w:val="-2"/>
        </w:rPr>
        <w:t>a</w:t>
      </w:r>
      <w:r w:rsidRPr="00732F5B">
        <w:rPr>
          <w:rFonts w:ascii="Arial Narrow" w:hAnsi="Arial Narrow"/>
        </w:rPr>
        <w:t>n pa</w:t>
      </w:r>
      <w:r w:rsidRPr="00732F5B">
        <w:rPr>
          <w:rFonts w:ascii="Arial Narrow" w:hAnsi="Arial Narrow"/>
          <w:spacing w:val="1"/>
        </w:rPr>
        <w:t>r</w:t>
      </w:r>
      <w:r w:rsidRPr="00732F5B">
        <w:rPr>
          <w:rFonts w:ascii="Arial Narrow" w:hAnsi="Arial Narrow"/>
          <w:spacing w:val="-1"/>
        </w:rPr>
        <w:t>t</w:t>
      </w:r>
      <w:r w:rsidRPr="00732F5B">
        <w:rPr>
          <w:rFonts w:ascii="Arial Narrow" w:hAnsi="Arial Narrow"/>
          <w:spacing w:val="1"/>
        </w:rPr>
        <w:t>i</w:t>
      </w:r>
      <w:r w:rsidRPr="00732F5B">
        <w:rPr>
          <w:rFonts w:ascii="Arial Narrow" w:hAnsi="Arial Narrow"/>
          <w:spacing w:val="-2"/>
        </w:rPr>
        <w:t>s</w:t>
      </w:r>
      <w:r w:rsidRPr="00732F5B">
        <w:rPr>
          <w:rFonts w:ascii="Arial Narrow" w:hAnsi="Arial Narrow"/>
          <w:spacing w:val="1"/>
        </w:rPr>
        <w:t>i</w:t>
      </w:r>
      <w:r w:rsidRPr="00732F5B">
        <w:rPr>
          <w:rFonts w:ascii="Arial Narrow" w:hAnsi="Arial Narrow"/>
        </w:rPr>
        <w:t>p</w:t>
      </w:r>
      <w:r w:rsidRPr="00732F5B">
        <w:rPr>
          <w:rFonts w:ascii="Arial Narrow" w:hAnsi="Arial Narrow"/>
          <w:spacing w:val="-2"/>
        </w:rPr>
        <w:t>a</w:t>
      </w:r>
      <w:r w:rsidRPr="00732F5B">
        <w:rPr>
          <w:rFonts w:ascii="Arial Narrow" w:hAnsi="Arial Narrow"/>
        </w:rPr>
        <w:t>si</w:t>
      </w:r>
      <w:r w:rsidRPr="00732F5B">
        <w:rPr>
          <w:rFonts w:ascii="Arial Narrow" w:hAnsi="Arial Narrow"/>
          <w:spacing w:val="-4"/>
        </w:rPr>
        <w:t>m</w:t>
      </w:r>
      <w:r w:rsidRPr="00732F5B">
        <w:rPr>
          <w:rFonts w:ascii="Arial Narrow" w:hAnsi="Arial Narrow"/>
        </w:rPr>
        <w:t>a</w:t>
      </w:r>
      <w:r w:rsidRPr="00732F5B">
        <w:rPr>
          <w:rFonts w:ascii="Arial Narrow" w:hAnsi="Arial Narrow"/>
          <w:spacing w:val="1"/>
        </w:rPr>
        <w:t>s</w:t>
      </w:r>
      <w:r w:rsidRPr="00732F5B">
        <w:rPr>
          <w:rFonts w:ascii="Arial Narrow" w:hAnsi="Arial Narrow"/>
          <w:spacing w:val="-2"/>
        </w:rPr>
        <w:t>y</w:t>
      </w:r>
      <w:r w:rsidRPr="00732F5B">
        <w:rPr>
          <w:rFonts w:ascii="Arial Narrow" w:hAnsi="Arial Narrow"/>
        </w:rPr>
        <w:t>a</w:t>
      </w:r>
      <w:r w:rsidRPr="00732F5B">
        <w:rPr>
          <w:rFonts w:ascii="Arial Narrow" w:hAnsi="Arial Narrow"/>
          <w:spacing w:val="1"/>
        </w:rPr>
        <w:t>r</w:t>
      </w:r>
      <w:r w:rsidRPr="00732F5B">
        <w:rPr>
          <w:rFonts w:ascii="Arial Narrow" w:hAnsi="Arial Narrow"/>
        </w:rPr>
        <w:t>a</w:t>
      </w:r>
      <w:r w:rsidRPr="00732F5B">
        <w:rPr>
          <w:rFonts w:ascii="Arial Narrow" w:hAnsi="Arial Narrow"/>
          <w:spacing w:val="-2"/>
        </w:rPr>
        <w:t>k</w:t>
      </w:r>
      <w:r w:rsidRPr="00732F5B">
        <w:rPr>
          <w:rFonts w:ascii="Arial Narrow" w:hAnsi="Arial Narrow"/>
        </w:rPr>
        <w:t>atd</w:t>
      </w:r>
      <w:r w:rsidRPr="00732F5B">
        <w:rPr>
          <w:rFonts w:ascii="Arial Narrow" w:hAnsi="Arial Narrow"/>
          <w:spacing w:val="-2"/>
        </w:rPr>
        <w:t>a</w:t>
      </w:r>
      <w:r w:rsidRPr="00732F5B">
        <w:rPr>
          <w:rFonts w:ascii="Arial Narrow" w:hAnsi="Arial Narrow"/>
          <w:spacing w:val="1"/>
        </w:rPr>
        <w:t>l</w:t>
      </w:r>
      <w:r w:rsidRPr="00732F5B">
        <w:rPr>
          <w:rFonts w:ascii="Arial Narrow" w:hAnsi="Arial Narrow"/>
          <w:spacing w:val="-2"/>
        </w:rPr>
        <w:t>a</w:t>
      </w:r>
      <w:r w:rsidRPr="00732F5B">
        <w:rPr>
          <w:rFonts w:ascii="Arial Narrow" w:hAnsi="Arial Narrow"/>
        </w:rPr>
        <w:t>m</w:t>
      </w:r>
      <w:r w:rsidRPr="00732F5B">
        <w:rPr>
          <w:rFonts w:ascii="Arial Narrow" w:hAnsi="Arial Narrow"/>
          <w:spacing w:val="-4"/>
        </w:rPr>
        <w:t>m</w:t>
      </w:r>
      <w:r w:rsidRPr="00732F5B">
        <w:rPr>
          <w:rFonts w:ascii="Arial Narrow" w:hAnsi="Arial Narrow"/>
        </w:rPr>
        <w:t>e</w:t>
      </w:r>
      <w:r w:rsidRPr="00732F5B">
        <w:rPr>
          <w:rFonts w:ascii="Arial Narrow" w:hAnsi="Arial Narrow"/>
          <w:spacing w:val="3"/>
        </w:rPr>
        <w:t>n</w:t>
      </w:r>
      <w:r w:rsidRPr="00732F5B">
        <w:rPr>
          <w:rFonts w:ascii="Arial Narrow" w:hAnsi="Arial Narrow"/>
          <w:spacing w:val="-2"/>
        </w:rPr>
        <w:t>g</w:t>
      </w:r>
      <w:r w:rsidRPr="00732F5B">
        <w:rPr>
          <w:rFonts w:ascii="Arial Narrow" w:hAnsi="Arial Narrow"/>
          <w:spacing w:val="3"/>
        </w:rPr>
        <w:t>e</w:t>
      </w:r>
      <w:r w:rsidRPr="00732F5B">
        <w:rPr>
          <w:rFonts w:ascii="Arial Narrow" w:hAnsi="Arial Narrow"/>
          <w:spacing w:val="-4"/>
        </w:rPr>
        <w:t>m</w:t>
      </w:r>
      <w:r w:rsidRPr="00732F5B">
        <w:rPr>
          <w:rFonts w:ascii="Arial Narrow" w:hAnsi="Arial Narrow"/>
        </w:rPr>
        <w:t>bang</w:t>
      </w:r>
      <w:r w:rsidRPr="00732F5B">
        <w:rPr>
          <w:rFonts w:ascii="Arial Narrow" w:hAnsi="Arial Narrow"/>
          <w:spacing w:val="-2"/>
        </w:rPr>
        <w:t>k</w:t>
      </w:r>
      <w:r w:rsidRPr="00732F5B">
        <w:rPr>
          <w:rFonts w:ascii="Arial Narrow" w:hAnsi="Arial Narrow"/>
        </w:rPr>
        <w:t>an po</w:t>
      </w:r>
      <w:r w:rsidRPr="00732F5B">
        <w:rPr>
          <w:rFonts w:ascii="Arial Narrow" w:hAnsi="Arial Narrow"/>
          <w:spacing w:val="1"/>
        </w:rPr>
        <w:t>t</w:t>
      </w:r>
      <w:r w:rsidRPr="00732F5B">
        <w:rPr>
          <w:rFonts w:ascii="Arial Narrow" w:hAnsi="Arial Narrow"/>
        </w:rPr>
        <w:t>en</w:t>
      </w:r>
      <w:r w:rsidRPr="00732F5B">
        <w:rPr>
          <w:rFonts w:ascii="Arial Narrow" w:hAnsi="Arial Narrow"/>
          <w:spacing w:val="-2"/>
        </w:rPr>
        <w:t>s</w:t>
      </w:r>
      <w:r w:rsidRPr="00732F5B">
        <w:rPr>
          <w:rFonts w:ascii="Arial Narrow" w:hAnsi="Arial Narrow"/>
        </w:rPr>
        <w:t>ipa</w:t>
      </w:r>
      <w:r w:rsidRPr="00732F5B">
        <w:rPr>
          <w:rFonts w:ascii="Arial Narrow" w:hAnsi="Arial Narrow"/>
          <w:spacing w:val="-1"/>
        </w:rPr>
        <w:t>r</w:t>
      </w:r>
      <w:r w:rsidRPr="00732F5B">
        <w:rPr>
          <w:rFonts w:ascii="Arial Narrow" w:hAnsi="Arial Narrow"/>
          <w:spacing w:val="1"/>
        </w:rPr>
        <w:t>i</w:t>
      </w:r>
      <w:r w:rsidRPr="00732F5B">
        <w:rPr>
          <w:rFonts w:ascii="Arial Narrow" w:hAnsi="Arial Narrow"/>
          <w:spacing w:val="-1"/>
        </w:rPr>
        <w:t>w</w:t>
      </w:r>
      <w:r w:rsidRPr="00732F5B">
        <w:rPr>
          <w:rFonts w:ascii="Arial Narrow" w:hAnsi="Arial Narrow"/>
          <w:spacing w:val="1"/>
        </w:rPr>
        <w:t>i</w:t>
      </w:r>
      <w:r w:rsidRPr="00732F5B">
        <w:rPr>
          <w:rFonts w:ascii="Arial Narrow" w:hAnsi="Arial Narrow"/>
          <w:spacing w:val="-2"/>
        </w:rPr>
        <w:t>s</w:t>
      </w:r>
      <w:r w:rsidRPr="00732F5B">
        <w:rPr>
          <w:rFonts w:ascii="Arial Narrow" w:hAnsi="Arial Narrow"/>
        </w:rPr>
        <w:t>a</w:t>
      </w:r>
      <w:r w:rsidRPr="00732F5B">
        <w:rPr>
          <w:rFonts w:ascii="Arial Narrow" w:hAnsi="Arial Narrow"/>
          <w:spacing w:val="1"/>
        </w:rPr>
        <w:t>t</w:t>
      </w:r>
      <w:r w:rsidRPr="00732F5B">
        <w:rPr>
          <w:rFonts w:ascii="Arial Narrow" w:hAnsi="Arial Narrow"/>
          <w:spacing w:val="-2"/>
        </w:rPr>
        <w:t>a</w:t>
      </w:r>
      <w:r w:rsidRPr="00732F5B">
        <w:rPr>
          <w:rFonts w:ascii="Arial Narrow" w:hAnsi="Arial Narrow"/>
        </w:rPr>
        <w:t>;</w:t>
      </w:r>
    </w:p>
    <w:p w:rsidR="001527FC" w:rsidRPr="00732F5B" w:rsidRDefault="001527FC" w:rsidP="00086B18">
      <w:pPr>
        <w:widowControl w:val="0"/>
        <w:numPr>
          <w:ilvl w:val="0"/>
          <w:numId w:val="14"/>
        </w:numPr>
        <w:shd w:val="clear" w:color="auto" w:fill="FFFFFF"/>
        <w:tabs>
          <w:tab w:val="left" w:pos="709"/>
        </w:tabs>
        <w:autoSpaceDE w:val="0"/>
        <w:autoSpaceDN w:val="0"/>
        <w:adjustRightInd w:val="0"/>
        <w:spacing w:line="276" w:lineRule="auto"/>
        <w:ind w:left="709" w:hanging="425"/>
        <w:rPr>
          <w:rFonts w:ascii="Arial Narrow" w:hAnsi="Arial Narrow" w:cs="Arial"/>
          <w:color w:val="000000"/>
          <w:spacing w:val="-22"/>
        </w:rPr>
      </w:pPr>
      <w:r w:rsidRPr="00732F5B">
        <w:rPr>
          <w:rFonts w:ascii="Arial Narrow" w:hAnsi="Arial Narrow"/>
          <w:b/>
          <w:spacing w:val="2"/>
        </w:rPr>
        <w:t>P</w:t>
      </w:r>
      <w:r w:rsidRPr="00732F5B">
        <w:rPr>
          <w:rFonts w:ascii="Arial Narrow" w:hAnsi="Arial Narrow"/>
          <w:b/>
        </w:rPr>
        <w:t>en</w:t>
      </w:r>
      <w:r w:rsidRPr="00732F5B">
        <w:rPr>
          <w:rFonts w:ascii="Arial Narrow" w:hAnsi="Arial Narrow"/>
          <w:b/>
          <w:spacing w:val="-3"/>
        </w:rPr>
        <w:t>d</w:t>
      </w:r>
      <w:r w:rsidRPr="00732F5B">
        <w:rPr>
          <w:rFonts w:ascii="Arial Narrow" w:hAnsi="Arial Narrow"/>
          <w:b/>
        </w:rPr>
        <w:t>eka</w:t>
      </w:r>
      <w:r w:rsidRPr="00732F5B">
        <w:rPr>
          <w:rFonts w:ascii="Arial Narrow" w:hAnsi="Arial Narrow"/>
          <w:b/>
          <w:spacing w:val="1"/>
        </w:rPr>
        <w:t>t</w:t>
      </w:r>
      <w:r w:rsidRPr="00732F5B">
        <w:rPr>
          <w:rFonts w:ascii="Arial Narrow" w:hAnsi="Arial Narrow"/>
          <w:b/>
        </w:rPr>
        <w:t>anek</w:t>
      </w:r>
      <w:r w:rsidRPr="00732F5B">
        <w:rPr>
          <w:rFonts w:ascii="Arial Narrow" w:hAnsi="Arial Narrow"/>
          <w:b/>
          <w:spacing w:val="-2"/>
        </w:rPr>
        <w:t>o</w:t>
      </w:r>
      <w:r w:rsidRPr="00732F5B">
        <w:rPr>
          <w:rFonts w:ascii="Arial Narrow" w:hAnsi="Arial Narrow"/>
          <w:b/>
          <w:spacing w:val="1"/>
        </w:rPr>
        <w:t>wi</w:t>
      </w:r>
      <w:r w:rsidRPr="00732F5B">
        <w:rPr>
          <w:rFonts w:ascii="Arial Narrow" w:hAnsi="Arial Narrow"/>
          <w:b/>
          <w:spacing w:val="-2"/>
        </w:rPr>
        <w:t>s</w:t>
      </w:r>
      <w:r w:rsidRPr="00732F5B">
        <w:rPr>
          <w:rFonts w:ascii="Arial Narrow" w:hAnsi="Arial Narrow"/>
          <w:b/>
        </w:rPr>
        <w:t>a</w:t>
      </w:r>
      <w:r w:rsidRPr="00732F5B">
        <w:rPr>
          <w:rFonts w:ascii="Arial Narrow" w:hAnsi="Arial Narrow"/>
          <w:b/>
          <w:spacing w:val="1"/>
        </w:rPr>
        <w:t>t</w:t>
      </w:r>
      <w:r w:rsidRPr="00732F5B">
        <w:rPr>
          <w:rFonts w:ascii="Arial Narrow" w:hAnsi="Arial Narrow"/>
          <w:b/>
        </w:rPr>
        <w:t>a,</w:t>
      </w:r>
      <w:r w:rsidRPr="00732F5B">
        <w:rPr>
          <w:rFonts w:ascii="Arial Narrow" w:hAnsi="Arial Narrow"/>
          <w:spacing w:val="-2"/>
        </w:rPr>
        <w:t>d</w:t>
      </w:r>
      <w:r w:rsidRPr="00732F5B">
        <w:rPr>
          <w:rFonts w:ascii="Arial Narrow" w:hAnsi="Arial Narrow"/>
          <w:spacing w:val="-1"/>
        </w:rPr>
        <w:t>i</w:t>
      </w:r>
      <w:r w:rsidRPr="00732F5B">
        <w:rPr>
          <w:rFonts w:ascii="Arial Narrow" w:hAnsi="Arial Narrow"/>
          <w:spacing w:val="-4"/>
        </w:rPr>
        <w:t>m</w:t>
      </w:r>
      <w:r w:rsidRPr="00732F5B">
        <w:rPr>
          <w:rFonts w:ascii="Arial Narrow" w:hAnsi="Arial Narrow"/>
          <w:spacing w:val="3"/>
        </w:rPr>
        <w:t>a</w:t>
      </w:r>
      <w:r w:rsidRPr="00732F5B">
        <w:rPr>
          <w:rFonts w:ascii="Arial Narrow" w:hAnsi="Arial Narrow"/>
          <w:spacing w:val="-2"/>
        </w:rPr>
        <w:t>k</w:t>
      </w:r>
      <w:r w:rsidRPr="00732F5B">
        <w:rPr>
          <w:rFonts w:ascii="Arial Narrow" w:hAnsi="Arial Narrow"/>
        </w:rPr>
        <w:t>sud</w:t>
      </w:r>
      <w:r w:rsidRPr="00732F5B">
        <w:rPr>
          <w:rFonts w:ascii="Arial Narrow" w:hAnsi="Arial Narrow"/>
          <w:spacing w:val="-2"/>
        </w:rPr>
        <w:t>k</w:t>
      </w:r>
      <w:r w:rsidRPr="00732F5B">
        <w:rPr>
          <w:rFonts w:ascii="Arial Narrow" w:hAnsi="Arial Narrow"/>
        </w:rPr>
        <w:t>ans</w:t>
      </w:r>
      <w:r w:rsidRPr="00732F5B">
        <w:rPr>
          <w:rFonts w:ascii="Arial Narrow" w:hAnsi="Arial Narrow"/>
          <w:spacing w:val="1"/>
        </w:rPr>
        <w:t>e</w:t>
      </w:r>
      <w:r w:rsidRPr="00732F5B">
        <w:rPr>
          <w:rFonts w:ascii="Arial Narrow" w:hAnsi="Arial Narrow"/>
        </w:rPr>
        <w:t>ba</w:t>
      </w:r>
      <w:r w:rsidRPr="00732F5B">
        <w:rPr>
          <w:rFonts w:ascii="Arial Narrow" w:hAnsi="Arial Narrow"/>
          <w:spacing w:val="-2"/>
        </w:rPr>
        <w:t>g</w:t>
      </w:r>
      <w:r w:rsidRPr="00732F5B">
        <w:rPr>
          <w:rFonts w:ascii="Arial Narrow" w:hAnsi="Arial Narrow"/>
        </w:rPr>
        <w:t>ais</w:t>
      </w:r>
      <w:r w:rsidRPr="00732F5B">
        <w:rPr>
          <w:rFonts w:ascii="Arial Narrow" w:hAnsi="Arial Narrow"/>
          <w:spacing w:val="1"/>
        </w:rPr>
        <w:t>e</w:t>
      </w:r>
      <w:r w:rsidRPr="00732F5B">
        <w:rPr>
          <w:rFonts w:ascii="Arial Narrow" w:hAnsi="Arial Narrow"/>
          <w:spacing w:val="-2"/>
        </w:rPr>
        <w:t>r</w:t>
      </w:r>
      <w:r w:rsidRPr="00732F5B">
        <w:rPr>
          <w:rFonts w:ascii="Arial Narrow" w:hAnsi="Arial Narrow"/>
        </w:rPr>
        <w:t>an</w:t>
      </w:r>
      <w:r w:rsidRPr="00732F5B">
        <w:rPr>
          <w:rFonts w:ascii="Arial Narrow" w:hAnsi="Arial Narrow"/>
          <w:spacing w:val="-2"/>
        </w:rPr>
        <w:t>gk</w:t>
      </w:r>
      <w:r w:rsidRPr="00732F5B">
        <w:rPr>
          <w:rFonts w:ascii="Arial Narrow" w:hAnsi="Arial Narrow"/>
        </w:rPr>
        <w:t>a</w:t>
      </w:r>
      <w:r w:rsidRPr="00732F5B">
        <w:rPr>
          <w:rFonts w:ascii="Arial Narrow" w:hAnsi="Arial Narrow"/>
          <w:spacing w:val="1"/>
        </w:rPr>
        <w:t>i</w:t>
      </w:r>
      <w:r w:rsidRPr="00732F5B">
        <w:rPr>
          <w:rFonts w:ascii="Arial Narrow" w:hAnsi="Arial Narrow"/>
        </w:rPr>
        <w:t>ans</w:t>
      </w:r>
      <w:r w:rsidRPr="00732F5B">
        <w:rPr>
          <w:rFonts w:ascii="Arial Narrow" w:hAnsi="Arial Narrow"/>
          <w:spacing w:val="-1"/>
        </w:rPr>
        <w:t>t</w:t>
      </w:r>
      <w:r w:rsidRPr="00732F5B">
        <w:rPr>
          <w:rFonts w:ascii="Arial Narrow" w:hAnsi="Arial Narrow"/>
          <w:spacing w:val="1"/>
        </w:rPr>
        <w:t>r</w:t>
      </w:r>
      <w:r w:rsidRPr="00732F5B">
        <w:rPr>
          <w:rFonts w:ascii="Arial Narrow" w:hAnsi="Arial Narrow"/>
        </w:rPr>
        <w:t>a</w:t>
      </w:r>
      <w:r w:rsidRPr="00732F5B">
        <w:rPr>
          <w:rFonts w:ascii="Arial Narrow" w:hAnsi="Arial Narrow"/>
          <w:spacing w:val="-1"/>
        </w:rPr>
        <w:t>t</w:t>
      </w:r>
      <w:r w:rsidRPr="00732F5B">
        <w:rPr>
          <w:rFonts w:ascii="Arial Narrow" w:hAnsi="Arial Narrow"/>
        </w:rPr>
        <w:t>e</w:t>
      </w:r>
      <w:r w:rsidRPr="00732F5B">
        <w:rPr>
          <w:rFonts w:ascii="Arial Narrow" w:hAnsi="Arial Narrow"/>
          <w:spacing w:val="-2"/>
        </w:rPr>
        <w:t>g</w:t>
      </w:r>
      <w:r w:rsidRPr="00732F5B">
        <w:rPr>
          <w:rFonts w:ascii="Arial Narrow" w:hAnsi="Arial Narrow"/>
        </w:rPr>
        <w:t>idanp</w:t>
      </w:r>
      <w:r w:rsidRPr="00732F5B">
        <w:rPr>
          <w:rFonts w:ascii="Arial Narrow" w:hAnsi="Arial Narrow"/>
          <w:spacing w:val="1"/>
        </w:rPr>
        <w:t>r</w:t>
      </w:r>
      <w:r w:rsidRPr="00732F5B">
        <w:rPr>
          <w:rFonts w:ascii="Arial Narrow" w:hAnsi="Arial Narrow"/>
        </w:rPr>
        <w:t>o</w:t>
      </w:r>
      <w:r w:rsidRPr="00732F5B">
        <w:rPr>
          <w:rFonts w:ascii="Arial Narrow" w:hAnsi="Arial Narrow"/>
          <w:spacing w:val="-2"/>
        </w:rPr>
        <w:t>g</w:t>
      </w:r>
      <w:r w:rsidRPr="00732F5B">
        <w:rPr>
          <w:rFonts w:ascii="Arial Narrow" w:hAnsi="Arial Narrow"/>
          <w:spacing w:val="1"/>
        </w:rPr>
        <w:t>r</w:t>
      </w:r>
      <w:r w:rsidRPr="00732F5B">
        <w:rPr>
          <w:rFonts w:ascii="Arial Narrow" w:hAnsi="Arial Narrow"/>
        </w:rPr>
        <w:t>ampen</w:t>
      </w:r>
      <w:r w:rsidRPr="00732F5B">
        <w:rPr>
          <w:rFonts w:ascii="Arial Narrow" w:hAnsi="Arial Narrow"/>
          <w:spacing w:val="-2"/>
        </w:rPr>
        <w:t>g</w:t>
      </w:r>
      <w:r w:rsidRPr="00732F5B">
        <w:rPr>
          <w:rFonts w:ascii="Arial Narrow" w:hAnsi="Arial Narrow"/>
        </w:rPr>
        <w:t>e</w:t>
      </w:r>
      <w:r w:rsidRPr="00732F5B">
        <w:rPr>
          <w:rFonts w:ascii="Arial Narrow" w:hAnsi="Arial Narrow"/>
          <w:spacing w:val="-3"/>
        </w:rPr>
        <w:t>m</w:t>
      </w:r>
      <w:r w:rsidRPr="00732F5B">
        <w:rPr>
          <w:rFonts w:ascii="Arial Narrow" w:hAnsi="Arial Narrow"/>
        </w:rPr>
        <w:t>ba</w:t>
      </w:r>
      <w:r w:rsidRPr="00732F5B">
        <w:rPr>
          <w:rFonts w:ascii="Arial Narrow" w:hAnsi="Arial Narrow"/>
          <w:spacing w:val="3"/>
        </w:rPr>
        <w:t>n</w:t>
      </w:r>
      <w:r w:rsidRPr="00732F5B">
        <w:rPr>
          <w:rFonts w:ascii="Arial Narrow" w:hAnsi="Arial Narrow"/>
          <w:spacing w:val="-2"/>
        </w:rPr>
        <w:t>g</w:t>
      </w:r>
      <w:r w:rsidRPr="00732F5B">
        <w:rPr>
          <w:rFonts w:ascii="Arial Narrow" w:hAnsi="Arial Narrow"/>
        </w:rPr>
        <w:t>an ob</w:t>
      </w:r>
      <w:r w:rsidRPr="00732F5B">
        <w:rPr>
          <w:rFonts w:ascii="Arial Narrow" w:hAnsi="Arial Narrow"/>
          <w:spacing w:val="-2"/>
        </w:rPr>
        <w:t>y</w:t>
      </w:r>
      <w:r w:rsidRPr="00732F5B">
        <w:rPr>
          <w:rFonts w:ascii="Arial Narrow" w:hAnsi="Arial Narrow"/>
        </w:rPr>
        <w:t>ekdanda</w:t>
      </w:r>
      <w:r w:rsidRPr="00732F5B">
        <w:rPr>
          <w:rFonts w:ascii="Arial Narrow" w:hAnsi="Arial Narrow"/>
          <w:spacing w:val="-2"/>
        </w:rPr>
        <w:t>y</w:t>
      </w:r>
      <w:r w:rsidRPr="00732F5B">
        <w:rPr>
          <w:rFonts w:ascii="Arial Narrow" w:hAnsi="Arial Narrow"/>
        </w:rPr>
        <w:t>a</w:t>
      </w:r>
      <w:r w:rsidRPr="00732F5B">
        <w:rPr>
          <w:rFonts w:ascii="Arial Narrow" w:hAnsi="Arial Narrow"/>
          <w:spacing w:val="1"/>
        </w:rPr>
        <w:t>t</w:t>
      </w:r>
      <w:r w:rsidRPr="00732F5B">
        <w:rPr>
          <w:rFonts w:ascii="Arial Narrow" w:hAnsi="Arial Narrow"/>
        </w:rPr>
        <w:t>a</w:t>
      </w:r>
      <w:r w:rsidRPr="00732F5B">
        <w:rPr>
          <w:rFonts w:ascii="Arial Narrow" w:hAnsi="Arial Narrow"/>
          <w:spacing w:val="1"/>
        </w:rPr>
        <w:t>ri</w:t>
      </w:r>
      <w:r w:rsidRPr="00732F5B">
        <w:rPr>
          <w:rFonts w:ascii="Arial Narrow" w:hAnsi="Arial Narrow"/>
        </w:rPr>
        <w:t>k</w:t>
      </w:r>
      <w:r w:rsidRPr="00732F5B">
        <w:rPr>
          <w:rFonts w:ascii="Arial Narrow" w:hAnsi="Arial Narrow"/>
          <w:spacing w:val="-1"/>
        </w:rPr>
        <w:t>w</w:t>
      </w:r>
      <w:r w:rsidRPr="00732F5B">
        <w:rPr>
          <w:rFonts w:ascii="Arial Narrow" w:hAnsi="Arial Narrow"/>
          <w:spacing w:val="1"/>
        </w:rPr>
        <w:t>i</w:t>
      </w:r>
      <w:r w:rsidRPr="00732F5B">
        <w:rPr>
          <w:rFonts w:ascii="Arial Narrow" w:hAnsi="Arial Narrow"/>
        </w:rPr>
        <w:t>s</w:t>
      </w:r>
      <w:r w:rsidRPr="00732F5B">
        <w:rPr>
          <w:rFonts w:ascii="Arial Narrow" w:hAnsi="Arial Narrow"/>
          <w:spacing w:val="1"/>
        </w:rPr>
        <w:t>a</w:t>
      </w:r>
      <w:r w:rsidRPr="00732F5B">
        <w:rPr>
          <w:rFonts w:ascii="Arial Narrow" w:hAnsi="Arial Narrow"/>
          <w:spacing w:val="-1"/>
        </w:rPr>
        <w:t>t</w:t>
      </w:r>
      <w:r w:rsidRPr="00732F5B">
        <w:rPr>
          <w:rFonts w:ascii="Arial Narrow" w:hAnsi="Arial Narrow"/>
        </w:rPr>
        <w:t>a</w:t>
      </w:r>
      <w:r w:rsidRPr="00732F5B">
        <w:rPr>
          <w:rFonts w:ascii="Arial Narrow" w:hAnsi="Arial Narrow"/>
          <w:spacing w:val="-2"/>
        </w:rPr>
        <w:t>y</w:t>
      </w:r>
      <w:r w:rsidRPr="00732F5B">
        <w:rPr>
          <w:rFonts w:ascii="Arial Narrow" w:hAnsi="Arial Narrow"/>
        </w:rPr>
        <w:t>angd</w:t>
      </w:r>
      <w:r w:rsidRPr="00732F5B">
        <w:rPr>
          <w:rFonts w:ascii="Arial Narrow" w:hAnsi="Arial Narrow"/>
          <w:spacing w:val="1"/>
        </w:rPr>
        <w:t>i</w:t>
      </w:r>
      <w:r w:rsidRPr="00732F5B">
        <w:rPr>
          <w:rFonts w:ascii="Arial Narrow" w:hAnsi="Arial Narrow"/>
        </w:rPr>
        <w:t>da</w:t>
      </w:r>
      <w:r w:rsidRPr="00732F5B">
        <w:rPr>
          <w:rFonts w:ascii="Arial Narrow" w:hAnsi="Arial Narrow"/>
          <w:spacing w:val="1"/>
        </w:rPr>
        <w:t>s</w:t>
      </w:r>
      <w:r w:rsidRPr="00732F5B">
        <w:rPr>
          <w:rFonts w:ascii="Arial Narrow" w:hAnsi="Arial Narrow"/>
        </w:rPr>
        <w:t>a</w:t>
      </w:r>
      <w:r w:rsidRPr="00732F5B">
        <w:rPr>
          <w:rFonts w:ascii="Arial Narrow" w:hAnsi="Arial Narrow"/>
          <w:spacing w:val="1"/>
        </w:rPr>
        <w:t>r</w:t>
      </w:r>
      <w:r w:rsidRPr="00732F5B">
        <w:rPr>
          <w:rFonts w:ascii="Arial Narrow" w:hAnsi="Arial Narrow"/>
          <w:spacing w:val="-2"/>
        </w:rPr>
        <w:t>k</w:t>
      </w:r>
      <w:r w:rsidRPr="00732F5B">
        <w:rPr>
          <w:rFonts w:ascii="Arial Narrow" w:hAnsi="Arial Narrow"/>
        </w:rPr>
        <w:t>anpa</w:t>
      </w:r>
      <w:r w:rsidRPr="00732F5B">
        <w:rPr>
          <w:rFonts w:ascii="Arial Narrow" w:hAnsi="Arial Narrow"/>
          <w:spacing w:val="-2"/>
        </w:rPr>
        <w:t>d</w:t>
      </w:r>
      <w:r w:rsidRPr="00732F5B">
        <w:rPr>
          <w:rFonts w:ascii="Arial Narrow" w:hAnsi="Arial Narrow"/>
        </w:rPr>
        <w:t>apo</w:t>
      </w:r>
      <w:r w:rsidRPr="00732F5B">
        <w:rPr>
          <w:rFonts w:ascii="Arial Narrow" w:hAnsi="Arial Narrow"/>
          <w:spacing w:val="-1"/>
        </w:rPr>
        <w:t>t</w:t>
      </w:r>
      <w:r w:rsidRPr="00732F5B">
        <w:rPr>
          <w:rFonts w:ascii="Arial Narrow" w:hAnsi="Arial Narrow"/>
        </w:rPr>
        <w:t>en</w:t>
      </w:r>
      <w:r w:rsidRPr="00732F5B">
        <w:rPr>
          <w:rFonts w:ascii="Arial Narrow" w:hAnsi="Arial Narrow"/>
          <w:spacing w:val="1"/>
        </w:rPr>
        <w:t>s</w:t>
      </w:r>
      <w:r w:rsidRPr="00732F5B">
        <w:rPr>
          <w:rFonts w:ascii="Arial Narrow" w:hAnsi="Arial Narrow"/>
        </w:rPr>
        <w:t>ie</w:t>
      </w:r>
      <w:r w:rsidRPr="00732F5B">
        <w:rPr>
          <w:rFonts w:ascii="Arial Narrow" w:hAnsi="Arial Narrow"/>
          <w:spacing w:val="-2"/>
        </w:rPr>
        <w:t>k</w:t>
      </w:r>
      <w:r w:rsidRPr="00732F5B">
        <w:rPr>
          <w:rFonts w:ascii="Arial Narrow" w:hAnsi="Arial Narrow"/>
        </w:rPr>
        <w:t>os</w:t>
      </w:r>
      <w:r w:rsidRPr="00732F5B">
        <w:rPr>
          <w:rFonts w:ascii="Arial Narrow" w:hAnsi="Arial Narrow"/>
          <w:spacing w:val="-1"/>
        </w:rPr>
        <w:t>i</w:t>
      </w:r>
      <w:r w:rsidRPr="00732F5B">
        <w:rPr>
          <w:rFonts w:ascii="Arial Narrow" w:hAnsi="Arial Narrow"/>
        </w:rPr>
        <w:t>s</w:t>
      </w:r>
      <w:r w:rsidRPr="00732F5B">
        <w:rPr>
          <w:rFonts w:ascii="Arial Narrow" w:hAnsi="Arial Narrow"/>
          <w:spacing w:val="4"/>
        </w:rPr>
        <w:t>t</w:t>
      </w:r>
      <w:r w:rsidRPr="00732F5B">
        <w:rPr>
          <w:rFonts w:ascii="Arial Narrow" w:hAnsi="Arial Narrow"/>
        </w:rPr>
        <w:t>em a</w:t>
      </w:r>
      <w:r w:rsidRPr="00732F5B">
        <w:rPr>
          <w:rFonts w:ascii="Arial Narrow" w:hAnsi="Arial Narrow"/>
          <w:spacing w:val="1"/>
        </w:rPr>
        <w:t>l</w:t>
      </w:r>
      <w:r w:rsidRPr="00732F5B">
        <w:rPr>
          <w:rFonts w:ascii="Arial Narrow" w:hAnsi="Arial Narrow"/>
        </w:rPr>
        <w:t>am</w:t>
      </w:r>
      <w:r w:rsidRPr="00732F5B">
        <w:rPr>
          <w:rFonts w:ascii="Arial Narrow" w:hAnsi="Arial Narrow"/>
          <w:spacing w:val="1"/>
        </w:rPr>
        <w:t>t</w:t>
      </w:r>
      <w:r w:rsidRPr="00732F5B">
        <w:rPr>
          <w:rFonts w:ascii="Arial Narrow" w:hAnsi="Arial Narrow"/>
        </w:rPr>
        <w:t>e</w:t>
      </w:r>
      <w:r w:rsidRPr="00732F5B">
        <w:rPr>
          <w:rFonts w:ascii="Arial Narrow" w:hAnsi="Arial Narrow"/>
          <w:spacing w:val="1"/>
        </w:rPr>
        <w:t>rt</w:t>
      </w:r>
      <w:r w:rsidRPr="00732F5B">
        <w:rPr>
          <w:rFonts w:ascii="Arial Narrow" w:hAnsi="Arial Narrow"/>
        </w:rPr>
        <w:t>e</w:t>
      </w:r>
      <w:r w:rsidRPr="00732F5B">
        <w:rPr>
          <w:rFonts w:ascii="Arial Narrow" w:hAnsi="Arial Narrow"/>
          <w:spacing w:val="-2"/>
        </w:rPr>
        <w:t>n</w:t>
      </w:r>
      <w:r w:rsidRPr="00732F5B">
        <w:rPr>
          <w:rFonts w:ascii="Arial Narrow" w:hAnsi="Arial Narrow"/>
          <w:spacing w:val="-1"/>
        </w:rPr>
        <w:t>t</w:t>
      </w:r>
      <w:r w:rsidRPr="00732F5B">
        <w:rPr>
          <w:rFonts w:ascii="Arial Narrow" w:hAnsi="Arial Narrow"/>
        </w:rPr>
        <w:t>u</w:t>
      </w:r>
      <w:r w:rsidRPr="00732F5B">
        <w:rPr>
          <w:rFonts w:ascii="Arial Narrow" w:hAnsi="Arial Narrow"/>
          <w:spacing w:val="1"/>
        </w:rPr>
        <w:t>t</w:t>
      </w:r>
      <w:r w:rsidRPr="00732F5B">
        <w:rPr>
          <w:rFonts w:ascii="Arial Narrow" w:hAnsi="Arial Narrow"/>
        </w:rPr>
        <w:t>anpa</w:t>
      </w:r>
      <w:r w:rsidRPr="00732F5B">
        <w:rPr>
          <w:rFonts w:ascii="Arial Narrow" w:hAnsi="Arial Narrow"/>
          <w:spacing w:val="-4"/>
        </w:rPr>
        <w:t>m</w:t>
      </w:r>
      <w:r w:rsidRPr="00732F5B">
        <w:rPr>
          <w:rFonts w:ascii="Arial Narrow" w:hAnsi="Arial Narrow"/>
        </w:rPr>
        <w:t>e</w:t>
      </w:r>
      <w:r w:rsidRPr="00732F5B">
        <w:rPr>
          <w:rFonts w:ascii="Arial Narrow" w:hAnsi="Arial Narrow"/>
          <w:spacing w:val="1"/>
        </w:rPr>
        <w:t>r</w:t>
      </w:r>
      <w:r w:rsidRPr="00732F5B">
        <w:rPr>
          <w:rFonts w:ascii="Arial Narrow" w:hAnsi="Arial Narrow"/>
        </w:rPr>
        <w:t xml:space="preserve">uba </w:t>
      </w:r>
      <w:r w:rsidRPr="00732F5B">
        <w:rPr>
          <w:rFonts w:ascii="Arial Narrow" w:hAnsi="Arial Narrow"/>
          <w:spacing w:val="-2"/>
        </w:rPr>
        <w:t>k</w:t>
      </w:r>
      <w:r w:rsidRPr="00732F5B">
        <w:rPr>
          <w:rFonts w:ascii="Arial Narrow" w:hAnsi="Arial Narrow"/>
        </w:rPr>
        <w:t>a</w:t>
      </w:r>
      <w:r w:rsidRPr="00732F5B">
        <w:rPr>
          <w:rFonts w:ascii="Arial Narrow" w:hAnsi="Arial Narrow"/>
          <w:spacing w:val="1"/>
        </w:rPr>
        <w:t>r</w:t>
      </w:r>
      <w:r w:rsidRPr="00732F5B">
        <w:rPr>
          <w:rFonts w:ascii="Arial Narrow" w:hAnsi="Arial Narrow"/>
        </w:rPr>
        <w:t>a</w:t>
      </w:r>
      <w:r w:rsidRPr="00732F5B">
        <w:rPr>
          <w:rFonts w:ascii="Arial Narrow" w:hAnsi="Arial Narrow"/>
          <w:spacing w:val="-2"/>
        </w:rPr>
        <w:t>k</w:t>
      </w:r>
      <w:r w:rsidRPr="00732F5B">
        <w:rPr>
          <w:rFonts w:ascii="Arial Narrow" w:hAnsi="Arial Narrow"/>
          <w:spacing w:val="1"/>
        </w:rPr>
        <w:t>t</w:t>
      </w:r>
      <w:r w:rsidRPr="00732F5B">
        <w:rPr>
          <w:rFonts w:ascii="Arial Narrow" w:hAnsi="Arial Narrow"/>
        </w:rPr>
        <w:t>e</w:t>
      </w:r>
      <w:r w:rsidRPr="00732F5B">
        <w:rPr>
          <w:rFonts w:ascii="Arial Narrow" w:hAnsi="Arial Narrow"/>
          <w:spacing w:val="1"/>
        </w:rPr>
        <w:t>r</w:t>
      </w:r>
      <w:r w:rsidRPr="00732F5B">
        <w:rPr>
          <w:rFonts w:ascii="Arial Narrow" w:hAnsi="Arial Narrow"/>
          <w:spacing w:val="-1"/>
        </w:rPr>
        <w:t>i</w:t>
      </w:r>
      <w:r w:rsidRPr="00732F5B">
        <w:rPr>
          <w:rFonts w:ascii="Arial Narrow" w:hAnsi="Arial Narrow"/>
        </w:rPr>
        <w:t>s</w:t>
      </w:r>
      <w:r w:rsidRPr="00732F5B">
        <w:rPr>
          <w:rFonts w:ascii="Arial Narrow" w:hAnsi="Arial Narrow"/>
          <w:spacing w:val="-1"/>
        </w:rPr>
        <w:t>t</w:t>
      </w:r>
      <w:r w:rsidRPr="00732F5B">
        <w:rPr>
          <w:rFonts w:ascii="Arial Narrow" w:hAnsi="Arial Narrow"/>
          <w:spacing w:val="1"/>
        </w:rPr>
        <w:t>i</w:t>
      </w:r>
      <w:r w:rsidRPr="00732F5B">
        <w:rPr>
          <w:rFonts w:ascii="Arial Narrow" w:hAnsi="Arial Narrow"/>
        </w:rPr>
        <w:t xml:space="preserve">kdan </w:t>
      </w:r>
      <w:r w:rsidRPr="00732F5B">
        <w:rPr>
          <w:rFonts w:ascii="Arial Narrow" w:hAnsi="Arial Narrow"/>
          <w:spacing w:val="1"/>
        </w:rPr>
        <w:t>s</w:t>
      </w:r>
      <w:r w:rsidRPr="00732F5B">
        <w:rPr>
          <w:rFonts w:ascii="Arial Narrow" w:hAnsi="Arial Narrow"/>
          <w:spacing w:val="-1"/>
        </w:rPr>
        <w:t>i</w:t>
      </w:r>
      <w:r w:rsidRPr="00732F5B">
        <w:rPr>
          <w:rFonts w:ascii="Arial Narrow" w:hAnsi="Arial Narrow"/>
        </w:rPr>
        <w:t>s</w:t>
      </w:r>
      <w:r w:rsidRPr="00732F5B">
        <w:rPr>
          <w:rFonts w:ascii="Arial Narrow" w:hAnsi="Arial Narrow"/>
          <w:spacing w:val="-1"/>
        </w:rPr>
        <w:t>t</w:t>
      </w:r>
      <w:r w:rsidRPr="00732F5B">
        <w:rPr>
          <w:rFonts w:ascii="Arial Narrow" w:hAnsi="Arial Narrow"/>
        </w:rPr>
        <w:t>emeko</w:t>
      </w:r>
      <w:r w:rsidRPr="00732F5B">
        <w:rPr>
          <w:rFonts w:ascii="Arial Narrow" w:hAnsi="Arial Narrow"/>
          <w:spacing w:val="1"/>
        </w:rPr>
        <w:t>l</w:t>
      </w:r>
      <w:r w:rsidRPr="00732F5B">
        <w:rPr>
          <w:rFonts w:ascii="Arial Narrow" w:hAnsi="Arial Narrow"/>
        </w:rPr>
        <w:t>o</w:t>
      </w:r>
      <w:r w:rsidRPr="00732F5B">
        <w:rPr>
          <w:rFonts w:ascii="Arial Narrow" w:hAnsi="Arial Narrow"/>
          <w:spacing w:val="-2"/>
        </w:rPr>
        <w:t>g</w:t>
      </w:r>
      <w:r w:rsidRPr="00732F5B">
        <w:rPr>
          <w:rFonts w:ascii="Arial Narrow" w:hAnsi="Arial Narrow"/>
        </w:rPr>
        <w:t>i</w:t>
      </w:r>
      <w:r w:rsidRPr="00732F5B">
        <w:rPr>
          <w:rFonts w:ascii="Arial Narrow" w:hAnsi="Arial Narrow"/>
          <w:spacing w:val="-2"/>
        </w:rPr>
        <w:t>y</w:t>
      </w:r>
      <w:r w:rsidRPr="00732F5B">
        <w:rPr>
          <w:rFonts w:ascii="Arial Narrow" w:hAnsi="Arial Narrow"/>
        </w:rPr>
        <w:t>ang</w:t>
      </w:r>
      <w:r w:rsidRPr="00732F5B">
        <w:rPr>
          <w:rFonts w:ascii="Arial Narrow" w:hAnsi="Arial Narrow"/>
          <w:spacing w:val="1"/>
        </w:rPr>
        <w:t>t</w:t>
      </w:r>
      <w:r w:rsidRPr="00732F5B">
        <w:rPr>
          <w:rFonts w:ascii="Arial Narrow" w:hAnsi="Arial Narrow"/>
        </w:rPr>
        <w:t>e</w:t>
      </w:r>
      <w:r w:rsidRPr="00732F5B">
        <w:rPr>
          <w:rFonts w:ascii="Arial Narrow" w:hAnsi="Arial Narrow"/>
          <w:spacing w:val="1"/>
        </w:rPr>
        <w:t>r</w:t>
      </w:r>
      <w:r w:rsidRPr="00732F5B">
        <w:rPr>
          <w:rFonts w:ascii="Arial Narrow" w:hAnsi="Arial Narrow"/>
        </w:rPr>
        <w:t>dp</w:t>
      </w:r>
      <w:r w:rsidRPr="00732F5B">
        <w:rPr>
          <w:rFonts w:ascii="Arial Narrow" w:hAnsi="Arial Narrow"/>
          <w:spacing w:val="-2"/>
        </w:rPr>
        <w:t>a</w:t>
      </w:r>
      <w:r w:rsidRPr="00732F5B">
        <w:rPr>
          <w:rFonts w:ascii="Arial Narrow" w:hAnsi="Arial Narrow"/>
        </w:rPr>
        <w:t>t</w:t>
      </w:r>
      <w:r w:rsidRPr="00732F5B">
        <w:rPr>
          <w:rFonts w:ascii="Arial Narrow" w:hAnsi="Arial Narrow"/>
          <w:spacing w:val="-2"/>
        </w:rPr>
        <w:t>d</w:t>
      </w:r>
      <w:r w:rsidRPr="00732F5B">
        <w:rPr>
          <w:rFonts w:ascii="Arial Narrow" w:hAnsi="Arial Narrow"/>
          <w:spacing w:val="1"/>
        </w:rPr>
        <w:t>i</w:t>
      </w:r>
      <w:r w:rsidRPr="00732F5B">
        <w:rPr>
          <w:rFonts w:ascii="Arial Narrow" w:hAnsi="Arial Narrow"/>
          <w:spacing w:val="-2"/>
        </w:rPr>
        <w:t>a</w:t>
      </w:r>
      <w:r w:rsidRPr="00732F5B">
        <w:rPr>
          <w:rFonts w:ascii="Arial Narrow" w:hAnsi="Arial Narrow"/>
          <w:spacing w:val="1"/>
        </w:rPr>
        <w:t>l</w:t>
      </w:r>
      <w:r w:rsidRPr="00732F5B">
        <w:rPr>
          <w:rFonts w:ascii="Arial Narrow" w:hAnsi="Arial Narrow"/>
        </w:rPr>
        <w:t>a</w:t>
      </w:r>
      <w:r w:rsidRPr="00732F5B">
        <w:rPr>
          <w:rFonts w:ascii="Arial Narrow" w:hAnsi="Arial Narrow"/>
          <w:spacing w:val="-3"/>
        </w:rPr>
        <w:t>m</w:t>
      </w:r>
      <w:r w:rsidRPr="00732F5B">
        <w:rPr>
          <w:rFonts w:ascii="Arial Narrow" w:hAnsi="Arial Narrow"/>
        </w:rPr>
        <w:t>n</w:t>
      </w:r>
      <w:r w:rsidRPr="00732F5B">
        <w:rPr>
          <w:rFonts w:ascii="Arial Narrow" w:hAnsi="Arial Narrow"/>
          <w:spacing w:val="-2"/>
        </w:rPr>
        <w:t>y</w:t>
      </w:r>
      <w:r w:rsidRPr="00732F5B">
        <w:rPr>
          <w:rFonts w:ascii="Arial Narrow" w:hAnsi="Arial Narrow"/>
        </w:rPr>
        <w:t>a;</w:t>
      </w:r>
    </w:p>
    <w:p w:rsidR="001527FC" w:rsidRPr="001527FC" w:rsidRDefault="001527FC" w:rsidP="00086B18">
      <w:pPr>
        <w:widowControl w:val="0"/>
        <w:numPr>
          <w:ilvl w:val="0"/>
          <w:numId w:val="14"/>
        </w:numPr>
        <w:shd w:val="clear" w:color="auto" w:fill="FFFFFF"/>
        <w:tabs>
          <w:tab w:val="left" w:pos="709"/>
        </w:tabs>
        <w:autoSpaceDE w:val="0"/>
        <w:autoSpaceDN w:val="0"/>
        <w:adjustRightInd w:val="0"/>
        <w:spacing w:line="276" w:lineRule="auto"/>
        <w:ind w:left="709" w:hanging="425"/>
        <w:rPr>
          <w:rFonts w:ascii="Arial Narrow" w:hAnsi="Arial Narrow" w:cs="Arial"/>
          <w:color w:val="000000"/>
          <w:spacing w:val="-22"/>
        </w:rPr>
      </w:pPr>
      <w:r w:rsidRPr="00732F5B">
        <w:rPr>
          <w:rFonts w:ascii="Arial Narrow" w:hAnsi="Arial Narrow"/>
          <w:b/>
          <w:spacing w:val="2"/>
        </w:rPr>
        <w:t>P</w:t>
      </w:r>
      <w:r w:rsidRPr="00732F5B">
        <w:rPr>
          <w:rFonts w:ascii="Arial Narrow" w:hAnsi="Arial Narrow"/>
          <w:b/>
        </w:rPr>
        <w:t>en</w:t>
      </w:r>
      <w:r w:rsidRPr="00732F5B">
        <w:rPr>
          <w:rFonts w:ascii="Arial Narrow" w:hAnsi="Arial Narrow"/>
          <w:b/>
          <w:spacing w:val="-3"/>
        </w:rPr>
        <w:t>d</w:t>
      </w:r>
      <w:r w:rsidRPr="00732F5B">
        <w:rPr>
          <w:rFonts w:ascii="Arial Narrow" w:hAnsi="Arial Narrow"/>
          <w:b/>
        </w:rPr>
        <w:t>eka</w:t>
      </w:r>
      <w:r w:rsidRPr="00732F5B">
        <w:rPr>
          <w:rFonts w:ascii="Arial Narrow" w:hAnsi="Arial Narrow"/>
          <w:b/>
          <w:spacing w:val="1"/>
        </w:rPr>
        <w:t>t</w:t>
      </w:r>
      <w:r w:rsidRPr="00732F5B">
        <w:rPr>
          <w:rFonts w:ascii="Arial Narrow" w:hAnsi="Arial Narrow"/>
          <w:b/>
        </w:rPr>
        <w:t>anko</w:t>
      </w:r>
      <w:r w:rsidRPr="00732F5B">
        <w:rPr>
          <w:rFonts w:ascii="Arial Narrow" w:hAnsi="Arial Narrow"/>
          <w:b/>
          <w:spacing w:val="-3"/>
        </w:rPr>
        <w:t>n</w:t>
      </w:r>
      <w:r w:rsidRPr="00732F5B">
        <w:rPr>
          <w:rFonts w:ascii="Arial Narrow" w:hAnsi="Arial Narrow"/>
          <w:b/>
        </w:rPr>
        <w:t>s</w:t>
      </w:r>
      <w:r w:rsidRPr="00732F5B">
        <w:rPr>
          <w:rFonts w:ascii="Arial Narrow" w:hAnsi="Arial Narrow"/>
          <w:b/>
          <w:spacing w:val="1"/>
        </w:rPr>
        <w:t>e</w:t>
      </w:r>
      <w:r w:rsidRPr="00732F5B">
        <w:rPr>
          <w:rFonts w:ascii="Arial Narrow" w:hAnsi="Arial Narrow"/>
          <w:b/>
        </w:rPr>
        <w:t>r</w:t>
      </w:r>
      <w:r w:rsidRPr="00732F5B">
        <w:rPr>
          <w:rFonts w:ascii="Arial Narrow" w:hAnsi="Arial Narrow"/>
          <w:b/>
          <w:spacing w:val="-2"/>
        </w:rPr>
        <w:t>v</w:t>
      </w:r>
      <w:r w:rsidRPr="00732F5B">
        <w:rPr>
          <w:rFonts w:ascii="Arial Narrow" w:hAnsi="Arial Narrow"/>
          <w:b/>
        </w:rPr>
        <w:t>as</w:t>
      </w:r>
      <w:r w:rsidRPr="00732F5B">
        <w:rPr>
          <w:rFonts w:ascii="Arial Narrow" w:hAnsi="Arial Narrow"/>
          <w:b/>
          <w:spacing w:val="-1"/>
        </w:rPr>
        <w:t>i</w:t>
      </w:r>
      <w:r w:rsidRPr="00732F5B">
        <w:rPr>
          <w:rFonts w:ascii="Arial Narrow" w:hAnsi="Arial Narrow"/>
          <w:b/>
        </w:rPr>
        <w:t>,</w:t>
      </w:r>
      <w:r w:rsidRPr="00732F5B">
        <w:rPr>
          <w:rFonts w:ascii="Arial Narrow" w:hAnsi="Arial Narrow"/>
        </w:rPr>
        <w:t>d</w:t>
      </w:r>
      <w:r w:rsidRPr="00732F5B">
        <w:rPr>
          <w:rFonts w:ascii="Arial Narrow" w:hAnsi="Arial Narrow"/>
          <w:spacing w:val="1"/>
        </w:rPr>
        <w:t>i</w:t>
      </w:r>
      <w:r w:rsidRPr="00732F5B">
        <w:rPr>
          <w:rFonts w:ascii="Arial Narrow" w:hAnsi="Arial Narrow"/>
          <w:spacing w:val="-4"/>
        </w:rPr>
        <w:t>m</w:t>
      </w:r>
      <w:r w:rsidRPr="00732F5B">
        <w:rPr>
          <w:rFonts w:ascii="Arial Narrow" w:hAnsi="Arial Narrow"/>
        </w:rPr>
        <w:t>a</w:t>
      </w:r>
      <w:r w:rsidRPr="00732F5B">
        <w:rPr>
          <w:rFonts w:ascii="Arial Narrow" w:hAnsi="Arial Narrow"/>
          <w:spacing w:val="-2"/>
        </w:rPr>
        <w:t>k</w:t>
      </w:r>
      <w:r w:rsidRPr="00732F5B">
        <w:rPr>
          <w:rFonts w:ascii="Arial Narrow" w:hAnsi="Arial Narrow"/>
        </w:rPr>
        <w:t>sud</w:t>
      </w:r>
      <w:r w:rsidRPr="00732F5B">
        <w:rPr>
          <w:rFonts w:ascii="Arial Narrow" w:hAnsi="Arial Narrow"/>
          <w:spacing w:val="-2"/>
        </w:rPr>
        <w:t>k</w:t>
      </w:r>
      <w:r w:rsidRPr="00732F5B">
        <w:rPr>
          <w:rFonts w:ascii="Arial Narrow" w:hAnsi="Arial Narrow"/>
        </w:rPr>
        <w:t>ans</w:t>
      </w:r>
      <w:r w:rsidRPr="00732F5B">
        <w:rPr>
          <w:rFonts w:ascii="Arial Narrow" w:hAnsi="Arial Narrow"/>
          <w:spacing w:val="1"/>
        </w:rPr>
        <w:t>e</w:t>
      </w:r>
      <w:r w:rsidRPr="00732F5B">
        <w:rPr>
          <w:rFonts w:ascii="Arial Narrow" w:hAnsi="Arial Narrow"/>
        </w:rPr>
        <w:t>ba</w:t>
      </w:r>
      <w:r w:rsidRPr="00732F5B">
        <w:rPr>
          <w:rFonts w:ascii="Arial Narrow" w:hAnsi="Arial Narrow"/>
          <w:spacing w:val="-2"/>
        </w:rPr>
        <w:t>g</w:t>
      </w:r>
      <w:r w:rsidRPr="00732F5B">
        <w:rPr>
          <w:rFonts w:ascii="Arial Narrow" w:hAnsi="Arial Narrow"/>
        </w:rPr>
        <w:t>ais</w:t>
      </w:r>
      <w:r w:rsidRPr="00732F5B">
        <w:rPr>
          <w:rFonts w:ascii="Arial Narrow" w:hAnsi="Arial Narrow"/>
          <w:spacing w:val="1"/>
        </w:rPr>
        <w:t>er</w:t>
      </w:r>
      <w:r w:rsidRPr="00732F5B">
        <w:rPr>
          <w:rFonts w:ascii="Arial Narrow" w:hAnsi="Arial Narrow"/>
        </w:rPr>
        <w:t>an</w:t>
      </w:r>
      <w:r w:rsidRPr="00732F5B">
        <w:rPr>
          <w:rFonts w:ascii="Arial Narrow" w:hAnsi="Arial Narrow"/>
          <w:spacing w:val="-2"/>
        </w:rPr>
        <w:t>gk</w:t>
      </w:r>
      <w:r w:rsidRPr="00732F5B">
        <w:rPr>
          <w:rFonts w:ascii="Arial Narrow" w:hAnsi="Arial Narrow"/>
        </w:rPr>
        <w:t>a</w:t>
      </w:r>
      <w:r w:rsidRPr="00732F5B">
        <w:rPr>
          <w:rFonts w:ascii="Arial Narrow" w:hAnsi="Arial Narrow"/>
          <w:spacing w:val="1"/>
        </w:rPr>
        <w:t>i</w:t>
      </w:r>
      <w:r w:rsidRPr="00732F5B">
        <w:rPr>
          <w:rFonts w:ascii="Arial Narrow" w:hAnsi="Arial Narrow"/>
        </w:rPr>
        <w:t>ans</w:t>
      </w:r>
      <w:r w:rsidRPr="00732F5B">
        <w:rPr>
          <w:rFonts w:ascii="Arial Narrow" w:hAnsi="Arial Narrow"/>
          <w:spacing w:val="1"/>
        </w:rPr>
        <w:t>t</w:t>
      </w:r>
      <w:r w:rsidRPr="00732F5B">
        <w:rPr>
          <w:rFonts w:ascii="Arial Narrow" w:hAnsi="Arial Narrow"/>
          <w:spacing w:val="-2"/>
        </w:rPr>
        <w:t>r</w:t>
      </w:r>
      <w:r w:rsidRPr="00732F5B">
        <w:rPr>
          <w:rFonts w:ascii="Arial Narrow" w:hAnsi="Arial Narrow"/>
        </w:rPr>
        <w:t>a</w:t>
      </w:r>
      <w:r w:rsidRPr="00732F5B">
        <w:rPr>
          <w:rFonts w:ascii="Arial Narrow" w:hAnsi="Arial Narrow"/>
          <w:spacing w:val="-1"/>
        </w:rPr>
        <w:t>t</w:t>
      </w:r>
      <w:r w:rsidRPr="00732F5B">
        <w:rPr>
          <w:rFonts w:ascii="Arial Narrow" w:hAnsi="Arial Narrow"/>
        </w:rPr>
        <w:t>e</w:t>
      </w:r>
      <w:r w:rsidRPr="00732F5B">
        <w:rPr>
          <w:rFonts w:ascii="Arial Narrow" w:hAnsi="Arial Narrow"/>
          <w:spacing w:val="-2"/>
        </w:rPr>
        <w:t>g</w:t>
      </w:r>
      <w:r w:rsidRPr="00732F5B">
        <w:rPr>
          <w:rFonts w:ascii="Arial Narrow" w:hAnsi="Arial Narrow"/>
        </w:rPr>
        <w:t>idanp</w:t>
      </w:r>
      <w:r w:rsidRPr="00732F5B">
        <w:rPr>
          <w:rFonts w:ascii="Arial Narrow" w:hAnsi="Arial Narrow"/>
          <w:spacing w:val="1"/>
        </w:rPr>
        <w:t>r</w:t>
      </w:r>
      <w:r w:rsidRPr="00732F5B">
        <w:rPr>
          <w:rFonts w:ascii="Arial Narrow" w:hAnsi="Arial Narrow"/>
        </w:rPr>
        <w:t>o</w:t>
      </w:r>
      <w:r w:rsidRPr="00732F5B">
        <w:rPr>
          <w:rFonts w:ascii="Arial Narrow" w:hAnsi="Arial Narrow"/>
          <w:spacing w:val="-2"/>
        </w:rPr>
        <w:t>g</w:t>
      </w:r>
      <w:r w:rsidRPr="00732F5B">
        <w:rPr>
          <w:rFonts w:ascii="Arial Narrow" w:hAnsi="Arial Narrow"/>
          <w:spacing w:val="1"/>
        </w:rPr>
        <w:t>r</w:t>
      </w:r>
      <w:r w:rsidRPr="00732F5B">
        <w:rPr>
          <w:rFonts w:ascii="Arial Narrow" w:hAnsi="Arial Narrow"/>
        </w:rPr>
        <w:t>ampen</w:t>
      </w:r>
      <w:r w:rsidRPr="00732F5B">
        <w:rPr>
          <w:rFonts w:ascii="Arial Narrow" w:hAnsi="Arial Narrow"/>
          <w:spacing w:val="-2"/>
        </w:rPr>
        <w:t>g</w:t>
      </w:r>
      <w:r w:rsidRPr="00732F5B">
        <w:rPr>
          <w:rFonts w:ascii="Arial Narrow" w:hAnsi="Arial Narrow"/>
          <w:spacing w:val="3"/>
        </w:rPr>
        <w:t>e</w:t>
      </w:r>
      <w:r w:rsidRPr="00732F5B">
        <w:rPr>
          <w:rFonts w:ascii="Arial Narrow" w:hAnsi="Arial Narrow"/>
          <w:spacing w:val="-4"/>
        </w:rPr>
        <w:t>m</w:t>
      </w:r>
      <w:r w:rsidRPr="00732F5B">
        <w:rPr>
          <w:rFonts w:ascii="Arial Narrow" w:hAnsi="Arial Narrow"/>
        </w:rPr>
        <w:t>ban</w:t>
      </w:r>
      <w:r w:rsidRPr="00732F5B">
        <w:rPr>
          <w:rFonts w:ascii="Arial Narrow" w:hAnsi="Arial Narrow"/>
          <w:spacing w:val="-2"/>
        </w:rPr>
        <w:t>g</w:t>
      </w:r>
      <w:r w:rsidRPr="00732F5B">
        <w:rPr>
          <w:rFonts w:ascii="Arial Narrow" w:hAnsi="Arial Narrow"/>
        </w:rPr>
        <w:t>an ob</w:t>
      </w:r>
      <w:r w:rsidRPr="00732F5B">
        <w:rPr>
          <w:rFonts w:ascii="Arial Narrow" w:hAnsi="Arial Narrow"/>
          <w:spacing w:val="-2"/>
        </w:rPr>
        <w:t>y</w:t>
      </w:r>
      <w:r w:rsidRPr="00732F5B">
        <w:rPr>
          <w:rFonts w:ascii="Arial Narrow" w:hAnsi="Arial Narrow"/>
        </w:rPr>
        <w:t>ekdanda</w:t>
      </w:r>
      <w:r w:rsidRPr="00732F5B">
        <w:rPr>
          <w:rFonts w:ascii="Arial Narrow" w:hAnsi="Arial Narrow"/>
          <w:spacing w:val="-2"/>
        </w:rPr>
        <w:t>y</w:t>
      </w:r>
      <w:r w:rsidRPr="00732F5B">
        <w:rPr>
          <w:rFonts w:ascii="Arial Narrow" w:hAnsi="Arial Narrow"/>
        </w:rPr>
        <w:t>a</w:t>
      </w:r>
      <w:r w:rsidRPr="00732F5B">
        <w:rPr>
          <w:rFonts w:ascii="Arial Narrow" w:hAnsi="Arial Narrow"/>
          <w:spacing w:val="1"/>
        </w:rPr>
        <w:t>t</w:t>
      </w:r>
      <w:r w:rsidRPr="00732F5B">
        <w:rPr>
          <w:rFonts w:ascii="Arial Narrow" w:hAnsi="Arial Narrow"/>
        </w:rPr>
        <w:t>a</w:t>
      </w:r>
      <w:r w:rsidRPr="00732F5B">
        <w:rPr>
          <w:rFonts w:ascii="Arial Narrow" w:hAnsi="Arial Narrow"/>
          <w:spacing w:val="1"/>
        </w:rPr>
        <w:t>ri</w:t>
      </w:r>
      <w:r w:rsidRPr="00732F5B">
        <w:rPr>
          <w:rFonts w:ascii="Arial Narrow" w:hAnsi="Arial Narrow"/>
        </w:rPr>
        <w:t>k</w:t>
      </w:r>
      <w:r w:rsidRPr="00732F5B">
        <w:rPr>
          <w:rFonts w:ascii="Arial Narrow" w:hAnsi="Arial Narrow"/>
          <w:spacing w:val="-1"/>
        </w:rPr>
        <w:t>w</w:t>
      </w:r>
      <w:r w:rsidRPr="00732F5B">
        <w:rPr>
          <w:rFonts w:ascii="Arial Narrow" w:hAnsi="Arial Narrow"/>
          <w:spacing w:val="1"/>
        </w:rPr>
        <w:t>i</w:t>
      </w:r>
      <w:r w:rsidRPr="00732F5B">
        <w:rPr>
          <w:rFonts w:ascii="Arial Narrow" w:hAnsi="Arial Narrow"/>
        </w:rPr>
        <w:t>s</w:t>
      </w:r>
      <w:r w:rsidRPr="00732F5B">
        <w:rPr>
          <w:rFonts w:ascii="Arial Narrow" w:hAnsi="Arial Narrow"/>
          <w:spacing w:val="1"/>
        </w:rPr>
        <w:t>at</w:t>
      </w:r>
      <w:r w:rsidRPr="00732F5B">
        <w:rPr>
          <w:rFonts w:ascii="Arial Narrow" w:hAnsi="Arial Narrow"/>
        </w:rPr>
        <w:t>a</w:t>
      </w:r>
      <w:r w:rsidRPr="00732F5B">
        <w:rPr>
          <w:rFonts w:ascii="Arial Narrow" w:hAnsi="Arial Narrow"/>
          <w:spacing w:val="-2"/>
        </w:rPr>
        <w:t>k</w:t>
      </w:r>
      <w:r w:rsidRPr="00732F5B">
        <w:rPr>
          <w:rFonts w:ascii="Arial Narrow" w:hAnsi="Arial Narrow"/>
        </w:rPr>
        <w:t>awasanob</w:t>
      </w:r>
      <w:r w:rsidRPr="00732F5B">
        <w:rPr>
          <w:rFonts w:ascii="Arial Narrow" w:hAnsi="Arial Narrow"/>
          <w:spacing w:val="-2"/>
        </w:rPr>
        <w:t>s</w:t>
      </w:r>
      <w:r w:rsidRPr="00732F5B">
        <w:rPr>
          <w:rFonts w:ascii="Arial Narrow" w:hAnsi="Arial Narrow"/>
        </w:rPr>
        <w:t>e</w:t>
      </w:r>
      <w:r w:rsidRPr="00732F5B">
        <w:rPr>
          <w:rFonts w:ascii="Arial Narrow" w:hAnsi="Arial Narrow"/>
          <w:spacing w:val="-1"/>
        </w:rPr>
        <w:t>r</w:t>
      </w:r>
      <w:r w:rsidRPr="00732F5B">
        <w:rPr>
          <w:rFonts w:ascii="Arial Narrow" w:hAnsi="Arial Narrow"/>
          <w:spacing w:val="1"/>
        </w:rPr>
        <w:t>f</w:t>
      </w:r>
      <w:r w:rsidRPr="00732F5B">
        <w:rPr>
          <w:rFonts w:ascii="Arial Narrow" w:hAnsi="Arial Narrow"/>
        </w:rPr>
        <w:t>a</w:t>
      </w:r>
      <w:r w:rsidRPr="00732F5B">
        <w:rPr>
          <w:rFonts w:ascii="Arial Narrow" w:hAnsi="Arial Narrow"/>
          <w:spacing w:val="-2"/>
        </w:rPr>
        <w:t>s</w:t>
      </w:r>
      <w:r w:rsidRPr="00732F5B">
        <w:rPr>
          <w:rFonts w:ascii="Arial Narrow" w:hAnsi="Arial Narrow"/>
        </w:rPr>
        <w:t>idan</w:t>
      </w:r>
      <w:r w:rsidRPr="00732F5B">
        <w:rPr>
          <w:rFonts w:ascii="Arial Narrow" w:hAnsi="Arial Narrow"/>
          <w:spacing w:val="1"/>
        </w:rPr>
        <w:t>(</w:t>
      </w:r>
      <w:r w:rsidRPr="00732F5B">
        <w:rPr>
          <w:rFonts w:ascii="Arial Narrow" w:hAnsi="Arial Narrow"/>
        </w:rPr>
        <w:t>hu</w:t>
      </w:r>
      <w:r w:rsidRPr="00732F5B">
        <w:rPr>
          <w:rFonts w:ascii="Arial Narrow" w:hAnsi="Arial Narrow"/>
          <w:spacing w:val="-1"/>
        </w:rPr>
        <w:t>t</w:t>
      </w:r>
      <w:r w:rsidRPr="00732F5B">
        <w:rPr>
          <w:rFonts w:ascii="Arial Narrow" w:hAnsi="Arial Narrow"/>
        </w:rPr>
        <w:t>an</w:t>
      </w:r>
      <w:r w:rsidRPr="00732F5B">
        <w:rPr>
          <w:rFonts w:ascii="Arial Narrow" w:hAnsi="Arial Narrow"/>
          <w:spacing w:val="-1"/>
        </w:rPr>
        <w:t>l</w:t>
      </w:r>
      <w:r w:rsidRPr="00732F5B">
        <w:rPr>
          <w:rFonts w:ascii="Arial Narrow" w:hAnsi="Arial Narrow"/>
          <w:spacing w:val="1"/>
        </w:rPr>
        <w:t>i</w:t>
      </w:r>
      <w:r w:rsidRPr="00732F5B">
        <w:rPr>
          <w:rFonts w:ascii="Arial Narrow" w:hAnsi="Arial Narrow"/>
        </w:rPr>
        <w:t>ndun</w:t>
      </w:r>
      <w:r w:rsidRPr="00732F5B">
        <w:rPr>
          <w:rFonts w:ascii="Arial Narrow" w:hAnsi="Arial Narrow"/>
          <w:spacing w:val="-2"/>
        </w:rPr>
        <w:t>g</w:t>
      </w:r>
      <w:r w:rsidRPr="00732F5B">
        <w:rPr>
          <w:rFonts w:ascii="Arial Narrow" w:hAnsi="Arial Narrow"/>
        </w:rPr>
        <w:t>,su</w:t>
      </w:r>
      <w:r w:rsidRPr="00732F5B">
        <w:rPr>
          <w:rFonts w:ascii="Arial Narrow" w:hAnsi="Arial Narrow"/>
          <w:spacing w:val="1"/>
        </w:rPr>
        <w:t>a</w:t>
      </w:r>
      <w:r w:rsidRPr="00732F5B">
        <w:rPr>
          <w:rFonts w:ascii="Arial Narrow" w:hAnsi="Arial Narrow"/>
          <w:spacing w:val="-2"/>
        </w:rPr>
        <w:t>k</w:t>
      </w:r>
      <w:r w:rsidRPr="00732F5B">
        <w:rPr>
          <w:rFonts w:ascii="Arial Narrow" w:hAnsi="Arial Narrow"/>
        </w:rPr>
        <w:t>a</w:t>
      </w:r>
      <w:r w:rsidRPr="00732F5B">
        <w:rPr>
          <w:rFonts w:ascii="Arial Narrow" w:hAnsi="Arial Narrow"/>
          <w:spacing w:val="-4"/>
        </w:rPr>
        <w:t>m</w:t>
      </w:r>
      <w:r w:rsidRPr="00732F5B">
        <w:rPr>
          <w:rFonts w:ascii="Arial Narrow" w:hAnsi="Arial Narrow"/>
        </w:rPr>
        <w:t>a</w:t>
      </w:r>
      <w:r w:rsidRPr="00732F5B">
        <w:rPr>
          <w:rFonts w:ascii="Arial Narrow" w:hAnsi="Arial Narrow"/>
          <w:spacing w:val="1"/>
        </w:rPr>
        <w:t>r</w:t>
      </w:r>
      <w:r w:rsidRPr="00732F5B">
        <w:rPr>
          <w:rFonts w:ascii="Arial Narrow" w:hAnsi="Arial Narrow"/>
          <w:spacing w:val="-2"/>
        </w:rPr>
        <w:t>g</w:t>
      </w:r>
      <w:r w:rsidRPr="00732F5B">
        <w:rPr>
          <w:rFonts w:ascii="Arial Narrow" w:hAnsi="Arial Narrow"/>
        </w:rPr>
        <w:t>a</w:t>
      </w:r>
      <w:r w:rsidRPr="00732F5B">
        <w:rPr>
          <w:rFonts w:ascii="Arial Narrow" w:hAnsi="Arial Narrow"/>
          <w:spacing w:val="1"/>
        </w:rPr>
        <w:t>s</w:t>
      </w:r>
      <w:r w:rsidRPr="00732F5B">
        <w:rPr>
          <w:rFonts w:ascii="Arial Narrow" w:hAnsi="Arial Narrow"/>
        </w:rPr>
        <w:t>a</w:t>
      </w:r>
      <w:r w:rsidRPr="00732F5B">
        <w:rPr>
          <w:rFonts w:ascii="Arial Narrow" w:hAnsi="Arial Narrow"/>
          <w:spacing w:val="7"/>
        </w:rPr>
        <w:t>t</w:t>
      </w:r>
      <w:r w:rsidRPr="00732F5B">
        <w:rPr>
          <w:rFonts w:ascii="Arial Narrow" w:hAnsi="Arial Narrow"/>
          <w:spacing w:val="-1"/>
        </w:rPr>
        <w:t>w</w:t>
      </w:r>
      <w:r w:rsidRPr="00732F5B">
        <w:rPr>
          <w:rFonts w:ascii="Arial Narrow" w:hAnsi="Arial Narrow"/>
        </w:rPr>
        <w:t>a,</w:t>
      </w:r>
      <w:r w:rsidRPr="00732F5B">
        <w:rPr>
          <w:rFonts w:ascii="Arial Narrow" w:hAnsi="Arial Narrow"/>
          <w:spacing w:val="1"/>
        </w:rPr>
        <w:t>t</w:t>
      </w:r>
      <w:r w:rsidRPr="00732F5B">
        <w:rPr>
          <w:rFonts w:ascii="Arial Narrow" w:hAnsi="Arial Narrow"/>
        </w:rPr>
        <w:t>a</w:t>
      </w:r>
      <w:r w:rsidRPr="00732F5B">
        <w:rPr>
          <w:rFonts w:ascii="Arial Narrow" w:hAnsi="Arial Narrow"/>
          <w:spacing w:val="-3"/>
        </w:rPr>
        <w:t>m</w:t>
      </w:r>
      <w:r w:rsidRPr="00732F5B">
        <w:rPr>
          <w:rFonts w:ascii="Arial Narrow" w:hAnsi="Arial Narrow"/>
        </w:rPr>
        <w:t>an hu</w:t>
      </w:r>
      <w:r w:rsidRPr="00732F5B">
        <w:rPr>
          <w:rFonts w:ascii="Arial Narrow" w:hAnsi="Arial Narrow"/>
          <w:spacing w:val="1"/>
        </w:rPr>
        <w:t>t</w:t>
      </w:r>
      <w:r w:rsidRPr="00732F5B">
        <w:rPr>
          <w:rFonts w:ascii="Arial Narrow" w:hAnsi="Arial Narrow"/>
        </w:rPr>
        <w:t>an</w:t>
      </w:r>
      <w:r w:rsidRPr="00732F5B">
        <w:rPr>
          <w:rFonts w:ascii="Arial Narrow" w:hAnsi="Arial Narrow"/>
          <w:spacing w:val="1"/>
        </w:rPr>
        <w:t>r</w:t>
      </w:r>
      <w:r w:rsidRPr="00732F5B">
        <w:rPr>
          <w:rFonts w:ascii="Arial Narrow" w:hAnsi="Arial Narrow"/>
        </w:rPr>
        <w:t>a</w:t>
      </w:r>
      <w:r w:rsidRPr="00732F5B">
        <w:rPr>
          <w:rFonts w:ascii="Arial Narrow" w:hAnsi="Arial Narrow"/>
          <w:spacing w:val="-2"/>
        </w:rPr>
        <w:t>ky</w:t>
      </w:r>
      <w:r w:rsidRPr="00732F5B">
        <w:rPr>
          <w:rFonts w:ascii="Arial Narrow" w:hAnsi="Arial Narrow"/>
        </w:rPr>
        <w:t>atdan h</w:t>
      </w:r>
      <w:r w:rsidRPr="00732F5B">
        <w:rPr>
          <w:rFonts w:ascii="Arial Narrow" w:hAnsi="Arial Narrow"/>
          <w:spacing w:val="-2"/>
        </w:rPr>
        <w:t>u</w:t>
      </w:r>
      <w:r w:rsidRPr="00732F5B">
        <w:rPr>
          <w:rFonts w:ascii="Arial Narrow" w:hAnsi="Arial Narrow"/>
          <w:spacing w:val="1"/>
        </w:rPr>
        <w:t>t</w:t>
      </w:r>
      <w:r w:rsidRPr="00732F5B">
        <w:rPr>
          <w:rFonts w:ascii="Arial Narrow" w:hAnsi="Arial Narrow"/>
        </w:rPr>
        <w:t>anna</w:t>
      </w:r>
      <w:r w:rsidRPr="00732F5B">
        <w:rPr>
          <w:rFonts w:ascii="Arial Narrow" w:hAnsi="Arial Narrow"/>
          <w:spacing w:val="-2"/>
        </w:rPr>
        <w:t>s</w:t>
      </w:r>
      <w:r w:rsidRPr="00732F5B">
        <w:rPr>
          <w:rFonts w:ascii="Arial Narrow" w:hAnsi="Arial Narrow"/>
          <w:spacing w:val="-1"/>
        </w:rPr>
        <w:t>i</w:t>
      </w:r>
      <w:r w:rsidRPr="00732F5B">
        <w:rPr>
          <w:rFonts w:ascii="Arial Narrow" w:hAnsi="Arial Narrow"/>
        </w:rPr>
        <w:t>ona</w:t>
      </w:r>
      <w:r w:rsidRPr="00732F5B">
        <w:rPr>
          <w:rFonts w:ascii="Arial Narrow" w:hAnsi="Arial Narrow"/>
          <w:spacing w:val="-1"/>
        </w:rPr>
        <w:t>l</w:t>
      </w:r>
      <w:r w:rsidRPr="00732F5B">
        <w:rPr>
          <w:rFonts w:ascii="Arial Narrow" w:hAnsi="Arial Narrow"/>
          <w:spacing w:val="1"/>
        </w:rPr>
        <w:t>)</w:t>
      </w:r>
      <w:r w:rsidRPr="00732F5B">
        <w:rPr>
          <w:rFonts w:ascii="Arial Narrow" w:hAnsi="Arial Narrow"/>
        </w:rPr>
        <w:t>.</w:t>
      </w:r>
    </w:p>
    <w:p w:rsidR="001527FC" w:rsidRPr="0055317C" w:rsidRDefault="001527FC" w:rsidP="001527FC">
      <w:pPr>
        <w:widowControl w:val="0"/>
        <w:shd w:val="clear" w:color="auto" w:fill="FFFFFF"/>
        <w:tabs>
          <w:tab w:val="left" w:pos="709"/>
        </w:tabs>
        <w:autoSpaceDE w:val="0"/>
        <w:autoSpaceDN w:val="0"/>
        <w:adjustRightInd w:val="0"/>
        <w:spacing w:line="276" w:lineRule="auto"/>
        <w:ind w:left="709"/>
        <w:rPr>
          <w:rFonts w:ascii="Arial Narrow" w:hAnsi="Arial Narrow" w:cs="Arial"/>
          <w:color w:val="000000"/>
          <w:spacing w:val="-22"/>
        </w:rPr>
      </w:pPr>
    </w:p>
    <w:p w:rsidR="00732F5B" w:rsidRPr="0055317C" w:rsidRDefault="00ED4113" w:rsidP="00086B18">
      <w:pPr>
        <w:pStyle w:val="Heading3"/>
        <w:numPr>
          <w:ilvl w:val="0"/>
          <w:numId w:val="20"/>
        </w:numPr>
        <w:spacing w:before="0" w:after="0" w:line="276" w:lineRule="auto"/>
        <w:ind w:left="709" w:hanging="709"/>
        <w:rPr>
          <w:rFonts w:ascii="Arial Narrow" w:hAnsi="Arial Narrow"/>
          <w:lang w:val="id-ID"/>
        </w:rPr>
      </w:pPr>
      <w:bookmarkStart w:id="21" w:name="_Toc531255046"/>
      <w:r>
        <w:rPr>
          <w:rFonts w:ascii="Arial Narrow" w:hAnsi="Arial Narrow"/>
          <w:lang w:val="id-ID"/>
        </w:rPr>
        <w:t>Tahapan Pelaksanaan Pekerjaan</w:t>
      </w:r>
      <w:bookmarkEnd w:id="21"/>
    </w:p>
    <w:p w:rsidR="001527FC" w:rsidRPr="000C769E" w:rsidRDefault="001527FC" w:rsidP="00086B18">
      <w:pPr>
        <w:pStyle w:val="ListParagraph"/>
        <w:numPr>
          <w:ilvl w:val="0"/>
          <w:numId w:val="37"/>
        </w:numPr>
        <w:spacing w:after="0"/>
        <w:ind w:left="709" w:right="100" w:hanging="425"/>
        <w:jc w:val="both"/>
        <w:rPr>
          <w:rFonts w:ascii="Arial Narrow" w:hAnsi="Arial Narrow" w:cs="Arial"/>
          <w:color w:val="000000"/>
          <w:spacing w:val="-22"/>
          <w:sz w:val="24"/>
          <w:szCs w:val="24"/>
        </w:rPr>
      </w:pPr>
      <w:r w:rsidRPr="000C769E">
        <w:rPr>
          <w:rFonts w:ascii="Arial Narrow" w:hAnsi="Arial Narrow"/>
          <w:sz w:val="24"/>
          <w:szCs w:val="24"/>
          <w:lang w:val="id-ID"/>
        </w:rPr>
        <w:t>Tahapan Persiapan dan Survai Lapangan</w:t>
      </w:r>
    </w:p>
    <w:p w:rsidR="001527FC" w:rsidRPr="000C769E" w:rsidRDefault="001527FC" w:rsidP="001527FC">
      <w:pPr>
        <w:pStyle w:val="ListParagraph"/>
        <w:spacing w:after="0"/>
        <w:ind w:left="709" w:right="144" w:firstLine="425"/>
        <w:jc w:val="both"/>
        <w:rPr>
          <w:rFonts w:ascii="Arial Narrow" w:hAnsi="Arial Narrow"/>
          <w:sz w:val="24"/>
          <w:szCs w:val="24"/>
          <w:lang w:val="id-ID"/>
        </w:rPr>
      </w:pPr>
      <w:r w:rsidRPr="000C769E">
        <w:rPr>
          <w:rFonts w:ascii="Arial Narrow" w:hAnsi="Arial Narrow"/>
          <w:sz w:val="24"/>
          <w:szCs w:val="24"/>
        </w:rPr>
        <w:t>Pada p</w:t>
      </w:r>
      <w:r w:rsidRPr="000C769E">
        <w:rPr>
          <w:rFonts w:ascii="Arial Narrow" w:hAnsi="Arial Narrow"/>
          <w:spacing w:val="-2"/>
          <w:sz w:val="24"/>
          <w:szCs w:val="24"/>
        </w:rPr>
        <w:t>r</w:t>
      </w:r>
      <w:r w:rsidRPr="000C769E">
        <w:rPr>
          <w:rFonts w:ascii="Arial Narrow" w:hAnsi="Arial Narrow"/>
          <w:spacing w:val="1"/>
          <w:sz w:val="24"/>
          <w:szCs w:val="24"/>
        </w:rPr>
        <w:t>i</w:t>
      </w:r>
      <w:r w:rsidRPr="000C769E">
        <w:rPr>
          <w:rFonts w:ascii="Arial Narrow" w:hAnsi="Arial Narrow"/>
          <w:sz w:val="24"/>
          <w:szCs w:val="24"/>
        </w:rPr>
        <w:t>n</w:t>
      </w:r>
      <w:r w:rsidRPr="000C769E">
        <w:rPr>
          <w:rFonts w:ascii="Arial Narrow" w:hAnsi="Arial Narrow"/>
          <w:spacing w:val="-2"/>
          <w:sz w:val="24"/>
          <w:szCs w:val="24"/>
        </w:rPr>
        <w:t>s</w:t>
      </w:r>
      <w:r w:rsidRPr="000C769E">
        <w:rPr>
          <w:rFonts w:ascii="Arial Narrow" w:hAnsi="Arial Narrow"/>
          <w:spacing w:val="1"/>
          <w:sz w:val="24"/>
          <w:szCs w:val="24"/>
        </w:rPr>
        <w:t>i</w:t>
      </w:r>
      <w:r w:rsidRPr="000C769E">
        <w:rPr>
          <w:rFonts w:ascii="Arial Narrow" w:hAnsi="Arial Narrow"/>
          <w:sz w:val="24"/>
          <w:szCs w:val="24"/>
        </w:rPr>
        <w:t>pn</w:t>
      </w:r>
      <w:r w:rsidRPr="000C769E">
        <w:rPr>
          <w:rFonts w:ascii="Arial Narrow" w:hAnsi="Arial Narrow"/>
          <w:spacing w:val="-2"/>
          <w:sz w:val="24"/>
          <w:szCs w:val="24"/>
        </w:rPr>
        <w:t>y</w:t>
      </w:r>
      <w:r w:rsidRPr="000C769E">
        <w:rPr>
          <w:rFonts w:ascii="Arial Narrow" w:hAnsi="Arial Narrow"/>
          <w:sz w:val="24"/>
          <w:szCs w:val="24"/>
        </w:rPr>
        <w:t>a pe</w:t>
      </w:r>
      <w:r w:rsidRPr="000C769E">
        <w:rPr>
          <w:rFonts w:ascii="Arial Narrow" w:hAnsi="Arial Narrow"/>
          <w:spacing w:val="-2"/>
          <w:sz w:val="24"/>
          <w:szCs w:val="24"/>
        </w:rPr>
        <w:t>k</w:t>
      </w:r>
      <w:r w:rsidRPr="000C769E">
        <w:rPr>
          <w:rFonts w:ascii="Arial Narrow" w:hAnsi="Arial Narrow"/>
          <w:sz w:val="24"/>
          <w:szCs w:val="24"/>
        </w:rPr>
        <w:t>e</w:t>
      </w:r>
      <w:r w:rsidRPr="000C769E">
        <w:rPr>
          <w:rFonts w:ascii="Arial Narrow" w:hAnsi="Arial Narrow"/>
          <w:spacing w:val="-1"/>
          <w:sz w:val="24"/>
          <w:szCs w:val="24"/>
        </w:rPr>
        <w:t>r</w:t>
      </w:r>
      <w:r w:rsidRPr="000C769E">
        <w:rPr>
          <w:rFonts w:ascii="Arial Narrow" w:hAnsi="Arial Narrow"/>
          <w:spacing w:val="1"/>
          <w:sz w:val="24"/>
          <w:szCs w:val="24"/>
        </w:rPr>
        <w:t>j</w:t>
      </w:r>
      <w:r w:rsidRPr="000C769E">
        <w:rPr>
          <w:rFonts w:ascii="Arial Narrow" w:hAnsi="Arial Narrow"/>
          <w:sz w:val="24"/>
          <w:szCs w:val="24"/>
        </w:rPr>
        <w:t>a</w:t>
      </w:r>
      <w:r w:rsidRPr="000C769E">
        <w:rPr>
          <w:rFonts w:ascii="Arial Narrow" w:hAnsi="Arial Narrow"/>
          <w:spacing w:val="-2"/>
          <w:sz w:val="24"/>
          <w:szCs w:val="24"/>
        </w:rPr>
        <w:t>a</w:t>
      </w:r>
      <w:r w:rsidRPr="000C769E">
        <w:rPr>
          <w:rFonts w:ascii="Arial Narrow" w:hAnsi="Arial Narrow"/>
          <w:sz w:val="24"/>
          <w:szCs w:val="24"/>
        </w:rPr>
        <w:t>n pen</w:t>
      </w:r>
      <w:r w:rsidRPr="000C769E">
        <w:rPr>
          <w:rFonts w:ascii="Arial Narrow" w:hAnsi="Arial Narrow"/>
          <w:spacing w:val="-2"/>
          <w:sz w:val="24"/>
          <w:szCs w:val="24"/>
        </w:rPr>
        <w:t>g</w:t>
      </w:r>
      <w:r w:rsidRPr="000C769E">
        <w:rPr>
          <w:rFonts w:ascii="Arial Narrow" w:hAnsi="Arial Narrow"/>
          <w:sz w:val="24"/>
          <w:szCs w:val="24"/>
        </w:rPr>
        <w:t>u</w:t>
      </w:r>
      <w:r w:rsidRPr="000C769E">
        <w:rPr>
          <w:rFonts w:ascii="Arial Narrow" w:hAnsi="Arial Narrow"/>
          <w:spacing w:val="-4"/>
          <w:sz w:val="24"/>
          <w:szCs w:val="24"/>
        </w:rPr>
        <w:t>m</w:t>
      </w:r>
      <w:r w:rsidRPr="000C769E">
        <w:rPr>
          <w:rFonts w:ascii="Arial Narrow" w:hAnsi="Arial Narrow"/>
          <w:sz w:val="24"/>
          <w:szCs w:val="24"/>
        </w:rPr>
        <w:t>pu</w:t>
      </w:r>
      <w:r w:rsidRPr="000C769E">
        <w:rPr>
          <w:rFonts w:ascii="Arial Narrow" w:hAnsi="Arial Narrow"/>
          <w:spacing w:val="1"/>
          <w:sz w:val="24"/>
          <w:szCs w:val="24"/>
        </w:rPr>
        <w:t>l</w:t>
      </w:r>
      <w:r w:rsidRPr="000C769E">
        <w:rPr>
          <w:rFonts w:ascii="Arial Narrow" w:hAnsi="Arial Narrow"/>
          <w:sz w:val="24"/>
          <w:szCs w:val="24"/>
        </w:rPr>
        <w:t>an da</w:t>
      </w:r>
      <w:r w:rsidRPr="000C769E">
        <w:rPr>
          <w:rFonts w:ascii="Arial Narrow" w:hAnsi="Arial Narrow"/>
          <w:spacing w:val="1"/>
          <w:sz w:val="24"/>
          <w:szCs w:val="24"/>
        </w:rPr>
        <w:t>t</w:t>
      </w:r>
      <w:r w:rsidRPr="000C769E">
        <w:rPr>
          <w:rFonts w:ascii="Arial Narrow" w:hAnsi="Arial Narrow"/>
          <w:sz w:val="24"/>
          <w:szCs w:val="24"/>
        </w:rPr>
        <w:t>a s</w:t>
      </w:r>
      <w:r w:rsidRPr="000C769E">
        <w:rPr>
          <w:rFonts w:ascii="Arial Narrow" w:hAnsi="Arial Narrow"/>
          <w:spacing w:val="1"/>
          <w:sz w:val="24"/>
          <w:szCs w:val="24"/>
        </w:rPr>
        <w:t>e</w:t>
      </w:r>
      <w:r w:rsidRPr="000C769E">
        <w:rPr>
          <w:rFonts w:ascii="Arial Narrow" w:hAnsi="Arial Narrow"/>
          <w:spacing w:val="-2"/>
          <w:sz w:val="24"/>
          <w:szCs w:val="24"/>
        </w:rPr>
        <w:t>c</w:t>
      </w:r>
      <w:r w:rsidRPr="000C769E">
        <w:rPr>
          <w:rFonts w:ascii="Arial Narrow" w:hAnsi="Arial Narrow"/>
          <w:sz w:val="24"/>
          <w:szCs w:val="24"/>
        </w:rPr>
        <w:t>a</w:t>
      </w:r>
      <w:r w:rsidRPr="000C769E">
        <w:rPr>
          <w:rFonts w:ascii="Arial Narrow" w:hAnsi="Arial Narrow"/>
          <w:spacing w:val="-1"/>
          <w:sz w:val="24"/>
          <w:szCs w:val="24"/>
        </w:rPr>
        <w:t>r</w:t>
      </w:r>
      <w:r w:rsidRPr="000C769E">
        <w:rPr>
          <w:rFonts w:ascii="Arial Narrow" w:hAnsi="Arial Narrow"/>
          <w:sz w:val="24"/>
          <w:szCs w:val="24"/>
        </w:rPr>
        <w:t>a u</w:t>
      </w:r>
      <w:r w:rsidRPr="000C769E">
        <w:rPr>
          <w:rFonts w:ascii="Arial Narrow" w:hAnsi="Arial Narrow"/>
          <w:spacing w:val="-4"/>
          <w:sz w:val="24"/>
          <w:szCs w:val="24"/>
        </w:rPr>
        <w:t>m</w:t>
      </w:r>
      <w:r w:rsidRPr="000C769E">
        <w:rPr>
          <w:rFonts w:ascii="Arial Narrow" w:hAnsi="Arial Narrow"/>
          <w:spacing w:val="2"/>
          <w:sz w:val="24"/>
          <w:szCs w:val="24"/>
        </w:rPr>
        <w:t>u</w:t>
      </w:r>
      <w:r w:rsidRPr="000C769E">
        <w:rPr>
          <w:rFonts w:ascii="Arial Narrow" w:hAnsi="Arial Narrow"/>
          <w:sz w:val="24"/>
          <w:szCs w:val="24"/>
        </w:rPr>
        <w:t>m a</w:t>
      </w:r>
      <w:r w:rsidRPr="000C769E">
        <w:rPr>
          <w:rFonts w:ascii="Arial Narrow" w:hAnsi="Arial Narrow"/>
          <w:spacing w:val="-2"/>
          <w:sz w:val="24"/>
          <w:szCs w:val="24"/>
        </w:rPr>
        <w:t>k</w:t>
      </w:r>
      <w:r w:rsidRPr="000C769E">
        <w:rPr>
          <w:rFonts w:ascii="Arial Narrow" w:hAnsi="Arial Narrow"/>
          <w:sz w:val="24"/>
          <w:szCs w:val="24"/>
        </w:rPr>
        <w:t xml:space="preserve">an </w:t>
      </w:r>
      <w:r w:rsidRPr="000C769E">
        <w:rPr>
          <w:rFonts w:ascii="Arial Narrow" w:hAnsi="Arial Narrow"/>
          <w:spacing w:val="-4"/>
          <w:sz w:val="24"/>
          <w:szCs w:val="24"/>
        </w:rPr>
        <w:t>m</w:t>
      </w:r>
      <w:r w:rsidRPr="000C769E">
        <w:rPr>
          <w:rFonts w:ascii="Arial Narrow" w:hAnsi="Arial Narrow"/>
          <w:sz w:val="24"/>
          <w:szCs w:val="24"/>
        </w:rPr>
        <w:t>e</w:t>
      </w:r>
      <w:r w:rsidRPr="000C769E">
        <w:rPr>
          <w:rFonts w:ascii="Arial Narrow" w:hAnsi="Arial Narrow"/>
          <w:spacing w:val="1"/>
          <w:sz w:val="24"/>
          <w:szCs w:val="24"/>
        </w:rPr>
        <w:t>li</w:t>
      </w:r>
      <w:r w:rsidRPr="000C769E">
        <w:rPr>
          <w:rFonts w:ascii="Arial Narrow" w:hAnsi="Arial Narrow"/>
          <w:sz w:val="24"/>
          <w:szCs w:val="24"/>
        </w:rPr>
        <w:t>pu</w:t>
      </w:r>
      <w:r w:rsidRPr="000C769E">
        <w:rPr>
          <w:rFonts w:ascii="Arial Narrow" w:hAnsi="Arial Narrow"/>
          <w:spacing w:val="1"/>
          <w:sz w:val="24"/>
          <w:szCs w:val="24"/>
        </w:rPr>
        <w:t>t</w:t>
      </w:r>
      <w:r w:rsidRPr="000C769E">
        <w:rPr>
          <w:rFonts w:ascii="Arial Narrow" w:hAnsi="Arial Narrow"/>
          <w:sz w:val="24"/>
          <w:szCs w:val="24"/>
        </w:rPr>
        <w:t xml:space="preserve">i </w:t>
      </w:r>
      <w:r w:rsidRPr="000C769E">
        <w:rPr>
          <w:rFonts w:ascii="Arial Narrow" w:hAnsi="Arial Narrow"/>
          <w:spacing w:val="-5"/>
          <w:sz w:val="24"/>
          <w:szCs w:val="24"/>
        </w:rPr>
        <w:t>k</w:t>
      </w:r>
      <w:r w:rsidRPr="000C769E">
        <w:rPr>
          <w:rFonts w:ascii="Arial Narrow" w:hAnsi="Arial Narrow"/>
          <w:sz w:val="24"/>
          <w:szCs w:val="24"/>
        </w:rPr>
        <w:t>e</w:t>
      </w:r>
      <w:r w:rsidRPr="000C769E">
        <w:rPr>
          <w:rFonts w:ascii="Arial Narrow" w:hAnsi="Arial Narrow"/>
          <w:spacing w:val="-2"/>
          <w:sz w:val="24"/>
          <w:szCs w:val="24"/>
        </w:rPr>
        <w:t>g</w:t>
      </w:r>
      <w:r w:rsidRPr="000C769E">
        <w:rPr>
          <w:rFonts w:ascii="Arial Narrow" w:hAnsi="Arial Narrow"/>
          <w:spacing w:val="1"/>
          <w:sz w:val="24"/>
          <w:szCs w:val="24"/>
        </w:rPr>
        <w:t>i</w:t>
      </w:r>
      <w:r w:rsidRPr="000C769E">
        <w:rPr>
          <w:rFonts w:ascii="Arial Narrow" w:hAnsi="Arial Narrow"/>
          <w:sz w:val="24"/>
          <w:szCs w:val="24"/>
        </w:rPr>
        <w:t>a</w:t>
      </w:r>
      <w:r w:rsidRPr="000C769E">
        <w:rPr>
          <w:rFonts w:ascii="Arial Narrow" w:hAnsi="Arial Narrow"/>
          <w:spacing w:val="1"/>
          <w:sz w:val="24"/>
          <w:szCs w:val="24"/>
        </w:rPr>
        <w:t>t</w:t>
      </w:r>
      <w:r w:rsidRPr="000C769E">
        <w:rPr>
          <w:rFonts w:ascii="Arial Narrow" w:hAnsi="Arial Narrow"/>
          <w:sz w:val="24"/>
          <w:szCs w:val="24"/>
        </w:rPr>
        <w:t>an s</w:t>
      </w:r>
      <w:r w:rsidRPr="000C769E">
        <w:rPr>
          <w:rFonts w:ascii="Arial Narrow" w:hAnsi="Arial Narrow"/>
          <w:spacing w:val="1"/>
          <w:sz w:val="24"/>
          <w:szCs w:val="24"/>
        </w:rPr>
        <w:t>e</w:t>
      </w:r>
      <w:r w:rsidRPr="000C769E">
        <w:rPr>
          <w:rFonts w:ascii="Arial Narrow" w:hAnsi="Arial Narrow"/>
          <w:sz w:val="24"/>
          <w:szCs w:val="24"/>
        </w:rPr>
        <w:t>ba</w:t>
      </w:r>
      <w:r w:rsidRPr="000C769E">
        <w:rPr>
          <w:rFonts w:ascii="Arial Narrow" w:hAnsi="Arial Narrow"/>
          <w:spacing w:val="-2"/>
          <w:sz w:val="24"/>
          <w:szCs w:val="24"/>
        </w:rPr>
        <w:t>g</w:t>
      </w:r>
      <w:r w:rsidRPr="000C769E">
        <w:rPr>
          <w:rFonts w:ascii="Arial Narrow" w:hAnsi="Arial Narrow"/>
          <w:sz w:val="24"/>
          <w:szCs w:val="24"/>
        </w:rPr>
        <w:t>aibe</w:t>
      </w:r>
      <w:r w:rsidRPr="000C769E">
        <w:rPr>
          <w:rFonts w:ascii="Arial Narrow" w:hAnsi="Arial Narrow"/>
          <w:spacing w:val="1"/>
          <w:sz w:val="24"/>
          <w:szCs w:val="24"/>
        </w:rPr>
        <w:t>ri</w:t>
      </w:r>
      <w:r w:rsidRPr="000C769E">
        <w:rPr>
          <w:rFonts w:ascii="Arial Narrow" w:hAnsi="Arial Narrow"/>
          <w:spacing w:val="-2"/>
          <w:sz w:val="24"/>
          <w:szCs w:val="24"/>
        </w:rPr>
        <w:t>k</w:t>
      </w:r>
      <w:r w:rsidRPr="000C769E">
        <w:rPr>
          <w:rFonts w:ascii="Arial Narrow" w:hAnsi="Arial Narrow"/>
          <w:sz w:val="24"/>
          <w:szCs w:val="24"/>
        </w:rPr>
        <w:t>ut:</w:t>
      </w:r>
    </w:p>
    <w:p w:rsidR="001527FC" w:rsidRPr="000C769E" w:rsidRDefault="001527FC" w:rsidP="00086B18">
      <w:pPr>
        <w:pStyle w:val="ListParagraph"/>
        <w:numPr>
          <w:ilvl w:val="0"/>
          <w:numId w:val="22"/>
        </w:numPr>
        <w:spacing w:after="0"/>
        <w:ind w:left="1134" w:hanging="283"/>
        <w:rPr>
          <w:rFonts w:ascii="Arial Narrow" w:hAnsi="Arial Narrow"/>
          <w:sz w:val="24"/>
          <w:szCs w:val="24"/>
          <w:lang w:val="id-ID"/>
        </w:rPr>
      </w:pPr>
      <w:r w:rsidRPr="000C769E">
        <w:rPr>
          <w:rFonts w:ascii="Arial Narrow" w:hAnsi="Arial Narrow"/>
          <w:spacing w:val="2"/>
          <w:sz w:val="24"/>
          <w:szCs w:val="24"/>
        </w:rPr>
        <w:t>T</w:t>
      </w:r>
      <w:r w:rsidRPr="000C769E">
        <w:rPr>
          <w:rFonts w:ascii="Arial Narrow" w:hAnsi="Arial Narrow"/>
          <w:sz w:val="24"/>
          <w:szCs w:val="24"/>
        </w:rPr>
        <w:t>a</w:t>
      </w:r>
      <w:r w:rsidRPr="000C769E">
        <w:rPr>
          <w:rFonts w:ascii="Arial Narrow" w:hAnsi="Arial Narrow"/>
          <w:spacing w:val="-2"/>
          <w:sz w:val="24"/>
          <w:szCs w:val="24"/>
        </w:rPr>
        <w:t>h</w:t>
      </w:r>
      <w:r w:rsidRPr="000C769E">
        <w:rPr>
          <w:rFonts w:ascii="Arial Narrow" w:hAnsi="Arial Narrow"/>
          <w:sz w:val="24"/>
          <w:szCs w:val="24"/>
        </w:rPr>
        <w:t>apan</w:t>
      </w:r>
      <w:r w:rsidRPr="000C769E">
        <w:rPr>
          <w:rFonts w:ascii="Arial Narrow" w:hAnsi="Arial Narrow"/>
          <w:spacing w:val="-3"/>
          <w:sz w:val="24"/>
          <w:szCs w:val="24"/>
        </w:rPr>
        <w:t>P</w:t>
      </w:r>
      <w:r w:rsidRPr="000C769E">
        <w:rPr>
          <w:rFonts w:ascii="Arial Narrow" w:hAnsi="Arial Narrow"/>
          <w:sz w:val="24"/>
          <w:szCs w:val="24"/>
        </w:rPr>
        <w:t>e</w:t>
      </w:r>
      <w:r w:rsidRPr="000C769E">
        <w:rPr>
          <w:rFonts w:ascii="Arial Narrow" w:hAnsi="Arial Narrow"/>
          <w:spacing w:val="1"/>
          <w:sz w:val="24"/>
          <w:szCs w:val="24"/>
        </w:rPr>
        <w:t>r</w:t>
      </w:r>
      <w:r w:rsidRPr="000C769E">
        <w:rPr>
          <w:rFonts w:ascii="Arial Narrow" w:hAnsi="Arial Narrow"/>
          <w:spacing w:val="-2"/>
          <w:sz w:val="24"/>
          <w:szCs w:val="24"/>
        </w:rPr>
        <w:t>s</w:t>
      </w:r>
      <w:r w:rsidRPr="000C769E">
        <w:rPr>
          <w:rFonts w:ascii="Arial Narrow" w:hAnsi="Arial Narrow"/>
          <w:spacing w:val="1"/>
          <w:sz w:val="24"/>
          <w:szCs w:val="24"/>
        </w:rPr>
        <w:t>i</w:t>
      </w:r>
      <w:r w:rsidRPr="000C769E">
        <w:rPr>
          <w:rFonts w:ascii="Arial Narrow" w:hAnsi="Arial Narrow"/>
          <w:sz w:val="24"/>
          <w:szCs w:val="24"/>
        </w:rPr>
        <w:t>a</w:t>
      </w:r>
      <w:r w:rsidRPr="000C769E">
        <w:rPr>
          <w:rFonts w:ascii="Arial Narrow" w:hAnsi="Arial Narrow"/>
          <w:spacing w:val="-2"/>
          <w:sz w:val="24"/>
          <w:szCs w:val="24"/>
        </w:rPr>
        <w:t>p</w:t>
      </w:r>
      <w:r w:rsidRPr="000C769E">
        <w:rPr>
          <w:rFonts w:ascii="Arial Narrow" w:hAnsi="Arial Narrow"/>
          <w:sz w:val="24"/>
          <w:szCs w:val="24"/>
        </w:rPr>
        <w:t>an:</w:t>
      </w:r>
      <w:r w:rsidRPr="000C769E">
        <w:rPr>
          <w:rFonts w:ascii="Arial Narrow" w:hAnsi="Arial Narrow"/>
          <w:spacing w:val="-2"/>
          <w:sz w:val="24"/>
          <w:szCs w:val="24"/>
        </w:rPr>
        <w:t>k</w:t>
      </w:r>
      <w:r w:rsidRPr="000C769E">
        <w:rPr>
          <w:rFonts w:ascii="Arial Narrow" w:hAnsi="Arial Narrow"/>
          <w:sz w:val="24"/>
          <w:szCs w:val="24"/>
        </w:rPr>
        <w:t>e</w:t>
      </w:r>
      <w:r w:rsidRPr="000C769E">
        <w:rPr>
          <w:rFonts w:ascii="Arial Narrow" w:hAnsi="Arial Narrow"/>
          <w:spacing w:val="-2"/>
          <w:sz w:val="24"/>
          <w:szCs w:val="24"/>
        </w:rPr>
        <w:t>g</w:t>
      </w:r>
      <w:r w:rsidRPr="000C769E">
        <w:rPr>
          <w:rFonts w:ascii="Arial Narrow" w:hAnsi="Arial Narrow"/>
          <w:spacing w:val="1"/>
          <w:sz w:val="24"/>
          <w:szCs w:val="24"/>
        </w:rPr>
        <w:t>i</w:t>
      </w:r>
      <w:r w:rsidRPr="000C769E">
        <w:rPr>
          <w:rFonts w:ascii="Arial Narrow" w:hAnsi="Arial Narrow"/>
          <w:sz w:val="24"/>
          <w:szCs w:val="24"/>
        </w:rPr>
        <w:t>a</w:t>
      </w:r>
      <w:r w:rsidRPr="000C769E">
        <w:rPr>
          <w:rFonts w:ascii="Arial Narrow" w:hAnsi="Arial Narrow"/>
          <w:spacing w:val="-1"/>
          <w:sz w:val="24"/>
          <w:szCs w:val="24"/>
        </w:rPr>
        <w:t>t</w:t>
      </w:r>
      <w:r w:rsidRPr="000C769E">
        <w:rPr>
          <w:rFonts w:ascii="Arial Narrow" w:hAnsi="Arial Narrow"/>
          <w:sz w:val="24"/>
          <w:szCs w:val="24"/>
        </w:rPr>
        <w:t>an</w:t>
      </w:r>
      <w:r w:rsidRPr="000C769E">
        <w:rPr>
          <w:rFonts w:ascii="Arial Narrow" w:hAnsi="Arial Narrow"/>
          <w:spacing w:val="1"/>
          <w:sz w:val="24"/>
          <w:szCs w:val="24"/>
        </w:rPr>
        <w:t>i</w:t>
      </w:r>
      <w:r w:rsidRPr="000C769E">
        <w:rPr>
          <w:rFonts w:ascii="Arial Narrow" w:hAnsi="Arial Narrow"/>
          <w:spacing w:val="-2"/>
          <w:sz w:val="24"/>
          <w:szCs w:val="24"/>
        </w:rPr>
        <w:t>n</w:t>
      </w:r>
      <w:r w:rsidRPr="000C769E">
        <w:rPr>
          <w:rFonts w:ascii="Arial Narrow" w:hAnsi="Arial Narrow"/>
          <w:sz w:val="24"/>
          <w:szCs w:val="24"/>
        </w:rPr>
        <w:t>i</w:t>
      </w:r>
      <w:r w:rsidRPr="000C769E">
        <w:rPr>
          <w:rFonts w:ascii="Arial Narrow" w:hAnsi="Arial Narrow"/>
          <w:spacing w:val="-4"/>
          <w:sz w:val="24"/>
          <w:szCs w:val="24"/>
        </w:rPr>
        <w:t>m</w:t>
      </w:r>
      <w:r w:rsidRPr="000C769E">
        <w:rPr>
          <w:rFonts w:ascii="Arial Narrow" w:hAnsi="Arial Narrow"/>
          <w:sz w:val="24"/>
          <w:szCs w:val="24"/>
        </w:rPr>
        <w:t>e</w:t>
      </w:r>
      <w:r w:rsidRPr="000C769E">
        <w:rPr>
          <w:rFonts w:ascii="Arial Narrow" w:hAnsi="Arial Narrow"/>
          <w:spacing w:val="1"/>
          <w:sz w:val="24"/>
          <w:szCs w:val="24"/>
        </w:rPr>
        <w:t>li</w:t>
      </w:r>
      <w:r w:rsidRPr="000C769E">
        <w:rPr>
          <w:rFonts w:ascii="Arial Narrow" w:hAnsi="Arial Narrow"/>
          <w:sz w:val="24"/>
          <w:szCs w:val="24"/>
        </w:rPr>
        <w:t>pu</w:t>
      </w:r>
      <w:r w:rsidRPr="000C769E">
        <w:rPr>
          <w:rFonts w:ascii="Arial Narrow" w:hAnsi="Arial Narrow"/>
          <w:spacing w:val="-1"/>
          <w:sz w:val="24"/>
          <w:szCs w:val="24"/>
        </w:rPr>
        <w:t>t</w:t>
      </w:r>
      <w:r w:rsidRPr="000C769E">
        <w:rPr>
          <w:rFonts w:ascii="Arial Narrow" w:hAnsi="Arial Narrow"/>
          <w:sz w:val="24"/>
          <w:szCs w:val="24"/>
        </w:rPr>
        <w:t>ip</w:t>
      </w:r>
      <w:r w:rsidRPr="000C769E">
        <w:rPr>
          <w:rFonts w:ascii="Arial Narrow" w:hAnsi="Arial Narrow"/>
          <w:spacing w:val="-2"/>
          <w:sz w:val="24"/>
          <w:szCs w:val="24"/>
        </w:rPr>
        <w:t>e</w:t>
      </w:r>
      <w:r w:rsidRPr="000C769E">
        <w:rPr>
          <w:rFonts w:ascii="Arial Narrow" w:hAnsi="Arial Narrow"/>
          <w:spacing w:val="1"/>
          <w:sz w:val="24"/>
          <w:szCs w:val="24"/>
        </w:rPr>
        <w:t>r</w:t>
      </w:r>
      <w:r w:rsidRPr="000C769E">
        <w:rPr>
          <w:rFonts w:ascii="Arial Narrow" w:hAnsi="Arial Narrow"/>
          <w:spacing w:val="-2"/>
          <w:sz w:val="24"/>
          <w:szCs w:val="24"/>
        </w:rPr>
        <w:t>s</w:t>
      </w:r>
      <w:r w:rsidRPr="000C769E">
        <w:rPr>
          <w:rFonts w:ascii="Arial Narrow" w:hAnsi="Arial Narrow"/>
          <w:spacing w:val="1"/>
          <w:sz w:val="24"/>
          <w:szCs w:val="24"/>
        </w:rPr>
        <w:t>i</w:t>
      </w:r>
      <w:r w:rsidRPr="000C769E">
        <w:rPr>
          <w:rFonts w:ascii="Arial Narrow" w:hAnsi="Arial Narrow"/>
          <w:sz w:val="24"/>
          <w:szCs w:val="24"/>
        </w:rPr>
        <w:t>ap</w:t>
      </w:r>
      <w:r w:rsidRPr="000C769E">
        <w:rPr>
          <w:rFonts w:ascii="Arial Narrow" w:hAnsi="Arial Narrow"/>
          <w:spacing w:val="-2"/>
          <w:sz w:val="24"/>
          <w:szCs w:val="24"/>
        </w:rPr>
        <w:t>a</w:t>
      </w:r>
      <w:r w:rsidRPr="000C769E">
        <w:rPr>
          <w:rFonts w:ascii="Arial Narrow" w:hAnsi="Arial Narrow"/>
          <w:sz w:val="24"/>
          <w:szCs w:val="24"/>
        </w:rPr>
        <w:t>n</w:t>
      </w:r>
      <w:r w:rsidRPr="000C769E">
        <w:rPr>
          <w:rFonts w:ascii="Arial Narrow" w:hAnsi="Arial Narrow"/>
          <w:spacing w:val="-2"/>
          <w:sz w:val="24"/>
          <w:szCs w:val="24"/>
        </w:rPr>
        <w:t>a</w:t>
      </w:r>
      <w:r w:rsidRPr="000C769E">
        <w:rPr>
          <w:rFonts w:ascii="Arial Narrow" w:hAnsi="Arial Narrow"/>
          <w:sz w:val="24"/>
          <w:szCs w:val="24"/>
        </w:rPr>
        <w:t>d</w:t>
      </w:r>
      <w:r w:rsidRPr="000C769E">
        <w:rPr>
          <w:rFonts w:ascii="Arial Narrow" w:hAnsi="Arial Narrow"/>
          <w:spacing w:val="-4"/>
          <w:sz w:val="24"/>
          <w:szCs w:val="24"/>
        </w:rPr>
        <w:t>m</w:t>
      </w:r>
      <w:r w:rsidRPr="000C769E">
        <w:rPr>
          <w:rFonts w:ascii="Arial Narrow" w:hAnsi="Arial Narrow"/>
          <w:spacing w:val="6"/>
          <w:sz w:val="24"/>
          <w:szCs w:val="24"/>
        </w:rPr>
        <w:t>i</w:t>
      </w:r>
      <w:r w:rsidRPr="000C769E">
        <w:rPr>
          <w:rFonts w:ascii="Arial Narrow" w:hAnsi="Arial Narrow"/>
          <w:sz w:val="24"/>
          <w:szCs w:val="24"/>
        </w:rPr>
        <w:t>n</w:t>
      </w:r>
      <w:r w:rsidRPr="000C769E">
        <w:rPr>
          <w:rFonts w:ascii="Arial Narrow" w:hAnsi="Arial Narrow"/>
          <w:spacing w:val="1"/>
          <w:sz w:val="24"/>
          <w:szCs w:val="24"/>
        </w:rPr>
        <w:t>i</w:t>
      </w:r>
      <w:r w:rsidRPr="000C769E">
        <w:rPr>
          <w:rFonts w:ascii="Arial Narrow" w:hAnsi="Arial Narrow"/>
          <w:sz w:val="24"/>
          <w:szCs w:val="24"/>
        </w:rPr>
        <w:t>s</w:t>
      </w:r>
      <w:r w:rsidRPr="000C769E">
        <w:rPr>
          <w:rFonts w:ascii="Arial Narrow" w:hAnsi="Arial Narrow"/>
          <w:spacing w:val="1"/>
          <w:sz w:val="24"/>
          <w:szCs w:val="24"/>
        </w:rPr>
        <w:t>t</w:t>
      </w:r>
      <w:r w:rsidRPr="000C769E">
        <w:rPr>
          <w:rFonts w:ascii="Arial Narrow" w:hAnsi="Arial Narrow"/>
          <w:spacing w:val="-2"/>
          <w:sz w:val="24"/>
          <w:szCs w:val="24"/>
        </w:rPr>
        <w:t>r</w:t>
      </w:r>
      <w:r w:rsidRPr="000C769E">
        <w:rPr>
          <w:rFonts w:ascii="Arial Narrow" w:hAnsi="Arial Narrow"/>
          <w:sz w:val="24"/>
          <w:szCs w:val="24"/>
        </w:rPr>
        <w:t>a</w:t>
      </w:r>
      <w:r w:rsidRPr="000C769E">
        <w:rPr>
          <w:rFonts w:ascii="Arial Narrow" w:hAnsi="Arial Narrow"/>
          <w:spacing w:val="-2"/>
          <w:sz w:val="24"/>
          <w:szCs w:val="24"/>
        </w:rPr>
        <w:t>s</w:t>
      </w:r>
      <w:r w:rsidRPr="000C769E">
        <w:rPr>
          <w:rFonts w:ascii="Arial Narrow" w:hAnsi="Arial Narrow"/>
          <w:sz w:val="24"/>
          <w:szCs w:val="24"/>
        </w:rPr>
        <w:t>idans</w:t>
      </w:r>
      <w:r w:rsidRPr="000C769E">
        <w:rPr>
          <w:rFonts w:ascii="Arial Narrow" w:hAnsi="Arial Narrow"/>
          <w:spacing w:val="-2"/>
          <w:sz w:val="24"/>
          <w:szCs w:val="24"/>
        </w:rPr>
        <w:t>u</w:t>
      </w:r>
      <w:r w:rsidRPr="000C769E">
        <w:rPr>
          <w:rFonts w:ascii="Arial Narrow" w:hAnsi="Arial Narrow"/>
          <w:spacing w:val="1"/>
          <w:sz w:val="24"/>
          <w:szCs w:val="24"/>
        </w:rPr>
        <w:t>r</w:t>
      </w:r>
      <w:r w:rsidRPr="000C769E">
        <w:rPr>
          <w:rFonts w:ascii="Arial Narrow" w:hAnsi="Arial Narrow"/>
          <w:spacing w:val="-2"/>
          <w:sz w:val="24"/>
          <w:szCs w:val="24"/>
        </w:rPr>
        <w:t>a</w:t>
      </w:r>
      <w:r w:rsidRPr="000C769E">
        <w:rPr>
          <w:rFonts w:ascii="Arial Narrow" w:hAnsi="Arial Narrow"/>
          <w:spacing w:val="2"/>
          <w:sz w:val="24"/>
          <w:szCs w:val="24"/>
        </w:rPr>
        <w:t>t</w:t>
      </w:r>
      <w:r w:rsidRPr="000C769E">
        <w:rPr>
          <w:rFonts w:ascii="Arial Narrow" w:hAnsi="Arial Narrow"/>
          <w:spacing w:val="-2"/>
          <w:sz w:val="24"/>
          <w:szCs w:val="24"/>
        </w:rPr>
        <w:t>-</w:t>
      </w:r>
      <w:r w:rsidRPr="000C769E">
        <w:rPr>
          <w:rFonts w:ascii="Arial Narrow" w:hAnsi="Arial Narrow"/>
          <w:spacing w:val="-4"/>
          <w:sz w:val="24"/>
          <w:szCs w:val="24"/>
        </w:rPr>
        <w:t>m</w:t>
      </w:r>
      <w:r w:rsidRPr="000C769E">
        <w:rPr>
          <w:rFonts w:ascii="Arial Narrow" w:hAnsi="Arial Narrow"/>
          <w:sz w:val="24"/>
          <w:szCs w:val="24"/>
        </w:rPr>
        <w:t>enyu</w:t>
      </w:r>
      <w:r w:rsidRPr="000C769E">
        <w:rPr>
          <w:rFonts w:ascii="Arial Narrow" w:hAnsi="Arial Narrow"/>
          <w:spacing w:val="1"/>
          <w:sz w:val="24"/>
          <w:szCs w:val="24"/>
        </w:rPr>
        <w:t>r</w:t>
      </w:r>
      <w:r w:rsidRPr="000C769E">
        <w:rPr>
          <w:rFonts w:ascii="Arial Narrow" w:hAnsi="Arial Narrow"/>
          <w:sz w:val="24"/>
          <w:szCs w:val="24"/>
        </w:rPr>
        <w:t>a</w:t>
      </w:r>
      <w:r w:rsidRPr="000C769E">
        <w:rPr>
          <w:rFonts w:ascii="Arial Narrow" w:hAnsi="Arial Narrow"/>
          <w:spacing w:val="-1"/>
          <w:sz w:val="24"/>
          <w:szCs w:val="24"/>
        </w:rPr>
        <w:t>t</w:t>
      </w:r>
      <w:r w:rsidRPr="000C769E">
        <w:rPr>
          <w:rFonts w:ascii="Arial Narrow" w:hAnsi="Arial Narrow"/>
          <w:sz w:val="24"/>
          <w:szCs w:val="24"/>
        </w:rPr>
        <w:t>,pe</w:t>
      </w:r>
      <w:r w:rsidRPr="000C769E">
        <w:rPr>
          <w:rFonts w:ascii="Arial Narrow" w:hAnsi="Arial Narrow"/>
          <w:spacing w:val="-1"/>
          <w:sz w:val="24"/>
          <w:szCs w:val="24"/>
        </w:rPr>
        <w:t>r</w:t>
      </w:r>
      <w:r w:rsidRPr="000C769E">
        <w:rPr>
          <w:rFonts w:ascii="Arial Narrow" w:hAnsi="Arial Narrow"/>
          <w:spacing w:val="1"/>
          <w:sz w:val="24"/>
          <w:szCs w:val="24"/>
        </w:rPr>
        <w:t>i</w:t>
      </w:r>
      <w:r w:rsidRPr="000C769E">
        <w:rPr>
          <w:rFonts w:ascii="Arial Narrow" w:hAnsi="Arial Narrow"/>
          <w:spacing w:val="-2"/>
          <w:sz w:val="24"/>
          <w:szCs w:val="24"/>
        </w:rPr>
        <w:t>z</w:t>
      </w:r>
      <w:r w:rsidRPr="000C769E">
        <w:rPr>
          <w:rFonts w:ascii="Arial Narrow" w:hAnsi="Arial Narrow"/>
          <w:spacing w:val="1"/>
          <w:sz w:val="24"/>
          <w:szCs w:val="24"/>
        </w:rPr>
        <w:t>i</w:t>
      </w:r>
      <w:r w:rsidRPr="000C769E">
        <w:rPr>
          <w:rFonts w:ascii="Arial Narrow" w:hAnsi="Arial Narrow"/>
          <w:sz w:val="24"/>
          <w:szCs w:val="24"/>
        </w:rPr>
        <w:t>nan, pe</w:t>
      </w:r>
      <w:r w:rsidRPr="000C769E">
        <w:rPr>
          <w:rFonts w:ascii="Arial Narrow" w:hAnsi="Arial Narrow"/>
          <w:spacing w:val="1"/>
          <w:sz w:val="24"/>
          <w:szCs w:val="24"/>
        </w:rPr>
        <w:t>r</w:t>
      </w:r>
      <w:r w:rsidRPr="000C769E">
        <w:rPr>
          <w:rFonts w:ascii="Arial Narrow" w:hAnsi="Arial Narrow"/>
          <w:spacing w:val="-2"/>
          <w:sz w:val="24"/>
          <w:szCs w:val="24"/>
        </w:rPr>
        <w:t>s</w:t>
      </w:r>
      <w:r w:rsidRPr="000C769E">
        <w:rPr>
          <w:rFonts w:ascii="Arial Narrow" w:hAnsi="Arial Narrow"/>
          <w:spacing w:val="1"/>
          <w:sz w:val="24"/>
          <w:szCs w:val="24"/>
        </w:rPr>
        <w:t>i</w:t>
      </w:r>
      <w:r w:rsidRPr="000C769E">
        <w:rPr>
          <w:rFonts w:ascii="Arial Narrow" w:hAnsi="Arial Narrow"/>
          <w:sz w:val="24"/>
          <w:szCs w:val="24"/>
        </w:rPr>
        <w:t>a</w:t>
      </w:r>
      <w:r w:rsidRPr="000C769E">
        <w:rPr>
          <w:rFonts w:ascii="Arial Narrow" w:hAnsi="Arial Narrow"/>
          <w:spacing w:val="-2"/>
          <w:sz w:val="24"/>
          <w:szCs w:val="24"/>
        </w:rPr>
        <w:t>p</w:t>
      </w:r>
      <w:r w:rsidRPr="000C769E">
        <w:rPr>
          <w:rFonts w:ascii="Arial Narrow" w:hAnsi="Arial Narrow"/>
          <w:sz w:val="24"/>
          <w:szCs w:val="24"/>
        </w:rPr>
        <w:t>an ba</w:t>
      </w:r>
      <w:r w:rsidRPr="000C769E">
        <w:rPr>
          <w:rFonts w:ascii="Arial Narrow" w:hAnsi="Arial Narrow"/>
          <w:spacing w:val="-2"/>
          <w:sz w:val="24"/>
          <w:szCs w:val="24"/>
        </w:rPr>
        <w:t>h</w:t>
      </w:r>
      <w:r w:rsidRPr="000C769E">
        <w:rPr>
          <w:rFonts w:ascii="Arial Narrow" w:hAnsi="Arial Narrow"/>
          <w:sz w:val="24"/>
          <w:szCs w:val="24"/>
        </w:rPr>
        <w:t>an d</w:t>
      </w:r>
      <w:r w:rsidRPr="000C769E">
        <w:rPr>
          <w:rFonts w:ascii="Arial Narrow" w:hAnsi="Arial Narrow"/>
          <w:spacing w:val="-2"/>
          <w:sz w:val="24"/>
          <w:szCs w:val="24"/>
        </w:rPr>
        <w:t>a</w:t>
      </w:r>
      <w:r w:rsidRPr="000C769E">
        <w:rPr>
          <w:rFonts w:ascii="Arial Narrow" w:hAnsi="Arial Narrow"/>
          <w:sz w:val="24"/>
          <w:szCs w:val="24"/>
        </w:rPr>
        <w:t>n p</w:t>
      </w:r>
      <w:r w:rsidRPr="000C769E">
        <w:rPr>
          <w:rFonts w:ascii="Arial Narrow" w:hAnsi="Arial Narrow"/>
          <w:spacing w:val="-2"/>
          <w:sz w:val="24"/>
          <w:szCs w:val="24"/>
        </w:rPr>
        <w:t>e</w:t>
      </w:r>
      <w:r w:rsidRPr="000C769E">
        <w:rPr>
          <w:rFonts w:ascii="Arial Narrow" w:hAnsi="Arial Narrow"/>
          <w:spacing w:val="1"/>
          <w:sz w:val="24"/>
          <w:szCs w:val="24"/>
        </w:rPr>
        <w:t>r</w:t>
      </w:r>
      <w:r w:rsidRPr="000C769E">
        <w:rPr>
          <w:rFonts w:ascii="Arial Narrow" w:hAnsi="Arial Narrow"/>
          <w:spacing w:val="-2"/>
          <w:sz w:val="24"/>
          <w:szCs w:val="24"/>
        </w:rPr>
        <w:t>a</w:t>
      </w:r>
      <w:r w:rsidRPr="000C769E">
        <w:rPr>
          <w:rFonts w:ascii="Arial Narrow" w:hAnsi="Arial Narrow"/>
          <w:spacing w:val="1"/>
          <w:sz w:val="24"/>
          <w:szCs w:val="24"/>
        </w:rPr>
        <w:t>l</w:t>
      </w:r>
      <w:r w:rsidRPr="000C769E">
        <w:rPr>
          <w:rFonts w:ascii="Arial Narrow" w:hAnsi="Arial Narrow"/>
          <w:sz w:val="24"/>
          <w:szCs w:val="24"/>
        </w:rPr>
        <w:t>a</w:t>
      </w:r>
      <w:r w:rsidRPr="000C769E">
        <w:rPr>
          <w:rFonts w:ascii="Arial Narrow" w:hAnsi="Arial Narrow"/>
          <w:spacing w:val="-1"/>
          <w:sz w:val="24"/>
          <w:szCs w:val="24"/>
        </w:rPr>
        <w:t>t</w:t>
      </w:r>
      <w:r w:rsidRPr="000C769E">
        <w:rPr>
          <w:rFonts w:ascii="Arial Narrow" w:hAnsi="Arial Narrow"/>
          <w:sz w:val="24"/>
          <w:szCs w:val="24"/>
        </w:rPr>
        <w:t>an;</w:t>
      </w:r>
    </w:p>
    <w:p w:rsidR="001527FC" w:rsidRPr="000C769E" w:rsidRDefault="001527FC" w:rsidP="00086B18">
      <w:pPr>
        <w:pStyle w:val="ListParagraph"/>
        <w:numPr>
          <w:ilvl w:val="0"/>
          <w:numId w:val="22"/>
        </w:numPr>
        <w:spacing w:after="0"/>
        <w:ind w:left="1134" w:hanging="283"/>
        <w:rPr>
          <w:rFonts w:ascii="Arial Narrow" w:hAnsi="Arial Narrow"/>
          <w:sz w:val="24"/>
          <w:szCs w:val="24"/>
          <w:lang w:val="id-ID"/>
        </w:rPr>
      </w:pPr>
      <w:r w:rsidRPr="000C769E">
        <w:rPr>
          <w:rFonts w:ascii="Arial Narrow" w:hAnsi="Arial Narrow"/>
          <w:spacing w:val="1"/>
          <w:sz w:val="24"/>
          <w:szCs w:val="24"/>
        </w:rPr>
        <w:t>K</w:t>
      </w:r>
      <w:r w:rsidRPr="000C769E">
        <w:rPr>
          <w:rFonts w:ascii="Arial Narrow" w:hAnsi="Arial Narrow"/>
          <w:sz w:val="24"/>
          <w:szCs w:val="24"/>
        </w:rPr>
        <w:t>o</w:t>
      </w:r>
      <w:r w:rsidRPr="000C769E">
        <w:rPr>
          <w:rFonts w:ascii="Arial Narrow" w:hAnsi="Arial Narrow"/>
          <w:spacing w:val="-2"/>
          <w:sz w:val="24"/>
          <w:szCs w:val="24"/>
        </w:rPr>
        <w:t>o</w:t>
      </w:r>
      <w:r w:rsidRPr="000C769E">
        <w:rPr>
          <w:rFonts w:ascii="Arial Narrow" w:hAnsi="Arial Narrow"/>
          <w:spacing w:val="1"/>
          <w:sz w:val="24"/>
          <w:szCs w:val="24"/>
        </w:rPr>
        <w:t>r</w:t>
      </w:r>
      <w:r w:rsidRPr="000C769E">
        <w:rPr>
          <w:rFonts w:ascii="Arial Narrow" w:hAnsi="Arial Narrow"/>
          <w:sz w:val="24"/>
          <w:szCs w:val="24"/>
        </w:rPr>
        <w:t>d</w:t>
      </w:r>
      <w:r w:rsidRPr="000C769E">
        <w:rPr>
          <w:rFonts w:ascii="Arial Narrow" w:hAnsi="Arial Narrow"/>
          <w:spacing w:val="1"/>
          <w:sz w:val="24"/>
          <w:szCs w:val="24"/>
        </w:rPr>
        <w:t>i</w:t>
      </w:r>
      <w:r w:rsidRPr="000C769E">
        <w:rPr>
          <w:rFonts w:ascii="Arial Narrow" w:hAnsi="Arial Narrow"/>
          <w:spacing w:val="-2"/>
          <w:sz w:val="24"/>
          <w:szCs w:val="24"/>
        </w:rPr>
        <w:t>n</w:t>
      </w:r>
      <w:r w:rsidRPr="000C769E">
        <w:rPr>
          <w:rFonts w:ascii="Arial Narrow" w:hAnsi="Arial Narrow"/>
          <w:sz w:val="24"/>
          <w:szCs w:val="24"/>
        </w:rPr>
        <w:t>a</w:t>
      </w:r>
      <w:r w:rsidRPr="000C769E">
        <w:rPr>
          <w:rFonts w:ascii="Arial Narrow" w:hAnsi="Arial Narrow"/>
          <w:spacing w:val="-2"/>
          <w:sz w:val="24"/>
          <w:szCs w:val="24"/>
        </w:rPr>
        <w:t>s</w:t>
      </w:r>
      <w:r w:rsidRPr="000C769E">
        <w:rPr>
          <w:rFonts w:ascii="Arial Narrow" w:hAnsi="Arial Narrow"/>
          <w:sz w:val="24"/>
          <w:szCs w:val="24"/>
        </w:rPr>
        <w:t xml:space="preserve">idan </w:t>
      </w:r>
      <w:r w:rsidRPr="000C769E">
        <w:rPr>
          <w:rFonts w:ascii="Arial Narrow" w:hAnsi="Arial Narrow"/>
          <w:spacing w:val="-2"/>
          <w:sz w:val="24"/>
          <w:szCs w:val="24"/>
        </w:rPr>
        <w:t>k</w:t>
      </w:r>
      <w:r w:rsidRPr="000C769E">
        <w:rPr>
          <w:rFonts w:ascii="Arial Narrow" w:hAnsi="Arial Narrow"/>
          <w:sz w:val="24"/>
          <w:szCs w:val="24"/>
        </w:rPr>
        <w:t>ons</w:t>
      </w:r>
      <w:r w:rsidRPr="000C769E">
        <w:rPr>
          <w:rFonts w:ascii="Arial Narrow" w:hAnsi="Arial Narrow"/>
          <w:spacing w:val="-2"/>
          <w:sz w:val="24"/>
          <w:szCs w:val="24"/>
        </w:rPr>
        <w:t>u</w:t>
      </w:r>
      <w:r w:rsidRPr="000C769E">
        <w:rPr>
          <w:rFonts w:ascii="Arial Narrow" w:hAnsi="Arial Narrow"/>
          <w:spacing w:val="1"/>
          <w:sz w:val="24"/>
          <w:szCs w:val="24"/>
        </w:rPr>
        <w:t>l</w:t>
      </w:r>
      <w:r w:rsidRPr="000C769E">
        <w:rPr>
          <w:rFonts w:ascii="Arial Narrow" w:hAnsi="Arial Narrow"/>
          <w:spacing w:val="-1"/>
          <w:sz w:val="24"/>
          <w:szCs w:val="24"/>
        </w:rPr>
        <w:t>t</w:t>
      </w:r>
      <w:r w:rsidRPr="000C769E">
        <w:rPr>
          <w:rFonts w:ascii="Arial Narrow" w:hAnsi="Arial Narrow"/>
          <w:sz w:val="24"/>
          <w:szCs w:val="24"/>
        </w:rPr>
        <w:t>a</w:t>
      </w:r>
      <w:r w:rsidRPr="000C769E">
        <w:rPr>
          <w:rFonts w:ascii="Arial Narrow" w:hAnsi="Arial Narrow"/>
          <w:spacing w:val="-2"/>
          <w:sz w:val="24"/>
          <w:szCs w:val="24"/>
        </w:rPr>
        <w:t>s</w:t>
      </w:r>
      <w:r w:rsidRPr="000C769E">
        <w:rPr>
          <w:rFonts w:ascii="Arial Narrow" w:hAnsi="Arial Narrow"/>
          <w:sz w:val="24"/>
          <w:szCs w:val="24"/>
        </w:rPr>
        <w:t>i</w:t>
      </w:r>
      <w:r w:rsidRPr="000C769E">
        <w:rPr>
          <w:rFonts w:ascii="Arial Narrow" w:hAnsi="Arial Narrow"/>
          <w:spacing w:val="-2"/>
          <w:sz w:val="24"/>
          <w:szCs w:val="24"/>
        </w:rPr>
        <w:t>k</w:t>
      </w:r>
      <w:r w:rsidRPr="000C769E">
        <w:rPr>
          <w:rFonts w:ascii="Arial Narrow" w:hAnsi="Arial Narrow"/>
          <w:sz w:val="24"/>
          <w:szCs w:val="24"/>
        </w:rPr>
        <w:t xml:space="preserve">e </w:t>
      </w:r>
      <w:r w:rsidRPr="000C769E">
        <w:rPr>
          <w:rFonts w:ascii="Arial Narrow" w:hAnsi="Arial Narrow"/>
          <w:spacing w:val="1"/>
          <w:sz w:val="24"/>
          <w:szCs w:val="24"/>
        </w:rPr>
        <w:t>i</w:t>
      </w:r>
      <w:r w:rsidRPr="000C769E">
        <w:rPr>
          <w:rFonts w:ascii="Arial Narrow" w:hAnsi="Arial Narrow"/>
          <w:sz w:val="24"/>
          <w:szCs w:val="24"/>
        </w:rPr>
        <w:t>ns</w:t>
      </w:r>
      <w:r w:rsidRPr="000C769E">
        <w:rPr>
          <w:rFonts w:ascii="Arial Narrow" w:hAnsi="Arial Narrow"/>
          <w:spacing w:val="-1"/>
          <w:sz w:val="24"/>
          <w:szCs w:val="24"/>
        </w:rPr>
        <w:t>t</w:t>
      </w:r>
      <w:r w:rsidRPr="000C769E">
        <w:rPr>
          <w:rFonts w:ascii="Arial Narrow" w:hAnsi="Arial Narrow"/>
          <w:spacing w:val="1"/>
          <w:sz w:val="24"/>
          <w:szCs w:val="24"/>
        </w:rPr>
        <w:t>it</w:t>
      </w:r>
      <w:r w:rsidRPr="000C769E">
        <w:rPr>
          <w:rFonts w:ascii="Arial Narrow" w:hAnsi="Arial Narrow"/>
          <w:spacing w:val="-2"/>
          <w:sz w:val="24"/>
          <w:szCs w:val="24"/>
        </w:rPr>
        <w:t>u</w:t>
      </w:r>
      <w:r w:rsidRPr="000C769E">
        <w:rPr>
          <w:rFonts w:ascii="Arial Narrow" w:hAnsi="Arial Narrow"/>
          <w:sz w:val="24"/>
          <w:szCs w:val="24"/>
        </w:rPr>
        <w:t>si</w:t>
      </w:r>
      <w:r w:rsidRPr="000C769E">
        <w:rPr>
          <w:rFonts w:ascii="Arial Narrow" w:hAnsi="Arial Narrow"/>
          <w:spacing w:val="-2"/>
          <w:sz w:val="24"/>
          <w:szCs w:val="24"/>
        </w:rPr>
        <w:t>d</w:t>
      </w:r>
      <w:r w:rsidRPr="000C769E">
        <w:rPr>
          <w:rFonts w:ascii="Arial Narrow" w:hAnsi="Arial Narrow"/>
          <w:sz w:val="24"/>
          <w:szCs w:val="24"/>
        </w:rPr>
        <w:t>an</w:t>
      </w:r>
      <w:r w:rsidRPr="000C769E">
        <w:rPr>
          <w:rFonts w:ascii="Arial Narrow" w:hAnsi="Arial Narrow"/>
          <w:spacing w:val="1"/>
          <w:sz w:val="24"/>
          <w:szCs w:val="24"/>
        </w:rPr>
        <w:t>l</w:t>
      </w:r>
      <w:r w:rsidRPr="000C769E">
        <w:rPr>
          <w:rFonts w:ascii="Arial Narrow" w:hAnsi="Arial Narrow"/>
          <w:sz w:val="24"/>
          <w:szCs w:val="24"/>
        </w:rPr>
        <w:t>e</w:t>
      </w:r>
      <w:r w:rsidRPr="000C769E">
        <w:rPr>
          <w:rFonts w:ascii="Arial Narrow" w:hAnsi="Arial Narrow"/>
          <w:spacing w:val="-3"/>
          <w:sz w:val="24"/>
          <w:szCs w:val="24"/>
        </w:rPr>
        <w:t>m</w:t>
      </w:r>
      <w:r w:rsidRPr="000C769E">
        <w:rPr>
          <w:rFonts w:ascii="Arial Narrow" w:hAnsi="Arial Narrow"/>
          <w:sz w:val="24"/>
          <w:szCs w:val="24"/>
        </w:rPr>
        <w:t>ba</w:t>
      </w:r>
      <w:r w:rsidRPr="000C769E">
        <w:rPr>
          <w:rFonts w:ascii="Arial Narrow" w:hAnsi="Arial Narrow"/>
          <w:spacing w:val="-2"/>
          <w:sz w:val="24"/>
          <w:szCs w:val="24"/>
        </w:rPr>
        <w:t>g</w:t>
      </w:r>
      <w:r w:rsidRPr="000C769E">
        <w:rPr>
          <w:rFonts w:ascii="Arial Narrow" w:hAnsi="Arial Narrow"/>
          <w:sz w:val="24"/>
          <w:szCs w:val="24"/>
        </w:rPr>
        <w:t xml:space="preserve">a </w:t>
      </w:r>
      <w:r w:rsidRPr="000C769E">
        <w:rPr>
          <w:rFonts w:ascii="Arial Narrow" w:hAnsi="Arial Narrow"/>
          <w:spacing w:val="1"/>
          <w:sz w:val="24"/>
          <w:szCs w:val="24"/>
        </w:rPr>
        <w:t>t</w:t>
      </w:r>
      <w:r w:rsidRPr="000C769E">
        <w:rPr>
          <w:rFonts w:ascii="Arial Narrow" w:hAnsi="Arial Narrow"/>
          <w:sz w:val="24"/>
          <w:szCs w:val="24"/>
        </w:rPr>
        <w:t>e</w:t>
      </w:r>
      <w:r w:rsidRPr="000C769E">
        <w:rPr>
          <w:rFonts w:ascii="Arial Narrow" w:hAnsi="Arial Narrow"/>
          <w:spacing w:val="-1"/>
          <w:sz w:val="24"/>
          <w:szCs w:val="24"/>
        </w:rPr>
        <w:t>r</w:t>
      </w:r>
      <w:r w:rsidRPr="000C769E">
        <w:rPr>
          <w:rFonts w:ascii="Arial Narrow" w:hAnsi="Arial Narrow"/>
          <w:spacing w:val="-2"/>
          <w:sz w:val="24"/>
          <w:szCs w:val="24"/>
        </w:rPr>
        <w:t>k</w:t>
      </w:r>
      <w:r w:rsidRPr="000C769E">
        <w:rPr>
          <w:rFonts w:ascii="Arial Narrow" w:hAnsi="Arial Narrow"/>
          <w:sz w:val="24"/>
          <w:szCs w:val="24"/>
        </w:rPr>
        <w:t>a</w:t>
      </w:r>
      <w:r w:rsidRPr="000C769E">
        <w:rPr>
          <w:rFonts w:ascii="Arial Narrow" w:hAnsi="Arial Narrow"/>
          <w:spacing w:val="1"/>
          <w:sz w:val="24"/>
          <w:szCs w:val="24"/>
        </w:rPr>
        <w:t>i</w:t>
      </w:r>
      <w:r w:rsidRPr="000C769E">
        <w:rPr>
          <w:rFonts w:ascii="Arial Narrow" w:hAnsi="Arial Narrow"/>
          <w:sz w:val="24"/>
          <w:szCs w:val="24"/>
        </w:rPr>
        <w:t>ts</w:t>
      </w:r>
      <w:r w:rsidRPr="000C769E">
        <w:rPr>
          <w:rFonts w:ascii="Arial Narrow" w:hAnsi="Arial Narrow"/>
          <w:spacing w:val="-2"/>
          <w:sz w:val="24"/>
          <w:szCs w:val="24"/>
        </w:rPr>
        <w:t>e</w:t>
      </w:r>
      <w:r w:rsidRPr="000C769E">
        <w:rPr>
          <w:rFonts w:ascii="Arial Narrow" w:hAnsi="Arial Narrow"/>
          <w:spacing w:val="1"/>
          <w:sz w:val="24"/>
          <w:szCs w:val="24"/>
        </w:rPr>
        <w:t>r</w:t>
      </w:r>
      <w:r w:rsidRPr="000C769E">
        <w:rPr>
          <w:rFonts w:ascii="Arial Narrow" w:hAnsi="Arial Narrow"/>
          <w:spacing w:val="-1"/>
          <w:sz w:val="24"/>
          <w:szCs w:val="24"/>
        </w:rPr>
        <w:t>t</w:t>
      </w:r>
      <w:r w:rsidRPr="000C769E">
        <w:rPr>
          <w:rFonts w:ascii="Arial Narrow" w:hAnsi="Arial Narrow"/>
          <w:sz w:val="24"/>
          <w:szCs w:val="24"/>
        </w:rPr>
        <w:t>a S</w:t>
      </w:r>
      <w:r w:rsidRPr="000C769E">
        <w:rPr>
          <w:rFonts w:ascii="Arial Narrow" w:hAnsi="Arial Narrow"/>
          <w:spacing w:val="1"/>
          <w:sz w:val="24"/>
          <w:szCs w:val="24"/>
        </w:rPr>
        <w:t>K</w:t>
      </w:r>
      <w:r w:rsidRPr="000C769E">
        <w:rPr>
          <w:rFonts w:ascii="Arial Narrow" w:hAnsi="Arial Narrow"/>
          <w:sz w:val="24"/>
          <w:szCs w:val="24"/>
        </w:rPr>
        <w:t>PD</w:t>
      </w:r>
      <w:r w:rsidRPr="000C769E">
        <w:rPr>
          <w:rFonts w:ascii="Arial Narrow" w:hAnsi="Arial Narrow"/>
          <w:spacing w:val="1"/>
          <w:sz w:val="24"/>
          <w:szCs w:val="24"/>
        </w:rPr>
        <w:t>t</w:t>
      </w:r>
      <w:r w:rsidRPr="000C769E">
        <w:rPr>
          <w:rFonts w:ascii="Arial Narrow" w:hAnsi="Arial Narrow"/>
          <w:spacing w:val="-2"/>
          <w:sz w:val="24"/>
          <w:szCs w:val="24"/>
        </w:rPr>
        <w:t>e</w:t>
      </w:r>
      <w:r w:rsidRPr="000C769E">
        <w:rPr>
          <w:rFonts w:ascii="Arial Narrow" w:hAnsi="Arial Narrow"/>
          <w:spacing w:val="1"/>
          <w:sz w:val="24"/>
          <w:szCs w:val="24"/>
        </w:rPr>
        <w:t>r</w:t>
      </w:r>
      <w:r w:rsidRPr="000C769E">
        <w:rPr>
          <w:rFonts w:ascii="Arial Narrow" w:hAnsi="Arial Narrow"/>
          <w:spacing w:val="-2"/>
          <w:sz w:val="24"/>
          <w:szCs w:val="24"/>
        </w:rPr>
        <w:t>k</w:t>
      </w:r>
      <w:r w:rsidRPr="000C769E">
        <w:rPr>
          <w:rFonts w:ascii="Arial Narrow" w:hAnsi="Arial Narrow"/>
          <w:sz w:val="24"/>
          <w:szCs w:val="24"/>
        </w:rPr>
        <w:t>a</w:t>
      </w:r>
      <w:r w:rsidRPr="000C769E">
        <w:rPr>
          <w:rFonts w:ascii="Arial Narrow" w:hAnsi="Arial Narrow"/>
          <w:spacing w:val="1"/>
          <w:sz w:val="24"/>
          <w:szCs w:val="24"/>
        </w:rPr>
        <w:t>i</w:t>
      </w:r>
      <w:r w:rsidRPr="000C769E">
        <w:rPr>
          <w:rFonts w:ascii="Arial Narrow" w:hAnsi="Arial Narrow"/>
          <w:sz w:val="24"/>
          <w:szCs w:val="24"/>
        </w:rPr>
        <w:t>t</w:t>
      </w:r>
      <w:r w:rsidRPr="000C769E">
        <w:rPr>
          <w:rFonts w:ascii="Arial Narrow" w:hAnsi="Arial Narrow"/>
          <w:spacing w:val="-2"/>
          <w:sz w:val="24"/>
          <w:szCs w:val="24"/>
        </w:rPr>
        <w:t>d</w:t>
      </w:r>
      <w:r w:rsidRPr="000C769E">
        <w:rPr>
          <w:rFonts w:ascii="Arial Narrow" w:hAnsi="Arial Narrow"/>
          <w:sz w:val="24"/>
          <w:szCs w:val="24"/>
        </w:rPr>
        <w:t>e</w:t>
      </w:r>
      <w:r w:rsidRPr="000C769E">
        <w:rPr>
          <w:rFonts w:ascii="Arial Narrow" w:hAnsi="Arial Narrow"/>
          <w:spacing w:val="-2"/>
          <w:sz w:val="24"/>
          <w:szCs w:val="24"/>
        </w:rPr>
        <w:t>ng</w:t>
      </w:r>
      <w:r w:rsidRPr="000C769E">
        <w:rPr>
          <w:rFonts w:ascii="Arial Narrow" w:hAnsi="Arial Narrow"/>
          <w:sz w:val="24"/>
          <w:szCs w:val="24"/>
        </w:rPr>
        <w:t xml:space="preserve">an </w:t>
      </w:r>
      <w:r w:rsidRPr="000C769E">
        <w:rPr>
          <w:rFonts w:ascii="Arial Narrow" w:hAnsi="Arial Narrow"/>
          <w:spacing w:val="-2"/>
          <w:sz w:val="24"/>
          <w:szCs w:val="24"/>
        </w:rPr>
        <w:t>k</w:t>
      </w:r>
      <w:r w:rsidRPr="000C769E">
        <w:rPr>
          <w:rFonts w:ascii="Arial Narrow" w:hAnsi="Arial Narrow"/>
          <w:spacing w:val="3"/>
          <w:sz w:val="24"/>
          <w:szCs w:val="24"/>
        </w:rPr>
        <w:t>e</w:t>
      </w:r>
      <w:r w:rsidRPr="000C769E">
        <w:rPr>
          <w:rFonts w:ascii="Arial Narrow" w:hAnsi="Arial Narrow"/>
          <w:spacing w:val="-2"/>
          <w:sz w:val="24"/>
          <w:szCs w:val="24"/>
        </w:rPr>
        <w:t>g</w:t>
      </w:r>
      <w:r w:rsidRPr="000C769E">
        <w:rPr>
          <w:rFonts w:ascii="Arial Narrow" w:hAnsi="Arial Narrow"/>
          <w:spacing w:val="1"/>
          <w:sz w:val="24"/>
          <w:szCs w:val="24"/>
        </w:rPr>
        <w:t>i</w:t>
      </w:r>
      <w:r w:rsidRPr="000C769E">
        <w:rPr>
          <w:rFonts w:ascii="Arial Narrow" w:hAnsi="Arial Narrow"/>
          <w:sz w:val="24"/>
          <w:szCs w:val="24"/>
        </w:rPr>
        <w:t>a</w:t>
      </w:r>
      <w:r w:rsidRPr="000C769E">
        <w:rPr>
          <w:rFonts w:ascii="Arial Narrow" w:hAnsi="Arial Narrow"/>
          <w:spacing w:val="1"/>
          <w:sz w:val="24"/>
          <w:szCs w:val="24"/>
        </w:rPr>
        <w:t>t</w:t>
      </w:r>
      <w:r w:rsidRPr="000C769E">
        <w:rPr>
          <w:rFonts w:ascii="Arial Narrow" w:hAnsi="Arial Narrow"/>
          <w:sz w:val="24"/>
          <w:szCs w:val="24"/>
        </w:rPr>
        <w:t>an</w:t>
      </w:r>
      <w:r w:rsidRPr="000C769E">
        <w:rPr>
          <w:rFonts w:ascii="Arial Narrow" w:hAnsi="Arial Narrow"/>
          <w:spacing w:val="1"/>
          <w:sz w:val="24"/>
          <w:szCs w:val="24"/>
        </w:rPr>
        <w:t>i</w:t>
      </w:r>
      <w:r w:rsidRPr="000C769E">
        <w:rPr>
          <w:rFonts w:ascii="Arial Narrow" w:hAnsi="Arial Narrow"/>
          <w:spacing w:val="-2"/>
          <w:sz w:val="24"/>
          <w:szCs w:val="24"/>
        </w:rPr>
        <w:t>n</w:t>
      </w:r>
      <w:r w:rsidRPr="000C769E">
        <w:rPr>
          <w:rFonts w:ascii="Arial Narrow" w:hAnsi="Arial Narrow"/>
          <w:spacing w:val="1"/>
          <w:sz w:val="24"/>
          <w:szCs w:val="24"/>
        </w:rPr>
        <w:t>i</w:t>
      </w:r>
      <w:r w:rsidRPr="000C769E">
        <w:rPr>
          <w:rFonts w:ascii="Arial Narrow" w:hAnsi="Arial Narrow"/>
          <w:sz w:val="24"/>
          <w:szCs w:val="24"/>
        </w:rPr>
        <w:t>;</w:t>
      </w:r>
    </w:p>
    <w:p w:rsidR="001527FC" w:rsidRPr="000C769E" w:rsidRDefault="001527FC" w:rsidP="00086B18">
      <w:pPr>
        <w:pStyle w:val="ListParagraph"/>
        <w:numPr>
          <w:ilvl w:val="0"/>
          <w:numId w:val="22"/>
        </w:numPr>
        <w:spacing w:after="0"/>
        <w:ind w:left="1134" w:right="137" w:hanging="283"/>
        <w:jc w:val="both"/>
        <w:rPr>
          <w:rFonts w:ascii="Arial Narrow" w:hAnsi="Arial Narrow"/>
          <w:sz w:val="24"/>
          <w:szCs w:val="24"/>
        </w:rPr>
      </w:pPr>
      <w:r w:rsidRPr="000C769E">
        <w:rPr>
          <w:rFonts w:ascii="Arial Narrow" w:hAnsi="Arial Narrow"/>
          <w:sz w:val="24"/>
          <w:szCs w:val="24"/>
        </w:rPr>
        <w:t>Mob</w:t>
      </w:r>
      <w:r w:rsidRPr="000C769E">
        <w:rPr>
          <w:rFonts w:ascii="Arial Narrow" w:hAnsi="Arial Narrow"/>
          <w:spacing w:val="-1"/>
          <w:sz w:val="24"/>
          <w:szCs w:val="24"/>
        </w:rPr>
        <w:t>i</w:t>
      </w:r>
      <w:r w:rsidRPr="000C769E">
        <w:rPr>
          <w:rFonts w:ascii="Arial Narrow" w:hAnsi="Arial Narrow"/>
          <w:spacing w:val="1"/>
          <w:sz w:val="24"/>
          <w:szCs w:val="24"/>
        </w:rPr>
        <w:t>l</w:t>
      </w:r>
      <w:r w:rsidRPr="000C769E">
        <w:rPr>
          <w:rFonts w:ascii="Arial Narrow" w:hAnsi="Arial Narrow"/>
          <w:spacing w:val="-1"/>
          <w:sz w:val="24"/>
          <w:szCs w:val="24"/>
        </w:rPr>
        <w:t>i</w:t>
      </w:r>
      <w:r w:rsidRPr="000C769E">
        <w:rPr>
          <w:rFonts w:ascii="Arial Narrow" w:hAnsi="Arial Narrow"/>
          <w:sz w:val="24"/>
          <w:szCs w:val="24"/>
        </w:rPr>
        <w:t>s</w:t>
      </w:r>
      <w:r w:rsidRPr="000C769E">
        <w:rPr>
          <w:rFonts w:ascii="Arial Narrow" w:hAnsi="Arial Narrow"/>
          <w:spacing w:val="1"/>
          <w:sz w:val="24"/>
          <w:szCs w:val="24"/>
        </w:rPr>
        <w:t>a</w:t>
      </w:r>
      <w:r w:rsidRPr="000C769E">
        <w:rPr>
          <w:rFonts w:ascii="Arial Narrow" w:hAnsi="Arial Narrow"/>
          <w:spacing w:val="-2"/>
          <w:sz w:val="24"/>
          <w:szCs w:val="24"/>
        </w:rPr>
        <w:t>s</w:t>
      </w:r>
      <w:r w:rsidRPr="000C769E">
        <w:rPr>
          <w:rFonts w:ascii="Arial Narrow" w:hAnsi="Arial Narrow"/>
          <w:sz w:val="24"/>
          <w:szCs w:val="24"/>
        </w:rPr>
        <w:t>i</w:t>
      </w:r>
      <w:r w:rsidRPr="000C769E">
        <w:rPr>
          <w:rFonts w:ascii="Arial Narrow" w:hAnsi="Arial Narrow"/>
          <w:spacing w:val="1"/>
          <w:sz w:val="24"/>
          <w:szCs w:val="24"/>
        </w:rPr>
        <w:t>t</w:t>
      </w:r>
      <w:r w:rsidRPr="000C769E">
        <w:rPr>
          <w:rFonts w:ascii="Arial Narrow" w:hAnsi="Arial Narrow"/>
          <w:spacing w:val="-2"/>
          <w:sz w:val="24"/>
          <w:szCs w:val="24"/>
        </w:rPr>
        <w:t>e</w:t>
      </w:r>
      <w:r w:rsidRPr="000C769E">
        <w:rPr>
          <w:rFonts w:ascii="Arial Narrow" w:hAnsi="Arial Narrow"/>
          <w:sz w:val="24"/>
          <w:szCs w:val="24"/>
        </w:rPr>
        <w:t>na</w:t>
      </w:r>
      <w:r w:rsidRPr="000C769E">
        <w:rPr>
          <w:rFonts w:ascii="Arial Narrow" w:hAnsi="Arial Narrow"/>
          <w:spacing w:val="-2"/>
          <w:sz w:val="24"/>
          <w:szCs w:val="24"/>
        </w:rPr>
        <w:t>g</w:t>
      </w:r>
      <w:r w:rsidRPr="000C769E">
        <w:rPr>
          <w:rFonts w:ascii="Arial Narrow" w:hAnsi="Arial Narrow"/>
          <w:sz w:val="24"/>
          <w:szCs w:val="24"/>
        </w:rPr>
        <w:t>aah</w:t>
      </w:r>
      <w:r w:rsidRPr="000C769E">
        <w:rPr>
          <w:rFonts w:ascii="Arial Narrow" w:hAnsi="Arial Narrow"/>
          <w:spacing w:val="-1"/>
          <w:sz w:val="24"/>
          <w:szCs w:val="24"/>
        </w:rPr>
        <w:t>l</w:t>
      </w:r>
      <w:r w:rsidRPr="000C769E">
        <w:rPr>
          <w:rFonts w:ascii="Arial Narrow" w:hAnsi="Arial Narrow"/>
          <w:sz w:val="24"/>
          <w:szCs w:val="24"/>
        </w:rPr>
        <w:t>idan</w:t>
      </w:r>
      <w:r w:rsidRPr="000C769E">
        <w:rPr>
          <w:rFonts w:ascii="Arial Narrow" w:hAnsi="Arial Narrow"/>
          <w:spacing w:val="-1"/>
          <w:sz w:val="24"/>
          <w:szCs w:val="24"/>
        </w:rPr>
        <w:t>t</w:t>
      </w:r>
      <w:r w:rsidRPr="000C769E">
        <w:rPr>
          <w:rFonts w:ascii="Arial Narrow" w:hAnsi="Arial Narrow"/>
          <w:sz w:val="24"/>
          <w:szCs w:val="24"/>
        </w:rPr>
        <w:t>ena</w:t>
      </w:r>
      <w:r w:rsidRPr="000C769E">
        <w:rPr>
          <w:rFonts w:ascii="Arial Narrow" w:hAnsi="Arial Narrow"/>
          <w:spacing w:val="-2"/>
          <w:sz w:val="24"/>
          <w:szCs w:val="24"/>
        </w:rPr>
        <w:t>g</w:t>
      </w:r>
      <w:r w:rsidRPr="000C769E">
        <w:rPr>
          <w:rFonts w:ascii="Arial Narrow" w:hAnsi="Arial Narrow"/>
          <w:sz w:val="24"/>
          <w:szCs w:val="24"/>
        </w:rPr>
        <w:t>apendu</w:t>
      </w:r>
      <w:r w:rsidRPr="000C769E">
        <w:rPr>
          <w:rFonts w:ascii="Arial Narrow" w:hAnsi="Arial Narrow"/>
          <w:spacing w:val="-2"/>
          <w:sz w:val="24"/>
          <w:szCs w:val="24"/>
        </w:rPr>
        <w:t>k</w:t>
      </w:r>
      <w:r w:rsidRPr="000C769E">
        <w:rPr>
          <w:rFonts w:ascii="Arial Narrow" w:hAnsi="Arial Narrow"/>
          <w:sz w:val="24"/>
          <w:szCs w:val="24"/>
        </w:rPr>
        <w:t>ung :</w:t>
      </w:r>
      <w:r w:rsidRPr="000C769E">
        <w:rPr>
          <w:rFonts w:ascii="Arial Narrow" w:hAnsi="Arial Narrow"/>
          <w:spacing w:val="-2"/>
          <w:sz w:val="24"/>
          <w:szCs w:val="24"/>
        </w:rPr>
        <w:t>k</w:t>
      </w:r>
      <w:r w:rsidRPr="000C769E">
        <w:rPr>
          <w:rFonts w:ascii="Arial Narrow" w:hAnsi="Arial Narrow"/>
          <w:spacing w:val="3"/>
          <w:sz w:val="24"/>
          <w:szCs w:val="24"/>
        </w:rPr>
        <w:t>e</w:t>
      </w:r>
      <w:r w:rsidRPr="000C769E">
        <w:rPr>
          <w:rFonts w:ascii="Arial Narrow" w:hAnsi="Arial Narrow"/>
          <w:spacing w:val="-2"/>
          <w:sz w:val="24"/>
          <w:szCs w:val="24"/>
        </w:rPr>
        <w:t>g</w:t>
      </w:r>
      <w:r w:rsidRPr="000C769E">
        <w:rPr>
          <w:rFonts w:ascii="Arial Narrow" w:hAnsi="Arial Narrow"/>
          <w:spacing w:val="1"/>
          <w:sz w:val="24"/>
          <w:szCs w:val="24"/>
        </w:rPr>
        <w:t>i</w:t>
      </w:r>
      <w:r w:rsidRPr="000C769E">
        <w:rPr>
          <w:rFonts w:ascii="Arial Narrow" w:hAnsi="Arial Narrow"/>
          <w:sz w:val="24"/>
          <w:szCs w:val="24"/>
        </w:rPr>
        <w:t>a</w:t>
      </w:r>
      <w:r w:rsidRPr="000C769E">
        <w:rPr>
          <w:rFonts w:ascii="Arial Narrow" w:hAnsi="Arial Narrow"/>
          <w:spacing w:val="1"/>
          <w:sz w:val="24"/>
          <w:szCs w:val="24"/>
        </w:rPr>
        <w:t>t</w:t>
      </w:r>
      <w:r w:rsidRPr="000C769E">
        <w:rPr>
          <w:rFonts w:ascii="Arial Narrow" w:hAnsi="Arial Narrow"/>
          <w:spacing w:val="-2"/>
          <w:sz w:val="24"/>
          <w:szCs w:val="24"/>
        </w:rPr>
        <w:t>a</w:t>
      </w:r>
      <w:r w:rsidRPr="000C769E">
        <w:rPr>
          <w:rFonts w:ascii="Arial Narrow" w:hAnsi="Arial Narrow"/>
          <w:sz w:val="24"/>
          <w:szCs w:val="24"/>
        </w:rPr>
        <w:t>n</w:t>
      </w:r>
      <w:r w:rsidRPr="000C769E">
        <w:rPr>
          <w:rFonts w:ascii="Arial Narrow" w:hAnsi="Arial Narrow"/>
          <w:spacing w:val="1"/>
          <w:sz w:val="24"/>
          <w:szCs w:val="24"/>
        </w:rPr>
        <w:t>i</w:t>
      </w:r>
      <w:r w:rsidRPr="000C769E">
        <w:rPr>
          <w:rFonts w:ascii="Arial Narrow" w:hAnsi="Arial Narrow"/>
          <w:sz w:val="24"/>
          <w:szCs w:val="24"/>
        </w:rPr>
        <w:t>nid</w:t>
      </w:r>
      <w:r w:rsidRPr="000C769E">
        <w:rPr>
          <w:rFonts w:ascii="Arial Narrow" w:hAnsi="Arial Narrow"/>
          <w:spacing w:val="-1"/>
          <w:sz w:val="24"/>
          <w:szCs w:val="24"/>
        </w:rPr>
        <w:t>i</w:t>
      </w:r>
      <w:r w:rsidRPr="000C769E">
        <w:rPr>
          <w:rFonts w:ascii="Arial Narrow" w:hAnsi="Arial Narrow"/>
          <w:sz w:val="24"/>
          <w:szCs w:val="24"/>
        </w:rPr>
        <w:t>awa</w:t>
      </w:r>
      <w:r w:rsidRPr="000C769E">
        <w:rPr>
          <w:rFonts w:ascii="Arial Narrow" w:hAnsi="Arial Narrow"/>
          <w:spacing w:val="-2"/>
          <w:sz w:val="24"/>
          <w:szCs w:val="24"/>
        </w:rPr>
        <w:t>l</w:t>
      </w:r>
      <w:r w:rsidRPr="000C769E">
        <w:rPr>
          <w:rFonts w:ascii="Arial Narrow" w:hAnsi="Arial Narrow"/>
          <w:sz w:val="24"/>
          <w:szCs w:val="24"/>
        </w:rPr>
        <w:t>iden</w:t>
      </w:r>
      <w:r w:rsidRPr="000C769E">
        <w:rPr>
          <w:rFonts w:ascii="Arial Narrow" w:hAnsi="Arial Narrow"/>
          <w:spacing w:val="-2"/>
          <w:sz w:val="24"/>
          <w:szCs w:val="24"/>
        </w:rPr>
        <w:t>g</w:t>
      </w:r>
      <w:r w:rsidRPr="000C769E">
        <w:rPr>
          <w:rFonts w:ascii="Arial Narrow" w:hAnsi="Arial Narrow"/>
          <w:sz w:val="24"/>
          <w:szCs w:val="24"/>
        </w:rPr>
        <w:t>an</w:t>
      </w:r>
      <w:r w:rsidRPr="000C769E">
        <w:rPr>
          <w:rFonts w:ascii="Arial Narrow" w:hAnsi="Arial Narrow"/>
          <w:spacing w:val="1"/>
          <w:sz w:val="24"/>
          <w:szCs w:val="24"/>
        </w:rPr>
        <w:t>r</w:t>
      </w:r>
      <w:r w:rsidRPr="000C769E">
        <w:rPr>
          <w:rFonts w:ascii="Arial Narrow" w:hAnsi="Arial Narrow"/>
          <w:sz w:val="24"/>
          <w:szCs w:val="24"/>
        </w:rPr>
        <w:t>e</w:t>
      </w:r>
      <w:r w:rsidRPr="000C769E">
        <w:rPr>
          <w:rFonts w:ascii="Arial Narrow" w:hAnsi="Arial Narrow"/>
          <w:spacing w:val="-2"/>
          <w:sz w:val="24"/>
          <w:szCs w:val="24"/>
        </w:rPr>
        <w:t>k</w:t>
      </w:r>
      <w:r w:rsidRPr="000C769E">
        <w:rPr>
          <w:rFonts w:ascii="Arial Narrow" w:hAnsi="Arial Narrow"/>
          <w:spacing w:val="1"/>
          <w:sz w:val="24"/>
          <w:szCs w:val="24"/>
        </w:rPr>
        <w:t>r</w:t>
      </w:r>
      <w:r w:rsidRPr="000C769E">
        <w:rPr>
          <w:rFonts w:ascii="Arial Narrow" w:hAnsi="Arial Narrow"/>
          <w:spacing w:val="-2"/>
          <w:sz w:val="24"/>
          <w:szCs w:val="24"/>
        </w:rPr>
        <w:t>u</w:t>
      </w:r>
      <w:r w:rsidRPr="000C769E">
        <w:rPr>
          <w:rFonts w:ascii="Arial Narrow" w:hAnsi="Arial Narrow"/>
          <w:spacing w:val="1"/>
          <w:sz w:val="24"/>
          <w:szCs w:val="24"/>
        </w:rPr>
        <w:t>i</w:t>
      </w:r>
      <w:r w:rsidRPr="000C769E">
        <w:rPr>
          <w:rFonts w:ascii="Arial Narrow" w:hAnsi="Arial Narrow"/>
          <w:spacing w:val="-1"/>
          <w:sz w:val="24"/>
          <w:szCs w:val="24"/>
        </w:rPr>
        <w:t>t</w:t>
      </w:r>
      <w:r w:rsidRPr="000C769E">
        <w:rPr>
          <w:rFonts w:ascii="Arial Narrow" w:hAnsi="Arial Narrow"/>
          <w:spacing w:val="-4"/>
          <w:sz w:val="24"/>
          <w:szCs w:val="24"/>
        </w:rPr>
        <w:t>m</w:t>
      </w:r>
      <w:r w:rsidRPr="000C769E">
        <w:rPr>
          <w:rFonts w:ascii="Arial Narrow" w:hAnsi="Arial Narrow"/>
          <w:sz w:val="24"/>
          <w:szCs w:val="24"/>
        </w:rPr>
        <w:t>en</w:t>
      </w:r>
      <w:r w:rsidRPr="000C769E">
        <w:rPr>
          <w:rFonts w:ascii="Arial Narrow" w:hAnsi="Arial Narrow"/>
          <w:spacing w:val="7"/>
          <w:sz w:val="24"/>
          <w:szCs w:val="24"/>
        </w:rPr>
        <w:t>t</w:t>
      </w:r>
      <w:r w:rsidRPr="000C769E">
        <w:rPr>
          <w:rFonts w:ascii="Arial Narrow" w:hAnsi="Arial Narrow"/>
          <w:sz w:val="24"/>
          <w:szCs w:val="24"/>
        </w:rPr>
        <w:t>ena</w:t>
      </w:r>
      <w:r w:rsidRPr="000C769E">
        <w:rPr>
          <w:rFonts w:ascii="Arial Narrow" w:hAnsi="Arial Narrow"/>
          <w:spacing w:val="-2"/>
          <w:sz w:val="24"/>
          <w:szCs w:val="24"/>
        </w:rPr>
        <w:t>g</w:t>
      </w:r>
      <w:r w:rsidRPr="000C769E">
        <w:rPr>
          <w:rFonts w:ascii="Arial Narrow" w:hAnsi="Arial Narrow"/>
          <w:sz w:val="24"/>
          <w:szCs w:val="24"/>
        </w:rPr>
        <w:t>aah</w:t>
      </w:r>
      <w:r w:rsidRPr="000C769E">
        <w:rPr>
          <w:rFonts w:ascii="Arial Narrow" w:hAnsi="Arial Narrow"/>
          <w:spacing w:val="1"/>
          <w:sz w:val="24"/>
          <w:szCs w:val="24"/>
        </w:rPr>
        <w:t>l</w:t>
      </w:r>
      <w:r w:rsidRPr="000C769E">
        <w:rPr>
          <w:rFonts w:ascii="Arial Narrow" w:hAnsi="Arial Narrow"/>
          <w:sz w:val="24"/>
          <w:szCs w:val="24"/>
        </w:rPr>
        <w:t xml:space="preserve">i </w:t>
      </w:r>
      <w:r w:rsidRPr="000C769E">
        <w:rPr>
          <w:rFonts w:ascii="Arial Narrow" w:hAnsi="Arial Narrow"/>
          <w:spacing w:val="-2"/>
          <w:sz w:val="24"/>
          <w:szCs w:val="24"/>
        </w:rPr>
        <w:t>y</w:t>
      </w:r>
      <w:r w:rsidRPr="000C769E">
        <w:rPr>
          <w:rFonts w:ascii="Arial Narrow" w:hAnsi="Arial Narrow"/>
          <w:sz w:val="24"/>
          <w:szCs w:val="24"/>
        </w:rPr>
        <w:t>angd</w:t>
      </w:r>
      <w:r w:rsidRPr="000C769E">
        <w:rPr>
          <w:rFonts w:ascii="Arial Narrow" w:hAnsi="Arial Narrow"/>
          <w:spacing w:val="1"/>
          <w:sz w:val="24"/>
          <w:szCs w:val="24"/>
        </w:rPr>
        <w:t>i</w:t>
      </w:r>
      <w:r w:rsidRPr="000C769E">
        <w:rPr>
          <w:rFonts w:ascii="Arial Narrow" w:hAnsi="Arial Narrow"/>
          <w:sz w:val="24"/>
          <w:szCs w:val="24"/>
        </w:rPr>
        <w:t>pe</w:t>
      </w:r>
      <w:r w:rsidRPr="000C769E">
        <w:rPr>
          <w:rFonts w:ascii="Arial Narrow" w:hAnsi="Arial Narrow"/>
          <w:spacing w:val="1"/>
          <w:sz w:val="24"/>
          <w:szCs w:val="24"/>
        </w:rPr>
        <w:t>rl</w:t>
      </w:r>
      <w:r w:rsidRPr="000C769E">
        <w:rPr>
          <w:rFonts w:ascii="Arial Narrow" w:hAnsi="Arial Narrow"/>
          <w:sz w:val="24"/>
          <w:szCs w:val="24"/>
        </w:rPr>
        <w:t>u</w:t>
      </w:r>
      <w:r w:rsidRPr="000C769E">
        <w:rPr>
          <w:rFonts w:ascii="Arial Narrow" w:hAnsi="Arial Narrow"/>
          <w:spacing w:val="-2"/>
          <w:sz w:val="24"/>
          <w:szCs w:val="24"/>
        </w:rPr>
        <w:t>k</w:t>
      </w:r>
      <w:r w:rsidRPr="000C769E">
        <w:rPr>
          <w:rFonts w:ascii="Arial Narrow" w:hAnsi="Arial Narrow"/>
          <w:sz w:val="24"/>
          <w:szCs w:val="24"/>
        </w:rPr>
        <w:t>ans</w:t>
      </w:r>
      <w:r w:rsidRPr="000C769E">
        <w:rPr>
          <w:rFonts w:ascii="Arial Narrow" w:hAnsi="Arial Narrow"/>
          <w:spacing w:val="-2"/>
          <w:sz w:val="24"/>
          <w:szCs w:val="24"/>
        </w:rPr>
        <w:t>e</w:t>
      </w:r>
      <w:r w:rsidRPr="000C769E">
        <w:rPr>
          <w:rFonts w:ascii="Arial Narrow" w:hAnsi="Arial Narrow"/>
          <w:sz w:val="24"/>
          <w:szCs w:val="24"/>
        </w:rPr>
        <w:t>su</w:t>
      </w:r>
      <w:r w:rsidRPr="000C769E">
        <w:rPr>
          <w:rFonts w:ascii="Arial Narrow" w:hAnsi="Arial Narrow"/>
          <w:spacing w:val="-2"/>
          <w:sz w:val="24"/>
          <w:szCs w:val="24"/>
        </w:rPr>
        <w:t>a</w:t>
      </w:r>
      <w:r w:rsidRPr="000C769E">
        <w:rPr>
          <w:rFonts w:ascii="Arial Narrow" w:hAnsi="Arial Narrow"/>
          <w:sz w:val="24"/>
          <w:szCs w:val="24"/>
        </w:rPr>
        <w:t>ius</w:t>
      </w:r>
      <w:r w:rsidRPr="000C769E">
        <w:rPr>
          <w:rFonts w:ascii="Arial Narrow" w:hAnsi="Arial Narrow"/>
          <w:spacing w:val="-2"/>
          <w:sz w:val="24"/>
          <w:szCs w:val="24"/>
        </w:rPr>
        <w:t>u</w:t>
      </w:r>
      <w:r w:rsidRPr="000C769E">
        <w:rPr>
          <w:rFonts w:ascii="Arial Narrow" w:hAnsi="Arial Narrow"/>
          <w:spacing w:val="1"/>
          <w:sz w:val="24"/>
          <w:szCs w:val="24"/>
        </w:rPr>
        <w:t>l</w:t>
      </w:r>
      <w:r w:rsidRPr="000C769E">
        <w:rPr>
          <w:rFonts w:ascii="Arial Narrow" w:hAnsi="Arial Narrow"/>
          <w:sz w:val="24"/>
          <w:szCs w:val="24"/>
        </w:rPr>
        <w:t>an</w:t>
      </w:r>
      <w:r w:rsidRPr="000C769E">
        <w:rPr>
          <w:rFonts w:ascii="Arial Narrow" w:hAnsi="Arial Narrow"/>
          <w:spacing w:val="1"/>
          <w:sz w:val="24"/>
          <w:szCs w:val="24"/>
        </w:rPr>
        <w:t>t</w:t>
      </w:r>
      <w:r w:rsidRPr="000C769E">
        <w:rPr>
          <w:rFonts w:ascii="Arial Narrow" w:hAnsi="Arial Narrow"/>
          <w:sz w:val="24"/>
          <w:szCs w:val="24"/>
        </w:rPr>
        <w:t>e</w:t>
      </w:r>
      <w:r w:rsidRPr="000C769E">
        <w:rPr>
          <w:rFonts w:ascii="Arial Narrow" w:hAnsi="Arial Narrow"/>
          <w:spacing w:val="-2"/>
          <w:sz w:val="24"/>
          <w:szCs w:val="24"/>
        </w:rPr>
        <w:t>k</w:t>
      </w:r>
      <w:r w:rsidRPr="000C769E">
        <w:rPr>
          <w:rFonts w:ascii="Arial Narrow" w:hAnsi="Arial Narrow"/>
          <w:sz w:val="24"/>
          <w:szCs w:val="24"/>
        </w:rPr>
        <w:t>n</w:t>
      </w:r>
      <w:r w:rsidRPr="000C769E">
        <w:rPr>
          <w:rFonts w:ascii="Arial Narrow" w:hAnsi="Arial Narrow"/>
          <w:spacing w:val="1"/>
          <w:sz w:val="24"/>
          <w:szCs w:val="24"/>
        </w:rPr>
        <w:t>i</w:t>
      </w:r>
      <w:r w:rsidRPr="000C769E">
        <w:rPr>
          <w:rFonts w:ascii="Arial Narrow" w:hAnsi="Arial Narrow"/>
          <w:sz w:val="24"/>
          <w:szCs w:val="24"/>
        </w:rPr>
        <w:t>s</w:t>
      </w:r>
      <w:r w:rsidRPr="000C769E">
        <w:rPr>
          <w:rFonts w:ascii="Arial Narrow" w:hAnsi="Arial Narrow"/>
          <w:spacing w:val="-2"/>
          <w:sz w:val="24"/>
          <w:szCs w:val="24"/>
        </w:rPr>
        <w:t>k</w:t>
      </w:r>
      <w:r w:rsidRPr="000C769E">
        <w:rPr>
          <w:rFonts w:ascii="Arial Narrow" w:hAnsi="Arial Narrow"/>
          <w:sz w:val="24"/>
          <w:szCs w:val="24"/>
        </w:rPr>
        <w:t>e</w:t>
      </w:r>
      <w:r w:rsidRPr="000C769E">
        <w:rPr>
          <w:rFonts w:ascii="Arial Narrow" w:hAnsi="Arial Narrow"/>
          <w:spacing w:val="-2"/>
          <w:sz w:val="24"/>
          <w:szCs w:val="24"/>
        </w:rPr>
        <w:t>g</w:t>
      </w:r>
      <w:r w:rsidRPr="000C769E">
        <w:rPr>
          <w:rFonts w:ascii="Arial Narrow" w:hAnsi="Arial Narrow"/>
          <w:spacing w:val="1"/>
          <w:sz w:val="24"/>
          <w:szCs w:val="24"/>
        </w:rPr>
        <w:t>i</w:t>
      </w:r>
      <w:r w:rsidRPr="000C769E">
        <w:rPr>
          <w:rFonts w:ascii="Arial Narrow" w:hAnsi="Arial Narrow"/>
          <w:sz w:val="24"/>
          <w:szCs w:val="24"/>
        </w:rPr>
        <w:t>a</w:t>
      </w:r>
      <w:r w:rsidRPr="000C769E">
        <w:rPr>
          <w:rFonts w:ascii="Arial Narrow" w:hAnsi="Arial Narrow"/>
          <w:spacing w:val="1"/>
          <w:sz w:val="24"/>
          <w:szCs w:val="24"/>
        </w:rPr>
        <w:t>t</w:t>
      </w:r>
      <w:r w:rsidRPr="000C769E">
        <w:rPr>
          <w:rFonts w:ascii="Arial Narrow" w:hAnsi="Arial Narrow"/>
          <w:sz w:val="24"/>
          <w:szCs w:val="24"/>
        </w:rPr>
        <w:t>a</w:t>
      </w:r>
      <w:r w:rsidRPr="000C769E">
        <w:rPr>
          <w:rFonts w:ascii="Arial Narrow" w:hAnsi="Arial Narrow"/>
          <w:spacing w:val="-2"/>
          <w:sz w:val="24"/>
          <w:szCs w:val="24"/>
        </w:rPr>
        <w:t>n</w:t>
      </w:r>
      <w:r w:rsidRPr="000C769E">
        <w:rPr>
          <w:rFonts w:ascii="Arial Narrow" w:hAnsi="Arial Narrow"/>
          <w:sz w:val="24"/>
          <w:szCs w:val="24"/>
        </w:rPr>
        <w:t>,s</w:t>
      </w:r>
      <w:r w:rsidRPr="000C769E">
        <w:rPr>
          <w:rFonts w:ascii="Arial Narrow" w:hAnsi="Arial Narrow"/>
          <w:spacing w:val="-2"/>
          <w:sz w:val="24"/>
          <w:szCs w:val="24"/>
        </w:rPr>
        <w:t>e</w:t>
      </w:r>
      <w:r w:rsidRPr="000C769E">
        <w:rPr>
          <w:rFonts w:ascii="Arial Narrow" w:hAnsi="Arial Narrow"/>
          <w:spacing w:val="1"/>
          <w:sz w:val="24"/>
          <w:szCs w:val="24"/>
        </w:rPr>
        <w:t>l</w:t>
      </w:r>
      <w:r w:rsidRPr="000C769E">
        <w:rPr>
          <w:rFonts w:ascii="Arial Narrow" w:hAnsi="Arial Narrow"/>
          <w:sz w:val="24"/>
          <w:szCs w:val="24"/>
        </w:rPr>
        <w:t>a</w:t>
      </w:r>
      <w:r w:rsidRPr="000C769E">
        <w:rPr>
          <w:rFonts w:ascii="Arial Narrow" w:hAnsi="Arial Narrow"/>
          <w:spacing w:val="-2"/>
          <w:sz w:val="24"/>
          <w:szCs w:val="24"/>
        </w:rPr>
        <w:t>n</w:t>
      </w:r>
      <w:r w:rsidRPr="000C769E">
        <w:rPr>
          <w:rFonts w:ascii="Arial Narrow" w:hAnsi="Arial Narrow"/>
          <w:spacing w:val="1"/>
          <w:sz w:val="24"/>
          <w:szCs w:val="24"/>
        </w:rPr>
        <w:t>j</w:t>
      </w:r>
      <w:r w:rsidRPr="000C769E">
        <w:rPr>
          <w:rFonts w:ascii="Arial Narrow" w:hAnsi="Arial Narrow"/>
          <w:spacing w:val="-2"/>
          <w:sz w:val="24"/>
          <w:szCs w:val="24"/>
        </w:rPr>
        <w:t>u</w:t>
      </w:r>
      <w:r w:rsidRPr="000C769E">
        <w:rPr>
          <w:rFonts w:ascii="Arial Narrow" w:hAnsi="Arial Narrow"/>
          <w:spacing w:val="1"/>
          <w:sz w:val="24"/>
          <w:szCs w:val="24"/>
        </w:rPr>
        <w:t>t</w:t>
      </w:r>
      <w:r w:rsidRPr="000C769E">
        <w:rPr>
          <w:rFonts w:ascii="Arial Narrow" w:hAnsi="Arial Narrow"/>
          <w:sz w:val="24"/>
          <w:szCs w:val="24"/>
        </w:rPr>
        <w:t>n</w:t>
      </w:r>
      <w:r w:rsidRPr="000C769E">
        <w:rPr>
          <w:rFonts w:ascii="Arial Narrow" w:hAnsi="Arial Narrow"/>
          <w:spacing w:val="-2"/>
          <w:sz w:val="24"/>
          <w:szCs w:val="24"/>
        </w:rPr>
        <w:t>y</w:t>
      </w:r>
      <w:r w:rsidRPr="000C769E">
        <w:rPr>
          <w:rFonts w:ascii="Arial Narrow" w:hAnsi="Arial Narrow"/>
          <w:sz w:val="24"/>
          <w:szCs w:val="24"/>
        </w:rPr>
        <w:t>a</w:t>
      </w:r>
      <w:r w:rsidRPr="000C769E">
        <w:rPr>
          <w:rFonts w:ascii="Arial Narrow" w:hAnsi="Arial Narrow"/>
          <w:spacing w:val="1"/>
          <w:sz w:val="24"/>
          <w:szCs w:val="24"/>
        </w:rPr>
        <w:t>t</w:t>
      </w:r>
      <w:r w:rsidRPr="000C769E">
        <w:rPr>
          <w:rFonts w:ascii="Arial Narrow" w:hAnsi="Arial Narrow"/>
          <w:sz w:val="24"/>
          <w:szCs w:val="24"/>
        </w:rPr>
        <w:t>ena</w:t>
      </w:r>
      <w:r w:rsidRPr="000C769E">
        <w:rPr>
          <w:rFonts w:ascii="Arial Narrow" w:hAnsi="Arial Narrow"/>
          <w:spacing w:val="-2"/>
          <w:sz w:val="24"/>
          <w:szCs w:val="24"/>
        </w:rPr>
        <w:t>g</w:t>
      </w:r>
      <w:r w:rsidRPr="000C769E">
        <w:rPr>
          <w:rFonts w:ascii="Arial Narrow" w:hAnsi="Arial Narrow"/>
          <w:sz w:val="24"/>
          <w:szCs w:val="24"/>
        </w:rPr>
        <w:t>aa</w:t>
      </w:r>
      <w:r w:rsidRPr="000C769E">
        <w:rPr>
          <w:rFonts w:ascii="Arial Narrow" w:hAnsi="Arial Narrow"/>
          <w:spacing w:val="-2"/>
          <w:sz w:val="24"/>
          <w:szCs w:val="24"/>
        </w:rPr>
        <w:t>h</w:t>
      </w:r>
      <w:r w:rsidRPr="000C769E">
        <w:rPr>
          <w:rFonts w:ascii="Arial Narrow" w:hAnsi="Arial Narrow"/>
          <w:spacing w:val="1"/>
          <w:sz w:val="24"/>
          <w:szCs w:val="24"/>
        </w:rPr>
        <w:t>l</w:t>
      </w:r>
      <w:r w:rsidRPr="000C769E">
        <w:rPr>
          <w:rFonts w:ascii="Arial Narrow" w:hAnsi="Arial Narrow"/>
          <w:sz w:val="24"/>
          <w:szCs w:val="24"/>
        </w:rPr>
        <w:t>ia</w:t>
      </w:r>
      <w:r w:rsidRPr="000C769E">
        <w:rPr>
          <w:rFonts w:ascii="Arial Narrow" w:hAnsi="Arial Narrow"/>
          <w:spacing w:val="-2"/>
          <w:sz w:val="24"/>
          <w:szCs w:val="24"/>
        </w:rPr>
        <w:t>k</w:t>
      </w:r>
      <w:r w:rsidRPr="000C769E">
        <w:rPr>
          <w:rFonts w:ascii="Arial Narrow" w:hAnsi="Arial Narrow"/>
          <w:sz w:val="24"/>
          <w:szCs w:val="24"/>
        </w:rPr>
        <w:t>an</w:t>
      </w:r>
      <w:r w:rsidRPr="000C769E">
        <w:rPr>
          <w:rFonts w:ascii="Arial Narrow" w:hAnsi="Arial Narrow"/>
          <w:spacing w:val="-4"/>
          <w:sz w:val="24"/>
          <w:szCs w:val="24"/>
        </w:rPr>
        <w:t>m</w:t>
      </w:r>
      <w:r w:rsidRPr="000C769E">
        <w:rPr>
          <w:rFonts w:ascii="Arial Narrow" w:hAnsi="Arial Narrow"/>
          <w:sz w:val="24"/>
          <w:szCs w:val="24"/>
        </w:rPr>
        <w:t>e</w:t>
      </w:r>
      <w:r w:rsidRPr="000C769E">
        <w:rPr>
          <w:rFonts w:ascii="Arial Narrow" w:hAnsi="Arial Narrow"/>
          <w:spacing w:val="1"/>
          <w:sz w:val="24"/>
          <w:szCs w:val="24"/>
        </w:rPr>
        <w:t>l</w:t>
      </w:r>
      <w:r w:rsidRPr="000C769E">
        <w:rPr>
          <w:rFonts w:ascii="Arial Narrow" w:hAnsi="Arial Narrow"/>
          <w:sz w:val="24"/>
          <w:szCs w:val="24"/>
        </w:rPr>
        <w:t>a</w:t>
      </w:r>
      <w:r w:rsidRPr="000C769E">
        <w:rPr>
          <w:rFonts w:ascii="Arial Narrow" w:hAnsi="Arial Narrow"/>
          <w:spacing w:val="-2"/>
          <w:sz w:val="24"/>
          <w:szCs w:val="24"/>
        </w:rPr>
        <w:t>k</w:t>
      </w:r>
      <w:r w:rsidRPr="000C769E">
        <w:rPr>
          <w:rFonts w:ascii="Arial Narrow" w:hAnsi="Arial Narrow"/>
          <w:spacing w:val="2"/>
          <w:sz w:val="24"/>
          <w:szCs w:val="24"/>
        </w:rPr>
        <w:t>u</w:t>
      </w:r>
      <w:r w:rsidRPr="000C769E">
        <w:rPr>
          <w:rFonts w:ascii="Arial Narrow" w:hAnsi="Arial Narrow"/>
          <w:spacing w:val="-2"/>
          <w:sz w:val="24"/>
          <w:szCs w:val="24"/>
        </w:rPr>
        <w:t>k</w:t>
      </w:r>
      <w:r w:rsidRPr="000C769E">
        <w:rPr>
          <w:rFonts w:ascii="Arial Narrow" w:hAnsi="Arial Narrow"/>
          <w:sz w:val="24"/>
          <w:szCs w:val="24"/>
        </w:rPr>
        <w:t>ano</w:t>
      </w:r>
      <w:r w:rsidRPr="000C769E">
        <w:rPr>
          <w:rFonts w:ascii="Arial Narrow" w:hAnsi="Arial Narrow"/>
          <w:spacing w:val="-2"/>
          <w:sz w:val="24"/>
          <w:szCs w:val="24"/>
        </w:rPr>
        <w:t>v</w:t>
      </w:r>
      <w:r w:rsidRPr="000C769E">
        <w:rPr>
          <w:rFonts w:ascii="Arial Narrow" w:hAnsi="Arial Narrow"/>
          <w:sz w:val="24"/>
          <w:szCs w:val="24"/>
        </w:rPr>
        <w:t>e</w:t>
      </w:r>
      <w:r w:rsidRPr="000C769E">
        <w:rPr>
          <w:rFonts w:ascii="Arial Narrow" w:hAnsi="Arial Narrow"/>
          <w:spacing w:val="1"/>
          <w:sz w:val="24"/>
          <w:szCs w:val="24"/>
        </w:rPr>
        <w:t>r</w:t>
      </w:r>
      <w:r w:rsidRPr="000C769E">
        <w:rPr>
          <w:rFonts w:ascii="Arial Narrow" w:hAnsi="Arial Narrow"/>
          <w:spacing w:val="-2"/>
          <w:sz w:val="24"/>
          <w:szCs w:val="24"/>
        </w:rPr>
        <w:t>v</w:t>
      </w:r>
      <w:r w:rsidRPr="000C769E">
        <w:rPr>
          <w:rFonts w:ascii="Arial Narrow" w:hAnsi="Arial Narrow"/>
          <w:spacing w:val="1"/>
          <w:sz w:val="24"/>
          <w:szCs w:val="24"/>
        </w:rPr>
        <w:t>i</w:t>
      </w:r>
      <w:r w:rsidRPr="000C769E">
        <w:rPr>
          <w:rFonts w:ascii="Arial Narrow" w:hAnsi="Arial Narrow"/>
          <w:sz w:val="24"/>
          <w:szCs w:val="24"/>
        </w:rPr>
        <w:t>ew</w:t>
      </w:r>
      <w:r w:rsidRPr="000C769E">
        <w:rPr>
          <w:rFonts w:ascii="Arial Narrow" w:hAnsi="Arial Narrow"/>
          <w:spacing w:val="1"/>
          <w:sz w:val="24"/>
          <w:szCs w:val="24"/>
        </w:rPr>
        <w:t>l</w:t>
      </w:r>
      <w:r w:rsidRPr="000C769E">
        <w:rPr>
          <w:rFonts w:ascii="Arial Narrow" w:hAnsi="Arial Narrow"/>
          <w:sz w:val="24"/>
          <w:szCs w:val="24"/>
        </w:rPr>
        <w:t>apan</w:t>
      </w:r>
      <w:r w:rsidRPr="000C769E">
        <w:rPr>
          <w:rFonts w:ascii="Arial Narrow" w:hAnsi="Arial Narrow"/>
          <w:spacing w:val="-2"/>
          <w:sz w:val="24"/>
          <w:szCs w:val="24"/>
        </w:rPr>
        <w:t>g</w:t>
      </w:r>
      <w:r w:rsidRPr="000C769E">
        <w:rPr>
          <w:rFonts w:ascii="Arial Narrow" w:hAnsi="Arial Narrow"/>
          <w:sz w:val="24"/>
          <w:szCs w:val="24"/>
        </w:rPr>
        <w:t xml:space="preserve">an </w:t>
      </w:r>
      <w:r w:rsidRPr="000C769E">
        <w:rPr>
          <w:rFonts w:ascii="Arial Narrow" w:hAnsi="Arial Narrow"/>
          <w:spacing w:val="-2"/>
          <w:sz w:val="24"/>
          <w:szCs w:val="24"/>
        </w:rPr>
        <w:t>g</w:t>
      </w:r>
      <w:r w:rsidRPr="000C769E">
        <w:rPr>
          <w:rFonts w:ascii="Arial Narrow" w:hAnsi="Arial Narrow"/>
          <w:sz w:val="24"/>
          <w:szCs w:val="24"/>
        </w:rPr>
        <w:t xml:space="preserve">una </w:t>
      </w:r>
      <w:r w:rsidRPr="000C769E">
        <w:rPr>
          <w:rFonts w:ascii="Arial Narrow" w:hAnsi="Arial Narrow"/>
          <w:spacing w:val="-3"/>
          <w:sz w:val="24"/>
          <w:szCs w:val="24"/>
        </w:rPr>
        <w:t>m</w:t>
      </w:r>
      <w:r w:rsidRPr="000C769E">
        <w:rPr>
          <w:rFonts w:ascii="Arial Narrow" w:hAnsi="Arial Narrow"/>
          <w:sz w:val="24"/>
          <w:szCs w:val="24"/>
        </w:rPr>
        <w:t>endap</w:t>
      </w:r>
      <w:r w:rsidRPr="000C769E">
        <w:rPr>
          <w:rFonts w:ascii="Arial Narrow" w:hAnsi="Arial Narrow"/>
          <w:spacing w:val="-2"/>
          <w:sz w:val="24"/>
          <w:szCs w:val="24"/>
        </w:rPr>
        <w:t>a</w:t>
      </w:r>
      <w:r w:rsidRPr="000C769E">
        <w:rPr>
          <w:rFonts w:ascii="Arial Narrow" w:hAnsi="Arial Narrow"/>
          <w:spacing w:val="1"/>
          <w:sz w:val="24"/>
          <w:szCs w:val="24"/>
        </w:rPr>
        <w:t>t</w:t>
      </w:r>
      <w:r w:rsidRPr="000C769E">
        <w:rPr>
          <w:rFonts w:ascii="Arial Narrow" w:hAnsi="Arial Narrow"/>
          <w:spacing w:val="-2"/>
          <w:sz w:val="24"/>
          <w:szCs w:val="24"/>
        </w:rPr>
        <w:t>k</w:t>
      </w:r>
      <w:r w:rsidRPr="000C769E">
        <w:rPr>
          <w:rFonts w:ascii="Arial Narrow" w:hAnsi="Arial Narrow"/>
          <w:sz w:val="24"/>
          <w:szCs w:val="24"/>
        </w:rPr>
        <w:t>an pe</w:t>
      </w:r>
      <w:r w:rsidRPr="000C769E">
        <w:rPr>
          <w:rFonts w:ascii="Arial Narrow" w:hAnsi="Arial Narrow"/>
          <w:spacing w:val="-4"/>
          <w:sz w:val="24"/>
          <w:szCs w:val="24"/>
        </w:rPr>
        <w:t>m</w:t>
      </w:r>
      <w:r w:rsidRPr="000C769E">
        <w:rPr>
          <w:rFonts w:ascii="Arial Narrow" w:hAnsi="Arial Narrow"/>
          <w:sz w:val="24"/>
          <w:szCs w:val="24"/>
        </w:rPr>
        <w:t>aha</w:t>
      </w:r>
      <w:r w:rsidRPr="000C769E">
        <w:rPr>
          <w:rFonts w:ascii="Arial Narrow" w:hAnsi="Arial Narrow"/>
          <w:spacing w:val="-4"/>
          <w:sz w:val="24"/>
          <w:szCs w:val="24"/>
        </w:rPr>
        <w:t>m</w:t>
      </w:r>
      <w:r w:rsidRPr="000C769E">
        <w:rPr>
          <w:rFonts w:ascii="Arial Narrow" w:hAnsi="Arial Narrow"/>
          <w:sz w:val="24"/>
          <w:szCs w:val="24"/>
        </w:rPr>
        <w:t>an a</w:t>
      </w:r>
      <w:r w:rsidRPr="000C769E">
        <w:rPr>
          <w:rFonts w:ascii="Arial Narrow" w:hAnsi="Arial Narrow"/>
          <w:spacing w:val="-1"/>
          <w:sz w:val="24"/>
          <w:szCs w:val="24"/>
        </w:rPr>
        <w:t>w</w:t>
      </w:r>
      <w:r w:rsidRPr="000C769E">
        <w:rPr>
          <w:rFonts w:ascii="Arial Narrow" w:hAnsi="Arial Narrow"/>
          <w:sz w:val="24"/>
          <w:szCs w:val="24"/>
        </w:rPr>
        <w:t>al</w:t>
      </w:r>
      <w:r w:rsidRPr="000C769E">
        <w:rPr>
          <w:rFonts w:ascii="Arial Narrow" w:hAnsi="Arial Narrow"/>
          <w:spacing w:val="1"/>
          <w:sz w:val="24"/>
          <w:szCs w:val="24"/>
        </w:rPr>
        <w:t xml:space="preserve"> t</w:t>
      </w:r>
      <w:r w:rsidRPr="000C769E">
        <w:rPr>
          <w:rFonts w:ascii="Arial Narrow" w:hAnsi="Arial Narrow"/>
          <w:sz w:val="24"/>
          <w:szCs w:val="24"/>
        </w:rPr>
        <w:t>e</w:t>
      </w:r>
      <w:r w:rsidRPr="000C769E">
        <w:rPr>
          <w:rFonts w:ascii="Arial Narrow" w:hAnsi="Arial Narrow"/>
          <w:spacing w:val="-2"/>
          <w:sz w:val="24"/>
          <w:szCs w:val="24"/>
        </w:rPr>
        <w:t>n</w:t>
      </w:r>
      <w:r w:rsidRPr="000C769E">
        <w:rPr>
          <w:rFonts w:ascii="Arial Narrow" w:hAnsi="Arial Narrow"/>
          <w:spacing w:val="1"/>
          <w:sz w:val="24"/>
          <w:szCs w:val="24"/>
        </w:rPr>
        <w:t>t</w:t>
      </w:r>
      <w:r w:rsidRPr="000C769E">
        <w:rPr>
          <w:rFonts w:ascii="Arial Narrow" w:hAnsi="Arial Narrow"/>
          <w:sz w:val="24"/>
          <w:szCs w:val="24"/>
        </w:rPr>
        <w:t>ang</w:t>
      </w:r>
      <w:r w:rsidRPr="000C769E">
        <w:rPr>
          <w:rFonts w:ascii="Arial Narrow" w:hAnsi="Arial Narrow"/>
          <w:spacing w:val="1"/>
          <w:sz w:val="24"/>
          <w:szCs w:val="24"/>
        </w:rPr>
        <w:t>l</w:t>
      </w:r>
      <w:r w:rsidRPr="000C769E">
        <w:rPr>
          <w:rFonts w:ascii="Arial Narrow" w:hAnsi="Arial Narrow"/>
          <w:sz w:val="24"/>
          <w:szCs w:val="24"/>
        </w:rPr>
        <w:t>o</w:t>
      </w:r>
      <w:r w:rsidRPr="000C769E">
        <w:rPr>
          <w:rFonts w:ascii="Arial Narrow" w:hAnsi="Arial Narrow"/>
          <w:spacing w:val="-2"/>
          <w:sz w:val="24"/>
          <w:szCs w:val="24"/>
        </w:rPr>
        <w:t>k</w:t>
      </w:r>
      <w:r w:rsidRPr="000C769E">
        <w:rPr>
          <w:rFonts w:ascii="Arial Narrow" w:hAnsi="Arial Narrow"/>
          <w:sz w:val="24"/>
          <w:szCs w:val="24"/>
        </w:rPr>
        <w:t>a</w:t>
      </w:r>
      <w:r w:rsidRPr="000C769E">
        <w:rPr>
          <w:rFonts w:ascii="Arial Narrow" w:hAnsi="Arial Narrow"/>
          <w:spacing w:val="1"/>
          <w:sz w:val="24"/>
          <w:szCs w:val="24"/>
        </w:rPr>
        <w:t>s</w:t>
      </w:r>
      <w:r w:rsidRPr="000C769E">
        <w:rPr>
          <w:rFonts w:ascii="Arial Narrow" w:hAnsi="Arial Narrow"/>
          <w:sz w:val="24"/>
          <w:szCs w:val="24"/>
        </w:rPr>
        <w:t>i</w:t>
      </w:r>
      <w:r w:rsidRPr="000C769E">
        <w:rPr>
          <w:rFonts w:ascii="Arial Narrow" w:hAnsi="Arial Narrow"/>
          <w:spacing w:val="-2"/>
          <w:sz w:val="24"/>
          <w:szCs w:val="24"/>
        </w:rPr>
        <w:t>k</w:t>
      </w:r>
      <w:r w:rsidRPr="000C769E">
        <w:rPr>
          <w:rFonts w:ascii="Arial Narrow" w:hAnsi="Arial Narrow"/>
          <w:sz w:val="24"/>
          <w:szCs w:val="24"/>
        </w:rPr>
        <w:t>e</w:t>
      </w:r>
      <w:r w:rsidRPr="000C769E">
        <w:rPr>
          <w:rFonts w:ascii="Arial Narrow" w:hAnsi="Arial Narrow"/>
          <w:spacing w:val="-2"/>
          <w:sz w:val="24"/>
          <w:szCs w:val="24"/>
        </w:rPr>
        <w:t>g</w:t>
      </w:r>
      <w:r w:rsidRPr="000C769E">
        <w:rPr>
          <w:rFonts w:ascii="Arial Narrow" w:hAnsi="Arial Narrow"/>
          <w:spacing w:val="1"/>
          <w:sz w:val="24"/>
          <w:szCs w:val="24"/>
        </w:rPr>
        <w:t>i</w:t>
      </w:r>
      <w:r w:rsidRPr="000C769E">
        <w:rPr>
          <w:rFonts w:ascii="Arial Narrow" w:hAnsi="Arial Narrow"/>
          <w:sz w:val="24"/>
          <w:szCs w:val="24"/>
        </w:rPr>
        <w:t>a</w:t>
      </w:r>
      <w:r w:rsidRPr="000C769E">
        <w:rPr>
          <w:rFonts w:ascii="Arial Narrow" w:hAnsi="Arial Narrow"/>
          <w:spacing w:val="1"/>
          <w:sz w:val="24"/>
          <w:szCs w:val="24"/>
        </w:rPr>
        <w:t>t</w:t>
      </w:r>
      <w:r w:rsidRPr="000C769E">
        <w:rPr>
          <w:rFonts w:ascii="Arial Narrow" w:hAnsi="Arial Narrow"/>
          <w:spacing w:val="-2"/>
          <w:sz w:val="24"/>
          <w:szCs w:val="24"/>
        </w:rPr>
        <w:t>a</w:t>
      </w:r>
      <w:r w:rsidRPr="000C769E">
        <w:rPr>
          <w:rFonts w:ascii="Arial Narrow" w:hAnsi="Arial Narrow"/>
          <w:sz w:val="24"/>
          <w:szCs w:val="24"/>
        </w:rPr>
        <w:t>n;</w:t>
      </w:r>
    </w:p>
    <w:p w:rsidR="001527FC" w:rsidRPr="000C769E" w:rsidRDefault="001527FC" w:rsidP="00086B18">
      <w:pPr>
        <w:pStyle w:val="ListParagraph"/>
        <w:numPr>
          <w:ilvl w:val="0"/>
          <w:numId w:val="22"/>
        </w:numPr>
        <w:spacing w:after="0"/>
        <w:ind w:left="1134" w:right="137" w:hanging="283"/>
        <w:rPr>
          <w:sz w:val="24"/>
          <w:szCs w:val="24"/>
          <w:lang w:val="id-ID"/>
        </w:rPr>
      </w:pPr>
      <w:r w:rsidRPr="000C769E">
        <w:rPr>
          <w:rFonts w:ascii="Arial Narrow" w:hAnsi="Arial Narrow"/>
          <w:spacing w:val="2"/>
          <w:sz w:val="24"/>
          <w:szCs w:val="24"/>
          <w:lang w:val="id-ID"/>
        </w:rPr>
        <w:t>Tahapan Persiapan suvei</w:t>
      </w:r>
    </w:p>
    <w:p w:rsidR="001527FC" w:rsidRPr="00022EE3" w:rsidRDefault="001527FC" w:rsidP="00086B18">
      <w:pPr>
        <w:pStyle w:val="ListParagraph"/>
        <w:numPr>
          <w:ilvl w:val="0"/>
          <w:numId w:val="23"/>
        </w:numPr>
        <w:spacing w:after="0"/>
        <w:ind w:left="1560" w:right="137" w:hanging="425"/>
        <w:jc w:val="both"/>
        <w:rPr>
          <w:rFonts w:ascii="Arial Narrow" w:hAnsi="Arial Narrow"/>
          <w:sz w:val="24"/>
          <w:szCs w:val="24"/>
          <w:lang w:val="id-ID"/>
        </w:rPr>
      </w:pPr>
      <w:r w:rsidRPr="00022EE3">
        <w:rPr>
          <w:rFonts w:ascii="Arial Narrow" w:hAnsi="Arial Narrow"/>
          <w:sz w:val="24"/>
          <w:szCs w:val="24"/>
        </w:rPr>
        <w:lastRenderedPageBreak/>
        <w:t>Studido</w:t>
      </w:r>
      <w:r w:rsidRPr="00022EE3">
        <w:rPr>
          <w:rFonts w:ascii="Arial Narrow" w:hAnsi="Arial Narrow"/>
          <w:spacing w:val="-2"/>
          <w:sz w:val="24"/>
          <w:szCs w:val="24"/>
        </w:rPr>
        <w:t>k</w:t>
      </w:r>
      <w:r w:rsidRPr="00022EE3">
        <w:rPr>
          <w:rFonts w:ascii="Arial Narrow" w:hAnsi="Arial Narrow"/>
          <w:sz w:val="24"/>
          <w:szCs w:val="24"/>
        </w:rPr>
        <w:t>u</w:t>
      </w:r>
      <w:r w:rsidRPr="00022EE3">
        <w:rPr>
          <w:rFonts w:ascii="Arial Narrow" w:hAnsi="Arial Narrow"/>
          <w:spacing w:val="-4"/>
          <w:sz w:val="24"/>
          <w:szCs w:val="24"/>
        </w:rPr>
        <w:t>m</w:t>
      </w:r>
      <w:r w:rsidRPr="00022EE3">
        <w:rPr>
          <w:rFonts w:ascii="Arial Narrow" w:hAnsi="Arial Narrow"/>
          <w:sz w:val="24"/>
          <w:szCs w:val="24"/>
        </w:rPr>
        <w:t>en</w:t>
      </w:r>
      <w:r w:rsidRPr="00022EE3">
        <w:rPr>
          <w:rFonts w:ascii="Arial Narrow" w:hAnsi="Arial Narrow"/>
          <w:spacing w:val="1"/>
          <w:sz w:val="24"/>
          <w:szCs w:val="24"/>
        </w:rPr>
        <w:t>t</w:t>
      </w:r>
      <w:r w:rsidRPr="00022EE3">
        <w:rPr>
          <w:rFonts w:ascii="Arial Narrow" w:hAnsi="Arial Narrow"/>
          <w:sz w:val="24"/>
          <w:szCs w:val="24"/>
        </w:rPr>
        <w:t>a</w:t>
      </w:r>
      <w:r w:rsidRPr="00022EE3">
        <w:rPr>
          <w:rFonts w:ascii="Arial Narrow" w:hAnsi="Arial Narrow"/>
          <w:spacing w:val="1"/>
          <w:sz w:val="24"/>
          <w:szCs w:val="24"/>
        </w:rPr>
        <w:t>t</w:t>
      </w:r>
      <w:r w:rsidRPr="00022EE3">
        <w:rPr>
          <w:rFonts w:ascii="Arial Narrow" w:hAnsi="Arial Narrow"/>
          <w:spacing w:val="-1"/>
          <w:sz w:val="24"/>
          <w:szCs w:val="24"/>
        </w:rPr>
        <w:t>i</w:t>
      </w:r>
      <w:r w:rsidRPr="00022EE3">
        <w:rPr>
          <w:rFonts w:ascii="Arial Narrow" w:hAnsi="Arial Narrow"/>
          <w:sz w:val="24"/>
          <w:szCs w:val="24"/>
        </w:rPr>
        <w:t>f</w:t>
      </w:r>
      <w:r w:rsidRPr="00022EE3">
        <w:rPr>
          <w:rFonts w:ascii="Arial Narrow" w:hAnsi="Arial Narrow"/>
          <w:spacing w:val="3"/>
          <w:sz w:val="24"/>
          <w:szCs w:val="24"/>
        </w:rPr>
        <w:t>(</w:t>
      </w:r>
      <w:r w:rsidRPr="00022EE3">
        <w:rPr>
          <w:rFonts w:ascii="Arial Narrow" w:hAnsi="Arial Narrow"/>
          <w:i/>
          <w:spacing w:val="-3"/>
          <w:sz w:val="24"/>
          <w:szCs w:val="24"/>
        </w:rPr>
        <w:t>D</w:t>
      </w:r>
      <w:r w:rsidRPr="00022EE3">
        <w:rPr>
          <w:rFonts w:ascii="Arial Narrow" w:hAnsi="Arial Narrow"/>
          <w:i/>
          <w:sz w:val="24"/>
          <w:szCs w:val="24"/>
        </w:rPr>
        <w:t>e</w:t>
      </w:r>
      <w:r w:rsidRPr="00022EE3">
        <w:rPr>
          <w:rFonts w:ascii="Arial Narrow" w:hAnsi="Arial Narrow"/>
          <w:i/>
          <w:spacing w:val="1"/>
          <w:sz w:val="24"/>
          <w:szCs w:val="24"/>
        </w:rPr>
        <w:t>s</w:t>
      </w:r>
      <w:r w:rsidRPr="00022EE3">
        <w:rPr>
          <w:rFonts w:ascii="Arial Narrow" w:hAnsi="Arial Narrow"/>
          <w:i/>
          <w:sz w:val="24"/>
          <w:szCs w:val="24"/>
        </w:rPr>
        <w:t>k</w:t>
      </w:r>
      <w:r w:rsidRPr="00022EE3">
        <w:rPr>
          <w:rFonts w:ascii="Arial Narrow" w:hAnsi="Arial Narrow"/>
          <w:i/>
          <w:spacing w:val="-2"/>
          <w:sz w:val="24"/>
          <w:szCs w:val="24"/>
        </w:rPr>
        <w:t>-</w:t>
      </w:r>
      <w:r w:rsidRPr="00022EE3">
        <w:rPr>
          <w:rFonts w:ascii="Arial Narrow" w:hAnsi="Arial Narrow"/>
          <w:i/>
          <w:sz w:val="24"/>
          <w:szCs w:val="24"/>
        </w:rPr>
        <w:t>s</w:t>
      </w:r>
      <w:r w:rsidRPr="00022EE3">
        <w:rPr>
          <w:rFonts w:ascii="Arial Narrow" w:hAnsi="Arial Narrow"/>
          <w:i/>
          <w:spacing w:val="1"/>
          <w:sz w:val="24"/>
          <w:szCs w:val="24"/>
        </w:rPr>
        <w:t>t</w:t>
      </w:r>
      <w:r w:rsidRPr="00022EE3">
        <w:rPr>
          <w:rFonts w:ascii="Arial Narrow" w:hAnsi="Arial Narrow"/>
          <w:i/>
          <w:spacing w:val="-2"/>
          <w:sz w:val="24"/>
          <w:szCs w:val="24"/>
        </w:rPr>
        <w:t>u</w:t>
      </w:r>
      <w:r w:rsidRPr="00022EE3">
        <w:rPr>
          <w:rFonts w:ascii="Arial Narrow" w:hAnsi="Arial Narrow"/>
          <w:i/>
          <w:sz w:val="24"/>
          <w:szCs w:val="24"/>
        </w:rPr>
        <w:t>d</w:t>
      </w:r>
      <w:r w:rsidRPr="00022EE3">
        <w:rPr>
          <w:rFonts w:ascii="Arial Narrow" w:hAnsi="Arial Narrow"/>
          <w:i/>
          <w:spacing w:val="1"/>
          <w:sz w:val="24"/>
          <w:szCs w:val="24"/>
        </w:rPr>
        <w:t>y</w:t>
      </w:r>
      <w:r w:rsidRPr="00022EE3">
        <w:rPr>
          <w:rFonts w:ascii="Arial Narrow" w:hAnsi="Arial Narrow"/>
          <w:spacing w:val="1"/>
          <w:sz w:val="24"/>
          <w:szCs w:val="24"/>
        </w:rPr>
        <w:t>)</w:t>
      </w:r>
      <w:r w:rsidRPr="00022EE3">
        <w:rPr>
          <w:rFonts w:ascii="Arial Narrow" w:hAnsi="Arial Narrow"/>
          <w:sz w:val="24"/>
          <w:szCs w:val="24"/>
        </w:rPr>
        <w:t>,d</w:t>
      </w:r>
      <w:r w:rsidRPr="00022EE3">
        <w:rPr>
          <w:rFonts w:ascii="Arial Narrow" w:hAnsi="Arial Narrow"/>
          <w:spacing w:val="-1"/>
          <w:sz w:val="24"/>
          <w:szCs w:val="24"/>
        </w:rPr>
        <w:t>i</w:t>
      </w:r>
      <w:r w:rsidRPr="00022EE3">
        <w:rPr>
          <w:rFonts w:ascii="Arial Narrow" w:hAnsi="Arial Narrow"/>
          <w:spacing w:val="1"/>
          <w:sz w:val="24"/>
          <w:szCs w:val="24"/>
        </w:rPr>
        <w:t>l</w:t>
      </w:r>
      <w:r w:rsidRPr="00022EE3">
        <w:rPr>
          <w:rFonts w:ascii="Arial Narrow" w:hAnsi="Arial Narrow"/>
          <w:sz w:val="24"/>
          <w:szCs w:val="24"/>
        </w:rPr>
        <w:t>a</w:t>
      </w:r>
      <w:r w:rsidRPr="00022EE3">
        <w:rPr>
          <w:rFonts w:ascii="Arial Narrow" w:hAnsi="Arial Narrow"/>
          <w:spacing w:val="-2"/>
          <w:sz w:val="24"/>
          <w:szCs w:val="24"/>
        </w:rPr>
        <w:t>k</w:t>
      </w:r>
      <w:r w:rsidRPr="00022EE3">
        <w:rPr>
          <w:rFonts w:ascii="Arial Narrow" w:hAnsi="Arial Narrow"/>
          <w:sz w:val="24"/>
          <w:szCs w:val="24"/>
        </w:rPr>
        <w:t>u</w:t>
      </w:r>
      <w:r w:rsidRPr="00022EE3">
        <w:rPr>
          <w:rFonts w:ascii="Arial Narrow" w:hAnsi="Arial Narrow"/>
          <w:spacing w:val="-2"/>
          <w:sz w:val="24"/>
          <w:szCs w:val="24"/>
        </w:rPr>
        <w:t>k</w:t>
      </w:r>
      <w:r w:rsidRPr="00022EE3">
        <w:rPr>
          <w:rFonts w:ascii="Arial Narrow" w:hAnsi="Arial Narrow"/>
          <w:sz w:val="24"/>
          <w:szCs w:val="24"/>
        </w:rPr>
        <w:t>anden</w:t>
      </w:r>
      <w:r w:rsidRPr="00022EE3">
        <w:rPr>
          <w:rFonts w:ascii="Arial Narrow" w:hAnsi="Arial Narrow"/>
          <w:spacing w:val="-2"/>
          <w:sz w:val="24"/>
          <w:szCs w:val="24"/>
        </w:rPr>
        <w:t>g</w:t>
      </w:r>
      <w:r w:rsidRPr="00022EE3">
        <w:rPr>
          <w:rFonts w:ascii="Arial Narrow" w:hAnsi="Arial Narrow"/>
          <w:sz w:val="24"/>
          <w:szCs w:val="24"/>
        </w:rPr>
        <w:t>anca</w:t>
      </w:r>
      <w:r w:rsidRPr="00022EE3">
        <w:rPr>
          <w:rFonts w:ascii="Arial Narrow" w:hAnsi="Arial Narrow"/>
          <w:spacing w:val="1"/>
          <w:sz w:val="24"/>
          <w:szCs w:val="24"/>
        </w:rPr>
        <w:t>r</w:t>
      </w:r>
      <w:r w:rsidRPr="00022EE3">
        <w:rPr>
          <w:rFonts w:ascii="Arial Narrow" w:hAnsi="Arial Narrow"/>
          <w:sz w:val="24"/>
          <w:szCs w:val="24"/>
        </w:rPr>
        <w:t>a</w:t>
      </w:r>
      <w:r w:rsidRPr="00022EE3">
        <w:rPr>
          <w:rFonts w:ascii="Arial Narrow" w:hAnsi="Arial Narrow"/>
          <w:spacing w:val="-4"/>
          <w:sz w:val="24"/>
          <w:szCs w:val="24"/>
        </w:rPr>
        <w:t>m</w:t>
      </w:r>
      <w:r w:rsidRPr="00022EE3">
        <w:rPr>
          <w:rFonts w:ascii="Arial Narrow" w:hAnsi="Arial Narrow"/>
          <w:sz w:val="24"/>
          <w:szCs w:val="24"/>
        </w:rPr>
        <w:t>e</w:t>
      </w:r>
      <w:r w:rsidRPr="00022EE3">
        <w:rPr>
          <w:rFonts w:ascii="Arial Narrow" w:hAnsi="Arial Narrow"/>
          <w:spacing w:val="2"/>
          <w:sz w:val="24"/>
          <w:szCs w:val="24"/>
        </w:rPr>
        <w:t>n</w:t>
      </w:r>
      <w:r w:rsidRPr="00022EE3">
        <w:rPr>
          <w:rFonts w:ascii="Arial Narrow" w:hAnsi="Arial Narrow"/>
          <w:spacing w:val="-2"/>
          <w:sz w:val="24"/>
          <w:szCs w:val="24"/>
        </w:rPr>
        <w:t>g</w:t>
      </w:r>
      <w:r w:rsidRPr="00022EE3">
        <w:rPr>
          <w:rFonts w:ascii="Arial Narrow" w:hAnsi="Arial Narrow"/>
          <w:spacing w:val="2"/>
          <w:sz w:val="24"/>
          <w:szCs w:val="24"/>
        </w:rPr>
        <w:t>u</w:t>
      </w:r>
      <w:r w:rsidRPr="00022EE3">
        <w:rPr>
          <w:rFonts w:ascii="Arial Narrow" w:hAnsi="Arial Narrow"/>
          <w:spacing w:val="-4"/>
          <w:sz w:val="24"/>
          <w:szCs w:val="24"/>
        </w:rPr>
        <w:t>m</w:t>
      </w:r>
      <w:r w:rsidRPr="00022EE3">
        <w:rPr>
          <w:rFonts w:ascii="Arial Narrow" w:hAnsi="Arial Narrow"/>
          <w:sz w:val="24"/>
          <w:szCs w:val="24"/>
        </w:rPr>
        <w:t>pu</w:t>
      </w:r>
      <w:r w:rsidRPr="00022EE3">
        <w:rPr>
          <w:rFonts w:ascii="Arial Narrow" w:hAnsi="Arial Narrow"/>
          <w:spacing w:val="1"/>
          <w:sz w:val="24"/>
          <w:szCs w:val="24"/>
        </w:rPr>
        <w:t>l</w:t>
      </w:r>
      <w:r w:rsidRPr="00022EE3">
        <w:rPr>
          <w:rFonts w:ascii="Arial Narrow" w:hAnsi="Arial Narrow"/>
          <w:spacing w:val="-2"/>
          <w:sz w:val="24"/>
          <w:szCs w:val="24"/>
        </w:rPr>
        <w:t>k</w:t>
      </w:r>
      <w:r w:rsidRPr="00022EE3">
        <w:rPr>
          <w:rFonts w:ascii="Arial Narrow" w:hAnsi="Arial Narrow"/>
          <w:sz w:val="24"/>
          <w:szCs w:val="24"/>
        </w:rPr>
        <w:t xml:space="preserve">an,  </w:t>
      </w:r>
      <w:r w:rsidRPr="00022EE3">
        <w:rPr>
          <w:rFonts w:ascii="Arial Narrow" w:hAnsi="Arial Narrow"/>
          <w:spacing w:val="-4"/>
          <w:sz w:val="24"/>
          <w:szCs w:val="24"/>
        </w:rPr>
        <w:t>m</w:t>
      </w:r>
      <w:r w:rsidRPr="00022EE3">
        <w:rPr>
          <w:rFonts w:ascii="Arial Narrow" w:hAnsi="Arial Narrow"/>
          <w:sz w:val="24"/>
          <w:szCs w:val="24"/>
        </w:rPr>
        <w:t>ene</w:t>
      </w:r>
      <w:r w:rsidRPr="00022EE3">
        <w:rPr>
          <w:rFonts w:ascii="Arial Narrow" w:hAnsi="Arial Narrow"/>
          <w:spacing w:val="1"/>
          <w:sz w:val="24"/>
          <w:szCs w:val="24"/>
        </w:rPr>
        <w:t>l</w:t>
      </w:r>
      <w:r w:rsidRPr="00022EE3">
        <w:rPr>
          <w:rFonts w:ascii="Arial Narrow" w:hAnsi="Arial Narrow"/>
          <w:sz w:val="24"/>
          <w:szCs w:val="24"/>
        </w:rPr>
        <w:t xml:space="preserve">a/ </w:t>
      </w:r>
      <w:r w:rsidRPr="00022EE3">
        <w:rPr>
          <w:rFonts w:ascii="Arial Narrow" w:hAnsi="Arial Narrow"/>
          <w:spacing w:val="-4"/>
          <w:sz w:val="24"/>
          <w:szCs w:val="24"/>
        </w:rPr>
        <w:t>m</w:t>
      </w:r>
      <w:r w:rsidRPr="00022EE3">
        <w:rPr>
          <w:rFonts w:ascii="Arial Narrow" w:hAnsi="Arial Narrow"/>
          <w:spacing w:val="3"/>
          <w:sz w:val="24"/>
          <w:szCs w:val="24"/>
        </w:rPr>
        <w:t>e</w:t>
      </w:r>
      <w:r w:rsidRPr="00022EE3">
        <w:rPr>
          <w:rFonts w:ascii="Arial Narrow" w:hAnsi="Arial Narrow"/>
          <w:spacing w:val="-4"/>
          <w:sz w:val="24"/>
          <w:szCs w:val="24"/>
        </w:rPr>
        <w:t>m</w:t>
      </w:r>
      <w:r w:rsidRPr="00022EE3">
        <w:rPr>
          <w:rFonts w:ascii="Arial Narrow" w:hAnsi="Arial Narrow"/>
          <w:sz w:val="24"/>
          <w:szCs w:val="24"/>
        </w:rPr>
        <w:t>pe</w:t>
      </w:r>
      <w:r w:rsidRPr="00022EE3">
        <w:rPr>
          <w:rFonts w:ascii="Arial Narrow" w:hAnsi="Arial Narrow"/>
          <w:spacing w:val="1"/>
          <w:sz w:val="24"/>
          <w:szCs w:val="24"/>
        </w:rPr>
        <w:t>l</w:t>
      </w:r>
      <w:r w:rsidRPr="00022EE3">
        <w:rPr>
          <w:rFonts w:ascii="Arial Narrow" w:hAnsi="Arial Narrow"/>
          <w:spacing w:val="-2"/>
          <w:sz w:val="24"/>
          <w:szCs w:val="24"/>
        </w:rPr>
        <w:t>a</w:t>
      </w:r>
      <w:r w:rsidRPr="00022EE3">
        <w:rPr>
          <w:rFonts w:ascii="Arial Narrow" w:hAnsi="Arial Narrow"/>
          <w:spacing w:val="3"/>
          <w:sz w:val="24"/>
          <w:szCs w:val="24"/>
        </w:rPr>
        <w:t>j</w:t>
      </w:r>
      <w:r w:rsidRPr="00022EE3">
        <w:rPr>
          <w:rFonts w:ascii="Arial Narrow" w:hAnsi="Arial Narrow"/>
          <w:sz w:val="24"/>
          <w:szCs w:val="24"/>
        </w:rPr>
        <w:t>a</w:t>
      </w:r>
      <w:r w:rsidRPr="00022EE3">
        <w:rPr>
          <w:rFonts w:ascii="Arial Narrow" w:hAnsi="Arial Narrow"/>
          <w:spacing w:val="-1"/>
          <w:sz w:val="24"/>
          <w:szCs w:val="24"/>
        </w:rPr>
        <w:t>r</w:t>
      </w:r>
      <w:r w:rsidRPr="00022EE3">
        <w:rPr>
          <w:rFonts w:ascii="Arial Narrow" w:hAnsi="Arial Narrow"/>
          <w:sz w:val="24"/>
          <w:szCs w:val="24"/>
        </w:rPr>
        <w:t>i</w:t>
      </w:r>
      <w:r w:rsidRPr="00022EE3">
        <w:rPr>
          <w:rFonts w:ascii="Arial Narrow" w:hAnsi="Arial Narrow"/>
          <w:spacing w:val="-2"/>
          <w:sz w:val="24"/>
          <w:szCs w:val="24"/>
        </w:rPr>
        <w:t>d</w:t>
      </w:r>
      <w:r w:rsidRPr="00022EE3">
        <w:rPr>
          <w:rFonts w:ascii="Arial Narrow" w:hAnsi="Arial Narrow"/>
          <w:sz w:val="24"/>
          <w:szCs w:val="24"/>
        </w:rPr>
        <w:t>an</w:t>
      </w:r>
      <w:r w:rsidRPr="00022EE3">
        <w:rPr>
          <w:rFonts w:ascii="Arial Narrow" w:hAnsi="Arial Narrow"/>
          <w:spacing w:val="-4"/>
          <w:sz w:val="24"/>
          <w:szCs w:val="24"/>
        </w:rPr>
        <w:t>m</w:t>
      </w:r>
      <w:r w:rsidRPr="00022EE3">
        <w:rPr>
          <w:rFonts w:ascii="Arial Narrow" w:hAnsi="Arial Narrow"/>
          <w:sz w:val="24"/>
          <w:szCs w:val="24"/>
        </w:rPr>
        <w:t>e</w:t>
      </w:r>
      <w:r w:rsidRPr="00022EE3">
        <w:rPr>
          <w:rFonts w:ascii="Arial Narrow" w:hAnsi="Arial Narrow"/>
          <w:spacing w:val="-3"/>
          <w:sz w:val="24"/>
          <w:szCs w:val="24"/>
        </w:rPr>
        <w:t>m</w:t>
      </w:r>
      <w:r w:rsidRPr="00022EE3">
        <w:rPr>
          <w:rFonts w:ascii="Arial Narrow" w:hAnsi="Arial Narrow"/>
          <w:sz w:val="24"/>
          <w:szCs w:val="24"/>
        </w:rPr>
        <w:t>be</w:t>
      </w:r>
      <w:r w:rsidRPr="00022EE3">
        <w:rPr>
          <w:rFonts w:ascii="Arial Narrow" w:hAnsi="Arial Narrow"/>
          <w:spacing w:val="1"/>
          <w:sz w:val="24"/>
          <w:szCs w:val="24"/>
        </w:rPr>
        <w:t>r</w:t>
      </w:r>
      <w:r w:rsidRPr="00022EE3">
        <w:rPr>
          <w:rFonts w:ascii="Arial Narrow" w:hAnsi="Arial Narrow"/>
          <w:sz w:val="24"/>
          <w:szCs w:val="24"/>
        </w:rPr>
        <w:t>i</w:t>
      </w:r>
      <w:r w:rsidRPr="00022EE3">
        <w:rPr>
          <w:rFonts w:ascii="Arial Narrow" w:hAnsi="Arial Narrow"/>
          <w:spacing w:val="1"/>
          <w:sz w:val="24"/>
          <w:szCs w:val="24"/>
        </w:rPr>
        <w:t>i</w:t>
      </w:r>
      <w:r w:rsidRPr="00022EE3">
        <w:rPr>
          <w:rFonts w:ascii="Arial Narrow" w:hAnsi="Arial Narrow"/>
          <w:spacing w:val="-2"/>
          <w:sz w:val="24"/>
          <w:szCs w:val="24"/>
        </w:rPr>
        <w:t>n</w:t>
      </w:r>
      <w:r w:rsidRPr="00022EE3">
        <w:rPr>
          <w:rFonts w:ascii="Arial Narrow" w:hAnsi="Arial Narrow"/>
          <w:spacing w:val="1"/>
          <w:sz w:val="24"/>
          <w:szCs w:val="24"/>
        </w:rPr>
        <w:t>t</w:t>
      </w:r>
      <w:r w:rsidRPr="00022EE3">
        <w:rPr>
          <w:rFonts w:ascii="Arial Narrow" w:hAnsi="Arial Narrow"/>
          <w:sz w:val="24"/>
          <w:szCs w:val="24"/>
        </w:rPr>
        <w:t>e</w:t>
      </w:r>
      <w:r w:rsidRPr="00022EE3">
        <w:rPr>
          <w:rFonts w:ascii="Arial Narrow" w:hAnsi="Arial Narrow"/>
          <w:spacing w:val="-1"/>
          <w:sz w:val="24"/>
          <w:szCs w:val="24"/>
        </w:rPr>
        <w:t>r</w:t>
      </w:r>
      <w:r w:rsidRPr="00022EE3">
        <w:rPr>
          <w:rFonts w:ascii="Arial Narrow" w:hAnsi="Arial Narrow"/>
          <w:sz w:val="24"/>
          <w:szCs w:val="24"/>
        </w:rPr>
        <w:t>p</w:t>
      </w:r>
      <w:r w:rsidRPr="00022EE3">
        <w:rPr>
          <w:rFonts w:ascii="Arial Narrow" w:hAnsi="Arial Narrow"/>
          <w:spacing w:val="1"/>
          <w:sz w:val="24"/>
          <w:szCs w:val="24"/>
        </w:rPr>
        <w:t>r</w:t>
      </w:r>
      <w:r w:rsidRPr="00022EE3">
        <w:rPr>
          <w:rFonts w:ascii="Arial Narrow" w:hAnsi="Arial Narrow"/>
          <w:spacing w:val="-2"/>
          <w:sz w:val="24"/>
          <w:szCs w:val="24"/>
        </w:rPr>
        <w:t>e</w:t>
      </w:r>
      <w:r w:rsidRPr="00022EE3">
        <w:rPr>
          <w:rFonts w:ascii="Arial Narrow" w:hAnsi="Arial Narrow"/>
          <w:spacing w:val="1"/>
          <w:sz w:val="24"/>
          <w:szCs w:val="24"/>
        </w:rPr>
        <w:t>t</w:t>
      </w:r>
      <w:r w:rsidRPr="00022EE3">
        <w:rPr>
          <w:rFonts w:ascii="Arial Narrow" w:hAnsi="Arial Narrow"/>
          <w:sz w:val="24"/>
          <w:szCs w:val="24"/>
        </w:rPr>
        <w:t>a</w:t>
      </w:r>
      <w:r w:rsidRPr="00022EE3">
        <w:rPr>
          <w:rFonts w:ascii="Arial Narrow" w:hAnsi="Arial Narrow"/>
          <w:spacing w:val="-2"/>
          <w:sz w:val="24"/>
          <w:szCs w:val="24"/>
        </w:rPr>
        <w:t>s</w:t>
      </w:r>
      <w:r w:rsidRPr="00022EE3">
        <w:rPr>
          <w:rFonts w:ascii="Arial Narrow" w:hAnsi="Arial Narrow"/>
          <w:sz w:val="24"/>
          <w:szCs w:val="24"/>
        </w:rPr>
        <w:t>i pada na</w:t>
      </w:r>
      <w:r w:rsidRPr="00022EE3">
        <w:rPr>
          <w:rFonts w:ascii="Arial Narrow" w:hAnsi="Arial Narrow"/>
          <w:spacing w:val="1"/>
          <w:sz w:val="24"/>
          <w:szCs w:val="24"/>
        </w:rPr>
        <w:t>s</w:t>
      </w:r>
      <w:r w:rsidRPr="00022EE3">
        <w:rPr>
          <w:rFonts w:ascii="Arial Narrow" w:hAnsi="Arial Narrow"/>
          <w:spacing w:val="-2"/>
          <w:sz w:val="24"/>
          <w:szCs w:val="24"/>
        </w:rPr>
        <w:t>k</w:t>
      </w:r>
      <w:r w:rsidRPr="00022EE3">
        <w:rPr>
          <w:rFonts w:ascii="Arial Narrow" w:hAnsi="Arial Narrow"/>
          <w:sz w:val="24"/>
          <w:szCs w:val="24"/>
        </w:rPr>
        <w:t>a</w:t>
      </w:r>
      <w:r w:rsidRPr="00022EE3">
        <w:rPr>
          <w:rFonts w:ascii="Arial Narrow" w:hAnsi="Arial Narrow"/>
          <w:spacing w:val="4"/>
          <w:sz w:val="24"/>
          <w:szCs w:val="24"/>
        </w:rPr>
        <w:t>h</w:t>
      </w:r>
      <w:r w:rsidRPr="00022EE3">
        <w:rPr>
          <w:rFonts w:ascii="Arial Narrow" w:hAnsi="Arial Narrow"/>
          <w:spacing w:val="-4"/>
          <w:sz w:val="24"/>
          <w:szCs w:val="24"/>
        </w:rPr>
        <w:t>-</w:t>
      </w:r>
      <w:r w:rsidRPr="00022EE3">
        <w:rPr>
          <w:rFonts w:ascii="Arial Narrow" w:hAnsi="Arial Narrow"/>
          <w:sz w:val="24"/>
          <w:szCs w:val="24"/>
        </w:rPr>
        <w:t>na</w:t>
      </w:r>
      <w:r w:rsidRPr="00022EE3">
        <w:rPr>
          <w:rFonts w:ascii="Arial Narrow" w:hAnsi="Arial Narrow"/>
          <w:spacing w:val="1"/>
          <w:sz w:val="24"/>
          <w:szCs w:val="24"/>
        </w:rPr>
        <w:t>s</w:t>
      </w:r>
      <w:r w:rsidRPr="00022EE3">
        <w:rPr>
          <w:rFonts w:ascii="Arial Narrow" w:hAnsi="Arial Narrow"/>
          <w:spacing w:val="-2"/>
          <w:sz w:val="24"/>
          <w:szCs w:val="24"/>
        </w:rPr>
        <w:t>k</w:t>
      </w:r>
      <w:r w:rsidRPr="00022EE3">
        <w:rPr>
          <w:rFonts w:ascii="Arial Narrow" w:hAnsi="Arial Narrow"/>
          <w:sz w:val="24"/>
          <w:szCs w:val="24"/>
        </w:rPr>
        <w:t>ah</w:t>
      </w:r>
      <w:r w:rsidRPr="00022EE3">
        <w:rPr>
          <w:rFonts w:ascii="Arial Narrow" w:hAnsi="Arial Narrow"/>
          <w:spacing w:val="-2"/>
          <w:sz w:val="24"/>
          <w:szCs w:val="24"/>
        </w:rPr>
        <w:t>a</w:t>
      </w:r>
      <w:r w:rsidRPr="00022EE3">
        <w:rPr>
          <w:rFonts w:ascii="Arial Narrow" w:hAnsi="Arial Narrow"/>
          <w:spacing w:val="1"/>
          <w:sz w:val="24"/>
          <w:szCs w:val="24"/>
        </w:rPr>
        <w:t>t</w:t>
      </w:r>
      <w:r w:rsidRPr="00022EE3">
        <w:rPr>
          <w:rFonts w:ascii="Arial Narrow" w:hAnsi="Arial Narrow"/>
          <w:sz w:val="24"/>
          <w:szCs w:val="24"/>
        </w:rPr>
        <w:t>au do</w:t>
      </w:r>
      <w:r w:rsidRPr="00022EE3">
        <w:rPr>
          <w:rFonts w:ascii="Arial Narrow" w:hAnsi="Arial Narrow"/>
          <w:spacing w:val="-2"/>
          <w:sz w:val="24"/>
          <w:szCs w:val="24"/>
        </w:rPr>
        <w:t>k</w:t>
      </w:r>
      <w:r w:rsidRPr="00022EE3">
        <w:rPr>
          <w:rFonts w:ascii="Arial Narrow" w:hAnsi="Arial Narrow"/>
          <w:sz w:val="24"/>
          <w:szCs w:val="24"/>
        </w:rPr>
        <w:t>u</w:t>
      </w:r>
      <w:r w:rsidRPr="00022EE3">
        <w:rPr>
          <w:rFonts w:ascii="Arial Narrow" w:hAnsi="Arial Narrow"/>
          <w:spacing w:val="-4"/>
          <w:sz w:val="24"/>
          <w:szCs w:val="24"/>
        </w:rPr>
        <w:t>m</w:t>
      </w:r>
      <w:r w:rsidRPr="00022EE3">
        <w:rPr>
          <w:rFonts w:ascii="Arial Narrow" w:hAnsi="Arial Narrow"/>
          <w:sz w:val="24"/>
          <w:szCs w:val="24"/>
        </w:rPr>
        <w:t>e</w:t>
      </w:r>
      <w:r w:rsidRPr="00022EE3">
        <w:rPr>
          <w:rFonts w:ascii="Arial Narrow" w:hAnsi="Arial Narrow"/>
          <w:spacing w:val="4"/>
          <w:sz w:val="24"/>
          <w:szCs w:val="24"/>
        </w:rPr>
        <w:t>n</w:t>
      </w:r>
      <w:r w:rsidRPr="00022EE3">
        <w:rPr>
          <w:rFonts w:ascii="Arial Narrow" w:hAnsi="Arial Narrow"/>
          <w:spacing w:val="-4"/>
          <w:sz w:val="24"/>
          <w:szCs w:val="24"/>
        </w:rPr>
        <w:t>-</w:t>
      </w:r>
      <w:r w:rsidRPr="00022EE3">
        <w:rPr>
          <w:rFonts w:ascii="Arial Narrow" w:hAnsi="Arial Narrow"/>
          <w:sz w:val="24"/>
          <w:szCs w:val="24"/>
        </w:rPr>
        <w:t>d</w:t>
      </w:r>
      <w:r w:rsidRPr="00022EE3">
        <w:rPr>
          <w:rFonts w:ascii="Arial Narrow" w:hAnsi="Arial Narrow"/>
          <w:spacing w:val="2"/>
          <w:sz w:val="24"/>
          <w:szCs w:val="24"/>
        </w:rPr>
        <w:t>o</w:t>
      </w:r>
      <w:r w:rsidRPr="00022EE3">
        <w:rPr>
          <w:rFonts w:ascii="Arial Narrow" w:hAnsi="Arial Narrow"/>
          <w:sz w:val="24"/>
          <w:szCs w:val="24"/>
        </w:rPr>
        <w:t>ku</w:t>
      </w:r>
      <w:r w:rsidRPr="00022EE3">
        <w:rPr>
          <w:rFonts w:ascii="Arial Narrow" w:hAnsi="Arial Narrow"/>
          <w:spacing w:val="-4"/>
          <w:sz w:val="24"/>
          <w:szCs w:val="24"/>
        </w:rPr>
        <w:t>m</w:t>
      </w:r>
      <w:r w:rsidRPr="00022EE3">
        <w:rPr>
          <w:rFonts w:ascii="Arial Narrow" w:hAnsi="Arial Narrow"/>
          <w:sz w:val="24"/>
          <w:szCs w:val="24"/>
        </w:rPr>
        <w:t>en</w:t>
      </w:r>
      <w:r w:rsidRPr="00022EE3">
        <w:rPr>
          <w:rFonts w:ascii="Arial Narrow" w:hAnsi="Arial Narrow"/>
          <w:spacing w:val="1"/>
          <w:sz w:val="24"/>
          <w:szCs w:val="24"/>
        </w:rPr>
        <w:t>r</w:t>
      </w:r>
      <w:r w:rsidRPr="00022EE3">
        <w:rPr>
          <w:rFonts w:ascii="Arial Narrow" w:hAnsi="Arial Narrow"/>
          <w:sz w:val="24"/>
          <w:szCs w:val="24"/>
        </w:rPr>
        <w:t>e</w:t>
      </w:r>
      <w:r w:rsidRPr="00022EE3">
        <w:rPr>
          <w:rFonts w:ascii="Arial Narrow" w:hAnsi="Arial Narrow"/>
          <w:spacing w:val="1"/>
          <w:sz w:val="24"/>
          <w:szCs w:val="24"/>
        </w:rPr>
        <w:t>s</w:t>
      </w:r>
      <w:r w:rsidRPr="00022EE3">
        <w:rPr>
          <w:rFonts w:ascii="Arial Narrow" w:hAnsi="Arial Narrow"/>
          <w:spacing w:val="-4"/>
          <w:sz w:val="24"/>
          <w:szCs w:val="24"/>
        </w:rPr>
        <w:t>m</w:t>
      </w:r>
      <w:r w:rsidRPr="00022EE3">
        <w:rPr>
          <w:rFonts w:ascii="Arial Narrow" w:hAnsi="Arial Narrow"/>
          <w:sz w:val="24"/>
          <w:szCs w:val="24"/>
        </w:rPr>
        <w:t xml:space="preserve">i </w:t>
      </w:r>
      <w:r w:rsidRPr="00022EE3">
        <w:rPr>
          <w:rFonts w:ascii="Arial Narrow" w:hAnsi="Arial Narrow"/>
          <w:spacing w:val="-4"/>
          <w:sz w:val="24"/>
          <w:szCs w:val="24"/>
        </w:rPr>
        <w:t>m</w:t>
      </w:r>
      <w:r w:rsidRPr="00022EE3">
        <w:rPr>
          <w:rFonts w:ascii="Arial Narrow" w:hAnsi="Arial Narrow"/>
          <w:spacing w:val="1"/>
          <w:sz w:val="24"/>
          <w:szCs w:val="24"/>
        </w:rPr>
        <w:t>ili</w:t>
      </w:r>
      <w:r w:rsidRPr="00022EE3">
        <w:rPr>
          <w:rFonts w:ascii="Arial Narrow" w:hAnsi="Arial Narrow"/>
          <w:sz w:val="24"/>
          <w:szCs w:val="24"/>
        </w:rPr>
        <w:t>k pe</w:t>
      </w:r>
      <w:r w:rsidRPr="00022EE3">
        <w:rPr>
          <w:rFonts w:ascii="Arial Narrow" w:hAnsi="Arial Narrow"/>
          <w:spacing w:val="-3"/>
          <w:sz w:val="24"/>
          <w:szCs w:val="24"/>
        </w:rPr>
        <w:t>m</w:t>
      </w:r>
      <w:r w:rsidRPr="00022EE3">
        <w:rPr>
          <w:rFonts w:ascii="Arial Narrow" w:hAnsi="Arial Narrow"/>
          <w:sz w:val="24"/>
          <w:szCs w:val="24"/>
        </w:rPr>
        <w:t>e</w:t>
      </w:r>
      <w:r w:rsidRPr="00022EE3">
        <w:rPr>
          <w:rFonts w:ascii="Arial Narrow" w:hAnsi="Arial Narrow"/>
          <w:spacing w:val="1"/>
          <w:sz w:val="24"/>
          <w:szCs w:val="24"/>
        </w:rPr>
        <w:t>ri</w:t>
      </w:r>
      <w:r w:rsidRPr="00022EE3">
        <w:rPr>
          <w:rFonts w:ascii="Arial Narrow" w:hAnsi="Arial Narrow"/>
          <w:sz w:val="24"/>
          <w:szCs w:val="24"/>
        </w:rPr>
        <w:t>n</w:t>
      </w:r>
      <w:r w:rsidRPr="00022EE3">
        <w:rPr>
          <w:rFonts w:ascii="Arial Narrow" w:hAnsi="Arial Narrow"/>
          <w:spacing w:val="1"/>
          <w:sz w:val="24"/>
          <w:szCs w:val="24"/>
        </w:rPr>
        <w:t>t</w:t>
      </w:r>
      <w:r w:rsidRPr="00022EE3">
        <w:rPr>
          <w:rFonts w:ascii="Arial Narrow" w:hAnsi="Arial Narrow"/>
          <w:sz w:val="24"/>
          <w:szCs w:val="24"/>
        </w:rPr>
        <w:t>ah da</w:t>
      </w:r>
      <w:r w:rsidRPr="00022EE3">
        <w:rPr>
          <w:rFonts w:ascii="Arial Narrow" w:hAnsi="Arial Narrow"/>
          <w:spacing w:val="-2"/>
          <w:sz w:val="24"/>
          <w:szCs w:val="24"/>
        </w:rPr>
        <w:t>e</w:t>
      </w:r>
      <w:r w:rsidRPr="00022EE3">
        <w:rPr>
          <w:rFonts w:ascii="Arial Narrow" w:hAnsi="Arial Narrow"/>
          <w:spacing w:val="1"/>
          <w:sz w:val="24"/>
          <w:szCs w:val="24"/>
        </w:rPr>
        <w:t>r</w:t>
      </w:r>
      <w:r w:rsidRPr="00022EE3">
        <w:rPr>
          <w:rFonts w:ascii="Arial Narrow" w:hAnsi="Arial Narrow"/>
          <w:sz w:val="24"/>
          <w:szCs w:val="24"/>
        </w:rPr>
        <w:t xml:space="preserve">ah, </w:t>
      </w:r>
      <w:r w:rsidRPr="00022EE3">
        <w:rPr>
          <w:rFonts w:ascii="Arial Narrow" w:hAnsi="Arial Narrow"/>
          <w:spacing w:val="-2"/>
          <w:sz w:val="24"/>
          <w:szCs w:val="24"/>
        </w:rPr>
        <w:t>k</w:t>
      </w:r>
      <w:r w:rsidRPr="00022EE3">
        <w:rPr>
          <w:rFonts w:ascii="Arial Narrow" w:hAnsi="Arial Narrow"/>
          <w:sz w:val="24"/>
          <w:szCs w:val="24"/>
        </w:rPr>
        <w:t>eca</w:t>
      </w:r>
      <w:r w:rsidRPr="00022EE3">
        <w:rPr>
          <w:rFonts w:ascii="Arial Narrow" w:hAnsi="Arial Narrow"/>
          <w:spacing w:val="-3"/>
          <w:sz w:val="24"/>
          <w:szCs w:val="24"/>
        </w:rPr>
        <w:t>m</w:t>
      </w:r>
      <w:r w:rsidRPr="00022EE3">
        <w:rPr>
          <w:rFonts w:ascii="Arial Narrow" w:hAnsi="Arial Narrow"/>
          <w:sz w:val="24"/>
          <w:szCs w:val="24"/>
        </w:rPr>
        <w:t>a</w:t>
      </w:r>
      <w:r w:rsidRPr="00022EE3">
        <w:rPr>
          <w:rFonts w:ascii="Arial Narrow" w:hAnsi="Arial Narrow"/>
          <w:spacing w:val="1"/>
          <w:sz w:val="24"/>
          <w:szCs w:val="24"/>
        </w:rPr>
        <w:t>t</w:t>
      </w:r>
      <w:r w:rsidRPr="00022EE3">
        <w:rPr>
          <w:rFonts w:ascii="Arial Narrow" w:hAnsi="Arial Narrow"/>
          <w:sz w:val="24"/>
          <w:szCs w:val="24"/>
        </w:rPr>
        <w:t>an,de</w:t>
      </w:r>
      <w:r w:rsidRPr="00022EE3">
        <w:rPr>
          <w:rFonts w:ascii="Arial Narrow" w:hAnsi="Arial Narrow"/>
          <w:spacing w:val="1"/>
          <w:sz w:val="24"/>
          <w:szCs w:val="24"/>
        </w:rPr>
        <w:t>s</w:t>
      </w:r>
      <w:r w:rsidRPr="00022EE3">
        <w:rPr>
          <w:rFonts w:ascii="Arial Narrow" w:hAnsi="Arial Narrow"/>
          <w:spacing w:val="-2"/>
          <w:sz w:val="24"/>
          <w:szCs w:val="24"/>
        </w:rPr>
        <w:t>a</w:t>
      </w:r>
      <w:r w:rsidRPr="00022EE3">
        <w:rPr>
          <w:rFonts w:ascii="Arial Narrow" w:hAnsi="Arial Narrow"/>
          <w:spacing w:val="1"/>
          <w:sz w:val="24"/>
          <w:szCs w:val="24"/>
        </w:rPr>
        <w:t>/</w:t>
      </w:r>
      <w:r w:rsidRPr="00022EE3">
        <w:rPr>
          <w:rFonts w:ascii="Arial Narrow" w:hAnsi="Arial Narrow"/>
          <w:spacing w:val="-2"/>
          <w:sz w:val="24"/>
          <w:szCs w:val="24"/>
        </w:rPr>
        <w:t>k</w:t>
      </w:r>
      <w:r w:rsidRPr="00022EE3">
        <w:rPr>
          <w:rFonts w:ascii="Arial Narrow" w:hAnsi="Arial Narrow"/>
          <w:sz w:val="24"/>
          <w:szCs w:val="24"/>
        </w:rPr>
        <w:t>e</w:t>
      </w:r>
      <w:r w:rsidRPr="00022EE3">
        <w:rPr>
          <w:rFonts w:ascii="Arial Narrow" w:hAnsi="Arial Narrow"/>
          <w:spacing w:val="1"/>
          <w:sz w:val="24"/>
          <w:szCs w:val="24"/>
        </w:rPr>
        <w:t>l</w:t>
      </w:r>
      <w:r w:rsidRPr="00022EE3">
        <w:rPr>
          <w:rFonts w:ascii="Arial Narrow" w:hAnsi="Arial Narrow"/>
          <w:spacing w:val="-2"/>
          <w:sz w:val="24"/>
          <w:szCs w:val="24"/>
        </w:rPr>
        <w:t>u</w:t>
      </w:r>
      <w:r w:rsidRPr="00022EE3">
        <w:rPr>
          <w:rFonts w:ascii="Arial Narrow" w:hAnsi="Arial Narrow"/>
          <w:spacing w:val="1"/>
          <w:sz w:val="24"/>
          <w:szCs w:val="24"/>
        </w:rPr>
        <w:t>r</w:t>
      </w:r>
      <w:r w:rsidRPr="00022EE3">
        <w:rPr>
          <w:rFonts w:ascii="Arial Narrow" w:hAnsi="Arial Narrow"/>
          <w:sz w:val="24"/>
          <w:szCs w:val="24"/>
        </w:rPr>
        <w:t>ah</w:t>
      </w:r>
      <w:r w:rsidRPr="00022EE3">
        <w:rPr>
          <w:rFonts w:ascii="Arial Narrow" w:hAnsi="Arial Narrow"/>
          <w:spacing w:val="-2"/>
          <w:sz w:val="24"/>
          <w:szCs w:val="24"/>
        </w:rPr>
        <w:t>a</w:t>
      </w:r>
      <w:r w:rsidRPr="00022EE3">
        <w:rPr>
          <w:rFonts w:ascii="Arial Narrow" w:hAnsi="Arial Narrow"/>
          <w:sz w:val="24"/>
          <w:szCs w:val="24"/>
        </w:rPr>
        <w:t>n dan</w:t>
      </w:r>
      <w:r w:rsidRPr="00022EE3">
        <w:rPr>
          <w:rFonts w:ascii="Arial Narrow" w:hAnsi="Arial Narrow"/>
          <w:spacing w:val="-1"/>
          <w:sz w:val="24"/>
          <w:szCs w:val="24"/>
        </w:rPr>
        <w:t>/</w:t>
      </w:r>
      <w:r w:rsidRPr="00022EE3">
        <w:rPr>
          <w:rFonts w:ascii="Arial Narrow" w:hAnsi="Arial Narrow"/>
          <w:sz w:val="24"/>
          <w:szCs w:val="24"/>
        </w:rPr>
        <w:t>a</w:t>
      </w:r>
      <w:r w:rsidRPr="00022EE3">
        <w:rPr>
          <w:rFonts w:ascii="Arial Narrow" w:hAnsi="Arial Narrow"/>
          <w:spacing w:val="1"/>
          <w:sz w:val="24"/>
          <w:szCs w:val="24"/>
        </w:rPr>
        <w:t>t</w:t>
      </w:r>
      <w:r w:rsidRPr="00022EE3">
        <w:rPr>
          <w:rFonts w:ascii="Arial Narrow" w:hAnsi="Arial Narrow"/>
          <w:spacing w:val="-2"/>
          <w:sz w:val="24"/>
          <w:szCs w:val="24"/>
        </w:rPr>
        <w:t>a</w:t>
      </w:r>
      <w:r w:rsidRPr="00022EE3">
        <w:rPr>
          <w:rFonts w:ascii="Arial Narrow" w:hAnsi="Arial Narrow"/>
          <w:sz w:val="24"/>
          <w:szCs w:val="24"/>
        </w:rPr>
        <w:t>u</w:t>
      </w:r>
      <w:r w:rsidRPr="00022EE3">
        <w:rPr>
          <w:rFonts w:ascii="Arial Narrow" w:hAnsi="Arial Narrow"/>
          <w:spacing w:val="-2"/>
          <w:sz w:val="24"/>
          <w:szCs w:val="24"/>
        </w:rPr>
        <w:t>p</w:t>
      </w:r>
      <w:r w:rsidRPr="00022EE3">
        <w:rPr>
          <w:rFonts w:ascii="Arial Narrow" w:hAnsi="Arial Narrow"/>
          <w:spacing w:val="1"/>
          <w:sz w:val="24"/>
          <w:szCs w:val="24"/>
        </w:rPr>
        <w:t>i</w:t>
      </w:r>
      <w:r w:rsidRPr="00022EE3">
        <w:rPr>
          <w:rFonts w:ascii="Arial Narrow" w:hAnsi="Arial Narrow"/>
          <w:sz w:val="24"/>
          <w:szCs w:val="24"/>
        </w:rPr>
        <w:t xml:space="preserve">hak </w:t>
      </w:r>
      <w:r w:rsidRPr="00022EE3">
        <w:rPr>
          <w:rFonts w:ascii="Arial Narrow" w:hAnsi="Arial Narrow"/>
          <w:spacing w:val="1"/>
          <w:sz w:val="24"/>
          <w:szCs w:val="24"/>
        </w:rPr>
        <w:t>l</w:t>
      </w:r>
      <w:r w:rsidRPr="00022EE3">
        <w:rPr>
          <w:rFonts w:ascii="Arial Narrow" w:hAnsi="Arial Narrow"/>
          <w:spacing w:val="-2"/>
          <w:sz w:val="24"/>
          <w:szCs w:val="24"/>
        </w:rPr>
        <w:t>a</w:t>
      </w:r>
      <w:r w:rsidRPr="00022EE3">
        <w:rPr>
          <w:rFonts w:ascii="Arial Narrow" w:hAnsi="Arial Narrow"/>
          <w:spacing w:val="1"/>
          <w:sz w:val="24"/>
          <w:szCs w:val="24"/>
        </w:rPr>
        <w:t>i</w:t>
      </w:r>
      <w:r w:rsidRPr="00022EE3">
        <w:rPr>
          <w:rFonts w:ascii="Arial Narrow" w:hAnsi="Arial Narrow"/>
          <w:sz w:val="24"/>
          <w:szCs w:val="24"/>
        </w:rPr>
        <w:t>n</w:t>
      </w:r>
      <w:r w:rsidRPr="00022EE3">
        <w:rPr>
          <w:rFonts w:ascii="Arial Narrow" w:hAnsi="Arial Narrow"/>
          <w:spacing w:val="-2"/>
          <w:sz w:val="24"/>
          <w:szCs w:val="24"/>
        </w:rPr>
        <w:t>y</w:t>
      </w:r>
      <w:r w:rsidRPr="00022EE3">
        <w:rPr>
          <w:rFonts w:ascii="Arial Narrow" w:hAnsi="Arial Narrow"/>
          <w:sz w:val="24"/>
          <w:szCs w:val="24"/>
        </w:rPr>
        <w:t>ang dipa</w:t>
      </w:r>
      <w:r w:rsidRPr="00022EE3">
        <w:rPr>
          <w:rFonts w:ascii="Arial Narrow" w:hAnsi="Arial Narrow"/>
          <w:spacing w:val="-2"/>
          <w:sz w:val="24"/>
          <w:szCs w:val="24"/>
        </w:rPr>
        <w:t>n</w:t>
      </w:r>
      <w:r w:rsidRPr="00022EE3">
        <w:rPr>
          <w:rFonts w:ascii="Arial Narrow" w:hAnsi="Arial Narrow"/>
          <w:sz w:val="24"/>
          <w:szCs w:val="24"/>
        </w:rPr>
        <w:t xml:space="preserve">dang </w:t>
      </w:r>
      <w:r w:rsidRPr="00022EE3">
        <w:rPr>
          <w:rFonts w:ascii="Arial Narrow" w:hAnsi="Arial Narrow"/>
          <w:spacing w:val="1"/>
          <w:sz w:val="24"/>
          <w:szCs w:val="24"/>
        </w:rPr>
        <w:t>r</w:t>
      </w:r>
      <w:r w:rsidRPr="00022EE3">
        <w:rPr>
          <w:rFonts w:ascii="Arial Narrow" w:hAnsi="Arial Narrow"/>
          <w:sz w:val="24"/>
          <w:szCs w:val="24"/>
        </w:rPr>
        <w:t>e</w:t>
      </w:r>
      <w:r w:rsidRPr="00022EE3">
        <w:rPr>
          <w:rFonts w:ascii="Arial Narrow" w:hAnsi="Arial Narrow"/>
          <w:spacing w:val="-1"/>
          <w:sz w:val="24"/>
          <w:szCs w:val="24"/>
        </w:rPr>
        <w:t>l</w:t>
      </w:r>
      <w:r w:rsidRPr="00022EE3">
        <w:rPr>
          <w:rFonts w:ascii="Arial Narrow" w:hAnsi="Arial Narrow"/>
          <w:sz w:val="24"/>
          <w:szCs w:val="24"/>
        </w:rPr>
        <w:t>e</w:t>
      </w:r>
      <w:r w:rsidRPr="00022EE3">
        <w:rPr>
          <w:rFonts w:ascii="Arial Narrow" w:hAnsi="Arial Narrow"/>
          <w:spacing w:val="-2"/>
          <w:sz w:val="24"/>
          <w:szCs w:val="24"/>
        </w:rPr>
        <w:t>v</w:t>
      </w:r>
      <w:r w:rsidRPr="00022EE3">
        <w:rPr>
          <w:rFonts w:ascii="Arial Narrow" w:hAnsi="Arial Narrow"/>
          <w:sz w:val="24"/>
          <w:szCs w:val="24"/>
        </w:rPr>
        <w:t xml:space="preserve">an  dan  </w:t>
      </w:r>
      <w:r w:rsidRPr="00022EE3">
        <w:rPr>
          <w:rFonts w:ascii="Arial Narrow" w:hAnsi="Arial Narrow"/>
          <w:spacing w:val="-2"/>
          <w:sz w:val="24"/>
          <w:szCs w:val="24"/>
        </w:rPr>
        <w:t>k</w:t>
      </w:r>
      <w:r w:rsidRPr="00022EE3">
        <w:rPr>
          <w:rFonts w:ascii="Arial Narrow" w:hAnsi="Arial Narrow"/>
          <w:sz w:val="24"/>
          <w:szCs w:val="24"/>
        </w:rPr>
        <w:t>a</w:t>
      </w:r>
      <w:r w:rsidRPr="00022EE3">
        <w:rPr>
          <w:rFonts w:ascii="Arial Narrow" w:hAnsi="Arial Narrow"/>
          <w:spacing w:val="1"/>
          <w:sz w:val="24"/>
          <w:szCs w:val="24"/>
        </w:rPr>
        <w:t>r</w:t>
      </w:r>
      <w:r w:rsidRPr="00022EE3">
        <w:rPr>
          <w:rFonts w:ascii="Arial Narrow" w:hAnsi="Arial Narrow"/>
          <w:sz w:val="24"/>
          <w:szCs w:val="24"/>
        </w:rPr>
        <w:t>e</w:t>
      </w:r>
      <w:r w:rsidRPr="00022EE3">
        <w:rPr>
          <w:rFonts w:ascii="Arial Narrow" w:hAnsi="Arial Narrow"/>
          <w:spacing w:val="-2"/>
          <w:sz w:val="24"/>
          <w:szCs w:val="24"/>
        </w:rPr>
        <w:t>n</w:t>
      </w:r>
      <w:r w:rsidRPr="00022EE3">
        <w:rPr>
          <w:rFonts w:ascii="Arial Narrow" w:hAnsi="Arial Narrow"/>
          <w:sz w:val="24"/>
          <w:szCs w:val="24"/>
        </w:rPr>
        <w:t>an</w:t>
      </w:r>
      <w:r w:rsidRPr="00022EE3">
        <w:rPr>
          <w:rFonts w:ascii="Arial Narrow" w:hAnsi="Arial Narrow"/>
          <w:spacing w:val="-2"/>
          <w:sz w:val="24"/>
          <w:szCs w:val="24"/>
        </w:rPr>
        <w:t>y</w:t>
      </w:r>
      <w:r w:rsidRPr="00022EE3">
        <w:rPr>
          <w:rFonts w:ascii="Arial Narrow" w:hAnsi="Arial Narrow"/>
          <w:sz w:val="24"/>
          <w:szCs w:val="24"/>
        </w:rPr>
        <w:t xml:space="preserve">a  </w:t>
      </w:r>
      <w:r w:rsidRPr="00022EE3">
        <w:rPr>
          <w:rFonts w:ascii="Arial Narrow" w:hAnsi="Arial Narrow"/>
          <w:spacing w:val="-1"/>
          <w:sz w:val="24"/>
          <w:szCs w:val="24"/>
        </w:rPr>
        <w:t>m</w:t>
      </w:r>
      <w:r w:rsidRPr="00022EE3">
        <w:rPr>
          <w:rFonts w:ascii="Arial Narrow" w:hAnsi="Arial Narrow"/>
          <w:sz w:val="24"/>
          <w:szCs w:val="24"/>
        </w:rPr>
        <w:t>a</w:t>
      </w:r>
      <w:r w:rsidRPr="00022EE3">
        <w:rPr>
          <w:rFonts w:ascii="Arial Narrow" w:hAnsi="Arial Narrow"/>
          <w:spacing w:val="-3"/>
          <w:sz w:val="24"/>
          <w:szCs w:val="24"/>
        </w:rPr>
        <w:t>m</w:t>
      </w:r>
      <w:r w:rsidRPr="00022EE3">
        <w:rPr>
          <w:rFonts w:ascii="Arial Narrow" w:hAnsi="Arial Narrow"/>
          <w:sz w:val="24"/>
          <w:szCs w:val="24"/>
        </w:rPr>
        <w:t xml:space="preserve">pu </w:t>
      </w:r>
      <w:r w:rsidRPr="00022EE3">
        <w:rPr>
          <w:rFonts w:ascii="Arial Narrow" w:hAnsi="Arial Narrow"/>
          <w:spacing w:val="-4"/>
          <w:sz w:val="24"/>
          <w:szCs w:val="24"/>
        </w:rPr>
        <w:t>m</w:t>
      </w:r>
      <w:r w:rsidRPr="00022EE3">
        <w:rPr>
          <w:rFonts w:ascii="Arial Narrow" w:hAnsi="Arial Narrow"/>
          <w:spacing w:val="3"/>
          <w:sz w:val="24"/>
          <w:szCs w:val="24"/>
        </w:rPr>
        <w:t>e</w:t>
      </w:r>
      <w:r w:rsidRPr="00022EE3">
        <w:rPr>
          <w:rFonts w:ascii="Arial Narrow" w:hAnsi="Arial Narrow"/>
          <w:spacing w:val="-4"/>
          <w:sz w:val="24"/>
          <w:szCs w:val="24"/>
        </w:rPr>
        <w:t>m</w:t>
      </w:r>
      <w:r w:rsidRPr="00022EE3">
        <w:rPr>
          <w:rFonts w:ascii="Arial Narrow" w:hAnsi="Arial Narrow"/>
          <w:sz w:val="24"/>
          <w:szCs w:val="24"/>
        </w:rPr>
        <w:t>be</w:t>
      </w:r>
      <w:r w:rsidRPr="00022EE3">
        <w:rPr>
          <w:rFonts w:ascii="Arial Narrow" w:hAnsi="Arial Narrow"/>
          <w:spacing w:val="1"/>
          <w:sz w:val="24"/>
          <w:szCs w:val="24"/>
        </w:rPr>
        <w:t>ri</w:t>
      </w:r>
      <w:r w:rsidRPr="00022EE3">
        <w:rPr>
          <w:rFonts w:ascii="Arial Narrow" w:hAnsi="Arial Narrow"/>
          <w:spacing w:val="-2"/>
          <w:sz w:val="24"/>
          <w:szCs w:val="24"/>
        </w:rPr>
        <w:t>k</w:t>
      </w:r>
      <w:r w:rsidRPr="00022EE3">
        <w:rPr>
          <w:rFonts w:ascii="Arial Narrow" w:hAnsi="Arial Narrow"/>
          <w:sz w:val="24"/>
          <w:szCs w:val="24"/>
        </w:rPr>
        <w:t xml:space="preserve">an  </w:t>
      </w:r>
      <w:r w:rsidRPr="00022EE3">
        <w:rPr>
          <w:rFonts w:ascii="Arial Narrow" w:hAnsi="Arial Narrow"/>
          <w:spacing w:val="-2"/>
          <w:sz w:val="24"/>
          <w:szCs w:val="24"/>
        </w:rPr>
        <w:t>g</w:t>
      </w:r>
      <w:r w:rsidRPr="00022EE3">
        <w:rPr>
          <w:rFonts w:ascii="Arial Narrow" w:hAnsi="Arial Narrow"/>
          <w:spacing w:val="3"/>
          <w:sz w:val="24"/>
          <w:szCs w:val="24"/>
        </w:rPr>
        <w:t>a</w:t>
      </w:r>
      <w:r w:rsidRPr="00022EE3">
        <w:rPr>
          <w:rFonts w:ascii="Arial Narrow" w:hAnsi="Arial Narrow"/>
          <w:spacing w:val="-4"/>
          <w:sz w:val="24"/>
          <w:szCs w:val="24"/>
        </w:rPr>
        <w:t>m</w:t>
      </w:r>
      <w:r w:rsidRPr="00022EE3">
        <w:rPr>
          <w:rFonts w:ascii="Arial Narrow" w:hAnsi="Arial Narrow"/>
          <w:sz w:val="24"/>
          <w:szCs w:val="24"/>
        </w:rPr>
        <w:t>ba</w:t>
      </w:r>
      <w:r w:rsidRPr="00022EE3">
        <w:rPr>
          <w:rFonts w:ascii="Arial Narrow" w:hAnsi="Arial Narrow"/>
          <w:spacing w:val="1"/>
          <w:sz w:val="24"/>
          <w:szCs w:val="24"/>
        </w:rPr>
        <w:t>r</w:t>
      </w:r>
      <w:r w:rsidRPr="00022EE3">
        <w:rPr>
          <w:rFonts w:ascii="Arial Narrow" w:hAnsi="Arial Narrow"/>
          <w:sz w:val="24"/>
          <w:szCs w:val="24"/>
        </w:rPr>
        <w:t>an</w:t>
      </w:r>
      <w:r w:rsidRPr="00022EE3">
        <w:rPr>
          <w:rFonts w:ascii="Arial Narrow" w:hAnsi="Arial Narrow"/>
          <w:spacing w:val="1"/>
          <w:sz w:val="24"/>
          <w:szCs w:val="24"/>
        </w:rPr>
        <w:t>l</w:t>
      </w:r>
      <w:r w:rsidRPr="00022EE3">
        <w:rPr>
          <w:rFonts w:ascii="Arial Narrow" w:hAnsi="Arial Narrow"/>
          <w:sz w:val="24"/>
          <w:szCs w:val="24"/>
        </w:rPr>
        <w:t>an</w:t>
      </w:r>
      <w:r w:rsidRPr="00022EE3">
        <w:rPr>
          <w:rFonts w:ascii="Arial Narrow" w:hAnsi="Arial Narrow"/>
          <w:spacing w:val="-2"/>
          <w:sz w:val="24"/>
          <w:szCs w:val="24"/>
        </w:rPr>
        <w:t>g</w:t>
      </w:r>
      <w:r w:rsidRPr="00022EE3">
        <w:rPr>
          <w:rFonts w:ascii="Arial Narrow" w:hAnsi="Arial Narrow"/>
          <w:sz w:val="24"/>
          <w:szCs w:val="24"/>
        </w:rPr>
        <w:t>sung</w:t>
      </w:r>
      <w:r w:rsidRPr="00022EE3">
        <w:rPr>
          <w:rFonts w:ascii="Arial Narrow" w:hAnsi="Arial Narrow"/>
          <w:spacing w:val="-4"/>
          <w:sz w:val="24"/>
          <w:szCs w:val="24"/>
        </w:rPr>
        <w:t>m</w:t>
      </w:r>
      <w:r w:rsidRPr="00022EE3">
        <w:rPr>
          <w:rFonts w:ascii="Arial Narrow" w:hAnsi="Arial Narrow"/>
          <w:sz w:val="24"/>
          <w:szCs w:val="24"/>
        </w:rPr>
        <w:t xml:space="preserve">aupun  </w:t>
      </w:r>
      <w:r w:rsidRPr="00022EE3">
        <w:rPr>
          <w:rFonts w:ascii="Arial Narrow" w:hAnsi="Arial Narrow"/>
          <w:spacing w:val="1"/>
          <w:sz w:val="24"/>
          <w:szCs w:val="24"/>
        </w:rPr>
        <w:t>ti</w:t>
      </w:r>
      <w:r w:rsidRPr="00022EE3">
        <w:rPr>
          <w:rFonts w:ascii="Arial Narrow" w:hAnsi="Arial Narrow"/>
          <w:spacing w:val="4"/>
          <w:sz w:val="24"/>
          <w:szCs w:val="24"/>
        </w:rPr>
        <w:t>d</w:t>
      </w:r>
      <w:r w:rsidRPr="00022EE3">
        <w:rPr>
          <w:rFonts w:ascii="Arial Narrow" w:hAnsi="Arial Narrow"/>
          <w:spacing w:val="-2"/>
          <w:sz w:val="24"/>
          <w:szCs w:val="24"/>
        </w:rPr>
        <w:t>a</w:t>
      </w:r>
      <w:r w:rsidRPr="00022EE3">
        <w:rPr>
          <w:rFonts w:ascii="Arial Narrow" w:hAnsi="Arial Narrow"/>
          <w:sz w:val="24"/>
          <w:szCs w:val="24"/>
        </w:rPr>
        <w:t>k</w:t>
      </w:r>
      <w:r w:rsidRPr="00022EE3">
        <w:rPr>
          <w:rFonts w:ascii="Arial Narrow" w:hAnsi="Arial Narrow"/>
          <w:spacing w:val="1"/>
          <w:sz w:val="24"/>
          <w:szCs w:val="24"/>
        </w:rPr>
        <w:t>l</w:t>
      </w:r>
      <w:r w:rsidRPr="00022EE3">
        <w:rPr>
          <w:rFonts w:ascii="Arial Narrow" w:hAnsi="Arial Narrow"/>
          <w:sz w:val="24"/>
          <w:szCs w:val="24"/>
        </w:rPr>
        <w:t>an</w:t>
      </w:r>
      <w:r w:rsidRPr="00022EE3">
        <w:rPr>
          <w:rFonts w:ascii="Arial Narrow" w:hAnsi="Arial Narrow"/>
          <w:spacing w:val="-2"/>
          <w:sz w:val="24"/>
          <w:szCs w:val="24"/>
        </w:rPr>
        <w:t>g</w:t>
      </w:r>
      <w:r w:rsidRPr="00022EE3">
        <w:rPr>
          <w:rFonts w:ascii="Arial Narrow" w:hAnsi="Arial Narrow"/>
          <w:sz w:val="24"/>
          <w:szCs w:val="24"/>
        </w:rPr>
        <w:t xml:space="preserve">sung </w:t>
      </w:r>
      <w:r w:rsidRPr="00022EE3">
        <w:rPr>
          <w:rFonts w:ascii="Arial Narrow" w:hAnsi="Arial Narrow"/>
          <w:spacing w:val="1"/>
          <w:sz w:val="24"/>
          <w:szCs w:val="24"/>
        </w:rPr>
        <w:t>t</w:t>
      </w:r>
      <w:r w:rsidRPr="00022EE3">
        <w:rPr>
          <w:rFonts w:ascii="Arial Narrow" w:hAnsi="Arial Narrow"/>
          <w:sz w:val="24"/>
          <w:szCs w:val="24"/>
        </w:rPr>
        <w:t>e</w:t>
      </w:r>
      <w:r w:rsidRPr="00022EE3">
        <w:rPr>
          <w:rFonts w:ascii="Arial Narrow" w:hAnsi="Arial Narrow"/>
          <w:spacing w:val="1"/>
          <w:sz w:val="24"/>
          <w:szCs w:val="24"/>
        </w:rPr>
        <w:t>r</w:t>
      </w:r>
      <w:r w:rsidRPr="00022EE3">
        <w:rPr>
          <w:rFonts w:ascii="Arial Narrow" w:hAnsi="Arial Narrow"/>
          <w:spacing w:val="-2"/>
          <w:sz w:val="24"/>
          <w:szCs w:val="24"/>
        </w:rPr>
        <w:t>h</w:t>
      </w:r>
      <w:r w:rsidRPr="00022EE3">
        <w:rPr>
          <w:rFonts w:ascii="Arial Narrow" w:hAnsi="Arial Narrow"/>
          <w:sz w:val="24"/>
          <w:szCs w:val="24"/>
        </w:rPr>
        <w:t>adap</w:t>
      </w:r>
      <w:r w:rsidRPr="00022EE3">
        <w:rPr>
          <w:rFonts w:ascii="Arial Narrow" w:hAnsi="Arial Narrow"/>
          <w:spacing w:val="-2"/>
          <w:sz w:val="24"/>
          <w:szCs w:val="24"/>
        </w:rPr>
        <w:t xml:space="preserve"> k</w:t>
      </w:r>
      <w:r w:rsidRPr="00022EE3">
        <w:rPr>
          <w:rFonts w:ascii="Arial Narrow" w:hAnsi="Arial Narrow"/>
          <w:sz w:val="24"/>
          <w:szCs w:val="24"/>
        </w:rPr>
        <w:t>ond</w:t>
      </w:r>
      <w:r w:rsidRPr="00022EE3">
        <w:rPr>
          <w:rFonts w:ascii="Arial Narrow" w:hAnsi="Arial Narrow"/>
          <w:spacing w:val="1"/>
          <w:sz w:val="24"/>
          <w:szCs w:val="24"/>
        </w:rPr>
        <w:t>i</w:t>
      </w:r>
      <w:r w:rsidRPr="00022EE3">
        <w:rPr>
          <w:rFonts w:ascii="Arial Narrow" w:hAnsi="Arial Narrow"/>
          <w:spacing w:val="-2"/>
          <w:sz w:val="24"/>
          <w:szCs w:val="24"/>
        </w:rPr>
        <w:t>s</w:t>
      </w:r>
      <w:r w:rsidRPr="00022EE3">
        <w:rPr>
          <w:rFonts w:ascii="Arial Narrow" w:hAnsi="Arial Narrow"/>
          <w:sz w:val="24"/>
          <w:szCs w:val="24"/>
        </w:rPr>
        <w:t>iob</w:t>
      </w:r>
      <w:r w:rsidRPr="00022EE3">
        <w:rPr>
          <w:rFonts w:ascii="Arial Narrow" w:hAnsi="Arial Narrow"/>
          <w:spacing w:val="-2"/>
          <w:sz w:val="24"/>
          <w:szCs w:val="24"/>
        </w:rPr>
        <w:t>y</w:t>
      </w:r>
      <w:r w:rsidRPr="00022EE3">
        <w:rPr>
          <w:rFonts w:ascii="Arial Narrow" w:hAnsi="Arial Narrow"/>
          <w:sz w:val="24"/>
          <w:szCs w:val="24"/>
        </w:rPr>
        <w:t>ekpene</w:t>
      </w:r>
      <w:r w:rsidRPr="00022EE3">
        <w:rPr>
          <w:rFonts w:ascii="Arial Narrow" w:hAnsi="Arial Narrow"/>
          <w:spacing w:val="1"/>
          <w:sz w:val="24"/>
          <w:szCs w:val="24"/>
        </w:rPr>
        <w:t>l</w:t>
      </w:r>
      <w:r w:rsidRPr="00022EE3">
        <w:rPr>
          <w:rFonts w:ascii="Arial Narrow" w:hAnsi="Arial Narrow"/>
          <w:spacing w:val="-1"/>
          <w:sz w:val="24"/>
          <w:szCs w:val="24"/>
        </w:rPr>
        <w:t>i</w:t>
      </w:r>
      <w:r w:rsidRPr="00022EE3">
        <w:rPr>
          <w:rFonts w:ascii="Arial Narrow" w:hAnsi="Arial Narrow"/>
          <w:spacing w:val="1"/>
          <w:sz w:val="24"/>
          <w:szCs w:val="24"/>
        </w:rPr>
        <w:t>t</w:t>
      </w:r>
      <w:r w:rsidRPr="00022EE3">
        <w:rPr>
          <w:rFonts w:ascii="Arial Narrow" w:hAnsi="Arial Narrow"/>
          <w:spacing w:val="-1"/>
          <w:sz w:val="24"/>
          <w:szCs w:val="24"/>
        </w:rPr>
        <w:t>i</w:t>
      </w:r>
      <w:r w:rsidRPr="00022EE3">
        <w:rPr>
          <w:rFonts w:ascii="Arial Narrow" w:hAnsi="Arial Narrow"/>
          <w:sz w:val="24"/>
          <w:szCs w:val="24"/>
        </w:rPr>
        <w:t xml:space="preserve">an </w:t>
      </w:r>
      <w:r w:rsidRPr="00022EE3">
        <w:rPr>
          <w:rFonts w:ascii="Arial Narrow" w:hAnsi="Arial Narrow"/>
          <w:spacing w:val="-2"/>
          <w:sz w:val="24"/>
          <w:szCs w:val="24"/>
        </w:rPr>
        <w:t>y</w:t>
      </w:r>
      <w:r w:rsidRPr="00022EE3">
        <w:rPr>
          <w:rFonts w:ascii="Arial Narrow" w:hAnsi="Arial Narrow"/>
          <w:sz w:val="24"/>
          <w:szCs w:val="24"/>
        </w:rPr>
        <w:t>angdi</w:t>
      </w:r>
      <w:r w:rsidRPr="00022EE3">
        <w:rPr>
          <w:rFonts w:ascii="Arial Narrow" w:hAnsi="Arial Narrow"/>
          <w:spacing w:val="-4"/>
          <w:sz w:val="24"/>
          <w:szCs w:val="24"/>
        </w:rPr>
        <w:t>m</w:t>
      </w:r>
      <w:r w:rsidRPr="00022EE3">
        <w:rPr>
          <w:rFonts w:ascii="Arial Narrow" w:hAnsi="Arial Narrow"/>
          <w:sz w:val="24"/>
          <w:szCs w:val="24"/>
        </w:rPr>
        <w:t>a</w:t>
      </w:r>
      <w:r w:rsidRPr="00022EE3">
        <w:rPr>
          <w:rFonts w:ascii="Arial Narrow" w:hAnsi="Arial Narrow"/>
          <w:spacing w:val="-2"/>
          <w:sz w:val="24"/>
          <w:szCs w:val="24"/>
        </w:rPr>
        <w:t>k</w:t>
      </w:r>
      <w:r w:rsidRPr="00022EE3">
        <w:rPr>
          <w:rFonts w:ascii="Arial Narrow" w:hAnsi="Arial Narrow"/>
          <w:sz w:val="24"/>
          <w:szCs w:val="24"/>
        </w:rPr>
        <w:t>sud d</w:t>
      </w:r>
      <w:r w:rsidRPr="00022EE3">
        <w:rPr>
          <w:rFonts w:ascii="Arial Narrow" w:hAnsi="Arial Narrow"/>
          <w:spacing w:val="1"/>
          <w:sz w:val="24"/>
          <w:szCs w:val="24"/>
        </w:rPr>
        <w:t>al</w:t>
      </w:r>
      <w:r w:rsidRPr="00022EE3">
        <w:rPr>
          <w:rFonts w:ascii="Arial Narrow" w:hAnsi="Arial Narrow"/>
          <w:spacing w:val="-2"/>
          <w:sz w:val="24"/>
          <w:szCs w:val="24"/>
        </w:rPr>
        <w:t>a</w:t>
      </w:r>
      <w:r w:rsidRPr="00022EE3">
        <w:rPr>
          <w:rFonts w:ascii="Arial Narrow" w:hAnsi="Arial Narrow"/>
          <w:sz w:val="24"/>
          <w:szCs w:val="24"/>
        </w:rPr>
        <w:t>ms</w:t>
      </w:r>
      <w:r w:rsidRPr="00022EE3">
        <w:rPr>
          <w:rFonts w:ascii="Arial Narrow" w:hAnsi="Arial Narrow"/>
          <w:spacing w:val="1"/>
          <w:sz w:val="24"/>
          <w:szCs w:val="24"/>
        </w:rPr>
        <w:t>t</w:t>
      </w:r>
      <w:r w:rsidRPr="00022EE3">
        <w:rPr>
          <w:rFonts w:ascii="Arial Narrow" w:hAnsi="Arial Narrow"/>
          <w:sz w:val="24"/>
          <w:szCs w:val="24"/>
        </w:rPr>
        <w:t>udy</w:t>
      </w:r>
      <w:r w:rsidRPr="00022EE3">
        <w:rPr>
          <w:rFonts w:ascii="Arial Narrow" w:hAnsi="Arial Narrow"/>
          <w:spacing w:val="1"/>
          <w:sz w:val="24"/>
          <w:szCs w:val="24"/>
        </w:rPr>
        <w:t>i</w:t>
      </w:r>
      <w:r w:rsidRPr="00022EE3">
        <w:rPr>
          <w:rFonts w:ascii="Arial Narrow" w:hAnsi="Arial Narrow"/>
          <w:sz w:val="24"/>
          <w:szCs w:val="24"/>
        </w:rPr>
        <w:t>ni;</w:t>
      </w:r>
    </w:p>
    <w:p w:rsidR="001527FC" w:rsidRPr="00B22AEE" w:rsidRDefault="001527FC" w:rsidP="00086B18">
      <w:pPr>
        <w:pStyle w:val="ListParagraph"/>
        <w:numPr>
          <w:ilvl w:val="0"/>
          <w:numId w:val="23"/>
        </w:numPr>
        <w:spacing w:after="0"/>
        <w:ind w:left="1560" w:right="137" w:hanging="425"/>
        <w:jc w:val="both"/>
        <w:rPr>
          <w:lang w:val="id-ID"/>
        </w:rPr>
      </w:pPr>
      <w:r w:rsidRPr="00022EE3">
        <w:rPr>
          <w:rFonts w:ascii="Arial Narrow" w:hAnsi="Arial Narrow"/>
          <w:sz w:val="24"/>
          <w:szCs w:val="24"/>
        </w:rPr>
        <w:t>Sur</w:t>
      </w:r>
      <w:r w:rsidRPr="00022EE3">
        <w:rPr>
          <w:rFonts w:ascii="Arial Narrow" w:hAnsi="Arial Narrow"/>
          <w:spacing w:val="-2"/>
          <w:sz w:val="24"/>
          <w:szCs w:val="24"/>
        </w:rPr>
        <w:t>v</w:t>
      </w:r>
      <w:r w:rsidRPr="00022EE3">
        <w:rPr>
          <w:rFonts w:ascii="Arial Narrow" w:hAnsi="Arial Narrow"/>
          <w:sz w:val="24"/>
          <w:szCs w:val="24"/>
        </w:rPr>
        <w:t xml:space="preserve">ey </w:t>
      </w:r>
      <w:r w:rsidRPr="00022EE3">
        <w:rPr>
          <w:rFonts w:ascii="Arial Narrow" w:hAnsi="Arial Narrow"/>
          <w:spacing w:val="1"/>
          <w:sz w:val="24"/>
          <w:szCs w:val="24"/>
        </w:rPr>
        <w:t>l</w:t>
      </w:r>
      <w:r w:rsidRPr="00022EE3">
        <w:rPr>
          <w:rFonts w:ascii="Arial Narrow" w:hAnsi="Arial Narrow"/>
          <w:sz w:val="24"/>
          <w:szCs w:val="24"/>
        </w:rPr>
        <w:t>apan</w:t>
      </w:r>
      <w:r w:rsidRPr="00022EE3">
        <w:rPr>
          <w:rFonts w:ascii="Arial Narrow" w:hAnsi="Arial Narrow"/>
          <w:spacing w:val="-2"/>
          <w:sz w:val="24"/>
          <w:szCs w:val="24"/>
        </w:rPr>
        <w:t>g</w:t>
      </w:r>
      <w:r w:rsidRPr="00022EE3">
        <w:rPr>
          <w:rFonts w:ascii="Arial Narrow" w:hAnsi="Arial Narrow"/>
          <w:sz w:val="24"/>
          <w:szCs w:val="24"/>
        </w:rPr>
        <w:t xml:space="preserve">an </w:t>
      </w:r>
      <w:r w:rsidRPr="00022EE3">
        <w:rPr>
          <w:rFonts w:ascii="Arial Narrow" w:hAnsi="Arial Narrow"/>
          <w:spacing w:val="1"/>
          <w:sz w:val="24"/>
          <w:szCs w:val="24"/>
        </w:rPr>
        <w:t>(</w:t>
      </w:r>
      <w:r w:rsidRPr="00022EE3">
        <w:rPr>
          <w:rFonts w:ascii="Arial Narrow" w:hAnsi="Arial Narrow"/>
          <w:spacing w:val="-2"/>
          <w:sz w:val="24"/>
          <w:szCs w:val="24"/>
        </w:rPr>
        <w:t>s</w:t>
      </w:r>
      <w:r w:rsidRPr="00022EE3">
        <w:rPr>
          <w:rFonts w:ascii="Arial Narrow" w:hAnsi="Arial Narrow"/>
          <w:spacing w:val="1"/>
          <w:sz w:val="24"/>
          <w:szCs w:val="24"/>
        </w:rPr>
        <w:t>i</w:t>
      </w:r>
      <w:r w:rsidRPr="00022EE3">
        <w:rPr>
          <w:rFonts w:ascii="Arial Narrow" w:hAnsi="Arial Narrow"/>
          <w:spacing w:val="-1"/>
          <w:sz w:val="24"/>
          <w:szCs w:val="24"/>
        </w:rPr>
        <w:t>t</w:t>
      </w:r>
      <w:r w:rsidRPr="00022EE3">
        <w:rPr>
          <w:rFonts w:ascii="Arial Narrow" w:hAnsi="Arial Narrow"/>
          <w:spacing w:val="2"/>
          <w:sz w:val="24"/>
          <w:szCs w:val="24"/>
        </w:rPr>
        <w:t>e</w:t>
      </w:r>
      <w:r w:rsidRPr="00022EE3">
        <w:rPr>
          <w:rFonts w:ascii="Arial Narrow" w:hAnsi="Arial Narrow"/>
          <w:spacing w:val="-4"/>
          <w:sz w:val="24"/>
          <w:szCs w:val="24"/>
        </w:rPr>
        <w:t>-</w:t>
      </w:r>
      <w:r w:rsidRPr="00022EE3">
        <w:rPr>
          <w:rFonts w:ascii="Arial Narrow" w:hAnsi="Arial Narrow"/>
          <w:sz w:val="24"/>
          <w:szCs w:val="24"/>
        </w:rPr>
        <w:t>su</w:t>
      </w:r>
      <w:r w:rsidRPr="00022EE3">
        <w:rPr>
          <w:rFonts w:ascii="Arial Narrow" w:hAnsi="Arial Narrow"/>
          <w:spacing w:val="1"/>
          <w:sz w:val="24"/>
          <w:szCs w:val="24"/>
        </w:rPr>
        <w:t>r</w:t>
      </w:r>
      <w:r w:rsidRPr="00022EE3">
        <w:rPr>
          <w:rFonts w:ascii="Arial Narrow" w:hAnsi="Arial Narrow"/>
          <w:spacing w:val="-2"/>
          <w:sz w:val="24"/>
          <w:szCs w:val="24"/>
        </w:rPr>
        <w:t>v</w:t>
      </w:r>
      <w:r w:rsidRPr="00022EE3">
        <w:rPr>
          <w:rFonts w:ascii="Arial Narrow" w:hAnsi="Arial Narrow"/>
          <w:sz w:val="24"/>
          <w:szCs w:val="24"/>
        </w:rPr>
        <w:t>e</w:t>
      </w:r>
      <w:r w:rsidRPr="00022EE3">
        <w:rPr>
          <w:rFonts w:ascii="Arial Narrow" w:hAnsi="Arial Narrow"/>
          <w:spacing w:val="-2"/>
          <w:sz w:val="24"/>
          <w:szCs w:val="24"/>
        </w:rPr>
        <w:t>y</w:t>
      </w:r>
      <w:r w:rsidRPr="00022EE3">
        <w:rPr>
          <w:rFonts w:ascii="Arial Narrow" w:hAnsi="Arial Narrow"/>
          <w:spacing w:val="1"/>
          <w:sz w:val="24"/>
          <w:szCs w:val="24"/>
        </w:rPr>
        <w:t>)</w:t>
      </w:r>
      <w:r w:rsidRPr="00022EE3">
        <w:rPr>
          <w:rFonts w:ascii="Arial Narrow" w:hAnsi="Arial Narrow"/>
          <w:sz w:val="24"/>
          <w:szCs w:val="24"/>
        </w:rPr>
        <w:t xml:space="preserve">, di </w:t>
      </w:r>
      <w:r w:rsidRPr="00022EE3">
        <w:rPr>
          <w:rFonts w:ascii="Arial Narrow" w:hAnsi="Arial Narrow"/>
          <w:spacing w:val="1"/>
          <w:sz w:val="24"/>
          <w:szCs w:val="24"/>
        </w:rPr>
        <w:t>l</w:t>
      </w:r>
      <w:r w:rsidRPr="00022EE3">
        <w:rPr>
          <w:rFonts w:ascii="Arial Narrow" w:hAnsi="Arial Narrow"/>
          <w:sz w:val="24"/>
          <w:szCs w:val="24"/>
        </w:rPr>
        <w:t>a</w:t>
      </w:r>
      <w:r w:rsidRPr="00022EE3">
        <w:rPr>
          <w:rFonts w:ascii="Arial Narrow" w:hAnsi="Arial Narrow"/>
          <w:spacing w:val="-2"/>
          <w:sz w:val="24"/>
          <w:szCs w:val="24"/>
        </w:rPr>
        <w:t>k</w:t>
      </w:r>
      <w:r w:rsidRPr="00022EE3">
        <w:rPr>
          <w:rFonts w:ascii="Arial Narrow" w:hAnsi="Arial Narrow"/>
          <w:sz w:val="24"/>
          <w:szCs w:val="24"/>
        </w:rPr>
        <w:t>u</w:t>
      </w:r>
      <w:r w:rsidRPr="00022EE3">
        <w:rPr>
          <w:rFonts w:ascii="Arial Narrow" w:hAnsi="Arial Narrow"/>
          <w:spacing w:val="-2"/>
          <w:sz w:val="24"/>
          <w:szCs w:val="24"/>
        </w:rPr>
        <w:t>k</w:t>
      </w:r>
      <w:r w:rsidRPr="00022EE3">
        <w:rPr>
          <w:rFonts w:ascii="Arial Narrow" w:hAnsi="Arial Narrow"/>
          <w:sz w:val="24"/>
          <w:szCs w:val="24"/>
        </w:rPr>
        <w:t>an den</w:t>
      </w:r>
      <w:r w:rsidRPr="00022EE3">
        <w:rPr>
          <w:rFonts w:ascii="Arial Narrow" w:hAnsi="Arial Narrow"/>
          <w:spacing w:val="-2"/>
          <w:sz w:val="24"/>
          <w:szCs w:val="24"/>
        </w:rPr>
        <w:t>g</w:t>
      </w:r>
      <w:r w:rsidRPr="00022EE3">
        <w:rPr>
          <w:rFonts w:ascii="Arial Narrow" w:hAnsi="Arial Narrow"/>
          <w:sz w:val="24"/>
          <w:szCs w:val="24"/>
        </w:rPr>
        <w:t xml:space="preserve">an </w:t>
      </w:r>
      <w:r w:rsidRPr="00022EE3">
        <w:rPr>
          <w:rFonts w:ascii="Arial Narrow" w:hAnsi="Arial Narrow"/>
          <w:spacing w:val="-4"/>
          <w:sz w:val="24"/>
          <w:szCs w:val="24"/>
        </w:rPr>
        <w:t>m</w:t>
      </w:r>
      <w:r w:rsidRPr="00022EE3">
        <w:rPr>
          <w:rFonts w:ascii="Arial Narrow" w:hAnsi="Arial Narrow"/>
          <w:sz w:val="24"/>
          <w:szCs w:val="24"/>
        </w:rPr>
        <w:t>e</w:t>
      </w:r>
      <w:r w:rsidRPr="00022EE3">
        <w:rPr>
          <w:rFonts w:ascii="Arial Narrow" w:hAnsi="Arial Narrow"/>
          <w:spacing w:val="3"/>
          <w:sz w:val="24"/>
          <w:szCs w:val="24"/>
        </w:rPr>
        <w:t>n</w:t>
      </w:r>
      <w:r w:rsidRPr="00022EE3">
        <w:rPr>
          <w:rFonts w:ascii="Arial Narrow" w:hAnsi="Arial Narrow"/>
          <w:spacing w:val="-2"/>
          <w:sz w:val="24"/>
          <w:szCs w:val="24"/>
        </w:rPr>
        <w:t>gg</w:t>
      </w:r>
      <w:r w:rsidRPr="00022EE3">
        <w:rPr>
          <w:rFonts w:ascii="Arial Narrow" w:hAnsi="Arial Narrow"/>
          <w:sz w:val="24"/>
          <w:szCs w:val="24"/>
        </w:rPr>
        <w:t>un</w:t>
      </w:r>
      <w:r w:rsidRPr="00022EE3">
        <w:rPr>
          <w:rFonts w:ascii="Arial Narrow" w:hAnsi="Arial Narrow"/>
          <w:spacing w:val="3"/>
          <w:sz w:val="24"/>
          <w:szCs w:val="24"/>
        </w:rPr>
        <w:t>a</w:t>
      </w:r>
      <w:r w:rsidRPr="00022EE3">
        <w:rPr>
          <w:rFonts w:ascii="Arial Narrow" w:hAnsi="Arial Narrow"/>
          <w:spacing w:val="-2"/>
          <w:sz w:val="24"/>
          <w:szCs w:val="24"/>
        </w:rPr>
        <w:t>k</w:t>
      </w:r>
      <w:r w:rsidRPr="00022EE3">
        <w:rPr>
          <w:rFonts w:ascii="Arial Narrow" w:hAnsi="Arial Narrow"/>
          <w:sz w:val="24"/>
          <w:szCs w:val="24"/>
        </w:rPr>
        <w:t xml:space="preserve">an </w:t>
      </w:r>
      <w:r w:rsidRPr="00022EE3">
        <w:rPr>
          <w:rFonts w:ascii="Arial Narrow" w:hAnsi="Arial Narrow"/>
          <w:spacing w:val="1"/>
          <w:sz w:val="24"/>
          <w:szCs w:val="24"/>
        </w:rPr>
        <w:t>t</w:t>
      </w:r>
      <w:r w:rsidRPr="00022EE3">
        <w:rPr>
          <w:rFonts w:ascii="Arial Narrow" w:hAnsi="Arial Narrow"/>
          <w:sz w:val="24"/>
          <w:szCs w:val="24"/>
        </w:rPr>
        <w:t>e</w:t>
      </w:r>
      <w:r w:rsidRPr="00022EE3">
        <w:rPr>
          <w:rFonts w:ascii="Arial Narrow" w:hAnsi="Arial Narrow"/>
          <w:spacing w:val="-2"/>
          <w:sz w:val="24"/>
          <w:szCs w:val="24"/>
        </w:rPr>
        <w:t>k</w:t>
      </w:r>
      <w:r w:rsidRPr="00022EE3">
        <w:rPr>
          <w:rFonts w:ascii="Arial Narrow" w:hAnsi="Arial Narrow"/>
          <w:sz w:val="24"/>
          <w:szCs w:val="24"/>
        </w:rPr>
        <w:t>n</w:t>
      </w:r>
      <w:r w:rsidRPr="00022EE3">
        <w:rPr>
          <w:rFonts w:ascii="Arial Narrow" w:hAnsi="Arial Narrow"/>
          <w:spacing w:val="1"/>
          <w:sz w:val="24"/>
          <w:szCs w:val="24"/>
        </w:rPr>
        <w:t>i</w:t>
      </w:r>
      <w:r w:rsidRPr="00022EE3">
        <w:rPr>
          <w:rFonts w:ascii="Arial Narrow" w:hAnsi="Arial Narrow"/>
          <w:sz w:val="24"/>
          <w:szCs w:val="24"/>
        </w:rPr>
        <w:t>s o</w:t>
      </w:r>
      <w:r w:rsidRPr="00022EE3">
        <w:rPr>
          <w:rFonts w:ascii="Arial Narrow" w:hAnsi="Arial Narrow"/>
          <w:spacing w:val="-2"/>
          <w:sz w:val="24"/>
          <w:szCs w:val="24"/>
        </w:rPr>
        <w:t>b</w:t>
      </w:r>
      <w:r w:rsidRPr="00022EE3">
        <w:rPr>
          <w:rFonts w:ascii="Arial Narrow" w:hAnsi="Arial Narrow"/>
          <w:sz w:val="24"/>
          <w:szCs w:val="24"/>
        </w:rPr>
        <w:t>s</w:t>
      </w:r>
      <w:r w:rsidRPr="00022EE3">
        <w:rPr>
          <w:rFonts w:ascii="Arial Narrow" w:hAnsi="Arial Narrow"/>
          <w:spacing w:val="1"/>
          <w:sz w:val="24"/>
          <w:szCs w:val="24"/>
        </w:rPr>
        <w:t>er</w:t>
      </w:r>
      <w:r w:rsidRPr="00022EE3">
        <w:rPr>
          <w:rFonts w:ascii="Arial Narrow" w:hAnsi="Arial Narrow"/>
          <w:spacing w:val="-2"/>
          <w:sz w:val="24"/>
          <w:szCs w:val="24"/>
        </w:rPr>
        <w:t>v</w:t>
      </w:r>
      <w:r w:rsidRPr="00022EE3">
        <w:rPr>
          <w:rFonts w:ascii="Arial Narrow" w:hAnsi="Arial Narrow"/>
          <w:sz w:val="24"/>
          <w:szCs w:val="24"/>
        </w:rPr>
        <w:t>a</w:t>
      </w:r>
      <w:r w:rsidRPr="00022EE3">
        <w:rPr>
          <w:rFonts w:ascii="Arial Narrow" w:hAnsi="Arial Narrow"/>
          <w:spacing w:val="1"/>
          <w:sz w:val="24"/>
          <w:szCs w:val="24"/>
        </w:rPr>
        <w:t>s</w:t>
      </w:r>
      <w:r w:rsidRPr="00022EE3">
        <w:rPr>
          <w:rFonts w:ascii="Arial Narrow" w:hAnsi="Arial Narrow"/>
          <w:sz w:val="24"/>
          <w:szCs w:val="24"/>
        </w:rPr>
        <w:t xml:space="preserve">i dan </w:t>
      </w:r>
      <w:r w:rsidRPr="00022EE3">
        <w:rPr>
          <w:rFonts w:ascii="Arial Narrow" w:hAnsi="Arial Narrow"/>
          <w:spacing w:val="-1"/>
          <w:sz w:val="24"/>
          <w:szCs w:val="24"/>
        </w:rPr>
        <w:t>w</w:t>
      </w:r>
      <w:r w:rsidRPr="00022EE3">
        <w:rPr>
          <w:rFonts w:ascii="Arial Narrow" w:hAnsi="Arial Narrow"/>
          <w:sz w:val="24"/>
          <w:szCs w:val="24"/>
        </w:rPr>
        <w:t>awanca</w:t>
      </w:r>
      <w:r w:rsidRPr="00022EE3">
        <w:rPr>
          <w:rFonts w:ascii="Arial Narrow" w:hAnsi="Arial Narrow"/>
          <w:spacing w:val="-1"/>
          <w:sz w:val="24"/>
          <w:szCs w:val="24"/>
        </w:rPr>
        <w:t>r</w:t>
      </w:r>
      <w:r w:rsidRPr="00022EE3">
        <w:rPr>
          <w:rFonts w:ascii="Arial Narrow" w:hAnsi="Arial Narrow"/>
          <w:sz w:val="24"/>
          <w:szCs w:val="24"/>
        </w:rPr>
        <w:t>a</w:t>
      </w:r>
      <w:r w:rsidRPr="00022EE3">
        <w:rPr>
          <w:rFonts w:ascii="Arial Narrow" w:hAnsi="Arial Narrow"/>
          <w:spacing w:val="-2"/>
          <w:sz w:val="24"/>
          <w:szCs w:val="24"/>
        </w:rPr>
        <w:t>(</w:t>
      </w:r>
      <w:r w:rsidRPr="00022EE3">
        <w:rPr>
          <w:rFonts w:ascii="Arial Narrow" w:hAnsi="Arial Narrow"/>
          <w:spacing w:val="1"/>
          <w:sz w:val="24"/>
          <w:szCs w:val="24"/>
        </w:rPr>
        <w:t>i</w:t>
      </w:r>
      <w:r w:rsidRPr="00022EE3">
        <w:rPr>
          <w:rFonts w:ascii="Arial Narrow" w:hAnsi="Arial Narrow"/>
          <w:spacing w:val="-2"/>
          <w:sz w:val="24"/>
          <w:szCs w:val="24"/>
        </w:rPr>
        <w:t>n</w:t>
      </w:r>
      <w:r w:rsidRPr="00022EE3">
        <w:rPr>
          <w:rFonts w:ascii="Arial Narrow" w:hAnsi="Arial Narrow"/>
          <w:spacing w:val="1"/>
          <w:sz w:val="24"/>
          <w:szCs w:val="24"/>
        </w:rPr>
        <w:t>t</w:t>
      </w:r>
      <w:r w:rsidRPr="00022EE3">
        <w:rPr>
          <w:rFonts w:ascii="Arial Narrow" w:hAnsi="Arial Narrow"/>
          <w:sz w:val="24"/>
          <w:szCs w:val="24"/>
        </w:rPr>
        <w:t>e</w:t>
      </w:r>
      <w:r w:rsidRPr="00022EE3">
        <w:rPr>
          <w:rFonts w:ascii="Arial Narrow" w:hAnsi="Arial Narrow"/>
          <w:spacing w:val="1"/>
          <w:sz w:val="24"/>
          <w:szCs w:val="24"/>
        </w:rPr>
        <w:t>r</w:t>
      </w:r>
      <w:r w:rsidRPr="00022EE3">
        <w:rPr>
          <w:rFonts w:ascii="Arial Narrow" w:hAnsi="Arial Narrow"/>
          <w:spacing w:val="-2"/>
          <w:sz w:val="24"/>
          <w:szCs w:val="24"/>
        </w:rPr>
        <w:t>v</w:t>
      </w:r>
      <w:r w:rsidRPr="00022EE3">
        <w:rPr>
          <w:rFonts w:ascii="Arial Narrow" w:hAnsi="Arial Narrow"/>
          <w:spacing w:val="1"/>
          <w:sz w:val="24"/>
          <w:szCs w:val="24"/>
        </w:rPr>
        <w:t>i</w:t>
      </w:r>
      <w:r w:rsidRPr="00022EE3">
        <w:rPr>
          <w:rFonts w:ascii="Arial Narrow" w:hAnsi="Arial Narrow"/>
          <w:sz w:val="24"/>
          <w:szCs w:val="24"/>
        </w:rPr>
        <w:t>ew</w:t>
      </w:r>
      <w:r w:rsidRPr="00022EE3">
        <w:rPr>
          <w:rFonts w:ascii="Arial Narrow" w:hAnsi="Arial Narrow"/>
          <w:spacing w:val="-3"/>
          <w:sz w:val="24"/>
          <w:szCs w:val="24"/>
        </w:rPr>
        <w:t>s</w:t>
      </w:r>
      <w:r w:rsidRPr="00022EE3">
        <w:rPr>
          <w:rFonts w:ascii="Arial Narrow" w:hAnsi="Arial Narrow"/>
          <w:spacing w:val="1"/>
          <w:sz w:val="24"/>
          <w:szCs w:val="24"/>
        </w:rPr>
        <w:t>)</w:t>
      </w:r>
      <w:r w:rsidRPr="00022EE3">
        <w:rPr>
          <w:rFonts w:ascii="Arial Narrow" w:hAnsi="Arial Narrow"/>
          <w:sz w:val="24"/>
          <w:szCs w:val="24"/>
        </w:rPr>
        <w:t>. Te</w:t>
      </w:r>
      <w:r w:rsidRPr="00022EE3">
        <w:rPr>
          <w:rFonts w:ascii="Arial Narrow" w:hAnsi="Arial Narrow"/>
          <w:spacing w:val="-3"/>
          <w:sz w:val="24"/>
          <w:szCs w:val="24"/>
        </w:rPr>
        <w:t>k</w:t>
      </w:r>
      <w:r w:rsidRPr="00022EE3">
        <w:rPr>
          <w:rFonts w:ascii="Arial Narrow" w:hAnsi="Arial Narrow"/>
          <w:sz w:val="24"/>
          <w:szCs w:val="24"/>
        </w:rPr>
        <w:t>n</w:t>
      </w:r>
      <w:r w:rsidRPr="00022EE3">
        <w:rPr>
          <w:rFonts w:ascii="Arial Narrow" w:hAnsi="Arial Narrow"/>
          <w:spacing w:val="1"/>
          <w:sz w:val="24"/>
          <w:szCs w:val="24"/>
        </w:rPr>
        <w:t>i</w:t>
      </w:r>
      <w:r w:rsidRPr="00022EE3">
        <w:rPr>
          <w:rFonts w:ascii="Arial Narrow" w:hAnsi="Arial Narrow"/>
          <w:sz w:val="24"/>
          <w:szCs w:val="24"/>
        </w:rPr>
        <w:t>k obbs</w:t>
      </w:r>
      <w:r w:rsidRPr="00022EE3">
        <w:rPr>
          <w:rFonts w:ascii="Arial Narrow" w:hAnsi="Arial Narrow"/>
          <w:spacing w:val="1"/>
          <w:sz w:val="24"/>
          <w:szCs w:val="24"/>
        </w:rPr>
        <w:t>er</w:t>
      </w:r>
      <w:r w:rsidRPr="00022EE3">
        <w:rPr>
          <w:rFonts w:ascii="Arial Narrow" w:hAnsi="Arial Narrow"/>
          <w:spacing w:val="-2"/>
          <w:sz w:val="24"/>
          <w:szCs w:val="24"/>
        </w:rPr>
        <w:t>v</w:t>
      </w:r>
      <w:r w:rsidRPr="00022EE3">
        <w:rPr>
          <w:rFonts w:ascii="Arial Narrow" w:hAnsi="Arial Narrow"/>
          <w:sz w:val="24"/>
          <w:szCs w:val="24"/>
        </w:rPr>
        <w:t>a</w:t>
      </w:r>
      <w:r w:rsidRPr="00022EE3">
        <w:rPr>
          <w:rFonts w:ascii="Arial Narrow" w:hAnsi="Arial Narrow"/>
          <w:spacing w:val="1"/>
          <w:sz w:val="24"/>
          <w:szCs w:val="24"/>
        </w:rPr>
        <w:t>s</w:t>
      </w:r>
      <w:r w:rsidRPr="00022EE3">
        <w:rPr>
          <w:rFonts w:ascii="Arial Narrow" w:hAnsi="Arial Narrow"/>
          <w:sz w:val="24"/>
          <w:szCs w:val="24"/>
        </w:rPr>
        <w:t>i</w:t>
      </w:r>
      <w:r w:rsidRPr="00022EE3">
        <w:rPr>
          <w:rFonts w:ascii="Arial Narrow" w:hAnsi="Arial Narrow"/>
          <w:spacing w:val="-2"/>
          <w:sz w:val="24"/>
          <w:szCs w:val="24"/>
        </w:rPr>
        <w:t>d</w:t>
      </w:r>
      <w:r w:rsidRPr="00022EE3">
        <w:rPr>
          <w:rFonts w:ascii="Arial Narrow" w:hAnsi="Arial Narrow"/>
          <w:sz w:val="24"/>
          <w:szCs w:val="24"/>
        </w:rPr>
        <w:t>i</w:t>
      </w:r>
      <w:r w:rsidRPr="00022EE3">
        <w:rPr>
          <w:rFonts w:ascii="Arial Narrow" w:hAnsi="Arial Narrow"/>
          <w:spacing w:val="1"/>
          <w:sz w:val="24"/>
          <w:szCs w:val="24"/>
        </w:rPr>
        <w:t xml:space="preserve"> l</w:t>
      </w:r>
      <w:r w:rsidRPr="00022EE3">
        <w:rPr>
          <w:rFonts w:ascii="Arial Narrow" w:hAnsi="Arial Narrow"/>
          <w:sz w:val="24"/>
          <w:szCs w:val="24"/>
        </w:rPr>
        <w:t>a</w:t>
      </w:r>
      <w:r w:rsidRPr="00022EE3">
        <w:rPr>
          <w:rFonts w:ascii="Arial Narrow" w:hAnsi="Arial Narrow"/>
          <w:spacing w:val="-2"/>
          <w:sz w:val="24"/>
          <w:szCs w:val="24"/>
        </w:rPr>
        <w:t>k</w:t>
      </w:r>
      <w:r w:rsidRPr="00022EE3">
        <w:rPr>
          <w:rFonts w:ascii="Arial Narrow" w:hAnsi="Arial Narrow"/>
          <w:sz w:val="24"/>
          <w:szCs w:val="24"/>
        </w:rPr>
        <w:t>u</w:t>
      </w:r>
      <w:r w:rsidRPr="00022EE3">
        <w:rPr>
          <w:rFonts w:ascii="Arial Narrow" w:hAnsi="Arial Narrow"/>
          <w:spacing w:val="-2"/>
          <w:sz w:val="24"/>
          <w:szCs w:val="24"/>
        </w:rPr>
        <w:t>k</w:t>
      </w:r>
      <w:r w:rsidRPr="00022EE3">
        <w:rPr>
          <w:rFonts w:ascii="Arial Narrow" w:hAnsi="Arial Narrow"/>
          <w:sz w:val="24"/>
          <w:szCs w:val="24"/>
        </w:rPr>
        <w:t>anden</w:t>
      </w:r>
      <w:r w:rsidRPr="00022EE3">
        <w:rPr>
          <w:rFonts w:ascii="Arial Narrow" w:hAnsi="Arial Narrow"/>
          <w:spacing w:val="-2"/>
          <w:sz w:val="24"/>
          <w:szCs w:val="24"/>
        </w:rPr>
        <w:t>g</w:t>
      </w:r>
      <w:r w:rsidRPr="00022EE3">
        <w:rPr>
          <w:rFonts w:ascii="Arial Narrow" w:hAnsi="Arial Narrow"/>
          <w:sz w:val="24"/>
          <w:szCs w:val="24"/>
        </w:rPr>
        <w:t>anc</w:t>
      </w:r>
      <w:r w:rsidRPr="00022EE3">
        <w:rPr>
          <w:rFonts w:ascii="Arial Narrow" w:hAnsi="Arial Narrow"/>
          <w:spacing w:val="-2"/>
          <w:sz w:val="24"/>
          <w:szCs w:val="24"/>
        </w:rPr>
        <w:t>a</w:t>
      </w:r>
      <w:r w:rsidRPr="00022EE3">
        <w:rPr>
          <w:rFonts w:ascii="Arial Narrow" w:hAnsi="Arial Narrow"/>
          <w:spacing w:val="1"/>
          <w:sz w:val="24"/>
          <w:szCs w:val="24"/>
        </w:rPr>
        <w:t>r</w:t>
      </w:r>
      <w:r w:rsidRPr="00022EE3">
        <w:rPr>
          <w:rFonts w:ascii="Arial Narrow" w:hAnsi="Arial Narrow"/>
          <w:sz w:val="24"/>
          <w:szCs w:val="24"/>
        </w:rPr>
        <w:t>a</w:t>
      </w:r>
      <w:r w:rsidRPr="00022EE3">
        <w:rPr>
          <w:rFonts w:ascii="Arial Narrow" w:hAnsi="Arial Narrow"/>
          <w:spacing w:val="-4"/>
          <w:sz w:val="24"/>
          <w:szCs w:val="24"/>
        </w:rPr>
        <w:t>m</w:t>
      </w:r>
      <w:r w:rsidRPr="00022EE3">
        <w:rPr>
          <w:rFonts w:ascii="Arial Narrow" w:hAnsi="Arial Narrow"/>
          <w:sz w:val="24"/>
          <w:szCs w:val="24"/>
        </w:rPr>
        <w:t>e</w:t>
      </w:r>
      <w:r w:rsidRPr="00022EE3">
        <w:rPr>
          <w:rFonts w:ascii="Arial Narrow" w:hAnsi="Arial Narrow"/>
          <w:spacing w:val="1"/>
          <w:sz w:val="24"/>
          <w:szCs w:val="24"/>
        </w:rPr>
        <w:t>li</w:t>
      </w:r>
      <w:r w:rsidRPr="00022EE3">
        <w:rPr>
          <w:rFonts w:ascii="Arial Narrow" w:hAnsi="Arial Narrow"/>
          <w:sz w:val="24"/>
          <w:szCs w:val="24"/>
        </w:rPr>
        <w:t>h</w:t>
      </w:r>
      <w:r w:rsidRPr="00022EE3">
        <w:rPr>
          <w:rFonts w:ascii="Arial Narrow" w:hAnsi="Arial Narrow"/>
          <w:spacing w:val="-2"/>
          <w:sz w:val="24"/>
          <w:szCs w:val="24"/>
        </w:rPr>
        <w:t>a</w:t>
      </w:r>
      <w:r w:rsidRPr="00022EE3">
        <w:rPr>
          <w:rFonts w:ascii="Arial Narrow" w:hAnsi="Arial Narrow"/>
          <w:sz w:val="24"/>
          <w:szCs w:val="24"/>
        </w:rPr>
        <w:t>t</w:t>
      </w:r>
      <w:r w:rsidRPr="00022EE3">
        <w:rPr>
          <w:rFonts w:ascii="Arial Narrow" w:hAnsi="Arial Narrow"/>
          <w:spacing w:val="-2"/>
          <w:sz w:val="24"/>
          <w:szCs w:val="24"/>
        </w:rPr>
        <w:t>d</w:t>
      </w:r>
      <w:r w:rsidRPr="00022EE3">
        <w:rPr>
          <w:rFonts w:ascii="Arial Narrow" w:hAnsi="Arial Narrow"/>
          <w:sz w:val="24"/>
          <w:szCs w:val="24"/>
        </w:rPr>
        <w:t xml:space="preserve">an </w:t>
      </w:r>
      <w:r w:rsidRPr="00022EE3">
        <w:rPr>
          <w:rFonts w:ascii="Arial Narrow" w:hAnsi="Arial Narrow"/>
          <w:spacing w:val="-4"/>
          <w:sz w:val="24"/>
          <w:szCs w:val="24"/>
        </w:rPr>
        <w:t>m</w:t>
      </w:r>
      <w:r w:rsidRPr="00022EE3">
        <w:rPr>
          <w:rFonts w:ascii="Arial Narrow" w:hAnsi="Arial Narrow"/>
          <w:sz w:val="24"/>
          <w:szCs w:val="24"/>
        </w:rPr>
        <w:t>e</w:t>
      </w:r>
      <w:r w:rsidRPr="00022EE3">
        <w:rPr>
          <w:rFonts w:ascii="Arial Narrow" w:hAnsi="Arial Narrow"/>
          <w:spacing w:val="1"/>
          <w:sz w:val="24"/>
          <w:szCs w:val="24"/>
        </w:rPr>
        <w:t>l</w:t>
      </w:r>
      <w:r w:rsidRPr="00022EE3">
        <w:rPr>
          <w:rFonts w:ascii="Arial Narrow" w:hAnsi="Arial Narrow"/>
          <w:sz w:val="24"/>
          <w:szCs w:val="24"/>
        </w:rPr>
        <w:t>a</w:t>
      </w:r>
      <w:r w:rsidRPr="00022EE3">
        <w:rPr>
          <w:rFonts w:ascii="Arial Narrow" w:hAnsi="Arial Narrow"/>
          <w:spacing w:val="-2"/>
          <w:sz w:val="24"/>
          <w:szCs w:val="24"/>
        </w:rPr>
        <w:t>k</w:t>
      </w:r>
      <w:r w:rsidRPr="00022EE3">
        <w:rPr>
          <w:rFonts w:ascii="Arial Narrow" w:hAnsi="Arial Narrow"/>
          <w:spacing w:val="2"/>
          <w:sz w:val="24"/>
          <w:szCs w:val="24"/>
        </w:rPr>
        <w:t>u</w:t>
      </w:r>
      <w:r w:rsidRPr="00022EE3">
        <w:rPr>
          <w:rFonts w:ascii="Arial Narrow" w:hAnsi="Arial Narrow"/>
          <w:spacing w:val="-2"/>
          <w:sz w:val="24"/>
          <w:szCs w:val="24"/>
        </w:rPr>
        <w:t>k</w:t>
      </w:r>
      <w:r w:rsidRPr="00022EE3">
        <w:rPr>
          <w:rFonts w:ascii="Arial Narrow" w:hAnsi="Arial Narrow"/>
          <w:sz w:val="24"/>
          <w:szCs w:val="24"/>
        </w:rPr>
        <w:t>an penc</w:t>
      </w:r>
      <w:r w:rsidRPr="00022EE3">
        <w:rPr>
          <w:rFonts w:ascii="Arial Narrow" w:hAnsi="Arial Narrow"/>
          <w:spacing w:val="-2"/>
          <w:sz w:val="24"/>
          <w:szCs w:val="24"/>
        </w:rPr>
        <w:t>a</w:t>
      </w:r>
      <w:r w:rsidRPr="00022EE3">
        <w:rPr>
          <w:rFonts w:ascii="Arial Narrow" w:hAnsi="Arial Narrow"/>
          <w:spacing w:val="1"/>
          <w:sz w:val="24"/>
          <w:szCs w:val="24"/>
        </w:rPr>
        <w:t>t</w:t>
      </w:r>
      <w:r w:rsidRPr="00022EE3">
        <w:rPr>
          <w:rFonts w:ascii="Arial Narrow" w:hAnsi="Arial Narrow"/>
          <w:spacing w:val="-2"/>
          <w:sz w:val="24"/>
          <w:szCs w:val="24"/>
        </w:rPr>
        <w:t>a</w:t>
      </w:r>
      <w:r w:rsidRPr="00022EE3">
        <w:rPr>
          <w:rFonts w:ascii="Arial Narrow" w:hAnsi="Arial Narrow"/>
          <w:spacing w:val="1"/>
          <w:sz w:val="24"/>
          <w:szCs w:val="24"/>
        </w:rPr>
        <w:t>t</w:t>
      </w:r>
      <w:r w:rsidRPr="00022EE3">
        <w:rPr>
          <w:rFonts w:ascii="Arial Narrow" w:hAnsi="Arial Narrow"/>
          <w:sz w:val="24"/>
          <w:szCs w:val="24"/>
        </w:rPr>
        <w:t>an</w:t>
      </w:r>
      <w:r w:rsidRPr="00022EE3">
        <w:rPr>
          <w:rFonts w:ascii="Arial Narrow" w:hAnsi="Arial Narrow"/>
          <w:spacing w:val="1"/>
          <w:sz w:val="24"/>
          <w:szCs w:val="24"/>
        </w:rPr>
        <w:t xml:space="preserve"> l</w:t>
      </w:r>
      <w:r w:rsidRPr="00022EE3">
        <w:rPr>
          <w:rFonts w:ascii="Arial Narrow" w:hAnsi="Arial Narrow"/>
          <w:sz w:val="24"/>
          <w:szCs w:val="24"/>
        </w:rPr>
        <w:t>an</w:t>
      </w:r>
      <w:r w:rsidRPr="00022EE3">
        <w:rPr>
          <w:rFonts w:ascii="Arial Narrow" w:hAnsi="Arial Narrow"/>
          <w:spacing w:val="-2"/>
          <w:sz w:val="24"/>
          <w:szCs w:val="24"/>
        </w:rPr>
        <w:t>g</w:t>
      </w:r>
      <w:r w:rsidRPr="00022EE3">
        <w:rPr>
          <w:rFonts w:ascii="Arial Narrow" w:hAnsi="Arial Narrow"/>
          <w:sz w:val="24"/>
          <w:szCs w:val="24"/>
        </w:rPr>
        <w:t>sung</w:t>
      </w:r>
      <w:r w:rsidRPr="00022EE3">
        <w:rPr>
          <w:rFonts w:ascii="Arial Narrow" w:hAnsi="Arial Narrow"/>
          <w:spacing w:val="-1"/>
          <w:sz w:val="24"/>
          <w:szCs w:val="24"/>
        </w:rPr>
        <w:t>t</w:t>
      </w:r>
      <w:r w:rsidRPr="00022EE3">
        <w:rPr>
          <w:rFonts w:ascii="Arial Narrow" w:hAnsi="Arial Narrow"/>
          <w:sz w:val="24"/>
          <w:szCs w:val="24"/>
        </w:rPr>
        <w:t>e</w:t>
      </w:r>
      <w:r w:rsidRPr="00022EE3">
        <w:rPr>
          <w:rFonts w:ascii="Arial Narrow" w:hAnsi="Arial Narrow"/>
          <w:spacing w:val="1"/>
          <w:sz w:val="24"/>
          <w:szCs w:val="24"/>
        </w:rPr>
        <w:t>r</w:t>
      </w:r>
      <w:r w:rsidRPr="00022EE3">
        <w:rPr>
          <w:rFonts w:ascii="Arial Narrow" w:hAnsi="Arial Narrow"/>
          <w:spacing w:val="-2"/>
          <w:sz w:val="24"/>
          <w:szCs w:val="24"/>
        </w:rPr>
        <w:t>h</w:t>
      </w:r>
      <w:r w:rsidRPr="00022EE3">
        <w:rPr>
          <w:rFonts w:ascii="Arial Narrow" w:hAnsi="Arial Narrow"/>
          <w:sz w:val="24"/>
          <w:szCs w:val="24"/>
        </w:rPr>
        <w:t>a</w:t>
      </w:r>
      <w:r w:rsidRPr="00022EE3">
        <w:rPr>
          <w:rFonts w:ascii="Arial Narrow" w:hAnsi="Arial Narrow"/>
          <w:spacing w:val="-2"/>
          <w:sz w:val="24"/>
          <w:szCs w:val="24"/>
        </w:rPr>
        <w:t>d</w:t>
      </w:r>
      <w:r w:rsidRPr="00022EE3">
        <w:rPr>
          <w:rFonts w:ascii="Arial Narrow" w:hAnsi="Arial Narrow"/>
          <w:sz w:val="24"/>
          <w:szCs w:val="24"/>
        </w:rPr>
        <w:t>ap</w:t>
      </w:r>
      <w:r w:rsidRPr="00022EE3">
        <w:rPr>
          <w:rFonts w:ascii="Arial Narrow" w:hAnsi="Arial Narrow"/>
          <w:spacing w:val="-2"/>
          <w:sz w:val="24"/>
          <w:szCs w:val="24"/>
        </w:rPr>
        <w:t>f</w:t>
      </w:r>
      <w:r w:rsidRPr="00022EE3">
        <w:rPr>
          <w:rFonts w:ascii="Arial Narrow" w:hAnsi="Arial Narrow"/>
          <w:sz w:val="24"/>
          <w:szCs w:val="24"/>
        </w:rPr>
        <w:t>a</w:t>
      </w:r>
      <w:r w:rsidRPr="00022EE3">
        <w:rPr>
          <w:rFonts w:ascii="Arial Narrow" w:hAnsi="Arial Narrow"/>
          <w:spacing w:val="-2"/>
          <w:sz w:val="24"/>
          <w:szCs w:val="24"/>
        </w:rPr>
        <w:t>k</w:t>
      </w:r>
      <w:r w:rsidRPr="00022EE3">
        <w:rPr>
          <w:rFonts w:ascii="Arial Narrow" w:hAnsi="Arial Narrow"/>
          <w:spacing w:val="1"/>
          <w:sz w:val="24"/>
          <w:szCs w:val="24"/>
        </w:rPr>
        <w:t>t</w:t>
      </w:r>
      <w:r w:rsidRPr="00022EE3">
        <w:rPr>
          <w:rFonts w:ascii="Arial Narrow" w:hAnsi="Arial Narrow"/>
          <w:spacing w:val="2"/>
          <w:sz w:val="24"/>
          <w:szCs w:val="24"/>
        </w:rPr>
        <w:t>a</w:t>
      </w:r>
      <w:r w:rsidRPr="00022EE3">
        <w:rPr>
          <w:rFonts w:ascii="Arial Narrow" w:hAnsi="Arial Narrow"/>
          <w:spacing w:val="-4"/>
          <w:sz w:val="24"/>
          <w:szCs w:val="24"/>
        </w:rPr>
        <w:t>-</w:t>
      </w:r>
      <w:r w:rsidRPr="00022EE3">
        <w:rPr>
          <w:rFonts w:ascii="Arial Narrow" w:hAnsi="Arial Narrow"/>
          <w:spacing w:val="1"/>
          <w:sz w:val="24"/>
          <w:szCs w:val="24"/>
        </w:rPr>
        <w:t>f</w:t>
      </w:r>
      <w:r w:rsidRPr="00022EE3">
        <w:rPr>
          <w:rFonts w:ascii="Arial Narrow" w:hAnsi="Arial Narrow"/>
          <w:sz w:val="24"/>
          <w:szCs w:val="24"/>
        </w:rPr>
        <w:t>a</w:t>
      </w:r>
      <w:r w:rsidRPr="00022EE3">
        <w:rPr>
          <w:rFonts w:ascii="Arial Narrow" w:hAnsi="Arial Narrow"/>
          <w:spacing w:val="-2"/>
          <w:sz w:val="24"/>
          <w:szCs w:val="24"/>
        </w:rPr>
        <w:t>k</w:t>
      </w:r>
      <w:r w:rsidRPr="00022EE3">
        <w:rPr>
          <w:rFonts w:ascii="Arial Narrow" w:hAnsi="Arial Narrow"/>
          <w:spacing w:val="1"/>
          <w:sz w:val="24"/>
          <w:szCs w:val="24"/>
        </w:rPr>
        <w:t>t</w:t>
      </w:r>
      <w:r w:rsidRPr="00022EE3">
        <w:rPr>
          <w:rFonts w:ascii="Arial Narrow" w:hAnsi="Arial Narrow"/>
          <w:sz w:val="24"/>
          <w:szCs w:val="24"/>
        </w:rPr>
        <w:t>ae</w:t>
      </w:r>
      <w:r w:rsidRPr="00022EE3">
        <w:rPr>
          <w:rFonts w:ascii="Arial Narrow" w:hAnsi="Arial Narrow"/>
          <w:spacing w:val="-3"/>
          <w:sz w:val="24"/>
          <w:szCs w:val="24"/>
        </w:rPr>
        <w:t>m</w:t>
      </w:r>
      <w:r w:rsidRPr="00022EE3">
        <w:rPr>
          <w:rFonts w:ascii="Arial Narrow" w:hAnsi="Arial Narrow"/>
          <w:sz w:val="24"/>
          <w:szCs w:val="24"/>
        </w:rPr>
        <w:t>p</w:t>
      </w:r>
      <w:r w:rsidRPr="00022EE3">
        <w:rPr>
          <w:rFonts w:ascii="Arial Narrow" w:hAnsi="Arial Narrow"/>
          <w:spacing w:val="1"/>
          <w:sz w:val="24"/>
          <w:szCs w:val="24"/>
        </w:rPr>
        <w:t>iri</w:t>
      </w:r>
      <w:r w:rsidRPr="00022EE3">
        <w:rPr>
          <w:rFonts w:ascii="Arial Narrow" w:hAnsi="Arial Narrow"/>
          <w:sz w:val="24"/>
          <w:szCs w:val="24"/>
        </w:rPr>
        <w:t>k di</w:t>
      </w:r>
      <w:r w:rsidRPr="00022EE3">
        <w:rPr>
          <w:rFonts w:ascii="Arial Narrow" w:hAnsi="Arial Narrow"/>
          <w:spacing w:val="1"/>
          <w:sz w:val="24"/>
          <w:szCs w:val="24"/>
        </w:rPr>
        <w:t xml:space="preserve"> l</w:t>
      </w:r>
      <w:r w:rsidRPr="00022EE3">
        <w:rPr>
          <w:rFonts w:ascii="Arial Narrow" w:hAnsi="Arial Narrow"/>
          <w:spacing w:val="-2"/>
          <w:sz w:val="24"/>
          <w:szCs w:val="24"/>
        </w:rPr>
        <w:t>a</w:t>
      </w:r>
      <w:r w:rsidRPr="00022EE3">
        <w:rPr>
          <w:rFonts w:ascii="Arial Narrow" w:hAnsi="Arial Narrow"/>
          <w:sz w:val="24"/>
          <w:szCs w:val="24"/>
        </w:rPr>
        <w:t>pan</w:t>
      </w:r>
      <w:r w:rsidRPr="00022EE3">
        <w:rPr>
          <w:rFonts w:ascii="Arial Narrow" w:hAnsi="Arial Narrow"/>
          <w:spacing w:val="-2"/>
          <w:sz w:val="24"/>
          <w:szCs w:val="24"/>
        </w:rPr>
        <w:t>g</w:t>
      </w:r>
      <w:r w:rsidRPr="00022EE3">
        <w:rPr>
          <w:rFonts w:ascii="Arial Narrow" w:hAnsi="Arial Narrow"/>
          <w:sz w:val="24"/>
          <w:szCs w:val="24"/>
        </w:rPr>
        <w:t>an</w:t>
      </w:r>
      <w:r w:rsidRPr="00022EE3">
        <w:rPr>
          <w:rFonts w:ascii="Arial Narrow" w:hAnsi="Arial Narrow"/>
          <w:spacing w:val="1"/>
          <w:sz w:val="24"/>
          <w:szCs w:val="24"/>
        </w:rPr>
        <w:t>t</w:t>
      </w:r>
      <w:r w:rsidRPr="00022EE3">
        <w:rPr>
          <w:rFonts w:ascii="Arial Narrow" w:hAnsi="Arial Narrow"/>
          <w:spacing w:val="-2"/>
          <w:sz w:val="24"/>
          <w:szCs w:val="24"/>
        </w:rPr>
        <w:t>e</w:t>
      </w:r>
      <w:r w:rsidRPr="00022EE3">
        <w:rPr>
          <w:rFonts w:ascii="Arial Narrow" w:hAnsi="Arial Narrow"/>
          <w:spacing w:val="1"/>
          <w:sz w:val="24"/>
          <w:szCs w:val="24"/>
        </w:rPr>
        <w:t>r</w:t>
      </w:r>
      <w:r w:rsidRPr="00022EE3">
        <w:rPr>
          <w:rFonts w:ascii="Arial Narrow" w:hAnsi="Arial Narrow"/>
          <w:spacing w:val="-2"/>
          <w:sz w:val="24"/>
          <w:szCs w:val="24"/>
        </w:rPr>
        <w:t>k</w:t>
      </w:r>
      <w:r w:rsidRPr="00022EE3">
        <w:rPr>
          <w:rFonts w:ascii="Arial Narrow" w:hAnsi="Arial Narrow"/>
          <w:sz w:val="24"/>
          <w:szCs w:val="24"/>
        </w:rPr>
        <w:t>a</w:t>
      </w:r>
      <w:r w:rsidRPr="00022EE3">
        <w:rPr>
          <w:rFonts w:ascii="Arial Narrow" w:hAnsi="Arial Narrow"/>
          <w:spacing w:val="1"/>
          <w:sz w:val="24"/>
          <w:szCs w:val="24"/>
        </w:rPr>
        <w:t>i</w:t>
      </w:r>
      <w:r w:rsidRPr="00022EE3">
        <w:rPr>
          <w:rFonts w:ascii="Arial Narrow" w:hAnsi="Arial Narrow"/>
          <w:sz w:val="24"/>
          <w:szCs w:val="24"/>
        </w:rPr>
        <w:t>t</w:t>
      </w:r>
      <w:r w:rsidRPr="00022EE3">
        <w:rPr>
          <w:rFonts w:ascii="Arial Narrow" w:hAnsi="Arial Narrow"/>
          <w:spacing w:val="-1"/>
          <w:sz w:val="24"/>
          <w:szCs w:val="24"/>
        </w:rPr>
        <w:t>wi</w:t>
      </w:r>
      <w:r w:rsidRPr="00022EE3">
        <w:rPr>
          <w:rFonts w:ascii="Arial Narrow" w:hAnsi="Arial Narrow"/>
          <w:spacing w:val="1"/>
          <w:sz w:val="24"/>
          <w:szCs w:val="24"/>
        </w:rPr>
        <w:t>l</w:t>
      </w:r>
      <w:r w:rsidRPr="00022EE3">
        <w:rPr>
          <w:rFonts w:ascii="Arial Narrow" w:hAnsi="Arial Narrow"/>
          <w:sz w:val="24"/>
          <w:szCs w:val="24"/>
        </w:rPr>
        <w:t>a</w:t>
      </w:r>
      <w:r w:rsidRPr="00022EE3">
        <w:rPr>
          <w:rFonts w:ascii="Arial Narrow" w:hAnsi="Arial Narrow"/>
          <w:spacing w:val="-2"/>
          <w:sz w:val="24"/>
          <w:szCs w:val="24"/>
        </w:rPr>
        <w:t>y</w:t>
      </w:r>
      <w:r w:rsidRPr="00022EE3">
        <w:rPr>
          <w:rFonts w:ascii="Arial Narrow" w:hAnsi="Arial Narrow"/>
          <w:sz w:val="24"/>
          <w:szCs w:val="24"/>
        </w:rPr>
        <w:t>ah,u</w:t>
      </w:r>
      <w:r w:rsidRPr="00022EE3">
        <w:rPr>
          <w:rFonts w:ascii="Arial Narrow" w:hAnsi="Arial Narrow"/>
          <w:spacing w:val="-2"/>
          <w:sz w:val="24"/>
          <w:szCs w:val="24"/>
        </w:rPr>
        <w:t>n</w:t>
      </w:r>
      <w:r w:rsidRPr="00022EE3">
        <w:rPr>
          <w:rFonts w:ascii="Arial Narrow" w:hAnsi="Arial Narrow"/>
          <w:spacing w:val="-1"/>
          <w:sz w:val="24"/>
          <w:szCs w:val="24"/>
        </w:rPr>
        <w:t>i</w:t>
      </w:r>
      <w:r w:rsidRPr="00022EE3">
        <w:rPr>
          <w:rFonts w:ascii="Arial Narrow" w:hAnsi="Arial Narrow"/>
          <w:sz w:val="24"/>
          <w:szCs w:val="24"/>
        </w:rPr>
        <w:t>t</w:t>
      </w:r>
      <w:r w:rsidRPr="00022EE3">
        <w:rPr>
          <w:rFonts w:ascii="Arial Narrow" w:hAnsi="Arial Narrow"/>
          <w:spacing w:val="-2"/>
          <w:sz w:val="24"/>
          <w:szCs w:val="24"/>
        </w:rPr>
        <w:t>k</w:t>
      </w:r>
      <w:r w:rsidRPr="00022EE3">
        <w:rPr>
          <w:rFonts w:ascii="Arial Narrow" w:hAnsi="Arial Narrow"/>
          <w:sz w:val="24"/>
          <w:szCs w:val="24"/>
        </w:rPr>
        <w:t>awasan, o</w:t>
      </w:r>
      <w:r w:rsidRPr="00022EE3">
        <w:rPr>
          <w:rFonts w:ascii="Arial Narrow" w:hAnsi="Arial Narrow"/>
          <w:spacing w:val="-2"/>
          <w:sz w:val="24"/>
          <w:szCs w:val="24"/>
        </w:rPr>
        <w:t>b</w:t>
      </w:r>
      <w:r w:rsidRPr="00022EE3">
        <w:rPr>
          <w:rFonts w:ascii="Arial Narrow" w:hAnsi="Arial Narrow"/>
          <w:spacing w:val="3"/>
          <w:sz w:val="24"/>
          <w:szCs w:val="24"/>
        </w:rPr>
        <w:t>j</w:t>
      </w:r>
      <w:r w:rsidRPr="00022EE3">
        <w:rPr>
          <w:rFonts w:ascii="Arial Narrow" w:hAnsi="Arial Narrow"/>
          <w:sz w:val="24"/>
          <w:szCs w:val="24"/>
        </w:rPr>
        <w:t>ekdanda</w:t>
      </w:r>
      <w:r w:rsidRPr="00022EE3">
        <w:rPr>
          <w:rFonts w:ascii="Arial Narrow" w:hAnsi="Arial Narrow"/>
          <w:spacing w:val="-2"/>
          <w:sz w:val="24"/>
          <w:szCs w:val="24"/>
        </w:rPr>
        <w:t>y</w:t>
      </w:r>
      <w:r w:rsidRPr="00022EE3">
        <w:rPr>
          <w:rFonts w:ascii="Arial Narrow" w:hAnsi="Arial Narrow"/>
          <w:sz w:val="24"/>
          <w:szCs w:val="24"/>
        </w:rPr>
        <w:t>a</w:t>
      </w:r>
      <w:r w:rsidRPr="00022EE3">
        <w:rPr>
          <w:rFonts w:ascii="Arial Narrow" w:hAnsi="Arial Narrow"/>
          <w:spacing w:val="1"/>
          <w:sz w:val="24"/>
          <w:szCs w:val="24"/>
        </w:rPr>
        <w:t>t</w:t>
      </w:r>
      <w:r w:rsidRPr="00022EE3">
        <w:rPr>
          <w:rFonts w:ascii="Arial Narrow" w:hAnsi="Arial Narrow"/>
          <w:spacing w:val="-2"/>
          <w:sz w:val="24"/>
          <w:szCs w:val="24"/>
        </w:rPr>
        <w:t>a</w:t>
      </w:r>
      <w:r w:rsidRPr="00022EE3">
        <w:rPr>
          <w:rFonts w:ascii="Arial Narrow" w:hAnsi="Arial Narrow"/>
          <w:spacing w:val="1"/>
          <w:sz w:val="24"/>
          <w:szCs w:val="24"/>
        </w:rPr>
        <w:t>ri</w:t>
      </w:r>
      <w:r w:rsidRPr="00022EE3">
        <w:rPr>
          <w:rFonts w:ascii="Arial Narrow" w:hAnsi="Arial Narrow"/>
          <w:sz w:val="24"/>
          <w:szCs w:val="24"/>
        </w:rPr>
        <w:t>k</w:t>
      </w:r>
      <w:r w:rsidRPr="00022EE3">
        <w:rPr>
          <w:rFonts w:ascii="Arial Narrow" w:hAnsi="Arial Narrow"/>
          <w:spacing w:val="-1"/>
          <w:sz w:val="24"/>
          <w:szCs w:val="24"/>
        </w:rPr>
        <w:t>w</w:t>
      </w:r>
      <w:r w:rsidRPr="00022EE3">
        <w:rPr>
          <w:rFonts w:ascii="Arial Narrow" w:hAnsi="Arial Narrow"/>
          <w:spacing w:val="1"/>
          <w:sz w:val="24"/>
          <w:szCs w:val="24"/>
        </w:rPr>
        <w:t>i</w:t>
      </w:r>
      <w:r w:rsidRPr="00022EE3">
        <w:rPr>
          <w:rFonts w:ascii="Arial Narrow" w:hAnsi="Arial Narrow"/>
          <w:spacing w:val="-2"/>
          <w:sz w:val="24"/>
          <w:szCs w:val="24"/>
        </w:rPr>
        <w:t>s</w:t>
      </w:r>
      <w:r w:rsidRPr="00022EE3">
        <w:rPr>
          <w:rFonts w:ascii="Arial Narrow" w:hAnsi="Arial Narrow"/>
          <w:sz w:val="24"/>
          <w:szCs w:val="24"/>
        </w:rPr>
        <w:t>a</w:t>
      </w:r>
      <w:r w:rsidRPr="00022EE3">
        <w:rPr>
          <w:rFonts w:ascii="Arial Narrow" w:hAnsi="Arial Narrow"/>
          <w:spacing w:val="-1"/>
          <w:sz w:val="24"/>
          <w:szCs w:val="24"/>
        </w:rPr>
        <w:t>t</w:t>
      </w:r>
      <w:r w:rsidRPr="00022EE3">
        <w:rPr>
          <w:rFonts w:ascii="Arial Narrow" w:hAnsi="Arial Narrow"/>
          <w:sz w:val="24"/>
          <w:szCs w:val="24"/>
        </w:rPr>
        <w:t xml:space="preserve">adi </w:t>
      </w:r>
      <w:r w:rsidRPr="00022EE3">
        <w:rPr>
          <w:rFonts w:ascii="Arial Narrow" w:hAnsi="Arial Narrow"/>
          <w:spacing w:val="1"/>
          <w:sz w:val="24"/>
          <w:szCs w:val="24"/>
        </w:rPr>
        <w:t>K</w:t>
      </w:r>
      <w:r w:rsidRPr="00022EE3">
        <w:rPr>
          <w:rFonts w:ascii="Arial Narrow" w:hAnsi="Arial Narrow"/>
          <w:sz w:val="24"/>
          <w:szCs w:val="24"/>
        </w:rPr>
        <w:t>onawe</w:t>
      </w:r>
      <w:r w:rsidRPr="00022EE3">
        <w:rPr>
          <w:rFonts w:ascii="Arial Narrow" w:hAnsi="Arial Narrow"/>
          <w:spacing w:val="-2"/>
          <w:sz w:val="24"/>
          <w:szCs w:val="24"/>
        </w:rPr>
        <w:t>k</w:t>
      </w:r>
      <w:r w:rsidRPr="00022EE3">
        <w:rPr>
          <w:rFonts w:ascii="Arial Narrow" w:hAnsi="Arial Narrow"/>
          <w:sz w:val="24"/>
          <w:szCs w:val="24"/>
        </w:rPr>
        <w:t>epu</w:t>
      </w:r>
      <w:r w:rsidRPr="00022EE3">
        <w:rPr>
          <w:rFonts w:ascii="Arial Narrow" w:hAnsi="Arial Narrow"/>
          <w:spacing w:val="-1"/>
          <w:sz w:val="24"/>
          <w:szCs w:val="24"/>
        </w:rPr>
        <w:t>l</w:t>
      </w:r>
      <w:r w:rsidRPr="00022EE3">
        <w:rPr>
          <w:rFonts w:ascii="Arial Narrow" w:hAnsi="Arial Narrow"/>
          <w:sz w:val="24"/>
          <w:szCs w:val="24"/>
        </w:rPr>
        <w:t>aua</w:t>
      </w:r>
      <w:r w:rsidRPr="00022EE3">
        <w:rPr>
          <w:rFonts w:ascii="Arial Narrow" w:hAnsi="Arial Narrow"/>
          <w:spacing w:val="1"/>
          <w:sz w:val="24"/>
          <w:szCs w:val="24"/>
        </w:rPr>
        <w:t>n</w:t>
      </w:r>
      <w:r w:rsidRPr="00022EE3">
        <w:rPr>
          <w:rFonts w:ascii="Arial Narrow" w:hAnsi="Arial Narrow"/>
          <w:sz w:val="24"/>
          <w:szCs w:val="24"/>
        </w:rPr>
        <w:t>.</w:t>
      </w:r>
      <w:r w:rsidRPr="00022EE3">
        <w:rPr>
          <w:rFonts w:ascii="Arial Narrow" w:hAnsi="Arial Narrow"/>
          <w:spacing w:val="-3"/>
          <w:sz w:val="24"/>
          <w:szCs w:val="24"/>
        </w:rPr>
        <w:t>S</w:t>
      </w:r>
      <w:r w:rsidRPr="00022EE3">
        <w:rPr>
          <w:rFonts w:ascii="Arial Narrow" w:hAnsi="Arial Narrow"/>
          <w:sz w:val="24"/>
          <w:szCs w:val="24"/>
        </w:rPr>
        <w:t>edan</w:t>
      </w:r>
      <w:r w:rsidRPr="00022EE3">
        <w:rPr>
          <w:rFonts w:ascii="Arial Narrow" w:hAnsi="Arial Narrow"/>
          <w:spacing w:val="-2"/>
          <w:sz w:val="24"/>
          <w:szCs w:val="24"/>
        </w:rPr>
        <w:t>gk</w:t>
      </w:r>
      <w:r w:rsidRPr="00022EE3">
        <w:rPr>
          <w:rFonts w:ascii="Arial Narrow" w:hAnsi="Arial Narrow"/>
          <w:sz w:val="24"/>
          <w:szCs w:val="24"/>
        </w:rPr>
        <w:t>an</w:t>
      </w:r>
      <w:r w:rsidRPr="00022EE3">
        <w:rPr>
          <w:rFonts w:ascii="Arial Narrow" w:hAnsi="Arial Narrow"/>
          <w:spacing w:val="-1"/>
          <w:sz w:val="24"/>
          <w:szCs w:val="24"/>
        </w:rPr>
        <w:t>w</w:t>
      </w:r>
      <w:r w:rsidRPr="00022EE3">
        <w:rPr>
          <w:rFonts w:ascii="Arial Narrow" w:hAnsi="Arial Narrow"/>
          <w:sz w:val="24"/>
          <w:szCs w:val="24"/>
        </w:rPr>
        <w:t>awanc</w:t>
      </w:r>
      <w:r w:rsidRPr="00022EE3">
        <w:rPr>
          <w:rFonts w:ascii="Arial Narrow" w:hAnsi="Arial Narrow"/>
          <w:spacing w:val="-2"/>
          <w:sz w:val="24"/>
          <w:szCs w:val="24"/>
        </w:rPr>
        <w:t>a</w:t>
      </w:r>
      <w:r w:rsidRPr="00022EE3">
        <w:rPr>
          <w:rFonts w:ascii="Arial Narrow" w:hAnsi="Arial Narrow"/>
          <w:spacing w:val="1"/>
          <w:sz w:val="24"/>
          <w:szCs w:val="24"/>
        </w:rPr>
        <w:t>r</w:t>
      </w:r>
      <w:r w:rsidRPr="00022EE3">
        <w:rPr>
          <w:rFonts w:ascii="Arial Narrow" w:hAnsi="Arial Narrow"/>
          <w:sz w:val="24"/>
          <w:szCs w:val="24"/>
        </w:rPr>
        <w:t>aden</w:t>
      </w:r>
      <w:r w:rsidRPr="00022EE3">
        <w:rPr>
          <w:rFonts w:ascii="Arial Narrow" w:hAnsi="Arial Narrow"/>
          <w:spacing w:val="-2"/>
          <w:sz w:val="24"/>
          <w:szCs w:val="24"/>
        </w:rPr>
        <w:t>g</w:t>
      </w:r>
      <w:r w:rsidRPr="00022EE3">
        <w:rPr>
          <w:rFonts w:ascii="Arial Narrow" w:hAnsi="Arial Narrow"/>
          <w:sz w:val="24"/>
          <w:szCs w:val="24"/>
        </w:rPr>
        <w:t>an</w:t>
      </w:r>
      <w:r w:rsidRPr="00022EE3">
        <w:rPr>
          <w:rFonts w:ascii="Arial Narrow" w:hAnsi="Arial Narrow"/>
          <w:spacing w:val="-2"/>
          <w:sz w:val="24"/>
          <w:szCs w:val="24"/>
        </w:rPr>
        <w:t>k</w:t>
      </w:r>
      <w:r w:rsidRPr="00022EE3">
        <w:rPr>
          <w:rFonts w:ascii="Arial Narrow" w:hAnsi="Arial Narrow"/>
          <w:sz w:val="24"/>
          <w:szCs w:val="24"/>
        </w:rPr>
        <w:t>ond</w:t>
      </w:r>
      <w:r w:rsidRPr="00022EE3">
        <w:rPr>
          <w:rFonts w:ascii="Arial Narrow" w:hAnsi="Arial Narrow"/>
          <w:spacing w:val="1"/>
          <w:sz w:val="24"/>
          <w:szCs w:val="24"/>
        </w:rPr>
        <w:t>i</w:t>
      </w:r>
      <w:r w:rsidRPr="00022EE3">
        <w:rPr>
          <w:rFonts w:ascii="Arial Narrow" w:hAnsi="Arial Narrow"/>
          <w:spacing w:val="-2"/>
          <w:sz w:val="24"/>
          <w:szCs w:val="24"/>
        </w:rPr>
        <w:t>s</w:t>
      </w:r>
      <w:r w:rsidRPr="00022EE3">
        <w:rPr>
          <w:rFonts w:ascii="Arial Narrow" w:hAnsi="Arial Narrow"/>
          <w:sz w:val="24"/>
          <w:szCs w:val="24"/>
        </w:rPr>
        <w:t xml:space="preserve">i </w:t>
      </w:r>
      <w:r w:rsidRPr="00022EE3">
        <w:rPr>
          <w:rFonts w:ascii="Arial Narrow" w:hAnsi="Arial Narrow"/>
          <w:spacing w:val="1"/>
          <w:sz w:val="24"/>
          <w:szCs w:val="24"/>
        </w:rPr>
        <w:t>f</w:t>
      </w:r>
      <w:r w:rsidRPr="00022EE3">
        <w:rPr>
          <w:rFonts w:ascii="Arial Narrow" w:hAnsi="Arial Narrow"/>
          <w:sz w:val="24"/>
          <w:szCs w:val="24"/>
        </w:rPr>
        <w:t>a</w:t>
      </w:r>
      <w:r w:rsidRPr="00022EE3">
        <w:rPr>
          <w:rFonts w:ascii="Arial Narrow" w:hAnsi="Arial Narrow"/>
          <w:spacing w:val="-2"/>
          <w:sz w:val="24"/>
          <w:szCs w:val="24"/>
        </w:rPr>
        <w:t>s</w:t>
      </w:r>
      <w:r w:rsidRPr="00022EE3">
        <w:rPr>
          <w:rFonts w:ascii="Arial Narrow" w:hAnsi="Arial Narrow"/>
          <w:spacing w:val="1"/>
          <w:sz w:val="24"/>
          <w:szCs w:val="24"/>
        </w:rPr>
        <w:t>i</w:t>
      </w:r>
      <w:r w:rsidRPr="00022EE3">
        <w:rPr>
          <w:rFonts w:ascii="Arial Narrow" w:hAnsi="Arial Narrow"/>
          <w:spacing w:val="-1"/>
          <w:sz w:val="24"/>
          <w:szCs w:val="24"/>
        </w:rPr>
        <w:t>l</w:t>
      </w:r>
      <w:r w:rsidRPr="00022EE3">
        <w:rPr>
          <w:rFonts w:ascii="Arial Narrow" w:hAnsi="Arial Narrow"/>
          <w:spacing w:val="1"/>
          <w:sz w:val="24"/>
          <w:szCs w:val="24"/>
        </w:rPr>
        <w:t>i</w:t>
      </w:r>
      <w:r w:rsidRPr="00022EE3">
        <w:rPr>
          <w:rFonts w:ascii="Arial Narrow" w:hAnsi="Arial Narrow"/>
          <w:spacing w:val="-1"/>
          <w:sz w:val="24"/>
          <w:szCs w:val="24"/>
        </w:rPr>
        <w:t>t</w:t>
      </w:r>
      <w:r w:rsidRPr="00022EE3">
        <w:rPr>
          <w:rFonts w:ascii="Arial Narrow" w:hAnsi="Arial Narrow"/>
          <w:sz w:val="24"/>
          <w:szCs w:val="24"/>
        </w:rPr>
        <w:t>as</w:t>
      </w:r>
      <w:r w:rsidRPr="00022EE3">
        <w:rPr>
          <w:rFonts w:ascii="Arial Narrow" w:hAnsi="Arial Narrow"/>
          <w:spacing w:val="1"/>
          <w:sz w:val="24"/>
          <w:szCs w:val="24"/>
        </w:rPr>
        <w:t xml:space="preserve"> i</w:t>
      </w:r>
      <w:r w:rsidRPr="00022EE3">
        <w:rPr>
          <w:rFonts w:ascii="Arial Narrow" w:hAnsi="Arial Narrow"/>
          <w:sz w:val="24"/>
          <w:szCs w:val="24"/>
        </w:rPr>
        <w:t>n</w:t>
      </w:r>
      <w:r w:rsidRPr="00022EE3">
        <w:rPr>
          <w:rFonts w:ascii="Arial Narrow" w:hAnsi="Arial Narrow"/>
          <w:spacing w:val="-2"/>
          <w:sz w:val="24"/>
          <w:szCs w:val="24"/>
        </w:rPr>
        <w:t>f</w:t>
      </w:r>
      <w:r w:rsidRPr="00022EE3">
        <w:rPr>
          <w:rFonts w:ascii="Arial Narrow" w:hAnsi="Arial Narrow"/>
          <w:spacing w:val="1"/>
          <w:sz w:val="24"/>
          <w:szCs w:val="24"/>
        </w:rPr>
        <w:t>r</w:t>
      </w:r>
      <w:r w:rsidRPr="00022EE3">
        <w:rPr>
          <w:rFonts w:ascii="Arial Narrow" w:hAnsi="Arial Narrow"/>
          <w:spacing w:val="-2"/>
          <w:sz w:val="24"/>
          <w:szCs w:val="24"/>
        </w:rPr>
        <w:t>a</w:t>
      </w:r>
      <w:r w:rsidRPr="00022EE3">
        <w:rPr>
          <w:rFonts w:ascii="Arial Narrow" w:hAnsi="Arial Narrow"/>
          <w:sz w:val="24"/>
          <w:szCs w:val="24"/>
        </w:rPr>
        <w:t>s</w:t>
      </w:r>
      <w:r w:rsidRPr="00022EE3">
        <w:rPr>
          <w:rFonts w:ascii="Arial Narrow" w:hAnsi="Arial Narrow"/>
          <w:spacing w:val="-1"/>
          <w:sz w:val="24"/>
          <w:szCs w:val="24"/>
        </w:rPr>
        <w:t>t</w:t>
      </w:r>
      <w:r w:rsidRPr="00022EE3">
        <w:rPr>
          <w:rFonts w:ascii="Arial Narrow" w:hAnsi="Arial Narrow"/>
          <w:spacing w:val="1"/>
          <w:sz w:val="24"/>
          <w:szCs w:val="24"/>
        </w:rPr>
        <w:t>r</w:t>
      </w:r>
      <w:r w:rsidRPr="00022EE3">
        <w:rPr>
          <w:rFonts w:ascii="Arial Narrow" w:hAnsi="Arial Narrow"/>
          <w:sz w:val="24"/>
          <w:szCs w:val="24"/>
        </w:rPr>
        <w:t>u</w:t>
      </w:r>
      <w:r w:rsidRPr="00022EE3">
        <w:rPr>
          <w:rFonts w:ascii="Arial Narrow" w:hAnsi="Arial Narrow"/>
          <w:spacing w:val="-2"/>
          <w:sz w:val="24"/>
          <w:szCs w:val="24"/>
        </w:rPr>
        <w:t>k</w:t>
      </w:r>
      <w:r w:rsidRPr="00022EE3">
        <w:rPr>
          <w:rFonts w:ascii="Arial Narrow" w:hAnsi="Arial Narrow"/>
          <w:spacing w:val="1"/>
          <w:sz w:val="24"/>
          <w:szCs w:val="24"/>
        </w:rPr>
        <w:t>t</w:t>
      </w:r>
      <w:r w:rsidRPr="00022EE3">
        <w:rPr>
          <w:rFonts w:ascii="Arial Narrow" w:hAnsi="Arial Narrow"/>
          <w:sz w:val="24"/>
          <w:szCs w:val="24"/>
        </w:rPr>
        <w:t>ur</w:t>
      </w:r>
      <w:r w:rsidRPr="00022EE3">
        <w:rPr>
          <w:rFonts w:ascii="Arial Narrow" w:hAnsi="Arial Narrow"/>
          <w:spacing w:val="-2"/>
          <w:sz w:val="24"/>
          <w:szCs w:val="24"/>
        </w:rPr>
        <w:t>f</w:t>
      </w:r>
      <w:r w:rsidRPr="00022EE3">
        <w:rPr>
          <w:rFonts w:ascii="Arial Narrow" w:hAnsi="Arial Narrow"/>
          <w:spacing w:val="1"/>
          <w:sz w:val="24"/>
          <w:szCs w:val="24"/>
        </w:rPr>
        <w:t>i</w:t>
      </w:r>
      <w:r w:rsidRPr="00022EE3">
        <w:rPr>
          <w:rFonts w:ascii="Arial Narrow" w:hAnsi="Arial Narrow"/>
          <w:sz w:val="24"/>
          <w:szCs w:val="24"/>
        </w:rPr>
        <w:t>s</w:t>
      </w:r>
      <w:r w:rsidRPr="00022EE3">
        <w:rPr>
          <w:rFonts w:ascii="Arial Narrow" w:hAnsi="Arial Narrow"/>
          <w:spacing w:val="1"/>
          <w:sz w:val="24"/>
          <w:szCs w:val="24"/>
        </w:rPr>
        <w:t>i</w:t>
      </w:r>
      <w:r w:rsidRPr="00022EE3">
        <w:rPr>
          <w:rFonts w:ascii="Arial Narrow" w:hAnsi="Arial Narrow"/>
          <w:sz w:val="24"/>
          <w:szCs w:val="24"/>
        </w:rPr>
        <w:t xml:space="preserve">k </w:t>
      </w:r>
      <w:r w:rsidRPr="00022EE3">
        <w:rPr>
          <w:rFonts w:ascii="Arial Narrow" w:hAnsi="Arial Narrow"/>
          <w:spacing w:val="-2"/>
          <w:sz w:val="24"/>
          <w:szCs w:val="24"/>
        </w:rPr>
        <w:t>s</w:t>
      </w:r>
      <w:r w:rsidRPr="00022EE3">
        <w:rPr>
          <w:rFonts w:ascii="Arial Narrow" w:hAnsi="Arial Narrow"/>
          <w:sz w:val="24"/>
          <w:szCs w:val="24"/>
        </w:rPr>
        <w:t>e</w:t>
      </w:r>
      <w:r w:rsidRPr="00022EE3">
        <w:rPr>
          <w:rFonts w:ascii="Arial Narrow" w:hAnsi="Arial Narrow"/>
          <w:spacing w:val="1"/>
          <w:sz w:val="24"/>
          <w:szCs w:val="24"/>
        </w:rPr>
        <w:t>r</w:t>
      </w:r>
      <w:r w:rsidRPr="00022EE3">
        <w:rPr>
          <w:rFonts w:ascii="Arial Narrow" w:hAnsi="Arial Narrow"/>
          <w:spacing w:val="-1"/>
          <w:sz w:val="24"/>
          <w:szCs w:val="24"/>
        </w:rPr>
        <w:t>t</w:t>
      </w:r>
      <w:r w:rsidRPr="00022EE3">
        <w:rPr>
          <w:rFonts w:ascii="Arial Narrow" w:hAnsi="Arial Narrow"/>
          <w:sz w:val="24"/>
          <w:szCs w:val="24"/>
        </w:rPr>
        <w:t>a</w:t>
      </w:r>
      <w:r w:rsidRPr="00022EE3">
        <w:rPr>
          <w:rFonts w:ascii="Arial Narrow" w:hAnsi="Arial Narrow"/>
          <w:spacing w:val="-2"/>
          <w:sz w:val="24"/>
          <w:szCs w:val="24"/>
        </w:rPr>
        <w:t>g</w:t>
      </w:r>
      <w:r w:rsidRPr="00022EE3">
        <w:rPr>
          <w:rFonts w:ascii="Arial Narrow" w:hAnsi="Arial Narrow"/>
          <w:sz w:val="24"/>
          <w:szCs w:val="24"/>
        </w:rPr>
        <w:t>a</w:t>
      </w:r>
      <w:r w:rsidRPr="00022EE3">
        <w:rPr>
          <w:rFonts w:ascii="Arial Narrow" w:hAnsi="Arial Narrow"/>
          <w:spacing w:val="-3"/>
          <w:sz w:val="24"/>
          <w:szCs w:val="24"/>
        </w:rPr>
        <w:t>m</w:t>
      </w:r>
      <w:r w:rsidRPr="00022EE3">
        <w:rPr>
          <w:rFonts w:ascii="Arial Narrow" w:hAnsi="Arial Narrow"/>
          <w:sz w:val="24"/>
          <w:szCs w:val="24"/>
        </w:rPr>
        <w:t>bar</w:t>
      </w:r>
      <w:r w:rsidRPr="00022EE3">
        <w:rPr>
          <w:rFonts w:ascii="Arial Narrow" w:hAnsi="Arial Narrow"/>
          <w:spacing w:val="1"/>
          <w:sz w:val="24"/>
          <w:szCs w:val="24"/>
        </w:rPr>
        <w:t>f</w:t>
      </w:r>
      <w:r w:rsidRPr="00022EE3">
        <w:rPr>
          <w:rFonts w:ascii="Arial Narrow" w:hAnsi="Arial Narrow"/>
          <w:sz w:val="24"/>
          <w:szCs w:val="24"/>
        </w:rPr>
        <w:t>a</w:t>
      </w:r>
      <w:r w:rsidRPr="00022EE3">
        <w:rPr>
          <w:rFonts w:ascii="Arial Narrow" w:hAnsi="Arial Narrow"/>
          <w:spacing w:val="-2"/>
          <w:sz w:val="24"/>
          <w:szCs w:val="24"/>
        </w:rPr>
        <w:t>k</w:t>
      </w:r>
      <w:r w:rsidRPr="00022EE3">
        <w:rPr>
          <w:rFonts w:ascii="Arial Narrow" w:hAnsi="Arial Narrow"/>
          <w:spacing w:val="1"/>
          <w:sz w:val="24"/>
          <w:szCs w:val="24"/>
        </w:rPr>
        <w:t>t</w:t>
      </w:r>
      <w:r w:rsidRPr="00022EE3">
        <w:rPr>
          <w:rFonts w:ascii="Arial Narrow" w:hAnsi="Arial Narrow"/>
          <w:spacing w:val="-2"/>
          <w:sz w:val="24"/>
          <w:szCs w:val="24"/>
        </w:rPr>
        <w:t>u</w:t>
      </w:r>
      <w:r w:rsidRPr="00022EE3">
        <w:rPr>
          <w:rFonts w:ascii="Arial Narrow" w:hAnsi="Arial Narrow"/>
          <w:sz w:val="24"/>
          <w:szCs w:val="24"/>
        </w:rPr>
        <w:t>al</w:t>
      </w:r>
      <w:r w:rsidRPr="00022EE3">
        <w:rPr>
          <w:rFonts w:ascii="Arial Narrow" w:hAnsi="Arial Narrow"/>
          <w:spacing w:val="-4"/>
          <w:sz w:val="24"/>
          <w:szCs w:val="24"/>
        </w:rPr>
        <w:t>m</w:t>
      </w:r>
      <w:r w:rsidRPr="00022EE3">
        <w:rPr>
          <w:rFonts w:ascii="Arial Narrow" w:hAnsi="Arial Narrow"/>
          <w:sz w:val="24"/>
          <w:szCs w:val="24"/>
        </w:rPr>
        <w:t>en</w:t>
      </w:r>
      <w:r w:rsidRPr="00022EE3">
        <w:rPr>
          <w:rFonts w:ascii="Arial Narrow" w:hAnsi="Arial Narrow"/>
          <w:spacing w:val="-2"/>
          <w:sz w:val="24"/>
          <w:szCs w:val="24"/>
        </w:rPr>
        <w:t>g</w:t>
      </w:r>
      <w:r w:rsidRPr="00022EE3">
        <w:rPr>
          <w:rFonts w:ascii="Arial Narrow" w:hAnsi="Arial Narrow"/>
          <w:spacing w:val="3"/>
          <w:sz w:val="24"/>
          <w:szCs w:val="24"/>
        </w:rPr>
        <w:t>e</w:t>
      </w:r>
      <w:r w:rsidRPr="00022EE3">
        <w:rPr>
          <w:rFonts w:ascii="Arial Narrow" w:hAnsi="Arial Narrow"/>
          <w:sz w:val="24"/>
          <w:szCs w:val="24"/>
        </w:rPr>
        <w:t>nai</w:t>
      </w:r>
      <w:r w:rsidRPr="00022EE3">
        <w:rPr>
          <w:rFonts w:ascii="Arial Narrow" w:hAnsi="Arial Narrow"/>
          <w:spacing w:val="-2"/>
          <w:sz w:val="24"/>
          <w:szCs w:val="24"/>
        </w:rPr>
        <w:t>k</w:t>
      </w:r>
      <w:r w:rsidRPr="00022EE3">
        <w:rPr>
          <w:rFonts w:ascii="Arial Narrow" w:hAnsi="Arial Narrow"/>
          <w:sz w:val="24"/>
          <w:szCs w:val="24"/>
        </w:rPr>
        <w:t>on</w:t>
      </w:r>
      <w:r w:rsidRPr="00022EE3">
        <w:rPr>
          <w:rFonts w:ascii="Arial Narrow" w:hAnsi="Arial Narrow"/>
          <w:spacing w:val="-2"/>
          <w:sz w:val="24"/>
          <w:szCs w:val="24"/>
        </w:rPr>
        <w:t>d</w:t>
      </w:r>
      <w:r w:rsidRPr="00022EE3">
        <w:rPr>
          <w:rFonts w:ascii="Arial Narrow" w:hAnsi="Arial Narrow"/>
          <w:spacing w:val="1"/>
          <w:sz w:val="24"/>
          <w:szCs w:val="24"/>
        </w:rPr>
        <w:t>i</w:t>
      </w:r>
      <w:r w:rsidRPr="00022EE3">
        <w:rPr>
          <w:rFonts w:ascii="Arial Narrow" w:hAnsi="Arial Narrow"/>
          <w:sz w:val="24"/>
          <w:szCs w:val="24"/>
        </w:rPr>
        <w:t>sis</w:t>
      </w:r>
      <w:r w:rsidRPr="00022EE3">
        <w:rPr>
          <w:rFonts w:ascii="Arial Narrow" w:hAnsi="Arial Narrow"/>
          <w:spacing w:val="-2"/>
          <w:sz w:val="24"/>
          <w:szCs w:val="24"/>
        </w:rPr>
        <w:t>o</w:t>
      </w:r>
      <w:r w:rsidRPr="00022EE3">
        <w:rPr>
          <w:rFonts w:ascii="Arial Narrow" w:hAnsi="Arial Narrow"/>
          <w:sz w:val="24"/>
          <w:szCs w:val="24"/>
        </w:rPr>
        <w:t>s</w:t>
      </w:r>
      <w:r w:rsidRPr="00022EE3">
        <w:rPr>
          <w:rFonts w:ascii="Arial Narrow" w:hAnsi="Arial Narrow"/>
          <w:spacing w:val="-1"/>
          <w:sz w:val="24"/>
          <w:szCs w:val="24"/>
        </w:rPr>
        <w:t>i</w:t>
      </w:r>
      <w:r w:rsidRPr="00022EE3">
        <w:rPr>
          <w:rFonts w:ascii="Arial Narrow" w:hAnsi="Arial Narrow"/>
          <w:sz w:val="24"/>
          <w:szCs w:val="24"/>
        </w:rPr>
        <w:t>ale</w:t>
      </w:r>
      <w:r w:rsidRPr="00022EE3">
        <w:rPr>
          <w:rFonts w:ascii="Arial Narrow" w:hAnsi="Arial Narrow"/>
          <w:spacing w:val="-2"/>
          <w:sz w:val="24"/>
          <w:szCs w:val="24"/>
        </w:rPr>
        <w:t>k</w:t>
      </w:r>
      <w:r w:rsidRPr="00022EE3">
        <w:rPr>
          <w:rFonts w:ascii="Arial Narrow" w:hAnsi="Arial Narrow"/>
          <w:sz w:val="24"/>
          <w:szCs w:val="24"/>
        </w:rPr>
        <w:t>ono</w:t>
      </w:r>
      <w:r w:rsidRPr="00022EE3">
        <w:rPr>
          <w:rFonts w:ascii="Arial Narrow" w:hAnsi="Arial Narrow"/>
          <w:spacing w:val="-4"/>
          <w:sz w:val="24"/>
          <w:szCs w:val="24"/>
        </w:rPr>
        <w:t>m</w:t>
      </w:r>
      <w:r w:rsidRPr="00022EE3">
        <w:rPr>
          <w:rFonts w:ascii="Arial Narrow" w:hAnsi="Arial Narrow"/>
          <w:sz w:val="24"/>
          <w:szCs w:val="24"/>
        </w:rPr>
        <w:t>i</w:t>
      </w:r>
      <w:r w:rsidRPr="00022EE3">
        <w:rPr>
          <w:rFonts w:ascii="Arial Narrow" w:hAnsi="Arial Narrow"/>
          <w:spacing w:val="-4"/>
          <w:sz w:val="24"/>
          <w:szCs w:val="24"/>
        </w:rPr>
        <w:t>m</w:t>
      </w:r>
      <w:r w:rsidRPr="00022EE3">
        <w:rPr>
          <w:rFonts w:ascii="Arial Narrow" w:hAnsi="Arial Narrow"/>
          <w:sz w:val="24"/>
          <w:szCs w:val="24"/>
        </w:rPr>
        <w:t>a</w:t>
      </w:r>
      <w:r w:rsidRPr="00022EE3">
        <w:rPr>
          <w:rFonts w:ascii="Arial Narrow" w:hAnsi="Arial Narrow"/>
          <w:spacing w:val="3"/>
          <w:sz w:val="24"/>
          <w:szCs w:val="24"/>
        </w:rPr>
        <w:t>s</w:t>
      </w:r>
      <w:r w:rsidRPr="00022EE3">
        <w:rPr>
          <w:rFonts w:ascii="Arial Narrow" w:hAnsi="Arial Narrow"/>
          <w:spacing w:val="4"/>
          <w:sz w:val="24"/>
          <w:szCs w:val="24"/>
        </w:rPr>
        <w:t>y</w:t>
      </w:r>
      <w:r w:rsidRPr="00022EE3">
        <w:rPr>
          <w:rFonts w:ascii="Arial Narrow" w:hAnsi="Arial Narrow"/>
          <w:sz w:val="24"/>
          <w:szCs w:val="24"/>
        </w:rPr>
        <w:t>a</w:t>
      </w:r>
      <w:r w:rsidRPr="00022EE3">
        <w:rPr>
          <w:rFonts w:ascii="Arial Narrow" w:hAnsi="Arial Narrow"/>
          <w:spacing w:val="1"/>
          <w:sz w:val="24"/>
          <w:szCs w:val="24"/>
        </w:rPr>
        <w:t>r</w:t>
      </w:r>
      <w:r w:rsidRPr="00022EE3">
        <w:rPr>
          <w:rFonts w:ascii="Arial Narrow" w:hAnsi="Arial Narrow"/>
          <w:sz w:val="24"/>
          <w:szCs w:val="24"/>
        </w:rPr>
        <w:t>a</w:t>
      </w:r>
      <w:r w:rsidRPr="00022EE3">
        <w:rPr>
          <w:rFonts w:ascii="Arial Narrow" w:hAnsi="Arial Narrow"/>
          <w:spacing w:val="-2"/>
          <w:sz w:val="24"/>
          <w:szCs w:val="24"/>
        </w:rPr>
        <w:t>k</w:t>
      </w:r>
      <w:r w:rsidRPr="00022EE3">
        <w:rPr>
          <w:rFonts w:ascii="Arial Narrow" w:hAnsi="Arial Narrow"/>
          <w:sz w:val="24"/>
          <w:szCs w:val="24"/>
        </w:rPr>
        <w:t>at di</w:t>
      </w:r>
      <w:r w:rsidRPr="00022EE3">
        <w:rPr>
          <w:rFonts w:ascii="Arial Narrow" w:hAnsi="Arial Narrow"/>
          <w:spacing w:val="1"/>
          <w:sz w:val="24"/>
          <w:szCs w:val="24"/>
        </w:rPr>
        <w:t>l</w:t>
      </w:r>
      <w:r w:rsidRPr="00022EE3">
        <w:rPr>
          <w:rFonts w:ascii="Arial Narrow" w:hAnsi="Arial Narrow"/>
          <w:sz w:val="24"/>
          <w:szCs w:val="24"/>
        </w:rPr>
        <w:t>o</w:t>
      </w:r>
      <w:r w:rsidRPr="00022EE3">
        <w:rPr>
          <w:rFonts w:ascii="Arial Narrow" w:hAnsi="Arial Narrow"/>
          <w:spacing w:val="-2"/>
          <w:sz w:val="24"/>
          <w:szCs w:val="24"/>
        </w:rPr>
        <w:t>k</w:t>
      </w:r>
      <w:r w:rsidRPr="00022EE3">
        <w:rPr>
          <w:rFonts w:ascii="Arial Narrow" w:hAnsi="Arial Narrow"/>
          <w:sz w:val="24"/>
          <w:szCs w:val="24"/>
        </w:rPr>
        <w:t>a</w:t>
      </w:r>
      <w:r w:rsidRPr="00022EE3">
        <w:rPr>
          <w:rFonts w:ascii="Arial Narrow" w:hAnsi="Arial Narrow"/>
          <w:spacing w:val="-2"/>
          <w:sz w:val="24"/>
          <w:szCs w:val="24"/>
        </w:rPr>
        <w:t>s</w:t>
      </w:r>
      <w:r w:rsidRPr="00022EE3">
        <w:rPr>
          <w:rFonts w:ascii="Arial Narrow" w:hAnsi="Arial Narrow"/>
          <w:sz w:val="24"/>
          <w:szCs w:val="24"/>
        </w:rPr>
        <w:t>is</w:t>
      </w:r>
      <w:r w:rsidRPr="00022EE3">
        <w:rPr>
          <w:rFonts w:ascii="Arial Narrow" w:hAnsi="Arial Narrow"/>
          <w:spacing w:val="-1"/>
          <w:sz w:val="24"/>
          <w:szCs w:val="24"/>
        </w:rPr>
        <w:t>t</w:t>
      </w:r>
      <w:r w:rsidRPr="00022EE3">
        <w:rPr>
          <w:rFonts w:ascii="Arial Narrow" w:hAnsi="Arial Narrow"/>
          <w:sz w:val="24"/>
          <w:szCs w:val="24"/>
        </w:rPr>
        <w:t>ud</w:t>
      </w:r>
      <w:r w:rsidRPr="00022EE3">
        <w:rPr>
          <w:rFonts w:ascii="Arial Narrow" w:hAnsi="Arial Narrow"/>
          <w:spacing w:val="-2"/>
          <w:sz w:val="24"/>
          <w:szCs w:val="24"/>
        </w:rPr>
        <w:t>y</w:t>
      </w:r>
      <w:r w:rsidRPr="00022EE3">
        <w:rPr>
          <w:rFonts w:ascii="Arial Narrow" w:hAnsi="Arial Narrow"/>
          <w:sz w:val="24"/>
          <w:szCs w:val="24"/>
        </w:rPr>
        <w:t>.Sedan</w:t>
      </w:r>
      <w:r w:rsidRPr="00022EE3">
        <w:rPr>
          <w:rFonts w:ascii="Arial Narrow" w:hAnsi="Arial Narrow"/>
          <w:spacing w:val="-2"/>
          <w:sz w:val="24"/>
          <w:szCs w:val="24"/>
        </w:rPr>
        <w:t>gk</w:t>
      </w:r>
      <w:r w:rsidRPr="00022EE3">
        <w:rPr>
          <w:rFonts w:ascii="Arial Narrow" w:hAnsi="Arial Narrow"/>
          <w:sz w:val="24"/>
          <w:szCs w:val="24"/>
        </w:rPr>
        <w:t>an</w:t>
      </w:r>
      <w:r w:rsidRPr="00022EE3">
        <w:rPr>
          <w:rFonts w:ascii="Arial Narrow" w:hAnsi="Arial Narrow"/>
          <w:spacing w:val="1"/>
          <w:sz w:val="24"/>
          <w:szCs w:val="24"/>
        </w:rPr>
        <w:t>t</w:t>
      </w:r>
      <w:r w:rsidRPr="00022EE3">
        <w:rPr>
          <w:rFonts w:ascii="Arial Narrow" w:hAnsi="Arial Narrow"/>
          <w:sz w:val="24"/>
          <w:szCs w:val="24"/>
        </w:rPr>
        <w:t>e</w:t>
      </w:r>
      <w:r w:rsidRPr="00022EE3">
        <w:rPr>
          <w:rFonts w:ascii="Arial Narrow" w:hAnsi="Arial Narrow"/>
          <w:spacing w:val="-2"/>
          <w:sz w:val="24"/>
          <w:szCs w:val="24"/>
        </w:rPr>
        <w:t>k</w:t>
      </w:r>
      <w:r w:rsidRPr="00022EE3">
        <w:rPr>
          <w:rFonts w:ascii="Arial Narrow" w:hAnsi="Arial Narrow"/>
          <w:sz w:val="24"/>
          <w:szCs w:val="24"/>
        </w:rPr>
        <w:t>n</w:t>
      </w:r>
      <w:r w:rsidRPr="00022EE3">
        <w:rPr>
          <w:rFonts w:ascii="Arial Narrow" w:hAnsi="Arial Narrow"/>
          <w:spacing w:val="1"/>
          <w:sz w:val="24"/>
          <w:szCs w:val="24"/>
        </w:rPr>
        <w:t>i</w:t>
      </w:r>
      <w:r w:rsidRPr="00022EE3">
        <w:rPr>
          <w:rFonts w:ascii="Arial Narrow" w:hAnsi="Arial Narrow"/>
          <w:sz w:val="24"/>
          <w:szCs w:val="24"/>
        </w:rPr>
        <w:t xml:space="preserve">k  </w:t>
      </w:r>
      <w:r w:rsidRPr="00022EE3">
        <w:rPr>
          <w:rFonts w:ascii="Arial Narrow" w:hAnsi="Arial Narrow"/>
          <w:spacing w:val="-1"/>
          <w:sz w:val="24"/>
          <w:szCs w:val="24"/>
        </w:rPr>
        <w:t>w</w:t>
      </w:r>
      <w:r w:rsidRPr="00022EE3">
        <w:rPr>
          <w:rFonts w:ascii="Arial Narrow" w:hAnsi="Arial Narrow"/>
          <w:sz w:val="24"/>
          <w:szCs w:val="24"/>
        </w:rPr>
        <w:t>awanca</w:t>
      </w:r>
      <w:r w:rsidRPr="00022EE3">
        <w:rPr>
          <w:rFonts w:ascii="Arial Narrow" w:hAnsi="Arial Narrow"/>
          <w:spacing w:val="-1"/>
          <w:sz w:val="24"/>
          <w:szCs w:val="24"/>
        </w:rPr>
        <w:t>r</w:t>
      </w:r>
      <w:r w:rsidRPr="00022EE3">
        <w:rPr>
          <w:rFonts w:ascii="Arial Narrow" w:hAnsi="Arial Narrow"/>
          <w:sz w:val="24"/>
          <w:szCs w:val="24"/>
        </w:rPr>
        <w:t>adi</w:t>
      </w:r>
      <w:r w:rsidRPr="00022EE3">
        <w:rPr>
          <w:rFonts w:ascii="Arial Narrow" w:hAnsi="Arial Narrow"/>
          <w:spacing w:val="-1"/>
          <w:sz w:val="24"/>
          <w:szCs w:val="24"/>
        </w:rPr>
        <w:t>l</w:t>
      </w:r>
      <w:r w:rsidRPr="00022EE3">
        <w:rPr>
          <w:rFonts w:ascii="Arial Narrow" w:hAnsi="Arial Narrow"/>
          <w:sz w:val="24"/>
          <w:szCs w:val="24"/>
        </w:rPr>
        <w:t>a</w:t>
      </w:r>
      <w:r w:rsidRPr="00022EE3">
        <w:rPr>
          <w:rFonts w:ascii="Arial Narrow" w:hAnsi="Arial Narrow"/>
          <w:spacing w:val="-2"/>
          <w:sz w:val="24"/>
          <w:szCs w:val="24"/>
        </w:rPr>
        <w:t>k</w:t>
      </w:r>
      <w:r w:rsidRPr="00022EE3">
        <w:rPr>
          <w:rFonts w:ascii="Arial Narrow" w:hAnsi="Arial Narrow"/>
          <w:sz w:val="24"/>
          <w:szCs w:val="24"/>
        </w:rPr>
        <w:t>u</w:t>
      </w:r>
      <w:r w:rsidRPr="00022EE3">
        <w:rPr>
          <w:rFonts w:ascii="Arial Narrow" w:hAnsi="Arial Narrow"/>
          <w:spacing w:val="-2"/>
          <w:sz w:val="24"/>
          <w:szCs w:val="24"/>
        </w:rPr>
        <w:t>k</w:t>
      </w:r>
      <w:r w:rsidRPr="00022EE3">
        <w:rPr>
          <w:rFonts w:ascii="Arial Narrow" w:hAnsi="Arial Narrow"/>
          <w:sz w:val="24"/>
          <w:szCs w:val="24"/>
        </w:rPr>
        <w:t>anden</w:t>
      </w:r>
      <w:r w:rsidRPr="00022EE3">
        <w:rPr>
          <w:rFonts w:ascii="Arial Narrow" w:hAnsi="Arial Narrow"/>
          <w:spacing w:val="-2"/>
          <w:sz w:val="24"/>
          <w:szCs w:val="24"/>
        </w:rPr>
        <w:t>g</w:t>
      </w:r>
      <w:r w:rsidRPr="00022EE3">
        <w:rPr>
          <w:rFonts w:ascii="Arial Narrow" w:hAnsi="Arial Narrow"/>
          <w:sz w:val="24"/>
          <w:szCs w:val="24"/>
        </w:rPr>
        <w:t>anca</w:t>
      </w:r>
      <w:r w:rsidRPr="00022EE3">
        <w:rPr>
          <w:rFonts w:ascii="Arial Narrow" w:hAnsi="Arial Narrow"/>
          <w:spacing w:val="1"/>
          <w:sz w:val="24"/>
          <w:szCs w:val="24"/>
        </w:rPr>
        <w:t>r</w:t>
      </w:r>
      <w:r w:rsidRPr="00022EE3">
        <w:rPr>
          <w:rFonts w:ascii="Arial Narrow" w:hAnsi="Arial Narrow"/>
          <w:sz w:val="24"/>
          <w:szCs w:val="24"/>
        </w:rPr>
        <w:t>a</w:t>
      </w:r>
      <w:r w:rsidRPr="00022EE3">
        <w:rPr>
          <w:rFonts w:ascii="Arial Narrow" w:hAnsi="Arial Narrow"/>
          <w:spacing w:val="-4"/>
          <w:sz w:val="24"/>
          <w:szCs w:val="24"/>
        </w:rPr>
        <w:t>m</w:t>
      </w:r>
      <w:r w:rsidRPr="00022EE3">
        <w:rPr>
          <w:rFonts w:ascii="Arial Narrow" w:hAnsi="Arial Narrow"/>
          <w:sz w:val="24"/>
          <w:szCs w:val="24"/>
        </w:rPr>
        <w:t>e</w:t>
      </w:r>
      <w:r w:rsidRPr="00022EE3">
        <w:rPr>
          <w:rFonts w:ascii="Arial Narrow" w:hAnsi="Arial Narrow"/>
          <w:spacing w:val="1"/>
          <w:sz w:val="24"/>
          <w:szCs w:val="24"/>
        </w:rPr>
        <w:t>l</w:t>
      </w:r>
      <w:r w:rsidRPr="00022EE3">
        <w:rPr>
          <w:rFonts w:ascii="Arial Narrow" w:hAnsi="Arial Narrow"/>
          <w:spacing w:val="-2"/>
          <w:sz w:val="24"/>
          <w:szCs w:val="24"/>
        </w:rPr>
        <w:t>ak</w:t>
      </w:r>
      <w:r w:rsidRPr="00022EE3">
        <w:rPr>
          <w:rFonts w:ascii="Arial Narrow" w:hAnsi="Arial Narrow"/>
          <w:spacing w:val="2"/>
          <w:sz w:val="24"/>
          <w:szCs w:val="24"/>
        </w:rPr>
        <w:t>u</w:t>
      </w:r>
      <w:r w:rsidRPr="00022EE3">
        <w:rPr>
          <w:rFonts w:ascii="Arial Narrow" w:hAnsi="Arial Narrow"/>
          <w:spacing w:val="-2"/>
          <w:sz w:val="24"/>
          <w:szCs w:val="24"/>
        </w:rPr>
        <w:t>k</w:t>
      </w:r>
      <w:r w:rsidRPr="00022EE3">
        <w:rPr>
          <w:rFonts w:ascii="Arial Narrow" w:hAnsi="Arial Narrow"/>
          <w:sz w:val="24"/>
          <w:szCs w:val="24"/>
        </w:rPr>
        <w:t>an</w:t>
      </w:r>
      <w:r w:rsidRPr="00022EE3">
        <w:rPr>
          <w:rFonts w:ascii="Arial Narrow" w:hAnsi="Arial Narrow"/>
          <w:spacing w:val="1"/>
          <w:sz w:val="24"/>
          <w:szCs w:val="24"/>
        </w:rPr>
        <w:t>t</w:t>
      </w:r>
      <w:r w:rsidRPr="00022EE3">
        <w:rPr>
          <w:rFonts w:ascii="Arial Narrow" w:hAnsi="Arial Narrow"/>
          <w:sz w:val="24"/>
          <w:szCs w:val="24"/>
        </w:rPr>
        <w:t>an</w:t>
      </w:r>
      <w:r w:rsidRPr="00022EE3">
        <w:rPr>
          <w:rFonts w:ascii="Arial Narrow" w:hAnsi="Arial Narrow"/>
          <w:spacing w:val="-2"/>
          <w:sz w:val="24"/>
          <w:szCs w:val="24"/>
        </w:rPr>
        <w:t>y</w:t>
      </w:r>
      <w:r w:rsidRPr="00022EE3">
        <w:rPr>
          <w:rFonts w:ascii="Arial Narrow" w:hAnsi="Arial Narrow"/>
          <w:sz w:val="24"/>
          <w:szCs w:val="24"/>
        </w:rPr>
        <w:t xml:space="preserve">a </w:t>
      </w:r>
      <w:r w:rsidRPr="00022EE3">
        <w:rPr>
          <w:rFonts w:ascii="Arial Narrow" w:hAnsi="Arial Narrow"/>
          <w:spacing w:val="1"/>
          <w:sz w:val="24"/>
          <w:szCs w:val="24"/>
        </w:rPr>
        <w:t>j</w:t>
      </w:r>
      <w:r w:rsidRPr="00022EE3">
        <w:rPr>
          <w:rFonts w:ascii="Arial Narrow" w:hAnsi="Arial Narrow"/>
          <w:sz w:val="24"/>
          <w:szCs w:val="24"/>
        </w:rPr>
        <w:t>awab s</w:t>
      </w:r>
      <w:r w:rsidRPr="00022EE3">
        <w:rPr>
          <w:rFonts w:ascii="Arial Narrow" w:hAnsi="Arial Narrow"/>
          <w:spacing w:val="-2"/>
          <w:sz w:val="24"/>
          <w:szCs w:val="24"/>
        </w:rPr>
        <w:t>e</w:t>
      </w:r>
      <w:r w:rsidRPr="00022EE3">
        <w:rPr>
          <w:rFonts w:ascii="Arial Narrow" w:hAnsi="Arial Narrow"/>
          <w:sz w:val="24"/>
          <w:szCs w:val="24"/>
        </w:rPr>
        <w:t>c</w:t>
      </w:r>
      <w:r w:rsidRPr="00022EE3">
        <w:rPr>
          <w:rFonts w:ascii="Arial Narrow" w:hAnsi="Arial Narrow"/>
          <w:spacing w:val="-2"/>
          <w:sz w:val="24"/>
          <w:szCs w:val="24"/>
        </w:rPr>
        <w:t>a</w:t>
      </w:r>
      <w:r w:rsidRPr="00022EE3">
        <w:rPr>
          <w:rFonts w:ascii="Arial Narrow" w:hAnsi="Arial Narrow"/>
          <w:spacing w:val="1"/>
          <w:sz w:val="24"/>
          <w:szCs w:val="24"/>
        </w:rPr>
        <w:t>r</w:t>
      </w:r>
      <w:r w:rsidRPr="00022EE3">
        <w:rPr>
          <w:rFonts w:ascii="Arial Narrow" w:hAnsi="Arial Narrow"/>
          <w:sz w:val="24"/>
          <w:szCs w:val="24"/>
        </w:rPr>
        <w:t xml:space="preserve">a </w:t>
      </w:r>
      <w:r w:rsidRPr="00022EE3">
        <w:rPr>
          <w:rFonts w:ascii="Arial Narrow" w:hAnsi="Arial Narrow"/>
          <w:spacing w:val="1"/>
          <w:sz w:val="24"/>
          <w:szCs w:val="24"/>
        </w:rPr>
        <w:t>l</w:t>
      </w:r>
      <w:r w:rsidRPr="00022EE3">
        <w:rPr>
          <w:rFonts w:ascii="Arial Narrow" w:hAnsi="Arial Narrow"/>
          <w:spacing w:val="-2"/>
          <w:sz w:val="24"/>
          <w:szCs w:val="24"/>
        </w:rPr>
        <w:t>a</w:t>
      </w:r>
      <w:r w:rsidRPr="00022EE3">
        <w:rPr>
          <w:rFonts w:ascii="Arial Narrow" w:hAnsi="Arial Narrow"/>
          <w:sz w:val="24"/>
          <w:szCs w:val="24"/>
        </w:rPr>
        <w:t>n</w:t>
      </w:r>
      <w:r w:rsidRPr="00022EE3">
        <w:rPr>
          <w:rFonts w:ascii="Arial Narrow" w:hAnsi="Arial Narrow"/>
          <w:spacing w:val="-2"/>
          <w:sz w:val="24"/>
          <w:szCs w:val="24"/>
        </w:rPr>
        <w:t>g</w:t>
      </w:r>
      <w:r w:rsidRPr="00022EE3">
        <w:rPr>
          <w:rFonts w:ascii="Arial Narrow" w:hAnsi="Arial Narrow"/>
          <w:sz w:val="24"/>
          <w:szCs w:val="24"/>
        </w:rPr>
        <w:t xml:space="preserve">sung  dan </w:t>
      </w:r>
      <w:r w:rsidRPr="00022EE3">
        <w:rPr>
          <w:rFonts w:ascii="Arial Narrow" w:hAnsi="Arial Narrow"/>
          <w:spacing w:val="1"/>
          <w:sz w:val="24"/>
          <w:szCs w:val="24"/>
        </w:rPr>
        <w:t>t</w:t>
      </w:r>
      <w:r w:rsidRPr="00022EE3">
        <w:rPr>
          <w:rFonts w:ascii="Arial Narrow" w:hAnsi="Arial Narrow"/>
          <w:spacing w:val="-2"/>
          <w:sz w:val="24"/>
          <w:szCs w:val="24"/>
        </w:rPr>
        <w:t>e</w:t>
      </w:r>
      <w:r w:rsidRPr="00022EE3">
        <w:rPr>
          <w:rFonts w:ascii="Arial Narrow" w:hAnsi="Arial Narrow"/>
          <w:spacing w:val="1"/>
          <w:sz w:val="24"/>
          <w:szCs w:val="24"/>
        </w:rPr>
        <w:t>r</w:t>
      </w:r>
      <w:r w:rsidRPr="00022EE3">
        <w:rPr>
          <w:rFonts w:ascii="Arial Narrow" w:hAnsi="Arial Narrow"/>
          <w:sz w:val="24"/>
          <w:szCs w:val="24"/>
        </w:rPr>
        <w:t>s</w:t>
      </w:r>
      <w:r w:rsidRPr="00022EE3">
        <w:rPr>
          <w:rFonts w:ascii="Arial Narrow" w:hAnsi="Arial Narrow"/>
          <w:spacing w:val="-1"/>
          <w:sz w:val="24"/>
          <w:szCs w:val="24"/>
        </w:rPr>
        <w:t>t</w:t>
      </w:r>
      <w:r w:rsidRPr="00022EE3">
        <w:rPr>
          <w:rFonts w:ascii="Arial Narrow" w:hAnsi="Arial Narrow"/>
          <w:spacing w:val="1"/>
          <w:sz w:val="24"/>
          <w:szCs w:val="24"/>
        </w:rPr>
        <w:t>r</w:t>
      </w:r>
      <w:r w:rsidRPr="00022EE3">
        <w:rPr>
          <w:rFonts w:ascii="Arial Narrow" w:hAnsi="Arial Narrow"/>
          <w:sz w:val="24"/>
          <w:szCs w:val="24"/>
        </w:rPr>
        <w:t>u</w:t>
      </w:r>
      <w:r w:rsidRPr="00022EE3">
        <w:rPr>
          <w:rFonts w:ascii="Arial Narrow" w:hAnsi="Arial Narrow"/>
          <w:spacing w:val="-2"/>
          <w:sz w:val="24"/>
          <w:szCs w:val="24"/>
        </w:rPr>
        <w:t>k</w:t>
      </w:r>
      <w:r w:rsidRPr="00022EE3">
        <w:rPr>
          <w:rFonts w:ascii="Arial Narrow" w:hAnsi="Arial Narrow"/>
          <w:spacing w:val="1"/>
          <w:sz w:val="24"/>
          <w:szCs w:val="24"/>
        </w:rPr>
        <w:t>t</w:t>
      </w:r>
      <w:r w:rsidRPr="00022EE3">
        <w:rPr>
          <w:rFonts w:ascii="Arial Narrow" w:hAnsi="Arial Narrow"/>
          <w:sz w:val="24"/>
          <w:szCs w:val="24"/>
        </w:rPr>
        <w:t xml:space="preserve">ur </w:t>
      </w:r>
      <w:r w:rsidRPr="00022EE3">
        <w:rPr>
          <w:rFonts w:ascii="Arial Narrow" w:hAnsi="Arial Narrow"/>
          <w:spacing w:val="-2"/>
          <w:sz w:val="24"/>
          <w:szCs w:val="24"/>
        </w:rPr>
        <w:t>d</w:t>
      </w:r>
      <w:r w:rsidRPr="00022EE3">
        <w:rPr>
          <w:rFonts w:ascii="Arial Narrow" w:hAnsi="Arial Narrow"/>
          <w:sz w:val="24"/>
          <w:szCs w:val="24"/>
        </w:rPr>
        <w:t>en</w:t>
      </w:r>
      <w:r w:rsidRPr="00022EE3">
        <w:rPr>
          <w:rFonts w:ascii="Arial Narrow" w:hAnsi="Arial Narrow"/>
          <w:spacing w:val="-2"/>
          <w:sz w:val="24"/>
          <w:szCs w:val="24"/>
        </w:rPr>
        <w:t>g</w:t>
      </w:r>
      <w:r w:rsidRPr="00022EE3">
        <w:rPr>
          <w:rFonts w:ascii="Arial Narrow" w:hAnsi="Arial Narrow"/>
          <w:sz w:val="24"/>
          <w:szCs w:val="24"/>
        </w:rPr>
        <w:t>an p</w:t>
      </w:r>
      <w:r w:rsidRPr="00022EE3">
        <w:rPr>
          <w:rFonts w:ascii="Arial Narrow" w:hAnsi="Arial Narrow"/>
          <w:spacing w:val="-2"/>
          <w:sz w:val="24"/>
          <w:szCs w:val="24"/>
        </w:rPr>
        <w:t>a</w:t>
      </w:r>
      <w:r w:rsidRPr="00022EE3">
        <w:rPr>
          <w:rFonts w:ascii="Arial Narrow" w:hAnsi="Arial Narrow"/>
          <w:spacing w:val="1"/>
          <w:sz w:val="24"/>
          <w:szCs w:val="24"/>
        </w:rPr>
        <w:t>r</w:t>
      </w:r>
      <w:r w:rsidRPr="00022EE3">
        <w:rPr>
          <w:rFonts w:ascii="Arial Narrow" w:hAnsi="Arial Narrow"/>
          <w:sz w:val="24"/>
          <w:szCs w:val="24"/>
        </w:rPr>
        <w:t xml:space="preserve">a </w:t>
      </w:r>
      <w:r w:rsidRPr="00022EE3">
        <w:rPr>
          <w:rFonts w:ascii="Arial Narrow" w:hAnsi="Arial Narrow"/>
          <w:spacing w:val="1"/>
          <w:sz w:val="24"/>
          <w:szCs w:val="24"/>
        </w:rPr>
        <w:t>i</w:t>
      </w:r>
      <w:r w:rsidRPr="00022EE3">
        <w:rPr>
          <w:rFonts w:ascii="Arial Narrow" w:hAnsi="Arial Narrow"/>
          <w:spacing w:val="-2"/>
          <w:sz w:val="24"/>
          <w:szCs w:val="24"/>
        </w:rPr>
        <w:t>n</w:t>
      </w:r>
      <w:r w:rsidRPr="00022EE3">
        <w:rPr>
          <w:rFonts w:ascii="Arial Narrow" w:hAnsi="Arial Narrow"/>
          <w:spacing w:val="1"/>
          <w:sz w:val="24"/>
          <w:szCs w:val="24"/>
        </w:rPr>
        <w:t>f</w:t>
      </w:r>
      <w:r w:rsidRPr="00022EE3">
        <w:rPr>
          <w:rFonts w:ascii="Arial Narrow" w:hAnsi="Arial Narrow"/>
          <w:sz w:val="24"/>
          <w:szCs w:val="24"/>
        </w:rPr>
        <w:t>o</w:t>
      </w:r>
      <w:r w:rsidRPr="00022EE3">
        <w:rPr>
          <w:rFonts w:ascii="Arial Narrow" w:hAnsi="Arial Narrow"/>
          <w:spacing w:val="1"/>
          <w:sz w:val="24"/>
          <w:szCs w:val="24"/>
        </w:rPr>
        <w:t>r</w:t>
      </w:r>
      <w:r w:rsidRPr="00022EE3">
        <w:rPr>
          <w:rFonts w:ascii="Arial Narrow" w:hAnsi="Arial Narrow"/>
          <w:spacing w:val="-4"/>
          <w:sz w:val="24"/>
          <w:szCs w:val="24"/>
        </w:rPr>
        <w:t>m</w:t>
      </w:r>
      <w:r w:rsidRPr="00022EE3">
        <w:rPr>
          <w:rFonts w:ascii="Arial Narrow" w:hAnsi="Arial Narrow"/>
          <w:sz w:val="24"/>
          <w:szCs w:val="24"/>
        </w:rPr>
        <w:t xml:space="preserve">an </w:t>
      </w:r>
      <w:r w:rsidRPr="00022EE3">
        <w:rPr>
          <w:rFonts w:ascii="Arial Narrow" w:hAnsi="Arial Narrow"/>
          <w:spacing w:val="-2"/>
          <w:sz w:val="24"/>
          <w:szCs w:val="24"/>
        </w:rPr>
        <w:t>y</w:t>
      </w:r>
      <w:r w:rsidRPr="00022EE3">
        <w:rPr>
          <w:rFonts w:ascii="Arial Narrow" w:hAnsi="Arial Narrow"/>
          <w:sz w:val="24"/>
          <w:szCs w:val="24"/>
        </w:rPr>
        <w:t xml:space="preserve">ang  </w:t>
      </w:r>
      <w:r w:rsidRPr="00022EE3">
        <w:rPr>
          <w:rFonts w:ascii="Arial Narrow" w:hAnsi="Arial Narrow"/>
          <w:spacing w:val="1"/>
          <w:sz w:val="24"/>
          <w:szCs w:val="24"/>
        </w:rPr>
        <w:t>t</w:t>
      </w:r>
      <w:r w:rsidRPr="00022EE3">
        <w:rPr>
          <w:rFonts w:ascii="Arial Narrow" w:hAnsi="Arial Narrow"/>
          <w:sz w:val="24"/>
          <w:szCs w:val="24"/>
        </w:rPr>
        <w:t>e</w:t>
      </w:r>
      <w:r w:rsidRPr="00022EE3">
        <w:rPr>
          <w:rFonts w:ascii="Arial Narrow" w:hAnsi="Arial Narrow"/>
          <w:spacing w:val="1"/>
          <w:sz w:val="24"/>
          <w:szCs w:val="24"/>
        </w:rPr>
        <w:t>r</w:t>
      </w:r>
      <w:r w:rsidRPr="00022EE3">
        <w:rPr>
          <w:rFonts w:ascii="Arial Narrow" w:hAnsi="Arial Narrow"/>
          <w:sz w:val="24"/>
          <w:szCs w:val="24"/>
        </w:rPr>
        <w:t>d</w:t>
      </w:r>
      <w:r w:rsidRPr="00022EE3">
        <w:rPr>
          <w:rFonts w:ascii="Arial Narrow" w:hAnsi="Arial Narrow"/>
          <w:spacing w:val="1"/>
          <w:sz w:val="24"/>
          <w:szCs w:val="24"/>
        </w:rPr>
        <w:t>i</w:t>
      </w:r>
      <w:r w:rsidRPr="00022EE3">
        <w:rPr>
          <w:rFonts w:ascii="Arial Narrow" w:hAnsi="Arial Narrow"/>
          <w:spacing w:val="-2"/>
          <w:sz w:val="24"/>
          <w:szCs w:val="24"/>
        </w:rPr>
        <w:t>r</w:t>
      </w:r>
      <w:r w:rsidRPr="00022EE3">
        <w:rPr>
          <w:rFonts w:ascii="Arial Narrow" w:hAnsi="Arial Narrow"/>
          <w:sz w:val="24"/>
          <w:szCs w:val="24"/>
        </w:rPr>
        <w:t>i da</w:t>
      </w:r>
      <w:r w:rsidRPr="00022EE3">
        <w:rPr>
          <w:rFonts w:ascii="Arial Narrow" w:hAnsi="Arial Narrow"/>
          <w:spacing w:val="1"/>
          <w:sz w:val="24"/>
          <w:szCs w:val="24"/>
        </w:rPr>
        <w:t>r</w:t>
      </w:r>
      <w:r w:rsidRPr="00022EE3">
        <w:rPr>
          <w:rFonts w:ascii="Arial Narrow" w:hAnsi="Arial Narrow"/>
          <w:sz w:val="24"/>
          <w:szCs w:val="24"/>
        </w:rPr>
        <w:t>i p</w:t>
      </w:r>
      <w:r w:rsidRPr="00022EE3">
        <w:rPr>
          <w:rFonts w:ascii="Arial Narrow" w:hAnsi="Arial Narrow"/>
          <w:spacing w:val="-2"/>
          <w:sz w:val="24"/>
          <w:szCs w:val="24"/>
        </w:rPr>
        <w:t>a</w:t>
      </w:r>
      <w:r w:rsidRPr="00022EE3">
        <w:rPr>
          <w:rFonts w:ascii="Arial Narrow" w:hAnsi="Arial Narrow"/>
          <w:spacing w:val="1"/>
          <w:sz w:val="24"/>
          <w:szCs w:val="24"/>
        </w:rPr>
        <w:t>r</w:t>
      </w:r>
      <w:r w:rsidRPr="00022EE3">
        <w:rPr>
          <w:rFonts w:ascii="Arial Narrow" w:hAnsi="Arial Narrow"/>
          <w:sz w:val="24"/>
          <w:szCs w:val="24"/>
        </w:rPr>
        <w:t>a pen</w:t>
      </w:r>
      <w:r w:rsidRPr="00022EE3">
        <w:rPr>
          <w:rFonts w:ascii="Arial Narrow" w:hAnsi="Arial Narrow"/>
          <w:spacing w:val="-2"/>
          <w:sz w:val="24"/>
          <w:szCs w:val="24"/>
        </w:rPr>
        <w:t>g</w:t>
      </w:r>
      <w:r w:rsidRPr="00022EE3">
        <w:rPr>
          <w:rFonts w:ascii="Arial Narrow" w:hAnsi="Arial Narrow"/>
          <w:sz w:val="24"/>
          <w:szCs w:val="24"/>
        </w:rPr>
        <w:t>a</w:t>
      </w:r>
      <w:r w:rsidRPr="00022EE3">
        <w:rPr>
          <w:rFonts w:ascii="Arial Narrow" w:hAnsi="Arial Narrow"/>
          <w:spacing w:val="-3"/>
          <w:sz w:val="24"/>
          <w:szCs w:val="24"/>
        </w:rPr>
        <w:t>m</w:t>
      </w:r>
      <w:r w:rsidRPr="00022EE3">
        <w:rPr>
          <w:rFonts w:ascii="Arial Narrow" w:hAnsi="Arial Narrow"/>
          <w:sz w:val="24"/>
          <w:szCs w:val="24"/>
        </w:rPr>
        <w:t>b</w:t>
      </w:r>
      <w:r w:rsidRPr="00022EE3">
        <w:rPr>
          <w:rFonts w:ascii="Arial Narrow" w:hAnsi="Arial Narrow"/>
          <w:spacing w:val="1"/>
          <w:sz w:val="24"/>
          <w:szCs w:val="24"/>
        </w:rPr>
        <w:t>i</w:t>
      </w:r>
      <w:r w:rsidRPr="00022EE3">
        <w:rPr>
          <w:rFonts w:ascii="Arial Narrow" w:hAnsi="Arial Narrow"/>
          <w:sz w:val="24"/>
          <w:szCs w:val="24"/>
        </w:rPr>
        <w:t>l</w:t>
      </w:r>
      <w:r w:rsidRPr="00022EE3">
        <w:rPr>
          <w:rFonts w:ascii="Arial Narrow" w:hAnsi="Arial Narrow"/>
          <w:spacing w:val="-2"/>
          <w:sz w:val="24"/>
          <w:szCs w:val="24"/>
        </w:rPr>
        <w:t>k</w:t>
      </w:r>
      <w:r w:rsidRPr="00022EE3">
        <w:rPr>
          <w:rFonts w:ascii="Arial Narrow" w:hAnsi="Arial Narrow"/>
          <w:sz w:val="24"/>
          <w:szCs w:val="24"/>
        </w:rPr>
        <w:t>eb</w:t>
      </w:r>
      <w:r w:rsidRPr="00022EE3">
        <w:rPr>
          <w:rFonts w:ascii="Arial Narrow" w:hAnsi="Arial Narrow"/>
          <w:spacing w:val="1"/>
          <w:sz w:val="24"/>
          <w:szCs w:val="24"/>
        </w:rPr>
        <w:t>ij</w:t>
      </w:r>
      <w:r w:rsidRPr="00022EE3">
        <w:rPr>
          <w:rFonts w:ascii="Arial Narrow" w:hAnsi="Arial Narrow"/>
          <w:sz w:val="24"/>
          <w:szCs w:val="24"/>
        </w:rPr>
        <w:t>a</w:t>
      </w:r>
      <w:r w:rsidRPr="00022EE3">
        <w:rPr>
          <w:rFonts w:ascii="Arial Narrow" w:hAnsi="Arial Narrow"/>
          <w:spacing w:val="-2"/>
          <w:sz w:val="24"/>
          <w:szCs w:val="24"/>
        </w:rPr>
        <w:t>k</w:t>
      </w:r>
      <w:r w:rsidRPr="00022EE3">
        <w:rPr>
          <w:rFonts w:ascii="Arial Narrow" w:hAnsi="Arial Narrow"/>
          <w:sz w:val="24"/>
          <w:szCs w:val="24"/>
        </w:rPr>
        <w:t>an</w:t>
      </w:r>
      <w:r w:rsidRPr="00022EE3">
        <w:rPr>
          <w:rFonts w:ascii="Arial Narrow" w:hAnsi="Arial Narrow"/>
          <w:spacing w:val="1"/>
          <w:sz w:val="24"/>
          <w:szCs w:val="24"/>
        </w:rPr>
        <w:t>(</w:t>
      </w:r>
      <w:r w:rsidRPr="00022EE3">
        <w:rPr>
          <w:rFonts w:ascii="Arial Narrow" w:hAnsi="Arial Narrow"/>
          <w:sz w:val="24"/>
          <w:szCs w:val="24"/>
        </w:rPr>
        <w:t>de</w:t>
      </w:r>
      <w:r w:rsidRPr="00022EE3">
        <w:rPr>
          <w:rFonts w:ascii="Arial Narrow" w:hAnsi="Arial Narrow"/>
          <w:spacing w:val="-2"/>
          <w:sz w:val="24"/>
          <w:szCs w:val="24"/>
        </w:rPr>
        <w:t>c</w:t>
      </w:r>
      <w:r w:rsidRPr="00022EE3">
        <w:rPr>
          <w:rFonts w:ascii="Arial Narrow" w:hAnsi="Arial Narrow"/>
          <w:spacing w:val="-1"/>
          <w:sz w:val="24"/>
          <w:szCs w:val="24"/>
        </w:rPr>
        <w:t>i</w:t>
      </w:r>
      <w:r w:rsidRPr="00022EE3">
        <w:rPr>
          <w:rFonts w:ascii="Arial Narrow" w:hAnsi="Arial Narrow"/>
          <w:sz w:val="24"/>
          <w:szCs w:val="24"/>
        </w:rPr>
        <w:t>s</w:t>
      </w:r>
      <w:r w:rsidRPr="00022EE3">
        <w:rPr>
          <w:rFonts w:ascii="Arial Narrow" w:hAnsi="Arial Narrow"/>
          <w:spacing w:val="1"/>
          <w:sz w:val="24"/>
          <w:szCs w:val="24"/>
        </w:rPr>
        <w:t>i</w:t>
      </w:r>
      <w:r w:rsidRPr="00022EE3">
        <w:rPr>
          <w:rFonts w:ascii="Arial Narrow" w:hAnsi="Arial Narrow"/>
          <w:sz w:val="24"/>
          <w:szCs w:val="24"/>
        </w:rPr>
        <w:t>on</w:t>
      </w:r>
      <w:r w:rsidRPr="00022EE3">
        <w:rPr>
          <w:rFonts w:ascii="Arial Narrow" w:hAnsi="Arial Narrow"/>
          <w:spacing w:val="-4"/>
          <w:sz w:val="24"/>
          <w:szCs w:val="24"/>
        </w:rPr>
        <w:t>m</w:t>
      </w:r>
      <w:r w:rsidRPr="00022EE3">
        <w:rPr>
          <w:rFonts w:ascii="Arial Narrow" w:hAnsi="Arial Narrow"/>
          <w:sz w:val="24"/>
          <w:szCs w:val="24"/>
        </w:rPr>
        <w:t>a</w:t>
      </w:r>
      <w:r w:rsidRPr="00022EE3">
        <w:rPr>
          <w:rFonts w:ascii="Arial Narrow" w:hAnsi="Arial Narrow"/>
          <w:spacing w:val="-2"/>
          <w:sz w:val="24"/>
          <w:szCs w:val="24"/>
        </w:rPr>
        <w:t>k</w:t>
      </w:r>
      <w:r w:rsidRPr="00022EE3">
        <w:rPr>
          <w:rFonts w:ascii="Arial Narrow" w:hAnsi="Arial Narrow"/>
          <w:sz w:val="24"/>
          <w:szCs w:val="24"/>
        </w:rPr>
        <w:t>e</w:t>
      </w:r>
      <w:r w:rsidRPr="00022EE3">
        <w:rPr>
          <w:rFonts w:ascii="Arial Narrow" w:hAnsi="Arial Narrow"/>
          <w:spacing w:val="1"/>
          <w:sz w:val="24"/>
          <w:szCs w:val="24"/>
        </w:rPr>
        <w:t>r</w:t>
      </w:r>
      <w:r w:rsidRPr="00022EE3">
        <w:rPr>
          <w:rFonts w:ascii="Arial Narrow" w:hAnsi="Arial Narrow"/>
          <w:sz w:val="24"/>
          <w:szCs w:val="24"/>
        </w:rPr>
        <w:t>)di</w:t>
      </w:r>
      <w:r w:rsidRPr="00022EE3">
        <w:rPr>
          <w:rFonts w:ascii="Arial Narrow" w:hAnsi="Arial Narrow"/>
          <w:spacing w:val="-1"/>
          <w:sz w:val="24"/>
          <w:szCs w:val="24"/>
        </w:rPr>
        <w:t>t</w:t>
      </w:r>
      <w:r w:rsidRPr="00022EE3">
        <w:rPr>
          <w:rFonts w:ascii="Arial Narrow" w:hAnsi="Arial Narrow"/>
          <w:spacing w:val="1"/>
          <w:sz w:val="24"/>
          <w:szCs w:val="24"/>
        </w:rPr>
        <w:t>i</w:t>
      </w:r>
      <w:r w:rsidRPr="00022EE3">
        <w:rPr>
          <w:rFonts w:ascii="Arial Narrow" w:hAnsi="Arial Narrow"/>
          <w:sz w:val="24"/>
          <w:szCs w:val="24"/>
        </w:rPr>
        <w:t>n</w:t>
      </w:r>
      <w:r w:rsidRPr="00022EE3">
        <w:rPr>
          <w:rFonts w:ascii="Arial Narrow" w:hAnsi="Arial Narrow"/>
          <w:spacing w:val="-2"/>
          <w:sz w:val="24"/>
          <w:szCs w:val="24"/>
        </w:rPr>
        <w:t>gk</w:t>
      </w:r>
      <w:r w:rsidRPr="00022EE3">
        <w:rPr>
          <w:rFonts w:ascii="Arial Narrow" w:hAnsi="Arial Narrow"/>
          <w:sz w:val="24"/>
          <w:szCs w:val="24"/>
        </w:rPr>
        <w:t>ate</w:t>
      </w:r>
      <w:r w:rsidRPr="00022EE3">
        <w:rPr>
          <w:rFonts w:ascii="Arial Narrow" w:hAnsi="Arial Narrow"/>
          <w:spacing w:val="-2"/>
          <w:sz w:val="24"/>
          <w:szCs w:val="24"/>
        </w:rPr>
        <w:t>k</w:t>
      </w:r>
      <w:r w:rsidRPr="00022EE3">
        <w:rPr>
          <w:rFonts w:ascii="Arial Narrow" w:hAnsi="Arial Narrow"/>
          <w:sz w:val="24"/>
          <w:szCs w:val="24"/>
        </w:rPr>
        <w:t>s</w:t>
      </w:r>
      <w:r w:rsidRPr="00022EE3">
        <w:rPr>
          <w:rFonts w:ascii="Arial Narrow" w:hAnsi="Arial Narrow"/>
          <w:spacing w:val="1"/>
          <w:sz w:val="24"/>
          <w:szCs w:val="24"/>
        </w:rPr>
        <w:t>e</w:t>
      </w:r>
      <w:r w:rsidRPr="00022EE3">
        <w:rPr>
          <w:rFonts w:ascii="Arial Narrow" w:hAnsi="Arial Narrow"/>
          <w:spacing w:val="-2"/>
          <w:sz w:val="24"/>
          <w:szCs w:val="24"/>
        </w:rPr>
        <w:t>k</w:t>
      </w:r>
      <w:r w:rsidRPr="00022EE3">
        <w:rPr>
          <w:rFonts w:ascii="Arial Narrow" w:hAnsi="Arial Narrow"/>
          <w:sz w:val="24"/>
          <w:szCs w:val="24"/>
        </w:rPr>
        <w:t>u</w:t>
      </w:r>
      <w:r w:rsidRPr="00022EE3">
        <w:rPr>
          <w:rFonts w:ascii="Arial Narrow" w:hAnsi="Arial Narrow"/>
          <w:spacing w:val="1"/>
          <w:sz w:val="24"/>
          <w:szCs w:val="24"/>
        </w:rPr>
        <w:t>ti</w:t>
      </w:r>
      <w:r w:rsidRPr="00022EE3">
        <w:rPr>
          <w:rFonts w:ascii="Arial Narrow" w:hAnsi="Arial Narrow"/>
          <w:sz w:val="24"/>
          <w:szCs w:val="24"/>
        </w:rPr>
        <w:t>fd</w:t>
      </w:r>
      <w:r w:rsidRPr="00022EE3">
        <w:rPr>
          <w:rFonts w:ascii="Arial Narrow" w:hAnsi="Arial Narrow"/>
          <w:spacing w:val="-2"/>
          <w:sz w:val="24"/>
          <w:szCs w:val="24"/>
        </w:rPr>
        <w:t>a</w:t>
      </w:r>
      <w:r w:rsidRPr="00022EE3">
        <w:rPr>
          <w:rFonts w:ascii="Arial Narrow" w:hAnsi="Arial Narrow"/>
          <w:sz w:val="24"/>
          <w:szCs w:val="24"/>
        </w:rPr>
        <w:t>n</w:t>
      </w:r>
      <w:r w:rsidRPr="00022EE3">
        <w:rPr>
          <w:rFonts w:ascii="Arial Narrow" w:hAnsi="Arial Narrow"/>
          <w:spacing w:val="1"/>
          <w:sz w:val="24"/>
          <w:szCs w:val="24"/>
        </w:rPr>
        <w:t>l</w:t>
      </w:r>
      <w:r w:rsidRPr="00022EE3">
        <w:rPr>
          <w:rFonts w:ascii="Arial Narrow" w:hAnsi="Arial Narrow"/>
          <w:sz w:val="24"/>
          <w:szCs w:val="24"/>
        </w:rPr>
        <w:t>e</w:t>
      </w:r>
      <w:r w:rsidRPr="00022EE3">
        <w:rPr>
          <w:rFonts w:ascii="Arial Narrow" w:hAnsi="Arial Narrow"/>
          <w:spacing w:val="-2"/>
          <w:sz w:val="24"/>
          <w:szCs w:val="24"/>
        </w:rPr>
        <w:t>g</w:t>
      </w:r>
      <w:r w:rsidRPr="00022EE3">
        <w:rPr>
          <w:rFonts w:ascii="Arial Narrow" w:hAnsi="Arial Narrow"/>
          <w:spacing w:val="1"/>
          <w:sz w:val="24"/>
          <w:szCs w:val="24"/>
        </w:rPr>
        <w:t>i</w:t>
      </w:r>
      <w:r w:rsidRPr="00022EE3">
        <w:rPr>
          <w:rFonts w:ascii="Arial Narrow" w:hAnsi="Arial Narrow"/>
          <w:spacing w:val="-2"/>
          <w:sz w:val="24"/>
          <w:szCs w:val="24"/>
        </w:rPr>
        <w:t>s</w:t>
      </w:r>
      <w:r w:rsidRPr="00022EE3">
        <w:rPr>
          <w:rFonts w:ascii="Arial Narrow" w:hAnsi="Arial Narrow"/>
          <w:spacing w:val="1"/>
          <w:sz w:val="24"/>
          <w:szCs w:val="24"/>
        </w:rPr>
        <w:t>l</w:t>
      </w:r>
      <w:r w:rsidRPr="00022EE3">
        <w:rPr>
          <w:rFonts w:ascii="Arial Narrow" w:hAnsi="Arial Narrow"/>
          <w:spacing w:val="-2"/>
          <w:sz w:val="24"/>
          <w:szCs w:val="24"/>
        </w:rPr>
        <w:t>a</w:t>
      </w:r>
      <w:r w:rsidRPr="00022EE3">
        <w:rPr>
          <w:rFonts w:ascii="Arial Narrow" w:hAnsi="Arial Narrow"/>
          <w:spacing w:val="1"/>
          <w:sz w:val="24"/>
          <w:szCs w:val="24"/>
        </w:rPr>
        <w:t>t</w:t>
      </w:r>
      <w:r w:rsidRPr="00022EE3">
        <w:rPr>
          <w:rFonts w:ascii="Arial Narrow" w:hAnsi="Arial Narrow"/>
          <w:spacing w:val="-1"/>
          <w:sz w:val="24"/>
          <w:szCs w:val="24"/>
        </w:rPr>
        <w:t>i</w:t>
      </w:r>
      <w:r w:rsidRPr="00022EE3">
        <w:rPr>
          <w:rFonts w:ascii="Arial Narrow" w:hAnsi="Arial Narrow"/>
          <w:sz w:val="24"/>
          <w:szCs w:val="24"/>
        </w:rPr>
        <w:t>fda</w:t>
      </w:r>
      <w:r w:rsidRPr="00022EE3">
        <w:rPr>
          <w:rFonts w:ascii="Arial Narrow" w:hAnsi="Arial Narrow"/>
          <w:spacing w:val="-2"/>
          <w:sz w:val="24"/>
          <w:szCs w:val="24"/>
        </w:rPr>
        <w:t>e</w:t>
      </w:r>
      <w:r w:rsidRPr="00022EE3">
        <w:rPr>
          <w:rFonts w:ascii="Arial Narrow" w:hAnsi="Arial Narrow"/>
          <w:spacing w:val="1"/>
          <w:sz w:val="24"/>
          <w:szCs w:val="24"/>
        </w:rPr>
        <w:t>r</w:t>
      </w:r>
      <w:r w:rsidRPr="00022EE3">
        <w:rPr>
          <w:rFonts w:ascii="Arial Narrow" w:hAnsi="Arial Narrow"/>
          <w:sz w:val="24"/>
          <w:szCs w:val="24"/>
        </w:rPr>
        <w:t xml:space="preserve">ah </w:t>
      </w:r>
      <w:r w:rsidRPr="00022EE3">
        <w:rPr>
          <w:rFonts w:ascii="Arial Narrow" w:hAnsi="Arial Narrow"/>
          <w:spacing w:val="1"/>
          <w:sz w:val="24"/>
          <w:szCs w:val="24"/>
        </w:rPr>
        <w:t>K</w:t>
      </w:r>
      <w:r w:rsidRPr="00022EE3">
        <w:rPr>
          <w:rFonts w:ascii="Arial Narrow" w:hAnsi="Arial Narrow"/>
          <w:spacing w:val="7"/>
          <w:sz w:val="24"/>
          <w:szCs w:val="24"/>
        </w:rPr>
        <w:t>a</w:t>
      </w:r>
      <w:r w:rsidRPr="00022EE3">
        <w:rPr>
          <w:rFonts w:ascii="Arial Narrow" w:hAnsi="Arial Narrow"/>
          <w:sz w:val="24"/>
          <w:szCs w:val="24"/>
        </w:rPr>
        <w:t>bu</w:t>
      </w:r>
      <w:r w:rsidRPr="00022EE3">
        <w:rPr>
          <w:rFonts w:ascii="Arial Narrow" w:hAnsi="Arial Narrow"/>
          <w:spacing w:val="-2"/>
          <w:sz w:val="24"/>
          <w:szCs w:val="24"/>
        </w:rPr>
        <w:t>p</w:t>
      </w:r>
      <w:r w:rsidRPr="00022EE3">
        <w:rPr>
          <w:rFonts w:ascii="Arial Narrow" w:hAnsi="Arial Narrow"/>
          <w:sz w:val="24"/>
          <w:szCs w:val="24"/>
        </w:rPr>
        <w:t>a</w:t>
      </w:r>
      <w:r w:rsidRPr="00022EE3">
        <w:rPr>
          <w:rFonts w:ascii="Arial Narrow" w:hAnsi="Arial Narrow"/>
          <w:spacing w:val="-1"/>
          <w:sz w:val="24"/>
          <w:szCs w:val="24"/>
        </w:rPr>
        <w:t>t</w:t>
      </w:r>
      <w:r w:rsidRPr="00022EE3">
        <w:rPr>
          <w:rFonts w:ascii="Arial Narrow" w:hAnsi="Arial Narrow"/>
          <w:sz w:val="24"/>
          <w:szCs w:val="24"/>
        </w:rPr>
        <w:t xml:space="preserve">en </w:t>
      </w:r>
      <w:r w:rsidRPr="00022EE3">
        <w:rPr>
          <w:rFonts w:ascii="Arial Narrow" w:hAnsi="Arial Narrow"/>
          <w:spacing w:val="1"/>
          <w:sz w:val="24"/>
          <w:szCs w:val="24"/>
        </w:rPr>
        <w:t>K</w:t>
      </w:r>
      <w:r w:rsidRPr="00022EE3">
        <w:rPr>
          <w:rFonts w:ascii="Arial Narrow" w:hAnsi="Arial Narrow"/>
          <w:sz w:val="24"/>
          <w:szCs w:val="24"/>
        </w:rPr>
        <w:t>ona</w:t>
      </w:r>
      <w:r w:rsidRPr="00022EE3">
        <w:rPr>
          <w:rFonts w:ascii="Arial Narrow" w:hAnsi="Arial Narrow"/>
          <w:spacing w:val="-3"/>
          <w:sz w:val="24"/>
          <w:szCs w:val="24"/>
        </w:rPr>
        <w:t>w</w:t>
      </w:r>
      <w:r w:rsidRPr="00022EE3">
        <w:rPr>
          <w:rFonts w:ascii="Arial Narrow" w:hAnsi="Arial Narrow"/>
          <w:sz w:val="24"/>
          <w:szCs w:val="24"/>
        </w:rPr>
        <w:t xml:space="preserve">e </w:t>
      </w:r>
      <w:r w:rsidRPr="00022EE3">
        <w:rPr>
          <w:rFonts w:ascii="Arial Narrow" w:hAnsi="Arial Narrow"/>
          <w:spacing w:val="1"/>
          <w:sz w:val="24"/>
          <w:szCs w:val="24"/>
        </w:rPr>
        <w:t>K</w:t>
      </w:r>
      <w:r w:rsidRPr="00022EE3">
        <w:rPr>
          <w:rFonts w:ascii="Arial Narrow" w:hAnsi="Arial Narrow"/>
          <w:sz w:val="24"/>
          <w:szCs w:val="24"/>
        </w:rPr>
        <w:t>ep</w:t>
      </w:r>
      <w:r w:rsidRPr="00022EE3">
        <w:rPr>
          <w:rFonts w:ascii="Arial Narrow" w:hAnsi="Arial Narrow"/>
          <w:spacing w:val="-2"/>
          <w:sz w:val="24"/>
          <w:szCs w:val="24"/>
        </w:rPr>
        <w:t>u</w:t>
      </w:r>
      <w:r w:rsidRPr="00022EE3">
        <w:rPr>
          <w:rFonts w:ascii="Arial Narrow" w:hAnsi="Arial Narrow"/>
          <w:spacing w:val="1"/>
          <w:sz w:val="24"/>
          <w:szCs w:val="24"/>
        </w:rPr>
        <w:t>l</w:t>
      </w:r>
      <w:r w:rsidRPr="00022EE3">
        <w:rPr>
          <w:rFonts w:ascii="Arial Narrow" w:hAnsi="Arial Narrow"/>
          <w:sz w:val="24"/>
          <w:szCs w:val="24"/>
        </w:rPr>
        <w:t>au</w:t>
      </w:r>
      <w:r w:rsidRPr="00022EE3">
        <w:rPr>
          <w:rFonts w:ascii="Arial Narrow" w:hAnsi="Arial Narrow"/>
          <w:spacing w:val="-2"/>
          <w:sz w:val="24"/>
          <w:szCs w:val="24"/>
        </w:rPr>
        <w:t>a</w:t>
      </w:r>
      <w:r w:rsidRPr="00022EE3">
        <w:rPr>
          <w:rFonts w:ascii="Arial Narrow" w:hAnsi="Arial Narrow"/>
          <w:spacing w:val="1"/>
          <w:sz w:val="24"/>
          <w:szCs w:val="24"/>
        </w:rPr>
        <w:t>n</w:t>
      </w:r>
      <w:r w:rsidRPr="00022EE3">
        <w:rPr>
          <w:rFonts w:ascii="Arial Narrow" w:hAnsi="Arial Narrow"/>
          <w:sz w:val="24"/>
          <w:szCs w:val="24"/>
        </w:rPr>
        <w:t>,a</w:t>
      </w:r>
      <w:r w:rsidRPr="00022EE3">
        <w:rPr>
          <w:rFonts w:ascii="Arial Narrow" w:hAnsi="Arial Narrow"/>
          <w:spacing w:val="-2"/>
          <w:sz w:val="24"/>
          <w:szCs w:val="24"/>
        </w:rPr>
        <w:t>p</w:t>
      </w:r>
      <w:r w:rsidRPr="00022EE3">
        <w:rPr>
          <w:rFonts w:ascii="Arial Narrow" w:hAnsi="Arial Narrow"/>
          <w:sz w:val="24"/>
          <w:szCs w:val="24"/>
        </w:rPr>
        <w:t>a</w:t>
      </w:r>
      <w:r w:rsidRPr="00022EE3">
        <w:rPr>
          <w:rFonts w:ascii="Arial Narrow" w:hAnsi="Arial Narrow"/>
          <w:spacing w:val="1"/>
          <w:sz w:val="24"/>
          <w:szCs w:val="24"/>
        </w:rPr>
        <w:t>r</w:t>
      </w:r>
      <w:r w:rsidRPr="00022EE3">
        <w:rPr>
          <w:rFonts w:ascii="Arial Narrow" w:hAnsi="Arial Narrow"/>
          <w:spacing w:val="-2"/>
          <w:sz w:val="24"/>
          <w:szCs w:val="24"/>
        </w:rPr>
        <w:t>a</w:t>
      </w:r>
      <w:r w:rsidRPr="00022EE3">
        <w:rPr>
          <w:rFonts w:ascii="Arial Narrow" w:hAnsi="Arial Narrow"/>
          <w:sz w:val="24"/>
          <w:szCs w:val="24"/>
        </w:rPr>
        <w:t>tpe</w:t>
      </w:r>
      <w:r w:rsidRPr="00022EE3">
        <w:rPr>
          <w:rFonts w:ascii="Arial Narrow" w:hAnsi="Arial Narrow"/>
          <w:spacing w:val="-3"/>
          <w:sz w:val="24"/>
          <w:szCs w:val="24"/>
        </w:rPr>
        <w:t>m</w:t>
      </w:r>
      <w:r w:rsidRPr="00022EE3">
        <w:rPr>
          <w:rFonts w:ascii="Arial Narrow" w:hAnsi="Arial Narrow"/>
          <w:sz w:val="24"/>
          <w:szCs w:val="24"/>
        </w:rPr>
        <w:t>e</w:t>
      </w:r>
      <w:r w:rsidRPr="00022EE3">
        <w:rPr>
          <w:rFonts w:ascii="Arial Narrow" w:hAnsi="Arial Narrow"/>
          <w:spacing w:val="1"/>
          <w:sz w:val="24"/>
          <w:szCs w:val="24"/>
        </w:rPr>
        <w:t>ri</w:t>
      </w:r>
      <w:r w:rsidRPr="00022EE3">
        <w:rPr>
          <w:rFonts w:ascii="Arial Narrow" w:hAnsi="Arial Narrow"/>
          <w:spacing w:val="-2"/>
          <w:sz w:val="24"/>
          <w:szCs w:val="24"/>
        </w:rPr>
        <w:t>n</w:t>
      </w:r>
      <w:r w:rsidRPr="00022EE3">
        <w:rPr>
          <w:rFonts w:ascii="Arial Narrow" w:hAnsi="Arial Narrow"/>
          <w:spacing w:val="1"/>
          <w:sz w:val="24"/>
          <w:szCs w:val="24"/>
        </w:rPr>
        <w:t>t</w:t>
      </w:r>
      <w:r w:rsidRPr="00022EE3">
        <w:rPr>
          <w:rFonts w:ascii="Arial Narrow" w:hAnsi="Arial Narrow"/>
          <w:sz w:val="24"/>
          <w:szCs w:val="24"/>
        </w:rPr>
        <w:t xml:space="preserve">ah </w:t>
      </w:r>
      <w:r w:rsidRPr="00022EE3">
        <w:rPr>
          <w:rFonts w:ascii="Arial Narrow" w:hAnsi="Arial Narrow"/>
          <w:spacing w:val="-2"/>
          <w:sz w:val="24"/>
          <w:szCs w:val="24"/>
        </w:rPr>
        <w:t>k</w:t>
      </w:r>
      <w:r w:rsidRPr="00022EE3">
        <w:rPr>
          <w:rFonts w:ascii="Arial Narrow" w:hAnsi="Arial Narrow"/>
          <w:sz w:val="24"/>
          <w:szCs w:val="24"/>
        </w:rPr>
        <w:t>eca</w:t>
      </w:r>
      <w:r w:rsidRPr="00022EE3">
        <w:rPr>
          <w:rFonts w:ascii="Arial Narrow" w:hAnsi="Arial Narrow"/>
          <w:spacing w:val="-3"/>
          <w:sz w:val="24"/>
          <w:szCs w:val="24"/>
        </w:rPr>
        <w:t>m</w:t>
      </w:r>
      <w:r w:rsidRPr="00022EE3">
        <w:rPr>
          <w:rFonts w:ascii="Arial Narrow" w:hAnsi="Arial Narrow"/>
          <w:sz w:val="24"/>
          <w:szCs w:val="24"/>
        </w:rPr>
        <w:t>a</w:t>
      </w:r>
      <w:r w:rsidRPr="00022EE3">
        <w:rPr>
          <w:rFonts w:ascii="Arial Narrow" w:hAnsi="Arial Narrow"/>
          <w:spacing w:val="1"/>
          <w:sz w:val="24"/>
          <w:szCs w:val="24"/>
        </w:rPr>
        <w:t>t</w:t>
      </w:r>
      <w:r w:rsidRPr="00022EE3">
        <w:rPr>
          <w:rFonts w:ascii="Arial Narrow" w:hAnsi="Arial Narrow"/>
          <w:sz w:val="24"/>
          <w:szCs w:val="24"/>
        </w:rPr>
        <w:t>an</w:t>
      </w:r>
      <w:r w:rsidRPr="00022EE3">
        <w:rPr>
          <w:rFonts w:ascii="Arial Narrow" w:hAnsi="Arial Narrow"/>
          <w:spacing w:val="-2"/>
          <w:sz w:val="24"/>
          <w:szCs w:val="24"/>
        </w:rPr>
        <w:t>d</w:t>
      </w:r>
      <w:r w:rsidRPr="00022EE3">
        <w:rPr>
          <w:rFonts w:ascii="Arial Narrow" w:hAnsi="Arial Narrow"/>
          <w:sz w:val="24"/>
          <w:szCs w:val="24"/>
        </w:rPr>
        <w:t>ande</w:t>
      </w:r>
      <w:r w:rsidRPr="00022EE3">
        <w:rPr>
          <w:rFonts w:ascii="Arial Narrow" w:hAnsi="Arial Narrow"/>
          <w:spacing w:val="-2"/>
          <w:sz w:val="24"/>
          <w:szCs w:val="24"/>
        </w:rPr>
        <w:t>s</w:t>
      </w:r>
      <w:r w:rsidRPr="00022EE3">
        <w:rPr>
          <w:rFonts w:ascii="Arial Narrow" w:hAnsi="Arial Narrow"/>
          <w:sz w:val="24"/>
          <w:szCs w:val="24"/>
        </w:rPr>
        <w:t>a</w:t>
      </w:r>
      <w:r w:rsidRPr="00022EE3">
        <w:rPr>
          <w:rFonts w:ascii="Arial Narrow" w:hAnsi="Arial Narrow"/>
          <w:spacing w:val="1"/>
          <w:sz w:val="24"/>
          <w:szCs w:val="24"/>
        </w:rPr>
        <w:t>/</w:t>
      </w:r>
      <w:r w:rsidRPr="00022EE3">
        <w:rPr>
          <w:rFonts w:ascii="Arial Narrow" w:hAnsi="Arial Narrow"/>
          <w:spacing w:val="-2"/>
          <w:sz w:val="24"/>
          <w:szCs w:val="24"/>
        </w:rPr>
        <w:t>k</w:t>
      </w:r>
      <w:r w:rsidRPr="00022EE3">
        <w:rPr>
          <w:rFonts w:ascii="Arial Narrow" w:hAnsi="Arial Narrow"/>
          <w:sz w:val="24"/>
          <w:szCs w:val="24"/>
        </w:rPr>
        <w:t>e</w:t>
      </w:r>
      <w:r w:rsidRPr="00022EE3">
        <w:rPr>
          <w:rFonts w:ascii="Arial Narrow" w:hAnsi="Arial Narrow"/>
          <w:spacing w:val="1"/>
          <w:sz w:val="24"/>
          <w:szCs w:val="24"/>
        </w:rPr>
        <w:t>l</w:t>
      </w:r>
      <w:r w:rsidRPr="00022EE3">
        <w:rPr>
          <w:rFonts w:ascii="Arial Narrow" w:hAnsi="Arial Narrow"/>
          <w:spacing w:val="-2"/>
          <w:sz w:val="24"/>
          <w:szCs w:val="24"/>
        </w:rPr>
        <w:t>u</w:t>
      </w:r>
      <w:r w:rsidRPr="00022EE3">
        <w:rPr>
          <w:rFonts w:ascii="Arial Narrow" w:hAnsi="Arial Narrow"/>
          <w:spacing w:val="1"/>
          <w:sz w:val="24"/>
          <w:szCs w:val="24"/>
        </w:rPr>
        <w:t>r</w:t>
      </w:r>
      <w:r w:rsidRPr="00022EE3">
        <w:rPr>
          <w:rFonts w:ascii="Arial Narrow" w:hAnsi="Arial Narrow"/>
          <w:sz w:val="24"/>
          <w:szCs w:val="24"/>
        </w:rPr>
        <w:t>a</w:t>
      </w:r>
      <w:r w:rsidRPr="00022EE3">
        <w:rPr>
          <w:rFonts w:ascii="Arial Narrow" w:hAnsi="Arial Narrow"/>
          <w:spacing w:val="-2"/>
          <w:sz w:val="24"/>
          <w:szCs w:val="24"/>
        </w:rPr>
        <w:t>h</w:t>
      </w:r>
      <w:r w:rsidRPr="00022EE3">
        <w:rPr>
          <w:rFonts w:ascii="Arial Narrow" w:hAnsi="Arial Narrow"/>
          <w:sz w:val="24"/>
          <w:szCs w:val="24"/>
        </w:rPr>
        <w:t>an)s</w:t>
      </w:r>
      <w:r w:rsidRPr="00022EE3">
        <w:rPr>
          <w:rFonts w:ascii="Arial Narrow" w:hAnsi="Arial Narrow"/>
          <w:spacing w:val="-2"/>
          <w:sz w:val="24"/>
          <w:szCs w:val="24"/>
        </w:rPr>
        <w:t>e</w:t>
      </w:r>
      <w:r w:rsidRPr="00022EE3">
        <w:rPr>
          <w:rFonts w:ascii="Arial Narrow" w:hAnsi="Arial Narrow"/>
          <w:spacing w:val="1"/>
          <w:sz w:val="24"/>
          <w:szCs w:val="24"/>
        </w:rPr>
        <w:t>r</w:t>
      </w:r>
      <w:r w:rsidRPr="00022EE3">
        <w:rPr>
          <w:rFonts w:ascii="Arial Narrow" w:hAnsi="Arial Narrow"/>
          <w:spacing w:val="-1"/>
          <w:sz w:val="24"/>
          <w:szCs w:val="24"/>
        </w:rPr>
        <w:t>t</w:t>
      </w:r>
      <w:r w:rsidRPr="00022EE3">
        <w:rPr>
          <w:rFonts w:ascii="Arial Narrow" w:hAnsi="Arial Narrow"/>
          <w:sz w:val="24"/>
          <w:szCs w:val="24"/>
        </w:rPr>
        <w:t>a</w:t>
      </w:r>
      <w:r w:rsidRPr="00022EE3">
        <w:rPr>
          <w:rFonts w:ascii="Arial Narrow" w:hAnsi="Arial Narrow"/>
          <w:spacing w:val="-1"/>
          <w:sz w:val="24"/>
          <w:szCs w:val="24"/>
        </w:rPr>
        <w:t>t</w:t>
      </w:r>
      <w:r w:rsidRPr="00022EE3">
        <w:rPr>
          <w:rFonts w:ascii="Arial Narrow" w:hAnsi="Arial Narrow"/>
          <w:sz w:val="24"/>
          <w:szCs w:val="24"/>
        </w:rPr>
        <w:t>o</w:t>
      </w:r>
      <w:r w:rsidRPr="00022EE3">
        <w:rPr>
          <w:rFonts w:ascii="Arial Narrow" w:hAnsi="Arial Narrow"/>
          <w:spacing w:val="-2"/>
          <w:sz w:val="24"/>
          <w:szCs w:val="24"/>
        </w:rPr>
        <w:t>k</w:t>
      </w:r>
      <w:r w:rsidRPr="00022EE3">
        <w:rPr>
          <w:rFonts w:ascii="Arial Narrow" w:hAnsi="Arial Narrow"/>
          <w:sz w:val="24"/>
          <w:szCs w:val="24"/>
        </w:rPr>
        <w:t>o</w:t>
      </w:r>
      <w:r w:rsidRPr="00022EE3">
        <w:rPr>
          <w:rFonts w:ascii="Arial Narrow" w:hAnsi="Arial Narrow"/>
          <w:spacing w:val="7"/>
          <w:sz w:val="24"/>
          <w:szCs w:val="24"/>
        </w:rPr>
        <w:t>h</w:t>
      </w:r>
      <w:r w:rsidRPr="00022EE3">
        <w:rPr>
          <w:rFonts w:ascii="Arial Narrow" w:hAnsi="Arial Narrow"/>
          <w:spacing w:val="-4"/>
          <w:sz w:val="24"/>
          <w:szCs w:val="24"/>
        </w:rPr>
        <w:t>-</w:t>
      </w:r>
      <w:r w:rsidRPr="00022EE3">
        <w:rPr>
          <w:rFonts w:ascii="Arial Narrow" w:hAnsi="Arial Narrow"/>
          <w:spacing w:val="1"/>
          <w:sz w:val="24"/>
          <w:szCs w:val="24"/>
        </w:rPr>
        <w:t>t</w:t>
      </w:r>
      <w:r w:rsidRPr="00022EE3">
        <w:rPr>
          <w:rFonts w:ascii="Arial Narrow" w:hAnsi="Arial Narrow"/>
          <w:sz w:val="24"/>
          <w:szCs w:val="24"/>
        </w:rPr>
        <w:t>o</w:t>
      </w:r>
      <w:r w:rsidRPr="00022EE3">
        <w:rPr>
          <w:rFonts w:ascii="Arial Narrow" w:hAnsi="Arial Narrow"/>
          <w:spacing w:val="-2"/>
          <w:sz w:val="24"/>
          <w:szCs w:val="24"/>
        </w:rPr>
        <w:t>k</w:t>
      </w:r>
      <w:r w:rsidRPr="00022EE3">
        <w:rPr>
          <w:rFonts w:ascii="Arial Narrow" w:hAnsi="Arial Narrow"/>
          <w:sz w:val="24"/>
          <w:szCs w:val="24"/>
        </w:rPr>
        <w:t xml:space="preserve">oh </w:t>
      </w:r>
      <w:r w:rsidRPr="00022EE3">
        <w:rPr>
          <w:rFonts w:ascii="Arial Narrow" w:hAnsi="Arial Narrow"/>
          <w:spacing w:val="-4"/>
          <w:sz w:val="24"/>
          <w:szCs w:val="24"/>
        </w:rPr>
        <w:t>m</w:t>
      </w:r>
      <w:r w:rsidRPr="00022EE3">
        <w:rPr>
          <w:rFonts w:ascii="Arial Narrow" w:hAnsi="Arial Narrow"/>
          <w:sz w:val="24"/>
          <w:szCs w:val="24"/>
        </w:rPr>
        <w:t>a</w:t>
      </w:r>
      <w:r w:rsidRPr="00022EE3">
        <w:rPr>
          <w:rFonts w:ascii="Arial Narrow" w:hAnsi="Arial Narrow"/>
          <w:spacing w:val="3"/>
          <w:sz w:val="24"/>
          <w:szCs w:val="24"/>
        </w:rPr>
        <w:t>s</w:t>
      </w:r>
      <w:r w:rsidRPr="00022EE3">
        <w:rPr>
          <w:rFonts w:ascii="Arial Narrow" w:hAnsi="Arial Narrow"/>
          <w:spacing w:val="-2"/>
          <w:sz w:val="24"/>
          <w:szCs w:val="24"/>
        </w:rPr>
        <w:t>y</w:t>
      </w:r>
      <w:r w:rsidRPr="00022EE3">
        <w:rPr>
          <w:rFonts w:ascii="Arial Narrow" w:hAnsi="Arial Narrow"/>
          <w:sz w:val="24"/>
          <w:szCs w:val="24"/>
        </w:rPr>
        <w:t>a</w:t>
      </w:r>
      <w:r w:rsidRPr="00022EE3">
        <w:rPr>
          <w:rFonts w:ascii="Arial Narrow" w:hAnsi="Arial Narrow"/>
          <w:spacing w:val="1"/>
          <w:sz w:val="24"/>
          <w:szCs w:val="24"/>
        </w:rPr>
        <w:t>r</w:t>
      </w:r>
      <w:r w:rsidRPr="00022EE3">
        <w:rPr>
          <w:rFonts w:ascii="Arial Narrow" w:hAnsi="Arial Narrow"/>
          <w:sz w:val="24"/>
          <w:szCs w:val="24"/>
        </w:rPr>
        <w:t>a</w:t>
      </w:r>
      <w:r w:rsidRPr="00022EE3">
        <w:rPr>
          <w:rFonts w:ascii="Arial Narrow" w:hAnsi="Arial Narrow"/>
          <w:spacing w:val="-2"/>
          <w:sz w:val="24"/>
          <w:szCs w:val="24"/>
        </w:rPr>
        <w:t>k</w:t>
      </w:r>
      <w:r w:rsidRPr="00022EE3">
        <w:rPr>
          <w:rFonts w:ascii="Arial Narrow" w:hAnsi="Arial Narrow"/>
          <w:sz w:val="24"/>
          <w:szCs w:val="24"/>
        </w:rPr>
        <w:t>at</w:t>
      </w:r>
      <w:r w:rsidRPr="00022EE3">
        <w:rPr>
          <w:rFonts w:ascii="Arial Narrow" w:hAnsi="Arial Narrow"/>
          <w:spacing w:val="-2"/>
          <w:sz w:val="24"/>
          <w:szCs w:val="24"/>
        </w:rPr>
        <w:t>y</w:t>
      </w:r>
      <w:r w:rsidRPr="00022EE3">
        <w:rPr>
          <w:rFonts w:ascii="Arial Narrow" w:hAnsi="Arial Narrow"/>
          <w:sz w:val="24"/>
          <w:szCs w:val="24"/>
        </w:rPr>
        <w:t>ang di</w:t>
      </w:r>
      <w:r w:rsidRPr="00022EE3">
        <w:rPr>
          <w:rFonts w:ascii="Arial Narrow" w:hAnsi="Arial Narrow"/>
          <w:spacing w:val="-2"/>
          <w:sz w:val="24"/>
          <w:szCs w:val="24"/>
        </w:rPr>
        <w:t>a</w:t>
      </w:r>
      <w:r w:rsidRPr="00022EE3">
        <w:rPr>
          <w:rFonts w:ascii="Arial Narrow" w:hAnsi="Arial Narrow"/>
          <w:sz w:val="24"/>
          <w:szCs w:val="24"/>
        </w:rPr>
        <w:t>n</w:t>
      </w:r>
      <w:r w:rsidRPr="00022EE3">
        <w:rPr>
          <w:rFonts w:ascii="Arial Narrow" w:hAnsi="Arial Narrow"/>
          <w:spacing w:val="-2"/>
          <w:sz w:val="24"/>
          <w:szCs w:val="24"/>
        </w:rPr>
        <w:t>gg</w:t>
      </w:r>
      <w:r w:rsidRPr="00022EE3">
        <w:rPr>
          <w:rFonts w:ascii="Arial Narrow" w:hAnsi="Arial Narrow"/>
          <w:spacing w:val="3"/>
          <w:sz w:val="24"/>
          <w:szCs w:val="24"/>
        </w:rPr>
        <w:t>a</w:t>
      </w:r>
      <w:r w:rsidRPr="00022EE3">
        <w:rPr>
          <w:rFonts w:ascii="Arial Narrow" w:hAnsi="Arial Narrow"/>
          <w:sz w:val="24"/>
          <w:szCs w:val="24"/>
        </w:rPr>
        <w:t>pban</w:t>
      </w:r>
      <w:r w:rsidRPr="00022EE3">
        <w:rPr>
          <w:rFonts w:ascii="Arial Narrow" w:hAnsi="Arial Narrow"/>
          <w:spacing w:val="-2"/>
          <w:sz w:val="24"/>
          <w:szCs w:val="24"/>
        </w:rPr>
        <w:t>y</w:t>
      </w:r>
      <w:r w:rsidRPr="00022EE3">
        <w:rPr>
          <w:rFonts w:ascii="Arial Narrow" w:hAnsi="Arial Narrow"/>
          <w:sz w:val="24"/>
          <w:szCs w:val="24"/>
        </w:rPr>
        <w:t xml:space="preserve">ak </w:t>
      </w:r>
      <w:r w:rsidRPr="00022EE3">
        <w:rPr>
          <w:rFonts w:ascii="Arial Narrow" w:hAnsi="Arial Narrow"/>
          <w:spacing w:val="-4"/>
          <w:sz w:val="24"/>
          <w:szCs w:val="24"/>
        </w:rPr>
        <w:t>m</w:t>
      </w:r>
      <w:r w:rsidRPr="00022EE3">
        <w:rPr>
          <w:rFonts w:ascii="Arial Narrow" w:hAnsi="Arial Narrow"/>
          <w:sz w:val="24"/>
          <w:szCs w:val="24"/>
        </w:rPr>
        <w:t>e</w:t>
      </w:r>
      <w:r w:rsidRPr="00022EE3">
        <w:rPr>
          <w:rFonts w:ascii="Arial Narrow" w:hAnsi="Arial Narrow"/>
          <w:spacing w:val="3"/>
          <w:sz w:val="24"/>
          <w:szCs w:val="24"/>
        </w:rPr>
        <w:t>n</w:t>
      </w:r>
      <w:r w:rsidRPr="00022EE3">
        <w:rPr>
          <w:rFonts w:ascii="Arial Narrow" w:hAnsi="Arial Narrow"/>
          <w:spacing w:val="-2"/>
          <w:sz w:val="24"/>
          <w:szCs w:val="24"/>
        </w:rPr>
        <w:t>g</w:t>
      </w:r>
      <w:r w:rsidRPr="00022EE3">
        <w:rPr>
          <w:rFonts w:ascii="Arial Narrow" w:hAnsi="Arial Narrow"/>
          <w:sz w:val="24"/>
          <w:szCs w:val="24"/>
        </w:rPr>
        <w:t>e</w:t>
      </w:r>
      <w:r w:rsidRPr="00022EE3">
        <w:rPr>
          <w:rFonts w:ascii="Arial Narrow" w:hAnsi="Arial Narrow"/>
          <w:spacing w:val="1"/>
          <w:sz w:val="24"/>
          <w:szCs w:val="24"/>
        </w:rPr>
        <w:t>t</w:t>
      </w:r>
      <w:r w:rsidRPr="00022EE3">
        <w:rPr>
          <w:rFonts w:ascii="Arial Narrow" w:hAnsi="Arial Narrow"/>
          <w:sz w:val="24"/>
          <w:szCs w:val="24"/>
        </w:rPr>
        <w:t>ahuis</w:t>
      </w:r>
      <w:r w:rsidRPr="00022EE3">
        <w:rPr>
          <w:rFonts w:ascii="Arial Narrow" w:hAnsi="Arial Narrow"/>
          <w:spacing w:val="-2"/>
          <w:sz w:val="24"/>
          <w:szCs w:val="24"/>
        </w:rPr>
        <w:t>e</w:t>
      </w:r>
      <w:r w:rsidRPr="00022EE3">
        <w:rPr>
          <w:rFonts w:ascii="Arial Narrow" w:hAnsi="Arial Narrow"/>
          <w:spacing w:val="1"/>
          <w:sz w:val="24"/>
          <w:szCs w:val="24"/>
        </w:rPr>
        <w:t>l</w:t>
      </w:r>
      <w:r w:rsidRPr="00022EE3">
        <w:rPr>
          <w:rFonts w:ascii="Arial Narrow" w:hAnsi="Arial Narrow"/>
          <w:spacing w:val="-2"/>
          <w:sz w:val="24"/>
          <w:szCs w:val="24"/>
        </w:rPr>
        <w:t>u</w:t>
      </w:r>
      <w:r w:rsidRPr="00022EE3">
        <w:rPr>
          <w:rFonts w:ascii="Arial Narrow" w:hAnsi="Arial Narrow"/>
          <w:sz w:val="24"/>
          <w:szCs w:val="24"/>
        </w:rPr>
        <w:t>k be</w:t>
      </w:r>
      <w:r w:rsidRPr="00022EE3">
        <w:rPr>
          <w:rFonts w:ascii="Arial Narrow" w:hAnsi="Arial Narrow"/>
          <w:spacing w:val="1"/>
          <w:sz w:val="24"/>
          <w:szCs w:val="24"/>
        </w:rPr>
        <w:t>l</w:t>
      </w:r>
      <w:r w:rsidRPr="00022EE3">
        <w:rPr>
          <w:rFonts w:ascii="Arial Narrow" w:hAnsi="Arial Narrow"/>
          <w:sz w:val="24"/>
          <w:szCs w:val="24"/>
        </w:rPr>
        <w:t>uk po</w:t>
      </w:r>
      <w:r w:rsidRPr="00022EE3">
        <w:rPr>
          <w:rFonts w:ascii="Arial Narrow" w:hAnsi="Arial Narrow"/>
          <w:spacing w:val="1"/>
          <w:sz w:val="24"/>
          <w:szCs w:val="24"/>
        </w:rPr>
        <w:t>t</w:t>
      </w:r>
      <w:r w:rsidRPr="00022EE3">
        <w:rPr>
          <w:rFonts w:ascii="Arial Narrow" w:hAnsi="Arial Narrow"/>
          <w:sz w:val="24"/>
          <w:szCs w:val="24"/>
        </w:rPr>
        <w:t>e</w:t>
      </w:r>
      <w:r w:rsidRPr="00022EE3">
        <w:rPr>
          <w:rFonts w:ascii="Arial Narrow" w:hAnsi="Arial Narrow"/>
          <w:spacing w:val="-2"/>
          <w:sz w:val="24"/>
          <w:szCs w:val="24"/>
        </w:rPr>
        <w:t>n</w:t>
      </w:r>
      <w:r w:rsidRPr="00022EE3">
        <w:rPr>
          <w:rFonts w:ascii="Arial Narrow" w:hAnsi="Arial Narrow"/>
          <w:sz w:val="24"/>
          <w:szCs w:val="24"/>
        </w:rPr>
        <w:t>si</w:t>
      </w:r>
      <w:r w:rsidRPr="00022EE3">
        <w:rPr>
          <w:rFonts w:ascii="Arial Narrow" w:hAnsi="Arial Narrow"/>
          <w:spacing w:val="-1"/>
          <w:sz w:val="24"/>
          <w:szCs w:val="24"/>
        </w:rPr>
        <w:t>wi</w:t>
      </w:r>
      <w:r w:rsidRPr="00022EE3">
        <w:rPr>
          <w:rFonts w:ascii="Arial Narrow" w:hAnsi="Arial Narrow"/>
          <w:spacing w:val="1"/>
          <w:sz w:val="24"/>
          <w:szCs w:val="24"/>
        </w:rPr>
        <w:t>l</w:t>
      </w:r>
      <w:r w:rsidRPr="00022EE3">
        <w:rPr>
          <w:rFonts w:ascii="Arial Narrow" w:hAnsi="Arial Narrow"/>
          <w:sz w:val="24"/>
          <w:szCs w:val="24"/>
        </w:rPr>
        <w:t>a</w:t>
      </w:r>
      <w:r w:rsidRPr="00022EE3">
        <w:rPr>
          <w:rFonts w:ascii="Arial Narrow" w:hAnsi="Arial Narrow"/>
          <w:spacing w:val="-2"/>
          <w:sz w:val="24"/>
          <w:szCs w:val="24"/>
        </w:rPr>
        <w:t>y</w:t>
      </w:r>
      <w:r w:rsidRPr="00022EE3">
        <w:rPr>
          <w:rFonts w:ascii="Arial Narrow" w:hAnsi="Arial Narrow"/>
          <w:sz w:val="24"/>
          <w:szCs w:val="24"/>
        </w:rPr>
        <w:t>ah,</w:t>
      </w:r>
      <w:r w:rsidRPr="00022EE3">
        <w:rPr>
          <w:rFonts w:ascii="Arial Narrow" w:hAnsi="Arial Narrow"/>
          <w:spacing w:val="-2"/>
          <w:sz w:val="24"/>
          <w:szCs w:val="24"/>
        </w:rPr>
        <w:t>u</w:t>
      </w:r>
      <w:r w:rsidRPr="00022EE3">
        <w:rPr>
          <w:rFonts w:ascii="Arial Narrow" w:hAnsi="Arial Narrow"/>
          <w:sz w:val="24"/>
          <w:szCs w:val="24"/>
        </w:rPr>
        <w:t>n</w:t>
      </w:r>
      <w:r w:rsidRPr="00022EE3">
        <w:rPr>
          <w:rFonts w:ascii="Arial Narrow" w:hAnsi="Arial Narrow"/>
          <w:spacing w:val="1"/>
          <w:sz w:val="24"/>
          <w:szCs w:val="24"/>
        </w:rPr>
        <w:t>i</w:t>
      </w:r>
      <w:r w:rsidRPr="00022EE3">
        <w:rPr>
          <w:rFonts w:ascii="Arial Narrow" w:hAnsi="Arial Narrow"/>
          <w:sz w:val="24"/>
          <w:szCs w:val="24"/>
        </w:rPr>
        <w:t>t</w:t>
      </w:r>
      <w:r w:rsidRPr="00022EE3">
        <w:rPr>
          <w:rFonts w:ascii="Arial Narrow" w:hAnsi="Arial Narrow"/>
          <w:spacing w:val="-2"/>
          <w:sz w:val="24"/>
          <w:szCs w:val="24"/>
        </w:rPr>
        <w:t>k</w:t>
      </w:r>
      <w:r w:rsidRPr="00022EE3">
        <w:rPr>
          <w:rFonts w:ascii="Arial Narrow" w:hAnsi="Arial Narrow"/>
          <w:sz w:val="24"/>
          <w:szCs w:val="24"/>
        </w:rPr>
        <w:t>awasan s</w:t>
      </w:r>
      <w:r w:rsidRPr="00022EE3">
        <w:rPr>
          <w:rFonts w:ascii="Arial Narrow" w:hAnsi="Arial Narrow"/>
          <w:spacing w:val="1"/>
          <w:sz w:val="24"/>
          <w:szCs w:val="24"/>
        </w:rPr>
        <w:t>e</w:t>
      </w:r>
      <w:r w:rsidRPr="00022EE3">
        <w:rPr>
          <w:rFonts w:ascii="Arial Narrow" w:hAnsi="Arial Narrow"/>
          <w:spacing w:val="-2"/>
          <w:sz w:val="24"/>
          <w:szCs w:val="24"/>
        </w:rPr>
        <w:t>r</w:t>
      </w:r>
      <w:r w:rsidRPr="00022EE3">
        <w:rPr>
          <w:rFonts w:ascii="Arial Narrow" w:hAnsi="Arial Narrow"/>
          <w:spacing w:val="1"/>
          <w:sz w:val="24"/>
          <w:szCs w:val="24"/>
        </w:rPr>
        <w:t>t</w:t>
      </w:r>
      <w:r w:rsidRPr="00022EE3">
        <w:rPr>
          <w:rFonts w:ascii="Arial Narrow" w:hAnsi="Arial Narrow"/>
          <w:sz w:val="24"/>
          <w:szCs w:val="24"/>
        </w:rPr>
        <w:t>a o</w:t>
      </w:r>
      <w:r w:rsidRPr="00022EE3">
        <w:rPr>
          <w:rFonts w:ascii="Arial Narrow" w:hAnsi="Arial Narrow"/>
          <w:spacing w:val="-2"/>
          <w:sz w:val="24"/>
          <w:szCs w:val="24"/>
        </w:rPr>
        <w:t>b</w:t>
      </w:r>
      <w:r w:rsidRPr="00022EE3">
        <w:rPr>
          <w:rFonts w:ascii="Arial Narrow" w:hAnsi="Arial Narrow"/>
          <w:spacing w:val="1"/>
          <w:sz w:val="24"/>
          <w:szCs w:val="24"/>
        </w:rPr>
        <w:t>jr</w:t>
      </w:r>
      <w:r w:rsidRPr="00022EE3">
        <w:rPr>
          <w:rFonts w:ascii="Arial Narrow" w:hAnsi="Arial Narrow"/>
          <w:sz w:val="24"/>
          <w:szCs w:val="24"/>
        </w:rPr>
        <w:t xml:space="preserve">kdan </w:t>
      </w:r>
      <w:r w:rsidRPr="00022EE3">
        <w:rPr>
          <w:rFonts w:ascii="Arial Narrow" w:hAnsi="Arial Narrow"/>
          <w:spacing w:val="-2"/>
          <w:sz w:val="24"/>
          <w:szCs w:val="24"/>
        </w:rPr>
        <w:t>d</w:t>
      </w:r>
      <w:r w:rsidRPr="00022EE3">
        <w:rPr>
          <w:rFonts w:ascii="Arial Narrow" w:hAnsi="Arial Narrow"/>
          <w:sz w:val="24"/>
          <w:szCs w:val="24"/>
        </w:rPr>
        <w:t>a</w:t>
      </w:r>
      <w:r w:rsidRPr="00022EE3">
        <w:rPr>
          <w:rFonts w:ascii="Arial Narrow" w:hAnsi="Arial Narrow"/>
          <w:spacing w:val="-2"/>
          <w:sz w:val="24"/>
          <w:szCs w:val="24"/>
        </w:rPr>
        <w:t>y</w:t>
      </w:r>
      <w:r w:rsidRPr="00022EE3">
        <w:rPr>
          <w:rFonts w:ascii="Arial Narrow" w:hAnsi="Arial Narrow"/>
          <w:sz w:val="24"/>
          <w:szCs w:val="24"/>
        </w:rPr>
        <w:t xml:space="preserve">a </w:t>
      </w:r>
      <w:r w:rsidRPr="00022EE3">
        <w:rPr>
          <w:rFonts w:ascii="Arial Narrow" w:hAnsi="Arial Narrow"/>
          <w:spacing w:val="1"/>
          <w:sz w:val="24"/>
          <w:szCs w:val="24"/>
        </w:rPr>
        <w:t>t</w:t>
      </w:r>
      <w:r w:rsidRPr="00022EE3">
        <w:rPr>
          <w:rFonts w:ascii="Arial Narrow" w:hAnsi="Arial Narrow"/>
          <w:spacing w:val="-2"/>
          <w:sz w:val="24"/>
          <w:szCs w:val="24"/>
        </w:rPr>
        <w:t>a</w:t>
      </w:r>
      <w:r w:rsidRPr="00022EE3">
        <w:rPr>
          <w:rFonts w:ascii="Arial Narrow" w:hAnsi="Arial Narrow"/>
          <w:spacing w:val="1"/>
          <w:sz w:val="24"/>
          <w:szCs w:val="24"/>
        </w:rPr>
        <w:t>ri</w:t>
      </w:r>
      <w:r w:rsidRPr="00022EE3">
        <w:rPr>
          <w:rFonts w:ascii="Arial Narrow" w:hAnsi="Arial Narrow"/>
          <w:sz w:val="24"/>
          <w:szCs w:val="24"/>
        </w:rPr>
        <w:t>k</w:t>
      </w:r>
      <w:r w:rsidRPr="00022EE3">
        <w:rPr>
          <w:rFonts w:ascii="Arial Narrow" w:hAnsi="Arial Narrow"/>
          <w:spacing w:val="-1"/>
          <w:sz w:val="24"/>
          <w:szCs w:val="24"/>
        </w:rPr>
        <w:t>w</w:t>
      </w:r>
      <w:r w:rsidRPr="00022EE3">
        <w:rPr>
          <w:rFonts w:ascii="Arial Narrow" w:hAnsi="Arial Narrow"/>
          <w:spacing w:val="1"/>
          <w:sz w:val="24"/>
          <w:szCs w:val="24"/>
        </w:rPr>
        <w:t>i</w:t>
      </w:r>
      <w:r w:rsidRPr="00022EE3">
        <w:rPr>
          <w:rFonts w:ascii="Arial Narrow" w:hAnsi="Arial Narrow"/>
          <w:sz w:val="24"/>
          <w:szCs w:val="24"/>
        </w:rPr>
        <w:t>s</w:t>
      </w:r>
      <w:r w:rsidRPr="00022EE3">
        <w:rPr>
          <w:rFonts w:ascii="Arial Narrow" w:hAnsi="Arial Narrow"/>
          <w:spacing w:val="-2"/>
          <w:sz w:val="24"/>
          <w:szCs w:val="24"/>
        </w:rPr>
        <w:t>a</w:t>
      </w:r>
      <w:r w:rsidRPr="00022EE3">
        <w:rPr>
          <w:rFonts w:ascii="Arial Narrow" w:hAnsi="Arial Narrow"/>
          <w:spacing w:val="1"/>
          <w:sz w:val="24"/>
          <w:szCs w:val="24"/>
        </w:rPr>
        <w:t>t</w:t>
      </w:r>
      <w:r w:rsidRPr="00022EE3">
        <w:rPr>
          <w:rFonts w:ascii="Arial Narrow" w:hAnsi="Arial Narrow"/>
          <w:sz w:val="24"/>
          <w:szCs w:val="24"/>
        </w:rPr>
        <w:t xml:space="preserve">a </w:t>
      </w:r>
      <w:r w:rsidRPr="00022EE3">
        <w:rPr>
          <w:rFonts w:ascii="Arial Narrow" w:hAnsi="Arial Narrow"/>
          <w:spacing w:val="-2"/>
          <w:sz w:val="24"/>
          <w:szCs w:val="24"/>
        </w:rPr>
        <w:t>d</w:t>
      </w:r>
      <w:r w:rsidRPr="00022EE3">
        <w:rPr>
          <w:rFonts w:ascii="Arial Narrow" w:hAnsi="Arial Narrow"/>
          <w:sz w:val="24"/>
          <w:szCs w:val="24"/>
        </w:rPr>
        <w:t>i</w:t>
      </w:r>
      <w:r w:rsidRPr="00022EE3">
        <w:rPr>
          <w:rFonts w:ascii="Arial Narrow" w:hAnsi="Arial Narrow"/>
          <w:spacing w:val="1"/>
          <w:sz w:val="24"/>
          <w:szCs w:val="24"/>
        </w:rPr>
        <w:t>K</w:t>
      </w:r>
      <w:r w:rsidRPr="00022EE3">
        <w:rPr>
          <w:rFonts w:ascii="Arial Narrow" w:hAnsi="Arial Narrow"/>
          <w:sz w:val="24"/>
          <w:szCs w:val="24"/>
        </w:rPr>
        <w:t xml:space="preserve">onawe </w:t>
      </w:r>
      <w:r w:rsidRPr="00022EE3">
        <w:rPr>
          <w:rFonts w:ascii="Arial Narrow" w:hAnsi="Arial Narrow"/>
          <w:spacing w:val="-1"/>
          <w:sz w:val="24"/>
          <w:szCs w:val="24"/>
        </w:rPr>
        <w:t>K</w:t>
      </w:r>
      <w:r w:rsidRPr="00022EE3">
        <w:rPr>
          <w:rFonts w:ascii="Arial Narrow" w:hAnsi="Arial Narrow"/>
          <w:sz w:val="24"/>
          <w:szCs w:val="24"/>
        </w:rPr>
        <w:t>epu</w:t>
      </w:r>
      <w:r w:rsidRPr="00022EE3">
        <w:rPr>
          <w:rFonts w:ascii="Arial Narrow" w:hAnsi="Arial Narrow"/>
          <w:spacing w:val="-1"/>
          <w:sz w:val="24"/>
          <w:szCs w:val="24"/>
        </w:rPr>
        <w:t>l</w:t>
      </w:r>
      <w:r w:rsidRPr="00022EE3">
        <w:rPr>
          <w:rFonts w:ascii="Arial Narrow" w:hAnsi="Arial Narrow"/>
          <w:sz w:val="24"/>
          <w:szCs w:val="24"/>
        </w:rPr>
        <w:t>aua</w:t>
      </w:r>
      <w:r w:rsidRPr="00022EE3">
        <w:rPr>
          <w:rFonts w:ascii="Arial Narrow" w:hAnsi="Arial Narrow"/>
          <w:spacing w:val="-2"/>
          <w:sz w:val="24"/>
          <w:szCs w:val="24"/>
        </w:rPr>
        <w:t>n</w:t>
      </w:r>
      <w:r w:rsidRPr="00022EE3">
        <w:rPr>
          <w:rFonts w:ascii="Arial Narrow" w:hAnsi="Arial Narrow"/>
          <w:sz w:val="24"/>
          <w:szCs w:val="24"/>
        </w:rPr>
        <w:t>.</w:t>
      </w:r>
    </w:p>
    <w:p w:rsidR="00B22AEE" w:rsidRPr="001527FC" w:rsidRDefault="00B22AEE" w:rsidP="00B22AEE">
      <w:pPr>
        <w:pStyle w:val="ListParagraph"/>
        <w:spacing w:after="0"/>
        <w:ind w:left="1560" w:right="137"/>
        <w:jc w:val="both"/>
        <w:rPr>
          <w:lang w:val="id-ID"/>
        </w:rPr>
      </w:pPr>
    </w:p>
    <w:p w:rsidR="001527FC" w:rsidRPr="000C769E" w:rsidRDefault="001527FC" w:rsidP="00086B18">
      <w:pPr>
        <w:pStyle w:val="ListParagraph"/>
        <w:numPr>
          <w:ilvl w:val="0"/>
          <w:numId w:val="37"/>
        </w:numPr>
        <w:spacing w:after="0"/>
        <w:ind w:left="709" w:right="100" w:hanging="425"/>
        <w:jc w:val="both"/>
        <w:rPr>
          <w:rFonts w:ascii="Arial Narrow" w:hAnsi="Arial Narrow" w:cs="Arial"/>
          <w:color w:val="000000"/>
          <w:spacing w:val="-22"/>
          <w:sz w:val="24"/>
          <w:szCs w:val="24"/>
        </w:rPr>
      </w:pPr>
      <w:r w:rsidRPr="000C769E">
        <w:rPr>
          <w:rFonts w:ascii="Arial Narrow" w:hAnsi="Arial Narrow"/>
          <w:sz w:val="24"/>
          <w:szCs w:val="24"/>
          <w:lang w:val="id-ID"/>
        </w:rPr>
        <w:t>Tahapan Analisis dan Penyajian Data</w:t>
      </w:r>
    </w:p>
    <w:p w:rsidR="001527FC" w:rsidRPr="000C769E" w:rsidRDefault="001527FC" w:rsidP="00B22AEE">
      <w:pPr>
        <w:pStyle w:val="ListParagraph"/>
        <w:spacing w:after="0"/>
        <w:ind w:left="709" w:right="100" w:firstLine="425"/>
        <w:jc w:val="both"/>
        <w:rPr>
          <w:rFonts w:ascii="Arial Narrow" w:hAnsi="Arial Narrow"/>
          <w:sz w:val="24"/>
          <w:szCs w:val="24"/>
          <w:lang w:val="id-ID"/>
        </w:rPr>
      </w:pPr>
      <w:r w:rsidRPr="000C769E">
        <w:rPr>
          <w:rFonts w:ascii="Arial Narrow" w:hAnsi="Arial Narrow"/>
          <w:sz w:val="24"/>
          <w:szCs w:val="24"/>
        </w:rPr>
        <w:t>Pen</w:t>
      </w:r>
      <w:r w:rsidRPr="000C769E">
        <w:rPr>
          <w:rFonts w:ascii="Arial Narrow" w:hAnsi="Arial Narrow"/>
          <w:spacing w:val="-2"/>
          <w:sz w:val="24"/>
          <w:szCs w:val="24"/>
        </w:rPr>
        <w:t>g</w:t>
      </w:r>
      <w:r w:rsidRPr="000C769E">
        <w:rPr>
          <w:rFonts w:ascii="Arial Narrow" w:hAnsi="Arial Narrow"/>
          <w:sz w:val="24"/>
          <w:szCs w:val="24"/>
        </w:rPr>
        <w:t>o</w:t>
      </w:r>
      <w:r w:rsidRPr="000C769E">
        <w:rPr>
          <w:rFonts w:ascii="Arial Narrow" w:hAnsi="Arial Narrow"/>
          <w:spacing w:val="1"/>
          <w:sz w:val="24"/>
          <w:szCs w:val="24"/>
        </w:rPr>
        <w:t>l</w:t>
      </w:r>
      <w:r w:rsidRPr="000C769E">
        <w:rPr>
          <w:rFonts w:ascii="Arial Narrow" w:hAnsi="Arial Narrow"/>
          <w:sz w:val="24"/>
          <w:szCs w:val="24"/>
        </w:rPr>
        <w:t>ahan d</w:t>
      </w:r>
      <w:r w:rsidRPr="000C769E">
        <w:rPr>
          <w:rFonts w:ascii="Arial Narrow" w:hAnsi="Arial Narrow"/>
          <w:spacing w:val="-2"/>
          <w:sz w:val="24"/>
          <w:szCs w:val="24"/>
        </w:rPr>
        <w:t>a</w:t>
      </w:r>
      <w:r w:rsidRPr="000C769E">
        <w:rPr>
          <w:rFonts w:ascii="Arial Narrow" w:hAnsi="Arial Narrow"/>
          <w:spacing w:val="1"/>
          <w:sz w:val="24"/>
          <w:szCs w:val="24"/>
        </w:rPr>
        <w:t>t</w:t>
      </w:r>
      <w:r w:rsidRPr="000C769E">
        <w:rPr>
          <w:rFonts w:ascii="Arial Narrow" w:hAnsi="Arial Narrow"/>
          <w:sz w:val="24"/>
          <w:szCs w:val="24"/>
        </w:rPr>
        <w:t>a</w:t>
      </w:r>
      <w:r w:rsidRPr="000C769E">
        <w:rPr>
          <w:rFonts w:ascii="Arial Narrow" w:hAnsi="Arial Narrow"/>
          <w:spacing w:val="-2"/>
          <w:sz w:val="24"/>
          <w:szCs w:val="24"/>
        </w:rPr>
        <w:t>h</w:t>
      </w:r>
      <w:r w:rsidRPr="000C769E">
        <w:rPr>
          <w:rFonts w:ascii="Arial Narrow" w:hAnsi="Arial Narrow"/>
          <w:sz w:val="24"/>
          <w:szCs w:val="24"/>
        </w:rPr>
        <w:t>a</w:t>
      </w:r>
      <w:r w:rsidRPr="000C769E">
        <w:rPr>
          <w:rFonts w:ascii="Arial Narrow" w:hAnsi="Arial Narrow"/>
          <w:spacing w:val="1"/>
          <w:sz w:val="24"/>
          <w:szCs w:val="24"/>
        </w:rPr>
        <w:t>s</w:t>
      </w:r>
      <w:r w:rsidRPr="000C769E">
        <w:rPr>
          <w:rFonts w:ascii="Arial Narrow" w:hAnsi="Arial Narrow"/>
          <w:spacing w:val="-1"/>
          <w:sz w:val="24"/>
          <w:szCs w:val="24"/>
        </w:rPr>
        <w:t>i</w:t>
      </w:r>
      <w:r w:rsidRPr="000C769E">
        <w:rPr>
          <w:rFonts w:ascii="Arial Narrow" w:hAnsi="Arial Narrow"/>
          <w:sz w:val="24"/>
          <w:szCs w:val="24"/>
        </w:rPr>
        <w:t>l s</w:t>
      </w:r>
      <w:r w:rsidRPr="000C769E">
        <w:rPr>
          <w:rFonts w:ascii="Arial Narrow" w:hAnsi="Arial Narrow"/>
          <w:spacing w:val="1"/>
          <w:sz w:val="24"/>
          <w:szCs w:val="24"/>
        </w:rPr>
        <w:t>t</w:t>
      </w:r>
      <w:r w:rsidRPr="000C769E">
        <w:rPr>
          <w:rFonts w:ascii="Arial Narrow" w:hAnsi="Arial Narrow"/>
          <w:sz w:val="24"/>
          <w:szCs w:val="24"/>
        </w:rPr>
        <w:t>u</w:t>
      </w:r>
      <w:r w:rsidRPr="000C769E">
        <w:rPr>
          <w:rFonts w:ascii="Arial Narrow" w:hAnsi="Arial Narrow"/>
          <w:spacing w:val="-2"/>
          <w:sz w:val="24"/>
          <w:szCs w:val="24"/>
        </w:rPr>
        <w:t>d</w:t>
      </w:r>
      <w:r w:rsidRPr="000C769E">
        <w:rPr>
          <w:rFonts w:ascii="Arial Narrow" w:hAnsi="Arial Narrow"/>
          <w:sz w:val="24"/>
          <w:szCs w:val="24"/>
        </w:rPr>
        <w:t>y d</w:t>
      </w:r>
      <w:r w:rsidRPr="000C769E">
        <w:rPr>
          <w:rFonts w:ascii="Arial Narrow" w:hAnsi="Arial Narrow"/>
          <w:spacing w:val="1"/>
          <w:sz w:val="24"/>
          <w:szCs w:val="24"/>
        </w:rPr>
        <w:t>il</w:t>
      </w:r>
      <w:r w:rsidRPr="000C769E">
        <w:rPr>
          <w:rFonts w:ascii="Arial Narrow" w:hAnsi="Arial Narrow"/>
          <w:sz w:val="24"/>
          <w:szCs w:val="24"/>
        </w:rPr>
        <w:t>a</w:t>
      </w:r>
      <w:r w:rsidRPr="000C769E">
        <w:rPr>
          <w:rFonts w:ascii="Arial Narrow" w:hAnsi="Arial Narrow"/>
          <w:spacing w:val="-2"/>
          <w:sz w:val="24"/>
          <w:szCs w:val="24"/>
        </w:rPr>
        <w:t>k</w:t>
      </w:r>
      <w:r w:rsidRPr="000C769E">
        <w:rPr>
          <w:rFonts w:ascii="Arial Narrow" w:hAnsi="Arial Narrow"/>
          <w:sz w:val="24"/>
          <w:szCs w:val="24"/>
        </w:rPr>
        <w:t>u</w:t>
      </w:r>
      <w:r w:rsidRPr="000C769E">
        <w:rPr>
          <w:rFonts w:ascii="Arial Narrow" w:hAnsi="Arial Narrow"/>
          <w:spacing w:val="-2"/>
          <w:sz w:val="24"/>
          <w:szCs w:val="24"/>
        </w:rPr>
        <w:t>k</w:t>
      </w:r>
      <w:r w:rsidRPr="000C769E">
        <w:rPr>
          <w:rFonts w:ascii="Arial Narrow" w:hAnsi="Arial Narrow"/>
          <w:sz w:val="24"/>
          <w:szCs w:val="24"/>
        </w:rPr>
        <w:t>anden</w:t>
      </w:r>
      <w:r w:rsidRPr="000C769E">
        <w:rPr>
          <w:rFonts w:ascii="Arial Narrow" w:hAnsi="Arial Narrow"/>
          <w:spacing w:val="-2"/>
          <w:sz w:val="24"/>
          <w:szCs w:val="24"/>
        </w:rPr>
        <w:t>g</w:t>
      </w:r>
      <w:r w:rsidRPr="000C769E">
        <w:rPr>
          <w:rFonts w:ascii="Arial Narrow" w:hAnsi="Arial Narrow"/>
          <w:sz w:val="24"/>
          <w:szCs w:val="24"/>
        </w:rPr>
        <w:t>an</w:t>
      </w:r>
      <w:r w:rsidRPr="000C769E">
        <w:rPr>
          <w:rFonts w:ascii="Arial Narrow" w:hAnsi="Arial Narrow"/>
          <w:spacing w:val="-4"/>
          <w:sz w:val="24"/>
          <w:szCs w:val="24"/>
        </w:rPr>
        <w:t>m</w:t>
      </w:r>
      <w:r w:rsidRPr="000C769E">
        <w:rPr>
          <w:rFonts w:ascii="Arial Narrow" w:hAnsi="Arial Narrow"/>
          <w:sz w:val="24"/>
          <w:szCs w:val="24"/>
        </w:rPr>
        <w:t>enguna</w:t>
      </w:r>
      <w:r w:rsidRPr="000C769E">
        <w:rPr>
          <w:rFonts w:ascii="Arial Narrow" w:hAnsi="Arial Narrow"/>
          <w:spacing w:val="-2"/>
          <w:sz w:val="24"/>
          <w:szCs w:val="24"/>
        </w:rPr>
        <w:t>k</w:t>
      </w:r>
      <w:r w:rsidRPr="000C769E">
        <w:rPr>
          <w:rFonts w:ascii="Arial Narrow" w:hAnsi="Arial Narrow"/>
          <w:sz w:val="24"/>
          <w:szCs w:val="24"/>
        </w:rPr>
        <w:t>an</w:t>
      </w:r>
      <w:r w:rsidRPr="000C769E">
        <w:rPr>
          <w:rFonts w:ascii="Arial Narrow" w:hAnsi="Arial Narrow"/>
          <w:spacing w:val="1"/>
          <w:sz w:val="24"/>
          <w:szCs w:val="24"/>
        </w:rPr>
        <w:t>t</w:t>
      </w:r>
      <w:r w:rsidRPr="000C769E">
        <w:rPr>
          <w:rFonts w:ascii="Arial Narrow" w:hAnsi="Arial Narrow"/>
          <w:sz w:val="24"/>
          <w:szCs w:val="24"/>
        </w:rPr>
        <w:t>e</w:t>
      </w:r>
      <w:r w:rsidRPr="000C769E">
        <w:rPr>
          <w:rFonts w:ascii="Arial Narrow" w:hAnsi="Arial Narrow"/>
          <w:spacing w:val="-2"/>
          <w:sz w:val="24"/>
          <w:szCs w:val="24"/>
        </w:rPr>
        <w:t>k</w:t>
      </w:r>
      <w:r w:rsidRPr="000C769E">
        <w:rPr>
          <w:rFonts w:ascii="Arial Narrow" w:hAnsi="Arial Narrow"/>
          <w:sz w:val="24"/>
          <w:szCs w:val="24"/>
        </w:rPr>
        <w:t>n</w:t>
      </w:r>
      <w:r w:rsidRPr="000C769E">
        <w:rPr>
          <w:rFonts w:ascii="Arial Narrow" w:hAnsi="Arial Narrow"/>
          <w:spacing w:val="-1"/>
          <w:sz w:val="24"/>
          <w:szCs w:val="24"/>
        </w:rPr>
        <w:t>i</w:t>
      </w:r>
      <w:r w:rsidRPr="000C769E">
        <w:rPr>
          <w:rFonts w:ascii="Arial Narrow" w:hAnsi="Arial Narrow"/>
          <w:sz w:val="24"/>
          <w:szCs w:val="24"/>
        </w:rPr>
        <w:t>sd</w:t>
      </w:r>
      <w:r w:rsidRPr="000C769E">
        <w:rPr>
          <w:rFonts w:ascii="Arial Narrow" w:hAnsi="Arial Narrow"/>
          <w:spacing w:val="-2"/>
          <w:sz w:val="24"/>
          <w:szCs w:val="24"/>
        </w:rPr>
        <w:t>e</w:t>
      </w:r>
      <w:r w:rsidRPr="000C769E">
        <w:rPr>
          <w:rFonts w:ascii="Arial Narrow" w:hAnsi="Arial Narrow"/>
          <w:sz w:val="24"/>
          <w:szCs w:val="24"/>
        </w:rPr>
        <w:t>s</w:t>
      </w:r>
      <w:r w:rsidRPr="000C769E">
        <w:rPr>
          <w:rFonts w:ascii="Arial Narrow" w:hAnsi="Arial Narrow"/>
          <w:spacing w:val="-2"/>
          <w:sz w:val="24"/>
          <w:szCs w:val="24"/>
        </w:rPr>
        <w:t>k</w:t>
      </w:r>
      <w:r w:rsidRPr="000C769E">
        <w:rPr>
          <w:rFonts w:ascii="Arial Narrow" w:hAnsi="Arial Narrow"/>
          <w:spacing w:val="1"/>
          <w:sz w:val="24"/>
          <w:szCs w:val="24"/>
        </w:rPr>
        <w:t>ri</w:t>
      </w:r>
      <w:r w:rsidRPr="000C769E">
        <w:rPr>
          <w:rFonts w:ascii="Arial Narrow" w:hAnsi="Arial Narrow"/>
          <w:sz w:val="24"/>
          <w:szCs w:val="24"/>
        </w:rPr>
        <w:t>p</w:t>
      </w:r>
      <w:r w:rsidRPr="000C769E">
        <w:rPr>
          <w:rFonts w:ascii="Arial Narrow" w:hAnsi="Arial Narrow"/>
          <w:spacing w:val="-1"/>
          <w:sz w:val="24"/>
          <w:szCs w:val="24"/>
        </w:rPr>
        <w:t>t</w:t>
      </w:r>
      <w:r w:rsidRPr="000C769E">
        <w:rPr>
          <w:rFonts w:ascii="Arial Narrow" w:hAnsi="Arial Narrow"/>
          <w:spacing w:val="1"/>
          <w:sz w:val="24"/>
          <w:szCs w:val="24"/>
        </w:rPr>
        <w:t>i</w:t>
      </w:r>
      <w:r w:rsidRPr="000C769E">
        <w:rPr>
          <w:rFonts w:ascii="Arial Narrow" w:hAnsi="Arial Narrow"/>
          <w:sz w:val="24"/>
          <w:szCs w:val="24"/>
        </w:rPr>
        <w:t xml:space="preserve">f </w:t>
      </w:r>
      <w:r w:rsidRPr="000C769E">
        <w:rPr>
          <w:rFonts w:ascii="Arial Narrow" w:hAnsi="Arial Narrow"/>
          <w:spacing w:val="-2"/>
          <w:sz w:val="24"/>
          <w:szCs w:val="24"/>
        </w:rPr>
        <w:t>k</w:t>
      </w:r>
      <w:r w:rsidRPr="000C769E">
        <w:rPr>
          <w:rFonts w:ascii="Arial Narrow" w:hAnsi="Arial Narrow"/>
          <w:sz w:val="24"/>
          <w:szCs w:val="24"/>
        </w:rPr>
        <w:t>ua</w:t>
      </w:r>
      <w:r w:rsidRPr="000C769E">
        <w:rPr>
          <w:rFonts w:ascii="Arial Narrow" w:hAnsi="Arial Narrow"/>
          <w:spacing w:val="-1"/>
          <w:sz w:val="24"/>
          <w:szCs w:val="24"/>
        </w:rPr>
        <w:t>l</w:t>
      </w:r>
      <w:r w:rsidRPr="000C769E">
        <w:rPr>
          <w:rFonts w:ascii="Arial Narrow" w:hAnsi="Arial Narrow"/>
          <w:spacing w:val="1"/>
          <w:sz w:val="24"/>
          <w:szCs w:val="24"/>
        </w:rPr>
        <w:t>it</w:t>
      </w:r>
      <w:r w:rsidRPr="000C769E">
        <w:rPr>
          <w:rFonts w:ascii="Arial Narrow" w:hAnsi="Arial Narrow"/>
          <w:spacing w:val="-2"/>
          <w:sz w:val="24"/>
          <w:szCs w:val="24"/>
        </w:rPr>
        <w:t>a</w:t>
      </w:r>
      <w:r w:rsidRPr="000C769E">
        <w:rPr>
          <w:rFonts w:ascii="Arial Narrow" w:hAnsi="Arial Narrow"/>
          <w:spacing w:val="1"/>
          <w:sz w:val="24"/>
          <w:szCs w:val="24"/>
        </w:rPr>
        <w:t>t</w:t>
      </w:r>
      <w:r w:rsidRPr="000C769E">
        <w:rPr>
          <w:rFonts w:ascii="Arial Narrow" w:hAnsi="Arial Narrow"/>
          <w:spacing w:val="-1"/>
          <w:sz w:val="24"/>
          <w:szCs w:val="24"/>
        </w:rPr>
        <w:t>i</w:t>
      </w:r>
      <w:r w:rsidRPr="000C769E">
        <w:rPr>
          <w:rFonts w:ascii="Arial Narrow" w:hAnsi="Arial Narrow"/>
          <w:sz w:val="24"/>
          <w:szCs w:val="24"/>
        </w:rPr>
        <w:t>f</w:t>
      </w:r>
      <w:r w:rsidRPr="000C769E">
        <w:rPr>
          <w:rFonts w:ascii="Arial Narrow" w:hAnsi="Arial Narrow"/>
          <w:spacing w:val="-4"/>
          <w:sz w:val="24"/>
          <w:szCs w:val="24"/>
        </w:rPr>
        <w:t>m</w:t>
      </w:r>
      <w:r w:rsidRPr="000C769E">
        <w:rPr>
          <w:rFonts w:ascii="Arial Narrow" w:hAnsi="Arial Narrow"/>
          <w:sz w:val="24"/>
          <w:szCs w:val="24"/>
        </w:rPr>
        <w:t>e</w:t>
      </w:r>
      <w:r w:rsidRPr="000C769E">
        <w:rPr>
          <w:rFonts w:ascii="Arial Narrow" w:hAnsi="Arial Narrow"/>
          <w:spacing w:val="1"/>
          <w:sz w:val="24"/>
          <w:szCs w:val="24"/>
        </w:rPr>
        <w:t>l</w:t>
      </w:r>
      <w:r w:rsidRPr="000C769E">
        <w:rPr>
          <w:rFonts w:ascii="Arial Narrow" w:hAnsi="Arial Narrow"/>
          <w:spacing w:val="-2"/>
          <w:sz w:val="24"/>
          <w:szCs w:val="24"/>
        </w:rPr>
        <w:t>a</w:t>
      </w:r>
      <w:r w:rsidRPr="000C769E">
        <w:rPr>
          <w:rFonts w:ascii="Arial Narrow" w:hAnsi="Arial Narrow"/>
          <w:spacing w:val="1"/>
          <w:sz w:val="24"/>
          <w:szCs w:val="24"/>
        </w:rPr>
        <w:t>l</w:t>
      </w:r>
      <w:r w:rsidRPr="000C769E">
        <w:rPr>
          <w:rFonts w:ascii="Arial Narrow" w:hAnsi="Arial Narrow"/>
          <w:spacing w:val="-2"/>
          <w:sz w:val="24"/>
          <w:szCs w:val="24"/>
        </w:rPr>
        <w:t>u</w:t>
      </w:r>
      <w:r w:rsidRPr="000C769E">
        <w:rPr>
          <w:rFonts w:ascii="Arial Narrow" w:hAnsi="Arial Narrow"/>
          <w:sz w:val="24"/>
          <w:szCs w:val="24"/>
        </w:rPr>
        <w:t>i p</w:t>
      </w:r>
      <w:r w:rsidRPr="000C769E">
        <w:rPr>
          <w:rFonts w:ascii="Arial Narrow" w:hAnsi="Arial Narrow"/>
          <w:spacing w:val="1"/>
          <w:sz w:val="24"/>
          <w:szCs w:val="24"/>
        </w:rPr>
        <w:t>r</w:t>
      </w:r>
      <w:r w:rsidRPr="000C769E">
        <w:rPr>
          <w:rFonts w:ascii="Arial Narrow" w:hAnsi="Arial Narrow"/>
          <w:sz w:val="24"/>
          <w:szCs w:val="24"/>
        </w:rPr>
        <w:t>os</w:t>
      </w:r>
      <w:r w:rsidRPr="000C769E">
        <w:rPr>
          <w:rFonts w:ascii="Arial Narrow" w:hAnsi="Arial Narrow"/>
          <w:spacing w:val="-2"/>
          <w:sz w:val="24"/>
          <w:szCs w:val="24"/>
        </w:rPr>
        <w:t>e</w:t>
      </w:r>
      <w:r w:rsidRPr="000C769E">
        <w:rPr>
          <w:rFonts w:ascii="Arial Narrow" w:hAnsi="Arial Narrow"/>
          <w:spacing w:val="1"/>
          <w:sz w:val="24"/>
          <w:szCs w:val="24"/>
        </w:rPr>
        <w:t>s</w:t>
      </w:r>
      <w:r w:rsidRPr="000C769E">
        <w:rPr>
          <w:rFonts w:ascii="Arial Narrow" w:hAnsi="Arial Narrow"/>
          <w:spacing w:val="-4"/>
          <w:sz w:val="24"/>
          <w:szCs w:val="24"/>
        </w:rPr>
        <w:t>-</w:t>
      </w:r>
      <w:r w:rsidRPr="000C769E">
        <w:rPr>
          <w:rFonts w:ascii="Arial Narrow" w:hAnsi="Arial Narrow"/>
          <w:sz w:val="24"/>
          <w:szCs w:val="24"/>
        </w:rPr>
        <w:t>p</w:t>
      </w:r>
      <w:r w:rsidRPr="000C769E">
        <w:rPr>
          <w:rFonts w:ascii="Arial Narrow" w:hAnsi="Arial Narrow"/>
          <w:spacing w:val="1"/>
          <w:sz w:val="24"/>
          <w:szCs w:val="24"/>
        </w:rPr>
        <w:t>r</w:t>
      </w:r>
      <w:r w:rsidRPr="000C769E">
        <w:rPr>
          <w:rFonts w:ascii="Arial Narrow" w:hAnsi="Arial Narrow"/>
          <w:sz w:val="24"/>
          <w:szCs w:val="24"/>
        </w:rPr>
        <w:t>os</w:t>
      </w:r>
      <w:r w:rsidRPr="000C769E">
        <w:rPr>
          <w:rFonts w:ascii="Arial Narrow" w:hAnsi="Arial Narrow"/>
          <w:spacing w:val="1"/>
          <w:sz w:val="24"/>
          <w:szCs w:val="24"/>
        </w:rPr>
        <w:t>e</w:t>
      </w:r>
      <w:r w:rsidRPr="000C769E">
        <w:rPr>
          <w:rFonts w:ascii="Arial Narrow" w:hAnsi="Arial Narrow"/>
          <w:sz w:val="24"/>
          <w:szCs w:val="24"/>
        </w:rPr>
        <w:t>s</w:t>
      </w:r>
      <w:r w:rsidRPr="000C769E">
        <w:rPr>
          <w:rFonts w:ascii="Arial Narrow" w:hAnsi="Arial Narrow"/>
          <w:spacing w:val="-2"/>
          <w:sz w:val="24"/>
          <w:szCs w:val="24"/>
        </w:rPr>
        <w:t>k</w:t>
      </w:r>
      <w:r w:rsidRPr="000C769E">
        <w:rPr>
          <w:rFonts w:ascii="Arial Narrow" w:hAnsi="Arial Narrow"/>
          <w:sz w:val="24"/>
          <w:szCs w:val="24"/>
        </w:rPr>
        <w:t>a</w:t>
      </w:r>
      <w:r w:rsidRPr="000C769E">
        <w:rPr>
          <w:rFonts w:ascii="Arial Narrow" w:hAnsi="Arial Narrow"/>
          <w:spacing w:val="-1"/>
          <w:sz w:val="24"/>
          <w:szCs w:val="24"/>
        </w:rPr>
        <w:t>t</w:t>
      </w:r>
      <w:r w:rsidRPr="000C769E">
        <w:rPr>
          <w:rFonts w:ascii="Arial Narrow" w:hAnsi="Arial Narrow"/>
          <w:sz w:val="24"/>
          <w:szCs w:val="24"/>
        </w:rPr>
        <w:t>e</w:t>
      </w:r>
      <w:r w:rsidRPr="000C769E">
        <w:rPr>
          <w:rFonts w:ascii="Arial Narrow" w:hAnsi="Arial Narrow"/>
          <w:spacing w:val="-2"/>
          <w:sz w:val="24"/>
          <w:szCs w:val="24"/>
        </w:rPr>
        <w:t>g</w:t>
      </w:r>
      <w:r w:rsidRPr="000C769E">
        <w:rPr>
          <w:rFonts w:ascii="Arial Narrow" w:hAnsi="Arial Narrow"/>
          <w:sz w:val="24"/>
          <w:szCs w:val="24"/>
        </w:rPr>
        <w:t>o</w:t>
      </w:r>
      <w:r w:rsidRPr="000C769E">
        <w:rPr>
          <w:rFonts w:ascii="Arial Narrow" w:hAnsi="Arial Narrow"/>
          <w:spacing w:val="1"/>
          <w:sz w:val="24"/>
          <w:szCs w:val="24"/>
        </w:rPr>
        <w:t>ri</w:t>
      </w:r>
      <w:r w:rsidRPr="000C769E">
        <w:rPr>
          <w:rFonts w:ascii="Arial Narrow" w:hAnsi="Arial Narrow"/>
          <w:spacing w:val="-2"/>
          <w:sz w:val="24"/>
          <w:szCs w:val="24"/>
        </w:rPr>
        <w:t>s</w:t>
      </w:r>
      <w:r w:rsidRPr="000C769E">
        <w:rPr>
          <w:rFonts w:ascii="Arial Narrow" w:hAnsi="Arial Narrow"/>
          <w:sz w:val="24"/>
          <w:szCs w:val="24"/>
        </w:rPr>
        <w:t>a</w:t>
      </w:r>
      <w:r w:rsidRPr="000C769E">
        <w:rPr>
          <w:rFonts w:ascii="Arial Narrow" w:hAnsi="Arial Narrow"/>
          <w:spacing w:val="-2"/>
          <w:sz w:val="24"/>
          <w:szCs w:val="24"/>
        </w:rPr>
        <w:t>s</w:t>
      </w:r>
      <w:r w:rsidRPr="000C769E">
        <w:rPr>
          <w:rFonts w:ascii="Arial Narrow" w:hAnsi="Arial Narrow"/>
          <w:spacing w:val="1"/>
          <w:sz w:val="24"/>
          <w:szCs w:val="24"/>
        </w:rPr>
        <w:t>i</w:t>
      </w:r>
      <w:r w:rsidRPr="000C769E">
        <w:rPr>
          <w:rFonts w:ascii="Arial Narrow" w:hAnsi="Arial Narrow"/>
          <w:sz w:val="24"/>
          <w:szCs w:val="24"/>
        </w:rPr>
        <w:t xml:space="preserve">, </w:t>
      </w:r>
      <w:r w:rsidRPr="000C769E">
        <w:rPr>
          <w:rFonts w:ascii="Arial Narrow" w:hAnsi="Arial Narrow"/>
          <w:spacing w:val="-2"/>
          <w:sz w:val="24"/>
          <w:szCs w:val="24"/>
        </w:rPr>
        <w:t>k</w:t>
      </w:r>
      <w:r w:rsidRPr="000C769E">
        <w:rPr>
          <w:rFonts w:ascii="Arial Narrow" w:hAnsi="Arial Narrow"/>
          <w:spacing w:val="1"/>
          <w:sz w:val="24"/>
          <w:szCs w:val="24"/>
        </w:rPr>
        <w:t>l</w:t>
      </w:r>
      <w:r w:rsidRPr="000C769E">
        <w:rPr>
          <w:rFonts w:ascii="Arial Narrow" w:hAnsi="Arial Narrow"/>
          <w:sz w:val="24"/>
          <w:szCs w:val="24"/>
        </w:rPr>
        <w:t>a</w:t>
      </w:r>
      <w:r w:rsidRPr="000C769E">
        <w:rPr>
          <w:rFonts w:ascii="Arial Narrow" w:hAnsi="Arial Narrow"/>
          <w:spacing w:val="1"/>
          <w:sz w:val="24"/>
          <w:szCs w:val="24"/>
        </w:rPr>
        <w:t>si</w:t>
      </w:r>
      <w:r w:rsidRPr="000C769E">
        <w:rPr>
          <w:rFonts w:ascii="Arial Narrow" w:hAnsi="Arial Narrow"/>
          <w:spacing w:val="-2"/>
          <w:sz w:val="24"/>
          <w:szCs w:val="24"/>
        </w:rPr>
        <w:t>f</w:t>
      </w:r>
      <w:r w:rsidRPr="000C769E">
        <w:rPr>
          <w:rFonts w:ascii="Arial Narrow" w:hAnsi="Arial Narrow"/>
          <w:spacing w:val="1"/>
          <w:sz w:val="24"/>
          <w:szCs w:val="24"/>
        </w:rPr>
        <w:t>i</w:t>
      </w:r>
      <w:r w:rsidRPr="000C769E">
        <w:rPr>
          <w:rFonts w:ascii="Arial Narrow" w:hAnsi="Arial Narrow"/>
          <w:spacing w:val="-2"/>
          <w:sz w:val="24"/>
          <w:szCs w:val="24"/>
        </w:rPr>
        <w:t>k</w:t>
      </w:r>
      <w:r w:rsidRPr="000C769E">
        <w:rPr>
          <w:rFonts w:ascii="Arial Narrow" w:hAnsi="Arial Narrow"/>
          <w:sz w:val="24"/>
          <w:szCs w:val="24"/>
        </w:rPr>
        <w:t>a</w:t>
      </w:r>
      <w:r w:rsidRPr="000C769E">
        <w:rPr>
          <w:rFonts w:ascii="Arial Narrow" w:hAnsi="Arial Narrow"/>
          <w:spacing w:val="1"/>
          <w:sz w:val="24"/>
          <w:szCs w:val="24"/>
        </w:rPr>
        <w:t>s</w:t>
      </w:r>
      <w:r w:rsidRPr="000C769E">
        <w:rPr>
          <w:rFonts w:ascii="Arial Narrow" w:hAnsi="Arial Narrow"/>
          <w:sz w:val="24"/>
          <w:szCs w:val="24"/>
        </w:rPr>
        <w:t>idan</w:t>
      </w:r>
      <w:r w:rsidRPr="000C769E">
        <w:rPr>
          <w:rFonts w:ascii="Arial Narrow" w:hAnsi="Arial Narrow"/>
          <w:spacing w:val="1"/>
          <w:sz w:val="24"/>
          <w:szCs w:val="24"/>
        </w:rPr>
        <w:t xml:space="preserve"> t</w:t>
      </w:r>
      <w:r w:rsidRPr="000C769E">
        <w:rPr>
          <w:rFonts w:ascii="Arial Narrow" w:hAnsi="Arial Narrow"/>
          <w:spacing w:val="-2"/>
          <w:sz w:val="24"/>
          <w:szCs w:val="24"/>
        </w:rPr>
        <w:t>a</w:t>
      </w:r>
      <w:r w:rsidRPr="000C769E">
        <w:rPr>
          <w:rFonts w:ascii="Arial Narrow" w:hAnsi="Arial Narrow"/>
          <w:sz w:val="24"/>
          <w:szCs w:val="24"/>
        </w:rPr>
        <w:t>bu</w:t>
      </w:r>
      <w:r w:rsidRPr="000C769E">
        <w:rPr>
          <w:rFonts w:ascii="Arial Narrow" w:hAnsi="Arial Narrow"/>
          <w:spacing w:val="-1"/>
          <w:sz w:val="24"/>
          <w:szCs w:val="24"/>
        </w:rPr>
        <w:t>l</w:t>
      </w:r>
      <w:r w:rsidRPr="000C769E">
        <w:rPr>
          <w:rFonts w:ascii="Arial Narrow" w:hAnsi="Arial Narrow"/>
          <w:sz w:val="24"/>
          <w:szCs w:val="24"/>
        </w:rPr>
        <w:t>a</w:t>
      </w:r>
      <w:r w:rsidRPr="000C769E">
        <w:rPr>
          <w:rFonts w:ascii="Arial Narrow" w:hAnsi="Arial Narrow"/>
          <w:spacing w:val="1"/>
          <w:sz w:val="24"/>
          <w:szCs w:val="24"/>
        </w:rPr>
        <w:t>s</w:t>
      </w:r>
      <w:r w:rsidRPr="000C769E">
        <w:rPr>
          <w:rFonts w:ascii="Arial Narrow" w:hAnsi="Arial Narrow"/>
          <w:sz w:val="24"/>
          <w:szCs w:val="24"/>
        </w:rPr>
        <w:t>i</w:t>
      </w:r>
      <w:r w:rsidRPr="000C769E">
        <w:rPr>
          <w:rFonts w:ascii="Arial Narrow" w:hAnsi="Arial Narrow"/>
          <w:spacing w:val="-4"/>
          <w:sz w:val="24"/>
          <w:szCs w:val="24"/>
        </w:rPr>
        <w:t>m</w:t>
      </w:r>
      <w:r w:rsidRPr="000C769E">
        <w:rPr>
          <w:rFonts w:ascii="Arial Narrow" w:hAnsi="Arial Narrow"/>
          <w:sz w:val="24"/>
          <w:szCs w:val="24"/>
        </w:rPr>
        <w:t>anua</w:t>
      </w:r>
      <w:r w:rsidRPr="000C769E">
        <w:rPr>
          <w:rFonts w:ascii="Arial Narrow" w:hAnsi="Arial Narrow"/>
          <w:spacing w:val="1"/>
          <w:sz w:val="24"/>
          <w:szCs w:val="24"/>
        </w:rPr>
        <w:t>l</w:t>
      </w:r>
      <w:r w:rsidRPr="000C769E">
        <w:rPr>
          <w:rFonts w:ascii="Arial Narrow" w:hAnsi="Arial Narrow"/>
          <w:sz w:val="24"/>
          <w:szCs w:val="24"/>
        </w:rPr>
        <w:t xml:space="preserve">. </w:t>
      </w:r>
      <w:r w:rsidRPr="000C769E">
        <w:rPr>
          <w:rFonts w:ascii="Arial Narrow" w:hAnsi="Arial Narrow"/>
          <w:spacing w:val="-1"/>
          <w:sz w:val="24"/>
          <w:szCs w:val="24"/>
        </w:rPr>
        <w:t>D</w:t>
      </w:r>
      <w:r w:rsidRPr="000C769E">
        <w:rPr>
          <w:rFonts w:ascii="Arial Narrow" w:hAnsi="Arial Narrow"/>
          <w:sz w:val="24"/>
          <w:szCs w:val="24"/>
        </w:rPr>
        <w:t>a</w:t>
      </w:r>
      <w:r w:rsidRPr="000C769E">
        <w:rPr>
          <w:rFonts w:ascii="Arial Narrow" w:hAnsi="Arial Narrow"/>
          <w:spacing w:val="-1"/>
          <w:sz w:val="24"/>
          <w:szCs w:val="24"/>
        </w:rPr>
        <w:t>t</w:t>
      </w:r>
      <w:r w:rsidRPr="000C769E">
        <w:rPr>
          <w:rFonts w:ascii="Arial Narrow" w:hAnsi="Arial Narrow"/>
          <w:sz w:val="24"/>
          <w:szCs w:val="24"/>
        </w:rPr>
        <w:t>a</w:t>
      </w:r>
      <w:r w:rsidRPr="000C769E">
        <w:rPr>
          <w:rFonts w:ascii="Arial Narrow" w:hAnsi="Arial Narrow"/>
          <w:spacing w:val="-2"/>
          <w:sz w:val="24"/>
          <w:szCs w:val="24"/>
        </w:rPr>
        <w:t>y</w:t>
      </w:r>
      <w:r w:rsidRPr="000C769E">
        <w:rPr>
          <w:rFonts w:ascii="Arial Narrow" w:hAnsi="Arial Narrow"/>
          <w:sz w:val="24"/>
          <w:szCs w:val="24"/>
        </w:rPr>
        <w:t>ang</w:t>
      </w:r>
      <w:r w:rsidRPr="000C769E">
        <w:rPr>
          <w:rFonts w:ascii="Arial Narrow" w:hAnsi="Arial Narrow"/>
          <w:spacing w:val="1"/>
          <w:sz w:val="24"/>
          <w:szCs w:val="24"/>
        </w:rPr>
        <w:t xml:space="preserve"> t</w:t>
      </w:r>
      <w:r w:rsidRPr="000C769E">
        <w:rPr>
          <w:rFonts w:ascii="Arial Narrow" w:hAnsi="Arial Narrow"/>
          <w:spacing w:val="-2"/>
          <w:sz w:val="24"/>
          <w:szCs w:val="24"/>
        </w:rPr>
        <w:t>e</w:t>
      </w:r>
      <w:r w:rsidRPr="000C769E">
        <w:rPr>
          <w:rFonts w:ascii="Arial Narrow" w:hAnsi="Arial Narrow"/>
          <w:spacing w:val="1"/>
          <w:sz w:val="24"/>
          <w:szCs w:val="24"/>
        </w:rPr>
        <w:t>l</w:t>
      </w:r>
      <w:r w:rsidRPr="000C769E">
        <w:rPr>
          <w:rFonts w:ascii="Arial Narrow" w:hAnsi="Arial Narrow"/>
          <w:sz w:val="24"/>
          <w:szCs w:val="24"/>
        </w:rPr>
        <w:t>ahd</w:t>
      </w:r>
      <w:r w:rsidRPr="000C769E">
        <w:rPr>
          <w:rFonts w:ascii="Arial Narrow" w:hAnsi="Arial Narrow"/>
          <w:spacing w:val="1"/>
          <w:sz w:val="24"/>
          <w:szCs w:val="24"/>
        </w:rPr>
        <w:t>i</w:t>
      </w:r>
      <w:r w:rsidRPr="000C769E">
        <w:rPr>
          <w:rFonts w:ascii="Arial Narrow" w:hAnsi="Arial Narrow"/>
          <w:spacing w:val="-2"/>
          <w:sz w:val="24"/>
          <w:szCs w:val="24"/>
        </w:rPr>
        <w:t>o</w:t>
      </w:r>
      <w:r w:rsidRPr="000C769E">
        <w:rPr>
          <w:rFonts w:ascii="Arial Narrow" w:hAnsi="Arial Narrow"/>
          <w:spacing w:val="1"/>
          <w:sz w:val="24"/>
          <w:szCs w:val="24"/>
        </w:rPr>
        <w:t>l</w:t>
      </w:r>
      <w:r w:rsidRPr="000C769E">
        <w:rPr>
          <w:rFonts w:ascii="Arial Narrow" w:hAnsi="Arial Narrow"/>
          <w:spacing w:val="-2"/>
          <w:sz w:val="24"/>
          <w:szCs w:val="24"/>
        </w:rPr>
        <w:t>a</w:t>
      </w:r>
      <w:r w:rsidRPr="000C769E">
        <w:rPr>
          <w:rFonts w:ascii="Arial Narrow" w:hAnsi="Arial Narrow"/>
          <w:sz w:val="24"/>
          <w:szCs w:val="24"/>
        </w:rPr>
        <w:t>hs</w:t>
      </w:r>
      <w:r w:rsidRPr="000C769E">
        <w:rPr>
          <w:rFonts w:ascii="Arial Narrow" w:hAnsi="Arial Narrow"/>
          <w:spacing w:val="-2"/>
          <w:sz w:val="24"/>
          <w:szCs w:val="24"/>
        </w:rPr>
        <w:t>e</w:t>
      </w:r>
      <w:r w:rsidRPr="000C769E">
        <w:rPr>
          <w:rFonts w:ascii="Arial Narrow" w:hAnsi="Arial Narrow"/>
          <w:spacing w:val="1"/>
          <w:sz w:val="24"/>
          <w:szCs w:val="24"/>
        </w:rPr>
        <w:t>l</w:t>
      </w:r>
      <w:r w:rsidRPr="000C769E">
        <w:rPr>
          <w:rFonts w:ascii="Arial Narrow" w:hAnsi="Arial Narrow"/>
          <w:sz w:val="24"/>
          <w:szCs w:val="24"/>
        </w:rPr>
        <w:t>a</w:t>
      </w:r>
      <w:r w:rsidRPr="000C769E">
        <w:rPr>
          <w:rFonts w:ascii="Arial Narrow" w:hAnsi="Arial Narrow"/>
          <w:spacing w:val="-2"/>
          <w:sz w:val="24"/>
          <w:szCs w:val="24"/>
        </w:rPr>
        <w:t>n</w:t>
      </w:r>
      <w:r w:rsidRPr="000C769E">
        <w:rPr>
          <w:rFonts w:ascii="Arial Narrow" w:hAnsi="Arial Narrow"/>
          <w:spacing w:val="1"/>
          <w:sz w:val="24"/>
          <w:szCs w:val="24"/>
        </w:rPr>
        <w:t>j</w:t>
      </w:r>
      <w:r w:rsidRPr="000C769E">
        <w:rPr>
          <w:rFonts w:ascii="Arial Narrow" w:hAnsi="Arial Narrow"/>
          <w:sz w:val="24"/>
          <w:szCs w:val="24"/>
        </w:rPr>
        <w:t>u</w:t>
      </w:r>
      <w:r w:rsidRPr="000C769E">
        <w:rPr>
          <w:rFonts w:ascii="Arial Narrow" w:hAnsi="Arial Narrow"/>
          <w:spacing w:val="-1"/>
          <w:sz w:val="24"/>
          <w:szCs w:val="24"/>
        </w:rPr>
        <w:t>t</w:t>
      </w:r>
      <w:r w:rsidRPr="000C769E">
        <w:rPr>
          <w:rFonts w:ascii="Arial Narrow" w:hAnsi="Arial Narrow"/>
          <w:sz w:val="24"/>
          <w:szCs w:val="24"/>
        </w:rPr>
        <w:t>n</w:t>
      </w:r>
      <w:r w:rsidRPr="000C769E">
        <w:rPr>
          <w:rFonts w:ascii="Arial Narrow" w:hAnsi="Arial Narrow"/>
          <w:spacing w:val="-2"/>
          <w:sz w:val="24"/>
          <w:szCs w:val="24"/>
        </w:rPr>
        <w:t>y</w:t>
      </w:r>
      <w:r w:rsidRPr="000C769E">
        <w:rPr>
          <w:rFonts w:ascii="Arial Narrow" w:hAnsi="Arial Narrow"/>
          <w:sz w:val="24"/>
          <w:szCs w:val="24"/>
        </w:rPr>
        <w:t>adian</w:t>
      </w:r>
      <w:r w:rsidRPr="000C769E">
        <w:rPr>
          <w:rFonts w:ascii="Arial Narrow" w:hAnsi="Arial Narrow"/>
          <w:spacing w:val="-2"/>
          <w:sz w:val="24"/>
          <w:szCs w:val="24"/>
        </w:rPr>
        <w:t>a</w:t>
      </w:r>
      <w:r w:rsidRPr="000C769E">
        <w:rPr>
          <w:rFonts w:ascii="Arial Narrow" w:hAnsi="Arial Narrow"/>
          <w:spacing w:val="1"/>
          <w:sz w:val="24"/>
          <w:szCs w:val="24"/>
        </w:rPr>
        <w:t>l</w:t>
      </w:r>
      <w:r w:rsidRPr="000C769E">
        <w:rPr>
          <w:rFonts w:ascii="Arial Narrow" w:hAnsi="Arial Narrow"/>
          <w:spacing w:val="-1"/>
          <w:sz w:val="24"/>
          <w:szCs w:val="24"/>
        </w:rPr>
        <w:t>i</w:t>
      </w:r>
      <w:r w:rsidRPr="000C769E">
        <w:rPr>
          <w:rFonts w:ascii="Arial Narrow" w:hAnsi="Arial Narrow"/>
          <w:sz w:val="24"/>
          <w:szCs w:val="24"/>
        </w:rPr>
        <w:t>s</w:t>
      </w:r>
      <w:r w:rsidRPr="000C769E">
        <w:rPr>
          <w:rFonts w:ascii="Arial Narrow" w:hAnsi="Arial Narrow"/>
          <w:spacing w:val="-1"/>
          <w:sz w:val="24"/>
          <w:szCs w:val="24"/>
        </w:rPr>
        <w:t>i</w:t>
      </w:r>
      <w:r w:rsidRPr="000C769E">
        <w:rPr>
          <w:rFonts w:ascii="Arial Narrow" w:hAnsi="Arial Narrow"/>
          <w:sz w:val="24"/>
          <w:szCs w:val="24"/>
        </w:rPr>
        <w:t>s den</w:t>
      </w:r>
      <w:r w:rsidRPr="000C769E">
        <w:rPr>
          <w:rFonts w:ascii="Arial Narrow" w:hAnsi="Arial Narrow"/>
          <w:spacing w:val="-2"/>
          <w:sz w:val="24"/>
          <w:szCs w:val="24"/>
        </w:rPr>
        <w:t>g</w:t>
      </w:r>
      <w:r w:rsidRPr="000C769E">
        <w:rPr>
          <w:rFonts w:ascii="Arial Narrow" w:hAnsi="Arial Narrow"/>
          <w:sz w:val="24"/>
          <w:szCs w:val="24"/>
        </w:rPr>
        <w:t>an</w:t>
      </w:r>
      <w:r w:rsidRPr="000C769E">
        <w:rPr>
          <w:rFonts w:ascii="Arial Narrow" w:hAnsi="Arial Narrow"/>
          <w:spacing w:val="1"/>
          <w:sz w:val="24"/>
          <w:szCs w:val="24"/>
        </w:rPr>
        <w:t>t</w:t>
      </w:r>
      <w:r w:rsidRPr="000C769E">
        <w:rPr>
          <w:rFonts w:ascii="Arial Narrow" w:hAnsi="Arial Narrow"/>
          <w:sz w:val="24"/>
          <w:szCs w:val="24"/>
        </w:rPr>
        <w:t>e</w:t>
      </w:r>
      <w:r w:rsidRPr="000C769E">
        <w:rPr>
          <w:rFonts w:ascii="Arial Narrow" w:hAnsi="Arial Narrow"/>
          <w:spacing w:val="-2"/>
          <w:sz w:val="24"/>
          <w:szCs w:val="24"/>
        </w:rPr>
        <w:t>k</w:t>
      </w:r>
      <w:r w:rsidRPr="000C769E">
        <w:rPr>
          <w:rFonts w:ascii="Arial Narrow" w:hAnsi="Arial Narrow"/>
          <w:sz w:val="24"/>
          <w:szCs w:val="24"/>
        </w:rPr>
        <w:t>n</w:t>
      </w:r>
      <w:r w:rsidRPr="000C769E">
        <w:rPr>
          <w:rFonts w:ascii="Arial Narrow" w:hAnsi="Arial Narrow"/>
          <w:spacing w:val="1"/>
          <w:sz w:val="24"/>
          <w:szCs w:val="24"/>
        </w:rPr>
        <w:t>i</w:t>
      </w:r>
      <w:r w:rsidRPr="000C769E">
        <w:rPr>
          <w:rFonts w:ascii="Arial Narrow" w:hAnsi="Arial Narrow"/>
          <w:sz w:val="24"/>
          <w:szCs w:val="24"/>
        </w:rPr>
        <w:t>k ana</w:t>
      </w:r>
      <w:r w:rsidRPr="000C769E">
        <w:rPr>
          <w:rFonts w:ascii="Arial Narrow" w:hAnsi="Arial Narrow"/>
          <w:spacing w:val="1"/>
          <w:sz w:val="24"/>
          <w:szCs w:val="24"/>
        </w:rPr>
        <w:t>l</w:t>
      </w:r>
      <w:r w:rsidRPr="000C769E">
        <w:rPr>
          <w:rFonts w:ascii="Arial Narrow" w:hAnsi="Arial Narrow"/>
          <w:spacing w:val="-1"/>
          <w:sz w:val="24"/>
          <w:szCs w:val="24"/>
        </w:rPr>
        <w:t>i</w:t>
      </w:r>
      <w:r w:rsidRPr="000C769E">
        <w:rPr>
          <w:rFonts w:ascii="Arial Narrow" w:hAnsi="Arial Narrow"/>
          <w:sz w:val="24"/>
          <w:szCs w:val="24"/>
        </w:rPr>
        <w:t>s</w:t>
      </w:r>
      <w:r w:rsidRPr="000C769E">
        <w:rPr>
          <w:rFonts w:ascii="Arial Narrow" w:hAnsi="Arial Narrow"/>
          <w:spacing w:val="-1"/>
          <w:sz w:val="24"/>
          <w:szCs w:val="24"/>
        </w:rPr>
        <w:t>i</w:t>
      </w:r>
      <w:r w:rsidRPr="000C769E">
        <w:rPr>
          <w:rFonts w:ascii="Arial Narrow" w:hAnsi="Arial Narrow"/>
          <w:sz w:val="24"/>
          <w:szCs w:val="24"/>
        </w:rPr>
        <w:t>s</w:t>
      </w:r>
      <w:r w:rsidRPr="000C769E">
        <w:rPr>
          <w:rFonts w:ascii="Arial Narrow" w:hAnsi="Arial Narrow"/>
          <w:spacing w:val="1"/>
          <w:sz w:val="24"/>
          <w:szCs w:val="24"/>
        </w:rPr>
        <w:t>i</w:t>
      </w:r>
      <w:r w:rsidRPr="000C769E">
        <w:rPr>
          <w:rFonts w:ascii="Arial Narrow" w:hAnsi="Arial Narrow"/>
          <w:spacing w:val="-2"/>
          <w:sz w:val="24"/>
          <w:szCs w:val="24"/>
        </w:rPr>
        <w:t>s</w:t>
      </w:r>
      <w:r w:rsidRPr="000C769E">
        <w:rPr>
          <w:rFonts w:ascii="Arial Narrow" w:hAnsi="Arial Narrow"/>
          <w:sz w:val="24"/>
          <w:szCs w:val="24"/>
        </w:rPr>
        <w:t>i</w:t>
      </w:r>
      <w:r w:rsidRPr="000C769E">
        <w:rPr>
          <w:rFonts w:ascii="Arial Narrow" w:hAnsi="Arial Narrow"/>
          <w:spacing w:val="1"/>
          <w:sz w:val="24"/>
          <w:szCs w:val="24"/>
        </w:rPr>
        <w:t>(</w:t>
      </w:r>
      <w:r w:rsidRPr="000C769E">
        <w:rPr>
          <w:rFonts w:ascii="Arial Narrow" w:hAnsi="Arial Narrow"/>
          <w:i/>
          <w:sz w:val="24"/>
          <w:szCs w:val="24"/>
        </w:rPr>
        <w:t>con</w:t>
      </w:r>
      <w:r w:rsidRPr="000C769E">
        <w:rPr>
          <w:rFonts w:ascii="Arial Narrow" w:hAnsi="Arial Narrow"/>
          <w:i/>
          <w:spacing w:val="1"/>
          <w:sz w:val="24"/>
          <w:szCs w:val="24"/>
        </w:rPr>
        <w:t>t</w:t>
      </w:r>
      <w:r w:rsidRPr="000C769E">
        <w:rPr>
          <w:rFonts w:ascii="Arial Narrow" w:hAnsi="Arial Narrow"/>
          <w:i/>
          <w:spacing w:val="-2"/>
          <w:sz w:val="24"/>
          <w:szCs w:val="24"/>
        </w:rPr>
        <w:t>e</w:t>
      </w:r>
      <w:r w:rsidRPr="000C769E">
        <w:rPr>
          <w:rFonts w:ascii="Arial Narrow" w:hAnsi="Arial Narrow"/>
          <w:i/>
          <w:sz w:val="24"/>
          <w:szCs w:val="24"/>
        </w:rPr>
        <w:t>ntan</w:t>
      </w:r>
      <w:r w:rsidRPr="000C769E">
        <w:rPr>
          <w:rFonts w:ascii="Arial Narrow" w:hAnsi="Arial Narrow"/>
          <w:i/>
          <w:spacing w:val="-2"/>
          <w:sz w:val="24"/>
          <w:szCs w:val="24"/>
        </w:rPr>
        <w:t>a</w:t>
      </w:r>
      <w:r w:rsidRPr="000C769E">
        <w:rPr>
          <w:rFonts w:ascii="Arial Narrow" w:hAnsi="Arial Narrow"/>
          <w:i/>
          <w:spacing w:val="1"/>
          <w:sz w:val="24"/>
          <w:szCs w:val="24"/>
        </w:rPr>
        <w:t>l</w:t>
      </w:r>
      <w:r w:rsidRPr="000C769E">
        <w:rPr>
          <w:rFonts w:ascii="Arial Narrow" w:hAnsi="Arial Narrow"/>
          <w:i/>
          <w:spacing w:val="-2"/>
          <w:sz w:val="24"/>
          <w:szCs w:val="24"/>
        </w:rPr>
        <w:t>y</w:t>
      </w:r>
      <w:r w:rsidRPr="000C769E">
        <w:rPr>
          <w:rFonts w:ascii="Arial Narrow" w:hAnsi="Arial Narrow"/>
          <w:i/>
          <w:sz w:val="24"/>
          <w:szCs w:val="24"/>
        </w:rPr>
        <w:t>s</w:t>
      </w:r>
      <w:r w:rsidRPr="000C769E">
        <w:rPr>
          <w:rFonts w:ascii="Arial Narrow" w:hAnsi="Arial Narrow"/>
          <w:i/>
          <w:spacing w:val="1"/>
          <w:sz w:val="24"/>
          <w:szCs w:val="24"/>
        </w:rPr>
        <w:t>i</w:t>
      </w:r>
      <w:r w:rsidRPr="000C769E">
        <w:rPr>
          <w:rFonts w:ascii="Arial Narrow" w:hAnsi="Arial Narrow"/>
          <w:i/>
          <w:spacing w:val="-2"/>
          <w:sz w:val="24"/>
          <w:szCs w:val="24"/>
        </w:rPr>
        <w:t>s</w:t>
      </w:r>
      <w:r w:rsidRPr="000C769E">
        <w:rPr>
          <w:rFonts w:ascii="Arial Narrow" w:hAnsi="Arial Narrow"/>
          <w:sz w:val="24"/>
          <w:szCs w:val="24"/>
        </w:rPr>
        <w:t>)</w:t>
      </w:r>
      <w:r w:rsidRPr="000C769E">
        <w:rPr>
          <w:rFonts w:ascii="Arial Narrow" w:hAnsi="Arial Narrow"/>
          <w:spacing w:val="-2"/>
          <w:sz w:val="24"/>
          <w:szCs w:val="24"/>
        </w:rPr>
        <w:t>y</w:t>
      </w:r>
      <w:r w:rsidRPr="000C769E">
        <w:rPr>
          <w:rFonts w:ascii="Arial Narrow" w:hAnsi="Arial Narrow"/>
          <w:sz w:val="24"/>
          <w:szCs w:val="24"/>
        </w:rPr>
        <w:t>a</w:t>
      </w:r>
      <w:r w:rsidRPr="000C769E">
        <w:rPr>
          <w:rFonts w:ascii="Arial Narrow" w:hAnsi="Arial Narrow"/>
          <w:spacing w:val="-2"/>
          <w:sz w:val="24"/>
          <w:szCs w:val="24"/>
        </w:rPr>
        <w:t>k</w:t>
      </w:r>
      <w:r w:rsidRPr="000C769E">
        <w:rPr>
          <w:rFonts w:ascii="Arial Narrow" w:hAnsi="Arial Narrow"/>
          <w:sz w:val="24"/>
          <w:szCs w:val="24"/>
        </w:rPr>
        <w:t>niden</w:t>
      </w:r>
      <w:r w:rsidRPr="000C769E">
        <w:rPr>
          <w:rFonts w:ascii="Arial Narrow" w:hAnsi="Arial Narrow"/>
          <w:spacing w:val="-2"/>
          <w:sz w:val="24"/>
          <w:szCs w:val="24"/>
        </w:rPr>
        <w:t>g</w:t>
      </w:r>
      <w:r w:rsidRPr="000C769E">
        <w:rPr>
          <w:rFonts w:ascii="Arial Narrow" w:hAnsi="Arial Narrow"/>
          <w:sz w:val="24"/>
          <w:szCs w:val="24"/>
        </w:rPr>
        <w:t>anca</w:t>
      </w:r>
      <w:r w:rsidRPr="000C769E">
        <w:rPr>
          <w:rFonts w:ascii="Arial Narrow" w:hAnsi="Arial Narrow"/>
          <w:spacing w:val="1"/>
          <w:sz w:val="24"/>
          <w:szCs w:val="24"/>
        </w:rPr>
        <w:t>r</w:t>
      </w:r>
      <w:r w:rsidRPr="000C769E">
        <w:rPr>
          <w:rFonts w:ascii="Arial Narrow" w:hAnsi="Arial Narrow"/>
          <w:sz w:val="24"/>
          <w:szCs w:val="24"/>
        </w:rPr>
        <w:t>a</w:t>
      </w:r>
      <w:r w:rsidRPr="000C769E">
        <w:rPr>
          <w:rFonts w:ascii="Arial Narrow" w:hAnsi="Arial Narrow"/>
          <w:spacing w:val="-4"/>
          <w:sz w:val="24"/>
          <w:szCs w:val="24"/>
        </w:rPr>
        <w:t>m</w:t>
      </w:r>
      <w:r w:rsidRPr="000C769E">
        <w:rPr>
          <w:rFonts w:ascii="Arial Narrow" w:hAnsi="Arial Narrow"/>
          <w:sz w:val="24"/>
          <w:szCs w:val="24"/>
        </w:rPr>
        <w:t>eng</w:t>
      </w:r>
      <w:r w:rsidRPr="000C769E">
        <w:rPr>
          <w:rFonts w:ascii="Arial Narrow" w:hAnsi="Arial Narrow"/>
          <w:spacing w:val="-2"/>
          <w:sz w:val="24"/>
          <w:szCs w:val="24"/>
        </w:rPr>
        <w:t>g</w:t>
      </w:r>
      <w:r w:rsidRPr="000C769E">
        <w:rPr>
          <w:rFonts w:ascii="Arial Narrow" w:hAnsi="Arial Narrow"/>
          <w:spacing w:val="3"/>
          <w:sz w:val="24"/>
          <w:szCs w:val="24"/>
        </w:rPr>
        <w:t>a</w:t>
      </w:r>
      <w:r w:rsidRPr="000C769E">
        <w:rPr>
          <w:rFonts w:ascii="Arial Narrow" w:hAnsi="Arial Narrow"/>
          <w:spacing w:val="-4"/>
          <w:sz w:val="24"/>
          <w:szCs w:val="24"/>
        </w:rPr>
        <w:t>m</w:t>
      </w:r>
      <w:r w:rsidRPr="000C769E">
        <w:rPr>
          <w:rFonts w:ascii="Arial Narrow" w:hAnsi="Arial Narrow"/>
          <w:sz w:val="24"/>
          <w:szCs w:val="24"/>
        </w:rPr>
        <w:t>ba</w:t>
      </w:r>
      <w:r w:rsidRPr="000C769E">
        <w:rPr>
          <w:rFonts w:ascii="Arial Narrow" w:hAnsi="Arial Narrow"/>
          <w:spacing w:val="1"/>
          <w:sz w:val="24"/>
          <w:szCs w:val="24"/>
        </w:rPr>
        <w:t>r</w:t>
      </w:r>
      <w:r w:rsidRPr="000C769E">
        <w:rPr>
          <w:rFonts w:ascii="Arial Narrow" w:hAnsi="Arial Narrow"/>
          <w:spacing w:val="-2"/>
          <w:sz w:val="24"/>
          <w:szCs w:val="24"/>
        </w:rPr>
        <w:t>k</w:t>
      </w:r>
      <w:r w:rsidRPr="000C769E">
        <w:rPr>
          <w:rFonts w:ascii="Arial Narrow" w:hAnsi="Arial Narrow"/>
          <w:sz w:val="24"/>
          <w:szCs w:val="24"/>
        </w:rPr>
        <w:t>an</w:t>
      </w:r>
      <w:r w:rsidRPr="000C769E">
        <w:rPr>
          <w:rFonts w:ascii="Arial Narrow" w:hAnsi="Arial Narrow"/>
          <w:spacing w:val="-4"/>
          <w:sz w:val="24"/>
          <w:szCs w:val="24"/>
        </w:rPr>
        <w:t>m</w:t>
      </w:r>
      <w:r w:rsidRPr="000C769E">
        <w:rPr>
          <w:rFonts w:ascii="Arial Narrow" w:hAnsi="Arial Narrow"/>
          <w:spacing w:val="5"/>
          <w:sz w:val="24"/>
          <w:szCs w:val="24"/>
        </w:rPr>
        <w:t>e</w:t>
      </w:r>
      <w:r w:rsidRPr="000C769E">
        <w:rPr>
          <w:rFonts w:ascii="Arial Narrow" w:hAnsi="Arial Narrow"/>
          <w:spacing w:val="-3"/>
          <w:sz w:val="24"/>
          <w:szCs w:val="24"/>
        </w:rPr>
        <w:t>m</w:t>
      </w:r>
      <w:r w:rsidRPr="000C769E">
        <w:rPr>
          <w:rFonts w:ascii="Arial Narrow" w:hAnsi="Arial Narrow"/>
          <w:sz w:val="24"/>
          <w:szCs w:val="24"/>
        </w:rPr>
        <w:t>be</w:t>
      </w:r>
      <w:r w:rsidRPr="000C769E">
        <w:rPr>
          <w:rFonts w:ascii="Arial Narrow" w:hAnsi="Arial Narrow"/>
          <w:spacing w:val="1"/>
          <w:sz w:val="24"/>
          <w:szCs w:val="24"/>
        </w:rPr>
        <w:t>ri</w:t>
      </w:r>
      <w:r w:rsidRPr="000C769E">
        <w:rPr>
          <w:rFonts w:ascii="Arial Narrow" w:hAnsi="Arial Narrow"/>
          <w:spacing w:val="-2"/>
          <w:sz w:val="24"/>
          <w:szCs w:val="24"/>
        </w:rPr>
        <w:t>k</w:t>
      </w:r>
      <w:r w:rsidRPr="000C769E">
        <w:rPr>
          <w:rFonts w:ascii="Arial Narrow" w:hAnsi="Arial Narrow"/>
          <w:sz w:val="24"/>
          <w:szCs w:val="24"/>
        </w:rPr>
        <w:t>an</w:t>
      </w:r>
      <w:r w:rsidRPr="000C769E">
        <w:rPr>
          <w:rFonts w:ascii="Arial Narrow" w:hAnsi="Arial Narrow"/>
          <w:spacing w:val="1"/>
          <w:sz w:val="24"/>
          <w:szCs w:val="24"/>
        </w:rPr>
        <w:t>i</w:t>
      </w:r>
      <w:r w:rsidRPr="000C769E">
        <w:rPr>
          <w:rFonts w:ascii="Arial Narrow" w:hAnsi="Arial Narrow"/>
          <w:sz w:val="24"/>
          <w:szCs w:val="24"/>
        </w:rPr>
        <w:t>n</w:t>
      </w:r>
      <w:r w:rsidRPr="000C769E">
        <w:rPr>
          <w:rFonts w:ascii="Arial Narrow" w:hAnsi="Arial Narrow"/>
          <w:spacing w:val="1"/>
          <w:sz w:val="24"/>
          <w:szCs w:val="24"/>
        </w:rPr>
        <w:t>t</w:t>
      </w:r>
      <w:r w:rsidRPr="000C769E">
        <w:rPr>
          <w:rFonts w:ascii="Arial Narrow" w:hAnsi="Arial Narrow"/>
          <w:spacing w:val="-2"/>
          <w:sz w:val="24"/>
          <w:szCs w:val="24"/>
        </w:rPr>
        <w:t>e</w:t>
      </w:r>
      <w:r w:rsidRPr="000C769E">
        <w:rPr>
          <w:rFonts w:ascii="Arial Narrow" w:hAnsi="Arial Narrow"/>
          <w:spacing w:val="1"/>
          <w:sz w:val="24"/>
          <w:szCs w:val="24"/>
        </w:rPr>
        <w:t>r</w:t>
      </w:r>
      <w:r w:rsidRPr="000C769E">
        <w:rPr>
          <w:rFonts w:ascii="Arial Narrow" w:hAnsi="Arial Narrow"/>
          <w:sz w:val="24"/>
          <w:szCs w:val="24"/>
        </w:rPr>
        <w:t>p</w:t>
      </w:r>
      <w:r w:rsidRPr="000C769E">
        <w:rPr>
          <w:rFonts w:ascii="Arial Narrow" w:hAnsi="Arial Narrow"/>
          <w:spacing w:val="1"/>
          <w:sz w:val="24"/>
          <w:szCs w:val="24"/>
        </w:rPr>
        <w:t>r</w:t>
      </w:r>
      <w:r w:rsidRPr="000C769E">
        <w:rPr>
          <w:rFonts w:ascii="Arial Narrow" w:hAnsi="Arial Narrow"/>
          <w:spacing w:val="-2"/>
          <w:sz w:val="24"/>
          <w:szCs w:val="24"/>
        </w:rPr>
        <w:t>e</w:t>
      </w:r>
      <w:r w:rsidRPr="000C769E">
        <w:rPr>
          <w:rFonts w:ascii="Arial Narrow" w:hAnsi="Arial Narrow"/>
          <w:spacing w:val="1"/>
          <w:sz w:val="24"/>
          <w:szCs w:val="24"/>
        </w:rPr>
        <w:t>t</w:t>
      </w:r>
      <w:r w:rsidRPr="000C769E">
        <w:rPr>
          <w:rFonts w:ascii="Arial Narrow" w:hAnsi="Arial Narrow"/>
          <w:spacing w:val="-2"/>
          <w:sz w:val="24"/>
          <w:szCs w:val="24"/>
        </w:rPr>
        <w:t>as</w:t>
      </w:r>
      <w:r w:rsidRPr="000C769E">
        <w:rPr>
          <w:rFonts w:ascii="Arial Narrow" w:hAnsi="Arial Narrow"/>
          <w:sz w:val="24"/>
          <w:szCs w:val="24"/>
        </w:rPr>
        <w:t>i de</w:t>
      </w:r>
      <w:r w:rsidRPr="000C769E">
        <w:rPr>
          <w:rFonts w:ascii="Arial Narrow" w:hAnsi="Arial Narrow"/>
          <w:spacing w:val="1"/>
          <w:sz w:val="24"/>
          <w:szCs w:val="24"/>
        </w:rPr>
        <w:t>s</w:t>
      </w:r>
      <w:r w:rsidRPr="000C769E">
        <w:rPr>
          <w:rFonts w:ascii="Arial Narrow" w:hAnsi="Arial Narrow"/>
          <w:spacing w:val="-2"/>
          <w:sz w:val="24"/>
          <w:szCs w:val="24"/>
        </w:rPr>
        <w:t>k</w:t>
      </w:r>
      <w:r w:rsidRPr="000C769E">
        <w:rPr>
          <w:rFonts w:ascii="Arial Narrow" w:hAnsi="Arial Narrow"/>
          <w:spacing w:val="1"/>
          <w:sz w:val="24"/>
          <w:szCs w:val="24"/>
        </w:rPr>
        <w:t>ri</w:t>
      </w:r>
      <w:r w:rsidRPr="000C769E">
        <w:rPr>
          <w:rFonts w:ascii="Arial Narrow" w:hAnsi="Arial Narrow"/>
          <w:spacing w:val="-2"/>
          <w:sz w:val="24"/>
          <w:szCs w:val="24"/>
        </w:rPr>
        <w:t>p</w:t>
      </w:r>
      <w:r w:rsidRPr="000C769E">
        <w:rPr>
          <w:rFonts w:ascii="Arial Narrow" w:hAnsi="Arial Narrow"/>
          <w:spacing w:val="1"/>
          <w:sz w:val="24"/>
          <w:szCs w:val="24"/>
        </w:rPr>
        <w:t>t</w:t>
      </w:r>
      <w:r w:rsidRPr="000C769E">
        <w:rPr>
          <w:rFonts w:ascii="Arial Narrow" w:hAnsi="Arial Narrow"/>
          <w:spacing w:val="-1"/>
          <w:sz w:val="24"/>
          <w:szCs w:val="24"/>
        </w:rPr>
        <w:t>i</w:t>
      </w:r>
      <w:r w:rsidRPr="000C769E">
        <w:rPr>
          <w:rFonts w:ascii="Arial Narrow" w:hAnsi="Arial Narrow"/>
          <w:spacing w:val="1"/>
          <w:sz w:val="24"/>
          <w:szCs w:val="24"/>
        </w:rPr>
        <w:t>f</w:t>
      </w:r>
      <w:r w:rsidRPr="000C769E">
        <w:rPr>
          <w:rFonts w:ascii="Arial Narrow" w:hAnsi="Arial Narrow"/>
          <w:sz w:val="24"/>
          <w:szCs w:val="24"/>
        </w:rPr>
        <w:t>pa</w:t>
      </w:r>
      <w:r w:rsidRPr="000C769E">
        <w:rPr>
          <w:rFonts w:ascii="Arial Narrow" w:hAnsi="Arial Narrow"/>
          <w:spacing w:val="-2"/>
          <w:sz w:val="24"/>
          <w:szCs w:val="24"/>
        </w:rPr>
        <w:t>d</w:t>
      </w:r>
      <w:r w:rsidRPr="000C769E">
        <w:rPr>
          <w:rFonts w:ascii="Arial Narrow" w:hAnsi="Arial Narrow"/>
          <w:sz w:val="24"/>
          <w:szCs w:val="24"/>
        </w:rPr>
        <w:t>a</w:t>
      </w:r>
      <w:r w:rsidRPr="000C769E">
        <w:rPr>
          <w:rFonts w:ascii="Arial Narrow" w:hAnsi="Arial Narrow"/>
          <w:spacing w:val="1"/>
          <w:sz w:val="24"/>
          <w:szCs w:val="24"/>
        </w:rPr>
        <w:t>f</w:t>
      </w:r>
      <w:r w:rsidRPr="000C769E">
        <w:rPr>
          <w:rFonts w:ascii="Arial Narrow" w:hAnsi="Arial Narrow"/>
          <w:sz w:val="24"/>
          <w:szCs w:val="24"/>
        </w:rPr>
        <w:t>a</w:t>
      </w:r>
      <w:r w:rsidRPr="000C769E">
        <w:rPr>
          <w:rFonts w:ascii="Arial Narrow" w:hAnsi="Arial Narrow"/>
          <w:spacing w:val="-2"/>
          <w:sz w:val="24"/>
          <w:szCs w:val="24"/>
        </w:rPr>
        <w:t>k</w:t>
      </w:r>
      <w:r w:rsidRPr="000C769E">
        <w:rPr>
          <w:rFonts w:ascii="Arial Narrow" w:hAnsi="Arial Narrow"/>
          <w:spacing w:val="1"/>
          <w:sz w:val="24"/>
          <w:szCs w:val="24"/>
        </w:rPr>
        <w:t>t</w:t>
      </w:r>
      <w:r w:rsidRPr="000C769E">
        <w:rPr>
          <w:rFonts w:ascii="Arial Narrow" w:hAnsi="Arial Narrow"/>
          <w:spacing w:val="2"/>
          <w:sz w:val="24"/>
          <w:szCs w:val="24"/>
        </w:rPr>
        <w:t>a</w:t>
      </w:r>
      <w:r w:rsidRPr="000C769E">
        <w:rPr>
          <w:rFonts w:ascii="Arial Narrow" w:hAnsi="Arial Narrow"/>
          <w:spacing w:val="-4"/>
          <w:sz w:val="24"/>
          <w:szCs w:val="24"/>
        </w:rPr>
        <w:t>-</w:t>
      </w:r>
      <w:r w:rsidRPr="000C769E">
        <w:rPr>
          <w:rFonts w:ascii="Arial Narrow" w:hAnsi="Arial Narrow"/>
          <w:spacing w:val="1"/>
          <w:sz w:val="24"/>
          <w:szCs w:val="24"/>
        </w:rPr>
        <w:t>f</w:t>
      </w:r>
      <w:r w:rsidRPr="000C769E">
        <w:rPr>
          <w:rFonts w:ascii="Arial Narrow" w:hAnsi="Arial Narrow"/>
          <w:sz w:val="24"/>
          <w:szCs w:val="24"/>
        </w:rPr>
        <w:t>a</w:t>
      </w:r>
      <w:r w:rsidRPr="000C769E">
        <w:rPr>
          <w:rFonts w:ascii="Arial Narrow" w:hAnsi="Arial Narrow"/>
          <w:spacing w:val="-2"/>
          <w:sz w:val="24"/>
          <w:szCs w:val="24"/>
        </w:rPr>
        <w:t>k</w:t>
      </w:r>
      <w:r w:rsidRPr="000C769E">
        <w:rPr>
          <w:rFonts w:ascii="Arial Narrow" w:hAnsi="Arial Narrow"/>
          <w:spacing w:val="1"/>
          <w:sz w:val="24"/>
          <w:szCs w:val="24"/>
        </w:rPr>
        <w:t>t</w:t>
      </w:r>
      <w:r w:rsidRPr="000C769E">
        <w:rPr>
          <w:rFonts w:ascii="Arial Narrow" w:hAnsi="Arial Narrow"/>
          <w:sz w:val="24"/>
          <w:szCs w:val="24"/>
        </w:rPr>
        <w:t>ah</w:t>
      </w:r>
      <w:r w:rsidRPr="000C769E">
        <w:rPr>
          <w:rFonts w:ascii="Arial Narrow" w:hAnsi="Arial Narrow"/>
          <w:spacing w:val="1"/>
          <w:sz w:val="24"/>
          <w:szCs w:val="24"/>
        </w:rPr>
        <w:t>i</w:t>
      </w:r>
      <w:r w:rsidRPr="000C769E">
        <w:rPr>
          <w:rFonts w:ascii="Arial Narrow" w:hAnsi="Arial Narrow"/>
          <w:spacing w:val="-2"/>
          <w:sz w:val="24"/>
          <w:szCs w:val="24"/>
        </w:rPr>
        <w:t>s</w:t>
      </w:r>
      <w:r w:rsidRPr="000C769E">
        <w:rPr>
          <w:rFonts w:ascii="Arial Narrow" w:hAnsi="Arial Narrow"/>
          <w:spacing w:val="1"/>
          <w:sz w:val="24"/>
          <w:szCs w:val="24"/>
        </w:rPr>
        <w:t>t</w:t>
      </w:r>
      <w:r w:rsidRPr="000C769E">
        <w:rPr>
          <w:rFonts w:ascii="Arial Narrow" w:hAnsi="Arial Narrow"/>
          <w:sz w:val="24"/>
          <w:szCs w:val="24"/>
        </w:rPr>
        <w:t>o</w:t>
      </w:r>
      <w:r w:rsidRPr="000C769E">
        <w:rPr>
          <w:rFonts w:ascii="Arial Narrow" w:hAnsi="Arial Narrow"/>
          <w:spacing w:val="-2"/>
          <w:sz w:val="24"/>
          <w:szCs w:val="24"/>
        </w:rPr>
        <w:t>r</w:t>
      </w:r>
      <w:r w:rsidRPr="000C769E">
        <w:rPr>
          <w:rFonts w:ascii="Arial Narrow" w:hAnsi="Arial Narrow"/>
          <w:spacing w:val="1"/>
          <w:sz w:val="24"/>
          <w:szCs w:val="24"/>
        </w:rPr>
        <w:t>i</w:t>
      </w:r>
      <w:r w:rsidRPr="000C769E">
        <w:rPr>
          <w:rFonts w:ascii="Arial Narrow" w:hAnsi="Arial Narrow"/>
          <w:sz w:val="24"/>
          <w:szCs w:val="24"/>
        </w:rPr>
        <w:t>k dane</w:t>
      </w:r>
      <w:r w:rsidRPr="000C769E">
        <w:rPr>
          <w:rFonts w:ascii="Arial Narrow" w:hAnsi="Arial Narrow"/>
          <w:spacing w:val="-3"/>
          <w:sz w:val="24"/>
          <w:szCs w:val="24"/>
        </w:rPr>
        <w:t>m</w:t>
      </w:r>
      <w:r w:rsidRPr="000C769E">
        <w:rPr>
          <w:rFonts w:ascii="Arial Narrow" w:hAnsi="Arial Narrow"/>
          <w:sz w:val="24"/>
          <w:szCs w:val="24"/>
        </w:rPr>
        <w:t>p</w:t>
      </w:r>
      <w:r w:rsidRPr="000C769E">
        <w:rPr>
          <w:rFonts w:ascii="Arial Narrow" w:hAnsi="Arial Narrow"/>
          <w:spacing w:val="1"/>
          <w:sz w:val="24"/>
          <w:szCs w:val="24"/>
        </w:rPr>
        <w:t>iri</w:t>
      </w:r>
      <w:r w:rsidRPr="000C769E">
        <w:rPr>
          <w:rFonts w:ascii="Arial Narrow" w:hAnsi="Arial Narrow"/>
          <w:sz w:val="24"/>
          <w:szCs w:val="24"/>
        </w:rPr>
        <w:t>k</w:t>
      </w:r>
      <w:r w:rsidRPr="000C769E">
        <w:rPr>
          <w:rFonts w:ascii="Arial Narrow" w:hAnsi="Arial Narrow"/>
          <w:spacing w:val="-4"/>
          <w:sz w:val="24"/>
          <w:szCs w:val="24"/>
        </w:rPr>
        <w:t>m</w:t>
      </w:r>
      <w:r w:rsidRPr="000C769E">
        <w:rPr>
          <w:rFonts w:ascii="Arial Narrow" w:hAnsi="Arial Narrow"/>
          <w:sz w:val="24"/>
          <w:szCs w:val="24"/>
        </w:rPr>
        <w:t>e</w:t>
      </w:r>
      <w:r w:rsidRPr="000C769E">
        <w:rPr>
          <w:rFonts w:ascii="Arial Narrow" w:hAnsi="Arial Narrow"/>
          <w:spacing w:val="1"/>
          <w:sz w:val="24"/>
          <w:szCs w:val="24"/>
        </w:rPr>
        <w:t>l</w:t>
      </w:r>
      <w:r w:rsidRPr="000C769E">
        <w:rPr>
          <w:rFonts w:ascii="Arial Narrow" w:hAnsi="Arial Narrow"/>
          <w:sz w:val="24"/>
          <w:szCs w:val="24"/>
        </w:rPr>
        <w:t>a</w:t>
      </w:r>
      <w:r w:rsidRPr="000C769E">
        <w:rPr>
          <w:rFonts w:ascii="Arial Narrow" w:hAnsi="Arial Narrow"/>
          <w:spacing w:val="1"/>
          <w:sz w:val="24"/>
          <w:szCs w:val="24"/>
        </w:rPr>
        <w:t>l</w:t>
      </w:r>
      <w:r w:rsidRPr="000C769E">
        <w:rPr>
          <w:rFonts w:ascii="Arial Narrow" w:hAnsi="Arial Narrow"/>
          <w:sz w:val="24"/>
          <w:szCs w:val="24"/>
        </w:rPr>
        <w:t>ui</w:t>
      </w:r>
      <w:r w:rsidRPr="000C769E">
        <w:rPr>
          <w:rFonts w:ascii="Arial Narrow" w:hAnsi="Arial Narrow"/>
          <w:spacing w:val="-2"/>
          <w:sz w:val="24"/>
          <w:szCs w:val="24"/>
        </w:rPr>
        <w:t>k</w:t>
      </w:r>
      <w:r w:rsidRPr="000C769E">
        <w:rPr>
          <w:rFonts w:ascii="Arial Narrow" w:hAnsi="Arial Narrow"/>
          <w:sz w:val="24"/>
          <w:szCs w:val="24"/>
        </w:rPr>
        <w:t>a</w:t>
      </w:r>
      <w:r w:rsidRPr="000C769E">
        <w:rPr>
          <w:rFonts w:ascii="Arial Narrow" w:hAnsi="Arial Narrow"/>
          <w:spacing w:val="1"/>
          <w:sz w:val="24"/>
          <w:szCs w:val="24"/>
        </w:rPr>
        <w:t>ji</w:t>
      </w:r>
      <w:r w:rsidRPr="000C769E">
        <w:rPr>
          <w:rFonts w:ascii="Arial Narrow" w:hAnsi="Arial Narrow"/>
          <w:sz w:val="24"/>
          <w:szCs w:val="24"/>
        </w:rPr>
        <w:t>an</w:t>
      </w:r>
      <w:r w:rsidRPr="000C769E">
        <w:rPr>
          <w:rFonts w:ascii="Arial Narrow" w:hAnsi="Arial Narrow"/>
          <w:spacing w:val="1"/>
          <w:sz w:val="24"/>
          <w:szCs w:val="24"/>
        </w:rPr>
        <w:t>i</w:t>
      </w:r>
      <w:r w:rsidRPr="000C769E">
        <w:rPr>
          <w:rFonts w:ascii="Arial Narrow" w:hAnsi="Arial Narrow"/>
          <w:spacing w:val="-2"/>
          <w:sz w:val="24"/>
          <w:szCs w:val="24"/>
        </w:rPr>
        <w:t>n</w:t>
      </w:r>
      <w:r w:rsidRPr="000C769E">
        <w:rPr>
          <w:rFonts w:ascii="Arial Narrow" w:hAnsi="Arial Narrow"/>
          <w:spacing w:val="1"/>
          <w:sz w:val="24"/>
          <w:szCs w:val="24"/>
        </w:rPr>
        <w:t>t</w:t>
      </w:r>
      <w:r w:rsidRPr="000C769E">
        <w:rPr>
          <w:rFonts w:ascii="Arial Narrow" w:hAnsi="Arial Narrow"/>
          <w:spacing w:val="-2"/>
          <w:sz w:val="24"/>
          <w:szCs w:val="24"/>
        </w:rPr>
        <w:t>e</w:t>
      </w:r>
      <w:r w:rsidRPr="000C769E">
        <w:rPr>
          <w:rFonts w:ascii="Arial Narrow" w:hAnsi="Arial Narrow"/>
          <w:spacing w:val="6"/>
          <w:sz w:val="24"/>
          <w:szCs w:val="24"/>
        </w:rPr>
        <w:t>r</w:t>
      </w:r>
      <w:r w:rsidRPr="000C769E">
        <w:rPr>
          <w:rFonts w:ascii="Arial Narrow" w:hAnsi="Arial Narrow"/>
          <w:spacing w:val="-4"/>
          <w:sz w:val="24"/>
          <w:szCs w:val="24"/>
        </w:rPr>
        <w:t>-</w:t>
      </w:r>
      <w:r w:rsidRPr="000C769E">
        <w:rPr>
          <w:rFonts w:ascii="Arial Narrow" w:hAnsi="Arial Narrow"/>
          <w:spacing w:val="1"/>
          <w:sz w:val="24"/>
          <w:szCs w:val="24"/>
        </w:rPr>
        <w:t>l</w:t>
      </w:r>
      <w:r w:rsidRPr="000C769E">
        <w:rPr>
          <w:rFonts w:ascii="Arial Narrow" w:hAnsi="Arial Narrow"/>
          <w:sz w:val="24"/>
          <w:szCs w:val="24"/>
        </w:rPr>
        <w:t>e</w:t>
      </w:r>
      <w:r w:rsidRPr="000C769E">
        <w:rPr>
          <w:rFonts w:ascii="Arial Narrow" w:hAnsi="Arial Narrow"/>
          <w:spacing w:val="1"/>
          <w:sz w:val="24"/>
          <w:szCs w:val="24"/>
        </w:rPr>
        <w:t>l</w:t>
      </w:r>
      <w:r w:rsidRPr="000C769E">
        <w:rPr>
          <w:rFonts w:ascii="Arial Narrow" w:hAnsi="Arial Narrow"/>
          <w:sz w:val="24"/>
          <w:szCs w:val="24"/>
        </w:rPr>
        <w:t>a</w:t>
      </w:r>
      <w:r w:rsidRPr="000C769E">
        <w:rPr>
          <w:rFonts w:ascii="Arial Narrow" w:hAnsi="Arial Narrow"/>
          <w:spacing w:val="-2"/>
          <w:sz w:val="24"/>
          <w:szCs w:val="24"/>
        </w:rPr>
        <w:t>s</w:t>
      </w:r>
      <w:r w:rsidRPr="000C769E">
        <w:rPr>
          <w:rFonts w:ascii="Arial Narrow" w:hAnsi="Arial Narrow"/>
          <w:sz w:val="24"/>
          <w:szCs w:val="24"/>
        </w:rPr>
        <w:t>i</w:t>
      </w:r>
      <w:r w:rsidRPr="000C769E">
        <w:rPr>
          <w:rFonts w:ascii="Arial Narrow" w:hAnsi="Arial Narrow"/>
          <w:spacing w:val="1"/>
          <w:sz w:val="24"/>
          <w:szCs w:val="24"/>
        </w:rPr>
        <w:t>f</w:t>
      </w:r>
      <w:r w:rsidRPr="000C769E">
        <w:rPr>
          <w:rFonts w:ascii="Arial Narrow" w:hAnsi="Arial Narrow"/>
          <w:sz w:val="24"/>
          <w:szCs w:val="24"/>
        </w:rPr>
        <w:t>un</w:t>
      </w:r>
      <w:r w:rsidRPr="000C769E">
        <w:rPr>
          <w:rFonts w:ascii="Arial Narrow" w:hAnsi="Arial Narrow"/>
          <w:spacing w:val="-2"/>
          <w:sz w:val="24"/>
          <w:szCs w:val="24"/>
        </w:rPr>
        <w:t>gs</w:t>
      </w:r>
      <w:r w:rsidRPr="000C769E">
        <w:rPr>
          <w:rFonts w:ascii="Arial Narrow" w:hAnsi="Arial Narrow"/>
          <w:spacing w:val="1"/>
          <w:sz w:val="24"/>
          <w:szCs w:val="24"/>
        </w:rPr>
        <w:t>i</w:t>
      </w:r>
      <w:r w:rsidRPr="000C769E">
        <w:rPr>
          <w:rFonts w:ascii="Arial Narrow" w:hAnsi="Arial Narrow"/>
          <w:sz w:val="24"/>
          <w:szCs w:val="24"/>
        </w:rPr>
        <w:t>on</w:t>
      </w:r>
      <w:r w:rsidRPr="000C769E">
        <w:rPr>
          <w:rFonts w:ascii="Arial Narrow" w:hAnsi="Arial Narrow"/>
          <w:spacing w:val="-2"/>
          <w:sz w:val="24"/>
          <w:szCs w:val="24"/>
        </w:rPr>
        <w:t>a</w:t>
      </w:r>
      <w:r w:rsidRPr="000C769E">
        <w:rPr>
          <w:rFonts w:ascii="Arial Narrow" w:hAnsi="Arial Narrow"/>
          <w:sz w:val="24"/>
          <w:szCs w:val="24"/>
        </w:rPr>
        <w:t>ldan</w:t>
      </w:r>
      <w:r w:rsidRPr="000C769E">
        <w:rPr>
          <w:rFonts w:ascii="Arial Narrow" w:hAnsi="Arial Narrow"/>
          <w:spacing w:val="1"/>
          <w:sz w:val="24"/>
          <w:szCs w:val="24"/>
        </w:rPr>
        <w:t>t</w:t>
      </w:r>
      <w:r w:rsidRPr="000C769E">
        <w:rPr>
          <w:rFonts w:ascii="Arial Narrow" w:hAnsi="Arial Narrow"/>
          <w:sz w:val="24"/>
          <w:szCs w:val="24"/>
        </w:rPr>
        <w:t>e</w:t>
      </w:r>
      <w:r w:rsidRPr="000C769E">
        <w:rPr>
          <w:rFonts w:ascii="Arial Narrow" w:hAnsi="Arial Narrow"/>
          <w:spacing w:val="-2"/>
          <w:sz w:val="24"/>
          <w:szCs w:val="24"/>
        </w:rPr>
        <w:t>o</w:t>
      </w:r>
      <w:r w:rsidRPr="000C769E">
        <w:rPr>
          <w:rFonts w:ascii="Arial Narrow" w:hAnsi="Arial Narrow"/>
          <w:spacing w:val="1"/>
          <w:sz w:val="24"/>
          <w:szCs w:val="24"/>
        </w:rPr>
        <w:t>r</w:t>
      </w:r>
      <w:r w:rsidRPr="000C769E">
        <w:rPr>
          <w:rFonts w:ascii="Arial Narrow" w:hAnsi="Arial Narrow"/>
          <w:spacing w:val="-1"/>
          <w:sz w:val="24"/>
          <w:szCs w:val="24"/>
        </w:rPr>
        <w:t>i</w:t>
      </w:r>
      <w:r w:rsidRPr="000C769E">
        <w:rPr>
          <w:rFonts w:ascii="Arial Narrow" w:hAnsi="Arial Narrow"/>
          <w:spacing w:val="1"/>
          <w:sz w:val="24"/>
          <w:szCs w:val="24"/>
        </w:rPr>
        <w:t>ti</w:t>
      </w:r>
      <w:r w:rsidRPr="000C769E">
        <w:rPr>
          <w:rFonts w:ascii="Arial Narrow" w:hAnsi="Arial Narrow"/>
          <w:sz w:val="24"/>
          <w:szCs w:val="24"/>
        </w:rPr>
        <w:t>k an</w:t>
      </w:r>
      <w:r w:rsidRPr="000C769E">
        <w:rPr>
          <w:rFonts w:ascii="Arial Narrow" w:hAnsi="Arial Narrow"/>
          <w:spacing w:val="-1"/>
          <w:sz w:val="24"/>
          <w:szCs w:val="24"/>
        </w:rPr>
        <w:t>t</w:t>
      </w:r>
      <w:r w:rsidRPr="000C769E">
        <w:rPr>
          <w:rFonts w:ascii="Arial Narrow" w:hAnsi="Arial Narrow"/>
          <w:sz w:val="24"/>
          <w:szCs w:val="24"/>
        </w:rPr>
        <w:t>ar be</w:t>
      </w:r>
      <w:r w:rsidRPr="000C769E">
        <w:rPr>
          <w:rFonts w:ascii="Arial Narrow" w:hAnsi="Arial Narrow"/>
          <w:spacing w:val="1"/>
          <w:sz w:val="24"/>
          <w:szCs w:val="24"/>
        </w:rPr>
        <w:t>r</w:t>
      </w:r>
      <w:r w:rsidRPr="000C769E">
        <w:rPr>
          <w:rFonts w:ascii="Arial Narrow" w:hAnsi="Arial Narrow"/>
          <w:sz w:val="24"/>
          <w:szCs w:val="24"/>
        </w:rPr>
        <w:t>a</w:t>
      </w:r>
      <w:r w:rsidRPr="000C769E">
        <w:rPr>
          <w:rFonts w:ascii="Arial Narrow" w:hAnsi="Arial Narrow"/>
          <w:spacing w:val="-2"/>
          <w:sz w:val="24"/>
          <w:szCs w:val="24"/>
        </w:rPr>
        <w:t>g</w:t>
      </w:r>
      <w:r w:rsidRPr="000C769E">
        <w:rPr>
          <w:rFonts w:ascii="Arial Narrow" w:hAnsi="Arial Narrow"/>
          <w:sz w:val="24"/>
          <w:szCs w:val="24"/>
        </w:rPr>
        <w:t>an a</w:t>
      </w:r>
      <w:r w:rsidRPr="000C769E">
        <w:rPr>
          <w:rFonts w:ascii="Arial Narrow" w:hAnsi="Arial Narrow"/>
          <w:spacing w:val="-2"/>
          <w:sz w:val="24"/>
          <w:szCs w:val="24"/>
        </w:rPr>
        <w:t>n</w:t>
      </w:r>
      <w:r w:rsidRPr="000C769E">
        <w:rPr>
          <w:rFonts w:ascii="Arial Narrow" w:hAnsi="Arial Narrow"/>
          <w:sz w:val="24"/>
          <w:szCs w:val="24"/>
        </w:rPr>
        <w:t>a</w:t>
      </w:r>
      <w:r w:rsidRPr="000C769E">
        <w:rPr>
          <w:rFonts w:ascii="Arial Narrow" w:hAnsi="Arial Narrow"/>
          <w:spacing w:val="-2"/>
          <w:sz w:val="24"/>
          <w:szCs w:val="24"/>
        </w:rPr>
        <w:t>s</w:t>
      </w:r>
      <w:r w:rsidRPr="000C769E">
        <w:rPr>
          <w:rFonts w:ascii="Arial Narrow" w:hAnsi="Arial Narrow"/>
          <w:spacing w:val="1"/>
          <w:sz w:val="24"/>
          <w:szCs w:val="24"/>
        </w:rPr>
        <w:t>i</w:t>
      </w:r>
      <w:r w:rsidRPr="000C769E">
        <w:rPr>
          <w:rFonts w:ascii="Arial Narrow" w:hAnsi="Arial Narrow"/>
          <w:sz w:val="24"/>
          <w:szCs w:val="24"/>
        </w:rPr>
        <w:t>r</w:t>
      </w:r>
      <w:r w:rsidRPr="000C769E">
        <w:rPr>
          <w:rFonts w:ascii="Arial Narrow" w:hAnsi="Arial Narrow"/>
          <w:spacing w:val="-2"/>
          <w:sz w:val="24"/>
          <w:szCs w:val="24"/>
        </w:rPr>
        <w:t>k</w:t>
      </w:r>
      <w:r w:rsidRPr="000C769E">
        <w:rPr>
          <w:rFonts w:ascii="Arial Narrow" w:hAnsi="Arial Narrow"/>
          <w:sz w:val="24"/>
          <w:szCs w:val="24"/>
        </w:rPr>
        <w:t>on</w:t>
      </w:r>
      <w:r w:rsidRPr="000C769E">
        <w:rPr>
          <w:rFonts w:ascii="Arial Narrow" w:hAnsi="Arial Narrow"/>
          <w:spacing w:val="1"/>
          <w:sz w:val="24"/>
          <w:szCs w:val="24"/>
        </w:rPr>
        <w:t>t</w:t>
      </w:r>
      <w:r w:rsidRPr="000C769E">
        <w:rPr>
          <w:rFonts w:ascii="Arial Narrow" w:hAnsi="Arial Narrow"/>
          <w:sz w:val="24"/>
          <w:szCs w:val="24"/>
        </w:rPr>
        <w:t>e</w:t>
      </w:r>
      <w:r w:rsidRPr="000C769E">
        <w:rPr>
          <w:rFonts w:ascii="Arial Narrow" w:hAnsi="Arial Narrow"/>
          <w:spacing w:val="-2"/>
          <w:sz w:val="24"/>
          <w:szCs w:val="24"/>
        </w:rPr>
        <w:t>ks</w:t>
      </w:r>
      <w:r w:rsidRPr="000C769E">
        <w:rPr>
          <w:rFonts w:ascii="Arial Narrow" w:hAnsi="Arial Narrow"/>
          <w:spacing w:val="1"/>
          <w:sz w:val="24"/>
          <w:szCs w:val="24"/>
        </w:rPr>
        <w:t>t</w:t>
      </w:r>
      <w:r w:rsidRPr="000C769E">
        <w:rPr>
          <w:rFonts w:ascii="Arial Narrow" w:hAnsi="Arial Narrow"/>
          <w:sz w:val="24"/>
          <w:szCs w:val="24"/>
        </w:rPr>
        <w:t>u</w:t>
      </w:r>
      <w:r w:rsidRPr="000C769E">
        <w:rPr>
          <w:rFonts w:ascii="Arial Narrow" w:hAnsi="Arial Narrow"/>
          <w:spacing w:val="-2"/>
          <w:sz w:val="24"/>
          <w:szCs w:val="24"/>
        </w:rPr>
        <w:t>a</w:t>
      </w:r>
      <w:r w:rsidRPr="000C769E">
        <w:rPr>
          <w:rFonts w:ascii="Arial Narrow" w:hAnsi="Arial Narrow"/>
          <w:spacing w:val="1"/>
          <w:sz w:val="24"/>
          <w:szCs w:val="24"/>
        </w:rPr>
        <w:t>l</w:t>
      </w:r>
      <w:r w:rsidRPr="000C769E">
        <w:rPr>
          <w:rFonts w:ascii="Arial Narrow" w:hAnsi="Arial Narrow"/>
          <w:spacing w:val="-2"/>
          <w:sz w:val="24"/>
          <w:szCs w:val="24"/>
        </w:rPr>
        <w:t>y</w:t>
      </w:r>
      <w:r w:rsidRPr="000C769E">
        <w:rPr>
          <w:rFonts w:ascii="Arial Narrow" w:hAnsi="Arial Narrow"/>
          <w:sz w:val="24"/>
          <w:szCs w:val="24"/>
        </w:rPr>
        <w:t>angdi</w:t>
      </w:r>
      <w:r w:rsidRPr="000C769E">
        <w:rPr>
          <w:rFonts w:ascii="Arial Narrow" w:hAnsi="Arial Narrow"/>
          <w:spacing w:val="1"/>
          <w:sz w:val="24"/>
          <w:szCs w:val="24"/>
        </w:rPr>
        <w:t xml:space="preserve"> t</w:t>
      </w:r>
      <w:r w:rsidRPr="000C769E">
        <w:rPr>
          <w:rFonts w:ascii="Arial Narrow" w:hAnsi="Arial Narrow"/>
          <w:sz w:val="24"/>
          <w:szCs w:val="24"/>
        </w:rPr>
        <w:t>e</w:t>
      </w:r>
      <w:r w:rsidRPr="000C769E">
        <w:rPr>
          <w:rFonts w:ascii="Arial Narrow" w:hAnsi="Arial Narrow"/>
          <w:spacing w:val="-3"/>
          <w:sz w:val="24"/>
          <w:szCs w:val="24"/>
        </w:rPr>
        <w:t>m</w:t>
      </w:r>
      <w:r w:rsidRPr="000C769E">
        <w:rPr>
          <w:rFonts w:ascii="Arial Narrow" w:hAnsi="Arial Narrow"/>
          <w:sz w:val="24"/>
          <w:szCs w:val="24"/>
        </w:rPr>
        <w:t>u</w:t>
      </w:r>
      <w:r w:rsidRPr="000C769E">
        <w:rPr>
          <w:rFonts w:ascii="Arial Narrow" w:hAnsi="Arial Narrow"/>
          <w:spacing w:val="-2"/>
          <w:sz w:val="24"/>
          <w:szCs w:val="24"/>
        </w:rPr>
        <w:t>k</w:t>
      </w:r>
      <w:r w:rsidRPr="000C769E">
        <w:rPr>
          <w:rFonts w:ascii="Arial Narrow" w:hAnsi="Arial Narrow"/>
          <w:sz w:val="24"/>
          <w:szCs w:val="24"/>
        </w:rPr>
        <w:t>an da</w:t>
      </w:r>
      <w:r w:rsidRPr="000C769E">
        <w:rPr>
          <w:rFonts w:ascii="Arial Narrow" w:hAnsi="Arial Narrow"/>
          <w:spacing w:val="1"/>
          <w:sz w:val="24"/>
          <w:szCs w:val="24"/>
        </w:rPr>
        <w:t>l</w:t>
      </w:r>
      <w:r w:rsidRPr="000C769E">
        <w:rPr>
          <w:rFonts w:ascii="Arial Narrow" w:hAnsi="Arial Narrow"/>
          <w:sz w:val="24"/>
          <w:szCs w:val="24"/>
        </w:rPr>
        <w:t>am</w:t>
      </w:r>
      <w:r w:rsidRPr="000C769E">
        <w:rPr>
          <w:rFonts w:ascii="Arial Narrow" w:hAnsi="Arial Narrow"/>
          <w:spacing w:val="-2"/>
          <w:sz w:val="24"/>
          <w:szCs w:val="24"/>
        </w:rPr>
        <w:t>k</w:t>
      </w:r>
      <w:r w:rsidRPr="000C769E">
        <w:rPr>
          <w:rFonts w:ascii="Arial Narrow" w:hAnsi="Arial Narrow"/>
          <w:sz w:val="24"/>
          <w:szCs w:val="24"/>
        </w:rPr>
        <w:t>e</w:t>
      </w:r>
      <w:r w:rsidRPr="000C769E">
        <w:rPr>
          <w:rFonts w:ascii="Arial Narrow" w:hAnsi="Arial Narrow"/>
          <w:spacing w:val="-2"/>
          <w:sz w:val="24"/>
          <w:szCs w:val="24"/>
        </w:rPr>
        <w:t>g</w:t>
      </w:r>
      <w:r w:rsidRPr="000C769E">
        <w:rPr>
          <w:rFonts w:ascii="Arial Narrow" w:hAnsi="Arial Narrow"/>
          <w:spacing w:val="3"/>
          <w:sz w:val="24"/>
          <w:szCs w:val="24"/>
        </w:rPr>
        <w:t>i</w:t>
      </w:r>
      <w:r w:rsidRPr="000C769E">
        <w:rPr>
          <w:rFonts w:ascii="Arial Narrow" w:hAnsi="Arial Narrow"/>
          <w:sz w:val="24"/>
          <w:szCs w:val="24"/>
        </w:rPr>
        <w:t>a</w:t>
      </w:r>
      <w:r w:rsidRPr="000C769E">
        <w:rPr>
          <w:rFonts w:ascii="Arial Narrow" w:hAnsi="Arial Narrow"/>
          <w:spacing w:val="1"/>
          <w:sz w:val="24"/>
          <w:szCs w:val="24"/>
        </w:rPr>
        <w:t>t</w:t>
      </w:r>
      <w:r w:rsidRPr="000C769E">
        <w:rPr>
          <w:rFonts w:ascii="Arial Narrow" w:hAnsi="Arial Narrow"/>
          <w:sz w:val="24"/>
          <w:szCs w:val="24"/>
        </w:rPr>
        <w:t>a</w:t>
      </w:r>
      <w:r w:rsidRPr="000C769E">
        <w:rPr>
          <w:rFonts w:ascii="Arial Narrow" w:hAnsi="Arial Narrow"/>
          <w:spacing w:val="-2"/>
          <w:sz w:val="24"/>
          <w:szCs w:val="24"/>
        </w:rPr>
        <w:t>n</w:t>
      </w:r>
      <w:r w:rsidRPr="000C769E">
        <w:rPr>
          <w:rFonts w:ascii="Arial Narrow" w:hAnsi="Arial Narrow"/>
          <w:spacing w:val="1"/>
          <w:sz w:val="24"/>
          <w:szCs w:val="24"/>
        </w:rPr>
        <w:t>/</w:t>
      </w:r>
      <w:r w:rsidRPr="000C769E">
        <w:rPr>
          <w:rFonts w:ascii="Arial Narrow" w:hAnsi="Arial Narrow"/>
          <w:sz w:val="24"/>
          <w:szCs w:val="24"/>
        </w:rPr>
        <w:t>p</w:t>
      </w:r>
      <w:r w:rsidRPr="000C769E">
        <w:rPr>
          <w:rFonts w:ascii="Arial Narrow" w:hAnsi="Arial Narrow"/>
          <w:spacing w:val="-2"/>
          <w:sz w:val="24"/>
          <w:szCs w:val="24"/>
        </w:rPr>
        <w:t>r</w:t>
      </w:r>
      <w:r w:rsidRPr="000C769E">
        <w:rPr>
          <w:rFonts w:ascii="Arial Narrow" w:hAnsi="Arial Narrow"/>
          <w:sz w:val="24"/>
          <w:szCs w:val="24"/>
        </w:rPr>
        <w:t>o</w:t>
      </w:r>
      <w:r w:rsidRPr="000C769E">
        <w:rPr>
          <w:rFonts w:ascii="Arial Narrow" w:hAnsi="Arial Narrow"/>
          <w:spacing w:val="-2"/>
          <w:sz w:val="24"/>
          <w:szCs w:val="24"/>
        </w:rPr>
        <w:t>y</w:t>
      </w:r>
      <w:r w:rsidRPr="000C769E">
        <w:rPr>
          <w:rFonts w:ascii="Arial Narrow" w:hAnsi="Arial Narrow"/>
          <w:sz w:val="24"/>
          <w:szCs w:val="24"/>
        </w:rPr>
        <w:t>ek</w:t>
      </w:r>
      <w:r w:rsidRPr="000C769E">
        <w:rPr>
          <w:rFonts w:ascii="Arial Narrow" w:hAnsi="Arial Narrow"/>
          <w:spacing w:val="1"/>
          <w:sz w:val="24"/>
          <w:szCs w:val="24"/>
        </w:rPr>
        <w:t>i</w:t>
      </w:r>
      <w:r w:rsidRPr="000C769E">
        <w:rPr>
          <w:rFonts w:ascii="Arial Narrow" w:hAnsi="Arial Narrow"/>
          <w:sz w:val="24"/>
          <w:szCs w:val="24"/>
        </w:rPr>
        <w:t>n</w:t>
      </w:r>
      <w:r w:rsidRPr="000C769E">
        <w:rPr>
          <w:rFonts w:ascii="Arial Narrow" w:hAnsi="Arial Narrow"/>
          <w:spacing w:val="1"/>
          <w:sz w:val="24"/>
          <w:szCs w:val="24"/>
        </w:rPr>
        <w:t>i</w:t>
      </w:r>
      <w:r w:rsidRPr="000C769E">
        <w:rPr>
          <w:rFonts w:ascii="Arial Narrow" w:hAnsi="Arial Narrow"/>
          <w:sz w:val="24"/>
          <w:szCs w:val="24"/>
        </w:rPr>
        <w:t>.</w:t>
      </w:r>
    </w:p>
    <w:p w:rsidR="001527FC" w:rsidRDefault="001527FC" w:rsidP="00B22AEE">
      <w:pPr>
        <w:pStyle w:val="ListParagraph"/>
        <w:spacing w:after="0"/>
        <w:ind w:left="709" w:right="100" w:firstLine="425"/>
        <w:jc w:val="both"/>
        <w:rPr>
          <w:rFonts w:ascii="Arial Narrow" w:hAnsi="Arial Narrow"/>
          <w:i/>
          <w:sz w:val="24"/>
          <w:szCs w:val="24"/>
          <w:lang w:val="id-ID"/>
        </w:rPr>
      </w:pPr>
      <w:r w:rsidRPr="000C769E">
        <w:rPr>
          <w:rFonts w:ascii="Arial Narrow" w:hAnsi="Arial Narrow"/>
          <w:sz w:val="24"/>
          <w:szCs w:val="24"/>
        </w:rPr>
        <w:t>Pen</w:t>
      </w:r>
      <w:r w:rsidRPr="000C769E">
        <w:rPr>
          <w:rFonts w:ascii="Arial Narrow" w:hAnsi="Arial Narrow"/>
          <w:spacing w:val="-2"/>
          <w:sz w:val="24"/>
          <w:szCs w:val="24"/>
        </w:rPr>
        <w:t>y</w:t>
      </w:r>
      <w:r w:rsidRPr="000C769E">
        <w:rPr>
          <w:rFonts w:ascii="Arial Narrow" w:hAnsi="Arial Narrow"/>
          <w:sz w:val="24"/>
          <w:szCs w:val="24"/>
        </w:rPr>
        <w:t>a</w:t>
      </w:r>
      <w:r w:rsidRPr="000C769E">
        <w:rPr>
          <w:rFonts w:ascii="Arial Narrow" w:hAnsi="Arial Narrow"/>
          <w:spacing w:val="1"/>
          <w:sz w:val="24"/>
          <w:szCs w:val="24"/>
        </w:rPr>
        <w:t>ji</w:t>
      </w:r>
      <w:r w:rsidRPr="000C769E">
        <w:rPr>
          <w:rFonts w:ascii="Arial Narrow" w:hAnsi="Arial Narrow"/>
          <w:sz w:val="24"/>
          <w:szCs w:val="24"/>
        </w:rPr>
        <w:t>an d</w:t>
      </w:r>
      <w:r w:rsidRPr="000C769E">
        <w:rPr>
          <w:rFonts w:ascii="Arial Narrow" w:hAnsi="Arial Narrow"/>
          <w:spacing w:val="-2"/>
          <w:sz w:val="24"/>
          <w:szCs w:val="24"/>
        </w:rPr>
        <w:t>a</w:t>
      </w:r>
      <w:r w:rsidRPr="000C769E">
        <w:rPr>
          <w:rFonts w:ascii="Arial Narrow" w:hAnsi="Arial Narrow"/>
          <w:spacing w:val="1"/>
          <w:sz w:val="24"/>
          <w:szCs w:val="24"/>
        </w:rPr>
        <w:t>t</w:t>
      </w:r>
      <w:r w:rsidRPr="000C769E">
        <w:rPr>
          <w:rFonts w:ascii="Arial Narrow" w:hAnsi="Arial Narrow"/>
          <w:sz w:val="24"/>
          <w:szCs w:val="24"/>
        </w:rPr>
        <w:t>ad</w:t>
      </w:r>
      <w:r w:rsidRPr="000C769E">
        <w:rPr>
          <w:rFonts w:ascii="Arial Narrow" w:hAnsi="Arial Narrow"/>
          <w:spacing w:val="-1"/>
          <w:sz w:val="24"/>
          <w:szCs w:val="24"/>
        </w:rPr>
        <w:t>i</w:t>
      </w:r>
      <w:r w:rsidRPr="000C769E">
        <w:rPr>
          <w:rFonts w:ascii="Arial Narrow" w:hAnsi="Arial Narrow"/>
          <w:spacing w:val="1"/>
          <w:sz w:val="24"/>
          <w:szCs w:val="24"/>
        </w:rPr>
        <w:t>l</w:t>
      </w:r>
      <w:r w:rsidRPr="000C769E">
        <w:rPr>
          <w:rFonts w:ascii="Arial Narrow" w:hAnsi="Arial Narrow"/>
          <w:sz w:val="24"/>
          <w:szCs w:val="24"/>
        </w:rPr>
        <w:t>a</w:t>
      </w:r>
      <w:r w:rsidRPr="000C769E">
        <w:rPr>
          <w:rFonts w:ascii="Arial Narrow" w:hAnsi="Arial Narrow"/>
          <w:spacing w:val="-2"/>
          <w:sz w:val="24"/>
          <w:szCs w:val="24"/>
        </w:rPr>
        <w:t>k</w:t>
      </w:r>
      <w:r w:rsidRPr="000C769E">
        <w:rPr>
          <w:rFonts w:ascii="Arial Narrow" w:hAnsi="Arial Narrow"/>
          <w:sz w:val="24"/>
          <w:szCs w:val="24"/>
        </w:rPr>
        <w:t>u</w:t>
      </w:r>
      <w:r w:rsidRPr="000C769E">
        <w:rPr>
          <w:rFonts w:ascii="Arial Narrow" w:hAnsi="Arial Narrow"/>
          <w:spacing w:val="-2"/>
          <w:sz w:val="24"/>
          <w:szCs w:val="24"/>
        </w:rPr>
        <w:t>k</w:t>
      </w:r>
      <w:r w:rsidRPr="000C769E">
        <w:rPr>
          <w:rFonts w:ascii="Arial Narrow" w:hAnsi="Arial Narrow"/>
          <w:sz w:val="24"/>
          <w:szCs w:val="24"/>
        </w:rPr>
        <w:t>anden</w:t>
      </w:r>
      <w:r w:rsidRPr="000C769E">
        <w:rPr>
          <w:rFonts w:ascii="Arial Narrow" w:hAnsi="Arial Narrow"/>
          <w:spacing w:val="-2"/>
          <w:sz w:val="24"/>
          <w:szCs w:val="24"/>
        </w:rPr>
        <w:t>g</w:t>
      </w:r>
      <w:r w:rsidRPr="000C769E">
        <w:rPr>
          <w:rFonts w:ascii="Arial Narrow" w:hAnsi="Arial Narrow"/>
          <w:sz w:val="24"/>
          <w:szCs w:val="24"/>
        </w:rPr>
        <w:t>an</w:t>
      </w:r>
      <w:r w:rsidRPr="000C769E">
        <w:rPr>
          <w:rFonts w:ascii="Arial Narrow" w:hAnsi="Arial Narrow"/>
          <w:spacing w:val="-4"/>
          <w:sz w:val="24"/>
          <w:szCs w:val="24"/>
        </w:rPr>
        <w:t>m</w:t>
      </w:r>
      <w:r w:rsidRPr="000C769E">
        <w:rPr>
          <w:rFonts w:ascii="Arial Narrow" w:hAnsi="Arial Narrow"/>
          <w:sz w:val="24"/>
          <w:szCs w:val="24"/>
        </w:rPr>
        <w:t>e</w:t>
      </w:r>
      <w:r w:rsidRPr="000C769E">
        <w:rPr>
          <w:rFonts w:ascii="Arial Narrow" w:hAnsi="Arial Narrow"/>
          <w:spacing w:val="1"/>
          <w:sz w:val="24"/>
          <w:szCs w:val="24"/>
        </w:rPr>
        <w:t>t</w:t>
      </w:r>
      <w:r w:rsidRPr="000C769E">
        <w:rPr>
          <w:rFonts w:ascii="Arial Narrow" w:hAnsi="Arial Narrow"/>
          <w:sz w:val="24"/>
          <w:szCs w:val="24"/>
        </w:rPr>
        <w:t>ode</w:t>
      </w:r>
      <w:r w:rsidRPr="000C769E">
        <w:rPr>
          <w:rFonts w:ascii="Arial Narrow" w:hAnsi="Arial Narrow"/>
          <w:spacing w:val="-2"/>
          <w:sz w:val="24"/>
          <w:szCs w:val="24"/>
        </w:rPr>
        <w:t>d</w:t>
      </w:r>
      <w:r w:rsidRPr="000C769E">
        <w:rPr>
          <w:rFonts w:ascii="Arial Narrow" w:hAnsi="Arial Narrow"/>
          <w:sz w:val="24"/>
          <w:szCs w:val="24"/>
        </w:rPr>
        <w:t>e</w:t>
      </w:r>
      <w:r w:rsidRPr="000C769E">
        <w:rPr>
          <w:rFonts w:ascii="Arial Narrow" w:hAnsi="Arial Narrow"/>
          <w:spacing w:val="1"/>
          <w:sz w:val="24"/>
          <w:szCs w:val="24"/>
        </w:rPr>
        <w:t>s</w:t>
      </w:r>
      <w:r w:rsidRPr="000C769E">
        <w:rPr>
          <w:rFonts w:ascii="Arial Narrow" w:hAnsi="Arial Narrow"/>
          <w:spacing w:val="-2"/>
          <w:sz w:val="24"/>
          <w:szCs w:val="24"/>
        </w:rPr>
        <w:t>k</w:t>
      </w:r>
      <w:r w:rsidRPr="000C769E">
        <w:rPr>
          <w:rFonts w:ascii="Arial Narrow" w:hAnsi="Arial Narrow"/>
          <w:spacing w:val="1"/>
          <w:sz w:val="24"/>
          <w:szCs w:val="24"/>
        </w:rPr>
        <w:t>ri</w:t>
      </w:r>
      <w:r w:rsidRPr="000C769E">
        <w:rPr>
          <w:rFonts w:ascii="Arial Narrow" w:hAnsi="Arial Narrow"/>
          <w:spacing w:val="-2"/>
          <w:sz w:val="24"/>
          <w:szCs w:val="24"/>
        </w:rPr>
        <w:t>p</w:t>
      </w:r>
      <w:r w:rsidRPr="000C769E">
        <w:rPr>
          <w:rFonts w:ascii="Arial Narrow" w:hAnsi="Arial Narrow"/>
          <w:spacing w:val="1"/>
          <w:sz w:val="24"/>
          <w:szCs w:val="24"/>
        </w:rPr>
        <w:t>t</w:t>
      </w:r>
      <w:r w:rsidRPr="000C769E">
        <w:rPr>
          <w:rFonts w:ascii="Arial Narrow" w:hAnsi="Arial Narrow"/>
          <w:spacing w:val="-1"/>
          <w:sz w:val="24"/>
          <w:szCs w:val="24"/>
        </w:rPr>
        <w:t>i</w:t>
      </w:r>
      <w:r w:rsidRPr="000C769E">
        <w:rPr>
          <w:rFonts w:ascii="Arial Narrow" w:hAnsi="Arial Narrow"/>
          <w:sz w:val="24"/>
          <w:szCs w:val="24"/>
        </w:rPr>
        <w:t>f be</w:t>
      </w:r>
      <w:r w:rsidRPr="000C769E">
        <w:rPr>
          <w:rFonts w:ascii="Arial Narrow" w:hAnsi="Arial Narrow"/>
          <w:spacing w:val="1"/>
          <w:sz w:val="24"/>
          <w:szCs w:val="24"/>
        </w:rPr>
        <w:t>r</w:t>
      </w:r>
      <w:r w:rsidRPr="000C769E">
        <w:rPr>
          <w:rFonts w:ascii="Arial Narrow" w:hAnsi="Arial Narrow"/>
          <w:sz w:val="24"/>
          <w:szCs w:val="24"/>
        </w:rPr>
        <w:t>d</w:t>
      </w:r>
      <w:r w:rsidRPr="000C769E">
        <w:rPr>
          <w:rFonts w:ascii="Arial Narrow" w:hAnsi="Arial Narrow"/>
          <w:spacing w:val="-2"/>
          <w:sz w:val="24"/>
          <w:szCs w:val="24"/>
        </w:rPr>
        <w:t>a</w:t>
      </w:r>
      <w:r w:rsidRPr="000C769E">
        <w:rPr>
          <w:rFonts w:ascii="Arial Narrow" w:hAnsi="Arial Narrow"/>
          <w:sz w:val="24"/>
          <w:szCs w:val="24"/>
        </w:rPr>
        <w:t>s</w:t>
      </w:r>
      <w:r w:rsidRPr="000C769E">
        <w:rPr>
          <w:rFonts w:ascii="Arial Narrow" w:hAnsi="Arial Narrow"/>
          <w:spacing w:val="-2"/>
          <w:sz w:val="24"/>
          <w:szCs w:val="24"/>
        </w:rPr>
        <w:t>a</w:t>
      </w:r>
      <w:r w:rsidRPr="000C769E">
        <w:rPr>
          <w:rFonts w:ascii="Arial Narrow" w:hAnsi="Arial Narrow"/>
          <w:spacing w:val="1"/>
          <w:sz w:val="24"/>
          <w:szCs w:val="24"/>
        </w:rPr>
        <w:t>r</w:t>
      </w:r>
      <w:r w:rsidRPr="000C769E">
        <w:rPr>
          <w:rFonts w:ascii="Arial Narrow" w:hAnsi="Arial Narrow"/>
          <w:spacing w:val="-2"/>
          <w:sz w:val="24"/>
          <w:szCs w:val="24"/>
        </w:rPr>
        <w:t>k</w:t>
      </w:r>
      <w:r w:rsidRPr="000C769E">
        <w:rPr>
          <w:rFonts w:ascii="Arial Narrow" w:hAnsi="Arial Narrow"/>
          <w:sz w:val="24"/>
          <w:szCs w:val="24"/>
        </w:rPr>
        <w:t>an</w:t>
      </w:r>
      <w:r w:rsidRPr="000C769E">
        <w:rPr>
          <w:rFonts w:ascii="Arial Narrow" w:hAnsi="Arial Narrow"/>
          <w:spacing w:val="1"/>
          <w:sz w:val="24"/>
          <w:szCs w:val="24"/>
        </w:rPr>
        <w:t>t</w:t>
      </w:r>
      <w:r w:rsidRPr="000C769E">
        <w:rPr>
          <w:rFonts w:ascii="Arial Narrow" w:hAnsi="Arial Narrow"/>
          <w:spacing w:val="-2"/>
          <w:sz w:val="24"/>
          <w:szCs w:val="24"/>
        </w:rPr>
        <w:t>r</w:t>
      </w:r>
      <w:r w:rsidRPr="000C769E">
        <w:rPr>
          <w:rFonts w:ascii="Arial Narrow" w:hAnsi="Arial Narrow"/>
          <w:sz w:val="24"/>
          <w:szCs w:val="24"/>
        </w:rPr>
        <w:t>ad</w:t>
      </w:r>
      <w:r w:rsidRPr="000C769E">
        <w:rPr>
          <w:rFonts w:ascii="Arial Narrow" w:hAnsi="Arial Narrow"/>
          <w:spacing w:val="-1"/>
          <w:sz w:val="24"/>
          <w:szCs w:val="24"/>
        </w:rPr>
        <w:t>i</w:t>
      </w:r>
      <w:r w:rsidRPr="000C769E">
        <w:rPr>
          <w:rFonts w:ascii="Arial Narrow" w:hAnsi="Arial Narrow"/>
          <w:sz w:val="24"/>
          <w:szCs w:val="24"/>
        </w:rPr>
        <w:t>sipen</w:t>
      </w:r>
      <w:r w:rsidRPr="000C769E">
        <w:rPr>
          <w:rFonts w:ascii="Arial Narrow" w:hAnsi="Arial Narrow"/>
          <w:spacing w:val="-2"/>
          <w:sz w:val="24"/>
          <w:szCs w:val="24"/>
        </w:rPr>
        <w:t>u</w:t>
      </w:r>
      <w:r w:rsidRPr="000C769E">
        <w:rPr>
          <w:rFonts w:ascii="Arial Narrow" w:hAnsi="Arial Narrow"/>
          <w:spacing w:val="1"/>
          <w:sz w:val="24"/>
          <w:szCs w:val="24"/>
        </w:rPr>
        <w:t>l</w:t>
      </w:r>
      <w:r w:rsidRPr="000C769E">
        <w:rPr>
          <w:rFonts w:ascii="Arial Narrow" w:hAnsi="Arial Narrow"/>
          <w:spacing w:val="-1"/>
          <w:sz w:val="24"/>
          <w:szCs w:val="24"/>
        </w:rPr>
        <w:t>i</w:t>
      </w:r>
      <w:r w:rsidRPr="000C769E">
        <w:rPr>
          <w:rFonts w:ascii="Arial Narrow" w:hAnsi="Arial Narrow"/>
          <w:spacing w:val="-2"/>
          <w:sz w:val="24"/>
          <w:szCs w:val="24"/>
        </w:rPr>
        <w:t>s</w:t>
      </w:r>
      <w:r w:rsidRPr="000C769E">
        <w:rPr>
          <w:rFonts w:ascii="Arial Narrow" w:hAnsi="Arial Narrow"/>
          <w:sz w:val="24"/>
          <w:szCs w:val="24"/>
        </w:rPr>
        <w:t>an</w:t>
      </w:r>
      <w:r w:rsidRPr="000C769E">
        <w:rPr>
          <w:rFonts w:ascii="Arial Narrow" w:hAnsi="Arial Narrow"/>
          <w:spacing w:val="-1"/>
          <w:sz w:val="24"/>
          <w:szCs w:val="24"/>
        </w:rPr>
        <w:t>i</w:t>
      </w:r>
      <w:r w:rsidRPr="000C769E">
        <w:rPr>
          <w:rFonts w:ascii="Arial Narrow" w:hAnsi="Arial Narrow"/>
          <w:spacing w:val="1"/>
          <w:sz w:val="24"/>
          <w:szCs w:val="24"/>
        </w:rPr>
        <w:t>l</w:t>
      </w:r>
      <w:r w:rsidRPr="000C769E">
        <w:rPr>
          <w:rFonts w:ascii="Arial Narrow" w:hAnsi="Arial Narrow"/>
          <w:spacing w:val="-4"/>
          <w:sz w:val="24"/>
          <w:szCs w:val="24"/>
        </w:rPr>
        <w:t>m</w:t>
      </w:r>
      <w:r w:rsidRPr="000C769E">
        <w:rPr>
          <w:rFonts w:ascii="Arial Narrow" w:hAnsi="Arial Narrow"/>
          <w:spacing w:val="1"/>
          <w:sz w:val="24"/>
          <w:szCs w:val="24"/>
        </w:rPr>
        <w:t>i</w:t>
      </w:r>
      <w:r w:rsidRPr="000C769E">
        <w:rPr>
          <w:rFonts w:ascii="Arial Narrow" w:hAnsi="Arial Narrow"/>
          <w:sz w:val="24"/>
          <w:szCs w:val="24"/>
        </w:rPr>
        <w:t>apop</w:t>
      </w:r>
      <w:r w:rsidRPr="000C769E">
        <w:rPr>
          <w:rFonts w:ascii="Arial Narrow" w:hAnsi="Arial Narrow"/>
          <w:spacing w:val="-2"/>
          <w:sz w:val="24"/>
          <w:szCs w:val="24"/>
        </w:rPr>
        <w:t>u</w:t>
      </w:r>
      <w:r w:rsidRPr="000C769E">
        <w:rPr>
          <w:rFonts w:ascii="Arial Narrow" w:hAnsi="Arial Narrow"/>
          <w:spacing w:val="1"/>
          <w:sz w:val="24"/>
          <w:szCs w:val="24"/>
        </w:rPr>
        <w:t>l</w:t>
      </w:r>
      <w:r w:rsidRPr="000C769E">
        <w:rPr>
          <w:rFonts w:ascii="Arial Narrow" w:hAnsi="Arial Narrow"/>
          <w:spacing w:val="-2"/>
          <w:sz w:val="24"/>
          <w:szCs w:val="24"/>
        </w:rPr>
        <w:t>e</w:t>
      </w:r>
      <w:r w:rsidRPr="000C769E">
        <w:rPr>
          <w:rFonts w:ascii="Arial Narrow" w:hAnsi="Arial Narrow"/>
          <w:sz w:val="24"/>
          <w:szCs w:val="24"/>
        </w:rPr>
        <w:t xml:space="preserve">r </w:t>
      </w:r>
      <w:r w:rsidRPr="000C769E">
        <w:rPr>
          <w:rFonts w:ascii="Arial Narrow" w:hAnsi="Arial Narrow"/>
          <w:spacing w:val="-2"/>
          <w:sz w:val="24"/>
          <w:szCs w:val="24"/>
        </w:rPr>
        <w:t>y</w:t>
      </w:r>
      <w:r w:rsidRPr="000C769E">
        <w:rPr>
          <w:rFonts w:ascii="Arial Narrow" w:hAnsi="Arial Narrow"/>
          <w:sz w:val="24"/>
          <w:szCs w:val="24"/>
        </w:rPr>
        <w:t>ang dis</w:t>
      </w:r>
      <w:r w:rsidRPr="000C769E">
        <w:rPr>
          <w:rFonts w:ascii="Arial Narrow" w:hAnsi="Arial Narrow"/>
          <w:spacing w:val="1"/>
          <w:sz w:val="24"/>
          <w:szCs w:val="24"/>
        </w:rPr>
        <w:t>e</w:t>
      </w:r>
      <w:r w:rsidRPr="000C769E">
        <w:rPr>
          <w:rFonts w:ascii="Arial Narrow" w:hAnsi="Arial Narrow"/>
          <w:sz w:val="24"/>
          <w:szCs w:val="24"/>
        </w:rPr>
        <w:t>su</w:t>
      </w:r>
      <w:r w:rsidRPr="000C769E">
        <w:rPr>
          <w:rFonts w:ascii="Arial Narrow" w:hAnsi="Arial Narrow"/>
          <w:spacing w:val="1"/>
          <w:sz w:val="24"/>
          <w:szCs w:val="24"/>
        </w:rPr>
        <w:t>ai</w:t>
      </w:r>
      <w:r w:rsidRPr="000C769E">
        <w:rPr>
          <w:rFonts w:ascii="Arial Narrow" w:hAnsi="Arial Narrow"/>
          <w:spacing w:val="-2"/>
          <w:sz w:val="24"/>
          <w:szCs w:val="24"/>
        </w:rPr>
        <w:t>k</w:t>
      </w:r>
      <w:r w:rsidRPr="000C769E">
        <w:rPr>
          <w:rFonts w:ascii="Arial Narrow" w:hAnsi="Arial Narrow"/>
          <w:sz w:val="24"/>
          <w:szCs w:val="24"/>
        </w:rPr>
        <w:t>an den</w:t>
      </w:r>
      <w:r w:rsidRPr="000C769E">
        <w:rPr>
          <w:rFonts w:ascii="Arial Narrow" w:hAnsi="Arial Narrow"/>
          <w:spacing w:val="-2"/>
          <w:sz w:val="24"/>
          <w:szCs w:val="24"/>
        </w:rPr>
        <w:t>g</w:t>
      </w:r>
      <w:r w:rsidRPr="000C769E">
        <w:rPr>
          <w:rFonts w:ascii="Arial Narrow" w:hAnsi="Arial Narrow"/>
          <w:sz w:val="24"/>
          <w:szCs w:val="24"/>
        </w:rPr>
        <w:t xml:space="preserve">an </w:t>
      </w:r>
      <w:r w:rsidRPr="000C769E">
        <w:rPr>
          <w:rFonts w:ascii="Arial Narrow" w:hAnsi="Arial Narrow"/>
          <w:spacing w:val="-1"/>
          <w:sz w:val="24"/>
          <w:szCs w:val="24"/>
        </w:rPr>
        <w:t>t</w:t>
      </w:r>
      <w:r w:rsidRPr="000C769E">
        <w:rPr>
          <w:rFonts w:ascii="Arial Narrow" w:hAnsi="Arial Narrow"/>
          <w:spacing w:val="1"/>
          <w:sz w:val="24"/>
          <w:szCs w:val="24"/>
        </w:rPr>
        <w:t>r</w:t>
      </w:r>
      <w:r w:rsidRPr="000C769E">
        <w:rPr>
          <w:rFonts w:ascii="Arial Narrow" w:hAnsi="Arial Narrow"/>
          <w:sz w:val="24"/>
          <w:szCs w:val="24"/>
        </w:rPr>
        <w:t>ad</w:t>
      </w:r>
      <w:r w:rsidRPr="000C769E">
        <w:rPr>
          <w:rFonts w:ascii="Arial Narrow" w:hAnsi="Arial Narrow"/>
          <w:spacing w:val="-1"/>
          <w:sz w:val="24"/>
          <w:szCs w:val="24"/>
        </w:rPr>
        <w:t>i</w:t>
      </w:r>
      <w:r w:rsidRPr="000C769E">
        <w:rPr>
          <w:rFonts w:ascii="Arial Narrow" w:hAnsi="Arial Narrow"/>
          <w:sz w:val="24"/>
          <w:szCs w:val="24"/>
        </w:rPr>
        <w:t>sipen</w:t>
      </w:r>
      <w:r w:rsidRPr="000C769E">
        <w:rPr>
          <w:rFonts w:ascii="Arial Narrow" w:hAnsi="Arial Narrow"/>
          <w:spacing w:val="-2"/>
          <w:sz w:val="24"/>
          <w:szCs w:val="24"/>
        </w:rPr>
        <w:t>y</w:t>
      </w:r>
      <w:r w:rsidRPr="000C769E">
        <w:rPr>
          <w:rFonts w:ascii="Arial Narrow" w:hAnsi="Arial Narrow"/>
          <w:sz w:val="24"/>
          <w:szCs w:val="24"/>
        </w:rPr>
        <w:t>usu</w:t>
      </w:r>
      <w:r w:rsidRPr="000C769E">
        <w:rPr>
          <w:rFonts w:ascii="Arial Narrow" w:hAnsi="Arial Narrow"/>
          <w:spacing w:val="-2"/>
          <w:sz w:val="24"/>
          <w:szCs w:val="24"/>
        </w:rPr>
        <w:t>n</w:t>
      </w:r>
      <w:r w:rsidRPr="000C769E">
        <w:rPr>
          <w:rFonts w:ascii="Arial Narrow" w:hAnsi="Arial Narrow"/>
          <w:sz w:val="24"/>
          <w:szCs w:val="24"/>
        </w:rPr>
        <w:t>an na</w:t>
      </w:r>
      <w:r w:rsidRPr="000C769E">
        <w:rPr>
          <w:rFonts w:ascii="Arial Narrow" w:hAnsi="Arial Narrow"/>
          <w:spacing w:val="1"/>
          <w:sz w:val="24"/>
          <w:szCs w:val="24"/>
        </w:rPr>
        <w:t>s</w:t>
      </w:r>
      <w:r w:rsidRPr="000C769E">
        <w:rPr>
          <w:rFonts w:ascii="Arial Narrow" w:hAnsi="Arial Narrow"/>
          <w:spacing w:val="-2"/>
          <w:sz w:val="24"/>
          <w:szCs w:val="24"/>
        </w:rPr>
        <w:t>k</w:t>
      </w:r>
      <w:r w:rsidRPr="000C769E">
        <w:rPr>
          <w:rFonts w:ascii="Arial Narrow" w:hAnsi="Arial Narrow"/>
          <w:sz w:val="24"/>
          <w:szCs w:val="24"/>
        </w:rPr>
        <w:t>a</w:t>
      </w:r>
      <w:r w:rsidRPr="000C769E">
        <w:rPr>
          <w:rFonts w:ascii="Arial Narrow" w:hAnsi="Arial Narrow"/>
          <w:spacing w:val="4"/>
          <w:sz w:val="24"/>
          <w:szCs w:val="24"/>
        </w:rPr>
        <w:t>h</w:t>
      </w:r>
      <w:r w:rsidRPr="000C769E">
        <w:rPr>
          <w:rFonts w:ascii="Arial Narrow" w:hAnsi="Arial Narrow"/>
          <w:spacing w:val="-2"/>
          <w:sz w:val="24"/>
          <w:szCs w:val="24"/>
        </w:rPr>
        <w:t>-</w:t>
      </w:r>
      <w:r w:rsidRPr="00022EE3">
        <w:rPr>
          <w:rFonts w:ascii="Arial Narrow" w:hAnsi="Arial Narrow"/>
          <w:sz w:val="24"/>
          <w:szCs w:val="24"/>
        </w:rPr>
        <w:t>na</w:t>
      </w:r>
      <w:r w:rsidRPr="00022EE3">
        <w:rPr>
          <w:rFonts w:ascii="Arial Narrow" w:hAnsi="Arial Narrow"/>
          <w:spacing w:val="1"/>
          <w:sz w:val="24"/>
          <w:szCs w:val="24"/>
        </w:rPr>
        <w:t>s</w:t>
      </w:r>
      <w:r w:rsidRPr="00022EE3">
        <w:rPr>
          <w:rFonts w:ascii="Arial Narrow" w:hAnsi="Arial Narrow"/>
          <w:spacing w:val="-2"/>
          <w:sz w:val="24"/>
          <w:szCs w:val="24"/>
        </w:rPr>
        <w:t>k</w:t>
      </w:r>
      <w:r w:rsidRPr="00022EE3">
        <w:rPr>
          <w:rFonts w:ascii="Arial Narrow" w:hAnsi="Arial Narrow"/>
          <w:sz w:val="24"/>
          <w:szCs w:val="24"/>
        </w:rPr>
        <w:t xml:space="preserve">ah </w:t>
      </w:r>
      <w:r w:rsidRPr="00022EE3">
        <w:rPr>
          <w:rFonts w:ascii="Arial Narrow" w:hAnsi="Arial Narrow"/>
          <w:spacing w:val="-2"/>
          <w:sz w:val="24"/>
          <w:szCs w:val="24"/>
        </w:rPr>
        <w:t>k</w:t>
      </w:r>
      <w:r w:rsidRPr="00022EE3">
        <w:rPr>
          <w:rFonts w:ascii="Arial Narrow" w:hAnsi="Arial Narrow"/>
          <w:sz w:val="24"/>
          <w:szCs w:val="24"/>
        </w:rPr>
        <w:t>eb</w:t>
      </w:r>
      <w:r w:rsidRPr="00022EE3">
        <w:rPr>
          <w:rFonts w:ascii="Arial Narrow" w:hAnsi="Arial Narrow"/>
          <w:spacing w:val="-1"/>
          <w:sz w:val="24"/>
          <w:szCs w:val="24"/>
        </w:rPr>
        <w:t>i</w:t>
      </w:r>
      <w:r w:rsidRPr="00022EE3">
        <w:rPr>
          <w:rFonts w:ascii="Arial Narrow" w:hAnsi="Arial Narrow"/>
          <w:spacing w:val="3"/>
          <w:sz w:val="24"/>
          <w:szCs w:val="24"/>
        </w:rPr>
        <w:t>j</w:t>
      </w:r>
      <w:r w:rsidRPr="00022EE3">
        <w:rPr>
          <w:rFonts w:ascii="Arial Narrow" w:hAnsi="Arial Narrow"/>
          <w:sz w:val="24"/>
          <w:szCs w:val="24"/>
        </w:rPr>
        <w:t>a</w:t>
      </w:r>
      <w:r w:rsidRPr="00022EE3">
        <w:rPr>
          <w:rFonts w:ascii="Arial Narrow" w:hAnsi="Arial Narrow"/>
          <w:spacing w:val="-2"/>
          <w:sz w:val="24"/>
          <w:szCs w:val="24"/>
        </w:rPr>
        <w:t>k</w:t>
      </w:r>
      <w:r w:rsidRPr="00022EE3">
        <w:rPr>
          <w:rFonts w:ascii="Arial Narrow" w:hAnsi="Arial Narrow"/>
          <w:sz w:val="24"/>
          <w:szCs w:val="24"/>
        </w:rPr>
        <w:t xml:space="preserve">an </w:t>
      </w:r>
      <w:r w:rsidRPr="00022EE3">
        <w:rPr>
          <w:rFonts w:ascii="Arial Narrow" w:hAnsi="Arial Narrow"/>
          <w:spacing w:val="1"/>
          <w:sz w:val="24"/>
          <w:szCs w:val="24"/>
        </w:rPr>
        <w:t>r</w:t>
      </w:r>
      <w:r w:rsidRPr="00022EE3">
        <w:rPr>
          <w:rFonts w:ascii="Arial Narrow" w:hAnsi="Arial Narrow"/>
          <w:sz w:val="24"/>
          <w:szCs w:val="24"/>
        </w:rPr>
        <w:t>e</w:t>
      </w:r>
      <w:r w:rsidRPr="00022EE3">
        <w:rPr>
          <w:rFonts w:ascii="Arial Narrow" w:hAnsi="Arial Narrow"/>
          <w:spacing w:val="1"/>
          <w:sz w:val="24"/>
          <w:szCs w:val="24"/>
        </w:rPr>
        <w:t>s</w:t>
      </w:r>
      <w:r w:rsidRPr="00022EE3">
        <w:rPr>
          <w:rFonts w:ascii="Arial Narrow" w:hAnsi="Arial Narrow"/>
          <w:spacing w:val="-4"/>
          <w:sz w:val="24"/>
          <w:szCs w:val="24"/>
        </w:rPr>
        <w:t>m</w:t>
      </w:r>
      <w:r w:rsidRPr="00022EE3">
        <w:rPr>
          <w:rFonts w:ascii="Arial Narrow" w:hAnsi="Arial Narrow"/>
          <w:sz w:val="24"/>
          <w:szCs w:val="24"/>
        </w:rPr>
        <w:t>ipe</w:t>
      </w:r>
      <w:r w:rsidRPr="00022EE3">
        <w:rPr>
          <w:rFonts w:ascii="Arial Narrow" w:hAnsi="Arial Narrow"/>
          <w:spacing w:val="-3"/>
          <w:sz w:val="24"/>
          <w:szCs w:val="24"/>
        </w:rPr>
        <w:t>m</w:t>
      </w:r>
      <w:r w:rsidRPr="00022EE3">
        <w:rPr>
          <w:rFonts w:ascii="Arial Narrow" w:hAnsi="Arial Narrow"/>
          <w:sz w:val="24"/>
          <w:szCs w:val="24"/>
        </w:rPr>
        <w:t>e</w:t>
      </w:r>
      <w:r w:rsidRPr="00022EE3">
        <w:rPr>
          <w:rFonts w:ascii="Arial Narrow" w:hAnsi="Arial Narrow"/>
          <w:spacing w:val="1"/>
          <w:sz w:val="24"/>
          <w:szCs w:val="24"/>
        </w:rPr>
        <w:t>ri</w:t>
      </w:r>
      <w:r w:rsidRPr="00022EE3">
        <w:rPr>
          <w:rFonts w:ascii="Arial Narrow" w:hAnsi="Arial Narrow"/>
          <w:sz w:val="24"/>
          <w:szCs w:val="24"/>
        </w:rPr>
        <w:t>n</w:t>
      </w:r>
      <w:r w:rsidRPr="00022EE3">
        <w:rPr>
          <w:rFonts w:ascii="Arial Narrow" w:hAnsi="Arial Narrow"/>
          <w:spacing w:val="1"/>
          <w:sz w:val="24"/>
          <w:szCs w:val="24"/>
        </w:rPr>
        <w:t>t</w:t>
      </w:r>
      <w:r w:rsidRPr="00022EE3">
        <w:rPr>
          <w:rFonts w:ascii="Arial Narrow" w:hAnsi="Arial Narrow"/>
          <w:sz w:val="24"/>
          <w:szCs w:val="24"/>
        </w:rPr>
        <w:t xml:space="preserve">ah. </w:t>
      </w:r>
      <w:r w:rsidRPr="00022EE3">
        <w:rPr>
          <w:rFonts w:ascii="Arial Narrow" w:hAnsi="Arial Narrow"/>
          <w:spacing w:val="-2"/>
          <w:sz w:val="24"/>
          <w:szCs w:val="24"/>
        </w:rPr>
        <w:t>M</w:t>
      </w:r>
      <w:r w:rsidRPr="00022EE3">
        <w:rPr>
          <w:rFonts w:ascii="Arial Narrow" w:hAnsi="Arial Narrow"/>
          <w:sz w:val="24"/>
          <w:szCs w:val="24"/>
        </w:rPr>
        <w:t>a</w:t>
      </w:r>
      <w:r w:rsidRPr="00022EE3">
        <w:rPr>
          <w:rFonts w:ascii="Arial Narrow" w:hAnsi="Arial Narrow"/>
          <w:spacing w:val="1"/>
          <w:sz w:val="24"/>
          <w:szCs w:val="24"/>
        </w:rPr>
        <w:t>t</w:t>
      </w:r>
      <w:r w:rsidRPr="00022EE3">
        <w:rPr>
          <w:rFonts w:ascii="Arial Narrow" w:hAnsi="Arial Narrow"/>
          <w:spacing w:val="-2"/>
          <w:sz w:val="24"/>
          <w:szCs w:val="24"/>
        </w:rPr>
        <w:t>e</w:t>
      </w:r>
      <w:r w:rsidRPr="00022EE3">
        <w:rPr>
          <w:rFonts w:ascii="Arial Narrow" w:hAnsi="Arial Narrow"/>
          <w:spacing w:val="1"/>
          <w:sz w:val="24"/>
          <w:szCs w:val="24"/>
        </w:rPr>
        <w:t>r</w:t>
      </w:r>
      <w:r w:rsidRPr="00022EE3">
        <w:rPr>
          <w:rFonts w:ascii="Arial Narrow" w:hAnsi="Arial Narrow"/>
          <w:sz w:val="24"/>
          <w:szCs w:val="24"/>
        </w:rPr>
        <w:t>i</w:t>
      </w:r>
      <w:r w:rsidRPr="00022EE3">
        <w:rPr>
          <w:rFonts w:ascii="Arial Narrow" w:hAnsi="Arial Narrow"/>
          <w:spacing w:val="-4"/>
          <w:sz w:val="24"/>
          <w:szCs w:val="24"/>
        </w:rPr>
        <w:t>m</w:t>
      </w:r>
      <w:r w:rsidRPr="00022EE3">
        <w:rPr>
          <w:rFonts w:ascii="Arial Narrow" w:hAnsi="Arial Narrow"/>
          <w:sz w:val="24"/>
          <w:szCs w:val="24"/>
        </w:rPr>
        <w:t>ua</w:t>
      </w:r>
      <w:r w:rsidRPr="00022EE3">
        <w:rPr>
          <w:rFonts w:ascii="Arial Narrow" w:hAnsi="Arial Narrow"/>
          <w:spacing w:val="1"/>
          <w:sz w:val="24"/>
          <w:szCs w:val="24"/>
        </w:rPr>
        <w:t>t</w:t>
      </w:r>
      <w:r w:rsidRPr="00022EE3">
        <w:rPr>
          <w:rFonts w:ascii="Arial Narrow" w:hAnsi="Arial Narrow"/>
          <w:spacing w:val="-2"/>
          <w:sz w:val="24"/>
          <w:szCs w:val="24"/>
        </w:rPr>
        <w:t>a</w:t>
      </w:r>
      <w:r w:rsidRPr="00022EE3">
        <w:rPr>
          <w:rFonts w:ascii="Arial Narrow" w:hAnsi="Arial Narrow"/>
          <w:sz w:val="24"/>
          <w:szCs w:val="24"/>
        </w:rPr>
        <w:t>n s</w:t>
      </w:r>
      <w:r w:rsidRPr="00022EE3">
        <w:rPr>
          <w:rFonts w:ascii="Arial Narrow" w:hAnsi="Arial Narrow"/>
          <w:spacing w:val="-2"/>
          <w:sz w:val="24"/>
          <w:szCs w:val="24"/>
        </w:rPr>
        <w:t>a</w:t>
      </w:r>
      <w:r w:rsidRPr="00022EE3">
        <w:rPr>
          <w:rFonts w:ascii="Arial Narrow" w:hAnsi="Arial Narrow"/>
          <w:spacing w:val="1"/>
          <w:sz w:val="24"/>
          <w:szCs w:val="24"/>
        </w:rPr>
        <w:t>ji</w:t>
      </w:r>
      <w:r w:rsidRPr="00022EE3">
        <w:rPr>
          <w:rFonts w:ascii="Arial Narrow" w:hAnsi="Arial Narrow"/>
          <w:sz w:val="24"/>
          <w:szCs w:val="24"/>
        </w:rPr>
        <w:t xml:space="preserve">an </w:t>
      </w:r>
      <w:r w:rsidRPr="00022EE3">
        <w:rPr>
          <w:rFonts w:ascii="Arial Narrow" w:hAnsi="Arial Narrow"/>
          <w:spacing w:val="-2"/>
          <w:sz w:val="24"/>
          <w:szCs w:val="24"/>
        </w:rPr>
        <w:t>d</w:t>
      </w:r>
      <w:r w:rsidRPr="00022EE3">
        <w:rPr>
          <w:rFonts w:ascii="Arial Narrow" w:hAnsi="Arial Narrow"/>
          <w:sz w:val="24"/>
          <w:szCs w:val="24"/>
        </w:rPr>
        <w:t>iu</w:t>
      </w:r>
      <w:r w:rsidRPr="00022EE3">
        <w:rPr>
          <w:rFonts w:ascii="Arial Narrow" w:hAnsi="Arial Narrow"/>
          <w:spacing w:val="-2"/>
          <w:sz w:val="24"/>
          <w:szCs w:val="24"/>
        </w:rPr>
        <w:t>p</w:t>
      </w:r>
      <w:r w:rsidRPr="00022EE3">
        <w:rPr>
          <w:rFonts w:ascii="Arial Narrow" w:hAnsi="Arial Narrow"/>
          <w:sz w:val="24"/>
          <w:szCs w:val="24"/>
        </w:rPr>
        <w:t>a</w:t>
      </w:r>
      <w:r w:rsidRPr="00022EE3">
        <w:rPr>
          <w:rFonts w:ascii="Arial Narrow" w:hAnsi="Arial Narrow"/>
          <w:spacing w:val="-2"/>
          <w:sz w:val="24"/>
          <w:szCs w:val="24"/>
        </w:rPr>
        <w:t>y</w:t>
      </w:r>
      <w:r w:rsidRPr="00022EE3">
        <w:rPr>
          <w:rFonts w:ascii="Arial Narrow" w:hAnsi="Arial Narrow"/>
          <w:sz w:val="24"/>
          <w:szCs w:val="24"/>
        </w:rPr>
        <w:t>a</w:t>
      </w:r>
      <w:r w:rsidRPr="00022EE3">
        <w:rPr>
          <w:rFonts w:ascii="Arial Narrow" w:hAnsi="Arial Narrow"/>
          <w:spacing w:val="-2"/>
          <w:sz w:val="24"/>
          <w:szCs w:val="24"/>
        </w:rPr>
        <w:t>k</w:t>
      </w:r>
      <w:r w:rsidRPr="00022EE3">
        <w:rPr>
          <w:rFonts w:ascii="Arial Narrow" w:hAnsi="Arial Narrow"/>
          <w:sz w:val="24"/>
          <w:szCs w:val="24"/>
        </w:rPr>
        <w:t>an be</w:t>
      </w:r>
      <w:r w:rsidRPr="00022EE3">
        <w:rPr>
          <w:rFonts w:ascii="Arial Narrow" w:hAnsi="Arial Narrow"/>
          <w:spacing w:val="1"/>
          <w:sz w:val="24"/>
          <w:szCs w:val="24"/>
        </w:rPr>
        <w:t>r</w:t>
      </w:r>
      <w:r w:rsidRPr="00022EE3">
        <w:rPr>
          <w:rFonts w:ascii="Arial Narrow" w:hAnsi="Arial Narrow"/>
          <w:spacing w:val="-2"/>
          <w:sz w:val="24"/>
          <w:szCs w:val="24"/>
        </w:rPr>
        <w:t>s</w:t>
      </w:r>
      <w:r w:rsidRPr="00022EE3">
        <w:rPr>
          <w:rFonts w:ascii="Arial Narrow" w:hAnsi="Arial Narrow"/>
          <w:spacing w:val="1"/>
          <w:sz w:val="24"/>
          <w:szCs w:val="24"/>
        </w:rPr>
        <w:t>if</w:t>
      </w:r>
      <w:r w:rsidRPr="00022EE3">
        <w:rPr>
          <w:rFonts w:ascii="Arial Narrow" w:hAnsi="Arial Narrow"/>
          <w:spacing w:val="-2"/>
          <w:sz w:val="24"/>
          <w:szCs w:val="24"/>
        </w:rPr>
        <w:t>a</w:t>
      </w:r>
      <w:r w:rsidRPr="00022EE3">
        <w:rPr>
          <w:rFonts w:ascii="Arial Narrow" w:hAnsi="Arial Narrow"/>
          <w:sz w:val="24"/>
          <w:szCs w:val="24"/>
        </w:rPr>
        <w:t>tSM</w:t>
      </w:r>
      <w:r w:rsidRPr="00022EE3">
        <w:rPr>
          <w:rFonts w:ascii="Arial Narrow" w:hAnsi="Arial Narrow"/>
          <w:spacing w:val="-1"/>
          <w:sz w:val="24"/>
          <w:szCs w:val="24"/>
        </w:rPr>
        <w:t>AR</w:t>
      </w:r>
      <w:r w:rsidRPr="00022EE3">
        <w:rPr>
          <w:rFonts w:ascii="Arial Narrow" w:hAnsi="Arial Narrow"/>
          <w:sz w:val="24"/>
          <w:szCs w:val="24"/>
        </w:rPr>
        <w:t>T</w:t>
      </w:r>
      <w:r w:rsidRPr="00022EE3">
        <w:rPr>
          <w:rFonts w:ascii="Arial Narrow" w:hAnsi="Arial Narrow"/>
          <w:i/>
          <w:spacing w:val="-2"/>
          <w:sz w:val="24"/>
          <w:szCs w:val="24"/>
        </w:rPr>
        <w:t>(</w:t>
      </w:r>
      <w:r w:rsidRPr="00022EE3">
        <w:rPr>
          <w:rFonts w:ascii="Arial Narrow" w:hAnsi="Arial Narrow"/>
          <w:i/>
          <w:sz w:val="24"/>
          <w:szCs w:val="24"/>
        </w:rPr>
        <w:t>Sp</w:t>
      </w:r>
      <w:r w:rsidRPr="00022EE3">
        <w:rPr>
          <w:rFonts w:ascii="Arial Narrow" w:hAnsi="Arial Narrow"/>
          <w:i/>
          <w:spacing w:val="-2"/>
          <w:sz w:val="24"/>
          <w:szCs w:val="24"/>
        </w:rPr>
        <w:t>e</w:t>
      </w:r>
      <w:r w:rsidRPr="00022EE3">
        <w:rPr>
          <w:rFonts w:ascii="Arial Narrow" w:hAnsi="Arial Narrow"/>
          <w:i/>
          <w:sz w:val="24"/>
          <w:szCs w:val="24"/>
        </w:rPr>
        <w:t>c</w:t>
      </w:r>
      <w:r w:rsidRPr="00022EE3">
        <w:rPr>
          <w:rFonts w:ascii="Arial Narrow" w:hAnsi="Arial Narrow"/>
          <w:i/>
          <w:spacing w:val="-1"/>
          <w:sz w:val="24"/>
          <w:szCs w:val="24"/>
        </w:rPr>
        <w:t>i</w:t>
      </w:r>
      <w:r w:rsidRPr="00022EE3">
        <w:rPr>
          <w:rFonts w:ascii="Arial Narrow" w:hAnsi="Arial Narrow"/>
          <w:i/>
          <w:spacing w:val="1"/>
          <w:sz w:val="24"/>
          <w:szCs w:val="24"/>
        </w:rPr>
        <w:t>f</w:t>
      </w:r>
      <w:r w:rsidRPr="00022EE3">
        <w:rPr>
          <w:rFonts w:ascii="Arial Narrow" w:hAnsi="Arial Narrow"/>
          <w:i/>
          <w:spacing w:val="-1"/>
          <w:sz w:val="24"/>
          <w:szCs w:val="24"/>
        </w:rPr>
        <w:t>i</w:t>
      </w:r>
      <w:r w:rsidRPr="00022EE3">
        <w:rPr>
          <w:rFonts w:ascii="Arial Narrow" w:hAnsi="Arial Narrow"/>
          <w:i/>
          <w:sz w:val="24"/>
          <w:szCs w:val="24"/>
        </w:rPr>
        <w:t>k,meas</w:t>
      </w:r>
      <w:r w:rsidRPr="00022EE3">
        <w:rPr>
          <w:rFonts w:ascii="Arial Narrow" w:hAnsi="Arial Narrow"/>
          <w:i/>
          <w:spacing w:val="-2"/>
          <w:sz w:val="24"/>
          <w:szCs w:val="24"/>
        </w:rPr>
        <w:t>u</w:t>
      </w:r>
      <w:r w:rsidRPr="00022EE3">
        <w:rPr>
          <w:rFonts w:ascii="Arial Narrow" w:hAnsi="Arial Narrow"/>
          <w:i/>
          <w:sz w:val="24"/>
          <w:szCs w:val="24"/>
        </w:rPr>
        <w:t>r</w:t>
      </w:r>
      <w:r w:rsidRPr="00022EE3">
        <w:rPr>
          <w:rFonts w:ascii="Arial Narrow" w:hAnsi="Arial Narrow"/>
          <w:i/>
          <w:spacing w:val="-2"/>
          <w:sz w:val="24"/>
          <w:szCs w:val="24"/>
        </w:rPr>
        <w:t>a</w:t>
      </w:r>
      <w:r w:rsidRPr="00022EE3">
        <w:rPr>
          <w:rFonts w:ascii="Arial Narrow" w:hAnsi="Arial Narrow"/>
          <w:i/>
          <w:sz w:val="24"/>
          <w:szCs w:val="24"/>
        </w:rPr>
        <w:t>b</w:t>
      </w:r>
      <w:r w:rsidRPr="00022EE3">
        <w:rPr>
          <w:rFonts w:ascii="Arial Narrow" w:hAnsi="Arial Narrow"/>
          <w:i/>
          <w:spacing w:val="1"/>
          <w:sz w:val="24"/>
          <w:szCs w:val="24"/>
        </w:rPr>
        <w:t>l</w:t>
      </w:r>
      <w:r w:rsidRPr="00022EE3">
        <w:rPr>
          <w:rFonts w:ascii="Arial Narrow" w:hAnsi="Arial Narrow"/>
          <w:i/>
          <w:sz w:val="24"/>
          <w:szCs w:val="24"/>
        </w:rPr>
        <w:t xml:space="preserve">e </w:t>
      </w:r>
      <w:r w:rsidRPr="00022EE3">
        <w:rPr>
          <w:rFonts w:ascii="Arial Narrow" w:hAnsi="Arial Narrow"/>
          <w:i/>
          <w:spacing w:val="-2"/>
          <w:sz w:val="24"/>
          <w:szCs w:val="24"/>
        </w:rPr>
        <w:t>r</w:t>
      </w:r>
      <w:r w:rsidRPr="00022EE3">
        <w:rPr>
          <w:rFonts w:ascii="Arial Narrow" w:hAnsi="Arial Narrow"/>
          <w:i/>
          <w:sz w:val="24"/>
          <w:szCs w:val="24"/>
        </w:rPr>
        <w:t>ea</w:t>
      </w:r>
      <w:r w:rsidRPr="00022EE3">
        <w:rPr>
          <w:rFonts w:ascii="Arial Narrow" w:hAnsi="Arial Narrow"/>
          <w:i/>
          <w:spacing w:val="-1"/>
          <w:sz w:val="24"/>
          <w:szCs w:val="24"/>
        </w:rPr>
        <w:t>l</w:t>
      </w:r>
      <w:r w:rsidRPr="00022EE3">
        <w:rPr>
          <w:rFonts w:ascii="Arial Narrow" w:hAnsi="Arial Narrow"/>
          <w:i/>
          <w:spacing w:val="1"/>
          <w:sz w:val="24"/>
          <w:szCs w:val="24"/>
        </w:rPr>
        <w:t>i</w:t>
      </w:r>
      <w:r w:rsidRPr="00022EE3">
        <w:rPr>
          <w:rFonts w:ascii="Arial Narrow" w:hAnsi="Arial Narrow"/>
          <w:i/>
          <w:spacing w:val="-2"/>
          <w:sz w:val="24"/>
          <w:szCs w:val="24"/>
        </w:rPr>
        <w:t>s</w:t>
      </w:r>
      <w:r w:rsidRPr="00022EE3">
        <w:rPr>
          <w:rFonts w:ascii="Arial Narrow" w:hAnsi="Arial Narrow"/>
          <w:i/>
          <w:spacing w:val="1"/>
          <w:sz w:val="24"/>
          <w:szCs w:val="24"/>
        </w:rPr>
        <w:t>t</w:t>
      </w:r>
      <w:r w:rsidRPr="00022EE3">
        <w:rPr>
          <w:rFonts w:ascii="Arial Narrow" w:hAnsi="Arial Narrow"/>
          <w:i/>
          <w:spacing w:val="-1"/>
          <w:sz w:val="24"/>
          <w:szCs w:val="24"/>
        </w:rPr>
        <w:t>i</w:t>
      </w:r>
      <w:r w:rsidRPr="00022EE3">
        <w:rPr>
          <w:rFonts w:ascii="Arial Narrow" w:hAnsi="Arial Narrow"/>
          <w:i/>
          <w:sz w:val="24"/>
          <w:szCs w:val="24"/>
        </w:rPr>
        <w:t>c and</w:t>
      </w:r>
      <w:r w:rsidRPr="00022EE3">
        <w:rPr>
          <w:rFonts w:ascii="Arial Narrow" w:hAnsi="Arial Narrow"/>
          <w:i/>
          <w:spacing w:val="1"/>
          <w:sz w:val="24"/>
          <w:szCs w:val="24"/>
        </w:rPr>
        <w:t>ti</w:t>
      </w:r>
      <w:r w:rsidRPr="00022EE3">
        <w:rPr>
          <w:rFonts w:ascii="Arial Narrow" w:hAnsi="Arial Narrow"/>
          <w:i/>
          <w:spacing w:val="-1"/>
          <w:sz w:val="24"/>
          <w:szCs w:val="24"/>
        </w:rPr>
        <w:t>me</w:t>
      </w:r>
      <w:r w:rsidRPr="00022EE3">
        <w:rPr>
          <w:rFonts w:ascii="Arial Narrow" w:hAnsi="Arial Narrow"/>
          <w:i/>
          <w:spacing w:val="1"/>
          <w:sz w:val="24"/>
          <w:szCs w:val="24"/>
        </w:rPr>
        <w:t>-</w:t>
      </w:r>
      <w:r w:rsidRPr="00022EE3">
        <w:rPr>
          <w:rFonts w:ascii="Arial Narrow" w:hAnsi="Arial Narrow"/>
          <w:i/>
          <w:sz w:val="24"/>
          <w:szCs w:val="24"/>
        </w:rPr>
        <w:t>bo</w:t>
      </w:r>
      <w:r w:rsidRPr="00022EE3">
        <w:rPr>
          <w:rFonts w:ascii="Arial Narrow" w:hAnsi="Arial Narrow"/>
          <w:i/>
          <w:spacing w:val="-2"/>
          <w:sz w:val="24"/>
          <w:szCs w:val="24"/>
        </w:rPr>
        <w:t>un</w:t>
      </w:r>
      <w:r w:rsidRPr="00022EE3">
        <w:rPr>
          <w:rFonts w:ascii="Arial Narrow" w:hAnsi="Arial Narrow"/>
          <w:i/>
          <w:sz w:val="24"/>
          <w:szCs w:val="24"/>
        </w:rPr>
        <w:t>ded)</w:t>
      </w:r>
    </w:p>
    <w:p w:rsidR="0055317C" w:rsidRPr="00B22AEE" w:rsidRDefault="0055317C" w:rsidP="00A9069D">
      <w:pPr>
        <w:widowControl w:val="0"/>
        <w:shd w:val="clear" w:color="auto" w:fill="FFFFFF"/>
        <w:tabs>
          <w:tab w:val="left" w:pos="709"/>
        </w:tabs>
        <w:autoSpaceDE w:val="0"/>
        <w:autoSpaceDN w:val="0"/>
        <w:adjustRightInd w:val="0"/>
        <w:spacing w:line="276" w:lineRule="auto"/>
        <w:rPr>
          <w:rFonts w:ascii="Arial Narrow" w:hAnsi="Arial Narrow" w:cs="Arial"/>
          <w:color w:val="000000"/>
          <w:spacing w:val="-22"/>
          <w:lang w:val="id-ID"/>
        </w:rPr>
      </w:pPr>
    </w:p>
    <w:p w:rsidR="00217C40" w:rsidRDefault="00217C40" w:rsidP="00086B18">
      <w:pPr>
        <w:pStyle w:val="Heading2"/>
        <w:numPr>
          <w:ilvl w:val="1"/>
          <w:numId w:val="10"/>
        </w:numPr>
        <w:tabs>
          <w:tab w:val="clear" w:pos="567"/>
        </w:tabs>
        <w:spacing w:before="0" w:after="0" w:line="276" w:lineRule="auto"/>
        <w:rPr>
          <w:rFonts w:ascii="Arial Narrow" w:hAnsi="Arial Narrow"/>
          <w:lang w:val="id-ID"/>
        </w:rPr>
      </w:pPr>
      <w:bookmarkStart w:id="22" w:name="_Toc531255048"/>
      <w:r>
        <w:rPr>
          <w:rFonts w:ascii="Arial Narrow" w:hAnsi="Arial Narrow"/>
          <w:lang w:val="id-ID"/>
        </w:rPr>
        <w:t>Sistem</w:t>
      </w:r>
      <w:r w:rsidR="00ED4113">
        <w:rPr>
          <w:rFonts w:ascii="Arial Narrow" w:hAnsi="Arial Narrow"/>
          <w:lang w:val="id-ID"/>
        </w:rPr>
        <w:t>atika Pelaporan</w:t>
      </w:r>
      <w:bookmarkEnd w:id="22"/>
    </w:p>
    <w:p w:rsidR="00217C40" w:rsidRPr="00217C40" w:rsidRDefault="00217C40" w:rsidP="00B22AEE">
      <w:pPr>
        <w:pStyle w:val="ListParagraph"/>
        <w:spacing w:after="0"/>
        <w:ind w:left="0" w:right="98" w:firstLine="720"/>
        <w:jc w:val="both"/>
        <w:rPr>
          <w:rFonts w:ascii="Arial Narrow" w:hAnsi="Arial Narrow"/>
          <w:sz w:val="24"/>
          <w:szCs w:val="24"/>
          <w:lang w:val="id-ID"/>
        </w:rPr>
      </w:pPr>
      <w:r w:rsidRPr="00217C40">
        <w:rPr>
          <w:rFonts w:ascii="Arial Narrow" w:hAnsi="Arial Narrow"/>
          <w:sz w:val="24"/>
          <w:szCs w:val="24"/>
        </w:rPr>
        <w:t>Si</w:t>
      </w:r>
      <w:r w:rsidRPr="00217C40">
        <w:rPr>
          <w:rFonts w:ascii="Arial Narrow" w:hAnsi="Arial Narrow"/>
          <w:spacing w:val="1"/>
          <w:sz w:val="24"/>
          <w:szCs w:val="24"/>
        </w:rPr>
        <w:t>s</w:t>
      </w:r>
      <w:r w:rsidRPr="00217C40">
        <w:rPr>
          <w:rFonts w:ascii="Arial Narrow" w:hAnsi="Arial Narrow"/>
          <w:spacing w:val="-1"/>
          <w:sz w:val="24"/>
          <w:szCs w:val="24"/>
        </w:rPr>
        <w:t>t</w:t>
      </w:r>
      <w:r w:rsidRPr="00217C40">
        <w:rPr>
          <w:rFonts w:ascii="Arial Narrow" w:hAnsi="Arial Narrow"/>
          <w:sz w:val="24"/>
          <w:szCs w:val="24"/>
        </w:rPr>
        <w:t>e</w:t>
      </w:r>
      <w:r w:rsidRPr="00217C40">
        <w:rPr>
          <w:rFonts w:ascii="Arial Narrow" w:hAnsi="Arial Narrow"/>
          <w:spacing w:val="-3"/>
          <w:sz w:val="24"/>
          <w:szCs w:val="24"/>
        </w:rPr>
        <w:t>m</w:t>
      </w:r>
      <w:r w:rsidRPr="00217C40">
        <w:rPr>
          <w:rFonts w:ascii="Arial Narrow" w:hAnsi="Arial Narrow"/>
          <w:sz w:val="24"/>
          <w:szCs w:val="24"/>
        </w:rPr>
        <w:t>a</w:t>
      </w:r>
      <w:r w:rsidRPr="00217C40">
        <w:rPr>
          <w:rFonts w:ascii="Arial Narrow" w:hAnsi="Arial Narrow"/>
          <w:spacing w:val="1"/>
          <w:sz w:val="24"/>
          <w:szCs w:val="24"/>
        </w:rPr>
        <w:t>ti</w:t>
      </w:r>
      <w:r w:rsidRPr="00217C40">
        <w:rPr>
          <w:rFonts w:ascii="Arial Narrow" w:hAnsi="Arial Narrow"/>
          <w:spacing w:val="-2"/>
          <w:sz w:val="24"/>
          <w:szCs w:val="24"/>
        </w:rPr>
        <w:t>k</w:t>
      </w:r>
      <w:r w:rsidRPr="00217C40">
        <w:rPr>
          <w:rFonts w:ascii="Arial Narrow" w:hAnsi="Arial Narrow"/>
          <w:sz w:val="24"/>
          <w:szCs w:val="24"/>
        </w:rPr>
        <w:t>ape</w:t>
      </w:r>
      <w:r w:rsidR="007D1CF6">
        <w:rPr>
          <w:rFonts w:ascii="Arial Narrow" w:hAnsi="Arial Narrow"/>
          <w:spacing w:val="-3"/>
          <w:sz w:val="24"/>
          <w:szCs w:val="24"/>
          <w:lang w:val="id-ID"/>
        </w:rPr>
        <w:t>laporan</w:t>
      </w:r>
      <w:r w:rsidRPr="00217C40">
        <w:rPr>
          <w:rFonts w:ascii="Arial Narrow" w:hAnsi="Arial Narrow"/>
          <w:sz w:val="24"/>
          <w:szCs w:val="24"/>
        </w:rPr>
        <w:t>da</w:t>
      </w:r>
      <w:r w:rsidRPr="00217C40">
        <w:rPr>
          <w:rFonts w:ascii="Arial Narrow" w:hAnsi="Arial Narrow"/>
          <w:spacing w:val="1"/>
          <w:sz w:val="24"/>
          <w:szCs w:val="24"/>
        </w:rPr>
        <w:t>l</w:t>
      </w:r>
      <w:r w:rsidRPr="00217C40">
        <w:rPr>
          <w:rFonts w:ascii="Arial Narrow" w:hAnsi="Arial Narrow"/>
          <w:sz w:val="24"/>
          <w:szCs w:val="24"/>
        </w:rPr>
        <w:t xml:space="preserve">am </w:t>
      </w:r>
      <w:r w:rsidRPr="00217C40">
        <w:rPr>
          <w:rFonts w:ascii="Arial Narrow" w:hAnsi="Arial Narrow"/>
          <w:spacing w:val="1"/>
          <w:sz w:val="24"/>
          <w:szCs w:val="24"/>
        </w:rPr>
        <w:t>l</w:t>
      </w:r>
      <w:r w:rsidRPr="00217C40">
        <w:rPr>
          <w:rFonts w:ascii="Arial Narrow" w:hAnsi="Arial Narrow"/>
          <w:sz w:val="24"/>
          <w:szCs w:val="24"/>
        </w:rPr>
        <w:t>apo</w:t>
      </w:r>
      <w:r w:rsidRPr="00217C40">
        <w:rPr>
          <w:rFonts w:ascii="Arial Narrow" w:hAnsi="Arial Narrow"/>
          <w:spacing w:val="1"/>
          <w:sz w:val="24"/>
          <w:szCs w:val="24"/>
        </w:rPr>
        <w:t>r</w:t>
      </w:r>
      <w:r w:rsidRPr="00217C40">
        <w:rPr>
          <w:rFonts w:ascii="Arial Narrow" w:hAnsi="Arial Narrow"/>
          <w:spacing w:val="-2"/>
          <w:sz w:val="24"/>
          <w:szCs w:val="24"/>
        </w:rPr>
        <w:t>a</w:t>
      </w:r>
      <w:r w:rsidRPr="00217C40">
        <w:rPr>
          <w:rFonts w:ascii="Arial Narrow" w:hAnsi="Arial Narrow"/>
          <w:sz w:val="24"/>
          <w:szCs w:val="24"/>
        </w:rPr>
        <w:t>n</w:t>
      </w:r>
      <w:r w:rsidRPr="00217C40">
        <w:rPr>
          <w:rFonts w:ascii="Arial Narrow" w:hAnsi="Arial Narrow"/>
          <w:spacing w:val="1"/>
          <w:sz w:val="24"/>
          <w:szCs w:val="24"/>
        </w:rPr>
        <w:t>i</w:t>
      </w:r>
      <w:r w:rsidRPr="00217C40">
        <w:rPr>
          <w:rFonts w:ascii="Arial Narrow" w:hAnsi="Arial Narrow"/>
          <w:sz w:val="24"/>
          <w:szCs w:val="24"/>
        </w:rPr>
        <w:t>nid</w:t>
      </w:r>
      <w:r w:rsidRPr="00217C40">
        <w:rPr>
          <w:rFonts w:ascii="Arial Narrow" w:hAnsi="Arial Narrow"/>
          <w:spacing w:val="1"/>
          <w:sz w:val="24"/>
          <w:szCs w:val="24"/>
        </w:rPr>
        <w:t>i</w:t>
      </w:r>
      <w:r w:rsidRPr="00217C40">
        <w:rPr>
          <w:rFonts w:ascii="Arial Narrow" w:hAnsi="Arial Narrow"/>
          <w:sz w:val="24"/>
          <w:szCs w:val="24"/>
        </w:rPr>
        <w:t>s</w:t>
      </w:r>
      <w:r w:rsidRPr="00217C40">
        <w:rPr>
          <w:rFonts w:ascii="Arial Narrow" w:hAnsi="Arial Narrow"/>
          <w:spacing w:val="-2"/>
          <w:sz w:val="24"/>
          <w:szCs w:val="24"/>
        </w:rPr>
        <w:t>a</w:t>
      </w:r>
      <w:r w:rsidRPr="00217C40">
        <w:rPr>
          <w:rFonts w:ascii="Arial Narrow" w:hAnsi="Arial Narrow"/>
          <w:spacing w:val="1"/>
          <w:sz w:val="24"/>
          <w:szCs w:val="24"/>
        </w:rPr>
        <w:t>ji</w:t>
      </w:r>
      <w:r w:rsidRPr="00217C40">
        <w:rPr>
          <w:rFonts w:ascii="Arial Narrow" w:hAnsi="Arial Narrow"/>
          <w:spacing w:val="-2"/>
          <w:sz w:val="24"/>
          <w:szCs w:val="24"/>
        </w:rPr>
        <w:t>k</w:t>
      </w:r>
      <w:r w:rsidRPr="00217C40">
        <w:rPr>
          <w:rFonts w:ascii="Arial Narrow" w:hAnsi="Arial Narrow"/>
          <w:sz w:val="24"/>
          <w:szCs w:val="24"/>
        </w:rPr>
        <w:t>anda</w:t>
      </w:r>
      <w:r w:rsidRPr="00217C40">
        <w:rPr>
          <w:rFonts w:ascii="Arial Narrow" w:hAnsi="Arial Narrow"/>
          <w:spacing w:val="1"/>
          <w:sz w:val="24"/>
          <w:szCs w:val="24"/>
        </w:rPr>
        <w:t>l</w:t>
      </w:r>
      <w:r w:rsidRPr="00217C40">
        <w:rPr>
          <w:rFonts w:ascii="Arial Narrow" w:hAnsi="Arial Narrow"/>
          <w:sz w:val="24"/>
          <w:szCs w:val="24"/>
        </w:rPr>
        <w:t xml:space="preserve">am </w:t>
      </w:r>
      <w:r w:rsidR="0072611C">
        <w:rPr>
          <w:rFonts w:ascii="Arial Narrow" w:hAnsi="Arial Narrow"/>
          <w:sz w:val="24"/>
          <w:szCs w:val="24"/>
          <w:lang w:val="id-ID"/>
        </w:rPr>
        <w:t>11</w:t>
      </w:r>
      <w:r w:rsidRPr="00217C40">
        <w:rPr>
          <w:rFonts w:ascii="Arial Narrow" w:hAnsi="Arial Narrow"/>
          <w:spacing w:val="1"/>
          <w:sz w:val="24"/>
          <w:szCs w:val="24"/>
        </w:rPr>
        <w:t>(</w:t>
      </w:r>
      <w:r w:rsidR="0072611C">
        <w:rPr>
          <w:rFonts w:ascii="Arial Narrow" w:hAnsi="Arial Narrow"/>
          <w:sz w:val="24"/>
          <w:szCs w:val="24"/>
          <w:lang w:val="id-ID"/>
        </w:rPr>
        <w:t>Sebelas</w:t>
      </w:r>
      <w:r w:rsidRPr="00217C40">
        <w:rPr>
          <w:rFonts w:ascii="Arial Narrow" w:hAnsi="Arial Narrow"/>
          <w:sz w:val="24"/>
          <w:szCs w:val="24"/>
        </w:rPr>
        <w:t>)bab</w:t>
      </w:r>
      <w:r w:rsidRPr="00217C40">
        <w:rPr>
          <w:rFonts w:ascii="Arial Narrow" w:hAnsi="Arial Narrow"/>
          <w:spacing w:val="-2"/>
          <w:sz w:val="24"/>
          <w:szCs w:val="24"/>
        </w:rPr>
        <w:t>y</w:t>
      </w:r>
      <w:r w:rsidRPr="00217C40">
        <w:rPr>
          <w:rFonts w:ascii="Arial Narrow" w:hAnsi="Arial Narrow"/>
          <w:sz w:val="24"/>
          <w:szCs w:val="24"/>
        </w:rPr>
        <w:t xml:space="preserve">ang </w:t>
      </w:r>
      <w:r w:rsidRPr="00217C40">
        <w:rPr>
          <w:rFonts w:ascii="Arial Narrow" w:hAnsi="Arial Narrow"/>
          <w:spacing w:val="-2"/>
          <w:sz w:val="24"/>
          <w:szCs w:val="24"/>
        </w:rPr>
        <w:t>k</w:t>
      </w:r>
      <w:r w:rsidRPr="00217C40">
        <w:rPr>
          <w:rFonts w:ascii="Arial Narrow" w:hAnsi="Arial Narrow"/>
          <w:sz w:val="24"/>
          <w:szCs w:val="24"/>
        </w:rPr>
        <w:t>e</w:t>
      </w:r>
      <w:r w:rsidRPr="00217C40">
        <w:rPr>
          <w:rFonts w:ascii="Arial Narrow" w:hAnsi="Arial Narrow"/>
          <w:spacing w:val="1"/>
          <w:sz w:val="24"/>
          <w:szCs w:val="24"/>
        </w:rPr>
        <w:t>s</w:t>
      </w:r>
      <w:r w:rsidRPr="00217C40">
        <w:rPr>
          <w:rFonts w:ascii="Arial Narrow" w:hAnsi="Arial Narrow"/>
          <w:sz w:val="24"/>
          <w:szCs w:val="24"/>
        </w:rPr>
        <w:t>e</w:t>
      </w:r>
      <w:r w:rsidRPr="00217C40">
        <w:rPr>
          <w:rFonts w:ascii="Arial Narrow" w:hAnsi="Arial Narrow"/>
          <w:spacing w:val="1"/>
          <w:sz w:val="24"/>
          <w:szCs w:val="24"/>
        </w:rPr>
        <w:t>l</w:t>
      </w:r>
      <w:r w:rsidRPr="00217C40">
        <w:rPr>
          <w:rFonts w:ascii="Arial Narrow" w:hAnsi="Arial Narrow"/>
          <w:sz w:val="24"/>
          <w:szCs w:val="24"/>
        </w:rPr>
        <w:t>u</w:t>
      </w:r>
      <w:r w:rsidRPr="00217C40">
        <w:rPr>
          <w:rFonts w:ascii="Arial Narrow" w:hAnsi="Arial Narrow"/>
          <w:spacing w:val="1"/>
          <w:sz w:val="24"/>
          <w:szCs w:val="24"/>
        </w:rPr>
        <w:t>r</w:t>
      </w:r>
      <w:r w:rsidRPr="00217C40">
        <w:rPr>
          <w:rFonts w:ascii="Arial Narrow" w:hAnsi="Arial Narrow"/>
          <w:spacing w:val="-2"/>
          <w:sz w:val="24"/>
          <w:szCs w:val="24"/>
        </w:rPr>
        <w:t>u</w:t>
      </w:r>
      <w:r w:rsidRPr="00217C40">
        <w:rPr>
          <w:rFonts w:ascii="Arial Narrow" w:hAnsi="Arial Narrow"/>
          <w:sz w:val="24"/>
          <w:szCs w:val="24"/>
        </w:rPr>
        <w:t>hann</w:t>
      </w:r>
      <w:r w:rsidRPr="00217C40">
        <w:rPr>
          <w:rFonts w:ascii="Arial Narrow" w:hAnsi="Arial Narrow"/>
          <w:spacing w:val="-2"/>
          <w:sz w:val="24"/>
          <w:szCs w:val="24"/>
        </w:rPr>
        <w:t>y</w:t>
      </w:r>
      <w:r w:rsidRPr="00217C40">
        <w:rPr>
          <w:rFonts w:ascii="Arial Narrow" w:hAnsi="Arial Narrow"/>
          <w:sz w:val="24"/>
          <w:szCs w:val="24"/>
        </w:rPr>
        <w:t>a</w:t>
      </w:r>
      <w:r w:rsidRPr="00217C40">
        <w:rPr>
          <w:rFonts w:ascii="Arial Narrow" w:hAnsi="Arial Narrow"/>
          <w:spacing w:val="-4"/>
          <w:sz w:val="24"/>
          <w:szCs w:val="24"/>
        </w:rPr>
        <w:t>m</w:t>
      </w:r>
      <w:r w:rsidRPr="00217C40">
        <w:rPr>
          <w:rFonts w:ascii="Arial Narrow" w:hAnsi="Arial Narrow"/>
          <w:sz w:val="24"/>
          <w:szCs w:val="24"/>
        </w:rPr>
        <w:t>e</w:t>
      </w:r>
      <w:r w:rsidRPr="00217C40">
        <w:rPr>
          <w:rFonts w:ascii="Arial Narrow" w:hAnsi="Arial Narrow"/>
          <w:spacing w:val="1"/>
          <w:sz w:val="24"/>
          <w:szCs w:val="24"/>
        </w:rPr>
        <w:t>r</w:t>
      </w:r>
      <w:r w:rsidRPr="00217C40">
        <w:rPr>
          <w:rFonts w:ascii="Arial Narrow" w:hAnsi="Arial Narrow"/>
          <w:sz w:val="24"/>
          <w:szCs w:val="24"/>
        </w:rPr>
        <w:t>upa</w:t>
      </w:r>
      <w:r w:rsidRPr="00217C40">
        <w:rPr>
          <w:rFonts w:ascii="Arial Narrow" w:hAnsi="Arial Narrow"/>
          <w:spacing w:val="-2"/>
          <w:sz w:val="24"/>
          <w:szCs w:val="24"/>
        </w:rPr>
        <w:t>ka</w:t>
      </w:r>
      <w:r w:rsidRPr="00217C40">
        <w:rPr>
          <w:rFonts w:ascii="Arial Narrow" w:hAnsi="Arial Narrow"/>
          <w:sz w:val="24"/>
          <w:szCs w:val="24"/>
        </w:rPr>
        <w:t>nsu</w:t>
      </w:r>
      <w:r w:rsidRPr="00217C40">
        <w:rPr>
          <w:rFonts w:ascii="Arial Narrow" w:hAnsi="Arial Narrow"/>
          <w:spacing w:val="-2"/>
          <w:sz w:val="24"/>
          <w:szCs w:val="24"/>
        </w:rPr>
        <w:t>a</w:t>
      </w:r>
      <w:r w:rsidRPr="00217C40">
        <w:rPr>
          <w:rFonts w:ascii="Arial Narrow" w:hAnsi="Arial Narrow"/>
          <w:spacing w:val="1"/>
          <w:sz w:val="24"/>
          <w:szCs w:val="24"/>
        </w:rPr>
        <w:t>t</w:t>
      </w:r>
      <w:r w:rsidRPr="00217C40">
        <w:rPr>
          <w:rFonts w:ascii="Arial Narrow" w:hAnsi="Arial Narrow"/>
          <w:sz w:val="24"/>
          <w:szCs w:val="24"/>
        </w:rPr>
        <w:t xml:space="preserve">u </w:t>
      </w:r>
      <w:r w:rsidRPr="00217C40">
        <w:rPr>
          <w:rFonts w:ascii="Arial Narrow" w:hAnsi="Arial Narrow"/>
          <w:spacing w:val="1"/>
          <w:sz w:val="24"/>
          <w:szCs w:val="24"/>
        </w:rPr>
        <w:t>r</w:t>
      </w:r>
      <w:r w:rsidRPr="00217C40">
        <w:rPr>
          <w:rFonts w:ascii="Arial Narrow" w:hAnsi="Arial Narrow"/>
          <w:sz w:val="24"/>
          <w:szCs w:val="24"/>
        </w:rPr>
        <w:t>an</w:t>
      </w:r>
      <w:r w:rsidRPr="00217C40">
        <w:rPr>
          <w:rFonts w:ascii="Arial Narrow" w:hAnsi="Arial Narrow"/>
          <w:spacing w:val="-2"/>
          <w:sz w:val="24"/>
          <w:szCs w:val="24"/>
        </w:rPr>
        <w:t>gk</w:t>
      </w:r>
      <w:r w:rsidRPr="00217C40">
        <w:rPr>
          <w:rFonts w:ascii="Arial Narrow" w:hAnsi="Arial Narrow"/>
          <w:sz w:val="24"/>
          <w:szCs w:val="24"/>
        </w:rPr>
        <w:t>a</w:t>
      </w:r>
      <w:r w:rsidRPr="00217C40">
        <w:rPr>
          <w:rFonts w:ascii="Arial Narrow" w:hAnsi="Arial Narrow"/>
          <w:spacing w:val="1"/>
          <w:sz w:val="24"/>
          <w:szCs w:val="24"/>
        </w:rPr>
        <w:t>i</w:t>
      </w:r>
      <w:r w:rsidRPr="00217C40">
        <w:rPr>
          <w:rFonts w:ascii="Arial Narrow" w:hAnsi="Arial Narrow"/>
          <w:sz w:val="24"/>
          <w:szCs w:val="24"/>
        </w:rPr>
        <w:t>an</w:t>
      </w:r>
      <w:r w:rsidRPr="00217C40">
        <w:rPr>
          <w:rFonts w:ascii="Arial Narrow" w:hAnsi="Arial Narrow"/>
          <w:spacing w:val="-2"/>
          <w:sz w:val="24"/>
          <w:szCs w:val="24"/>
        </w:rPr>
        <w:t>p</w:t>
      </w:r>
      <w:r w:rsidRPr="00217C40">
        <w:rPr>
          <w:rFonts w:ascii="Arial Narrow" w:hAnsi="Arial Narrow"/>
          <w:spacing w:val="1"/>
          <w:sz w:val="24"/>
          <w:szCs w:val="24"/>
        </w:rPr>
        <w:t>r</w:t>
      </w:r>
      <w:r w:rsidRPr="00217C40">
        <w:rPr>
          <w:rFonts w:ascii="Arial Narrow" w:hAnsi="Arial Narrow"/>
          <w:sz w:val="24"/>
          <w:szCs w:val="24"/>
        </w:rPr>
        <w:t>o</w:t>
      </w:r>
      <w:r w:rsidRPr="00217C40">
        <w:rPr>
          <w:rFonts w:ascii="Arial Narrow" w:hAnsi="Arial Narrow"/>
          <w:spacing w:val="-2"/>
          <w:sz w:val="24"/>
          <w:szCs w:val="24"/>
        </w:rPr>
        <w:t>s</w:t>
      </w:r>
      <w:r w:rsidRPr="00217C40">
        <w:rPr>
          <w:rFonts w:ascii="Arial Narrow" w:hAnsi="Arial Narrow"/>
          <w:sz w:val="24"/>
          <w:szCs w:val="24"/>
        </w:rPr>
        <w:t xml:space="preserve">es </w:t>
      </w:r>
      <w:r w:rsidRPr="00217C40">
        <w:rPr>
          <w:rFonts w:ascii="Arial Narrow" w:hAnsi="Arial Narrow"/>
          <w:spacing w:val="-2"/>
          <w:sz w:val="24"/>
          <w:szCs w:val="24"/>
        </w:rPr>
        <w:t>y</w:t>
      </w:r>
      <w:r w:rsidRPr="00217C40">
        <w:rPr>
          <w:rFonts w:ascii="Arial Narrow" w:hAnsi="Arial Narrow"/>
          <w:sz w:val="24"/>
          <w:szCs w:val="24"/>
        </w:rPr>
        <w:t>ang d</w:t>
      </w:r>
      <w:r w:rsidRPr="00217C40">
        <w:rPr>
          <w:rFonts w:ascii="Arial Narrow" w:hAnsi="Arial Narrow"/>
          <w:spacing w:val="1"/>
          <w:sz w:val="24"/>
          <w:szCs w:val="24"/>
        </w:rPr>
        <w:t>i</w:t>
      </w:r>
      <w:r w:rsidRPr="00217C40">
        <w:rPr>
          <w:rFonts w:ascii="Arial Narrow" w:hAnsi="Arial Narrow"/>
          <w:sz w:val="24"/>
          <w:szCs w:val="24"/>
        </w:rPr>
        <w:t>s</w:t>
      </w:r>
      <w:r w:rsidRPr="00217C40">
        <w:rPr>
          <w:rFonts w:ascii="Arial Narrow" w:hAnsi="Arial Narrow"/>
          <w:spacing w:val="-2"/>
          <w:sz w:val="24"/>
          <w:szCs w:val="24"/>
        </w:rPr>
        <w:t>a</w:t>
      </w:r>
      <w:r w:rsidRPr="00217C40">
        <w:rPr>
          <w:rFonts w:ascii="Arial Narrow" w:hAnsi="Arial Narrow"/>
          <w:spacing w:val="1"/>
          <w:sz w:val="24"/>
          <w:szCs w:val="24"/>
        </w:rPr>
        <w:t>ji</w:t>
      </w:r>
      <w:r w:rsidRPr="00217C40">
        <w:rPr>
          <w:rFonts w:ascii="Arial Narrow" w:hAnsi="Arial Narrow"/>
          <w:spacing w:val="-2"/>
          <w:sz w:val="24"/>
          <w:szCs w:val="24"/>
        </w:rPr>
        <w:t>k</w:t>
      </w:r>
      <w:r w:rsidRPr="00217C40">
        <w:rPr>
          <w:rFonts w:ascii="Arial Narrow" w:hAnsi="Arial Narrow"/>
          <w:sz w:val="24"/>
          <w:szCs w:val="24"/>
        </w:rPr>
        <w:t>and</w:t>
      </w:r>
      <w:r w:rsidRPr="00217C40">
        <w:rPr>
          <w:rFonts w:ascii="Arial Narrow" w:hAnsi="Arial Narrow"/>
          <w:spacing w:val="-2"/>
          <w:sz w:val="24"/>
          <w:szCs w:val="24"/>
        </w:rPr>
        <w:t>e</w:t>
      </w:r>
      <w:r w:rsidRPr="00217C40">
        <w:rPr>
          <w:rFonts w:ascii="Arial Narrow" w:hAnsi="Arial Narrow"/>
          <w:sz w:val="24"/>
          <w:szCs w:val="24"/>
        </w:rPr>
        <w:t>n</w:t>
      </w:r>
      <w:r w:rsidRPr="00217C40">
        <w:rPr>
          <w:rFonts w:ascii="Arial Narrow" w:hAnsi="Arial Narrow"/>
          <w:spacing w:val="-2"/>
          <w:sz w:val="24"/>
          <w:szCs w:val="24"/>
        </w:rPr>
        <w:t>g</w:t>
      </w:r>
      <w:r w:rsidRPr="00217C40">
        <w:rPr>
          <w:rFonts w:ascii="Arial Narrow" w:hAnsi="Arial Narrow"/>
          <w:sz w:val="24"/>
          <w:szCs w:val="24"/>
        </w:rPr>
        <w:t>an</w:t>
      </w:r>
      <w:r w:rsidRPr="00217C40">
        <w:rPr>
          <w:rFonts w:ascii="Arial Narrow" w:hAnsi="Arial Narrow"/>
          <w:spacing w:val="-2"/>
          <w:sz w:val="24"/>
          <w:szCs w:val="24"/>
        </w:rPr>
        <w:t>s</w:t>
      </w:r>
      <w:r w:rsidRPr="00217C40">
        <w:rPr>
          <w:rFonts w:ascii="Arial Narrow" w:hAnsi="Arial Narrow"/>
          <w:spacing w:val="1"/>
          <w:sz w:val="24"/>
          <w:szCs w:val="24"/>
        </w:rPr>
        <w:t>tr</w:t>
      </w:r>
      <w:r w:rsidRPr="00217C40">
        <w:rPr>
          <w:rFonts w:ascii="Arial Narrow" w:hAnsi="Arial Narrow"/>
          <w:sz w:val="24"/>
          <w:szCs w:val="24"/>
        </w:rPr>
        <w:t>u</w:t>
      </w:r>
      <w:r w:rsidRPr="00217C40">
        <w:rPr>
          <w:rFonts w:ascii="Arial Narrow" w:hAnsi="Arial Narrow"/>
          <w:spacing w:val="-2"/>
          <w:sz w:val="24"/>
          <w:szCs w:val="24"/>
        </w:rPr>
        <w:t>k</w:t>
      </w:r>
      <w:r w:rsidRPr="00217C40">
        <w:rPr>
          <w:rFonts w:ascii="Arial Narrow" w:hAnsi="Arial Narrow"/>
          <w:spacing w:val="1"/>
          <w:sz w:val="24"/>
          <w:szCs w:val="24"/>
        </w:rPr>
        <w:t>t</w:t>
      </w:r>
      <w:r w:rsidRPr="00217C40">
        <w:rPr>
          <w:rFonts w:ascii="Arial Narrow" w:hAnsi="Arial Narrow"/>
          <w:sz w:val="24"/>
          <w:szCs w:val="24"/>
        </w:rPr>
        <w:t>ur ba</w:t>
      </w:r>
      <w:r w:rsidRPr="00217C40">
        <w:rPr>
          <w:rFonts w:ascii="Arial Narrow" w:hAnsi="Arial Narrow"/>
          <w:spacing w:val="-2"/>
          <w:sz w:val="24"/>
          <w:szCs w:val="24"/>
        </w:rPr>
        <w:t>h</w:t>
      </w:r>
      <w:r w:rsidRPr="00217C40">
        <w:rPr>
          <w:rFonts w:ascii="Arial Narrow" w:hAnsi="Arial Narrow"/>
          <w:sz w:val="24"/>
          <w:szCs w:val="24"/>
        </w:rPr>
        <w:t>a</w:t>
      </w:r>
      <w:r w:rsidRPr="00217C40">
        <w:rPr>
          <w:rFonts w:ascii="Arial Narrow" w:hAnsi="Arial Narrow"/>
          <w:spacing w:val="1"/>
          <w:sz w:val="24"/>
          <w:szCs w:val="24"/>
        </w:rPr>
        <w:t>s</w:t>
      </w:r>
      <w:r w:rsidRPr="00217C40">
        <w:rPr>
          <w:rFonts w:ascii="Arial Narrow" w:hAnsi="Arial Narrow"/>
          <w:spacing w:val="-2"/>
          <w:sz w:val="24"/>
          <w:szCs w:val="24"/>
        </w:rPr>
        <w:t>a</w:t>
      </w:r>
      <w:r w:rsidRPr="00217C40">
        <w:rPr>
          <w:rFonts w:ascii="Arial Narrow" w:hAnsi="Arial Narrow"/>
          <w:sz w:val="24"/>
          <w:szCs w:val="24"/>
        </w:rPr>
        <w:t>n,</w:t>
      </w:r>
      <w:r w:rsidRPr="00217C40">
        <w:rPr>
          <w:rFonts w:ascii="Arial Narrow" w:hAnsi="Arial Narrow"/>
          <w:spacing w:val="-2"/>
          <w:sz w:val="24"/>
          <w:szCs w:val="24"/>
        </w:rPr>
        <w:t>s</w:t>
      </w:r>
      <w:r w:rsidRPr="00217C40">
        <w:rPr>
          <w:rFonts w:ascii="Arial Narrow" w:hAnsi="Arial Narrow"/>
          <w:sz w:val="24"/>
          <w:szCs w:val="24"/>
        </w:rPr>
        <w:t>eba</w:t>
      </w:r>
      <w:r w:rsidRPr="00217C40">
        <w:rPr>
          <w:rFonts w:ascii="Arial Narrow" w:hAnsi="Arial Narrow"/>
          <w:spacing w:val="-2"/>
          <w:sz w:val="24"/>
          <w:szCs w:val="24"/>
        </w:rPr>
        <w:t>g</w:t>
      </w:r>
      <w:r w:rsidRPr="00217C40">
        <w:rPr>
          <w:rFonts w:ascii="Arial Narrow" w:hAnsi="Arial Narrow"/>
          <w:sz w:val="24"/>
          <w:szCs w:val="24"/>
        </w:rPr>
        <w:t>ai be</w:t>
      </w:r>
      <w:r w:rsidRPr="00217C40">
        <w:rPr>
          <w:rFonts w:ascii="Arial Narrow" w:hAnsi="Arial Narrow"/>
          <w:spacing w:val="1"/>
          <w:sz w:val="24"/>
          <w:szCs w:val="24"/>
        </w:rPr>
        <w:t>ri</w:t>
      </w:r>
      <w:r w:rsidRPr="00217C40">
        <w:rPr>
          <w:rFonts w:ascii="Arial Narrow" w:hAnsi="Arial Narrow"/>
          <w:spacing w:val="-2"/>
          <w:sz w:val="24"/>
          <w:szCs w:val="24"/>
        </w:rPr>
        <w:t>k</w:t>
      </w:r>
      <w:r w:rsidRPr="00217C40">
        <w:rPr>
          <w:rFonts w:ascii="Arial Narrow" w:hAnsi="Arial Narrow"/>
          <w:sz w:val="24"/>
          <w:szCs w:val="24"/>
        </w:rPr>
        <w:t>u</w:t>
      </w:r>
      <w:r w:rsidRPr="00217C40">
        <w:rPr>
          <w:rFonts w:ascii="Arial Narrow" w:hAnsi="Arial Narrow"/>
          <w:spacing w:val="-1"/>
          <w:sz w:val="24"/>
          <w:szCs w:val="24"/>
        </w:rPr>
        <w:t>t</w:t>
      </w:r>
      <w:r w:rsidRPr="00217C40">
        <w:rPr>
          <w:rFonts w:ascii="Arial Narrow" w:hAnsi="Arial Narrow"/>
          <w:sz w:val="24"/>
          <w:szCs w:val="24"/>
        </w:rPr>
        <w:t>:</w:t>
      </w:r>
    </w:p>
    <w:p w:rsidR="00217C40" w:rsidRPr="00217C40" w:rsidRDefault="00217C40" w:rsidP="000C769E">
      <w:pPr>
        <w:spacing w:line="276" w:lineRule="auto"/>
        <w:ind w:left="851" w:hanging="851"/>
        <w:rPr>
          <w:rFonts w:ascii="Arial Narrow" w:hAnsi="Arial Narrow"/>
        </w:rPr>
      </w:pPr>
      <w:r w:rsidRPr="00217C40">
        <w:rPr>
          <w:rFonts w:ascii="Arial Narrow" w:hAnsi="Arial Narrow"/>
          <w:b/>
          <w:spacing w:val="1"/>
        </w:rPr>
        <w:t>B</w:t>
      </w:r>
      <w:r w:rsidRPr="00217C40">
        <w:rPr>
          <w:rFonts w:ascii="Arial Narrow" w:hAnsi="Arial Narrow"/>
          <w:b/>
        </w:rPr>
        <w:t xml:space="preserve">ab I  </w:t>
      </w:r>
      <w:r w:rsidR="0072611C">
        <w:rPr>
          <w:rFonts w:ascii="Arial Narrow" w:hAnsi="Arial Narrow"/>
          <w:b/>
          <w:lang w:val="id-ID"/>
        </w:rPr>
        <w:tab/>
      </w:r>
      <w:r w:rsidRPr="00217C40">
        <w:rPr>
          <w:rFonts w:ascii="Arial Narrow" w:hAnsi="Arial Narrow"/>
          <w:b/>
          <w:spacing w:val="2"/>
        </w:rPr>
        <w:t>P</w:t>
      </w:r>
      <w:r w:rsidRPr="00217C40">
        <w:rPr>
          <w:rFonts w:ascii="Arial Narrow" w:hAnsi="Arial Narrow"/>
          <w:b/>
        </w:rPr>
        <w:t>en</w:t>
      </w:r>
      <w:r w:rsidRPr="00217C40">
        <w:rPr>
          <w:rFonts w:ascii="Arial Narrow" w:hAnsi="Arial Narrow"/>
          <w:b/>
          <w:spacing w:val="-3"/>
        </w:rPr>
        <w:t>d</w:t>
      </w:r>
      <w:r w:rsidRPr="00217C40">
        <w:rPr>
          <w:rFonts w:ascii="Arial Narrow" w:hAnsi="Arial Narrow"/>
          <w:b/>
        </w:rPr>
        <w:t>ah</w:t>
      </w:r>
      <w:r w:rsidRPr="00217C40">
        <w:rPr>
          <w:rFonts w:ascii="Arial Narrow" w:hAnsi="Arial Narrow"/>
          <w:b/>
          <w:spacing w:val="-1"/>
        </w:rPr>
        <w:t>u</w:t>
      </w:r>
      <w:r w:rsidRPr="00217C40">
        <w:rPr>
          <w:rFonts w:ascii="Arial Narrow" w:hAnsi="Arial Narrow"/>
          <w:b/>
          <w:spacing w:val="1"/>
        </w:rPr>
        <w:t>l</w:t>
      </w:r>
      <w:r w:rsidRPr="00217C40">
        <w:rPr>
          <w:rFonts w:ascii="Arial Narrow" w:hAnsi="Arial Narrow"/>
          <w:b/>
        </w:rPr>
        <w:t>uan</w:t>
      </w:r>
    </w:p>
    <w:p w:rsidR="00217C40" w:rsidRPr="00217C40" w:rsidRDefault="00217C40" w:rsidP="000C769E">
      <w:pPr>
        <w:spacing w:line="276" w:lineRule="auto"/>
        <w:ind w:right="99"/>
        <w:rPr>
          <w:rFonts w:ascii="Arial Narrow" w:hAnsi="Arial Narrow"/>
        </w:rPr>
      </w:pPr>
      <w:r w:rsidRPr="00217C40">
        <w:rPr>
          <w:rFonts w:ascii="Arial Narrow" w:hAnsi="Arial Narrow"/>
          <w:spacing w:val="-4"/>
        </w:rPr>
        <w:lastRenderedPageBreak/>
        <w:t>m</w:t>
      </w:r>
      <w:r w:rsidRPr="00217C40">
        <w:rPr>
          <w:rFonts w:ascii="Arial Narrow" w:hAnsi="Arial Narrow"/>
        </w:rPr>
        <w:t>e</w:t>
      </w:r>
      <w:r w:rsidRPr="00217C40">
        <w:rPr>
          <w:rFonts w:ascii="Arial Narrow" w:hAnsi="Arial Narrow"/>
          <w:spacing w:val="1"/>
        </w:rPr>
        <w:t>r</w:t>
      </w:r>
      <w:r w:rsidRPr="00217C40">
        <w:rPr>
          <w:rFonts w:ascii="Arial Narrow" w:hAnsi="Arial Narrow"/>
        </w:rPr>
        <w:t>upa</w:t>
      </w:r>
      <w:r w:rsidRPr="00217C40">
        <w:rPr>
          <w:rFonts w:ascii="Arial Narrow" w:hAnsi="Arial Narrow"/>
          <w:spacing w:val="-2"/>
        </w:rPr>
        <w:t>k</w:t>
      </w:r>
      <w:r w:rsidRPr="00217C40">
        <w:rPr>
          <w:rFonts w:ascii="Arial Narrow" w:hAnsi="Arial Narrow"/>
        </w:rPr>
        <w:t>anbabawald</w:t>
      </w:r>
      <w:r w:rsidRPr="00217C40">
        <w:rPr>
          <w:rFonts w:ascii="Arial Narrow" w:hAnsi="Arial Narrow"/>
          <w:spacing w:val="-2"/>
        </w:rPr>
        <w:t>a</w:t>
      </w:r>
      <w:r w:rsidRPr="00217C40">
        <w:rPr>
          <w:rFonts w:ascii="Arial Narrow" w:hAnsi="Arial Narrow"/>
          <w:spacing w:val="1"/>
        </w:rPr>
        <w:t>r</w:t>
      </w:r>
      <w:r w:rsidRPr="00217C40">
        <w:rPr>
          <w:rFonts w:ascii="Arial Narrow" w:hAnsi="Arial Narrow"/>
        </w:rPr>
        <w:t>i</w:t>
      </w:r>
      <w:r w:rsidRPr="00217C40">
        <w:rPr>
          <w:rFonts w:ascii="Arial Narrow" w:hAnsi="Arial Narrow"/>
          <w:spacing w:val="-1"/>
        </w:rPr>
        <w:t>l</w:t>
      </w:r>
      <w:r w:rsidRPr="00217C40">
        <w:rPr>
          <w:rFonts w:ascii="Arial Narrow" w:hAnsi="Arial Narrow"/>
        </w:rPr>
        <w:t>apo</w:t>
      </w:r>
      <w:r w:rsidRPr="00217C40">
        <w:rPr>
          <w:rFonts w:ascii="Arial Narrow" w:hAnsi="Arial Narrow"/>
          <w:spacing w:val="1"/>
        </w:rPr>
        <w:t>r</w:t>
      </w:r>
      <w:r w:rsidRPr="00217C40">
        <w:rPr>
          <w:rFonts w:ascii="Arial Narrow" w:hAnsi="Arial Narrow"/>
          <w:spacing w:val="-2"/>
        </w:rPr>
        <w:t>a</w:t>
      </w:r>
      <w:r w:rsidRPr="00217C40">
        <w:rPr>
          <w:rFonts w:ascii="Arial Narrow" w:hAnsi="Arial Narrow"/>
        </w:rPr>
        <w:t>n</w:t>
      </w:r>
      <w:r w:rsidRPr="00217C40">
        <w:rPr>
          <w:rFonts w:ascii="Arial Narrow" w:hAnsi="Arial Narrow"/>
          <w:spacing w:val="1"/>
        </w:rPr>
        <w:t>i</w:t>
      </w:r>
      <w:r w:rsidRPr="00217C40">
        <w:rPr>
          <w:rFonts w:ascii="Arial Narrow" w:hAnsi="Arial Narrow"/>
          <w:spacing w:val="-2"/>
        </w:rPr>
        <w:t>n</w:t>
      </w:r>
      <w:r w:rsidRPr="00217C40">
        <w:rPr>
          <w:rFonts w:ascii="Arial Narrow" w:hAnsi="Arial Narrow"/>
        </w:rPr>
        <w:t>i</w:t>
      </w:r>
      <w:r w:rsidRPr="00217C40">
        <w:rPr>
          <w:rFonts w:ascii="Arial Narrow" w:hAnsi="Arial Narrow"/>
          <w:spacing w:val="-2"/>
        </w:rPr>
        <w:t>y</w:t>
      </w:r>
      <w:r w:rsidRPr="00217C40">
        <w:rPr>
          <w:rFonts w:ascii="Arial Narrow" w:hAnsi="Arial Narrow"/>
        </w:rPr>
        <w:t>ang be</w:t>
      </w:r>
      <w:r w:rsidRPr="00217C40">
        <w:rPr>
          <w:rFonts w:ascii="Arial Narrow" w:hAnsi="Arial Narrow"/>
          <w:spacing w:val="1"/>
        </w:rPr>
        <w:t>ri</w:t>
      </w:r>
      <w:r w:rsidRPr="00217C40">
        <w:rPr>
          <w:rFonts w:ascii="Arial Narrow" w:hAnsi="Arial Narrow"/>
        </w:rPr>
        <w:t>s</w:t>
      </w:r>
      <w:r w:rsidRPr="00217C40">
        <w:rPr>
          <w:rFonts w:ascii="Arial Narrow" w:hAnsi="Arial Narrow"/>
          <w:spacing w:val="1"/>
        </w:rPr>
        <w:t>i</w:t>
      </w:r>
      <w:r w:rsidRPr="00217C40">
        <w:rPr>
          <w:rFonts w:ascii="Arial Narrow" w:hAnsi="Arial Narrow"/>
          <w:spacing w:val="-2"/>
        </w:rPr>
        <w:t>k</w:t>
      </w:r>
      <w:r w:rsidRPr="00217C40">
        <w:rPr>
          <w:rFonts w:ascii="Arial Narrow" w:hAnsi="Arial Narrow"/>
        </w:rPr>
        <w:t xml:space="preserve">an </w:t>
      </w:r>
      <w:r w:rsidR="007D1CF6" w:rsidRPr="003640C4">
        <w:rPr>
          <w:rFonts w:ascii="Arial Narrow" w:hAnsi="Arial Narrow" w:cs="Arial"/>
        </w:rPr>
        <w:t>latar belakang</w:t>
      </w:r>
      <w:r w:rsidR="007D1CF6">
        <w:rPr>
          <w:rFonts w:ascii="Arial Narrow" w:hAnsi="Arial Narrow" w:cs="Arial"/>
          <w:lang w:val="id-ID"/>
        </w:rPr>
        <w:t>,maksud, tujuan, dan ruang lingkup, keluaran, metodologi, jangka waktu perencanaan dan sistematika pelaporan</w:t>
      </w:r>
      <w:r w:rsidRPr="00217C40">
        <w:rPr>
          <w:rFonts w:ascii="Arial Narrow" w:hAnsi="Arial Narrow"/>
        </w:rPr>
        <w:t>.</w:t>
      </w:r>
    </w:p>
    <w:p w:rsidR="000C769E" w:rsidRDefault="000C769E" w:rsidP="000C769E">
      <w:pPr>
        <w:spacing w:line="276" w:lineRule="auto"/>
        <w:ind w:left="851" w:hanging="851"/>
        <w:rPr>
          <w:rFonts w:ascii="Arial Narrow" w:hAnsi="Arial Narrow"/>
          <w:b/>
          <w:spacing w:val="1"/>
        </w:rPr>
      </w:pPr>
    </w:p>
    <w:p w:rsidR="00217C40" w:rsidRPr="00B22AEE" w:rsidRDefault="00217C40" w:rsidP="000C769E">
      <w:pPr>
        <w:spacing w:line="276" w:lineRule="auto"/>
        <w:ind w:left="851" w:hanging="851"/>
        <w:rPr>
          <w:rFonts w:ascii="Arial Narrow" w:hAnsi="Arial Narrow"/>
          <w:lang w:val="id-ID"/>
        </w:rPr>
      </w:pPr>
      <w:r w:rsidRPr="00217C40">
        <w:rPr>
          <w:rFonts w:ascii="Arial Narrow" w:hAnsi="Arial Narrow"/>
          <w:b/>
          <w:spacing w:val="1"/>
        </w:rPr>
        <w:t>B</w:t>
      </w:r>
      <w:r w:rsidRPr="00217C40">
        <w:rPr>
          <w:rFonts w:ascii="Arial Narrow" w:hAnsi="Arial Narrow"/>
          <w:b/>
        </w:rPr>
        <w:t xml:space="preserve">ab </w:t>
      </w:r>
      <w:r w:rsidRPr="00217C40">
        <w:rPr>
          <w:rFonts w:ascii="Arial Narrow" w:hAnsi="Arial Narrow"/>
          <w:b/>
          <w:spacing w:val="-2"/>
        </w:rPr>
        <w:t>I</w:t>
      </w:r>
      <w:r w:rsidRPr="00217C40">
        <w:rPr>
          <w:rFonts w:ascii="Arial Narrow" w:hAnsi="Arial Narrow"/>
          <w:b/>
        </w:rPr>
        <w:t xml:space="preserve">I </w:t>
      </w:r>
      <w:r w:rsidR="0072611C">
        <w:rPr>
          <w:rFonts w:ascii="Arial Narrow" w:hAnsi="Arial Narrow"/>
          <w:b/>
          <w:spacing w:val="3"/>
          <w:lang w:val="id-ID"/>
        </w:rPr>
        <w:tab/>
      </w:r>
      <w:r w:rsidR="00B22AEE">
        <w:rPr>
          <w:rFonts w:ascii="Arial Narrow" w:hAnsi="Arial Narrow"/>
          <w:b/>
          <w:spacing w:val="1"/>
          <w:lang w:val="id-ID"/>
        </w:rPr>
        <w:t>Kepariwisataan Kabupaten Konawe Kepulauan Dalam Kebijakan Pembangunan Kepariwisataan</w:t>
      </w:r>
    </w:p>
    <w:p w:rsidR="007D1CF6" w:rsidRDefault="007D1CF6" w:rsidP="000C769E">
      <w:pPr>
        <w:spacing w:line="276" w:lineRule="auto"/>
        <w:rPr>
          <w:rFonts w:ascii="Arial Narrow" w:hAnsi="Arial Narrow"/>
          <w:b/>
          <w:spacing w:val="1"/>
          <w:lang w:val="id-ID"/>
        </w:rPr>
      </w:pPr>
      <w:r w:rsidRPr="007D1CF6">
        <w:rPr>
          <w:rFonts w:ascii="Arial Narrow" w:hAnsi="Arial Narrow"/>
        </w:rPr>
        <w:t>berisi mengenai amanat penyusunan Rencana induk Pembangunan Kepariwisataan di</w:t>
      </w:r>
      <w:r>
        <w:rPr>
          <w:rFonts w:ascii="Arial Narrow" w:hAnsi="Arial Narrow"/>
        </w:rPr>
        <w:t>daerah</w:t>
      </w:r>
      <w:r w:rsidRPr="007D1CF6">
        <w:rPr>
          <w:rFonts w:ascii="Arial Narrow" w:hAnsi="Arial Narrow"/>
        </w:rPr>
        <w:t xml:space="preserve">termasuk diantaranya </w:t>
      </w:r>
      <w:r>
        <w:rPr>
          <w:rFonts w:ascii="Arial Narrow" w:hAnsi="Arial Narrow"/>
          <w:lang w:val="id-ID"/>
        </w:rPr>
        <w:t>k</w:t>
      </w:r>
      <w:r w:rsidRPr="007D1CF6">
        <w:rPr>
          <w:rFonts w:ascii="Arial Narrow" w:hAnsi="Arial Narrow"/>
        </w:rPr>
        <w:t>epariwisataan Kabupaten Kon</w:t>
      </w:r>
      <w:r>
        <w:rPr>
          <w:rFonts w:ascii="Arial Narrow" w:hAnsi="Arial Narrow"/>
          <w:lang w:val="id-ID"/>
        </w:rPr>
        <w:t>awe K</w:t>
      </w:r>
      <w:r w:rsidRPr="007D1CF6">
        <w:rPr>
          <w:rFonts w:ascii="Arial Narrow" w:hAnsi="Arial Narrow"/>
        </w:rPr>
        <w:t>ep</w:t>
      </w:r>
      <w:r>
        <w:rPr>
          <w:rFonts w:ascii="Arial Narrow" w:hAnsi="Arial Narrow"/>
          <w:lang w:val="id-ID"/>
        </w:rPr>
        <w:t>ulauan</w:t>
      </w:r>
      <w:r w:rsidRPr="007D1CF6">
        <w:rPr>
          <w:rFonts w:ascii="Arial Narrow" w:hAnsi="Arial Narrow"/>
        </w:rPr>
        <w:t xml:space="preserve"> da</w:t>
      </w:r>
      <w:r>
        <w:rPr>
          <w:rFonts w:ascii="Arial Narrow" w:hAnsi="Arial Narrow"/>
        </w:rPr>
        <w:t xml:space="preserve">lam </w:t>
      </w:r>
      <w:r>
        <w:rPr>
          <w:rFonts w:ascii="Arial Narrow" w:hAnsi="Arial Narrow"/>
          <w:lang w:val="id-ID"/>
        </w:rPr>
        <w:t>k</w:t>
      </w:r>
      <w:r>
        <w:rPr>
          <w:rFonts w:ascii="Arial Narrow" w:hAnsi="Arial Narrow"/>
        </w:rPr>
        <w:t xml:space="preserve">ebijakan </w:t>
      </w:r>
      <w:r>
        <w:rPr>
          <w:rFonts w:ascii="Arial Narrow" w:hAnsi="Arial Narrow"/>
          <w:lang w:val="id-ID"/>
        </w:rPr>
        <w:t>p</w:t>
      </w:r>
      <w:r>
        <w:rPr>
          <w:rFonts w:ascii="Arial Narrow" w:hAnsi="Arial Narrow"/>
        </w:rPr>
        <w:t xml:space="preserve">embangunan </w:t>
      </w:r>
      <w:r>
        <w:rPr>
          <w:rFonts w:ascii="Arial Narrow" w:hAnsi="Arial Narrow"/>
          <w:lang w:val="id-ID"/>
        </w:rPr>
        <w:t>k</w:t>
      </w:r>
      <w:r>
        <w:rPr>
          <w:rFonts w:ascii="Arial Narrow" w:hAnsi="Arial Narrow"/>
        </w:rPr>
        <w:t xml:space="preserve">epariwisataan </w:t>
      </w:r>
      <w:r>
        <w:rPr>
          <w:rFonts w:ascii="Arial Narrow" w:hAnsi="Arial Narrow"/>
          <w:lang w:val="id-ID"/>
        </w:rPr>
        <w:t>n</w:t>
      </w:r>
      <w:r w:rsidRPr="007D1CF6">
        <w:rPr>
          <w:rFonts w:ascii="Arial Narrow" w:hAnsi="Arial Narrow"/>
        </w:rPr>
        <w:t>asional</w:t>
      </w:r>
      <w:r w:rsidRPr="007D1CF6">
        <w:rPr>
          <w:rFonts w:ascii="Arial Narrow" w:hAnsi="Arial Narrow"/>
          <w:lang w:val="id-ID"/>
        </w:rPr>
        <w:t xml:space="preserve">, </w:t>
      </w:r>
      <w:r w:rsidR="00B36530">
        <w:rPr>
          <w:rFonts w:ascii="Arial Narrow" w:hAnsi="Arial Narrow"/>
          <w:lang w:val="id-ID"/>
        </w:rPr>
        <w:t>k</w:t>
      </w:r>
      <w:r w:rsidR="00B36530" w:rsidRPr="007D1CF6">
        <w:rPr>
          <w:rFonts w:ascii="Arial Narrow" w:hAnsi="Arial Narrow"/>
        </w:rPr>
        <w:t>epariwisataan Kabupaten Kon</w:t>
      </w:r>
      <w:r w:rsidR="00B36530">
        <w:rPr>
          <w:rFonts w:ascii="Arial Narrow" w:hAnsi="Arial Narrow"/>
          <w:lang w:val="id-ID"/>
        </w:rPr>
        <w:t>awe K</w:t>
      </w:r>
      <w:r w:rsidR="00B36530" w:rsidRPr="007D1CF6">
        <w:rPr>
          <w:rFonts w:ascii="Arial Narrow" w:hAnsi="Arial Narrow"/>
        </w:rPr>
        <w:t>ep</w:t>
      </w:r>
      <w:r w:rsidR="00B36530">
        <w:rPr>
          <w:rFonts w:ascii="Arial Narrow" w:hAnsi="Arial Narrow"/>
          <w:lang w:val="id-ID"/>
        </w:rPr>
        <w:t>ulauan</w:t>
      </w:r>
      <w:r w:rsidR="00B36530" w:rsidRPr="007D1CF6">
        <w:rPr>
          <w:rFonts w:ascii="Arial Narrow" w:hAnsi="Arial Narrow"/>
        </w:rPr>
        <w:t xml:space="preserve"> da</w:t>
      </w:r>
      <w:r w:rsidR="00B36530">
        <w:rPr>
          <w:rFonts w:ascii="Arial Narrow" w:hAnsi="Arial Narrow"/>
        </w:rPr>
        <w:t xml:space="preserve">lam </w:t>
      </w:r>
      <w:r w:rsidR="00B36530">
        <w:rPr>
          <w:rFonts w:ascii="Arial Narrow" w:hAnsi="Arial Narrow"/>
          <w:lang w:val="id-ID"/>
        </w:rPr>
        <w:t>k</w:t>
      </w:r>
      <w:r w:rsidR="00B36530">
        <w:rPr>
          <w:rFonts w:ascii="Arial Narrow" w:hAnsi="Arial Narrow"/>
        </w:rPr>
        <w:t xml:space="preserve">ebijakan </w:t>
      </w:r>
      <w:r w:rsidR="00B36530">
        <w:rPr>
          <w:rFonts w:ascii="Arial Narrow" w:hAnsi="Arial Narrow"/>
          <w:lang w:val="id-ID"/>
        </w:rPr>
        <w:t>p</w:t>
      </w:r>
      <w:r w:rsidR="00B36530">
        <w:rPr>
          <w:rFonts w:ascii="Arial Narrow" w:hAnsi="Arial Narrow"/>
        </w:rPr>
        <w:t xml:space="preserve">embangunan </w:t>
      </w:r>
      <w:r w:rsidR="00B36530">
        <w:rPr>
          <w:rFonts w:ascii="Arial Narrow" w:hAnsi="Arial Narrow"/>
          <w:lang w:val="id-ID"/>
        </w:rPr>
        <w:t>k</w:t>
      </w:r>
      <w:r w:rsidR="00B36530">
        <w:rPr>
          <w:rFonts w:ascii="Arial Narrow" w:hAnsi="Arial Narrow"/>
        </w:rPr>
        <w:t>epariwisataan</w:t>
      </w:r>
      <w:r w:rsidRPr="007D1CF6">
        <w:rPr>
          <w:rFonts w:ascii="Arial Narrow" w:hAnsi="Arial Narrow"/>
        </w:rPr>
        <w:t xml:space="preserve"> Provinsi Sul</w:t>
      </w:r>
      <w:r w:rsidR="00B36530">
        <w:rPr>
          <w:rFonts w:ascii="Arial Narrow" w:hAnsi="Arial Narrow"/>
          <w:lang w:val="id-ID"/>
        </w:rPr>
        <w:t>awesi Tenggara</w:t>
      </w:r>
      <w:r w:rsidRPr="007D1CF6">
        <w:rPr>
          <w:rFonts w:ascii="Arial Narrow" w:hAnsi="Arial Narrow"/>
          <w:lang w:val="id-ID"/>
        </w:rPr>
        <w:t xml:space="preserve"> dan </w:t>
      </w:r>
      <w:r w:rsidR="00B36530">
        <w:rPr>
          <w:rFonts w:ascii="Arial Narrow" w:hAnsi="Arial Narrow"/>
          <w:lang w:val="id-ID"/>
        </w:rPr>
        <w:t>k</w:t>
      </w:r>
      <w:r w:rsidR="00B36530" w:rsidRPr="007D1CF6">
        <w:rPr>
          <w:rFonts w:ascii="Arial Narrow" w:hAnsi="Arial Narrow"/>
        </w:rPr>
        <w:t>epariwisataan Kabupaten Kon</w:t>
      </w:r>
      <w:r w:rsidR="00B36530">
        <w:rPr>
          <w:rFonts w:ascii="Arial Narrow" w:hAnsi="Arial Narrow"/>
          <w:lang w:val="id-ID"/>
        </w:rPr>
        <w:t>awe K</w:t>
      </w:r>
      <w:r w:rsidR="00B36530" w:rsidRPr="007D1CF6">
        <w:rPr>
          <w:rFonts w:ascii="Arial Narrow" w:hAnsi="Arial Narrow"/>
        </w:rPr>
        <w:t>ep</w:t>
      </w:r>
      <w:r w:rsidR="00B36530">
        <w:rPr>
          <w:rFonts w:ascii="Arial Narrow" w:hAnsi="Arial Narrow"/>
          <w:lang w:val="id-ID"/>
        </w:rPr>
        <w:t>ulauan</w:t>
      </w:r>
      <w:r w:rsidR="00B36530" w:rsidRPr="007D1CF6">
        <w:rPr>
          <w:rFonts w:ascii="Arial Narrow" w:hAnsi="Arial Narrow"/>
        </w:rPr>
        <w:t xml:space="preserve"> da</w:t>
      </w:r>
      <w:r w:rsidR="00B36530">
        <w:rPr>
          <w:rFonts w:ascii="Arial Narrow" w:hAnsi="Arial Narrow"/>
        </w:rPr>
        <w:t xml:space="preserve">lam </w:t>
      </w:r>
      <w:r w:rsidR="00B36530">
        <w:rPr>
          <w:rFonts w:ascii="Arial Narrow" w:hAnsi="Arial Narrow"/>
          <w:lang w:val="id-ID"/>
        </w:rPr>
        <w:t>k</w:t>
      </w:r>
      <w:r w:rsidR="00B36530">
        <w:rPr>
          <w:rFonts w:ascii="Arial Narrow" w:hAnsi="Arial Narrow"/>
        </w:rPr>
        <w:t xml:space="preserve">ebijakan dan </w:t>
      </w:r>
      <w:r w:rsidR="00B36530">
        <w:rPr>
          <w:rFonts w:ascii="Arial Narrow" w:hAnsi="Arial Narrow"/>
          <w:lang w:val="id-ID"/>
        </w:rPr>
        <w:t>p</w:t>
      </w:r>
      <w:r w:rsidR="00B36530">
        <w:rPr>
          <w:rFonts w:ascii="Arial Narrow" w:hAnsi="Arial Narrow"/>
        </w:rPr>
        <w:t xml:space="preserve">embangunan </w:t>
      </w:r>
      <w:r w:rsidR="00B36530">
        <w:rPr>
          <w:rFonts w:ascii="Arial Narrow" w:hAnsi="Arial Narrow"/>
          <w:lang w:val="id-ID"/>
        </w:rPr>
        <w:t>w</w:t>
      </w:r>
      <w:r w:rsidRPr="007D1CF6">
        <w:rPr>
          <w:rFonts w:ascii="Arial Narrow" w:hAnsi="Arial Narrow"/>
        </w:rPr>
        <w:t>ilayah Provinsi Sul</w:t>
      </w:r>
      <w:r w:rsidR="00B36530">
        <w:rPr>
          <w:rFonts w:ascii="Arial Narrow" w:hAnsi="Arial Narrow"/>
          <w:lang w:val="id-ID"/>
        </w:rPr>
        <w:t>awesi Tenggara</w:t>
      </w:r>
      <w:r w:rsidRPr="007D1CF6">
        <w:rPr>
          <w:rFonts w:ascii="Arial Narrow" w:hAnsi="Arial Narrow"/>
        </w:rPr>
        <w:t>.</w:t>
      </w:r>
    </w:p>
    <w:p w:rsidR="000C769E" w:rsidRDefault="000C769E" w:rsidP="000C769E">
      <w:pPr>
        <w:spacing w:line="276" w:lineRule="auto"/>
        <w:ind w:left="851" w:hanging="851"/>
        <w:rPr>
          <w:rFonts w:ascii="Arial Narrow" w:hAnsi="Arial Narrow"/>
          <w:b/>
          <w:spacing w:val="1"/>
        </w:rPr>
      </w:pPr>
    </w:p>
    <w:p w:rsidR="00217C40" w:rsidRPr="00217C40" w:rsidRDefault="00217C40" w:rsidP="000C769E">
      <w:pPr>
        <w:spacing w:line="276" w:lineRule="auto"/>
        <w:ind w:left="851" w:hanging="851"/>
        <w:rPr>
          <w:rFonts w:ascii="Arial Narrow" w:hAnsi="Arial Narrow"/>
        </w:rPr>
      </w:pPr>
      <w:r w:rsidRPr="00217C40">
        <w:rPr>
          <w:rFonts w:ascii="Arial Narrow" w:hAnsi="Arial Narrow"/>
          <w:b/>
          <w:spacing w:val="1"/>
        </w:rPr>
        <w:t>B</w:t>
      </w:r>
      <w:r w:rsidRPr="00217C40">
        <w:rPr>
          <w:rFonts w:ascii="Arial Narrow" w:hAnsi="Arial Narrow"/>
          <w:b/>
        </w:rPr>
        <w:t>ab</w:t>
      </w:r>
      <w:r w:rsidRPr="00217C40">
        <w:rPr>
          <w:rFonts w:ascii="Arial Narrow" w:hAnsi="Arial Narrow"/>
          <w:b/>
          <w:spacing w:val="-2"/>
        </w:rPr>
        <w:t>I</w:t>
      </w:r>
      <w:r w:rsidRPr="00217C40">
        <w:rPr>
          <w:rFonts w:ascii="Arial Narrow" w:hAnsi="Arial Narrow"/>
          <w:b/>
        </w:rPr>
        <w:t>II</w:t>
      </w:r>
      <w:r w:rsidR="007D1CF6">
        <w:rPr>
          <w:rFonts w:ascii="Arial Narrow" w:hAnsi="Arial Narrow"/>
          <w:b/>
          <w:spacing w:val="-28"/>
          <w:lang w:val="id-ID"/>
        </w:rPr>
        <w:tab/>
      </w:r>
      <w:r w:rsidR="007D1CF6" w:rsidRPr="007D1CF6">
        <w:rPr>
          <w:rFonts w:ascii="Arial Narrow" w:hAnsi="Arial Narrow"/>
          <w:b/>
        </w:rPr>
        <w:t xml:space="preserve">Kondisi Wilayah Kabupaten </w:t>
      </w:r>
      <w:r w:rsidR="000C769E">
        <w:rPr>
          <w:rFonts w:ascii="Arial Narrow" w:hAnsi="Arial Narrow"/>
          <w:b/>
        </w:rPr>
        <w:t>Konawe Kepulauan</w:t>
      </w:r>
      <w:r w:rsidR="007D1CF6" w:rsidRPr="007D1CF6">
        <w:rPr>
          <w:rFonts w:ascii="Arial Narrow" w:hAnsi="Arial Narrow"/>
          <w:b/>
        </w:rPr>
        <w:t xml:space="preserve"> Dalam Mendukung Pembangunan Kepariwisataan</w:t>
      </w:r>
    </w:p>
    <w:p w:rsidR="00B36530" w:rsidRPr="00B36530" w:rsidRDefault="00B36530" w:rsidP="000C769E">
      <w:pPr>
        <w:spacing w:line="276" w:lineRule="auto"/>
        <w:rPr>
          <w:rFonts w:ascii="Arial Narrow" w:hAnsi="Arial Narrow"/>
          <w:spacing w:val="-1"/>
          <w:lang w:val="id-ID"/>
        </w:rPr>
      </w:pPr>
      <w:r w:rsidRPr="00B36530">
        <w:rPr>
          <w:rFonts w:ascii="Arial Narrow" w:hAnsi="Arial Narrow"/>
          <w:spacing w:val="-1"/>
        </w:rPr>
        <w:t>menguraikan tentang kondisi umum Kabupaten</w:t>
      </w:r>
      <w:r w:rsidRPr="00B36530">
        <w:rPr>
          <w:rFonts w:ascii="Arial Narrow" w:hAnsi="Arial Narrow"/>
        </w:rPr>
        <w:t>Kon</w:t>
      </w:r>
      <w:r w:rsidRPr="00B36530">
        <w:rPr>
          <w:rFonts w:ascii="Arial Narrow" w:hAnsi="Arial Narrow"/>
          <w:lang w:val="id-ID"/>
        </w:rPr>
        <w:t>awe K</w:t>
      </w:r>
      <w:r w:rsidRPr="00B36530">
        <w:rPr>
          <w:rFonts w:ascii="Arial Narrow" w:hAnsi="Arial Narrow"/>
        </w:rPr>
        <w:t>ep</w:t>
      </w:r>
      <w:r w:rsidRPr="00B36530">
        <w:rPr>
          <w:rFonts w:ascii="Arial Narrow" w:hAnsi="Arial Narrow"/>
          <w:lang w:val="id-ID"/>
        </w:rPr>
        <w:t>ulauan</w:t>
      </w:r>
      <w:r w:rsidRPr="00B36530">
        <w:rPr>
          <w:rFonts w:ascii="Arial Narrow" w:hAnsi="Arial Narrow"/>
          <w:spacing w:val="-1"/>
        </w:rPr>
        <w:t xml:space="preserve"> dalam mendukung pembangunan kepariwisataan</w:t>
      </w:r>
      <w:r w:rsidRPr="00B36530">
        <w:rPr>
          <w:rFonts w:ascii="Arial Narrow" w:hAnsi="Arial Narrow"/>
          <w:b/>
          <w:spacing w:val="-1"/>
          <w:lang w:val="id-ID"/>
        </w:rPr>
        <w:t xml:space="preserve">. </w:t>
      </w:r>
      <w:r w:rsidRPr="00B36530">
        <w:rPr>
          <w:rFonts w:ascii="Arial Narrow" w:hAnsi="Arial Narrow"/>
          <w:spacing w:val="-1"/>
          <w:lang w:val="id-ID"/>
        </w:rPr>
        <w:t xml:space="preserve">Bab ini berisikan </w:t>
      </w:r>
      <w:r w:rsidRPr="00B36530">
        <w:rPr>
          <w:rFonts w:ascii="Arial Narrow" w:hAnsi="Arial Narrow"/>
        </w:rPr>
        <w:t>kondisi fisik</w:t>
      </w:r>
      <w:r w:rsidRPr="00B36530">
        <w:rPr>
          <w:rFonts w:ascii="Arial Narrow" w:hAnsi="Arial Narrow"/>
          <w:lang w:val="id-ID"/>
        </w:rPr>
        <w:t xml:space="preserve">, </w:t>
      </w:r>
      <w:r w:rsidRPr="00B36530">
        <w:rPr>
          <w:rFonts w:ascii="Arial Narrow" w:hAnsi="Arial Narrow"/>
        </w:rPr>
        <w:t>sejarah sebagai potensi pariwisata</w:t>
      </w:r>
      <w:r w:rsidRPr="00B36530">
        <w:rPr>
          <w:rFonts w:ascii="Arial Narrow" w:hAnsi="Arial Narrow"/>
          <w:lang w:val="id-ID"/>
        </w:rPr>
        <w:t xml:space="preserve">, </w:t>
      </w:r>
      <w:r w:rsidRPr="00B36530">
        <w:rPr>
          <w:rFonts w:ascii="Arial Narrow" w:hAnsi="Arial Narrow"/>
        </w:rPr>
        <w:t>kekayaan ekologis sebagai potensi pariwisata</w:t>
      </w:r>
      <w:r w:rsidRPr="00B36530">
        <w:rPr>
          <w:rFonts w:ascii="Arial Narrow" w:hAnsi="Arial Narrow"/>
          <w:lang w:val="id-ID"/>
        </w:rPr>
        <w:t xml:space="preserve">, </w:t>
      </w:r>
      <w:r w:rsidRPr="00B36530">
        <w:rPr>
          <w:rFonts w:ascii="Arial Narrow" w:hAnsi="Arial Narrow"/>
        </w:rPr>
        <w:t>kondisi sosial budaya sebagai potensi pariwisata</w:t>
      </w:r>
      <w:r w:rsidRPr="00B36530">
        <w:rPr>
          <w:rFonts w:ascii="Arial Narrow" w:hAnsi="Arial Narrow"/>
          <w:lang w:val="id-ID"/>
        </w:rPr>
        <w:t xml:space="preserve"> dan </w:t>
      </w:r>
      <w:r w:rsidRPr="00B36530">
        <w:rPr>
          <w:rFonts w:ascii="Arial Narrow" w:hAnsi="Arial Narrow"/>
        </w:rPr>
        <w:t>perekonomian</w:t>
      </w:r>
      <w:r>
        <w:rPr>
          <w:rFonts w:ascii="Arial Narrow" w:hAnsi="Arial Narrow"/>
          <w:lang w:val="id-ID"/>
        </w:rPr>
        <w:t>.</w:t>
      </w:r>
    </w:p>
    <w:p w:rsidR="000C769E" w:rsidRDefault="000C769E" w:rsidP="000C769E">
      <w:pPr>
        <w:spacing w:line="276" w:lineRule="auto"/>
        <w:ind w:left="851" w:hanging="851"/>
        <w:rPr>
          <w:rFonts w:ascii="Arial Narrow" w:hAnsi="Arial Narrow"/>
          <w:b/>
          <w:spacing w:val="1"/>
        </w:rPr>
      </w:pPr>
    </w:p>
    <w:p w:rsidR="00217C40" w:rsidRPr="00217C40" w:rsidRDefault="00217C40" w:rsidP="000C769E">
      <w:pPr>
        <w:spacing w:line="276" w:lineRule="auto"/>
        <w:ind w:left="851" w:hanging="851"/>
        <w:rPr>
          <w:rFonts w:ascii="Arial Narrow" w:hAnsi="Arial Narrow"/>
        </w:rPr>
      </w:pPr>
      <w:r w:rsidRPr="00217C40">
        <w:rPr>
          <w:rFonts w:ascii="Arial Narrow" w:hAnsi="Arial Narrow"/>
          <w:b/>
          <w:spacing w:val="1"/>
        </w:rPr>
        <w:t>B</w:t>
      </w:r>
      <w:r w:rsidRPr="00217C40">
        <w:rPr>
          <w:rFonts w:ascii="Arial Narrow" w:hAnsi="Arial Narrow"/>
          <w:b/>
        </w:rPr>
        <w:t>ab IV</w:t>
      </w:r>
      <w:r w:rsidR="007D1CF6">
        <w:rPr>
          <w:rFonts w:ascii="Arial Narrow" w:hAnsi="Arial Narrow"/>
          <w:b/>
          <w:spacing w:val="-17"/>
          <w:lang w:val="id-ID"/>
        </w:rPr>
        <w:tab/>
      </w:r>
      <w:r w:rsidR="007D1CF6" w:rsidRPr="007D1CF6">
        <w:rPr>
          <w:rFonts w:ascii="Arial Narrow" w:hAnsi="Arial Narrow"/>
          <w:b/>
        </w:rPr>
        <w:t>Kabupaten Konkep Sebagai Destinasi Pariwisata</w:t>
      </w:r>
    </w:p>
    <w:p w:rsidR="00217C40" w:rsidRPr="00B36530" w:rsidRDefault="00217C40" w:rsidP="000C769E">
      <w:pPr>
        <w:spacing w:line="276" w:lineRule="auto"/>
        <w:ind w:right="107"/>
        <w:rPr>
          <w:rFonts w:ascii="Arial Narrow" w:hAnsi="Arial Narrow"/>
          <w:lang w:val="id-ID"/>
        </w:rPr>
      </w:pPr>
      <w:r w:rsidRPr="00217C40">
        <w:rPr>
          <w:rFonts w:ascii="Arial Narrow" w:hAnsi="Arial Narrow"/>
          <w:spacing w:val="-1"/>
        </w:rPr>
        <w:t>B</w:t>
      </w:r>
      <w:r w:rsidRPr="00217C40">
        <w:rPr>
          <w:rFonts w:ascii="Arial Narrow" w:hAnsi="Arial Narrow"/>
        </w:rPr>
        <w:t xml:space="preserve">ab </w:t>
      </w:r>
      <w:r w:rsidRPr="00217C40">
        <w:rPr>
          <w:rFonts w:ascii="Arial Narrow" w:hAnsi="Arial Narrow"/>
          <w:spacing w:val="1"/>
        </w:rPr>
        <w:t>i</w:t>
      </w:r>
      <w:r w:rsidRPr="00217C40">
        <w:rPr>
          <w:rFonts w:ascii="Arial Narrow" w:hAnsi="Arial Narrow"/>
        </w:rPr>
        <w:t xml:space="preserve">ni </w:t>
      </w:r>
      <w:r w:rsidRPr="00217C40">
        <w:rPr>
          <w:rFonts w:ascii="Arial Narrow" w:hAnsi="Arial Narrow"/>
          <w:spacing w:val="-2"/>
        </w:rPr>
        <w:t>b</w:t>
      </w:r>
      <w:r w:rsidRPr="00217C40">
        <w:rPr>
          <w:rFonts w:ascii="Arial Narrow" w:hAnsi="Arial Narrow"/>
        </w:rPr>
        <w:t>e</w:t>
      </w:r>
      <w:r w:rsidRPr="00217C40">
        <w:rPr>
          <w:rFonts w:ascii="Arial Narrow" w:hAnsi="Arial Narrow"/>
          <w:spacing w:val="-1"/>
        </w:rPr>
        <w:t>r</w:t>
      </w:r>
      <w:r w:rsidRPr="00217C40">
        <w:rPr>
          <w:rFonts w:ascii="Arial Narrow" w:hAnsi="Arial Narrow"/>
          <w:spacing w:val="1"/>
        </w:rPr>
        <w:t>i</w:t>
      </w:r>
      <w:r w:rsidRPr="00217C40">
        <w:rPr>
          <w:rFonts w:ascii="Arial Narrow" w:hAnsi="Arial Narrow"/>
        </w:rPr>
        <w:t>s</w:t>
      </w:r>
      <w:r w:rsidRPr="00217C40">
        <w:rPr>
          <w:rFonts w:ascii="Arial Narrow" w:hAnsi="Arial Narrow"/>
          <w:spacing w:val="1"/>
        </w:rPr>
        <w:t>i</w:t>
      </w:r>
      <w:r w:rsidRPr="00217C40">
        <w:rPr>
          <w:rFonts w:ascii="Arial Narrow" w:hAnsi="Arial Narrow"/>
          <w:spacing w:val="-2"/>
        </w:rPr>
        <w:t>k</w:t>
      </w:r>
      <w:r w:rsidRPr="00217C40">
        <w:rPr>
          <w:rFonts w:ascii="Arial Narrow" w:hAnsi="Arial Narrow"/>
        </w:rPr>
        <w:t xml:space="preserve">an </w:t>
      </w:r>
      <w:r w:rsidRPr="00217C40">
        <w:rPr>
          <w:rFonts w:ascii="Arial Narrow" w:hAnsi="Arial Narrow"/>
          <w:spacing w:val="-1"/>
        </w:rPr>
        <w:t>t</w:t>
      </w:r>
      <w:r w:rsidRPr="00217C40">
        <w:rPr>
          <w:rFonts w:ascii="Arial Narrow" w:hAnsi="Arial Narrow"/>
        </w:rPr>
        <w:t>en</w:t>
      </w:r>
      <w:r w:rsidRPr="00217C40">
        <w:rPr>
          <w:rFonts w:ascii="Arial Narrow" w:hAnsi="Arial Narrow"/>
          <w:spacing w:val="-1"/>
        </w:rPr>
        <w:t>t</w:t>
      </w:r>
      <w:r w:rsidRPr="00217C40">
        <w:rPr>
          <w:rFonts w:ascii="Arial Narrow" w:hAnsi="Arial Narrow"/>
        </w:rPr>
        <w:t xml:space="preserve">ang </w:t>
      </w:r>
      <w:r w:rsidR="00B36530" w:rsidRPr="00B36530">
        <w:rPr>
          <w:rFonts w:ascii="Arial Narrow" w:hAnsi="Arial Narrow"/>
        </w:rPr>
        <w:t>daya tarik dan sumber daya wisata</w:t>
      </w:r>
      <w:r w:rsidR="00B36530" w:rsidRPr="00B36530">
        <w:rPr>
          <w:rFonts w:ascii="Arial Narrow" w:hAnsi="Arial Narrow"/>
          <w:lang w:val="id-ID"/>
        </w:rPr>
        <w:t xml:space="preserve">, </w:t>
      </w:r>
      <w:r w:rsidR="00B36530" w:rsidRPr="00B36530">
        <w:rPr>
          <w:rFonts w:ascii="Arial Narrow" w:hAnsi="Arial Narrow"/>
        </w:rPr>
        <w:t>fasilitas pariwisata</w:t>
      </w:r>
      <w:r w:rsidR="00B36530" w:rsidRPr="00B36530">
        <w:rPr>
          <w:rFonts w:ascii="Arial Narrow" w:hAnsi="Arial Narrow"/>
          <w:lang w:val="id-ID"/>
        </w:rPr>
        <w:t xml:space="preserve">, </w:t>
      </w:r>
      <w:r w:rsidR="00B36530" w:rsidRPr="00B36530">
        <w:rPr>
          <w:rFonts w:ascii="Arial Narrow" w:hAnsi="Arial Narrow"/>
        </w:rPr>
        <w:t>fasilitas umum pendukung pariwisata</w:t>
      </w:r>
      <w:r w:rsidR="00B36530" w:rsidRPr="00B36530">
        <w:rPr>
          <w:rFonts w:ascii="Arial Narrow" w:hAnsi="Arial Narrow"/>
          <w:lang w:val="id-ID"/>
        </w:rPr>
        <w:t xml:space="preserve">, </w:t>
      </w:r>
      <w:r w:rsidR="00B36530" w:rsidRPr="00B36530">
        <w:rPr>
          <w:rFonts w:ascii="Arial Narrow" w:hAnsi="Arial Narrow"/>
        </w:rPr>
        <w:t>aksesibilitas pendukung pariwisata</w:t>
      </w:r>
      <w:r w:rsidR="00B36530" w:rsidRPr="00B36530">
        <w:rPr>
          <w:rFonts w:ascii="Arial Narrow" w:hAnsi="Arial Narrow"/>
          <w:lang w:val="id-ID"/>
        </w:rPr>
        <w:t xml:space="preserve">, </w:t>
      </w:r>
      <w:r w:rsidR="00B36530" w:rsidRPr="00B36530">
        <w:rPr>
          <w:rFonts w:ascii="Arial Narrow" w:hAnsi="Arial Narrow"/>
        </w:rPr>
        <w:t>prasarana umum pendukung pariwisata</w:t>
      </w:r>
      <w:r w:rsidR="00B36530" w:rsidRPr="00B36530">
        <w:rPr>
          <w:rFonts w:ascii="Arial Narrow" w:hAnsi="Arial Narrow"/>
          <w:lang w:val="id-ID"/>
        </w:rPr>
        <w:t xml:space="preserve">, </w:t>
      </w:r>
      <w:r w:rsidR="00B36530" w:rsidRPr="00B36530">
        <w:rPr>
          <w:rFonts w:ascii="Arial Narrow" w:hAnsi="Arial Narrow"/>
        </w:rPr>
        <w:t>penduduk sebagai potensi sumber daya manusia pariwisata</w:t>
      </w:r>
      <w:r w:rsidR="00B36530">
        <w:rPr>
          <w:rFonts w:ascii="Arial Narrow" w:hAnsi="Arial Narrow"/>
          <w:lang w:val="id-ID"/>
        </w:rPr>
        <w:t>.</w:t>
      </w:r>
    </w:p>
    <w:p w:rsidR="000C769E" w:rsidRDefault="000C769E" w:rsidP="000C769E">
      <w:pPr>
        <w:tabs>
          <w:tab w:val="left" w:pos="5175"/>
        </w:tabs>
        <w:spacing w:line="276" w:lineRule="auto"/>
        <w:ind w:left="851" w:hanging="851"/>
        <w:rPr>
          <w:rFonts w:ascii="Arial Narrow" w:hAnsi="Arial Narrow"/>
          <w:b/>
          <w:spacing w:val="1"/>
        </w:rPr>
      </w:pPr>
    </w:p>
    <w:p w:rsidR="00217C40" w:rsidRPr="00217C40" w:rsidRDefault="00217C40" w:rsidP="000C769E">
      <w:pPr>
        <w:tabs>
          <w:tab w:val="left" w:pos="5175"/>
        </w:tabs>
        <w:spacing w:line="276" w:lineRule="auto"/>
        <w:ind w:left="851" w:hanging="851"/>
        <w:rPr>
          <w:rFonts w:ascii="Arial Narrow" w:hAnsi="Arial Narrow"/>
        </w:rPr>
      </w:pPr>
      <w:r w:rsidRPr="00217C40">
        <w:rPr>
          <w:rFonts w:ascii="Arial Narrow" w:hAnsi="Arial Narrow"/>
          <w:b/>
          <w:spacing w:val="1"/>
        </w:rPr>
        <w:t>B</w:t>
      </w:r>
      <w:r w:rsidRPr="00217C40">
        <w:rPr>
          <w:rFonts w:ascii="Arial Narrow" w:hAnsi="Arial Narrow"/>
          <w:b/>
        </w:rPr>
        <w:t xml:space="preserve">ab V </w:t>
      </w:r>
      <w:r w:rsidR="0072611C">
        <w:rPr>
          <w:rFonts w:ascii="Arial Narrow" w:hAnsi="Arial Narrow"/>
          <w:b/>
          <w:spacing w:val="14"/>
          <w:lang w:val="id-ID"/>
        </w:rPr>
        <w:tab/>
      </w:r>
      <w:r w:rsidR="007D1CF6" w:rsidRPr="007D1CF6">
        <w:rPr>
          <w:rFonts w:ascii="Arial Narrow" w:hAnsi="Arial Narrow"/>
          <w:b/>
        </w:rPr>
        <w:t>Industri Pariwisata</w:t>
      </w:r>
      <w:r>
        <w:rPr>
          <w:rFonts w:ascii="Arial Narrow" w:hAnsi="Arial Narrow"/>
          <w:b/>
        </w:rPr>
        <w:tab/>
      </w:r>
    </w:p>
    <w:p w:rsidR="00217C40" w:rsidRPr="00B36530" w:rsidRDefault="00217C40" w:rsidP="000C769E">
      <w:pPr>
        <w:spacing w:line="276" w:lineRule="auto"/>
        <w:rPr>
          <w:rFonts w:ascii="Arial Narrow" w:hAnsi="Arial Narrow"/>
          <w:lang w:val="id-ID"/>
        </w:rPr>
      </w:pPr>
      <w:r w:rsidRPr="00B36530">
        <w:rPr>
          <w:rFonts w:ascii="Arial Narrow" w:hAnsi="Arial Narrow"/>
          <w:spacing w:val="-1"/>
        </w:rPr>
        <w:t>B</w:t>
      </w:r>
      <w:r w:rsidRPr="00B36530">
        <w:rPr>
          <w:rFonts w:ascii="Arial Narrow" w:hAnsi="Arial Narrow"/>
        </w:rPr>
        <w:t xml:space="preserve">ab </w:t>
      </w:r>
      <w:r w:rsidRPr="00B36530">
        <w:rPr>
          <w:rFonts w:ascii="Arial Narrow" w:hAnsi="Arial Narrow"/>
          <w:spacing w:val="1"/>
        </w:rPr>
        <w:t>i</w:t>
      </w:r>
      <w:r w:rsidRPr="00B36530">
        <w:rPr>
          <w:rFonts w:ascii="Arial Narrow" w:hAnsi="Arial Narrow"/>
          <w:spacing w:val="-2"/>
        </w:rPr>
        <w:t>n</w:t>
      </w:r>
      <w:r w:rsidRPr="00B36530">
        <w:rPr>
          <w:rFonts w:ascii="Arial Narrow" w:hAnsi="Arial Narrow"/>
        </w:rPr>
        <w:t>ib</w:t>
      </w:r>
      <w:r w:rsidRPr="00B36530">
        <w:rPr>
          <w:rFonts w:ascii="Arial Narrow" w:hAnsi="Arial Narrow"/>
          <w:spacing w:val="-2"/>
        </w:rPr>
        <w:t>e</w:t>
      </w:r>
      <w:r w:rsidRPr="00B36530">
        <w:rPr>
          <w:rFonts w:ascii="Arial Narrow" w:hAnsi="Arial Narrow"/>
          <w:spacing w:val="1"/>
        </w:rPr>
        <w:t>r</w:t>
      </w:r>
      <w:r w:rsidRPr="00B36530">
        <w:rPr>
          <w:rFonts w:ascii="Arial Narrow" w:hAnsi="Arial Narrow"/>
          <w:spacing w:val="-1"/>
        </w:rPr>
        <w:t>i</w:t>
      </w:r>
      <w:r w:rsidRPr="00B36530">
        <w:rPr>
          <w:rFonts w:ascii="Arial Narrow" w:hAnsi="Arial Narrow"/>
        </w:rPr>
        <w:t>s</w:t>
      </w:r>
      <w:r w:rsidRPr="00B36530">
        <w:rPr>
          <w:rFonts w:ascii="Arial Narrow" w:hAnsi="Arial Narrow"/>
          <w:spacing w:val="1"/>
        </w:rPr>
        <w:t>i</w:t>
      </w:r>
      <w:r w:rsidRPr="00B36530">
        <w:rPr>
          <w:rFonts w:ascii="Arial Narrow" w:hAnsi="Arial Narrow"/>
          <w:spacing w:val="-2"/>
        </w:rPr>
        <w:t>k</w:t>
      </w:r>
      <w:r w:rsidRPr="00B36530">
        <w:rPr>
          <w:rFonts w:ascii="Arial Narrow" w:hAnsi="Arial Narrow"/>
        </w:rPr>
        <w:t xml:space="preserve">an </w:t>
      </w:r>
      <w:r w:rsidRPr="00B36530">
        <w:rPr>
          <w:rFonts w:ascii="Arial Narrow" w:hAnsi="Arial Narrow"/>
          <w:spacing w:val="-3"/>
        </w:rPr>
        <w:t>m</w:t>
      </w:r>
      <w:r w:rsidRPr="00B36530">
        <w:rPr>
          <w:rFonts w:ascii="Arial Narrow" w:hAnsi="Arial Narrow"/>
        </w:rPr>
        <w:t>en</w:t>
      </w:r>
      <w:r w:rsidRPr="00B36530">
        <w:rPr>
          <w:rFonts w:ascii="Arial Narrow" w:hAnsi="Arial Narrow"/>
          <w:spacing w:val="-2"/>
        </w:rPr>
        <w:t>g</w:t>
      </w:r>
      <w:r w:rsidRPr="00B36530">
        <w:rPr>
          <w:rFonts w:ascii="Arial Narrow" w:hAnsi="Arial Narrow"/>
        </w:rPr>
        <w:t>enai</w:t>
      </w:r>
      <w:r w:rsidR="00B36530" w:rsidRPr="00B36530">
        <w:rPr>
          <w:rFonts w:ascii="Arial Narrow" w:hAnsi="Arial Narrow"/>
        </w:rPr>
        <w:t>usaha pariwisata</w:t>
      </w:r>
      <w:r w:rsidR="00B36530" w:rsidRPr="00B36530">
        <w:rPr>
          <w:rFonts w:ascii="Arial Narrow" w:hAnsi="Arial Narrow"/>
          <w:lang w:val="id-ID"/>
        </w:rPr>
        <w:t xml:space="preserve">, </w:t>
      </w:r>
      <w:r w:rsidR="00B36530" w:rsidRPr="00B36530">
        <w:rPr>
          <w:rFonts w:ascii="Arial Narrow" w:hAnsi="Arial Narrow"/>
        </w:rPr>
        <w:t>usaha kecil dan menengah pendukung pariwisata</w:t>
      </w:r>
      <w:r w:rsidR="00B36530">
        <w:rPr>
          <w:rFonts w:ascii="Arial Narrow" w:hAnsi="Arial Narrow"/>
          <w:lang w:val="id-ID"/>
        </w:rPr>
        <w:t>.</w:t>
      </w:r>
    </w:p>
    <w:p w:rsidR="000C769E" w:rsidRDefault="000C769E" w:rsidP="000C769E">
      <w:pPr>
        <w:spacing w:line="276" w:lineRule="auto"/>
        <w:ind w:left="851" w:hanging="851"/>
        <w:rPr>
          <w:rFonts w:ascii="Arial Narrow" w:hAnsi="Arial Narrow"/>
          <w:b/>
          <w:spacing w:val="1"/>
        </w:rPr>
      </w:pPr>
    </w:p>
    <w:p w:rsidR="007D1CF6" w:rsidRPr="007D1CF6" w:rsidRDefault="007D1CF6" w:rsidP="000C769E">
      <w:pPr>
        <w:spacing w:line="276" w:lineRule="auto"/>
        <w:ind w:left="851" w:hanging="851"/>
        <w:rPr>
          <w:rFonts w:ascii="Arial Narrow" w:hAnsi="Arial Narrow"/>
          <w:lang w:val="id-ID"/>
        </w:rPr>
      </w:pPr>
      <w:r w:rsidRPr="00217C40">
        <w:rPr>
          <w:rFonts w:ascii="Arial Narrow" w:hAnsi="Arial Narrow"/>
          <w:b/>
          <w:spacing w:val="1"/>
        </w:rPr>
        <w:t>B</w:t>
      </w:r>
      <w:r w:rsidRPr="00217C40">
        <w:rPr>
          <w:rFonts w:ascii="Arial Narrow" w:hAnsi="Arial Narrow"/>
          <w:b/>
        </w:rPr>
        <w:t>ab V</w:t>
      </w:r>
      <w:r>
        <w:rPr>
          <w:rFonts w:ascii="Arial Narrow" w:hAnsi="Arial Narrow"/>
          <w:b/>
          <w:lang w:val="id-ID"/>
        </w:rPr>
        <w:t>I</w:t>
      </w:r>
      <w:r>
        <w:rPr>
          <w:rFonts w:ascii="Arial Narrow" w:hAnsi="Arial Narrow"/>
          <w:b/>
          <w:spacing w:val="14"/>
          <w:lang w:val="id-ID"/>
        </w:rPr>
        <w:tab/>
      </w:r>
      <w:r w:rsidRPr="007D1CF6">
        <w:rPr>
          <w:rFonts w:ascii="Arial Narrow" w:hAnsi="Arial Narrow"/>
          <w:b/>
        </w:rPr>
        <w:t>Pasar Pariwisata Dan Upaya Pemasaran</w:t>
      </w:r>
    </w:p>
    <w:p w:rsidR="00B36530" w:rsidRPr="00B36530" w:rsidRDefault="00B36530" w:rsidP="000C769E">
      <w:pPr>
        <w:spacing w:line="276" w:lineRule="auto"/>
        <w:rPr>
          <w:rFonts w:ascii="Arial Narrow" w:hAnsi="Arial Narrow"/>
          <w:lang w:val="id-ID"/>
        </w:rPr>
      </w:pPr>
      <w:r w:rsidRPr="00B36530">
        <w:rPr>
          <w:rFonts w:ascii="Arial Narrow" w:hAnsi="Arial Narrow"/>
          <w:spacing w:val="-1"/>
        </w:rPr>
        <w:t>B</w:t>
      </w:r>
      <w:r w:rsidRPr="00B36530">
        <w:rPr>
          <w:rFonts w:ascii="Arial Narrow" w:hAnsi="Arial Narrow"/>
        </w:rPr>
        <w:t xml:space="preserve">ab </w:t>
      </w:r>
      <w:r w:rsidRPr="00B36530">
        <w:rPr>
          <w:rFonts w:ascii="Arial Narrow" w:hAnsi="Arial Narrow"/>
          <w:spacing w:val="1"/>
        </w:rPr>
        <w:t>i</w:t>
      </w:r>
      <w:r w:rsidRPr="00B36530">
        <w:rPr>
          <w:rFonts w:ascii="Arial Narrow" w:hAnsi="Arial Narrow"/>
          <w:spacing w:val="-2"/>
        </w:rPr>
        <w:t>n</w:t>
      </w:r>
      <w:r w:rsidRPr="00B36530">
        <w:rPr>
          <w:rFonts w:ascii="Arial Narrow" w:hAnsi="Arial Narrow"/>
        </w:rPr>
        <w:t>ib</w:t>
      </w:r>
      <w:r w:rsidRPr="00B36530">
        <w:rPr>
          <w:rFonts w:ascii="Arial Narrow" w:hAnsi="Arial Narrow"/>
          <w:spacing w:val="-2"/>
        </w:rPr>
        <w:t>e</w:t>
      </w:r>
      <w:r w:rsidRPr="00B36530">
        <w:rPr>
          <w:rFonts w:ascii="Arial Narrow" w:hAnsi="Arial Narrow"/>
          <w:spacing w:val="1"/>
        </w:rPr>
        <w:t>r</w:t>
      </w:r>
      <w:r w:rsidRPr="00B36530">
        <w:rPr>
          <w:rFonts w:ascii="Arial Narrow" w:hAnsi="Arial Narrow"/>
          <w:spacing w:val="-1"/>
        </w:rPr>
        <w:t>i</w:t>
      </w:r>
      <w:r w:rsidRPr="00B36530">
        <w:rPr>
          <w:rFonts w:ascii="Arial Narrow" w:hAnsi="Arial Narrow"/>
        </w:rPr>
        <w:t>s</w:t>
      </w:r>
      <w:r w:rsidRPr="00B36530">
        <w:rPr>
          <w:rFonts w:ascii="Arial Narrow" w:hAnsi="Arial Narrow"/>
          <w:spacing w:val="1"/>
        </w:rPr>
        <w:t>i</w:t>
      </w:r>
      <w:r w:rsidRPr="00B36530">
        <w:rPr>
          <w:rFonts w:ascii="Arial Narrow" w:hAnsi="Arial Narrow"/>
          <w:spacing w:val="-2"/>
        </w:rPr>
        <w:t>k</w:t>
      </w:r>
      <w:r w:rsidRPr="00B36530">
        <w:rPr>
          <w:rFonts w:ascii="Arial Narrow" w:hAnsi="Arial Narrow"/>
        </w:rPr>
        <w:t xml:space="preserve">an </w:t>
      </w:r>
      <w:r w:rsidRPr="00B36530">
        <w:rPr>
          <w:rFonts w:ascii="Arial Narrow" w:hAnsi="Arial Narrow"/>
          <w:spacing w:val="-3"/>
        </w:rPr>
        <w:t>m</w:t>
      </w:r>
      <w:r w:rsidRPr="00B36530">
        <w:rPr>
          <w:rFonts w:ascii="Arial Narrow" w:hAnsi="Arial Narrow"/>
        </w:rPr>
        <w:t>en</w:t>
      </w:r>
      <w:r w:rsidRPr="00B36530">
        <w:rPr>
          <w:rFonts w:ascii="Arial Narrow" w:hAnsi="Arial Narrow"/>
          <w:spacing w:val="-2"/>
        </w:rPr>
        <w:t>g</w:t>
      </w:r>
      <w:r w:rsidRPr="00B36530">
        <w:rPr>
          <w:rFonts w:ascii="Arial Narrow" w:hAnsi="Arial Narrow"/>
        </w:rPr>
        <w:t>enaijumlah dan perkembangan pasar wisatawan</w:t>
      </w:r>
      <w:r w:rsidRPr="00B36530">
        <w:rPr>
          <w:rFonts w:ascii="Arial Narrow" w:hAnsi="Arial Narrow"/>
          <w:lang w:val="id-ID"/>
        </w:rPr>
        <w:t xml:space="preserve">, </w:t>
      </w:r>
      <w:r w:rsidRPr="00B36530">
        <w:rPr>
          <w:rFonts w:ascii="Arial Narrow" w:hAnsi="Arial Narrow"/>
        </w:rPr>
        <w:t>karakteristik pasar wisatawan</w:t>
      </w:r>
      <w:r w:rsidRPr="00B36530">
        <w:rPr>
          <w:rFonts w:ascii="Arial Narrow" w:hAnsi="Arial Narrow"/>
          <w:lang w:val="id-ID"/>
        </w:rPr>
        <w:t xml:space="preserve">, </w:t>
      </w:r>
      <w:r w:rsidRPr="00B36530">
        <w:rPr>
          <w:rFonts w:ascii="Arial Narrow" w:hAnsi="Arial Narrow"/>
        </w:rPr>
        <w:t>upaya pemasaran yang dilakukan pemerintah provinsi atau kabupaten/kota</w:t>
      </w:r>
      <w:r>
        <w:rPr>
          <w:rFonts w:ascii="Arial Narrow" w:hAnsi="Arial Narrow"/>
          <w:lang w:val="id-ID"/>
        </w:rPr>
        <w:t>.</w:t>
      </w:r>
    </w:p>
    <w:p w:rsidR="000C769E" w:rsidRDefault="000C769E" w:rsidP="000C769E">
      <w:pPr>
        <w:spacing w:line="276" w:lineRule="auto"/>
        <w:ind w:left="851" w:hanging="851"/>
        <w:rPr>
          <w:rFonts w:ascii="Arial Narrow" w:hAnsi="Arial Narrow"/>
          <w:b/>
          <w:spacing w:val="1"/>
        </w:rPr>
      </w:pPr>
    </w:p>
    <w:p w:rsidR="0072611C" w:rsidRPr="007D1CF6" w:rsidRDefault="0072611C" w:rsidP="000C769E">
      <w:pPr>
        <w:spacing w:line="276" w:lineRule="auto"/>
        <w:ind w:left="851" w:hanging="851"/>
        <w:rPr>
          <w:rFonts w:ascii="Arial Narrow" w:hAnsi="Arial Narrow"/>
          <w:lang w:val="id-ID"/>
        </w:rPr>
      </w:pPr>
      <w:r w:rsidRPr="00217C40">
        <w:rPr>
          <w:rFonts w:ascii="Arial Narrow" w:hAnsi="Arial Narrow"/>
          <w:b/>
          <w:spacing w:val="1"/>
        </w:rPr>
        <w:t>B</w:t>
      </w:r>
      <w:r w:rsidRPr="00217C40">
        <w:rPr>
          <w:rFonts w:ascii="Arial Narrow" w:hAnsi="Arial Narrow"/>
          <w:b/>
        </w:rPr>
        <w:t>ab V</w:t>
      </w:r>
      <w:r>
        <w:rPr>
          <w:rFonts w:ascii="Arial Narrow" w:hAnsi="Arial Narrow"/>
          <w:b/>
          <w:lang w:val="id-ID"/>
        </w:rPr>
        <w:t>II</w:t>
      </w:r>
      <w:r>
        <w:rPr>
          <w:rFonts w:ascii="Arial Narrow" w:hAnsi="Arial Narrow"/>
          <w:b/>
          <w:spacing w:val="14"/>
          <w:lang w:val="id-ID"/>
        </w:rPr>
        <w:tab/>
      </w:r>
      <w:r w:rsidRPr="0072611C">
        <w:rPr>
          <w:rFonts w:ascii="Arial Narrow" w:hAnsi="Arial Narrow"/>
          <w:b/>
        </w:rPr>
        <w:t>Kelembagaan Kepariwisataan</w:t>
      </w:r>
    </w:p>
    <w:p w:rsidR="0072611C" w:rsidRPr="003D4FFE" w:rsidRDefault="003D4FFE" w:rsidP="000C769E">
      <w:pPr>
        <w:spacing w:line="276" w:lineRule="auto"/>
        <w:rPr>
          <w:rFonts w:ascii="Arial Narrow" w:hAnsi="Arial Narrow"/>
          <w:lang w:val="id-ID"/>
        </w:rPr>
      </w:pPr>
      <w:r w:rsidRPr="003D4FFE">
        <w:rPr>
          <w:rFonts w:ascii="Arial Narrow" w:hAnsi="Arial Narrow"/>
          <w:spacing w:val="-1"/>
        </w:rPr>
        <w:t>B</w:t>
      </w:r>
      <w:r w:rsidRPr="003D4FFE">
        <w:rPr>
          <w:rFonts w:ascii="Arial Narrow" w:hAnsi="Arial Narrow"/>
        </w:rPr>
        <w:t xml:space="preserve">ab </w:t>
      </w:r>
      <w:r w:rsidRPr="003D4FFE">
        <w:rPr>
          <w:rFonts w:ascii="Arial Narrow" w:hAnsi="Arial Narrow"/>
          <w:spacing w:val="1"/>
        </w:rPr>
        <w:t>i</w:t>
      </w:r>
      <w:r w:rsidRPr="003D4FFE">
        <w:rPr>
          <w:rFonts w:ascii="Arial Narrow" w:hAnsi="Arial Narrow"/>
          <w:spacing w:val="-2"/>
        </w:rPr>
        <w:t>n</w:t>
      </w:r>
      <w:r w:rsidRPr="003D4FFE">
        <w:rPr>
          <w:rFonts w:ascii="Arial Narrow" w:hAnsi="Arial Narrow"/>
        </w:rPr>
        <w:t>ib</w:t>
      </w:r>
      <w:r w:rsidRPr="003D4FFE">
        <w:rPr>
          <w:rFonts w:ascii="Arial Narrow" w:hAnsi="Arial Narrow"/>
          <w:spacing w:val="-2"/>
        </w:rPr>
        <w:t>e</w:t>
      </w:r>
      <w:r w:rsidRPr="003D4FFE">
        <w:rPr>
          <w:rFonts w:ascii="Arial Narrow" w:hAnsi="Arial Narrow"/>
          <w:spacing w:val="1"/>
        </w:rPr>
        <w:t>r</w:t>
      </w:r>
      <w:r w:rsidRPr="003D4FFE">
        <w:rPr>
          <w:rFonts w:ascii="Arial Narrow" w:hAnsi="Arial Narrow"/>
          <w:spacing w:val="-1"/>
        </w:rPr>
        <w:t>i</w:t>
      </w:r>
      <w:r w:rsidRPr="003D4FFE">
        <w:rPr>
          <w:rFonts w:ascii="Arial Narrow" w:hAnsi="Arial Narrow"/>
        </w:rPr>
        <w:t>s</w:t>
      </w:r>
      <w:r w:rsidRPr="003D4FFE">
        <w:rPr>
          <w:rFonts w:ascii="Arial Narrow" w:hAnsi="Arial Narrow"/>
          <w:spacing w:val="1"/>
        </w:rPr>
        <w:t>i</w:t>
      </w:r>
      <w:r w:rsidRPr="003D4FFE">
        <w:rPr>
          <w:rFonts w:ascii="Arial Narrow" w:hAnsi="Arial Narrow"/>
          <w:spacing w:val="-2"/>
        </w:rPr>
        <w:t>k</w:t>
      </w:r>
      <w:r w:rsidRPr="003D4FFE">
        <w:rPr>
          <w:rFonts w:ascii="Arial Narrow" w:hAnsi="Arial Narrow"/>
        </w:rPr>
        <w:t xml:space="preserve">an </w:t>
      </w:r>
      <w:r w:rsidRPr="003D4FFE">
        <w:rPr>
          <w:rFonts w:ascii="Arial Narrow" w:hAnsi="Arial Narrow"/>
          <w:spacing w:val="-3"/>
        </w:rPr>
        <w:t>m</w:t>
      </w:r>
      <w:r w:rsidRPr="003D4FFE">
        <w:rPr>
          <w:rFonts w:ascii="Arial Narrow" w:hAnsi="Arial Narrow"/>
        </w:rPr>
        <w:t>en</w:t>
      </w:r>
      <w:r w:rsidRPr="003D4FFE">
        <w:rPr>
          <w:rFonts w:ascii="Arial Narrow" w:hAnsi="Arial Narrow"/>
          <w:spacing w:val="-2"/>
        </w:rPr>
        <w:t>g</w:t>
      </w:r>
      <w:r w:rsidRPr="003D4FFE">
        <w:rPr>
          <w:rFonts w:ascii="Arial Narrow" w:hAnsi="Arial Narrow"/>
        </w:rPr>
        <w:t>enaisumber daya manusia pariwisata</w:t>
      </w:r>
      <w:r w:rsidRPr="003D4FFE">
        <w:rPr>
          <w:rFonts w:ascii="Arial Narrow" w:hAnsi="Arial Narrow"/>
          <w:lang w:val="id-ID"/>
        </w:rPr>
        <w:t xml:space="preserve">, </w:t>
      </w:r>
      <w:r w:rsidRPr="003D4FFE">
        <w:rPr>
          <w:rFonts w:ascii="Arial Narrow" w:hAnsi="Arial Narrow"/>
        </w:rPr>
        <w:t>asosiasi pariwisata</w:t>
      </w:r>
      <w:r w:rsidRPr="003D4FFE">
        <w:rPr>
          <w:rFonts w:ascii="Arial Narrow" w:hAnsi="Arial Narrow"/>
          <w:lang w:val="id-ID"/>
        </w:rPr>
        <w:t xml:space="preserve">, </w:t>
      </w:r>
      <w:r w:rsidRPr="003D4FFE">
        <w:rPr>
          <w:rFonts w:ascii="Arial Narrow" w:hAnsi="Arial Narrow"/>
        </w:rPr>
        <w:t>kelembagaan pemerintah terkait pariwisata</w:t>
      </w:r>
      <w:r w:rsidRPr="003D4FFE">
        <w:rPr>
          <w:rFonts w:ascii="Arial Narrow" w:hAnsi="Arial Narrow"/>
          <w:lang w:val="id-ID"/>
        </w:rPr>
        <w:t xml:space="preserve"> dan </w:t>
      </w:r>
      <w:r w:rsidRPr="003D4FFE">
        <w:rPr>
          <w:rFonts w:ascii="Arial Narrow" w:hAnsi="Arial Narrow"/>
        </w:rPr>
        <w:t>kelembagaan lain terkait pariwisata</w:t>
      </w:r>
      <w:r w:rsidRPr="003D4FFE">
        <w:rPr>
          <w:rFonts w:ascii="Arial Narrow" w:hAnsi="Arial Narrow"/>
          <w:lang w:val="id-ID"/>
        </w:rPr>
        <w:t>.</w:t>
      </w:r>
    </w:p>
    <w:p w:rsidR="000C769E" w:rsidRDefault="000C769E" w:rsidP="000C769E">
      <w:pPr>
        <w:spacing w:line="276" w:lineRule="auto"/>
        <w:ind w:left="851" w:hanging="851"/>
        <w:rPr>
          <w:rFonts w:ascii="Arial Narrow" w:hAnsi="Arial Narrow"/>
          <w:b/>
          <w:spacing w:val="1"/>
        </w:rPr>
      </w:pPr>
    </w:p>
    <w:p w:rsidR="0072611C" w:rsidRPr="007D1CF6" w:rsidRDefault="0072611C" w:rsidP="000C769E">
      <w:pPr>
        <w:spacing w:line="276" w:lineRule="auto"/>
        <w:ind w:left="851" w:hanging="851"/>
        <w:rPr>
          <w:rFonts w:ascii="Arial Narrow" w:hAnsi="Arial Narrow"/>
          <w:lang w:val="id-ID"/>
        </w:rPr>
      </w:pPr>
      <w:r w:rsidRPr="00217C40">
        <w:rPr>
          <w:rFonts w:ascii="Arial Narrow" w:hAnsi="Arial Narrow"/>
          <w:b/>
          <w:spacing w:val="1"/>
        </w:rPr>
        <w:t>B</w:t>
      </w:r>
      <w:r w:rsidRPr="00217C40">
        <w:rPr>
          <w:rFonts w:ascii="Arial Narrow" w:hAnsi="Arial Narrow"/>
          <w:b/>
        </w:rPr>
        <w:t>ab V</w:t>
      </w:r>
      <w:r>
        <w:rPr>
          <w:rFonts w:ascii="Arial Narrow" w:hAnsi="Arial Narrow"/>
          <w:b/>
          <w:lang w:val="id-ID"/>
        </w:rPr>
        <w:t>III</w:t>
      </w:r>
      <w:r>
        <w:rPr>
          <w:rFonts w:ascii="Arial Narrow" w:hAnsi="Arial Narrow"/>
          <w:b/>
          <w:spacing w:val="14"/>
          <w:lang w:val="id-ID"/>
        </w:rPr>
        <w:tab/>
      </w:r>
      <w:r w:rsidRPr="0072611C">
        <w:rPr>
          <w:rFonts w:ascii="Arial Narrow" w:hAnsi="Arial Narrow"/>
          <w:b/>
        </w:rPr>
        <w:t>Prinsip Dan Konsep Pembangunan Kepariwisataan</w:t>
      </w:r>
    </w:p>
    <w:p w:rsidR="0072611C" w:rsidRPr="003D4FFE" w:rsidRDefault="003D4FFE" w:rsidP="000C769E">
      <w:pPr>
        <w:spacing w:line="276" w:lineRule="auto"/>
        <w:rPr>
          <w:rFonts w:ascii="Arial Narrow" w:hAnsi="Arial Narrow"/>
          <w:lang w:val="id-ID"/>
        </w:rPr>
      </w:pPr>
      <w:r w:rsidRPr="003D4FFE">
        <w:rPr>
          <w:rFonts w:ascii="Arial Narrow" w:hAnsi="Arial Narrow"/>
          <w:spacing w:val="-1"/>
        </w:rPr>
        <w:t>B</w:t>
      </w:r>
      <w:r w:rsidRPr="003D4FFE">
        <w:rPr>
          <w:rFonts w:ascii="Arial Narrow" w:hAnsi="Arial Narrow"/>
        </w:rPr>
        <w:t xml:space="preserve">ab </w:t>
      </w:r>
      <w:r w:rsidRPr="003D4FFE">
        <w:rPr>
          <w:rFonts w:ascii="Arial Narrow" w:hAnsi="Arial Narrow"/>
          <w:spacing w:val="1"/>
        </w:rPr>
        <w:t>i</w:t>
      </w:r>
      <w:r w:rsidRPr="003D4FFE">
        <w:rPr>
          <w:rFonts w:ascii="Arial Narrow" w:hAnsi="Arial Narrow"/>
          <w:spacing w:val="-2"/>
        </w:rPr>
        <w:t>n</w:t>
      </w:r>
      <w:r w:rsidRPr="003D4FFE">
        <w:rPr>
          <w:rFonts w:ascii="Arial Narrow" w:hAnsi="Arial Narrow"/>
        </w:rPr>
        <w:t>ib</w:t>
      </w:r>
      <w:r w:rsidRPr="003D4FFE">
        <w:rPr>
          <w:rFonts w:ascii="Arial Narrow" w:hAnsi="Arial Narrow"/>
          <w:spacing w:val="-2"/>
        </w:rPr>
        <w:t>e</w:t>
      </w:r>
      <w:r w:rsidRPr="003D4FFE">
        <w:rPr>
          <w:rFonts w:ascii="Arial Narrow" w:hAnsi="Arial Narrow"/>
          <w:spacing w:val="1"/>
        </w:rPr>
        <w:t>r</w:t>
      </w:r>
      <w:r w:rsidRPr="003D4FFE">
        <w:rPr>
          <w:rFonts w:ascii="Arial Narrow" w:hAnsi="Arial Narrow"/>
          <w:spacing w:val="-1"/>
        </w:rPr>
        <w:t>i</w:t>
      </w:r>
      <w:r w:rsidRPr="003D4FFE">
        <w:rPr>
          <w:rFonts w:ascii="Arial Narrow" w:hAnsi="Arial Narrow"/>
        </w:rPr>
        <w:t>s</w:t>
      </w:r>
      <w:r w:rsidRPr="003D4FFE">
        <w:rPr>
          <w:rFonts w:ascii="Arial Narrow" w:hAnsi="Arial Narrow"/>
          <w:spacing w:val="1"/>
        </w:rPr>
        <w:t>i</w:t>
      </w:r>
      <w:r w:rsidRPr="003D4FFE">
        <w:rPr>
          <w:rFonts w:ascii="Arial Narrow" w:hAnsi="Arial Narrow"/>
          <w:spacing w:val="-2"/>
        </w:rPr>
        <w:t>k</w:t>
      </w:r>
      <w:r w:rsidRPr="003D4FFE">
        <w:rPr>
          <w:rFonts w:ascii="Arial Narrow" w:hAnsi="Arial Narrow"/>
        </w:rPr>
        <w:t xml:space="preserve">an </w:t>
      </w:r>
      <w:r w:rsidRPr="003D4FFE">
        <w:rPr>
          <w:rFonts w:ascii="Arial Narrow" w:hAnsi="Arial Narrow"/>
          <w:spacing w:val="-3"/>
        </w:rPr>
        <w:t>m</w:t>
      </w:r>
      <w:r w:rsidRPr="003D4FFE">
        <w:rPr>
          <w:rFonts w:ascii="Arial Narrow" w:hAnsi="Arial Narrow"/>
        </w:rPr>
        <w:t>en</w:t>
      </w:r>
      <w:r w:rsidRPr="003D4FFE">
        <w:rPr>
          <w:rFonts w:ascii="Arial Narrow" w:hAnsi="Arial Narrow"/>
          <w:spacing w:val="-2"/>
        </w:rPr>
        <w:t>g</w:t>
      </w:r>
      <w:r w:rsidRPr="003D4FFE">
        <w:rPr>
          <w:rFonts w:ascii="Arial Narrow" w:hAnsi="Arial Narrow"/>
        </w:rPr>
        <w:t>enaitantangan dan isu strategis pembangunan kepariwisataan</w:t>
      </w:r>
      <w:r w:rsidRPr="003D4FFE">
        <w:rPr>
          <w:rFonts w:ascii="Arial Narrow" w:hAnsi="Arial Narrow"/>
          <w:lang w:val="id-ID"/>
        </w:rPr>
        <w:t xml:space="preserve">, </w:t>
      </w:r>
      <w:r w:rsidRPr="003D4FFE">
        <w:rPr>
          <w:rFonts w:ascii="Arial Narrow" w:hAnsi="Arial Narrow"/>
        </w:rPr>
        <w:t>prinsip pembangunan kepariwisataan</w:t>
      </w:r>
      <w:r w:rsidRPr="003D4FFE">
        <w:rPr>
          <w:rFonts w:ascii="Arial Narrow" w:hAnsi="Arial Narrow"/>
          <w:lang w:val="id-ID"/>
        </w:rPr>
        <w:t xml:space="preserve">, </w:t>
      </w:r>
      <w:r w:rsidRPr="003D4FFE">
        <w:rPr>
          <w:rFonts w:ascii="Arial Narrow" w:hAnsi="Arial Narrow"/>
        </w:rPr>
        <w:t>konsep pembangunan kepariwisataan</w:t>
      </w:r>
      <w:r w:rsidRPr="003D4FFE">
        <w:rPr>
          <w:rFonts w:ascii="Arial Narrow" w:hAnsi="Arial Narrow"/>
          <w:lang w:val="id-ID"/>
        </w:rPr>
        <w:t xml:space="preserve">, </w:t>
      </w:r>
      <w:r w:rsidRPr="003D4FFE">
        <w:rPr>
          <w:rFonts w:ascii="Arial Narrow" w:hAnsi="Arial Narrow"/>
        </w:rPr>
        <w:t>visi</w:t>
      </w:r>
      <w:r w:rsidRPr="003D4FFE">
        <w:rPr>
          <w:rFonts w:ascii="Arial Narrow" w:hAnsi="Arial Narrow"/>
          <w:lang w:val="id-ID"/>
        </w:rPr>
        <w:t>, misi dan tujuan</w:t>
      </w:r>
    </w:p>
    <w:p w:rsidR="000C769E" w:rsidRDefault="000C769E" w:rsidP="000C769E">
      <w:pPr>
        <w:spacing w:line="276" w:lineRule="auto"/>
        <w:ind w:left="851" w:hanging="851"/>
        <w:rPr>
          <w:rFonts w:ascii="Arial Narrow" w:hAnsi="Arial Narrow"/>
          <w:b/>
          <w:spacing w:val="1"/>
        </w:rPr>
      </w:pPr>
    </w:p>
    <w:p w:rsidR="0072611C" w:rsidRPr="007D1CF6" w:rsidRDefault="0072611C" w:rsidP="000C769E">
      <w:pPr>
        <w:spacing w:line="276" w:lineRule="auto"/>
        <w:ind w:left="851" w:hanging="851"/>
        <w:rPr>
          <w:rFonts w:ascii="Arial Narrow" w:hAnsi="Arial Narrow"/>
          <w:lang w:val="id-ID"/>
        </w:rPr>
      </w:pPr>
      <w:r w:rsidRPr="00217C40">
        <w:rPr>
          <w:rFonts w:ascii="Arial Narrow" w:hAnsi="Arial Narrow"/>
          <w:b/>
          <w:spacing w:val="1"/>
        </w:rPr>
        <w:t>B</w:t>
      </w:r>
      <w:r w:rsidRPr="00217C40">
        <w:rPr>
          <w:rFonts w:ascii="Arial Narrow" w:hAnsi="Arial Narrow"/>
          <w:b/>
        </w:rPr>
        <w:t xml:space="preserve">ab </w:t>
      </w:r>
      <w:r>
        <w:rPr>
          <w:rFonts w:ascii="Arial Narrow" w:hAnsi="Arial Narrow"/>
          <w:b/>
          <w:lang w:val="id-ID"/>
        </w:rPr>
        <w:t>IX</w:t>
      </w:r>
      <w:r>
        <w:rPr>
          <w:rFonts w:ascii="Arial Narrow" w:hAnsi="Arial Narrow"/>
          <w:b/>
          <w:spacing w:val="14"/>
          <w:lang w:val="id-ID"/>
        </w:rPr>
        <w:tab/>
      </w:r>
      <w:r w:rsidRPr="0072611C">
        <w:rPr>
          <w:rFonts w:ascii="Arial Narrow" w:hAnsi="Arial Narrow"/>
          <w:b/>
        </w:rPr>
        <w:t>Kebijakan Dan Strategi Pembangunan Kepariwisataan</w:t>
      </w:r>
    </w:p>
    <w:p w:rsidR="0072611C" w:rsidRPr="003D4FFE" w:rsidRDefault="003D4FFE" w:rsidP="000C769E">
      <w:pPr>
        <w:spacing w:line="276" w:lineRule="auto"/>
        <w:rPr>
          <w:rFonts w:ascii="Arial Narrow" w:hAnsi="Arial Narrow"/>
          <w:lang w:val="id-ID"/>
        </w:rPr>
      </w:pPr>
      <w:r w:rsidRPr="003D4FFE">
        <w:rPr>
          <w:rFonts w:ascii="Arial Narrow" w:hAnsi="Arial Narrow"/>
          <w:spacing w:val="-1"/>
        </w:rPr>
        <w:lastRenderedPageBreak/>
        <w:t>B</w:t>
      </w:r>
      <w:r w:rsidRPr="003D4FFE">
        <w:rPr>
          <w:rFonts w:ascii="Arial Narrow" w:hAnsi="Arial Narrow"/>
        </w:rPr>
        <w:t xml:space="preserve">ab </w:t>
      </w:r>
      <w:r w:rsidRPr="003D4FFE">
        <w:rPr>
          <w:rFonts w:ascii="Arial Narrow" w:hAnsi="Arial Narrow"/>
          <w:spacing w:val="1"/>
        </w:rPr>
        <w:t>i</w:t>
      </w:r>
      <w:r w:rsidRPr="003D4FFE">
        <w:rPr>
          <w:rFonts w:ascii="Arial Narrow" w:hAnsi="Arial Narrow"/>
          <w:spacing w:val="-2"/>
        </w:rPr>
        <w:t>n</w:t>
      </w:r>
      <w:r w:rsidRPr="003D4FFE">
        <w:rPr>
          <w:rFonts w:ascii="Arial Narrow" w:hAnsi="Arial Narrow"/>
        </w:rPr>
        <w:t>ib</w:t>
      </w:r>
      <w:r w:rsidRPr="003D4FFE">
        <w:rPr>
          <w:rFonts w:ascii="Arial Narrow" w:hAnsi="Arial Narrow"/>
          <w:spacing w:val="-2"/>
        </w:rPr>
        <w:t>e</w:t>
      </w:r>
      <w:r w:rsidRPr="003D4FFE">
        <w:rPr>
          <w:rFonts w:ascii="Arial Narrow" w:hAnsi="Arial Narrow"/>
          <w:spacing w:val="1"/>
        </w:rPr>
        <w:t>r</w:t>
      </w:r>
      <w:r w:rsidRPr="003D4FFE">
        <w:rPr>
          <w:rFonts w:ascii="Arial Narrow" w:hAnsi="Arial Narrow"/>
          <w:spacing w:val="-1"/>
        </w:rPr>
        <w:t>i</w:t>
      </w:r>
      <w:r w:rsidRPr="003D4FFE">
        <w:rPr>
          <w:rFonts w:ascii="Arial Narrow" w:hAnsi="Arial Narrow"/>
        </w:rPr>
        <w:t>s</w:t>
      </w:r>
      <w:r w:rsidRPr="003D4FFE">
        <w:rPr>
          <w:rFonts w:ascii="Arial Narrow" w:hAnsi="Arial Narrow"/>
          <w:spacing w:val="1"/>
        </w:rPr>
        <w:t>i</w:t>
      </w:r>
      <w:r w:rsidRPr="003D4FFE">
        <w:rPr>
          <w:rFonts w:ascii="Arial Narrow" w:hAnsi="Arial Narrow"/>
          <w:spacing w:val="-2"/>
        </w:rPr>
        <w:t>k</w:t>
      </w:r>
      <w:r w:rsidRPr="003D4FFE">
        <w:rPr>
          <w:rFonts w:ascii="Arial Narrow" w:hAnsi="Arial Narrow"/>
        </w:rPr>
        <w:t xml:space="preserve">an </w:t>
      </w:r>
      <w:r w:rsidRPr="003D4FFE">
        <w:rPr>
          <w:rFonts w:ascii="Arial Narrow" w:hAnsi="Arial Narrow"/>
          <w:spacing w:val="-3"/>
        </w:rPr>
        <w:t>m</w:t>
      </w:r>
      <w:r w:rsidRPr="003D4FFE">
        <w:rPr>
          <w:rFonts w:ascii="Arial Narrow" w:hAnsi="Arial Narrow"/>
        </w:rPr>
        <w:t>en</w:t>
      </w:r>
      <w:r w:rsidRPr="003D4FFE">
        <w:rPr>
          <w:rFonts w:ascii="Arial Narrow" w:hAnsi="Arial Narrow"/>
          <w:spacing w:val="-2"/>
        </w:rPr>
        <w:t>g</w:t>
      </w:r>
      <w:r w:rsidRPr="003D4FFE">
        <w:rPr>
          <w:rFonts w:ascii="Arial Narrow" w:hAnsi="Arial Narrow"/>
        </w:rPr>
        <w:t>enaikebijakan pembangunan kepariwisataan</w:t>
      </w:r>
      <w:r w:rsidRPr="003D4FFE">
        <w:rPr>
          <w:rFonts w:ascii="Arial Narrow" w:hAnsi="Arial Narrow"/>
          <w:lang w:val="id-ID"/>
        </w:rPr>
        <w:t xml:space="preserve"> dan </w:t>
      </w:r>
      <w:r w:rsidRPr="003D4FFE">
        <w:rPr>
          <w:rFonts w:ascii="Arial Narrow" w:hAnsi="Arial Narrow"/>
        </w:rPr>
        <w:t>strategi pembangunan kepariwisataan</w:t>
      </w:r>
      <w:r w:rsidRPr="003D4FFE">
        <w:rPr>
          <w:rFonts w:ascii="Arial Narrow" w:hAnsi="Arial Narrow"/>
          <w:lang w:val="id-ID"/>
        </w:rPr>
        <w:t>.</w:t>
      </w:r>
    </w:p>
    <w:p w:rsidR="000C769E" w:rsidRDefault="000C769E" w:rsidP="000C769E">
      <w:pPr>
        <w:spacing w:line="276" w:lineRule="auto"/>
        <w:ind w:left="851" w:hanging="851"/>
        <w:rPr>
          <w:rFonts w:ascii="Arial Narrow" w:hAnsi="Arial Narrow"/>
          <w:b/>
          <w:spacing w:val="1"/>
        </w:rPr>
      </w:pPr>
    </w:p>
    <w:p w:rsidR="0072611C" w:rsidRPr="007D1CF6" w:rsidRDefault="0072611C" w:rsidP="000C769E">
      <w:pPr>
        <w:spacing w:line="276" w:lineRule="auto"/>
        <w:ind w:left="851" w:hanging="851"/>
        <w:rPr>
          <w:rFonts w:ascii="Arial Narrow" w:hAnsi="Arial Narrow"/>
          <w:lang w:val="id-ID"/>
        </w:rPr>
      </w:pPr>
      <w:r w:rsidRPr="00217C40">
        <w:rPr>
          <w:rFonts w:ascii="Arial Narrow" w:hAnsi="Arial Narrow"/>
          <w:b/>
          <w:spacing w:val="1"/>
        </w:rPr>
        <w:t>B</w:t>
      </w:r>
      <w:r w:rsidRPr="00217C40">
        <w:rPr>
          <w:rFonts w:ascii="Arial Narrow" w:hAnsi="Arial Narrow"/>
          <w:b/>
        </w:rPr>
        <w:t xml:space="preserve">ab </w:t>
      </w:r>
      <w:r>
        <w:rPr>
          <w:rFonts w:ascii="Arial Narrow" w:hAnsi="Arial Narrow"/>
          <w:b/>
          <w:lang w:val="id-ID"/>
        </w:rPr>
        <w:t>X</w:t>
      </w:r>
      <w:r>
        <w:rPr>
          <w:rFonts w:ascii="Arial Narrow" w:hAnsi="Arial Narrow"/>
          <w:b/>
          <w:spacing w:val="14"/>
          <w:lang w:val="id-ID"/>
        </w:rPr>
        <w:tab/>
      </w:r>
      <w:r w:rsidRPr="0072611C">
        <w:rPr>
          <w:rFonts w:ascii="Arial Narrow" w:hAnsi="Arial Narrow"/>
          <w:b/>
        </w:rPr>
        <w:t>Rencana Pengembangan Perwilayahan Pariwisata</w:t>
      </w:r>
    </w:p>
    <w:p w:rsidR="0072611C" w:rsidRPr="003D4FFE" w:rsidRDefault="003D4FFE" w:rsidP="000C769E">
      <w:pPr>
        <w:spacing w:line="276" w:lineRule="auto"/>
        <w:rPr>
          <w:rFonts w:ascii="Arial Narrow" w:hAnsi="Arial Narrow"/>
          <w:lang w:val="id-ID"/>
        </w:rPr>
      </w:pPr>
      <w:r w:rsidRPr="003D4FFE">
        <w:rPr>
          <w:rFonts w:ascii="Arial Narrow" w:hAnsi="Arial Narrow"/>
          <w:spacing w:val="-1"/>
        </w:rPr>
        <w:t>B</w:t>
      </w:r>
      <w:r w:rsidRPr="003D4FFE">
        <w:rPr>
          <w:rFonts w:ascii="Arial Narrow" w:hAnsi="Arial Narrow"/>
        </w:rPr>
        <w:t xml:space="preserve">ab </w:t>
      </w:r>
      <w:r w:rsidRPr="003D4FFE">
        <w:rPr>
          <w:rFonts w:ascii="Arial Narrow" w:hAnsi="Arial Narrow"/>
          <w:spacing w:val="1"/>
        </w:rPr>
        <w:t>i</w:t>
      </w:r>
      <w:r w:rsidRPr="003D4FFE">
        <w:rPr>
          <w:rFonts w:ascii="Arial Narrow" w:hAnsi="Arial Narrow"/>
          <w:spacing w:val="-2"/>
        </w:rPr>
        <w:t>n</w:t>
      </w:r>
      <w:r w:rsidRPr="003D4FFE">
        <w:rPr>
          <w:rFonts w:ascii="Arial Narrow" w:hAnsi="Arial Narrow"/>
        </w:rPr>
        <w:t>ib</w:t>
      </w:r>
      <w:r w:rsidRPr="003D4FFE">
        <w:rPr>
          <w:rFonts w:ascii="Arial Narrow" w:hAnsi="Arial Narrow"/>
          <w:spacing w:val="-2"/>
        </w:rPr>
        <w:t>e</w:t>
      </w:r>
      <w:r w:rsidRPr="003D4FFE">
        <w:rPr>
          <w:rFonts w:ascii="Arial Narrow" w:hAnsi="Arial Narrow"/>
          <w:spacing w:val="1"/>
        </w:rPr>
        <w:t>r</w:t>
      </w:r>
      <w:r w:rsidRPr="003D4FFE">
        <w:rPr>
          <w:rFonts w:ascii="Arial Narrow" w:hAnsi="Arial Narrow"/>
          <w:spacing w:val="-1"/>
        </w:rPr>
        <w:t>i</w:t>
      </w:r>
      <w:r w:rsidRPr="003D4FFE">
        <w:rPr>
          <w:rFonts w:ascii="Arial Narrow" w:hAnsi="Arial Narrow"/>
        </w:rPr>
        <w:t>s</w:t>
      </w:r>
      <w:r w:rsidRPr="003D4FFE">
        <w:rPr>
          <w:rFonts w:ascii="Arial Narrow" w:hAnsi="Arial Narrow"/>
          <w:spacing w:val="1"/>
        </w:rPr>
        <w:t>i</w:t>
      </w:r>
      <w:r w:rsidRPr="003D4FFE">
        <w:rPr>
          <w:rFonts w:ascii="Arial Narrow" w:hAnsi="Arial Narrow"/>
          <w:spacing w:val="-2"/>
        </w:rPr>
        <w:t>k</w:t>
      </w:r>
      <w:r w:rsidRPr="003D4FFE">
        <w:rPr>
          <w:rFonts w:ascii="Arial Narrow" w:hAnsi="Arial Narrow"/>
        </w:rPr>
        <w:t xml:space="preserve">an </w:t>
      </w:r>
      <w:r w:rsidRPr="003D4FFE">
        <w:rPr>
          <w:rFonts w:ascii="Arial Narrow" w:hAnsi="Arial Narrow"/>
          <w:spacing w:val="-3"/>
        </w:rPr>
        <w:t>m</w:t>
      </w:r>
      <w:r w:rsidRPr="003D4FFE">
        <w:rPr>
          <w:rFonts w:ascii="Arial Narrow" w:hAnsi="Arial Narrow"/>
        </w:rPr>
        <w:t>en</w:t>
      </w:r>
      <w:r w:rsidRPr="003D4FFE">
        <w:rPr>
          <w:rFonts w:ascii="Arial Narrow" w:hAnsi="Arial Narrow"/>
          <w:spacing w:val="-2"/>
        </w:rPr>
        <w:t>g</w:t>
      </w:r>
      <w:r w:rsidRPr="003D4FFE">
        <w:rPr>
          <w:rFonts w:ascii="Arial Narrow" w:hAnsi="Arial Narrow"/>
        </w:rPr>
        <w:t>enairencana struktur perwilayahan pariwisata</w:t>
      </w:r>
      <w:r w:rsidRPr="003D4FFE">
        <w:rPr>
          <w:rFonts w:ascii="Arial Narrow" w:hAnsi="Arial Narrow"/>
          <w:lang w:val="id-ID"/>
        </w:rPr>
        <w:t xml:space="preserve"> dan </w:t>
      </w:r>
      <w:r w:rsidRPr="003D4FFE">
        <w:rPr>
          <w:rFonts w:ascii="Arial Narrow" w:hAnsi="Arial Narrow"/>
        </w:rPr>
        <w:t>rencana kawasan pengembangan pariwisata dan kawasan strategis pariwisata</w:t>
      </w:r>
      <w:r w:rsidRPr="003D4FFE">
        <w:rPr>
          <w:rFonts w:ascii="Arial Narrow" w:hAnsi="Arial Narrow"/>
          <w:lang w:val="id-ID"/>
        </w:rPr>
        <w:t>.</w:t>
      </w:r>
    </w:p>
    <w:p w:rsidR="000C769E" w:rsidRDefault="000C769E" w:rsidP="000C769E">
      <w:pPr>
        <w:spacing w:line="276" w:lineRule="auto"/>
        <w:ind w:left="851" w:hanging="851"/>
        <w:rPr>
          <w:rFonts w:ascii="Arial Narrow" w:hAnsi="Arial Narrow"/>
          <w:b/>
          <w:spacing w:val="1"/>
        </w:rPr>
      </w:pPr>
    </w:p>
    <w:p w:rsidR="000C769E" w:rsidRDefault="000C769E" w:rsidP="000C769E">
      <w:pPr>
        <w:spacing w:line="276" w:lineRule="auto"/>
        <w:ind w:left="851" w:hanging="851"/>
        <w:rPr>
          <w:rFonts w:ascii="Arial Narrow" w:hAnsi="Arial Narrow"/>
          <w:b/>
          <w:spacing w:val="1"/>
        </w:rPr>
      </w:pPr>
    </w:p>
    <w:p w:rsidR="0072611C" w:rsidRPr="007D1CF6" w:rsidRDefault="0072611C" w:rsidP="000C769E">
      <w:pPr>
        <w:spacing w:line="276" w:lineRule="auto"/>
        <w:ind w:left="851" w:hanging="851"/>
        <w:rPr>
          <w:rFonts w:ascii="Arial Narrow" w:hAnsi="Arial Narrow"/>
          <w:lang w:val="id-ID"/>
        </w:rPr>
      </w:pPr>
      <w:r w:rsidRPr="00217C40">
        <w:rPr>
          <w:rFonts w:ascii="Arial Narrow" w:hAnsi="Arial Narrow"/>
          <w:b/>
          <w:spacing w:val="1"/>
        </w:rPr>
        <w:t>B</w:t>
      </w:r>
      <w:r>
        <w:rPr>
          <w:rFonts w:ascii="Arial Narrow" w:hAnsi="Arial Narrow"/>
          <w:b/>
        </w:rPr>
        <w:t xml:space="preserve">ab </w:t>
      </w:r>
      <w:r>
        <w:rPr>
          <w:rFonts w:ascii="Arial Narrow" w:hAnsi="Arial Narrow"/>
          <w:b/>
          <w:lang w:val="id-ID"/>
        </w:rPr>
        <w:t>XI</w:t>
      </w:r>
      <w:r>
        <w:rPr>
          <w:rFonts w:ascii="Arial Narrow" w:hAnsi="Arial Narrow"/>
          <w:b/>
          <w:spacing w:val="14"/>
          <w:lang w:val="id-ID"/>
        </w:rPr>
        <w:tab/>
      </w:r>
      <w:r w:rsidRPr="0072611C">
        <w:rPr>
          <w:rFonts w:ascii="Arial Narrow" w:hAnsi="Arial Narrow"/>
          <w:b/>
        </w:rPr>
        <w:t>Program Dan Indikasi Kegiatan Pembangunan Kepariwisataan</w:t>
      </w:r>
    </w:p>
    <w:p w:rsidR="0072611C" w:rsidRPr="003D4FFE" w:rsidRDefault="0072611C" w:rsidP="000C769E">
      <w:pPr>
        <w:spacing w:line="276" w:lineRule="auto"/>
        <w:rPr>
          <w:rFonts w:ascii="Arial Narrow" w:hAnsi="Arial Narrow"/>
          <w:lang w:val="id-ID"/>
        </w:rPr>
      </w:pPr>
      <w:r w:rsidRPr="00B36530">
        <w:rPr>
          <w:rFonts w:ascii="Arial Narrow" w:hAnsi="Arial Narrow"/>
          <w:spacing w:val="-1"/>
        </w:rPr>
        <w:t>B</w:t>
      </w:r>
      <w:r w:rsidRPr="00B36530">
        <w:rPr>
          <w:rFonts w:ascii="Arial Narrow" w:hAnsi="Arial Narrow"/>
        </w:rPr>
        <w:t xml:space="preserve">ab </w:t>
      </w:r>
      <w:r w:rsidRPr="00B36530">
        <w:rPr>
          <w:rFonts w:ascii="Arial Narrow" w:hAnsi="Arial Narrow"/>
          <w:spacing w:val="1"/>
        </w:rPr>
        <w:t>i</w:t>
      </w:r>
      <w:r w:rsidRPr="00B36530">
        <w:rPr>
          <w:rFonts w:ascii="Arial Narrow" w:hAnsi="Arial Narrow"/>
          <w:spacing w:val="-2"/>
        </w:rPr>
        <w:t>n</w:t>
      </w:r>
      <w:r w:rsidRPr="00B36530">
        <w:rPr>
          <w:rFonts w:ascii="Arial Narrow" w:hAnsi="Arial Narrow"/>
        </w:rPr>
        <w:t>ib</w:t>
      </w:r>
      <w:r w:rsidRPr="00B36530">
        <w:rPr>
          <w:rFonts w:ascii="Arial Narrow" w:hAnsi="Arial Narrow"/>
          <w:spacing w:val="-2"/>
        </w:rPr>
        <w:t>e</w:t>
      </w:r>
      <w:r w:rsidRPr="00B36530">
        <w:rPr>
          <w:rFonts w:ascii="Arial Narrow" w:hAnsi="Arial Narrow"/>
          <w:spacing w:val="1"/>
        </w:rPr>
        <w:t>r</w:t>
      </w:r>
      <w:r w:rsidRPr="00B36530">
        <w:rPr>
          <w:rFonts w:ascii="Arial Narrow" w:hAnsi="Arial Narrow"/>
          <w:spacing w:val="-1"/>
        </w:rPr>
        <w:t>i</w:t>
      </w:r>
      <w:r w:rsidRPr="00B36530">
        <w:rPr>
          <w:rFonts w:ascii="Arial Narrow" w:hAnsi="Arial Narrow"/>
        </w:rPr>
        <w:t>s</w:t>
      </w:r>
      <w:r w:rsidRPr="00B36530">
        <w:rPr>
          <w:rFonts w:ascii="Arial Narrow" w:hAnsi="Arial Narrow"/>
          <w:spacing w:val="1"/>
        </w:rPr>
        <w:t>i</w:t>
      </w:r>
      <w:r w:rsidRPr="00B36530">
        <w:rPr>
          <w:rFonts w:ascii="Arial Narrow" w:hAnsi="Arial Narrow"/>
          <w:spacing w:val="-2"/>
        </w:rPr>
        <w:t>k</w:t>
      </w:r>
      <w:r w:rsidRPr="00B36530">
        <w:rPr>
          <w:rFonts w:ascii="Arial Narrow" w:hAnsi="Arial Narrow"/>
        </w:rPr>
        <w:t xml:space="preserve">an </w:t>
      </w:r>
      <w:r w:rsidRPr="00B36530">
        <w:rPr>
          <w:rFonts w:ascii="Arial Narrow" w:hAnsi="Arial Narrow"/>
          <w:spacing w:val="-3"/>
        </w:rPr>
        <w:t>m</w:t>
      </w:r>
      <w:r w:rsidRPr="00B36530">
        <w:rPr>
          <w:rFonts w:ascii="Arial Narrow" w:hAnsi="Arial Narrow"/>
        </w:rPr>
        <w:t>en</w:t>
      </w:r>
      <w:r w:rsidRPr="00B36530">
        <w:rPr>
          <w:rFonts w:ascii="Arial Narrow" w:hAnsi="Arial Narrow"/>
          <w:spacing w:val="-2"/>
        </w:rPr>
        <w:t>g</w:t>
      </w:r>
      <w:r w:rsidRPr="00B36530">
        <w:rPr>
          <w:rFonts w:ascii="Arial Narrow" w:hAnsi="Arial Narrow"/>
        </w:rPr>
        <w:t>enai</w:t>
      </w:r>
      <w:r w:rsidR="003D4FFE">
        <w:rPr>
          <w:rFonts w:ascii="Arial Narrow" w:hAnsi="Arial Narrow"/>
          <w:lang w:val="id-ID"/>
        </w:rPr>
        <w:t>program-program pariwisata Kabupaten Konawe Kepulauan yang didalmnya termuat rencana dan strategi kepariwasaan serta instansi terkait yang bertanggung jawab menanganinya.</w:t>
      </w:r>
    </w:p>
    <w:p w:rsidR="00217C40" w:rsidRPr="00217C40" w:rsidRDefault="00217C40" w:rsidP="00217C40">
      <w:pPr>
        <w:pStyle w:val="ListParagraph"/>
        <w:ind w:left="0" w:right="98" w:firstLine="720"/>
        <w:rPr>
          <w:rFonts w:ascii="Arial Narrow" w:hAnsi="Arial Narrow"/>
          <w:sz w:val="24"/>
          <w:szCs w:val="24"/>
          <w:lang w:val="id-ID"/>
        </w:rPr>
      </w:pPr>
    </w:p>
    <w:p w:rsidR="002E371B" w:rsidRPr="009A776F" w:rsidRDefault="002E371B" w:rsidP="009A776F">
      <w:pPr>
        <w:ind w:firstLine="720"/>
        <w:rPr>
          <w:rFonts w:ascii="Arial" w:hAnsi="Arial" w:cs="Arial"/>
          <w:spacing w:val="-6"/>
        </w:rPr>
      </w:pPr>
    </w:p>
    <w:p w:rsidR="00BB24C1" w:rsidRPr="009A776F" w:rsidRDefault="00BB24C1" w:rsidP="009A776F">
      <w:pPr>
        <w:pStyle w:val="StyleFirstline15cm"/>
        <w:rPr>
          <w:rFonts w:cs="Arial"/>
        </w:rPr>
      </w:pPr>
    </w:p>
    <w:p w:rsidR="00BB24C1" w:rsidRPr="009A776F" w:rsidRDefault="00BB24C1" w:rsidP="009A776F">
      <w:pPr>
        <w:pStyle w:val="StyleFirstline15cm"/>
        <w:rPr>
          <w:rFonts w:cs="Arial"/>
        </w:rPr>
      </w:pPr>
    </w:p>
    <w:p w:rsidR="002E7471" w:rsidRPr="009A776F" w:rsidRDefault="002E7471" w:rsidP="009A776F">
      <w:pPr>
        <w:pStyle w:val="StyleFirstline15cm"/>
        <w:ind w:firstLine="0"/>
        <w:rPr>
          <w:rFonts w:cs="Arial"/>
        </w:rPr>
        <w:sectPr w:rsidR="002E7471" w:rsidRPr="009A776F" w:rsidSect="00B8642D">
          <w:type w:val="nextColumn"/>
          <w:pgSz w:w="11907" w:h="16840" w:code="9"/>
          <w:pgMar w:top="1985" w:right="1701" w:bottom="1418" w:left="1985" w:header="1134" w:footer="907" w:gutter="0"/>
          <w:pgNumType w:start="1" w:chapStyle="1"/>
          <w:cols w:space="708"/>
          <w:docGrid w:linePitch="360"/>
        </w:sectPr>
      </w:pPr>
    </w:p>
    <w:p w:rsidR="00EB5461" w:rsidRPr="00B21686" w:rsidRDefault="00B21686" w:rsidP="005C524F">
      <w:pPr>
        <w:pStyle w:val="Heading1"/>
        <w:spacing w:line="276" w:lineRule="auto"/>
        <w:rPr>
          <w:rFonts w:ascii="Arial Narrow" w:hAnsi="Arial Narrow"/>
        </w:rPr>
      </w:pPr>
      <w:bookmarkStart w:id="23" w:name="_Toc531255049"/>
      <w:bookmarkStart w:id="24" w:name="_Hlk511893692"/>
      <w:bookmarkEnd w:id="2"/>
      <w:bookmarkEnd w:id="3"/>
      <w:r w:rsidRPr="00B21686">
        <w:rPr>
          <w:rFonts w:ascii="Arial Narrow" w:hAnsi="Arial Narrow"/>
          <w:lang w:val="id-ID"/>
        </w:rPr>
        <w:lastRenderedPageBreak/>
        <w:t xml:space="preserve">KEPARIWISATAAN </w:t>
      </w:r>
      <w:r w:rsidRPr="00B21686">
        <w:rPr>
          <w:rFonts w:ascii="Arial Narrow" w:hAnsi="Arial Narrow" w:cs="Times New Roman"/>
        </w:rPr>
        <w:t>KABUPATEN KON</w:t>
      </w:r>
      <w:r>
        <w:rPr>
          <w:rFonts w:ascii="Arial Narrow" w:hAnsi="Arial Narrow" w:cs="Times New Roman"/>
          <w:lang w:val="id-ID"/>
        </w:rPr>
        <w:t xml:space="preserve">AWE </w:t>
      </w:r>
      <w:r w:rsidRPr="00B21686">
        <w:rPr>
          <w:rFonts w:ascii="Arial Narrow" w:hAnsi="Arial Narrow" w:cs="Times New Roman"/>
        </w:rPr>
        <w:t>KEP</w:t>
      </w:r>
      <w:r w:rsidRPr="00B21686">
        <w:rPr>
          <w:rFonts w:ascii="Arial Narrow" w:hAnsi="Arial Narrow" w:cs="Times New Roman"/>
          <w:lang w:val="id-ID"/>
        </w:rPr>
        <w:t>ULAUAN</w:t>
      </w:r>
      <w:r w:rsidRPr="00B21686">
        <w:rPr>
          <w:rFonts w:ascii="Arial Narrow" w:hAnsi="Arial Narrow" w:cs="Times New Roman"/>
        </w:rPr>
        <w:t xml:space="preserve"> DAL</w:t>
      </w:r>
      <w:r>
        <w:rPr>
          <w:rFonts w:ascii="Arial Narrow" w:hAnsi="Arial Narrow" w:cs="Times New Roman"/>
        </w:rPr>
        <w:t>AM KEBIJAKAN</w:t>
      </w:r>
      <w:r w:rsidRPr="00B21686">
        <w:rPr>
          <w:rFonts w:ascii="Arial Narrow" w:hAnsi="Arial Narrow" w:cs="Times New Roman"/>
        </w:rPr>
        <w:t>PEMBANGUNAN KEPARIWISATAAN</w:t>
      </w:r>
      <w:bookmarkEnd w:id="23"/>
    </w:p>
    <w:p w:rsidR="006C78BC" w:rsidRDefault="00B21686" w:rsidP="005C524F">
      <w:pPr>
        <w:spacing w:line="276" w:lineRule="auto"/>
        <w:ind w:firstLine="709"/>
        <w:rPr>
          <w:rFonts w:ascii="Arial Narrow" w:hAnsi="Arial Narrow" w:cs="Arial"/>
          <w:lang w:val="id-ID"/>
        </w:rPr>
      </w:pPr>
      <w:r>
        <w:rPr>
          <w:rFonts w:ascii="Arial Narrow" w:hAnsi="Arial Narrow"/>
          <w:lang w:val="id-ID"/>
        </w:rPr>
        <w:t>K</w:t>
      </w:r>
      <w:r w:rsidRPr="00B21686">
        <w:rPr>
          <w:rFonts w:ascii="Arial Narrow" w:hAnsi="Arial Narrow"/>
        </w:rPr>
        <w:t xml:space="preserve">epariwisataan kabupaten </w:t>
      </w:r>
      <w:r w:rsidR="000C769E">
        <w:rPr>
          <w:rFonts w:ascii="Arial Narrow" w:hAnsi="Arial Narrow"/>
        </w:rPr>
        <w:t>Konawe Kepulauan</w:t>
      </w:r>
      <w:r w:rsidRPr="00B21686">
        <w:rPr>
          <w:rFonts w:ascii="Arial Narrow" w:hAnsi="Arial Narrow"/>
        </w:rPr>
        <w:t xml:space="preserve"> dalam kebijakan pembangunan kepariwisataan</w:t>
      </w:r>
      <w:r>
        <w:rPr>
          <w:rFonts w:ascii="Arial Narrow" w:hAnsi="Arial Narrow" w:cs="Arial"/>
        </w:rPr>
        <w:t>dalam laporan</w:t>
      </w:r>
      <w:r w:rsidR="006C78BC" w:rsidRPr="00A9069D">
        <w:rPr>
          <w:rFonts w:ascii="Arial Narrow" w:hAnsi="Arial Narrow" w:cs="Arial"/>
        </w:rPr>
        <w:t xml:space="preserve">ini </w:t>
      </w:r>
      <w:r w:rsidR="00A9069D" w:rsidRPr="00A9069D">
        <w:rPr>
          <w:rFonts w:ascii="Arial Narrow" w:hAnsi="Arial Narrow" w:cs="Arial"/>
          <w:lang w:val="id-ID"/>
        </w:rPr>
        <w:t xml:space="preserve">membahas tentang </w:t>
      </w:r>
      <w:r>
        <w:rPr>
          <w:rFonts w:ascii="Arial Narrow" w:hAnsi="Arial Narrow"/>
          <w:lang w:val="id-ID"/>
        </w:rPr>
        <w:t>k</w:t>
      </w:r>
      <w:r w:rsidRPr="007D1CF6">
        <w:rPr>
          <w:rFonts w:ascii="Arial Narrow" w:hAnsi="Arial Narrow"/>
        </w:rPr>
        <w:t>epariwisataan Kabupaten Kon</w:t>
      </w:r>
      <w:r>
        <w:rPr>
          <w:rFonts w:ascii="Arial Narrow" w:hAnsi="Arial Narrow"/>
          <w:lang w:val="id-ID"/>
        </w:rPr>
        <w:t>awe K</w:t>
      </w:r>
      <w:r w:rsidRPr="007D1CF6">
        <w:rPr>
          <w:rFonts w:ascii="Arial Narrow" w:hAnsi="Arial Narrow"/>
        </w:rPr>
        <w:t>ep</w:t>
      </w:r>
      <w:r>
        <w:rPr>
          <w:rFonts w:ascii="Arial Narrow" w:hAnsi="Arial Narrow"/>
          <w:lang w:val="id-ID"/>
        </w:rPr>
        <w:t>ulauan</w:t>
      </w:r>
      <w:r w:rsidRPr="007D1CF6">
        <w:rPr>
          <w:rFonts w:ascii="Arial Narrow" w:hAnsi="Arial Narrow"/>
        </w:rPr>
        <w:t xml:space="preserve"> da</w:t>
      </w:r>
      <w:r>
        <w:rPr>
          <w:rFonts w:ascii="Arial Narrow" w:hAnsi="Arial Narrow"/>
        </w:rPr>
        <w:t xml:space="preserve">lam </w:t>
      </w:r>
      <w:r>
        <w:rPr>
          <w:rFonts w:ascii="Arial Narrow" w:hAnsi="Arial Narrow"/>
          <w:lang w:val="id-ID"/>
        </w:rPr>
        <w:t>k</w:t>
      </w:r>
      <w:r>
        <w:rPr>
          <w:rFonts w:ascii="Arial Narrow" w:hAnsi="Arial Narrow"/>
        </w:rPr>
        <w:t xml:space="preserve">ebijakan </w:t>
      </w:r>
      <w:r>
        <w:rPr>
          <w:rFonts w:ascii="Arial Narrow" w:hAnsi="Arial Narrow"/>
          <w:lang w:val="id-ID"/>
        </w:rPr>
        <w:t>p</w:t>
      </w:r>
      <w:r>
        <w:rPr>
          <w:rFonts w:ascii="Arial Narrow" w:hAnsi="Arial Narrow"/>
        </w:rPr>
        <w:t xml:space="preserve">embangunan </w:t>
      </w:r>
      <w:r>
        <w:rPr>
          <w:rFonts w:ascii="Arial Narrow" w:hAnsi="Arial Narrow"/>
          <w:lang w:val="id-ID"/>
        </w:rPr>
        <w:t>k</w:t>
      </w:r>
      <w:r>
        <w:rPr>
          <w:rFonts w:ascii="Arial Narrow" w:hAnsi="Arial Narrow"/>
        </w:rPr>
        <w:t xml:space="preserve">epariwisataan </w:t>
      </w:r>
      <w:r>
        <w:rPr>
          <w:rFonts w:ascii="Arial Narrow" w:hAnsi="Arial Narrow"/>
          <w:lang w:val="id-ID"/>
        </w:rPr>
        <w:t>n</w:t>
      </w:r>
      <w:r w:rsidRPr="007D1CF6">
        <w:rPr>
          <w:rFonts w:ascii="Arial Narrow" w:hAnsi="Arial Narrow"/>
        </w:rPr>
        <w:t>asional</w:t>
      </w:r>
      <w:r w:rsidRPr="007D1CF6">
        <w:rPr>
          <w:rFonts w:ascii="Arial Narrow" w:hAnsi="Arial Narrow"/>
          <w:lang w:val="id-ID"/>
        </w:rPr>
        <w:t xml:space="preserve">, </w:t>
      </w:r>
      <w:r>
        <w:rPr>
          <w:rFonts w:ascii="Arial Narrow" w:hAnsi="Arial Narrow"/>
          <w:lang w:val="id-ID"/>
        </w:rPr>
        <w:t>k</w:t>
      </w:r>
      <w:r w:rsidRPr="007D1CF6">
        <w:rPr>
          <w:rFonts w:ascii="Arial Narrow" w:hAnsi="Arial Narrow"/>
        </w:rPr>
        <w:t>epariwisataan Kabupaten Kon</w:t>
      </w:r>
      <w:r>
        <w:rPr>
          <w:rFonts w:ascii="Arial Narrow" w:hAnsi="Arial Narrow"/>
          <w:lang w:val="id-ID"/>
        </w:rPr>
        <w:t>awe K</w:t>
      </w:r>
      <w:r w:rsidRPr="007D1CF6">
        <w:rPr>
          <w:rFonts w:ascii="Arial Narrow" w:hAnsi="Arial Narrow"/>
        </w:rPr>
        <w:t>ep</w:t>
      </w:r>
      <w:r>
        <w:rPr>
          <w:rFonts w:ascii="Arial Narrow" w:hAnsi="Arial Narrow"/>
          <w:lang w:val="id-ID"/>
        </w:rPr>
        <w:t>ulauan</w:t>
      </w:r>
      <w:r w:rsidRPr="007D1CF6">
        <w:rPr>
          <w:rFonts w:ascii="Arial Narrow" w:hAnsi="Arial Narrow"/>
        </w:rPr>
        <w:t xml:space="preserve"> da</w:t>
      </w:r>
      <w:r>
        <w:rPr>
          <w:rFonts w:ascii="Arial Narrow" w:hAnsi="Arial Narrow"/>
        </w:rPr>
        <w:t xml:space="preserve">lam </w:t>
      </w:r>
      <w:r>
        <w:rPr>
          <w:rFonts w:ascii="Arial Narrow" w:hAnsi="Arial Narrow"/>
          <w:lang w:val="id-ID"/>
        </w:rPr>
        <w:t>k</w:t>
      </w:r>
      <w:r>
        <w:rPr>
          <w:rFonts w:ascii="Arial Narrow" w:hAnsi="Arial Narrow"/>
        </w:rPr>
        <w:t xml:space="preserve">ebijakan </w:t>
      </w:r>
      <w:r>
        <w:rPr>
          <w:rFonts w:ascii="Arial Narrow" w:hAnsi="Arial Narrow"/>
          <w:lang w:val="id-ID"/>
        </w:rPr>
        <w:t>p</w:t>
      </w:r>
      <w:r>
        <w:rPr>
          <w:rFonts w:ascii="Arial Narrow" w:hAnsi="Arial Narrow"/>
        </w:rPr>
        <w:t xml:space="preserve">embangunan </w:t>
      </w:r>
      <w:r>
        <w:rPr>
          <w:rFonts w:ascii="Arial Narrow" w:hAnsi="Arial Narrow"/>
          <w:lang w:val="id-ID"/>
        </w:rPr>
        <w:t>k</w:t>
      </w:r>
      <w:r>
        <w:rPr>
          <w:rFonts w:ascii="Arial Narrow" w:hAnsi="Arial Narrow"/>
        </w:rPr>
        <w:t>epariwisataan</w:t>
      </w:r>
      <w:r w:rsidRPr="007D1CF6">
        <w:rPr>
          <w:rFonts w:ascii="Arial Narrow" w:hAnsi="Arial Narrow"/>
        </w:rPr>
        <w:t xml:space="preserve"> Provinsi Sul</w:t>
      </w:r>
      <w:r>
        <w:rPr>
          <w:rFonts w:ascii="Arial Narrow" w:hAnsi="Arial Narrow"/>
          <w:lang w:val="id-ID"/>
        </w:rPr>
        <w:t>awesi Tenggara</w:t>
      </w:r>
      <w:r w:rsidRPr="007D1CF6">
        <w:rPr>
          <w:rFonts w:ascii="Arial Narrow" w:hAnsi="Arial Narrow"/>
          <w:lang w:val="id-ID"/>
        </w:rPr>
        <w:t xml:space="preserve"> dan </w:t>
      </w:r>
      <w:r>
        <w:rPr>
          <w:rFonts w:ascii="Arial Narrow" w:hAnsi="Arial Narrow"/>
          <w:lang w:val="id-ID"/>
        </w:rPr>
        <w:t>k</w:t>
      </w:r>
      <w:r w:rsidRPr="007D1CF6">
        <w:rPr>
          <w:rFonts w:ascii="Arial Narrow" w:hAnsi="Arial Narrow"/>
        </w:rPr>
        <w:t>epariwisataan Kabupaten Kon</w:t>
      </w:r>
      <w:r>
        <w:rPr>
          <w:rFonts w:ascii="Arial Narrow" w:hAnsi="Arial Narrow"/>
          <w:lang w:val="id-ID"/>
        </w:rPr>
        <w:t>awe K</w:t>
      </w:r>
      <w:r w:rsidRPr="007D1CF6">
        <w:rPr>
          <w:rFonts w:ascii="Arial Narrow" w:hAnsi="Arial Narrow"/>
        </w:rPr>
        <w:t>ep</w:t>
      </w:r>
      <w:r>
        <w:rPr>
          <w:rFonts w:ascii="Arial Narrow" w:hAnsi="Arial Narrow"/>
          <w:lang w:val="id-ID"/>
        </w:rPr>
        <w:t>ulauan</w:t>
      </w:r>
      <w:r w:rsidRPr="007D1CF6">
        <w:rPr>
          <w:rFonts w:ascii="Arial Narrow" w:hAnsi="Arial Narrow"/>
        </w:rPr>
        <w:t xml:space="preserve"> da</w:t>
      </w:r>
      <w:r>
        <w:rPr>
          <w:rFonts w:ascii="Arial Narrow" w:hAnsi="Arial Narrow"/>
        </w:rPr>
        <w:t xml:space="preserve">lam </w:t>
      </w:r>
      <w:r>
        <w:rPr>
          <w:rFonts w:ascii="Arial Narrow" w:hAnsi="Arial Narrow"/>
          <w:lang w:val="id-ID"/>
        </w:rPr>
        <w:t>k</w:t>
      </w:r>
      <w:r>
        <w:rPr>
          <w:rFonts w:ascii="Arial Narrow" w:hAnsi="Arial Narrow"/>
        </w:rPr>
        <w:t xml:space="preserve">ebijakan dan </w:t>
      </w:r>
      <w:r>
        <w:rPr>
          <w:rFonts w:ascii="Arial Narrow" w:hAnsi="Arial Narrow"/>
          <w:lang w:val="id-ID"/>
        </w:rPr>
        <w:t>p</w:t>
      </w:r>
      <w:r>
        <w:rPr>
          <w:rFonts w:ascii="Arial Narrow" w:hAnsi="Arial Narrow"/>
        </w:rPr>
        <w:t xml:space="preserve">embangunan </w:t>
      </w:r>
      <w:r>
        <w:rPr>
          <w:rFonts w:ascii="Arial Narrow" w:hAnsi="Arial Narrow"/>
          <w:lang w:val="id-ID"/>
        </w:rPr>
        <w:t>w</w:t>
      </w:r>
      <w:r w:rsidRPr="007D1CF6">
        <w:rPr>
          <w:rFonts w:ascii="Arial Narrow" w:hAnsi="Arial Narrow"/>
        </w:rPr>
        <w:t>ilayah Provinsi Sul</w:t>
      </w:r>
      <w:r>
        <w:rPr>
          <w:rFonts w:ascii="Arial Narrow" w:hAnsi="Arial Narrow"/>
          <w:lang w:val="id-ID"/>
        </w:rPr>
        <w:t>awesi Tenggara</w:t>
      </w:r>
      <w:r w:rsidRPr="007D1CF6">
        <w:rPr>
          <w:rFonts w:ascii="Arial Narrow" w:hAnsi="Arial Narrow"/>
        </w:rPr>
        <w:t>.</w:t>
      </w:r>
    </w:p>
    <w:p w:rsidR="005C524F" w:rsidRPr="005C524F" w:rsidRDefault="005C524F" w:rsidP="005C524F">
      <w:pPr>
        <w:spacing w:line="276" w:lineRule="auto"/>
        <w:ind w:firstLine="709"/>
        <w:rPr>
          <w:rFonts w:ascii="Arial Narrow" w:hAnsi="Arial Narrow" w:cs="Arial"/>
          <w:lang w:val="id-ID"/>
        </w:rPr>
      </w:pPr>
    </w:p>
    <w:p w:rsidR="005C524F" w:rsidRDefault="00B21686" w:rsidP="00086B18">
      <w:pPr>
        <w:pStyle w:val="Heading2"/>
        <w:numPr>
          <w:ilvl w:val="1"/>
          <w:numId w:val="11"/>
        </w:numPr>
        <w:tabs>
          <w:tab w:val="clear" w:pos="567"/>
        </w:tabs>
        <w:spacing w:before="0" w:after="0" w:line="276" w:lineRule="auto"/>
        <w:rPr>
          <w:rFonts w:ascii="Arial Narrow" w:hAnsi="Arial Narrow" w:cs="Times New Roman"/>
          <w:lang w:val="id-ID"/>
        </w:rPr>
      </w:pPr>
      <w:bookmarkStart w:id="25" w:name="_Toc531255050"/>
      <w:r>
        <w:rPr>
          <w:rFonts w:ascii="Arial Narrow" w:hAnsi="Arial Narrow"/>
          <w:lang w:val="id-ID"/>
        </w:rPr>
        <w:t xml:space="preserve">Kepariwisataan </w:t>
      </w:r>
      <w:r w:rsidRPr="00B21686">
        <w:rPr>
          <w:rFonts w:ascii="Arial Narrow" w:hAnsi="Arial Narrow" w:cs="Times New Roman"/>
        </w:rPr>
        <w:t>Kabupaten Kon</w:t>
      </w:r>
      <w:r w:rsidR="007A54E5">
        <w:rPr>
          <w:rFonts w:ascii="Arial Narrow" w:hAnsi="Arial Narrow" w:cs="Times New Roman"/>
          <w:lang w:val="id-ID"/>
        </w:rPr>
        <w:t>awe Kepulauan</w:t>
      </w:r>
      <w:r w:rsidRPr="00B21686">
        <w:rPr>
          <w:rFonts w:ascii="Arial Narrow" w:hAnsi="Arial Narrow" w:cs="Times New Roman"/>
        </w:rPr>
        <w:t xml:space="preserve"> dalam Kebijakan Pembangunan Kepariwisataan Nasional</w:t>
      </w:r>
      <w:bookmarkEnd w:id="25"/>
    </w:p>
    <w:p w:rsidR="00F0009B" w:rsidRPr="00F0009B" w:rsidRDefault="00F0009B" w:rsidP="00F0009B">
      <w:pPr>
        <w:spacing w:line="276" w:lineRule="auto"/>
        <w:ind w:firstLine="709"/>
        <w:rPr>
          <w:rFonts w:ascii="Arial Narrow" w:hAnsi="Arial Narrow"/>
          <w:lang w:val="id-ID"/>
        </w:rPr>
      </w:pPr>
      <w:r w:rsidRPr="00F0009B">
        <w:rPr>
          <w:rFonts w:ascii="Arial Narrow" w:hAnsi="Arial Narrow"/>
          <w:lang w:val="id-ID"/>
        </w:rPr>
        <w:t>Arahan pembangunan nasional Indonesia ditekankan pada pembangunan ekonomi dan pembangunan sosial. Pembangunan di sektor yang lain pada dasarnya merupakan penunjang bagi peningkatan perekonomian nasional dan peningkatan kondisi sosial masyarakat. Di bidang fisik, pembangunan fisik pada dasarnya merupakan penunjang dari arahan kedua pembangunan yang telah disebutkan yaitu pertumbuhan ekonomi dan sosial. Dengan kata lain untuk tercapainya arahan kebijaksanaan pembangunan sosial dan ekonomi perlu adanya pembangunan fisik.</w:t>
      </w:r>
    </w:p>
    <w:p w:rsidR="00D378E1" w:rsidRDefault="00F0009B" w:rsidP="00DB6676">
      <w:pPr>
        <w:spacing w:line="276" w:lineRule="auto"/>
        <w:ind w:firstLine="709"/>
        <w:rPr>
          <w:rFonts w:ascii="Arial Narrow" w:hAnsi="Arial Narrow"/>
          <w:lang w:val="id-ID"/>
        </w:rPr>
      </w:pPr>
      <w:r w:rsidRPr="00F0009B">
        <w:rPr>
          <w:rFonts w:ascii="Arial Narrow" w:hAnsi="Arial Narrow"/>
          <w:lang w:val="id-ID"/>
        </w:rPr>
        <w:t>Berdasarkan hal tesebut maka pembangunan fisik perlu diarahkan untuk mencapaitujuan tersebut. Arahan pembangunan fisik nasional pada dasarnya ditekankan pada pembangunan fisik yang bersifat spasial/keruangan. Strategi nasional pengembangan pola tata ruang akan dikembangkan melalui pendekatan wilayah dengan memperhatikan sifat lingkungan alam dan lingkungan sosial di masing-masing daerah. Rencana Tata Ruang daerah yang disusun atas dasar strategi tersebut akan memegang peranan yang penting dalam koordinasi pembangunan di daerah, sehingga perlu dimantapkan dan disempurnakan serta selalu diikuti ketentuan-ketentuannya. Perencanaan tata ruang sendiri dilaksanakan dalam beberapa tingkatan sesuai dengan lingkup wilayah dan kedalaman tinjauan pemanfaatan ruang. Pada tingkat tertinggi perencanaan tata ruang dilakukan dalam ruang lingkup nasional atas dasar tinjauan pemanfaatan ruang secara makro. Hasilnya diwujudkan dalam bentuk Rencana Tata Ruang Wilayah Propinsi yang selanjutnya diwujudkan lagi dalam lingkup wilayah yang lebih kecil hingga ke dalam ruang lingkup kawasan.</w:t>
      </w:r>
    </w:p>
    <w:p w:rsidR="00AE6D38" w:rsidRPr="00AE6D38" w:rsidRDefault="00AE6D38" w:rsidP="001E4D30">
      <w:pPr>
        <w:spacing w:line="276" w:lineRule="auto"/>
        <w:ind w:firstLine="709"/>
        <w:rPr>
          <w:rFonts w:ascii="Arial Narrow" w:eastAsia="Cambria" w:hAnsi="Arial Narrow" w:cs="Cambria"/>
          <w:lang w:val="id-ID"/>
        </w:rPr>
      </w:pPr>
      <w:r w:rsidRPr="00AE6D38">
        <w:rPr>
          <w:rFonts w:ascii="Arial Narrow" w:eastAsia="Cambria" w:hAnsi="Arial Narrow" w:cs="Cambria"/>
        </w:rPr>
        <w:t>Penataan</w:t>
      </w:r>
      <w:r w:rsidRPr="00AE6D38">
        <w:rPr>
          <w:rFonts w:ascii="Arial Narrow" w:eastAsia="Cambria" w:hAnsi="Arial Narrow" w:cs="Cambria"/>
          <w:spacing w:val="-1"/>
        </w:rPr>
        <w:t>ru</w:t>
      </w:r>
      <w:r w:rsidRPr="00AE6D38">
        <w:rPr>
          <w:rFonts w:ascii="Arial Narrow" w:eastAsia="Cambria" w:hAnsi="Arial Narrow" w:cs="Cambria"/>
        </w:rPr>
        <w:t>ang</w:t>
      </w:r>
      <w:r w:rsidRPr="00AE6D38">
        <w:rPr>
          <w:rFonts w:ascii="Arial Narrow" w:eastAsia="Cambria" w:hAnsi="Arial Narrow" w:cs="Cambria"/>
          <w:spacing w:val="-2"/>
        </w:rPr>
        <w:t>w</w:t>
      </w:r>
      <w:r w:rsidRPr="00AE6D38">
        <w:rPr>
          <w:rFonts w:ascii="Arial Narrow" w:eastAsia="Cambria" w:hAnsi="Arial Narrow" w:cs="Cambria"/>
        </w:rPr>
        <w:t>ila</w:t>
      </w:r>
      <w:r w:rsidRPr="00AE6D38">
        <w:rPr>
          <w:rFonts w:ascii="Arial Narrow" w:eastAsia="Cambria" w:hAnsi="Arial Narrow" w:cs="Cambria"/>
          <w:spacing w:val="-1"/>
        </w:rPr>
        <w:t>y</w:t>
      </w:r>
      <w:r w:rsidRPr="00AE6D38">
        <w:rPr>
          <w:rFonts w:ascii="Arial Narrow" w:eastAsia="Cambria" w:hAnsi="Arial Narrow" w:cs="Cambria"/>
        </w:rPr>
        <w:t>ah nasional be</w:t>
      </w:r>
      <w:r w:rsidRPr="00AE6D38">
        <w:rPr>
          <w:rFonts w:ascii="Arial Narrow" w:eastAsia="Cambria" w:hAnsi="Arial Narrow" w:cs="Cambria"/>
          <w:spacing w:val="-1"/>
        </w:rPr>
        <w:t>r</w:t>
      </w:r>
      <w:r w:rsidRPr="00AE6D38">
        <w:rPr>
          <w:rFonts w:ascii="Arial Narrow" w:eastAsia="Cambria" w:hAnsi="Arial Narrow" w:cs="Cambria"/>
        </w:rPr>
        <w:t>t</w:t>
      </w:r>
      <w:r w:rsidRPr="00AE6D38">
        <w:rPr>
          <w:rFonts w:ascii="Arial Narrow" w:eastAsia="Cambria" w:hAnsi="Arial Narrow" w:cs="Cambria"/>
          <w:spacing w:val="-1"/>
        </w:rPr>
        <w:t>u</w:t>
      </w:r>
      <w:r w:rsidRPr="00AE6D38">
        <w:rPr>
          <w:rFonts w:ascii="Arial Narrow" w:eastAsia="Cambria" w:hAnsi="Arial Narrow" w:cs="Cambria"/>
        </w:rPr>
        <w:t xml:space="preserve">juan </w:t>
      </w:r>
      <w:r w:rsidRPr="00AE6D38">
        <w:rPr>
          <w:rFonts w:ascii="Arial Narrow" w:eastAsia="Cambria" w:hAnsi="Arial Narrow" w:cs="Cambria"/>
          <w:spacing w:val="-1"/>
        </w:rPr>
        <w:t>u</w:t>
      </w:r>
      <w:r w:rsidRPr="00AE6D38">
        <w:rPr>
          <w:rFonts w:ascii="Arial Narrow" w:eastAsia="Cambria" w:hAnsi="Arial Narrow" w:cs="Cambria"/>
          <w:spacing w:val="-2"/>
        </w:rPr>
        <w:t>n</w:t>
      </w:r>
      <w:r w:rsidRPr="00AE6D38">
        <w:rPr>
          <w:rFonts w:ascii="Arial Narrow" w:eastAsia="Cambria" w:hAnsi="Arial Narrow" w:cs="Cambria"/>
        </w:rPr>
        <w:t>t</w:t>
      </w:r>
      <w:r w:rsidRPr="00AE6D38">
        <w:rPr>
          <w:rFonts w:ascii="Arial Narrow" w:eastAsia="Cambria" w:hAnsi="Arial Narrow" w:cs="Cambria"/>
          <w:spacing w:val="-1"/>
        </w:rPr>
        <w:t>u</w:t>
      </w:r>
      <w:r w:rsidRPr="00AE6D38">
        <w:rPr>
          <w:rFonts w:ascii="Arial Narrow" w:eastAsia="Cambria" w:hAnsi="Arial Narrow" w:cs="Cambria"/>
        </w:rPr>
        <w:t>k</w:t>
      </w:r>
      <w:r w:rsidRPr="00AE6D38">
        <w:rPr>
          <w:rFonts w:ascii="Arial Narrow" w:eastAsia="Cambria" w:hAnsi="Arial Narrow" w:cs="Cambria"/>
          <w:spacing w:val="-1"/>
        </w:rPr>
        <w:t xml:space="preserve"> m</w:t>
      </w:r>
      <w:r w:rsidRPr="00AE6D38">
        <w:rPr>
          <w:rFonts w:ascii="Arial Narrow" w:eastAsia="Cambria" w:hAnsi="Arial Narrow" w:cs="Cambria"/>
        </w:rPr>
        <w:t>e</w:t>
      </w:r>
      <w:r w:rsidRPr="00AE6D38">
        <w:rPr>
          <w:rFonts w:ascii="Arial Narrow" w:eastAsia="Cambria" w:hAnsi="Arial Narrow" w:cs="Cambria"/>
          <w:spacing w:val="-1"/>
        </w:rPr>
        <w:t>wu</w:t>
      </w:r>
      <w:r w:rsidRPr="00AE6D38">
        <w:rPr>
          <w:rFonts w:ascii="Arial Narrow" w:eastAsia="Cambria" w:hAnsi="Arial Narrow" w:cs="Cambria"/>
        </w:rPr>
        <w:t>j</w:t>
      </w:r>
      <w:r w:rsidRPr="00AE6D38">
        <w:rPr>
          <w:rFonts w:ascii="Arial Narrow" w:eastAsia="Cambria" w:hAnsi="Arial Narrow" w:cs="Cambria"/>
          <w:spacing w:val="2"/>
        </w:rPr>
        <w:t>u</w:t>
      </w:r>
      <w:r w:rsidRPr="00AE6D38">
        <w:rPr>
          <w:rFonts w:ascii="Arial Narrow" w:eastAsia="Cambria" w:hAnsi="Arial Narrow" w:cs="Cambria"/>
          <w:spacing w:val="-1"/>
        </w:rPr>
        <w:t>dk</w:t>
      </w:r>
      <w:r w:rsidRPr="00AE6D38">
        <w:rPr>
          <w:rFonts w:ascii="Arial Narrow" w:eastAsia="Cambria" w:hAnsi="Arial Narrow" w:cs="Cambria"/>
        </w:rPr>
        <w:t>an</w:t>
      </w:r>
    </w:p>
    <w:p w:rsidR="00AE6D38" w:rsidRPr="00AE6D38" w:rsidRDefault="00AE6D38" w:rsidP="00086B18">
      <w:pPr>
        <w:pStyle w:val="ListParagraph"/>
        <w:numPr>
          <w:ilvl w:val="0"/>
          <w:numId w:val="56"/>
        </w:numPr>
        <w:spacing w:after="0"/>
        <w:ind w:left="709" w:right="-1" w:hanging="425"/>
        <w:jc w:val="both"/>
        <w:rPr>
          <w:rFonts w:ascii="Arial Narrow" w:eastAsia="Cambria" w:hAnsi="Arial Narrow" w:cs="Cambria"/>
          <w:sz w:val="24"/>
          <w:szCs w:val="24"/>
        </w:rPr>
      </w:pPr>
      <w:r>
        <w:rPr>
          <w:rFonts w:ascii="Arial Narrow" w:eastAsia="Cambria" w:hAnsi="Arial Narrow" w:cs="Cambria"/>
          <w:sz w:val="24"/>
          <w:szCs w:val="24"/>
          <w:lang w:val="id-ID"/>
        </w:rPr>
        <w:t>Ruang wilayah nasional yang aman, nyaman, produktif dan berkelanjutan;</w:t>
      </w:r>
    </w:p>
    <w:p w:rsidR="00AE6D38" w:rsidRPr="00AE6D38" w:rsidRDefault="00AE6D38" w:rsidP="00086B18">
      <w:pPr>
        <w:pStyle w:val="ListParagraph"/>
        <w:numPr>
          <w:ilvl w:val="0"/>
          <w:numId w:val="56"/>
        </w:numPr>
        <w:spacing w:after="0"/>
        <w:ind w:left="709" w:right="-1" w:hanging="425"/>
        <w:jc w:val="both"/>
        <w:rPr>
          <w:rFonts w:ascii="Arial Narrow" w:eastAsia="Cambria" w:hAnsi="Arial Narrow" w:cs="Cambria"/>
          <w:sz w:val="24"/>
          <w:szCs w:val="24"/>
        </w:rPr>
      </w:pPr>
      <w:r w:rsidRPr="00AE6D38">
        <w:rPr>
          <w:rFonts w:ascii="Arial Narrow" w:eastAsia="Cambria" w:hAnsi="Arial Narrow" w:cs="Cambria"/>
          <w:sz w:val="24"/>
          <w:szCs w:val="24"/>
        </w:rPr>
        <w:t>Kehar</w:t>
      </w:r>
      <w:r w:rsidRPr="00AE6D38">
        <w:rPr>
          <w:rFonts w:ascii="Arial Narrow" w:eastAsia="Cambria" w:hAnsi="Arial Narrow" w:cs="Cambria"/>
          <w:spacing w:val="-1"/>
          <w:sz w:val="24"/>
          <w:szCs w:val="24"/>
        </w:rPr>
        <w:t>m</w:t>
      </w:r>
      <w:r w:rsidRPr="00AE6D38">
        <w:rPr>
          <w:rFonts w:ascii="Arial Narrow" w:eastAsia="Cambria" w:hAnsi="Arial Narrow" w:cs="Cambria"/>
          <w:sz w:val="24"/>
          <w:szCs w:val="24"/>
        </w:rPr>
        <w:t>on</w:t>
      </w:r>
      <w:r w:rsidRPr="00AE6D38">
        <w:rPr>
          <w:rFonts w:ascii="Arial Narrow" w:eastAsia="Cambria" w:hAnsi="Arial Narrow" w:cs="Cambria"/>
          <w:spacing w:val="1"/>
          <w:sz w:val="24"/>
          <w:szCs w:val="24"/>
        </w:rPr>
        <w:t>i</w:t>
      </w:r>
      <w:r w:rsidRPr="00AE6D38">
        <w:rPr>
          <w:rFonts w:ascii="Arial Narrow" w:eastAsia="Cambria" w:hAnsi="Arial Narrow" w:cs="Cambria"/>
          <w:sz w:val="24"/>
          <w:szCs w:val="24"/>
        </w:rPr>
        <w:t>sana</w:t>
      </w:r>
      <w:r w:rsidRPr="00AE6D38">
        <w:rPr>
          <w:rFonts w:ascii="Arial Narrow" w:eastAsia="Cambria" w:hAnsi="Arial Narrow" w:cs="Cambria"/>
          <w:spacing w:val="1"/>
          <w:sz w:val="24"/>
          <w:szCs w:val="24"/>
        </w:rPr>
        <w:t>n</w:t>
      </w:r>
      <w:r w:rsidRPr="00AE6D38">
        <w:rPr>
          <w:rFonts w:ascii="Arial Narrow" w:eastAsia="Cambria" w:hAnsi="Arial Narrow" w:cs="Cambria"/>
          <w:sz w:val="24"/>
          <w:szCs w:val="24"/>
        </w:rPr>
        <w:t>t</w:t>
      </w:r>
      <w:r w:rsidRPr="00AE6D38">
        <w:rPr>
          <w:rFonts w:ascii="Arial Narrow" w:eastAsia="Cambria" w:hAnsi="Arial Narrow" w:cs="Cambria"/>
          <w:spacing w:val="1"/>
          <w:sz w:val="24"/>
          <w:szCs w:val="24"/>
        </w:rPr>
        <w:t>a</w:t>
      </w:r>
      <w:r w:rsidRPr="00AE6D38">
        <w:rPr>
          <w:rFonts w:ascii="Arial Narrow" w:eastAsia="Cambria" w:hAnsi="Arial Narrow" w:cs="Cambria"/>
          <w:spacing w:val="-1"/>
          <w:sz w:val="24"/>
          <w:szCs w:val="24"/>
        </w:rPr>
        <w:t>r</w:t>
      </w:r>
      <w:r w:rsidRPr="00AE6D38">
        <w:rPr>
          <w:rFonts w:ascii="Arial Narrow" w:eastAsia="Cambria" w:hAnsi="Arial Narrow" w:cs="Cambria"/>
          <w:sz w:val="24"/>
          <w:szCs w:val="24"/>
        </w:rPr>
        <w:t>a l</w:t>
      </w:r>
      <w:r w:rsidRPr="00AE6D38">
        <w:rPr>
          <w:rFonts w:ascii="Arial Narrow" w:eastAsia="Cambria" w:hAnsi="Arial Narrow" w:cs="Cambria"/>
          <w:spacing w:val="-2"/>
          <w:sz w:val="24"/>
          <w:szCs w:val="24"/>
        </w:rPr>
        <w:t>i</w:t>
      </w:r>
      <w:r w:rsidRPr="00AE6D38">
        <w:rPr>
          <w:rFonts w:ascii="Arial Narrow" w:eastAsia="Cambria" w:hAnsi="Arial Narrow" w:cs="Cambria"/>
          <w:sz w:val="24"/>
          <w:szCs w:val="24"/>
        </w:rPr>
        <w:t>ng</w:t>
      </w:r>
      <w:r w:rsidRPr="00AE6D38">
        <w:rPr>
          <w:rFonts w:ascii="Arial Narrow" w:eastAsia="Cambria" w:hAnsi="Arial Narrow" w:cs="Cambria"/>
          <w:spacing w:val="-2"/>
          <w:sz w:val="24"/>
          <w:szCs w:val="24"/>
        </w:rPr>
        <w:t>k</w:t>
      </w:r>
      <w:r w:rsidRPr="00AE6D38">
        <w:rPr>
          <w:rFonts w:ascii="Arial Narrow" w:eastAsia="Cambria" w:hAnsi="Arial Narrow" w:cs="Cambria"/>
          <w:sz w:val="24"/>
          <w:szCs w:val="24"/>
        </w:rPr>
        <w:t>un</w:t>
      </w:r>
      <w:r w:rsidRPr="00AE6D38">
        <w:rPr>
          <w:rFonts w:ascii="Arial Narrow" w:eastAsia="Cambria" w:hAnsi="Arial Narrow" w:cs="Cambria"/>
          <w:spacing w:val="-1"/>
          <w:sz w:val="24"/>
          <w:szCs w:val="24"/>
        </w:rPr>
        <w:t>g</w:t>
      </w:r>
      <w:r w:rsidRPr="00AE6D38">
        <w:rPr>
          <w:rFonts w:ascii="Arial Narrow" w:eastAsia="Cambria" w:hAnsi="Arial Narrow" w:cs="Cambria"/>
          <w:sz w:val="24"/>
          <w:szCs w:val="24"/>
        </w:rPr>
        <w:t xml:space="preserve">analam </w:t>
      </w:r>
      <w:r w:rsidRPr="00AE6D38">
        <w:rPr>
          <w:rFonts w:ascii="Arial Narrow" w:eastAsia="Cambria" w:hAnsi="Arial Narrow" w:cs="Cambria"/>
          <w:spacing w:val="-2"/>
          <w:sz w:val="24"/>
          <w:szCs w:val="24"/>
        </w:rPr>
        <w:t>d</w:t>
      </w:r>
      <w:r w:rsidRPr="00AE6D38">
        <w:rPr>
          <w:rFonts w:ascii="Arial Narrow" w:eastAsia="Cambria" w:hAnsi="Arial Narrow" w:cs="Cambria"/>
          <w:sz w:val="24"/>
          <w:szCs w:val="24"/>
        </w:rPr>
        <w:t>anlin</w:t>
      </w:r>
      <w:r w:rsidRPr="00AE6D38">
        <w:rPr>
          <w:rFonts w:ascii="Arial Narrow" w:eastAsia="Cambria" w:hAnsi="Arial Narrow" w:cs="Cambria"/>
          <w:spacing w:val="2"/>
          <w:sz w:val="24"/>
          <w:szCs w:val="24"/>
        </w:rPr>
        <w:t>g</w:t>
      </w:r>
      <w:r w:rsidRPr="00AE6D38">
        <w:rPr>
          <w:rFonts w:ascii="Arial Narrow" w:eastAsia="Cambria" w:hAnsi="Arial Narrow" w:cs="Cambria"/>
          <w:spacing w:val="-1"/>
          <w:sz w:val="24"/>
          <w:szCs w:val="24"/>
        </w:rPr>
        <w:t>k</w:t>
      </w:r>
      <w:r w:rsidRPr="00AE6D38">
        <w:rPr>
          <w:rFonts w:ascii="Arial Narrow" w:eastAsia="Cambria" w:hAnsi="Arial Narrow" w:cs="Cambria"/>
          <w:sz w:val="24"/>
          <w:szCs w:val="24"/>
        </w:rPr>
        <w:t>un</w:t>
      </w:r>
      <w:r w:rsidRPr="00AE6D38">
        <w:rPr>
          <w:rFonts w:ascii="Arial Narrow" w:eastAsia="Cambria" w:hAnsi="Arial Narrow" w:cs="Cambria"/>
          <w:spacing w:val="-1"/>
          <w:sz w:val="24"/>
          <w:szCs w:val="24"/>
        </w:rPr>
        <w:t>g</w:t>
      </w:r>
      <w:r w:rsidRPr="00AE6D38">
        <w:rPr>
          <w:rFonts w:ascii="Arial Narrow" w:eastAsia="Cambria" w:hAnsi="Arial Narrow" w:cs="Cambria"/>
          <w:sz w:val="24"/>
          <w:szCs w:val="24"/>
        </w:rPr>
        <w:t>anbuatan;</w:t>
      </w:r>
    </w:p>
    <w:p w:rsidR="00AE6D38" w:rsidRPr="00AE6D38" w:rsidRDefault="00AE6D38" w:rsidP="00086B18">
      <w:pPr>
        <w:pStyle w:val="ListParagraph"/>
        <w:numPr>
          <w:ilvl w:val="0"/>
          <w:numId w:val="56"/>
        </w:numPr>
        <w:spacing w:after="0"/>
        <w:ind w:left="709" w:right="-1" w:hanging="425"/>
        <w:jc w:val="both"/>
        <w:rPr>
          <w:rFonts w:ascii="Arial Narrow" w:eastAsia="Cambria" w:hAnsi="Arial Narrow" w:cs="Cambria"/>
          <w:sz w:val="24"/>
          <w:szCs w:val="24"/>
        </w:rPr>
      </w:pPr>
      <w:r w:rsidRPr="00AE6D38">
        <w:rPr>
          <w:rFonts w:ascii="Arial Narrow" w:eastAsia="Cambria" w:hAnsi="Arial Narrow" w:cs="Cambria"/>
          <w:sz w:val="24"/>
          <w:szCs w:val="24"/>
        </w:rPr>
        <w:t>Ke</w:t>
      </w:r>
      <w:r w:rsidRPr="00AE6D38">
        <w:rPr>
          <w:rFonts w:ascii="Arial Narrow" w:eastAsia="Cambria" w:hAnsi="Arial Narrow" w:cs="Cambria"/>
          <w:spacing w:val="1"/>
          <w:sz w:val="24"/>
          <w:szCs w:val="24"/>
        </w:rPr>
        <w:t>t</w:t>
      </w:r>
      <w:r w:rsidRPr="00AE6D38">
        <w:rPr>
          <w:rFonts w:ascii="Arial Narrow" w:eastAsia="Cambria" w:hAnsi="Arial Narrow" w:cs="Cambria"/>
          <w:sz w:val="24"/>
          <w:szCs w:val="24"/>
        </w:rPr>
        <w:t>erp</w:t>
      </w:r>
      <w:r w:rsidRPr="00AE6D38">
        <w:rPr>
          <w:rFonts w:ascii="Arial Narrow" w:eastAsia="Cambria" w:hAnsi="Arial Narrow" w:cs="Cambria"/>
          <w:spacing w:val="1"/>
          <w:sz w:val="24"/>
          <w:szCs w:val="24"/>
        </w:rPr>
        <w:t>a</w:t>
      </w:r>
      <w:r w:rsidRPr="00AE6D38">
        <w:rPr>
          <w:rFonts w:ascii="Arial Narrow" w:eastAsia="Cambria" w:hAnsi="Arial Narrow" w:cs="Cambria"/>
          <w:spacing w:val="-1"/>
          <w:sz w:val="24"/>
          <w:szCs w:val="24"/>
        </w:rPr>
        <w:t>d</w:t>
      </w:r>
      <w:r w:rsidRPr="00AE6D38">
        <w:rPr>
          <w:rFonts w:ascii="Arial Narrow" w:eastAsia="Cambria" w:hAnsi="Arial Narrow" w:cs="Cambria"/>
          <w:sz w:val="24"/>
          <w:szCs w:val="24"/>
        </w:rPr>
        <w:t xml:space="preserve">uan </w:t>
      </w:r>
      <w:r w:rsidRPr="00AE6D38">
        <w:rPr>
          <w:rFonts w:ascii="Arial Narrow" w:eastAsia="Cambria" w:hAnsi="Arial Narrow" w:cs="Cambria"/>
          <w:spacing w:val="1"/>
          <w:sz w:val="24"/>
          <w:szCs w:val="24"/>
        </w:rPr>
        <w:t>p</w:t>
      </w:r>
      <w:r w:rsidRPr="00AE6D38">
        <w:rPr>
          <w:rFonts w:ascii="Arial Narrow" w:eastAsia="Cambria" w:hAnsi="Arial Narrow" w:cs="Cambria"/>
          <w:sz w:val="24"/>
          <w:szCs w:val="24"/>
        </w:rPr>
        <w:t>erenc</w:t>
      </w:r>
      <w:r w:rsidRPr="00AE6D38">
        <w:rPr>
          <w:rFonts w:ascii="Arial Narrow" w:eastAsia="Cambria" w:hAnsi="Arial Narrow" w:cs="Cambria"/>
          <w:spacing w:val="1"/>
          <w:sz w:val="24"/>
          <w:szCs w:val="24"/>
        </w:rPr>
        <w:t>a</w:t>
      </w:r>
      <w:r w:rsidRPr="00AE6D38">
        <w:rPr>
          <w:rFonts w:ascii="Arial Narrow" w:eastAsia="Cambria" w:hAnsi="Arial Narrow" w:cs="Cambria"/>
          <w:spacing w:val="-2"/>
          <w:sz w:val="24"/>
          <w:szCs w:val="24"/>
        </w:rPr>
        <w:t>n</w:t>
      </w:r>
      <w:r w:rsidRPr="00AE6D38">
        <w:rPr>
          <w:rFonts w:ascii="Arial Narrow" w:eastAsia="Cambria" w:hAnsi="Arial Narrow" w:cs="Cambria"/>
          <w:sz w:val="24"/>
          <w:szCs w:val="24"/>
        </w:rPr>
        <w:t>a</w:t>
      </w:r>
      <w:r w:rsidRPr="00AE6D38">
        <w:rPr>
          <w:rFonts w:ascii="Arial Narrow" w:eastAsia="Cambria" w:hAnsi="Arial Narrow" w:cs="Cambria"/>
          <w:spacing w:val="1"/>
          <w:sz w:val="24"/>
          <w:szCs w:val="24"/>
        </w:rPr>
        <w:t>a</w:t>
      </w:r>
      <w:r w:rsidRPr="00AE6D38">
        <w:rPr>
          <w:rFonts w:ascii="Arial Narrow" w:eastAsia="Cambria" w:hAnsi="Arial Narrow" w:cs="Cambria"/>
          <w:sz w:val="24"/>
          <w:szCs w:val="24"/>
        </w:rPr>
        <w:t>n t</w:t>
      </w:r>
      <w:r w:rsidRPr="00AE6D38">
        <w:rPr>
          <w:rFonts w:ascii="Arial Narrow" w:eastAsia="Cambria" w:hAnsi="Arial Narrow" w:cs="Cambria"/>
          <w:spacing w:val="1"/>
          <w:sz w:val="24"/>
          <w:szCs w:val="24"/>
        </w:rPr>
        <w:t>a</w:t>
      </w:r>
      <w:r w:rsidRPr="00AE6D38">
        <w:rPr>
          <w:rFonts w:ascii="Arial Narrow" w:eastAsia="Cambria" w:hAnsi="Arial Narrow" w:cs="Cambria"/>
          <w:sz w:val="24"/>
          <w:szCs w:val="24"/>
        </w:rPr>
        <w:t xml:space="preserve">ta </w:t>
      </w:r>
      <w:r w:rsidRPr="00AE6D38">
        <w:rPr>
          <w:rFonts w:ascii="Arial Narrow" w:eastAsia="Cambria" w:hAnsi="Arial Narrow" w:cs="Cambria"/>
          <w:spacing w:val="-1"/>
          <w:sz w:val="24"/>
          <w:szCs w:val="24"/>
        </w:rPr>
        <w:t>r</w:t>
      </w:r>
      <w:r w:rsidRPr="00AE6D38">
        <w:rPr>
          <w:rFonts w:ascii="Arial Narrow" w:eastAsia="Cambria" w:hAnsi="Arial Narrow" w:cs="Cambria"/>
          <w:sz w:val="24"/>
          <w:szCs w:val="24"/>
        </w:rPr>
        <w:t xml:space="preserve">uang </w:t>
      </w:r>
      <w:r w:rsidRPr="00AE6D38">
        <w:rPr>
          <w:rFonts w:ascii="Arial Narrow" w:eastAsia="Cambria" w:hAnsi="Arial Narrow" w:cs="Cambria"/>
          <w:spacing w:val="-1"/>
          <w:sz w:val="24"/>
          <w:szCs w:val="24"/>
        </w:rPr>
        <w:t>w</w:t>
      </w:r>
      <w:r w:rsidRPr="00AE6D38">
        <w:rPr>
          <w:rFonts w:ascii="Arial Narrow" w:eastAsia="Cambria" w:hAnsi="Arial Narrow" w:cs="Cambria"/>
          <w:sz w:val="24"/>
          <w:szCs w:val="24"/>
        </w:rPr>
        <w:t>ilayah n</w:t>
      </w:r>
      <w:r w:rsidRPr="00AE6D38">
        <w:rPr>
          <w:rFonts w:ascii="Arial Narrow" w:eastAsia="Cambria" w:hAnsi="Arial Narrow" w:cs="Cambria"/>
          <w:spacing w:val="1"/>
          <w:sz w:val="24"/>
          <w:szCs w:val="24"/>
        </w:rPr>
        <w:t>a</w:t>
      </w:r>
      <w:r w:rsidRPr="00AE6D38">
        <w:rPr>
          <w:rFonts w:ascii="Arial Narrow" w:eastAsia="Cambria" w:hAnsi="Arial Narrow" w:cs="Cambria"/>
          <w:sz w:val="24"/>
          <w:szCs w:val="24"/>
        </w:rPr>
        <w:t>sion</w:t>
      </w:r>
      <w:r w:rsidRPr="00AE6D38">
        <w:rPr>
          <w:rFonts w:ascii="Arial Narrow" w:eastAsia="Cambria" w:hAnsi="Arial Narrow" w:cs="Cambria"/>
          <w:spacing w:val="1"/>
          <w:sz w:val="24"/>
          <w:szCs w:val="24"/>
        </w:rPr>
        <w:t>a</w:t>
      </w:r>
      <w:r w:rsidRPr="00AE6D38">
        <w:rPr>
          <w:rFonts w:ascii="Arial Narrow" w:eastAsia="Cambria" w:hAnsi="Arial Narrow" w:cs="Cambria"/>
          <w:sz w:val="24"/>
          <w:szCs w:val="24"/>
        </w:rPr>
        <w:t xml:space="preserve">l, </w:t>
      </w:r>
      <w:r w:rsidRPr="00AE6D38">
        <w:rPr>
          <w:rFonts w:ascii="Arial Narrow" w:eastAsia="Cambria" w:hAnsi="Arial Narrow" w:cs="Cambria"/>
          <w:spacing w:val="1"/>
          <w:sz w:val="24"/>
          <w:szCs w:val="24"/>
        </w:rPr>
        <w:t>p</w:t>
      </w:r>
      <w:r w:rsidRPr="00AE6D38">
        <w:rPr>
          <w:rFonts w:ascii="Arial Narrow" w:eastAsia="Cambria" w:hAnsi="Arial Narrow" w:cs="Cambria"/>
          <w:spacing w:val="-1"/>
          <w:sz w:val="24"/>
          <w:szCs w:val="24"/>
        </w:rPr>
        <w:t>r</w:t>
      </w:r>
      <w:r w:rsidRPr="00AE6D38">
        <w:rPr>
          <w:rFonts w:ascii="Arial Narrow" w:eastAsia="Cambria" w:hAnsi="Arial Narrow" w:cs="Cambria"/>
          <w:sz w:val="24"/>
          <w:szCs w:val="24"/>
        </w:rPr>
        <w:t>o</w:t>
      </w:r>
      <w:r w:rsidRPr="00AE6D38">
        <w:rPr>
          <w:rFonts w:ascii="Arial Narrow" w:eastAsia="Cambria" w:hAnsi="Arial Narrow" w:cs="Cambria"/>
          <w:spacing w:val="-1"/>
          <w:sz w:val="24"/>
          <w:szCs w:val="24"/>
        </w:rPr>
        <w:t>v</w:t>
      </w:r>
      <w:r w:rsidRPr="00AE6D38">
        <w:rPr>
          <w:rFonts w:ascii="Arial Narrow" w:eastAsia="Cambria" w:hAnsi="Arial Narrow" w:cs="Cambria"/>
          <w:sz w:val="24"/>
          <w:szCs w:val="24"/>
        </w:rPr>
        <w:t>i</w:t>
      </w:r>
      <w:r w:rsidRPr="00AE6D38">
        <w:rPr>
          <w:rFonts w:ascii="Arial Narrow" w:eastAsia="Cambria" w:hAnsi="Arial Narrow" w:cs="Cambria"/>
          <w:spacing w:val="1"/>
          <w:sz w:val="24"/>
          <w:szCs w:val="24"/>
        </w:rPr>
        <w:t>n</w:t>
      </w:r>
      <w:r w:rsidRPr="00AE6D38">
        <w:rPr>
          <w:rFonts w:ascii="Arial Narrow" w:eastAsia="Cambria" w:hAnsi="Arial Narrow" w:cs="Cambria"/>
          <w:sz w:val="24"/>
          <w:szCs w:val="24"/>
        </w:rPr>
        <w:t>s</w:t>
      </w:r>
      <w:r w:rsidRPr="00AE6D38">
        <w:rPr>
          <w:rFonts w:ascii="Arial Narrow" w:eastAsia="Cambria" w:hAnsi="Arial Narrow" w:cs="Cambria"/>
          <w:spacing w:val="-2"/>
          <w:sz w:val="24"/>
          <w:szCs w:val="24"/>
        </w:rPr>
        <w:t>i</w:t>
      </w:r>
      <w:r w:rsidRPr="00AE6D38">
        <w:rPr>
          <w:rFonts w:ascii="Arial Narrow" w:eastAsia="Cambria" w:hAnsi="Arial Narrow" w:cs="Cambria"/>
          <w:sz w:val="24"/>
          <w:szCs w:val="24"/>
        </w:rPr>
        <w:t xml:space="preserve">, </w:t>
      </w:r>
      <w:r w:rsidRPr="00AE6D38">
        <w:rPr>
          <w:rFonts w:ascii="Arial Narrow" w:eastAsia="Cambria" w:hAnsi="Arial Narrow" w:cs="Cambria"/>
          <w:spacing w:val="-1"/>
          <w:sz w:val="24"/>
          <w:szCs w:val="24"/>
        </w:rPr>
        <w:t>d</w:t>
      </w:r>
      <w:r w:rsidRPr="00AE6D38">
        <w:rPr>
          <w:rFonts w:ascii="Arial Narrow" w:eastAsia="Cambria" w:hAnsi="Arial Narrow" w:cs="Cambria"/>
          <w:sz w:val="24"/>
          <w:szCs w:val="24"/>
        </w:rPr>
        <w:t>an</w:t>
      </w:r>
      <w:r w:rsidRPr="00AE6D38">
        <w:rPr>
          <w:rFonts w:ascii="Arial Narrow" w:eastAsia="Cambria" w:hAnsi="Arial Narrow" w:cs="Cambria"/>
          <w:spacing w:val="-1"/>
          <w:sz w:val="24"/>
          <w:szCs w:val="24"/>
        </w:rPr>
        <w:t>k</w:t>
      </w:r>
      <w:r w:rsidRPr="00AE6D38">
        <w:rPr>
          <w:rFonts w:ascii="Arial Narrow" w:eastAsia="Cambria" w:hAnsi="Arial Narrow" w:cs="Cambria"/>
          <w:sz w:val="24"/>
          <w:szCs w:val="24"/>
        </w:rPr>
        <w:t>a</w:t>
      </w:r>
      <w:r w:rsidRPr="00AE6D38">
        <w:rPr>
          <w:rFonts w:ascii="Arial Narrow" w:eastAsia="Cambria" w:hAnsi="Arial Narrow" w:cs="Cambria"/>
          <w:spacing w:val="1"/>
          <w:sz w:val="24"/>
          <w:szCs w:val="24"/>
        </w:rPr>
        <w:t>b</w:t>
      </w:r>
      <w:r w:rsidRPr="00AE6D38">
        <w:rPr>
          <w:rFonts w:ascii="Arial Narrow" w:eastAsia="Cambria" w:hAnsi="Arial Narrow" w:cs="Cambria"/>
          <w:sz w:val="24"/>
          <w:szCs w:val="24"/>
        </w:rPr>
        <w:t>up</w:t>
      </w:r>
      <w:r w:rsidRPr="00AE6D38">
        <w:rPr>
          <w:rFonts w:ascii="Arial Narrow" w:eastAsia="Cambria" w:hAnsi="Arial Narrow" w:cs="Cambria"/>
          <w:spacing w:val="1"/>
          <w:sz w:val="24"/>
          <w:szCs w:val="24"/>
        </w:rPr>
        <w:t>a</w:t>
      </w:r>
      <w:r w:rsidRPr="00AE6D38">
        <w:rPr>
          <w:rFonts w:ascii="Arial Narrow" w:eastAsia="Cambria" w:hAnsi="Arial Narrow" w:cs="Cambria"/>
          <w:sz w:val="24"/>
          <w:szCs w:val="24"/>
        </w:rPr>
        <w:t>t</w:t>
      </w:r>
      <w:r w:rsidRPr="00AE6D38">
        <w:rPr>
          <w:rFonts w:ascii="Arial Narrow" w:eastAsia="Cambria" w:hAnsi="Arial Narrow" w:cs="Cambria"/>
          <w:spacing w:val="1"/>
          <w:sz w:val="24"/>
          <w:szCs w:val="24"/>
        </w:rPr>
        <w:t>e</w:t>
      </w:r>
      <w:r w:rsidRPr="00AE6D38">
        <w:rPr>
          <w:rFonts w:ascii="Arial Narrow" w:eastAsia="Cambria" w:hAnsi="Arial Narrow" w:cs="Cambria"/>
          <w:sz w:val="24"/>
          <w:szCs w:val="24"/>
        </w:rPr>
        <w:t>n/k</w:t>
      </w:r>
      <w:r w:rsidRPr="00AE6D38">
        <w:rPr>
          <w:rFonts w:ascii="Arial Narrow" w:eastAsia="Cambria" w:hAnsi="Arial Narrow" w:cs="Cambria"/>
          <w:spacing w:val="-1"/>
          <w:sz w:val="24"/>
          <w:szCs w:val="24"/>
        </w:rPr>
        <w:t>o</w:t>
      </w:r>
      <w:r w:rsidRPr="00AE6D38">
        <w:rPr>
          <w:rFonts w:ascii="Arial Narrow" w:eastAsia="Cambria" w:hAnsi="Arial Narrow" w:cs="Cambria"/>
          <w:sz w:val="24"/>
          <w:szCs w:val="24"/>
        </w:rPr>
        <w:t>t</w:t>
      </w:r>
      <w:r w:rsidRPr="00AE6D38">
        <w:rPr>
          <w:rFonts w:ascii="Arial Narrow" w:eastAsia="Cambria" w:hAnsi="Arial Narrow" w:cs="Cambria"/>
          <w:spacing w:val="1"/>
          <w:sz w:val="24"/>
          <w:szCs w:val="24"/>
        </w:rPr>
        <w:t>a</w:t>
      </w:r>
      <w:r w:rsidRPr="00AE6D38">
        <w:rPr>
          <w:rFonts w:ascii="Arial Narrow" w:eastAsia="Cambria" w:hAnsi="Arial Narrow" w:cs="Cambria"/>
          <w:sz w:val="24"/>
          <w:szCs w:val="24"/>
        </w:rPr>
        <w:t>;</w:t>
      </w:r>
    </w:p>
    <w:p w:rsidR="00AE6D38" w:rsidRPr="00AE6D38" w:rsidRDefault="00AE6D38" w:rsidP="00086B18">
      <w:pPr>
        <w:pStyle w:val="ListParagraph"/>
        <w:numPr>
          <w:ilvl w:val="0"/>
          <w:numId w:val="56"/>
        </w:numPr>
        <w:spacing w:after="0"/>
        <w:ind w:left="709" w:right="-1" w:hanging="425"/>
        <w:jc w:val="both"/>
        <w:rPr>
          <w:rFonts w:ascii="Arial Narrow" w:eastAsia="Cambria" w:hAnsi="Arial Narrow" w:cs="Cambria"/>
          <w:sz w:val="24"/>
          <w:szCs w:val="24"/>
        </w:rPr>
      </w:pPr>
      <w:r w:rsidRPr="00AE6D38">
        <w:rPr>
          <w:rFonts w:ascii="Arial Narrow" w:eastAsia="Cambria" w:hAnsi="Arial Narrow" w:cs="Cambria"/>
          <w:sz w:val="24"/>
          <w:szCs w:val="24"/>
        </w:rPr>
        <w:t>Ke</w:t>
      </w:r>
      <w:r w:rsidRPr="00AE6D38">
        <w:rPr>
          <w:rFonts w:ascii="Arial Narrow" w:eastAsia="Cambria" w:hAnsi="Arial Narrow" w:cs="Cambria"/>
          <w:spacing w:val="1"/>
          <w:sz w:val="24"/>
          <w:szCs w:val="24"/>
        </w:rPr>
        <w:t>t</w:t>
      </w:r>
      <w:r w:rsidRPr="00AE6D38">
        <w:rPr>
          <w:rFonts w:ascii="Arial Narrow" w:eastAsia="Cambria" w:hAnsi="Arial Narrow" w:cs="Cambria"/>
          <w:sz w:val="24"/>
          <w:szCs w:val="24"/>
        </w:rPr>
        <w:t>erp</w:t>
      </w:r>
      <w:r w:rsidRPr="00AE6D38">
        <w:rPr>
          <w:rFonts w:ascii="Arial Narrow" w:eastAsia="Cambria" w:hAnsi="Arial Narrow" w:cs="Cambria"/>
          <w:spacing w:val="1"/>
          <w:sz w:val="24"/>
          <w:szCs w:val="24"/>
        </w:rPr>
        <w:t>a</w:t>
      </w:r>
      <w:r w:rsidRPr="00AE6D38">
        <w:rPr>
          <w:rFonts w:ascii="Arial Narrow" w:eastAsia="Cambria" w:hAnsi="Arial Narrow" w:cs="Cambria"/>
          <w:spacing w:val="-1"/>
          <w:sz w:val="24"/>
          <w:szCs w:val="24"/>
        </w:rPr>
        <w:t>d</w:t>
      </w:r>
      <w:r w:rsidRPr="00AE6D38">
        <w:rPr>
          <w:rFonts w:ascii="Arial Narrow" w:eastAsia="Cambria" w:hAnsi="Arial Narrow" w:cs="Cambria"/>
          <w:sz w:val="24"/>
          <w:szCs w:val="24"/>
        </w:rPr>
        <w:t xml:space="preserve">uan </w:t>
      </w:r>
      <w:r w:rsidRPr="00AE6D38">
        <w:rPr>
          <w:rFonts w:ascii="Arial Narrow" w:eastAsia="Cambria" w:hAnsi="Arial Narrow" w:cs="Cambria"/>
          <w:spacing w:val="1"/>
          <w:sz w:val="24"/>
          <w:szCs w:val="24"/>
        </w:rPr>
        <w:t>p</w:t>
      </w:r>
      <w:r w:rsidRPr="00AE6D38">
        <w:rPr>
          <w:rFonts w:ascii="Arial Narrow" w:eastAsia="Cambria" w:hAnsi="Arial Narrow" w:cs="Cambria"/>
          <w:sz w:val="24"/>
          <w:szCs w:val="24"/>
        </w:rPr>
        <w:t>em</w:t>
      </w:r>
      <w:r w:rsidRPr="00AE6D38">
        <w:rPr>
          <w:rFonts w:ascii="Arial Narrow" w:eastAsia="Cambria" w:hAnsi="Arial Narrow" w:cs="Cambria"/>
          <w:spacing w:val="-2"/>
          <w:sz w:val="24"/>
          <w:szCs w:val="24"/>
        </w:rPr>
        <w:t>a</w:t>
      </w:r>
      <w:r w:rsidRPr="00AE6D38">
        <w:rPr>
          <w:rFonts w:ascii="Arial Narrow" w:eastAsia="Cambria" w:hAnsi="Arial Narrow" w:cs="Cambria"/>
          <w:sz w:val="24"/>
          <w:szCs w:val="24"/>
        </w:rPr>
        <w:t>nfaa</w:t>
      </w:r>
      <w:r w:rsidRPr="00AE6D38">
        <w:rPr>
          <w:rFonts w:ascii="Arial Narrow" w:eastAsia="Cambria" w:hAnsi="Arial Narrow" w:cs="Cambria"/>
          <w:spacing w:val="1"/>
          <w:sz w:val="24"/>
          <w:szCs w:val="24"/>
        </w:rPr>
        <w:t>t</w:t>
      </w:r>
      <w:r w:rsidRPr="00AE6D38">
        <w:rPr>
          <w:rFonts w:ascii="Arial Narrow" w:eastAsia="Cambria" w:hAnsi="Arial Narrow" w:cs="Cambria"/>
          <w:sz w:val="24"/>
          <w:szCs w:val="24"/>
        </w:rPr>
        <w:t xml:space="preserve">an </w:t>
      </w:r>
      <w:r w:rsidRPr="00AE6D38">
        <w:rPr>
          <w:rFonts w:ascii="Arial Narrow" w:eastAsia="Cambria" w:hAnsi="Arial Narrow" w:cs="Cambria"/>
          <w:spacing w:val="-1"/>
          <w:sz w:val="24"/>
          <w:szCs w:val="24"/>
        </w:rPr>
        <w:t>r</w:t>
      </w:r>
      <w:r w:rsidRPr="00AE6D38">
        <w:rPr>
          <w:rFonts w:ascii="Arial Narrow" w:eastAsia="Cambria" w:hAnsi="Arial Narrow" w:cs="Cambria"/>
          <w:sz w:val="24"/>
          <w:szCs w:val="24"/>
        </w:rPr>
        <w:t xml:space="preserve">uang </w:t>
      </w:r>
      <w:r w:rsidRPr="00AE6D38">
        <w:rPr>
          <w:rFonts w:ascii="Arial Narrow" w:eastAsia="Cambria" w:hAnsi="Arial Narrow" w:cs="Cambria"/>
          <w:spacing w:val="-1"/>
          <w:sz w:val="24"/>
          <w:szCs w:val="24"/>
        </w:rPr>
        <w:t>d</w:t>
      </w:r>
      <w:r w:rsidRPr="00AE6D38">
        <w:rPr>
          <w:rFonts w:ascii="Arial Narrow" w:eastAsia="Cambria" w:hAnsi="Arial Narrow" w:cs="Cambria"/>
          <w:sz w:val="24"/>
          <w:szCs w:val="24"/>
        </w:rPr>
        <w:t xml:space="preserve">arat, </w:t>
      </w:r>
      <w:r w:rsidRPr="00AE6D38">
        <w:rPr>
          <w:rFonts w:ascii="Arial Narrow" w:eastAsia="Cambria" w:hAnsi="Arial Narrow" w:cs="Cambria"/>
          <w:spacing w:val="-1"/>
          <w:sz w:val="24"/>
          <w:szCs w:val="24"/>
        </w:rPr>
        <w:t>r</w:t>
      </w:r>
      <w:r w:rsidRPr="00AE6D38">
        <w:rPr>
          <w:rFonts w:ascii="Arial Narrow" w:eastAsia="Cambria" w:hAnsi="Arial Narrow" w:cs="Cambria"/>
          <w:sz w:val="24"/>
          <w:szCs w:val="24"/>
        </w:rPr>
        <w:t>u</w:t>
      </w:r>
      <w:r w:rsidRPr="00AE6D38">
        <w:rPr>
          <w:rFonts w:ascii="Arial Narrow" w:eastAsia="Cambria" w:hAnsi="Arial Narrow" w:cs="Cambria"/>
          <w:spacing w:val="-3"/>
          <w:sz w:val="24"/>
          <w:szCs w:val="24"/>
        </w:rPr>
        <w:t>a</w:t>
      </w:r>
      <w:r w:rsidRPr="00AE6D38">
        <w:rPr>
          <w:rFonts w:ascii="Arial Narrow" w:eastAsia="Cambria" w:hAnsi="Arial Narrow" w:cs="Cambria"/>
          <w:sz w:val="24"/>
          <w:szCs w:val="24"/>
        </w:rPr>
        <w:t xml:space="preserve">ng laut, </w:t>
      </w:r>
      <w:r w:rsidRPr="00AE6D38">
        <w:rPr>
          <w:rFonts w:ascii="Arial Narrow" w:eastAsia="Cambria" w:hAnsi="Arial Narrow" w:cs="Cambria"/>
          <w:spacing w:val="-1"/>
          <w:sz w:val="24"/>
          <w:szCs w:val="24"/>
        </w:rPr>
        <w:t>d</w:t>
      </w:r>
      <w:r w:rsidRPr="00AE6D38">
        <w:rPr>
          <w:rFonts w:ascii="Arial Narrow" w:eastAsia="Cambria" w:hAnsi="Arial Narrow" w:cs="Cambria"/>
          <w:sz w:val="24"/>
          <w:szCs w:val="24"/>
        </w:rPr>
        <w:t xml:space="preserve">an </w:t>
      </w:r>
      <w:r w:rsidRPr="00AE6D38">
        <w:rPr>
          <w:rFonts w:ascii="Arial Narrow" w:eastAsia="Cambria" w:hAnsi="Arial Narrow" w:cs="Cambria"/>
          <w:spacing w:val="-1"/>
          <w:sz w:val="24"/>
          <w:szCs w:val="24"/>
        </w:rPr>
        <w:t>r</w:t>
      </w:r>
      <w:r w:rsidRPr="00AE6D38">
        <w:rPr>
          <w:rFonts w:ascii="Arial Narrow" w:eastAsia="Cambria" w:hAnsi="Arial Narrow" w:cs="Cambria"/>
          <w:sz w:val="24"/>
          <w:szCs w:val="24"/>
        </w:rPr>
        <w:t>uang u</w:t>
      </w:r>
      <w:r w:rsidRPr="00AE6D38">
        <w:rPr>
          <w:rFonts w:ascii="Arial Narrow" w:eastAsia="Cambria" w:hAnsi="Arial Narrow" w:cs="Cambria"/>
          <w:spacing w:val="-2"/>
          <w:sz w:val="24"/>
          <w:szCs w:val="24"/>
        </w:rPr>
        <w:t>d</w:t>
      </w:r>
      <w:r w:rsidRPr="00AE6D38">
        <w:rPr>
          <w:rFonts w:ascii="Arial Narrow" w:eastAsia="Cambria" w:hAnsi="Arial Narrow" w:cs="Cambria"/>
          <w:sz w:val="24"/>
          <w:szCs w:val="24"/>
        </w:rPr>
        <w:t>ara, t</w:t>
      </w:r>
      <w:r w:rsidRPr="00AE6D38">
        <w:rPr>
          <w:rFonts w:ascii="Arial Narrow" w:eastAsia="Cambria" w:hAnsi="Arial Narrow" w:cs="Cambria"/>
          <w:spacing w:val="1"/>
          <w:sz w:val="24"/>
          <w:szCs w:val="24"/>
        </w:rPr>
        <w:t>e</w:t>
      </w:r>
      <w:r w:rsidRPr="00AE6D38">
        <w:rPr>
          <w:rFonts w:ascii="Arial Narrow" w:eastAsia="Cambria" w:hAnsi="Arial Narrow" w:cs="Cambria"/>
          <w:spacing w:val="-1"/>
          <w:sz w:val="24"/>
          <w:szCs w:val="24"/>
        </w:rPr>
        <w:t>r</w:t>
      </w:r>
      <w:r w:rsidRPr="00AE6D38">
        <w:rPr>
          <w:rFonts w:ascii="Arial Narrow" w:eastAsia="Cambria" w:hAnsi="Arial Narrow" w:cs="Cambria"/>
          <w:sz w:val="24"/>
          <w:szCs w:val="24"/>
        </w:rPr>
        <w:t xml:space="preserve">masuk   </w:t>
      </w:r>
      <w:r w:rsidRPr="00AE6D38">
        <w:rPr>
          <w:rFonts w:ascii="Arial Narrow" w:eastAsia="Cambria" w:hAnsi="Arial Narrow" w:cs="Cambria"/>
          <w:spacing w:val="1"/>
          <w:sz w:val="24"/>
          <w:szCs w:val="24"/>
        </w:rPr>
        <w:t>r</w:t>
      </w:r>
      <w:r w:rsidRPr="00AE6D38">
        <w:rPr>
          <w:rFonts w:ascii="Arial Narrow" w:eastAsia="Cambria" w:hAnsi="Arial Narrow" w:cs="Cambria"/>
          <w:sz w:val="24"/>
          <w:szCs w:val="24"/>
        </w:rPr>
        <w:t xml:space="preserve">uang  </w:t>
      </w:r>
      <w:r w:rsidRPr="00AE6D38">
        <w:rPr>
          <w:rFonts w:ascii="Arial Narrow" w:eastAsia="Cambria" w:hAnsi="Arial Narrow" w:cs="Cambria"/>
          <w:spacing w:val="-1"/>
          <w:sz w:val="24"/>
          <w:szCs w:val="24"/>
        </w:rPr>
        <w:t>d</w:t>
      </w:r>
      <w:r w:rsidRPr="00AE6D38">
        <w:rPr>
          <w:rFonts w:ascii="Arial Narrow" w:eastAsia="Cambria" w:hAnsi="Arial Narrow" w:cs="Cambria"/>
          <w:sz w:val="24"/>
          <w:szCs w:val="24"/>
        </w:rPr>
        <w:t xml:space="preserve">i  </w:t>
      </w:r>
      <w:r w:rsidRPr="00AE6D38">
        <w:rPr>
          <w:rFonts w:ascii="Arial Narrow" w:eastAsia="Cambria" w:hAnsi="Arial Narrow" w:cs="Cambria"/>
          <w:spacing w:val="1"/>
          <w:sz w:val="24"/>
          <w:szCs w:val="24"/>
        </w:rPr>
        <w:t>d</w:t>
      </w:r>
      <w:r w:rsidRPr="00AE6D38">
        <w:rPr>
          <w:rFonts w:ascii="Arial Narrow" w:eastAsia="Cambria" w:hAnsi="Arial Narrow" w:cs="Cambria"/>
          <w:sz w:val="24"/>
          <w:szCs w:val="24"/>
        </w:rPr>
        <w:t>alam  bu</w:t>
      </w:r>
      <w:r w:rsidRPr="00AE6D38">
        <w:rPr>
          <w:rFonts w:ascii="Arial Narrow" w:eastAsia="Cambria" w:hAnsi="Arial Narrow" w:cs="Cambria"/>
          <w:spacing w:val="-1"/>
          <w:sz w:val="24"/>
          <w:szCs w:val="24"/>
        </w:rPr>
        <w:t>m</w:t>
      </w:r>
      <w:r w:rsidRPr="00AE6D38">
        <w:rPr>
          <w:rFonts w:ascii="Arial Narrow" w:eastAsia="Cambria" w:hAnsi="Arial Narrow" w:cs="Cambria"/>
          <w:sz w:val="24"/>
          <w:szCs w:val="24"/>
        </w:rPr>
        <w:t xml:space="preserve">i  </w:t>
      </w:r>
      <w:r w:rsidRPr="00AE6D38">
        <w:rPr>
          <w:rFonts w:ascii="Arial Narrow" w:eastAsia="Cambria" w:hAnsi="Arial Narrow" w:cs="Cambria"/>
          <w:spacing w:val="-1"/>
          <w:sz w:val="24"/>
          <w:szCs w:val="24"/>
        </w:rPr>
        <w:t>d</w:t>
      </w:r>
      <w:r w:rsidRPr="00AE6D38">
        <w:rPr>
          <w:rFonts w:ascii="Arial Narrow" w:eastAsia="Cambria" w:hAnsi="Arial Narrow" w:cs="Cambria"/>
          <w:sz w:val="24"/>
          <w:szCs w:val="24"/>
        </w:rPr>
        <w:t xml:space="preserve">alam  </w:t>
      </w:r>
      <w:r w:rsidRPr="00AE6D38">
        <w:rPr>
          <w:rFonts w:ascii="Arial Narrow" w:eastAsia="Cambria" w:hAnsi="Arial Narrow" w:cs="Cambria"/>
          <w:spacing w:val="-1"/>
          <w:sz w:val="24"/>
          <w:szCs w:val="24"/>
        </w:rPr>
        <w:t>k</w:t>
      </w:r>
      <w:r w:rsidRPr="00AE6D38">
        <w:rPr>
          <w:rFonts w:ascii="Arial Narrow" w:eastAsia="Cambria" w:hAnsi="Arial Narrow" w:cs="Cambria"/>
          <w:spacing w:val="3"/>
          <w:sz w:val="24"/>
          <w:szCs w:val="24"/>
        </w:rPr>
        <w:t>e</w:t>
      </w:r>
      <w:r w:rsidRPr="00AE6D38">
        <w:rPr>
          <w:rFonts w:ascii="Arial Narrow" w:eastAsia="Cambria" w:hAnsi="Arial Narrow" w:cs="Cambria"/>
          <w:spacing w:val="-1"/>
          <w:sz w:val="24"/>
          <w:szCs w:val="24"/>
        </w:rPr>
        <w:t>r</w:t>
      </w:r>
      <w:r w:rsidRPr="00AE6D38">
        <w:rPr>
          <w:rFonts w:ascii="Arial Narrow" w:eastAsia="Cambria" w:hAnsi="Arial Narrow" w:cs="Cambria"/>
          <w:sz w:val="24"/>
          <w:szCs w:val="24"/>
        </w:rPr>
        <w:t>a</w:t>
      </w:r>
      <w:r w:rsidRPr="00AE6D38">
        <w:rPr>
          <w:rFonts w:ascii="Arial Narrow" w:eastAsia="Cambria" w:hAnsi="Arial Narrow" w:cs="Cambria"/>
          <w:spacing w:val="1"/>
          <w:sz w:val="24"/>
          <w:szCs w:val="24"/>
        </w:rPr>
        <w:t>n</w:t>
      </w:r>
      <w:r w:rsidRPr="00AE6D38">
        <w:rPr>
          <w:rFonts w:ascii="Arial Narrow" w:eastAsia="Cambria" w:hAnsi="Arial Narrow" w:cs="Cambria"/>
          <w:spacing w:val="-1"/>
          <w:sz w:val="24"/>
          <w:szCs w:val="24"/>
        </w:rPr>
        <w:t>gk</w:t>
      </w:r>
      <w:r w:rsidRPr="00AE6D38">
        <w:rPr>
          <w:rFonts w:ascii="Arial Narrow" w:eastAsia="Cambria" w:hAnsi="Arial Narrow" w:cs="Cambria"/>
          <w:sz w:val="24"/>
          <w:szCs w:val="24"/>
        </w:rPr>
        <w:t>a  Neg</w:t>
      </w:r>
      <w:r w:rsidRPr="00AE6D38">
        <w:rPr>
          <w:rFonts w:ascii="Arial Narrow" w:eastAsia="Cambria" w:hAnsi="Arial Narrow" w:cs="Cambria"/>
          <w:spacing w:val="2"/>
          <w:sz w:val="24"/>
          <w:szCs w:val="24"/>
        </w:rPr>
        <w:t>a</w:t>
      </w:r>
      <w:r w:rsidRPr="00AE6D38">
        <w:rPr>
          <w:rFonts w:ascii="Arial Narrow" w:eastAsia="Cambria" w:hAnsi="Arial Narrow" w:cs="Cambria"/>
          <w:spacing w:val="-1"/>
          <w:sz w:val="24"/>
          <w:szCs w:val="24"/>
        </w:rPr>
        <w:t>r</w:t>
      </w:r>
      <w:r w:rsidRPr="00AE6D38">
        <w:rPr>
          <w:rFonts w:ascii="Arial Narrow" w:eastAsia="Cambria" w:hAnsi="Arial Narrow" w:cs="Cambria"/>
          <w:sz w:val="24"/>
          <w:szCs w:val="24"/>
        </w:rPr>
        <w:t>a  Kesa</w:t>
      </w:r>
      <w:r w:rsidRPr="00AE6D38">
        <w:rPr>
          <w:rFonts w:ascii="Arial Narrow" w:eastAsia="Cambria" w:hAnsi="Arial Narrow" w:cs="Cambria"/>
          <w:spacing w:val="1"/>
          <w:sz w:val="24"/>
          <w:szCs w:val="24"/>
        </w:rPr>
        <w:t>t</w:t>
      </w:r>
      <w:r w:rsidRPr="00AE6D38">
        <w:rPr>
          <w:rFonts w:ascii="Arial Narrow" w:eastAsia="Cambria" w:hAnsi="Arial Narrow" w:cs="Cambria"/>
          <w:sz w:val="24"/>
          <w:szCs w:val="24"/>
        </w:rPr>
        <w:t>uan Re</w:t>
      </w:r>
      <w:r w:rsidRPr="00AE6D38">
        <w:rPr>
          <w:rFonts w:ascii="Arial Narrow" w:eastAsia="Cambria" w:hAnsi="Arial Narrow" w:cs="Cambria"/>
          <w:spacing w:val="1"/>
          <w:sz w:val="24"/>
          <w:szCs w:val="24"/>
        </w:rPr>
        <w:t>p</w:t>
      </w:r>
      <w:r w:rsidRPr="00AE6D38">
        <w:rPr>
          <w:rFonts w:ascii="Arial Narrow" w:eastAsia="Cambria" w:hAnsi="Arial Narrow" w:cs="Cambria"/>
          <w:sz w:val="24"/>
          <w:szCs w:val="24"/>
        </w:rPr>
        <w:t xml:space="preserve">ublik </w:t>
      </w:r>
      <w:r w:rsidRPr="00AE6D38">
        <w:rPr>
          <w:rFonts w:ascii="Arial Narrow" w:eastAsia="Cambria" w:hAnsi="Arial Narrow" w:cs="Cambria"/>
          <w:spacing w:val="-1"/>
          <w:sz w:val="24"/>
          <w:szCs w:val="24"/>
        </w:rPr>
        <w:t>I</w:t>
      </w:r>
      <w:r w:rsidRPr="00AE6D38">
        <w:rPr>
          <w:rFonts w:ascii="Arial Narrow" w:eastAsia="Cambria" w:hAnsi="Arial Narrow" w:cs="Cambria"/>
          <w:sz w:val="24"/>
          <w:szCs w:val="24"/>
        </w:rPr>
        <w:t>n</w:t>
      </w:r>
      <w:r w:rsidRPr="00AE6D38">
        <w:rPr>
          <w:rFonts w:ascii="Arial Narrow" w:eastAsia="Cambria" w:hAnsi="Arial Narrow" w:cs="Cambria"/>
          <w:spacing w:val="-1"/>
          <w:sz w:val="24"/>
          <w:szCs w:val="24"/>
        </w:rPr>
        <w:t>d</w:t>
      </w:r>
      <w:r w:rsidRPr="00AE6D38">
        <w:rPr>
          <w:rFonts w:ascii="Arial Narrow" w:eastAsia="Cambria" w:hAnsi="Arial Narrow" w:cs="Cambria"/>
          <w:sz w:val="24"/>
          <w:szCs w:val="24"/>
        </w:rPr>
        <w:t>on</w:t>
      </w:r>
      <w:r w:rsidRPr="00AE6D38">
        <w:rPr>
          <w:rFonts w:ascii="Arial Narrow" w:eastAsia="Cambria" w:hAnsi="Arial Narrow" w:cs="Cambria"/>
          <w:spacing w:val="1"/>
          <w:sz w:val="24"/>
          <w:szCs w:val="24"/>
        </w:rPr>
        <w:t>e</w:t>
      </w:r>
      <w:r w:rsidRPr="00AE6D38">
        <w:rPr>
          <w:rFonts w:ascii="Arial Narrow" w:eastAsia="Cambria" w:hAnsi="Arial Narrow" w:cs="Cambria"/>
          <w:sz w:val="24"/>
          <w:szCs w:val="24"/>
        </w:rPr>
        <w:t>si</w:t>
      </w:r>
      <w:r w:rsidRPr="00AE6D38">
        <w:rPr>
          <w:rFonts w:ascii="Arial Narrow" w:eastAsia="Cambria" w:hAnsi="Arial Narrow" w:cs="Cambria"/>
          <w:spacing w:val="1"/>
          <w:sz w:val="24"/>
          <w:szCs w:val="24"/>
        </w:rPr>
        <w:t>a</w:t>
      </w:r>
      <w:r w:rsidRPr="00AE6D38">
        <w:rPr>
          <w:rFonts w:ascii="Arial Narrow" w:eastAsia="Cambria" w:hAnsi="Arial Narrow" w:cs="Cambria"/>
          <w:sz w:val="24"/>
          <w:szCs w:val="24"/>
        </w:rPr>
        <w:t>;</w:t>
      </w:r>
    </w:p>
    <w:p w:rsidR="00AE6D38" w:rsidRPr="00AE6D38" w:rsidRDefault="00AE6D38" w:rsidP="00086B18">
      <w:pPr>
        <w:pStyle w:val="ListParagraph"/>
        <w:numPr>
          <w:ilvl w:val="0"/>
          <w:numId w:val="56"/>
        </w:numPr>
        <w:spacing w:after="0"/>
        <w:ind w:left="709" w:right="-1" w:hanging="425"/>
        <w:jc w:val="both"/>
        <w:rPr>
          <w:rFonts w:ascii="Arial Narrow" w:eastAsia="Cambria" w:hAnsi="Arial Narrow" w:cs="Cambria"/>
          <w:sz w:val="24"/>
          <w:szCs w:val="24"/>
        </w:rPr>
      </w:pPr>
      <w:r w:rsidRPr="00AE6D38">
        <w:rPr>
          <w:rFonts w:ascii="Arial Narrow" w:eastAsia="Cambria" w:hAnsi="Arial Narrow" w:cs="Cambria"/>
          <w:sz w:val="24"/>
          <w:szCs w:val="24"/>
        </w:rPr>
        <w:lastRenderedPageBreak/>
        <w:t>Ke</w:t>
      </w:r>
      <w:r w:rsidRPr="00AE6D38">
        <w:rPr>
          <w:rFonts w:ascii="Arial Narrow" w:eastAsia="Cambria" w:hAnsi="Arial Narrow" w:cs="Cambria"/>
          <w:spacing w:val="1"/>
          <w:sz w:val="24"/>
          <w:szCs w:val="24"/>
        </w:rPr>
        <w:t>t</w:t>
      </w:r>
      <w:r w:rsidRPr="00AE6D38">
        <w:rPr>
          <w:rFonts w:ascii="Arial Narrow" w:eastAsia="Cambria" w:hAnsi="Arial Narrow" w:cs="Cambria"/>
          <w:sz w:val="24"/>
          <w:szCs w:val="24"/>
        </w:rPr>
        <w:t>erp</w:t>
      </w:r>
      <w:r w:rsidRPr="00AE6D38">
        <w:rPr>
          <w:rFonts w:ascii="Arial Narrow" w:eastAsia="Cambria" w:hAnsi="Arial Narrow" w:cs="Cambria"/>
          <w:spacing w:val="1"/>
          <w:sz w:val="24"/>
          <w:szCs w:val="24"/>
        </w:rPr>
        <w:t>a</w:t>
      </w:r>
      <w:r w:rsidRPr="00AE6D38">
        <w:rPr>
          <w:rFonts w:ascii="Arial Narrow" w:eastAsia="Cambria" w:hAnsi="Arial Narrow" w:cs="Cambria"/>
          <w:spacing w:val="-1"/>
          <w:sz w:val="24"/>
          <w:szCs w:val="24"/>
        </w:rPr>
        <w:t>d</w:t>
      </w:r>
      <w:r w:rsidRPr="00AE6D38">
        <w:rPr>
          <w:rFonts w:ascii="Arial Narrow" w:eastAsia="Cambria" w:hAnsi="Arial Narrow" w:cs="Cambria"/>
          <w:sz w:val="24"/>
          <w:szCs w:val="24"/>
        </w:rPr>
        <w:t xml:space="preserve">uan </w:t>
      </w:r>
      <w:r w:rsidRPr="00AE6D38">
        <w:rPr>
          <w:rFonts w:ascii="Arial Narrow" w:eastAsia="Cambria" w:hAnsi="Arial Narrow" w:cs="Cambria"/>
          <w:spacing w:val="1"/>
          <w:sz w:val="24"/>
          <w:szCs w:val="24"/>
        </w:rPr>
        <w:t>p</w:t>
      </w:r>
      <w:r w:rsidRPr="00AE6D38">
        <w:rPr>
          <w:rFonts w:ascii="Arial Narrow" w:eastAsia="Cambria" w:hAnsi="Arial Narrow" w:cs="Cambria"/>
          <w:sz w:val="24"/>
          <w:szCs w:val="24"/>
        </w:rPr>
        <w:t>e</w:t>
      </w:r>
      <w:r w:rsidRPr="00AE6D38">
        <w:rPr>
          <w:rFonts w:ascii="Arial Narrow" w:eastAsia="Cambria" w:hAnsi="Arial Narrow" w:cs="Cambria"/>
          <w:spacing w:val="1"/>
          <w:sz w:val="24"/>
          <w:szCs w:val="24"/>
        </w:rPr>
        <w:t>n</w:t>
      </w:r>
      <w:r w:rsidRPr="00AE6D38">
        <w:rPr>
          <w:rFonts w:ascii="Arial Narrow" w:eastAsia="Cambria" w:hAnsi="Arial Narrow" w:cs="Cambria"/>
          <w:spacing w:val="-1"/>
          <w:sz w:val="24"/>
          <w:szCs w:val="24"/>
        </w:rPr>
        <w:t>g</w:t>
      </w:r>
      <w:r w:rsidRPr="00AE6D38">
        <w:rPr>
          <w:rFonts w:ascii="Arial Narrow" w:eastAsia="Cambria" w:hAnsi="Arial Narrow" w:cs="Cambria"/>
          <w:sz w:val="24"/>
          <w:szCs w:val="24"/>
        </w:rPr>
        <w:t>e</w:t>
      </w:r>
      <w:r w:rsidRPr="00AE6D38">
        <w:rPr>
          <w:rFonts w:ascii="Arial Narrow" w:eastAsia="Cambria" w:hAnsi="Arial Narrow" w:cs="Cambria"/>
          <w:spacing w:val="1"/>
          <w:sz w:val="24"/>
          <w:szCs w:val="24"/>
        </w:rPr>
        <w:t>n</w:t>
      </w:r>
      <w:r w:rsidRPr="00AE6D38">
        <w:rPr>
          <w:rFonts w:ascii="Arial Narrow" w:eastAsia="Cambria" w:hAnsi="Arial Narrow" w:cs="Cambria"/>
          <w:spacing w:val="-1"/>
          <w:sz w:val="24"/>
          <w:szCs w:val="24"/>
        </w:rPr>
        <w:t>d</w:t>
      </w:r>
      <w:r w:rsidRPr="00AE6D38">
        <w:rPr>
          <w:rFonts w:ascii="Arial Narrow" w:eastAsia="Cambria" w:hAnsi="Arial Narrow" w:cs="Cambria"/>
          <w:spacing w:val="-2"/>
          <w:sz w:val="24"/>
          <w:szCs w:val="24"/>
        </w:rPr>
        <w:t>a</w:t>
      </w:r>
      <w:r w:rsidRPr="00AE6D38">
        <w:rPr>
          <w:rFonts w:ascii="Arial Narrow" w:eastAsia="Cambria" w:hAnsi="Arial Narrow" w:cs="Cambria"/>
          <w:sz w:val="24"/>
          <w:szCs w:val="24"/>
        </w:rPr>
        <w:t>lian</w:t>
      </w:r>
      <w:r w:rsidRPr="00AE6D38">
        <w:rPr>
          <w:rFonts w:ascii="Arial Narrow" w:eastAsia="Cambria" w:hAnsi="Arial Narrow" w:cs="Cambria"/>
          <w:spacing w:val="1"/>
          <w:sz w:val="24"/>
          <w:szCs w:val="24"/>
        </w:rPr>
        <w:t xml:space="preserve"> p</w:t>
      </w:r>
      <w:r w:rsidRPr="00AE6D38">
        <w:rPr>
          <w:rFonts w:ascii="Arial Narrow" w:eastAsia="Cambria" w:hAnsi="Arial Narrow" w:cs="Cambria"/>
          <w:sz w:val="24"/>
          <w:szCs w:val="24"/>
        </w:rPr>
        <w:t>ema</w:t>
      </w:r>
      <w:r w:rsidRPr="00AE6D38">
        <w:rPr>
          <w:rFonts w:ascii="Arial Narrow" w:eastAsia="Cambria" w:hAnsi="Arial Narrow" w:cs="Cambria"/>
          <w:spacing w:val="1"/>
          <w:sz w:val="24"/>
          <w:szCs w:val="24"/>
        </w:rPr>
        <w:t>n</w:t>
      </w:r>
      <w:r w:rsidRPr="00AE6D38">
        <w:rPr>
          <w:rFonts w:ascii="Arial Narrow" w:eastAsia="Cambria" w:hAnsi="Arial Narrow" w:cs="Cambria"/>
          <w:spacing w:val="-1"/>
          <w:sz w:val="24"/>
          <w:szCs w:val="24"/>
        </w:rPr>
        <w:t>f</w:t>
      </w:r>
      <w:r w:rsidRPr="00AE6D38">
        <w:rPr>
          <w:rFonts w:ascii="Arial Narrow" w:eastAsia="Cambria" w:hAnsi="Arial Narrow" w:cs="Cambria"/>
          <w:sz w:val="24"/>
          <w:szCs w:val="24"/>
        </w:rPr>
        <w:t>a</w:t>
      </w:r>
      <w:r w:rsidRPr="00AE6D38">
        <w:rPr>
          <w:rFonts w:ascii="Arial Narrow" w:eastAsia="Cambria" w:hAnsi="Arial Narrow" w:cs="Cambria"/>
          <w:spacing w:val="1"/>
          <w:sz w:val="24"/>
          <w:szCs w:val="24"/>
        </w:rPr>
        <w:t>a</w:t>
      </w:r>
      <w:r w:rsidRPr="00AE6D38">
        <w:rPr>
          <w:rFonts w:ascii="Arial Narrow" w:eastAsia="Cambria" w:hAnsi="Arial Narrow" w:cs="Cambria"/>
          <w:sz w:val="24"/>
          <w:szCs w:val="24"/>
        </w:rPr>
        <w:t>t</w:t>
      </w:r>
      <w:r w:rsidRPr="00AE6D38">
        <w:rPr>
          <w:rFonts w:ascii="Arial Narrow" w:eastAsia="Cambria" w:hAnsi="Arial Narrow" w:cs="Cambria"/>
          <w:spacing w:val="1"/>
          <w:sz w:val="24"/>
          <w:szCs w:val="24"/>
        </w:rPr>
        <w:t>a</w:t>
      </w:r>
      <w:r w:rsidRPr="00AE6D38">
        <w:rPr>
          <w:rFonts w:ascii="Arial Narrow" w:eastAsia="Cambria" w:hAnsi="Arial Narrow" w:cs="Cambria"/>
          <w:sz w:val="24"/>
          <w:szCs w:val="24"/>
        </w:rPr>
        <w:t>n r</w:t>
      </w:r>
      <w:r w:rsidRPr="00AE6D38">
        <w:rPr>
          <w:rFonts w:ascii="Arial Narrow" w:eastAsia="Cambria" w:hAnsi="Arial Narrow" w:cs="Cambria"/>
          <w:spacing w:val="-1"/>
          <w:sz w:val="24"/>
          <w:szCs w:val="24"/>
        </w:rPr>
        <w:t>u</w:t>
      </w:r>
      <w:r w:rsidRPr="00AE6D38">
        <w:rPr>
          <w:rFonts w:ascii="Arial Narrow" w:eastAsia="Cambria" w:hAnsi="Arial Narrow" w:cs="Cambria"/>
          <w:sz w:val="24"/>
          <w:szCs w:val="24"/>
        </w:rPr>
        <w:t>a</w:t>
      </w:r>
      <w:r w:rsidRPr="00AE6D38">
        <w:rPr>
          <w:rFonts w:ascii="Arial Narrow" w:eastAsia="Cambria" w:hAnsi="Arial Narrow" w:cs="Cambria"/>
          <w:spacing w:val="1"/>
          <w:sz w:val="24"/>
          <w:szCs w:val="24"/>
        </w:rPr>
        <w:t>n</w:t>
      </w:r>
      <w:r w:rsidRPr="00AE6D38">
        <w:rPr>
          <w:rFonts w:ascii="Arial Narrow" w:eastAsia="Cambria" w:hAnsi="Arial Narrow" w:cs="Cambria"/>
          <w:sz w:val="24"/>
          <w:szCs w:val="24"/>
        </w:rPr>
        <w:t>g</w:t>
      </w:r>
      <w:r w:rsidRPr="00AE6D38">
        <w:rPr>
          <w:rFonts w:ascii="Arial Narrow" w:eastAsia="Cambria" w:hAnsi="Arial Narrow" w:cs="Cambria"/>
          <w:spacing w:val="-1"/>
          <w:sz w:val="24"/>
          <w:szCs w:val="24"/>
        </w:rPr>
        <w:t xml:space="preserve"> w</w:t>
      </w:r>
      <w:r w:rsidRPr="00AE6D38">
        <w:rPr>
          <w:rFonts w:ascii="Arial Narrow" w:eastAsia="Cambria" w:hAnsi="Arial Narrow" w:cs="Cambria"/>
          <w:sz w:val="24"/>
          <w:szCs w:val="24"/>
        </w:rPr>
        <w:t>ilayah nas</w:t>
      </w:r>
      <w:r w:rsidRPr="00AE6D38">
        <w:rPr>
          <w:rFonts w:ascii="Arial Narrow" w:eastAsia="Cambria" w:hAnsi="Arial Narrow" w:cs="Cambria"/>
          <w:spacing w:val="1"/>
          <w:sz w:val="24"/>
          <w:szCs w:val="24"/>
        </w:rPr>
        <w:t>i</w:t>
      </w:r>
      <w:r w:rsidRPr="00AE6D38">
        <w:rPr>
          <w:rFonts w:ascii="Arial Narrow" w:eastAsia="Cambria" w:hAnsi="Arial Narrow" w:cs="Cambria"/>
          <w:sz w:val="24"/>
          <w:szCs w:val="24"/>
        </w:rPr>
        <w:t>onal,</w:t>
      </w:r>
      <w:r w:rsidRPr="00AE6D38">
        <w:rPr>
          <w:rFonts w:ascii="Arial Narrow" w:eastAsia="Cambria" w:hAnsi="Arial Narrow" w:cs="Cambria"/>
          <w:spacing w:val="1"/>
          <w:sz w:val="24"/>
          <w:szCs w:val="24"/>
        </w:rPr>
        <w:t xml:space="preserve"> p</w:t>
      </w:r>
      <w:r w:rsidRPr="00AE6D38">
        <w:rPr>
          <w:rFonts w:ascii="Arial Narrow" w:eastAsia="Cambria" w:hAnsi="Arial Narrow" w:cs="Cambria"/>
          <w:spacing w:val="-1"/>
          <w:sz w:val="24"/>
          <w:szCs w:val="24"/>
        </w:rPr>
        <w:t>r</w:t>
      </w:r>
      <w:r w:rsidRPr="00AE6D38">
        <w:rPr>
          <w:rFonts w:ascii="Arial Narrow" w:eastAsia="Cambria" w:hAnsi="Arial Narrow" w:cs="Cambria"/>
          <w:sz w:val="24"/>
          <w:szCs w:val="24"/>
        </w:rPr>
        <w:t>o</w:t>
      </w:r>
      <w:r w:rsidRPr="00AE6D38">
        <w:rPr>
          <w:rFonts w:ascii="Arial Narrow" w:eastAsia="Cambria" w:hAnsi="Arial Narrow" w:cs="Cambria"/>
          <w:spacing w:val="-1"/>
          <w:sz w:val="24"/>
          <w:szCs w:val="24"/>
        </w:rPr>
        <w:t>v</w:t>
      </w:r>
      <w:r w:rsidRPr="00AE6D38">
        <w:rPr>
          <w:rFonts w:ascii="Arial Narrow" w:eastAsia="Cambria" w:hAnsi="Arial Narrow" w:cs="Cambria"/>
          <w:spacing w:val="3"/>
          <w:sz w:val="24"/>
          <w:szCs w:val="24"/>
        </w:rPr>
        <w:t>i</w:t>
      </w:r>
      <w:r w:rsidRPr="00AE6D38">
        <w:rPr>
          <w:rFonts w:ascii="Arial Narrow" w:eastAsia="Cambria" w:hAnsi="Arial Narrow" w:cs="Cambria"/>
          <w:sz w:val="24"/>
          <w:szCs w:val="24"/>
        </w:rPr>
        <w:t>ns</w:t>
      </w:r>
      <w:r w:rsidRPr="00AE6D38">
        <w:rPr>
          <w:rFonts w:ascii="Arial Narrow" w:eastAsia="Cambria" w:hAnsi="Arial Narrow" w:cs="Cambria"/>
          <w:spacing w:val="6"/>
          <w:sz w:val="24"/>
          <w:szCs w:val="24"/>
        </w:rPr>
        <w:t>i</w:t>
      </w:r>
      <w:r w:rsidRPr="00AE6D38">
        <w:rPr>
          <w:rFonts w:ascii="Arial Narrow" w:eastAsia="Cambria" w:hAnsi="Arial Narrow" w:cs="Cambria"/>
          <w:sz w:val="24"/>
          <w:szCs w:val="24"/>
        </w:rPr>
        <w:t xml:space="preserve">, </w:t>
      </w:r>
      <w:r w:rsidRPr="00AE6D38">
        <w:rPr>
          <w:rFonts w:ascii="Arial Narrow" w:eastAsia="Cambria" w:hAnsi="Arial Narrow" w:cs="Cambria"/>
          <w:spacing w:val="-1"/>
          <w:sz w:val="24"/>
          <w:szCs w:val="24"/>
        </w:rPr>
        <w:t>d</w:t>
      </w:r>
      <w:r w:rsidRPr="00AE6D38">
        <w:rPr>
          <w:rFonts w:ascii="Arial Narrow" w:eastAsia="Cambria" w:hAnsi="Arial Narrow" w:cs="Cambria"/>
          <w:sz w:val="24"/>
          <w:szCs w:val="24"/>
        </w:rPr>
        <w:t>an</w:t>
      </w:r>
      <w:r w:rsidRPr="00AE6D38">
        <w:rPr>
          <w:rFonts w:ascii="Arial Narrow" w:eastAsia="Cambria" w:hAnsi="Arial Narrow" w:cs="Cambria"/>
          <w:spacing w:val="-1"/>
          <w:sz w:val="24"/>
          <w:szCs w:val="24"/>
        </w:rPr>
        <w:t>k</w:t>
      </w:r>
      <w:r w:rsidRPr="00AE6D38">
        <w:rPr>
          <w:rFonts w:ascii="Arial Narrow" w:eastAsia="Cambria" w:hAnsi="Arial Narrow" w:cs="Cambria"/>
          <w:sz w:val="24"/>
          <w:szCs w:val="24"/>
        </w:rPr>
        <w:t>a</w:t>
      </w:r>
      <w:r w:rsidRPr="00AE6D38">
        <w:rPr>
          <w:rFonts w:ascii="Arial Narrow" w:eastAsia="Cambria" w:hAnsi="Arial Narrow" w:cs="Cambria"/>
          <w:spacing w:val="1"/>
          <w:sz w:val="24"/>
          <w:szCs w:val="24"/>
        </w:rPr>
        <w:t>b</w:t>
      </w:r>
      <w:r w:rsidRPr="00AE6D38">
        <w:rPr>
          <w:rFonts w:ascii="Arial Narrow" w:eastAsia="Cambria" w:hAnsi="Arial Narrow" w:cs="Cambria"/>
          <w:sz w:val="24"/>
          <w:szCs w:val="24"/>
        </w:rPr>
        <w:t>up</w:t>
      </w:r>
      <w:r w:rsidRPr="00AE6D38">
        <w:rPr>
          <w:rFonts w:ascii="Arial Narrow" w:eastAsia="Cambria" w:hAnsi="Arial Narrow" w:cs="Cambria"/>
          <w:spacing w:val="1"/>
          <w:sz w:val="24"/>
          <w:szCs w:val="24"/>
        </w:rPr>
        <w:t>a</w:t>
      </w:r>
      <w:r w:rsidRPr="00AE6D38">
        <w:rPr>
          <w:rFonts w:ascii="Arial Narrow" w:eastAsia="Cambria" w:hAnsi="Arial Narrow" w:cs="Cambria"/>
          <w:sz w:val="24"/>
          <w:szCs w:val="24"/>
        </w:rPr>
        <w:t>t</w:t>
      </w:r>
      <w:r w:rsidRPr="00AE6D38">
        <w:rPr>
          <w:rFonts w:ascii="Arial Narrow" w:eastAsia="Cambria" w:hAnsi="Arial Narrow" w:cs="Cambria"/>
          <w:spacing w:val="1"/>
          <w:sz w:val="24"/>
          <w:szCs w:val="24"/>
        </w:rPr>
        <w:t>e</w:t>
      </w:r>
      <w:r w:rsidRPr="00AE6D38">
        <w:rPr>
          <w:rFonts w:ascii="Arial Narrow" w:eastAsia="Cambria" w:hAnsi="Arial Narrow" w:cs="Cambria"/>
          <w:sz w:val="24"/>
          <w:szCs w:val="24"/>
        </w:rPr>
        <w:t>n/k</w:t>
      </w:r>
      <w:r w:rsidRPr="00AE6D38">
        <w:rPr>
          <w:rFonts w:ascii="Arial Narrow" w:eastAsia="Cambria" w:hAnsi="Arial Narrow" w:cs="Cambria"/>
          <w:spacing w:val="-1"/>
          <w:sz w:val="24"/>
          <w:szCs w:val="24"/>
        </w:rPr>
        <w:t>o</w:t>
      </w:r>
      <w:r w:rsidRPr="00AE6D38">
        <w:rPr>
          <w:rFonts w:ascii="Arial Narrow" w:eastAsia="Cambria" w:hAnsi="Arial Narrow" w:cs="Cambria"/>
          <w:sz w:val="24"/>
          <w:szCs w:val="24"/>
        </w:rPr>
        <w:t>ta</w:t>
      </w:r>
      <w:r w:rsidRPr="00AE6D38">
        <w:rPr>
          <w:rFonts w:ascii="Arial Narrow" w:eastAsia="Cambria" w:hAnsi="Arial Narrow" w:cs="Cambria"/>
          <w:spacing w:val="-1"/>
          <w:sz w:val="24"/>
          <w:szCs w:val="24"/>
        </w:rPr>
        <w:t>d</w:t>
      </w:r>
      <w:r w:rsidRPr="00AE6D38">
        <w:rPr>
          <w:rFonts w:ascii="Arial Narrow" w:eastAsia="Cambria" w:hAnsi="Arial Narrow" w:cs="Cambria"/>
          <w:sz w:val="24"/>
          <w:szCs w:val="24"/>
        </w:rPr>
        <w:t xml:space="preserve">alam </w:t>
      </w:r>
      <w:r w:rsidRPr="00AE6D38">
        <w:rPr>
          <w:rFonts w:ascii="Arial Narrow" w:eastAsia="Cambria" w:hAnsi="Arial Narrow" w:cs="Cambria"/>
          <w:spacing w:val="-1"/>
          <w:sz w:val="24"/>
          <w:szCs w:val="24"/>
        </w:rPr>
        <w:t>r</w:t>
      </w:r>
      <w:r w:rsidRPr="00AE6D38">
        <w:rPr>
          <w:rFonts w:ascii="Arial Narrow" w:eastAsia="Cambria" w:hAnsi="Arial Narrow" w:cs="Cambria"/>
          <w:sz w:val="24"/>
          <w:szCs w:val="24"/>
        </w:rPr>
        <w:t>a</w:t>
      </w:r>
      <w:r w:rsidRPr="00AE6D38">
        <w:rPr>
          <w:rFonts w:ascii="Arial Narrow" w:eastAsia="Cambria" w:hAnsi="Arial Narrow" w:cs="Cambria"/>
          <w:spacing w:val="1"/>
          <w:sz w:val="24"/>
          <w:szCs w:val="24"/>
        </w:rPr>
        <w:t>ng</w:t>
      </w:r>
      <w:r w:rsidRPr="00AE6D38">
        <w:rPr>
          <w:rFonts w:ascii="Arial Narrow" w:eastAsia="Cambria" w:hAnsi="Arial Narrow" w:cs="Cambria"/>
          <w:spacing w:val="-1"/>
          <w:sz w:val="24"/>
          <w:szCs w:val="24"/>
        </w:rPr>
        <w:t>k</w:t>
      </w:r>
      <w:r w:rsidRPr="00AE6D38">
        <w:rPr>
          <w:rFonts w:ascii="Arial Narrow" w:eastAsia="Cambria" w:hAnsi="Arial Narrow" w:cs="Cambria"/>
          <w:sz w:val="24"/>
          <w:szCs w:val="24"/>
        </w:rPr>
        <w:t>a</w:t>
      </w:r>
      <w:r w:rsidRPr="00AE6D38">
        <w:rPr>
          <w:rFonts w:ascii="Arial Narrow" w:eastAsia="Cambria" w:hAnsi="Arial Narrow" w:cs="Cambria"/>
          <w:spacing w:val="1"/>
          <w:sz w:val="24"/>
          <w:szCs w:val="24"/>
        </w:rPr>
        <w:t xml:space="preserve"> p</w:t>
      </w:r>
      <w:r w:rsidRPr="00AE6D38">
        <w:rPr>
          <w:rFonts w:ascii="Arial Narrow" w:eastAsia="Cambria" w:hAnsi="Arial Narrow" w:cs="Cambria"/>
          <w:sz w:val="24"/>
          <w:szCs w:val="24"/>
        </w:rPr>
        <w:t>elin</w:t>
      </w:r>
      <w:r w:rsidRPr="00AE6D38">
        <w:rPr>
          <w:rFonts w:ascii="Arial Narrow" w:eastAsia="Cambria" w:hAnsi="Arial Narrow" w:cs="Cambria"/>
          <w:spacing w:val="1"/>
          <w:sz w:val="24"/>
          <w:szCs w:val="24"/>
        </w:rPr>
        <w:t>d</w:t>
      </w:r>
      <w:r w:rsidRPr="00AE6D38">
        <w:rPr>
          <w:rFonts w:ascii="Arial Narrow" w:eastAsia="Cambria" w:hAnsi="Arial Narrow" w:cs="Cambria"/>
          <w:sz w:val="24"/>
          <w:szCs w:val="24"/>
        </w:rPr>
        <w:t>un</w:t>
      </w:r>
      <w:r w:rsidRPr="00AE6D38">
        <w:rPr>
          <w:rFonts w:ascii="Arial Narrow" w:eastAsia="Cambria" w:hAnsi="Arial Narrow" w:cs="Cambria"/>
          <w:spacing w:val="-1"/>
          <w:sz w:val="24"/>
          <w:szCs w:val="24"/>
        </w:rPr>
        <w:t>g</w:t>
      </w:r>
      <w:r w:rsidRPr="00AE6D38">
        <w:rPr>
          <w:rFonts w:ascii="Arial Narrow" w:eastAsia="Cambria" w:hAnsi="Arial Narrow" w:cs="Cambria"/>
          <w:sz w:val="24"/>
          <w:szCs w:val="24"/>
        </w:rPr>
        <w:t>an</w:t>
      </w:r>
      <w:r w:rsidRPr="00AE6D38">
        <w:rPr>
          <w:rFonts w:ascii="Arial Narrow" w:eastAsia="Cambria" w:hAnsi="Arial Narrow" w:cs="Cambria"/>
          <w:spacing w:val="-1"/>
          <w:sz w:val="24"/>
          <w:szCs w:val="24"/>
        </w:rPr>
        <w:t>f</w:t>
      </w:r>
      <w:r w:rsidRPr="00AE6D38">
        <w:rPr>
          <w:rFonts w:ascii="Arial Narrow" w:eastAsia="Cambria" w:hAnsi="Arial Narrow" w:cs="Cambria"/>
          <w:sz w:val="24"/>
          <w:szCs w:val="24"/>
        </w:rPr>
        <w:t>un</w:t>
      </w:r>
      <w:r w:rsidRPr="00AE6D38">
        <w:rPr>
          <w:rFonts w:ascii="Arial Narrow" w:eastAsia="Cambria" w:hAnsi="Arial Narrow" w:cs="Cambria"/>
          <w:spacing w:val="-1"/>
          <w:sz w:val="24"/>
          <w:szCs w:val="24"/>
        </w:rPr>
        <w:t>g</w:t>
      </w:r>
      <w:r w:rsidRPr="00AE6D38">
        <w:rPr>
          <w:rFonts w:ascii="Arial Narrow" w:eastAsia="Cambria" w:hAnsi="Arial Narrow" w:cs="Cambria"/>
          <w:sz w:val="24"/>
          <w:szCs w:val="24"/>
        </w:rPr>
        <w:t>si</w:t>
      </w:r>
      <w:r w:rsidRPr="00AE6D38">
        <w:rPr>
          <w:rFonts w:ascii="Arial Narrow" w:eastAsia="Cambria" w:hAnsi="Arial Narrow" w:cs="Cambria"/>
          <w:spacing w:val="-1"/>
          <w:sz w:val="24"/>
          <w:szCs w:val="24"/>
        </w:rPr>
        <w:t>r</w:t>
      </w:r>
      <w:r w:rsidRPr="00AE6D38">
        <w:rPr>
          <w:rFonts w:ascii="Arial Narrow" w:eastAsia="Cambria" w:hAnsi="Arial Narrow" w:cs="Cambria"/>
          <w:sz w:val="24"/>
          <w:szCs w:val="24"/>
        </w:rPr>
        <w:t>uang</w:t>
      </w:r>
      <w:r w:rsidRPr="00AE6D38">
        <w:rPr>
          <w:rFonts w:ascii="Arial Narrow" w:eastAsia="Cambria" w:hAnsi="Arial Narrow" w:cs="Cambria"/>
          <w:spacing w:val="-1"/>
          <w:sz w:val="24"/>
          <w:szCs w:val="24"/>
        </w:rPr>
        <w:t>d</w:t>
      </w:r>
      <w:r w:rsidRPr="00AE6D38">
        <w:rPr>
          <w:rFonts w:ascii="Arial Narrow" w:eastAsia="Cambria" w:hAnsi="Arial Narrow" w:cs="Cambria"/>
          <w:sz w:val="24"/>
          <w:szCs w:val="24"/>
        </w:rPr>
        <w:t xml:space="preserve">an </w:t>
      </w:r>
      <w:r w:rsidRPr="00AE6D38">
        <w:rPr>
          <w:rFonts w:ascii="Arial Narrow" w:eastAsia="Cambria" w:hAnsi="Arial Narrow" w:cs="Cambria"/>
          <w:spacing w:val="1"/>
          <w:sz w:val="24"/>
          <w:szCs w:val="24"/>
        </w:rPr>
        <w:t>p</w:t>
      </w:r>
      <w:r w:rsidRPr="00AE6D38">
        <w:rPr>
          <w:rFonts w:ascii="Arial Narrow" w:eastAsia="Cambria" w:hAnsi="Arial Narrow" w:cs="Cambria"/>
          <w:sz w:val="24"/>
          <w:szCs w:val="24"/>
        </w:rPr>
        <w:t>e</w:t>
      </w:r>
      <w:r w:rsidRPr="00AE6D38">
        <w:rPr>
          <w:rFonts w:ascii="Arial Narrow" w:eastAsia="Cambria" w:hAnsi="Arial Narrow" w:cs="Cambria"/>
          <w:spacing w:val="1"/>
          <w:sz w:val="24"/>
          <w:szCs w:val="24"/>
        </w:rPr>
        <w:t>n</w:t>
      </w:r>
      <w:r w:rsidRPr="00AE6D38">
        <w:rPr>
          <w:rFonts w:ascii="Arial Narrow" w:eastAsia="Cambria" w:hAnsi="Arial Narrow" w:cs="Cambria"/>
          <w:sz w:val="24"/>
          <w:szCs w:val="24"/>
        </w:rPr>
        <w:t>cega</w:t>
      </w:r>
      <w:r w:rsidRPr="00AE6D38">
        <w:rPr>
          <w:rFonts w:ascii="Arial Narrow" w:eastAsia="Cambria" w:hAnsi="Arial Narrow" w:cs="Cambria"/>
          <w:spacing w:val="-1"/>
          <w:sz w:val="24"/>
          <w:szCs w:val="24"/>
        </w:rPr>
        <w:t>h</w:t>
      </w:r>
      <w:r w:rsidRPr="00AE6D38">
        <w:rPr>
          <w:rFonts w:ascii="Arial Narrow" w:eastAsia="Cambria" w:hAnsi="Arial Narrow" w:cs="Cambria"/>
          <w:sz w:val="24"/>
          <w:szCs w:val="24"/>
        </w:rPr>
        <w:t>an</w:t>
      </w:r>
      <w:r w:rsidRPr="00AE6D38">
        <w:rPr>
          <w:rFonts w:ascii="Arial Narrow" w:eastAsia="Cambria" w:hAnsi="Arial Narrow" w:cs="Cambria"/>
          <w:spacing w:val="-1"/>
          <w:sz w:val="24"/>
          <w:szCs w:val="24"/>
        </w:rPr>
        <w:t>d</w:t>
      </w:r>
      <w:r w:rsidRPr="00AE6D38">
        <w:rPr>
          <w:rFonts w:ascii="Arial Narrow" w:eastAsia="Cambria" w:hAnsi="Arial Narrow" w:cs="Cambria"/>
          <w:sz w:val="24"/>
          <w:szCs w:val="24"/>
        </w:rPr>
        <w:t>am</w:t>
      </w:r>
      <w:r w:rsidRPr="00AE6D38">
        <w:rPr>
          <w:rFonts w:ascii="Arial Narrow" w:eastAsia="Cambria" w:hAnsi="Arial Narrow" w:cs="Cambria"/>
          <w:spacing w:val="1"/>
          <w:sz w:val="24"/>
          <w:szCs w:val="24"/>
        </w:rPr>
        <w:t>p</w:t>
      </w:r>
      <w:r w:rsidRPr="00AE6D38">
        <w:rPr>
          <w:rFonts w:ascii="Arial Narrow" w:eastAsia="Cambria" w:hAnsi="Arial Narrow" w:cs="Cambria"/>
          <w:sz w:val="24"/>
          <w:szCs w:val="24"/>
        </w:rPr>
        <w:t>ak</w:t>
      </w:r>
      <w:r w:rsidRPr="00AE6D38">
        <w:rPr>
          <w:rFonts w:ascii="Arial Narrow" w:eastAsia="Cambria" w:hAnsi="Arial Narrow" w:cs="Cambria"/>
          <w:spacing w:val="-2"/>
          <w:sz w:val="24"/>
          <w:szCs w:val="24"/>
        </w:rPr>
        <w:t>n</w:t>
      </w:r>
      <w:r w:rsidRPr="00AE6D38">
        <w:rPr>
          <w:rFonts w:ascii="Arial Narrow" w:eastAsia="Cambria" w:hAnsi="Arial Narrow" w:cs="Cambria"/>
          <w:sz w:val="24"/>
          <w:szCs w:val="24"/>
        </w:rPr>
        <w:t>egat</w:t>
      </w:r>
      <w:r w:rsidRPr="00AE6D38">
        <w:rPr>
          <w:rFonts w:ascii="Arial Narrow" w:eastAsia="Cambria" w:hAnsi="Arial Narrow" w:cs="Cambria"/>
          <w:spacing w:val="1"/>
          <w:sz w:val="24"/>
          <w:szCs w:val="24"/>
        </w:rPr>
        <w:t>i</w:t>
      </w:r>
      <w:r w:rsidRPr="00AE6D38">
        <w:rPr>
          <w:rFonts w:ascii="Arial Narrow" w:eastAsia="Cambria" w:hAnsi="Arial Narrow" w:cs="Cambria"/>
          <w:sz w:val="24"/>
          <w:szCs w:val="24"/>
        </w:rPr>
        <w:t>ft</w:t>
      </w:r>
      <w:r w:rsidRPr="00AE6D38">
        <w:rPr>
          <w:rFonts w:ascii="Arial Narrow" w:eastAsia="Cambria" w:hAnsi="Arial Narrow" w:cs="Cambria"/>
          <w:spacing w:val="1"/>
          <w:sz w:val="24"/>
          <w:szCs w:val="24"/>
        </w:rPr>
        <w:t>e</w:t>
      </w:r>
      <w:r w:rsidRPr="00AE6D38">
        <w:rPr>
          <w:rFonts w:ascii="Arial Narrow" w:eastAsia="Cambria" w:hAnsi="Arial Narrow" w:cs="Cambria"/>
          <w:spacing w:val="-1"/>
          <w:sz w:val="24"/>
          <w:szCs w:val="24"/>
        </w:rPr>
        <w:t>r</w:t>
      </w:r>
      <w:r w:rsidRPr="00AE6D38">
        <w:rPr>
          <w:rFonts w:ascii="Arial Narrow" w:eastAsia="Cambria" w:hAnsi="Arial Narrow" w:cs="Cambria"/>
          <w:sz w:val="24"/>
          <w:szCs w:val="24"/>
        </w:rPr>
        <w:t>ha</w:t>
      </w:r>
      <w:r w:rsidRPr="00AE6D38">
        <w:rPr>
          <w:rFonts w:ascii="Arial Narrow" w:eastAsia="Cambria" w:hAnsi="Arial Narrow" w:cs="Cambria"/>
          <w:spacing w:val="-1"/>
          <w:sz w:val="24"/>
          <w:szCs w:val="24"/>
        </w:rPr>
        <w:t>d</w:t>
      </w:r>
      <w:r w:rsidRPr="00AE6D38">
        <w:rPr>
          <w:rFonts w:ascii="Arial Narrow" w:eastAsia="Cambria" w:hAnsi="Arial Narrow" w:cs="Cambria"/>
          <w:sz w:val="24"/>
          <w:szCs w:val="24"/>
        </w:rPr>
        <w:t>apling</w:t>
      </w:r>
      <w:r w:rsidRPr="00AE6D38">
        <w:rPr>
          <w:rFonts w:ascii="Arial Narrow" w:eastAsia="Cambria" w:hAnsi="Arial Narrow" w:cs="Cambria"/>
          <w:spacing w:val="-1"/>
          <w:sz w:val="24"/>
          <w:szCs w:val="24"/>
        </w:rPr>
        <w:t>k</w:t>
      </w:r>
      <w:r w:rsidRPr="00AE6D38">
        <w:rPr>
          <w:rFonts w:ascii="Arial Narrow" w:eastAsia="Cambria" w:hAnsi="Arial Narrow" w:cs="Cambria"/>
          <w:sz w:val="24"/>
          <w:szCs w:val="24"/>
        </w:rPr>
        <w:t>un</w:t>
      </w:r>
      <w:r w:rsidRPr="00AE6D38">
        <w:rPr>
          <w:rFonts w:ascii="Arial Narrow" w:eastAsia="Cambria" w:hAnsi="Arial Narrow" w:cs="Cambria"/>
          <w:spacing w:val="-1"/>
          <w:sz w:val="24"/>
          <w:szCs w:val="24"/>
        </w:rPr>
        <w:t>g</w:t>
      </w:r>
      <w:r w:rsidRPr="00AE6D38">
        <w:rPr>
          <w:rFonts w:ascii="Arial Narrow" w:eastAsia="Cambria" w:hAnsi="Arial Narrow" w:cs="Cambria"/>
          <w:sz w:val="24"/>
          <w:szCs w:val="24"/>
        </w:rPr>
        <w:t xml:space="preserve">anakibat </w:t>
      </w:r>
      <w:r w:rsidRPr="00AE6D38">
        <w:rPr>
          <w:rFonts w:ascii="Arial Narrow" w:eastAsia="Cambria" w:hAnsi="Arial Narrow" w:cs="Cambria"/>
          <w:spacing w:val="1"/>
          <w:sz w:val="24"/>
          <w:szCs w:val="24"/>
        </w:rPr>
        <w:t>p</w:t>
      </w:r>
      <w:r w:rsidRPr="00AE6D38">
        <w:rPr>
          <w:rFonts w:ascii="Arial Narrow" w:eastAsia="Cambria" w:hAnsi="Arial Narrow" w:cs="Cambria"/>
          <w:sz w:val="24"/>
          <w:szCs w:val="24"/>
        </w:rPr>
        <w:t>ema</w:t>
      </w:r>
      <w:r w:rsidRPr="00AE6D38">
        <w:rPr>
          <w:rFonts w:ascii="Arial Narrow" w:eastAsia="Cambria" w:hAnsi="Arial Narrow" w:cs="Cambria"/>
          <w:spacing w:val="1"/>
          <w:sz w:val="24"/>
          <w:szCs w:val="24"/>
        </w:rPr>
        <w:t>n</w:t>
      </w:r>
      <w:r w:rsidRPr="00AE6D38">
        <w:rPr>
          <w:rFonts w:ascii="Arial Narrow" w:eastAsia="Cambria" w:hAnsi="Arial Narrow" w:cs="Cambria"/>
          <w:spacing w:val="-1"/>
          <w:sz w:val="24"/>
          <w:szCs w:val="24"/>
        </w:rPr>
        <w:t>f</w:t>
      </w:r>
      <w:r w:rsidRPr="00AE6D38">
        <w:rPr>
          <w:rFonts w:ascii="Arial Narrow" w:eastAsia="Cambria" w:hAnsi="Arial Narrow" w:cs="Cambria"/>
          <w:sz w:val="24"/>
          <w:szCs w:val="24"/>
        </w:rPr>
        <w:t>a</w:t>
      </w:r>
      <w:r w:rsidRPr="00AE6D38">
        <w:rPr>
          <w:rFonts w:ascii="Arial Narrow" w:eastAsia="Cambria" w:hAnsi="Arial Narrow" w:cs="Cambria"/>
          <w:spacing w:val="-2"/>
          <w:sz w:val="24"/>
          <w:szCs w:val="24"/>
        </w:rPr>
        <w:t>a</w:t>
      </w:r>
      <w:r w:rsidRPr="00AE6D38">
        <w:rPr>
          <w:rFonts w:ascii="Arial Narrow" w:eastAsia="Cambria" w:hAnsi="Arial Narrow" w:cs="Cambria"/>
          <w:sz w:val="24"/>
          <w:szCs w:val="24"/>
        </w:rPr>
        <w:t>t</w:t>
      </w:r>
      <w:r w:rsidRPr="00AE6D38">
        <w:rPr>
          <w:rFonts w:ascii="Arial Narrow" w:eastAsia="Cambria" w:hAnsi="Arial Narrow" w:cs="Cambria"/>
          <w:spacing w:val="1"/>
          <w:sz w:val="24"/>
          <w:szCs w:val="24"/>
        </w:rPr>
        <w:t>a</w:t>
      </w:r>
      <w:r w:rsidRPr="00AE6D38">
        <w:rPr>
          <w:rFonts w:ascii="Arial Narrow" w:eastAsia="Cambria" w:hAnsi="Arial Narrow" w:cs="Cambria"/>
          <w:sz w:val="24"/>
          <w:szCs w:val="24"/>
        </w:rPr>
        <w:t xml:space="preserve">n </w:t>
      </w:r>
      <w:r w:rsidRPr="00AE6D38">
        <w:rPr>
          <w:rFonts w:ascii="Arial Narrow" w:eastAsia="Cambria" w:hAnsi="Arial Narrow" w:cs="Cambria"/>
          <w:spacing w:val="-1"/>
          <w:sz w:val="24"/>
          <w:szCs w:val="24"/>
        </w:rPr>
        <w:t>r</w:t>
      </w:r>
      <w:r w:rsidRPr="00AE6D38">
        <w:rPr>
          <w:rFonts w:ascii="Arial Narrow" w:eastAsia="Cambria" w:hAnsi="Arial Narrow" w:cs="Cambria"/>
          <w:sz w:val="24"/>
          <w:szCs w:val="24"/>
        </w:rPr>
        <w:t>uang;</w:t>
      </w:r>
    </w:p>
    <w:p w:rsidR="00AE6D38" w:rsidRPr="00AE6D38" w:rsidRDefault="00AE6D38" w:rsidP="00086B18">
      <w:pPr>
        <w:pStyle w:val="ListParagraph"/>
        <w:numPr>
          <w:ilvl w:val="0"/>
          <w:numId w:val="56"/>
        </w:numPr>
        <w:spacing w:after="0"/>
        <w:ind w:left="709" w:right="-1" w:hanging="425"/>
        <w:jc w:val="both"/>
        <w:rPr>
          <w:rFonts w:ascii="Arial Narrow" w:eastAsia="Cambria" w:hAnsi="Arial Narrow" w:cs="Cambria"/>
          <w:sz w:val="24"/>
          <w:szCs w:val="24"/>
        </w:rPr>
      </w:pPr>
      <w:r w:rsidRPr="00AE6D38">
        <w:rPr>
          <w:rFonts w:ascii="Arial Narrow" w:eastAsia="Cambria" w:hAnsi="Arial Narrow" w:cs="Cambria"/>
          <w:spacing w:val="1"/>
          <w:sz w:val="24"/>
          <w:szCs w:val="24"/>
        </w:rPr>
        <w:t>P</w:t>
      </w:r>
      <w:r w:rsidRPr="00AE6D38">
        <w:rPr>
          <w:rFonts w:ascii="Arial Narrow" w:eastAsia="Cambria" w:hAnsi="Arial Narrow" w:cs="Cambria"/>
          <w:sz w:val="24"/>
          <w:szCs w:val="24"/>
        </w:rPr>
        <w:t>ema</w:t>
      </w:r>
      <w:r w:rsidRPr="00AE6D38">
        <w:rPr>
          <w:rFonts w:ascii="Arial Narrow" w:eastAsia="Cambria" w:hAnsi="Arial Narrow" w:cs="Cambria"/>
          <w:spacing w:val="1"/>
          <w:sz w:val="24"/>
          <w:szCs w:val="24"/>
        </w:rPr>
        <w:t>n</w:t>
      </w:r>
      <w:r w:rsidRPr="00AE6D38">
        <w:rPr>
          <w:rFonts w:ascii="Arial Narrow" w:eastAsia="Cambria" w:hAnsi="Arial Narrow" w:cs="Cambria"/>
          <w:spacing w:val="-1"/>
          <w:sz w:val="24"/>
          <w:szCs w:val="24"/>
        </w:rPr>
        <w:t>f</w:t>
      </w:r>
      <w:r w:rsidRPr="00AE6D38">
        <w:rPr>
          <w:rFonts w:ascii="Arial Narrow" w:eastAsia="Cambria" w:hAnsi="Arial Narrow" w:cs="Cambria"/>
          <w:sz w:val="24"/>
          <w:szCs w:val="24"/>
        </w:rPr>
        <w:t>a</w:t>
      </w:r>
      <w:r w:rsidRPr="00AE6D38">
        <w:rPr>
          <w:rFonts w:ascii="Arial Narrow" w:eastAsia="Cambria" w:hAnsi="Arial Narrow" w:cs="Cambria"/>
          <w:spacing w:val="1"/>
          <w:sz w:val="24"/>
          <w:szCs w:val="24"/>
        </w:rPr>
        <w:t>a</w:t>
      </w:r>
      <w:r w:rsidRPr="00AE6D38">
        <w:rPr>
          <w:rFonts w:ascii="Arial Narrow" w:eastAsia="Cambria" w:hAnsi="Arial Narrow" w:cs="Cambria"/>
          <w:sz w:val="24"/>
          <w:szCs w:val="24"/>
        </w:rPr>
        <w:t>t</w:t>
      </w:r>
      <w:r w:rsidRPr="00AE6D38">
        <w:rPr>
          <w:rFonts w:ascii="Arial Narrow" w:eastAsia="Cambria" w:hAnsi="Arial Narrow" w:cs="Cambria"/>
          <w:spacing w:val="1"/>
          <w:sz w:val="24"/>
          <w:szCs w:val="24"/>
        </w:rPr>
        <w:t>a</w:t>
      </w:r>
      <w:r w:rsidRPr="00AE6D38">
        <w:rPr>
          <w:rFonts w:ascii="Arial Narrow" w:eastAsia="Cambria" w:hAnsi="Arial Narrow" w:cs="Cambria"/>
          <w:sz w:val="24"/>
          <w:szCs w:val="24"/>
        </w:rPr>
        <w:t>nsu</w:t>
      </w:r>
      <w:r w:rsidRPr="00AE6D38">
        <w:rPr>
          <w:rFonts w:ascii="Arial Narrow" w:eastAsia="Cambria" w:hAnsi="Arial Narrow" w:cs="Cambria"/>
          <w:spacing w:val="-1"/>
          <w:sz w:val="24"/>
          <w:szCs w:val="24"/>
        </w:rPr>
        <w:t>m</w:t>
      </w:r>
      <w:r w:rsidRPr="00AE6D38">
        <w:rPr>
          <w:rFonts w:ascii="Arial Narrow" w:eastAsia="Cambria" w:hAnsi="Arial Narrow" w:cs="Cambria"/>
          <w:sz w:val="24"/>
          <w:szCs w:val="24"/>
        </w:rPr>
        <w:t>ber</w:t>
      </w:r>
      <w:r w:rsidRPr="00AE6D38">
        <w:rPr>
          <w:rFonts w:ascii="Arial Narrow" w:eastAsia="Cambria" w:hAnsi="Arial Narrow" w:cs="Cambria"/>
          <w:spacing w:val="-1"/>
          <w:sz w:val="24"/>
          <w:szCs w:val="24"/>
        </w:rPr>
        <w:t>d</w:t>
      </w:r>
      <w:r w:rsidRPr="00AE6D38">
        <w:rPr>
          <w:rFonts w:ascii="Arial Narrow" w:eastAsia="Cambria" w:hAnsi="Arial Narrow" w:cs="Cambria"/>
          <w:sz w:val="24"/>
          <w:szCs w:val="24"/>
        </w:rPr>
        <w:t>ayaalamsec</w:t>
      </w:r>
      <w:r w:rsidRPr="00AE6D38">
        <w:rPr>
          <w:rFonts w:ascii="Arial Narrow" w:eastAsia="Cambria" w:hAnsi="Arial Narrow" w:cs="Cambria"/>
          <w:spacing w:val="1"/>
          <w:sz w:val="24"/>
          <w:szCs w:val="24"/>
        </w:rPr>
        <w:t>a</w:t>
      </w:r>
      <w:r w:rsidRPr="00AE6D38">
        <w:rPr>
          <w:rFonts w:ascii="Arial Narrow" w:eastAsia="Cambria" w:hAnsi="Arial Narrow" w:cs="Cambria"/>
          <w:spacing w:val="-1"/>
          <w:sz w:val="24"/>
          <w:szCs w:val="24"/>
        </w:rPr>
        <w:t>r</w:t>
      </w:r>
      <w:r w:rsidRPr="00AE6D38">
        <w:rPr>
          <w:rFonts w:ascii="Arial Narrow" w:eastAsia="Cambria" w:hAnsi="Arial Narrow" w:cs="Cambria"/>
          <w:sz w:val="24"/>
          <w:szCs w:val="24"/>
        </w:rPr>
        <w:t>aber</w:t>
      </w:r>
      <w:r w:rsidRPr="00AE6D38">
        <w:rPr>
          <w:rFonts w:ascii="Arial Narrow" w:eastAsia="Cambria" w:hAnsi="Arial Narrow" w:cs="Cambria"/>
          <w:spacing w:val="-1"/>
          <w:sz w:val="24"/>
          <w:szCs w:val="24"/>
        </w:rPr>
        <w:t>k</w:t>
      </w:r>
      <w:r w:rsidRPr="00AE6D38">
        <w:rPr>
          <w:rFonts w:ascii="Arial Narrow" w:eastAsia="Cambria" w:hAnsi="Arial Narrow" w:cs="Cambria"/>
          <w:sz w:val="24"/>
          <w:szCs w:val="24"/>
        </w:rPr>
        <w:t>elan</w:t>
      </w:r>
      <w:r w:rsidRPr="00AE6D38">
        <w:rPr>
          <w:rFonts w:ascii="Arial Narrow" w:eastAsia="Cambria" w:hAnsi="Arial Narrow" w:cs="Cambria"/>
          <w:spacing w:val="1"/>
          <w:sz w:val="24"/>
          <w:szCs w:val="24"/>
        </w:rPr>
        <w:t>j</w:t>
      </w:r>
      <w:r w:rsidRPr="00AE6D38">
        <w:rPr>
          <w:rFonts w:ascii="Arial Narrow" w:eastAsia="Cambria" w:hAnsi="Arial Narrow" w:cs="Cambria"/>
          <w:sz w:val="24"/>
          <w:szCs w:val="24"/>
        </w:rPr>
        <w:t>utanbagi</w:t>
      </w:r>
      <w:r w:rsidRPr="00AE6D38">
        <w:rPr>
          <w:rFonts w:ascii="Arial Narrow" w:eastAsia="Cambria" w:hAnsi="Arial Narrow" w:cs="Cambria"/>
          <w:spacing w:val="-1"/>
          <w:sz w:val="24"/>
          <w:szCs w:val="24"/>
        </w:rPr>
        <w:t>p</w:t>
      </w:r>
      <w:r w:rsidRPr="00AE6D38">
        <w:rPr>
          <w:rFonts w:ascii="Arial Narrow" w:eastAsia="Cambria" w:hAnsi="Arial Narrow" w:cs="Cambria"/>
          <w:sz w:val="24"/>
          <w:szCs w:val="24"/>
        </w:rPr>
        <w:t>e</w:t>
      </w:r>
      <w:r w:rsidRPr="00AE6D38">
        <w:rPr>
          <w:rFonts w:ascii="Arial Narrow" w:eastAsia="Cambria" w:hAnsi="Arial Narrow" w:cs="Cambria"/>
          <w:spacing w:val="1"/>
          <w:sz w:val="24"/>
          <w:szCs w:val="24"/>
        </w:rPr>
        <w:t>n</w:t>
      </w:r>
      <w:r w:rsidRPr="00AE6D38">
        <w:rPr>
          <w:rFonts w:ascii="Arial Narrow" w:eastAsia="Cambria" w:hAnsi="Arial Narrow" w:cs="Cambria"/>
          <w:sz w:val="24"/>
          <w:szCs w:val="24"/>
        </w:rPr>
        <w:t>i</w:t>
      </w:r>
      <w:r w:rsidRPr="00AE6D38">
        <w:rPr>
          <w:rFonts w:ascii="Arial Narrow" w:eastAsia="Cambria" w:hAnsi="Arial Narrow" w:cs="Cambria"/>
          <w:spacing w:val="1"/>
          <w:sz w:val="24"/>
          <w:szCs w:val="24"/>
        </w:rPr>
        <w:t>n</w:t>
      </w:r>
      <w:r w:rsidRPr="00AE6D38">
        <w:rPr>
          <w:rFonts w:ascii="Arial Narrow" w:eastAsia="Cambria" w:hAnsi="Arial Narrow" w:cs="Cambria"/>
          <w:spacing w:val="-1"/>
          <w:sz w:val="24"/>
          <w:szCs w:val="24"/>
        </w:rPr>
        <w:t>gk</w:t>
      </w:r>
      <w:r w:rsidRPr="00AE6D38">
        <w:rPr>
          <w:rFonts w:ascii="Arial Narrow" w:eastAsia="Cambria" w:hAnsi="Arial Narrow" w:cs="Cambria"/>
          <w:sz w:val="24"/>
          <w:szCs w:val="24"/>
        </w:rPr>
        <w:t>a</w:t>
      </w:r>
      <w:r w:rsidRPr="00AE6D38">
        <w:rPr>
          <w:rFonts w:ascii="Arial Narrow" w:eastAsia="Cambria" w:hAnsi="Arial Narrow" w:cs="Cambria"/>
          <w:spacing w:val="1"/>
          <w:sz w:val="24"/>
          <w:szCs w:val="24"/>
        </w:rPr>
        <w:t>t</w:t>
      </w:r>
      <w:r w:rsidRPr="00AE6D38">
        <w:rPr>
          <w:rFonts w:ascii="Arial Narrow" w:eastAsia="Cambria" w:hAnsi="Arial Narrow" w:cs="Cambria"/>
          <w:sz w:val="24"/>
          <w:szCs w:val="24"/>
        </w:rPr>
        <w:t xml:space="preserve">an </w:t>
      </w:r>
      <w:r w:rsidRPr="00AE6D38">
        <w:rPr>
          <w:rFonts w:ascii="Arial Narrow" w:eastAsia="Cambria" w:hAnsi="Arial Narrow" w:cs="Cambria"/>
          <w:spacing w:val="-1"/>
          <w:sz w:val="24"/>
          <w:szCs w:val="24"/>
        </w:rPr>
        <w:t>k</w:t>
      </w:r>
      <w:r w:rsidRPr="00AE6D38">
        <w:rPr>
          <w:rFonts w:ascii="Arial Narrow" w:eastAsia="Cambria" w:hAnsi="Arial Narrow" w:cs="Cambria"/>
          <w:sz w:val="24"/>
          <w:szCs w:val="24"/>
        </w:rPr>
        <w:t>es</w:t>
      </w:r>
      <w:r w:rsidRPr="00AE6D38">
        <w:rPr>
          <w:rFonts w:ascii="Arial Narrow" w:eastAsia="Cambria" w:hAnsi="Arial Narrow" w:cs="Cambria"/>
          <w:spacing w:val="1"/>
          <w:sz w:val="24"/>
          <w:szCs w:val="24"/>
        </w:rPr>
        <w:t>ej</w:t>
      </w:r>
      <w:r w:rsidRPr="00AE6D38">
        <w:rPr>
          <w:rFonts w:ascii="Arial Narrow" w:eastAsia="Cambria" w:hAnsi="Arial Narrow" w:cs="Cambria"/>
          <w:sz w:val="24"/>
          <w:szCs w:val="24"/>
        </w:rPr>
        <w:t>aht</w:t>
      </w:r>
      <w:r w:rsidRPr="00AE6D38">
        <w:rPr>
          <w:rFonts w:ascii="Arial Narrow" w:eastAsia="Cambria" w:hAnsi="Arial Narrow" w:cs="Cambria"/>
          <w:spacing w:val="1"/>
          <w:sz w:val="24"/>
          <w:szCs w:val="24"/>
        </w:rPr>
        <w:t>e</w:t>
      </w:r>
      <w:r w:rsidRPr="00AE6D38">
        <w:rPr>
          <w:rFonts w:ascii="Arial Narrow" w:eastAsia="Cambria" w:hAnsi="Arial Narrow" w:cs="Cambria"/>
          <w:spacing w:val="-1"/>
          <w:sz w:val="24"/>
          <w:szCs w:val="24"/>
        </w:rPr>
        <w:t>r</w:t>
      </w:r>
      <w:r w:rsidRPr="00AE6D38">
        <w:rPr>
          <w:rFonts w:ascii="Arial Narrow" w:eastAsia="Cambria" w:hAnsi="Arial Narrow" w:cs="Cambria"/>
          <w:sz w:val="24"/>
          <w:szCs w:val="24"/>
        </w:rPr>
        <w:t>a</w:t>
      </w:r>
      <w:r w:rsidRPr="00AE6D38">
        <w:rPr>
          <w:rFonts w:ascii="Arial Narrow" w:eastAsia="Cambria" w:hAnsi="Arial Narrow" w:cs="Cambria"/>
          <w:spacing w:val="1"/>
          <w:sz w:val="24"/>
          <w:szCs w:val="24"/>
        </w:rPr>
        <w:t>a</w:t>
      </w:r>
      <w:r w:rsidRPr="00AE6D38">
        <w:rPr>
          <w:rFonts w:ascii="Arial Narrow" w:eastAsia="Cambria" w:hAnsi="Arial Narrow" w:cs="Cambria"/>
          <w:sz w:val="24"/>
          <w:szCs w:val="24"/>
        </w:rPr>
        <w:t>n masya</w:t>
      </w:r>
      <w:r w:rsidRPr="00AE6D38">
        <w:rPr>
          <w:rFonts w:ascii="Arial Narrow" w:eastAsia="Cambria" w:hAnsi="Arial Narrow" w:cs="Cambria"/>
          <w:spacing w:val="-1"/>
          <w:sz w:val="24"/>
          <w:szCs w:val="24"/>
        </w:rPr>
        <w:t>r</w:t>
      </w:r>
      <w:r w:rsidRPr="00AE6D38">
        <w:rPr>
          <w:rFonts w:ascii="Arial Narrow" w:eastAsia="Cambria" w:hAnsi="Arial Narrow" w:cs="Cambria"/>
          <w:sz w:val="24"/>
          <w:szCs w:val="24"/>
        </w:rPr>
        <w:t>akat;</w:t>
      </w:r>
    </w:p>
    <w:p w:rsidR="00AE6D38" w:rsidRPr="00AE6D38" w:rsidRDefault="00AE6D38" w:rsidP="00086B18">
      <w:pPr>
        <w:pStyle w:val="ListParagraph"/>
        <w:numPr>
          <w:ilvl w:val="0"/>
          <w:numId w:val="56"/>
        </w:numPr>
        <w:spacing w:after="0"/>
        <w:ind w:left="709" w:right="-1" w:hanging="425"/>
        <w:jc w:val="both"/>
        <w:rPr>
          <w:rFonts w:ascii="Arial Narrow" w:eastAsia="Cambria" w:hAnsi="Arial Narrow" w:cs="Cambria"/>
          <w:sz w:val="24"/>
          <w:szCs w:val="24"/>
        </w:rPr>
      </w:pPr>
      <w:r w:rsidRPr="00AE6D38">
        <w:rPr>
          <w:rFonts w:ascii="Arial Narrow" w:eastAsia="Cambria" w:hAnsi="Arial Narrow" w:cs="Cambria"/>
          <w:sz w:val="24"/>
          <w:szCs w:val="24"/>
        </w:rPr>
        <w:t>Kes</w:t>
      </w:r>
      <w:r w:rsidRPr="00AE6D38">
        <w:rPr>
          <w:rFonts w:ascii="Arial Narrow" w:eastAsia="Cambria" w:hAnsi="Arial Narrow" w:cs="Cambria"/>
          <w:spacing w:val="1"/>
          <w:sz w:val="24"/>
          <w:szCs w:val="24"/>
        </w:rPr>
        <w:t>e</w:t>
      </w:r>
      <w:r w:rsidRPr="00AE6D38">
        <w:rPr>
          <w:rFonts w:ascii="Arial Narrow" w:eastAsia="Cambria" w:hAnsi="Arial Narrow" w:cs="Cambria"/>
          <w:sz w:val="24"/>
          <w:szCs w:val="24"/>
        </w:rPr>
        <w:t>imb</w:t>
      </w:r>
      <w:r w:rsidRPr="00AE6D38">
        <w:rPr>
          <w:rFonts w:ascii="Arial Narrow" w:eastAsia="Cambria" w:hAnsi="Arial Narrow" w:cs="Cambria"/>
          <w:spacing w:val="1"/>
          <w:sz w:val="24"/>
          <w:szCs w:val="24"/>
        </w:rPr>
        <w:t>a</w:t>
      </w:r>
      <w:r w:rsidRPr="00AE6D38">
        <w:rPr>
          <w:rFonts w:ascii="Arial Narrow" w:eastAsia="Cambria" w:hAnsi="Arial Narrow" w:cs="Cambria"/>
          <w:sz w:val="24"/>
          <w:szCs w:val="24"/>
        </w:rPr>
        <w:t xml:space="preserve">ngan </w:t>
      </w:r>
      <w:r w:rsidRPr="00AE6D38">
        <w:rPr>
          <w:rFonts w:ascii="Arial Narrow" w:eastAsia="Cambria" w:hAnsi="Arial Narrow" w:cs="Cambria"/>
          <w:spacing w:val="-1"/>
          <w:sz w:val="24"/>
          <w:szCs w:val="24"/>
        </w:rPr>
        <w:t>d</w:t>
      </w:r>
      <w:r w:rsidRPr="00AE6D38">
        <w:rPr>
          <w:rFonts w:ascii="Arial Narrow" w:eastAsia="Cambria" w:hAnsi="Arial Narrow" w:cs="Cambria"/>
          <w:sz w:val="24"/>
          <w:szCs w:val="24"/>
        </w:rPr>
        <w:t>an</w:t>
      </w:r>
      <w:r w:rsidRPr="00AE6D38">
        <w:rPr>
          <w:rFonts w:ascii="Arial Narrow" w:eastAsia="Cambria" w:hAnsi="Arial Narrow" w:cs="Cambria"/>
          <w:spacing w:val="-1"/>
          <w:sz w:val="24"/>
          <w:szCs w:val="24"/>
        </w:rPr>
        <w:t>k</w:t>
      </w:r>
      <w:r w:rsidRPr="00AE6D38">
        <w:rPr>
          <w:rFonts w:ascii="Arial Narrow" w:eastAsia="Cambria" w:hAnsi="Arial Narrow" w:cs="Cambria"/>
          <w:sz w:val="24"/>
          <w:szCs w:val="24"/>
        </w:rPr>
        <w:t>e</w:t>
      </w:r>
      <w:r w:rsidRPr="00AE6D38">
        <w:rPr>
          <w:rFonts w:ascii="Arial Narrow" w:eastAsia="Cambria" w:hAnsi="Arial Narrow" w:cs="Cambria"/>
          <w:spacing w:val="-2"/>
          <w:sz w:val="24"/>
          <w:szCs w:val="24"/>
        </w:rPr>
        <w:t>s</w:t>
      </w:r>
      <w:r w:rsidRPr="00AE6D38">
        <w:rPr>
          <w:rFonts w:ascii="Arial Narrow" w:eastAsia="Cambria" w:hAnsi="Arial Narrow" w:cs="Cambria"/>
          <w:sz w:val="24"/>
          <w:szCs w:val="24"/>
        </w:rPr>
        <w:t>erasi</w:t>
      </w:r>
      <w:r w:rsidRPr="00AE6D38">
        <w:rPr>
          <w:rFonts w:ascii="Arial Narrow" w:eastAsia="Cambria" w:hAnsi="Arial Narrow" w:cs="Cambria"/>
          <w:spacing w:val="1"/>
          <w:sz w:val="24"/>
          <w:szCs w:val="24"/>
        </w:rPr>
        <w:t>a</w:t>
      </w:r>
      <w:r w:rsidRPr="00AE6D38">
        <w:rPr>
          <w:rFonts w:ascii="Arial Narrow" w:eastAsia="Cambria" w:hAnsi="Arial Narrow" w:cs="Cambria"/>
          <w:sz w:val="24"/>
          <w:szCs w:val="24"/>
        </w:rPr>
        <w:t>n</w:t>
      </w:r>
      <w:r w:rsidRPr="00AE6D38">
        <w:rPr>
          <w:rFonts w:ascii="Arial Narrow" w:eastAsia="Cambria" w:hAnsi="Arial Narrow" w:cs="Cambria"/>
          <w:spacing w:val="1"/>
          <w:sz w:val="24"/>
          <w:szCs w:val="24"/>
        </w:rPr>
        <w:t>p</w:t>
      </w:r>
      <w:r w:rsidRPr="00AE6D38">
        <w:rPr>
          <w:rFonts w:ascii="Arial Narrow" w:eastAsia="Cambria" w:hAnsi="Arial Narrow" w:cs="Cambria"/>
          <w:sz w:val="24"/>
          <w:szCs w:val="24"/>
        </w:rPr>
        <w:t>er</w:t>
      </w:r>
      <w:r w:rsidRPr="00AE6D38">
        <w:rPr>
          <w:rFonts w:ascii="Arial Narrow" w:eastAsia="Cambria" w:hAnsi="Arial Narrow" w:cs="Cambria"/>
          <w:spacing w:val="-1"/>
          <w:sz w:val="24"/>
          <w:szCs w:val="24"/>
        </w:rPr>
        <w:t>k</w:t>
      </w:r>
      <w:r w:rsidRPr="00AE6D38">
        <w:rPr>
          <w:rFonts w:ascii="Arial Narrow" w:eastAsia="Cambria" w:hAnsi="Arial Narrow" w:cs="Cambria"/>
          <w:sz w:val="24"/>
          <w:szCs w:val="24"/>
        </w:rPr>
        <w:t>emb</w:t>
      </w:r>
      <w:r w:rsidRPr="00AE6D38">
        <w:rPr>
          <w:rFonts w:ascii="Arial Narrow" w:eastAsia="Cambria" w:hAnsi="Arial Narrow" w:cs="Cambria"/>
          <w:spacing w:val="1"/>
          <w:sz w:val="24"/>
          <w:szCs w:val="24"/>
        </w:rPr>
        <w:t>a</w:t>
      </w:r>
      <w:r w:rsidRPr="00AE6D38">
        <w:rPr>
          <w:rFonts w:ascii="Arial Narrow" w:eastAsia="Cambria" w:hAnsi="Arial Narrow" w:cs="Cambria"/>
          <w:sz w:val="24"/>
          <w:szCs w:val="24"/>
        </w:rPr>
        <w:t>ngana</w:t>
      </w:r>
      <w:r w:rsidRPr="00AE6D38">
        <w:rPr>
          <w:rFonts w:ascii="Arial Narrow" w:eastAsia="Cambria" w:hAnsi="Arial Narrow" w:cs="Cambria"/>
          <w:spacing w:val="1"/>
          <w:sz w:val="24"/>
          <w:szCs w:val="24"/>
        </w:rPr>
        <w:t>n</w:t>
      </w:r>
      <w:r w:rsidRPr="00AE6D38">
        <w:rPr>
          <w:rFonts w:ascii="Arial Narrow" w:eastAsia="Cambria" w:hAnsi="Arial Narrow" w:cs="Cambria"/>
          <w:sz w:val="24"/>
          <w:szCs w:val="24"/>
        </w:rPr>
        <w:t>t</w:t>
      </w:r>
      <w:r w:rsidRPr="00AE6D38">
        <w:rPr>
          <w:rFonts w:ascii="Arial Narrow" w:eastAsia="Cambria" w:hAnsi="Arial Narrow" w:cs="Cambria"/>
          <w:spacing w:val="1"/>
          <w:sz w:val="24"/>
          <w:szCs w:val="24"/>
        </w:rPr>
        <w:t>a</w:t>
      </w:r>
      <w:r w:rsidRPr="00AE6D38">
        <w:rPr>
          <w:rFonts w:ascii="Arial Narrow" w:eastAsia="Cambria" w:hAnsi="Arial Narrow" w:cs="Cambria"/>
          <w:spacing w:val="-1"/>
          <w:sz w:val="24"/>
          <w:szCs w:val="24"/>
        </w:rPr>
        <w:t>rw</w:t>
      </w:r>
      <w:r w:rsidRPr="00AE6D38">
        <w:rPr>
          <w:rFonts w:ascii="Arial Narrow" w:eastAsia="Cambria" w:hAnsi="Arial Narrow" w:cs="Cambria"/>
          <w:sz w:val="24"/>
          <w:szCs w:val="24"/>
        </w:rPr>
        <w:t>ilayah;</w:t>
      </w:r>
    </w:p>
    <w:p w:rsidR="00AE6D38" w:rsidRPr="00AE6D38" w:rsidRDefault="00AE6D38" w:rsidP="00086B18">
      <w:pPr>
        <w:pStyle w:val="ListParagraph"/>
        <w:numPr>
          <w:ilvl w:val="0"/>
          <w:numId w:val="56"/>
        </w:numPr>
        <w:spacing w:after="0"/>
        <w:ind w:left="709" w:right="-1" w:hanging="425"/>
        <w:jc w:val="both"/>
        <w:rPr>
          <w:rFonts w:ascii="Arial Narrow" w:eastAsia="Cambria" w:hAnsi="Arial Narrow" w:cs="Cambria"/>
          <w:sz w:val="24"/>
          <w:szCs w:val="24"/>
        </w:rPr>
      </w:pPr>
      <w:r w:rsidRPr="00AE6D38">
        <w:rPr>
          <w:rFonts w:ascii="Arial Narrow" w:eastAsia="Cambria" w:hAnsi="Arial Narrow" w:cs="Cambria"/>
          <w:sz w:val="24"/>
          <w:szCs w:val="24"/>
        </w:rPr>
        <w:t>Kes</w:t>
      </w:r>
      <w:r w:rsidRPr="00AE6D38">
        <w:rPr>
          <w:rFonts w:ascii="Arial Narrow" w:eastAsia="Cambria" w:hAnsi="Arial Narrow" w:cs="Cambria"/>
          <w:spacing w:val="1"/>
          <w:sz w:val="24"/>
          <w:szCs w:val="24"/>
        </w:rPr>
        <w:t>e</w:t>
      </w:r>
      <w:r w:rsidRPr="00AE6D38">
        <w:rPr>
          <w:rFonts w:ascii="Arial Narrow" w:eastAsia="Cambria" w:hAnsi="Arial Narrow" w:cs="Cambria"/>
          <w:sz w:val="24"/>
          <w:szCs w:val="24"/>
        </w:rPr>
        <w:t>imb</w:t>
      </w:r>
      <w:r w:rsidRPr="00AE6D38">
        <w:rPr>
          <w:rFonts w:ascii="Arial Narrow" w:eastAsia="Cambria" w:hAnsi="Arial Narrow" w:cs="Cambria"/>
          <w:spacing w:val="1"/>
          <w:sz w:val="24"/>
          <w:szCs w:val="24"/>
        </w:rPr>
        <w:t>a</w:t>
      </w:r>
      <w:r w:rsidRPr="00AE6D38">
        <w:rPr>
          <w:rFonts w:ascii="Arial Narrow" w:eastAsia="Cambria" w:hAnsi="Arial Narrow" w:cs="Cambria"/>
          <w:sz w:val="24"/>
          <w:szCs w:val="24"/>
        </w:rPr>
        <w:t xml:space="preserve">ngan </w:t>
      </w:r>
      <w:r w:rsidRPr="00AE6D38">
        <w:rPr>
          <w:rFonts w:ascii="Arial Narrow" w:eastAsia="Cambria" w:hAnsi="Arial Narrow" w:cs="Cambria"/>
          <w:spacing w:val="-1"/>
          <w:sz w:val="24"/>
          <w:szCs w:val="24"/>
        </w:rPr>
        <w:t>d</w:t>
      </w:r>
      <w:r w:rsidRPr="00AE6D38">
        <w:rPr>
          <w:rFonts w:ascii="Arial Narrow" w:eastAsia="Cambria" w:hAnsi="Arial Narrow" w:cs="Cambria"/>
          <w:sz w:val="24"/>
          <w:szCs w:val="24"/>
        </w:rPr>
        <w:t>an</w:t>
      </w:r>
      <w:r w:rsidRPr="00AE6D38">
        <w:rPr>
          <w:rFonts w:ascii="Arial Narrow" w:eastAsia="Cambria" w:hAnsi="Arial Narrow" w:cs="Cambria"/>
          <w:spacing w:val="-1"/>
          <w:sz w:val="24"/>
          <w:szCs w:val="24"/>
        </w:rPr>
        <w:t>k</w:t>
      </w:r>
      <w:r w:rsidRPr="00AE6D38">
        <w:rPr>
          <w:rFonts w:ascii="Arial Narrow" w:eastAsia="Cambria" w:hAnsi="Arial Narrow" w:cs="Cambria"/>
          <w:sz w:val="24"/>
          <w:szCs w:val="24"/>
        </w:rPr>
        <w:t>e</w:t>
      </w:r>
      <w:r w:rsidRPr="00AE6D38">
        <w:rPr>
          <w:rFonts w:ascii="Arial Narrow" w:eastAsia="Cambria" w:hAnsi="Arial Narrow" w:cs="Cambria"/>
          <w:spacing w:val="-2"/>
          <w:sz w:val="24"/>
          <w:szCs w:val="24"/>
        </w:rPr>
        <w:t>s</w:t>
      </w:r>
      <w:r w:rsidRPr="00AE6D38">
        <w:rPr>
          <w:rFonts w:ascii="Arial Narrow" w:eastAsia="Cambria" w:hAnsi="Arial Narrow" w:cs="Cambria"/>
          <w:sz w:val="24"/>
          <w:szCs w:val="24"/>
        </w:rPr>
        <w:t>erasi</w:t>
      </w:r>
      <w:r w:rsidRPr="00AE6D38">
        <w:rPr>
          <w:rFonts w:ascii="Arial Narrow" w:eastAsia="Cambria" w:hAnsi="Arial Narrow" w:cs="Cambria"/>
          <w:spacing w:val="1"/>
          <w:sz w:val="24"/>
          <w:szCs w:val="24"/>
        </w:rPr>
        <w:t>a</w:t>
      </w:r>
      <w:r w:rsidRPr="00AE6D38">
        <w:rPr>
          <w:rFonts w:ascii="Arial Narrow" w:eastAsia="Cambria" w:hAnsi="Arial Narrow" w:cs="Cambria"/>
          <w:sz w:val="24"/>
          <w:szCs w:val="24"/>
        </w:rPr>
        <w:t>n ke</w:t>
      </w:r>
      <w:r w:rsidRPr="00AE6D38">
        <w:rPr>
          <w:rFonts w:ascii="Arial Narrow" w:eastAsia="Cambria" w:hAnsi="Arial Narrow" w:cs="Cambria"/>
          <w:spacing w:val="-1"/>
          <w:sz w:val="24"/>
          <w:szCs w:val="24"/>
        </w:rPr>
        <w:t>g</w:t>
      </w:r>
      <w:r w:rsidRPr="00AE6D38">
        <w:rPr>
          <w:rFonts w:ascii="Arial Narrow" w:eastAsia="Cambria" w:hAnsi="Arial Narrow" w:cs="Cambria"/>
          <w:sz w:val="24"/>
          <w:szCs w:val="24"/>
        </w:rPr>
        <w:t>i</w:t>
      </w:r>
      <w:r w:rsidRPr="00AE6D38">
        <w:rPr>
          <w:rFonts w:ascii="Arial Narrow" w:eastAsia="Cambria" w:hAnsi="Arial Narrow" w:cs="Cambria"/>
          <w:spacing w:val="1"/>
          <w:sz w:val="24"/>
          <w:szCs w:val="24"/>
        </w:rPr>
        <w:t>a</w:t>
      </w:r>
      <w:r w:rsidRPr="00AE6D38">
        <w:rPr>
          <w:rFonts w:ascii="Arial Narrow" w:eastAsia="Cambria" w:hAnsi="Arial Narrow" w:cs="Cambria"/>
          <w:sz w:val="24"/>
          <w:szCs w:val="24"/>
        </w:rPr>
        <w:t>t</w:t>
      </w:r>
      <w:r w:rsidRPr="00AE6D38">
        <w:rPr>
          <w:rFonts w:ascii="Arial Narrow" w:eastAsia="Cambria" w:hAnsi="Arial Narrow" w:cs="Cambria"/>
          <w:spacing w:val="1"/>
          <w:sz w:val="24"/>
          <w:szCs w:val="24"/>
        </w:rPr>
        <w:t>a</w:t>
      </w:r>
      <w:r w:rsidRPr="00AE6D38">
        <w:rPr>
          <w:rFonts w:ascii="Arial Narrow" w:eastAsia="Cambria" w:hAnsi="Arial Narrow" w:cs="Cambria"/>
          <w:sz w:val="24"/>
          <w:szCs w:val="24"/>
        </w:rPr>
        <w:t xml:space="preserve">n </w:t>
      </w:r>
      <w:r w:rsidRPr="00AE6D38">
        <w:rPr>
          <w:rFonts w:ascii="Arial Narrow" w:eastAsia="Cambria" w:hAnsi="Arial Narrow" w:cs="Cambria"/>
          <w:spacing w:val="1"/>
          <w:sz w:val="24"/>
          <w:szCs w:val="24"/>
        </w:rPr>
        <w:t>a</w:t>
      </w:r>
      <w:r w:rsidRPr="00AE6D38">
        <w:rPr>
          <w:rFonts w:ascii="Arial Narrow" w:eastAsia="Cambria" w:hAnsi="Arial Narrow" w:cs="Cambria"/>
          <w:sz w:val="24"/>
          <w:szCs w:val="24"/>
        </w:rPr>
        <w:t>n</w:t>
      </w:r>
      <w:r w:rsidRPr="00AE6D38">
        <w:rPr>
          <w:rFonts w:ascii="Arial Narrow" w:eastAsia="Cambria" w:hAnsi="Arial Narrow" w:cs="Cambria"/>
          <w:spacing w:val="-2"/>
          <w:sz w:val="24"/>
          <w:szCs w:val="24"/>
        </w:rPr>
        <w:t>t</w:t>
      </w:r>
      <w:r w:rsidRPr="00AE6D38">
        <w:rPr>
          <w:rFonts w:ascii="Arial Narrow" w:eastAsia="Cambria" w:hAnsi="Arial Narrow" w:cs="Cambria"/>
          <w:sz w:val="24"/>
          <w:szCs w:val="24"/>
        </w:rPr>
        <w:t>arse</w:t>
      </w:r>
      <w:r w:rsidRPr="00AE6D38">
        <w:rPr>
          <w:rFonts w:ascii="Arial Narrow" w:eastAsia="Cambria" w:hAnsi="Arial Narrow" w:cs="Cambria"/>
          <w:spacing w:val="-1"/>
          <w:sz w:val="24"/>
          <w:szCs w:val="24"/>
        </w:rPr>
        <w:t>k</w:t>
      </w:r>
      <w:r w:rsidRPr="00AE6D38">
        <w:rPr>
          <w:rFonts w:ascii="Arial Narrow" w:eastAsia="Cambria" w:hAnsi="Arial Narrow" w:cs="Cambria"/>
          <w:sz w:val="24"/>
          <w:szCs w:val="24"/>
        </w:rPr>
        <w:t>to</w:t>
      </w:r>
      <w:r w:rsidRPr="00AE6D38">
        <w:rPr>
          <w:rFonts w:ascii="Arial Narrow" w:eastAsia="Cambria" w:hAnsi="Arial Narrow" w:cs="Cambria"/>
          <w:spacing w:val="-1"/>
          <w:sz w:val="24"/>
          <w:szCs w:val="24"/>
        </w:rPr>
        <w:t>r</w:t>
      </w:r>
      <w:r w:rsidRPr="00AE6D38">
        <w:rPr>
          <w:rFonts w:ascii="Arial Narrow" w:eastAsia="Cambria" w:hAnsi="Arial Narrow" w:cs="Cambria"/>
          <w:sz w:val="24"/>
          <w:szCs w:val="24"/>
        </w:rPr>
        <w:t>;</w:t>
      </w:r>
      <w:r w:rsidRPr="00AE6D38">
        <w:rPr>
          <w:rFonts w:ascii="Arial Narrow" w:eastAsia="Cambria" w:hAnsi="Arial Narrow" w:cs="Cambria"/>
          <w:spacing w:val="-1"/>
          <w:sz w:val="24"/>
          <w:szCs w:val="24"/>
        </w:rPr>
        <w:t xml:space="preserve"> d</w:t>
      </w:r>
      <w:r w:rsidRPr="00AE6D38">
        <w:rPr>
          <w:rFonts w:ascii="Arial Narrow" w:eastAsia="Cambria" w:hAnsi="Arial Narrow" w:cs="Cambria"/>
          <w:sz w:val="24"/>
          <w:szCs w:val="24"/>
        </w:rPr>
        <w:t>an</w:t>
      </w:r>
    </w:p>
    <w:p w:rsidR="00AE6D38" w:rsidRPr="001E4D30" w:rsidRDefault="00AE6D38" w:rsidP="00086B18">
      <w:pPr>
        <w:pStyle w:val="ListParagraph"/>
        <w:numPr>
          <w:ilvl w:val="0"/>
          <w:numId w:val="56"/>
        </w:numPr>
        <w:spacing w:after="0"/>
        <w:ind w:left="709" w:right="-1" w:hanging="425"/>
        <w:jc w:val="both"/>
        <w:rPr>
          <w:rFonts w:ascii="Arial Narrow" w:eastAsia="Cambria" w:hAnsi="Arial Narrow" w:cs="Cambria"/>
          <w:sz w:val="24"/>
          <w:szCs w:val="24"/>
        </w:rPr>
      </w:pPr>
      <w:r w:rsidRPr="00AE6D38">
        <w:rPr>
          <w:rFonts w:ascii="Arial Narrow" w:eastAsia="Cambria" w:hAnsi="Arial Narrow" w:cs="Cambria"/>
          <w:spacing w:val="1"/>
          <w:sz w:val="24"/>
          <w:szCs w:val="24"/>
        </w:rPr>
        <w:t>P</w:t>
      </w:r>
      <w:r w:rsidRPr="00AE6D38">
        <w:rPr>
          <w:rFonts w:ascii="Arial Narrow" w:eastAsia="Cambria" w:hAnsi="Arial Narrow" w:cs="Cambria"/>
          <w:sz w:val="24"/>
          <w:szCs w:val="24"/>
        </w:rPr>
        <w:t>ertaha</w:t>
      </w:r>
      <w:r w:rsidRPr="00AE6D38">
        <w:rPr>
          <w:rFonts w:ascii="Arial Narrow" w:eastAsia="Cambria" w:hAnsi="Arial Narrow" w:cs="Cambria"/>
          <w:spacing w:val="1"/>
          <w:sz w:val="24"/>
          <w:szCs w:val="24"/>
        </w:rPr>
        <w:t>n</w:t>
      </w:r>
      <w:r w:rsidRPr="00AE6D38">
        <w:rPr>
          <w:rFonts w:ascii="Arial Narrow" w:eastAsia="Cambria" w:hAnsi="Arial Narrow" w:cs="Cambria"/>
          <w:sz w:val="24"/>
          <w:szCs w:val="24"/>
        </w:rPr>
        <w:t>an</w:t>
      </w:r>
      <w:r w:rsidRPr="00AE6D38">
        <w:rPr>
          <w:rFonts w:ascii="Arial Narrow" w:eastAsia="Cambria" w:hAnsi="Arial Narrow" w:cs="Cambria"/>
          <w:spacing w:val="-1"/>
          <w:sz w:val="24"/>
          <w:szCs w:val="24"/>
        </w:rPr>
        <w:t>d</w:t>
      </w:r>
      <w:r w:rsidRPr="00AE6D38">
        <w:rPr>
          <w:rFonts w:ascii="Arial Narrow" w:eastAsia="Cambria" w:hAnsi="Arial Narrow" w:cs="Cambria"/>
          <w:sz w:val="24"/>
          <w:szCs w:val="24"/>
        </w:rPr>
        <w:t>an</w:t>
      </w:r>
      <w:r w:rsidRPr="00AE6D38">
        <w:rPr>
          <w:rFonts w:ascii="Arial Narrow" w:eastAsia="Cambria" w:hAnsi="Arial Narrow" w:cs="Cambria"/>
          <w:spacing w:val="-1"/>
          <w:sz w:val="24"/>
          <w:szCs w:val="24"/>
        </w:rPr>
        <w:t>k</w:t>
      </w:r>
      <w:r w:rsidRPr="00AE6D38">
        <w:rPr>
          <w:rFonts w:ascii="Arial Narrow" w:eastAsia="Cambria" w:hAnsi="Arial Narrow" w:cs="Cambria"/>
          <w:sz w:val="24"/>
          <w:szCs w:val="24"/>
        </w:rPr>
        <w:t>e</w:t>
      </w:r>
      <w:r w:rsidRPr="00AE6D38">
        <w:rPr>
          <w:rFonts w:ascii="Arial Narrow" w:eastAsia="Cambria" w:hAnsi="Arial Narrow" w:cs="Cambria"/>
          <w:spacing w:val="1"/>
          <w:sz w:val="24"/>
          <w:szCs w:val="24"/>
        </w:rPr>
        <w:t>a</w:t>
      </w:r>
      <w:r w:rsidRPr="00AE6D38">
        <w:rPr>
          <w:rFonts w:ascii="Arial Narrow" w:eastAsia="Cambria" w:hAnsi="Arial Narrow" w:cs="Cambria"/>
          <w:sz w:val="24"/>
          <w:szCs w:val="24"/>
        </w:rPr>
        <w:t>m</w:t>
      </w:r>
      <w:r w:rsidRPr="00AE6D38">
        <w:rPr>
          <w:rFonts w:ascii="Arial Narrow" w:eastAsia="Cambria" w:hAnsi="Arial Narrow" w:cs="Cambria"/>
          <w:spacing w:val="-2"/>
          <w:sz w:val="24"/>
          <w:szCs w:val="24"/>
        </w:rPr>
        <w:t>a</w:t>
      </w:r>
      <w:r w:rsidRPr="00AE6D38">
        <w:rPr>
          <w:rFonts w:ascii="Arial Narrow" w:eastAsia="Cambria" w:hAnsi="Arial Narrow" w:cs="Cambria"/>
          <w:sz w:val="24"/>
          <w:szCs w:val="24"/>
        </w:rPr>
        <w:t>n</w:t>
      </w:r>
      <w:r w:rsidRPr="00AE6D38">
        <w:rPr>
          <w:rFonts w:ascii="Arial Narrow" w:eastAsia="Cambria" w:hAnsi="Arial Narrow" w:cs="Cambria"/>
          <w:spacing w:val="1"/>
          <w:sz w:val="24"/>
          <w:szCs w:val="24"/>
        </w:rPr>
        <w:t>a</w:t>
      </w:r>
      <w:r w:rsidRPr="00AE6D38">
        <w:rPr>
          <w:rFonts w:ascii="Arial Narrow" w:eastAsia="Cambria" w:hAnsi="Arial Narrow" w:cs="Cambria"/>
          <w:sz w:val="24"/>
          <w:szCs w:val="24"/>
        </w:rPr>
        <w:t xml:space="preserve">n </w:t>
      </w:r>
      <w:r w:rsidRPr="00AE6D38">
        <w:rPr>
          <w:rFonts w:ascii="Arial Narrow" w:eastAsia="Cambria" w:hAnsi="Arial Narrow" w:cs="Cambria"/>
          <w:spacing w:val="1"/>
          <w:sz w:val="24"/>
          <w:szCs w:val="24"/>
        </w:rPr>
        <w:t>n</w:t>
      </w:r>
      <w:r w:rsidRPr="00AE6D38">
        <w:rPr>
          <w:rFonts w:ascii="Arial Narrow" w:eastAsia="Cambria" w:hAnsi="Arial Narrow" w:cs="Cambria"/>
          <w:sz w:val="24"/>
          <w:szCs w:val="24"/>
        </w:rPr>
        <w:t>ega</w:t>
      </w:r>
      <w:r w:rsidRPr="00AE6D38">
        <w:rPr>
          <w:rFonts w:ascii="Arial Narrow" w:eastAsia="Cambria" w:hAnsi="Arial Narrow" w:cs="Cambria"/>
          <w:spacing w:val="-1"/>
          <w:sz w:val="24"/>
          <w:szCs w:val="24"/>
        </w:rPr>
        <w:t>r</w:t>
      </w:r>
      <w:r w:rsidRPr="00AE6D38">
        <w:rPr>
          <w:rFonts w:ascii="Arial Narrow" w:eastAsia="Cambria" w:hAnsi="Arial Narrow" w:cs="Cambria"/>
          <w:sz w:val="24"/>
          <w:szCs w:val="24"/>
        </w:rPr>
        <w:t xml:space="preserve">a yang </w:t>
      </w:r>
      <w:r w:rsidRPr="00AE6D38">
        <w:rPr>
          <w:rFonts w:ascii="Arial Narrow" w:eastAsia="Cambria" w:hAnsi="Arial Narrow" w:cs="Cambria"/>
          <w:spacing w:val="-2"/>
          <w:sz w:val="24"/>
          <w:szCs w:val="24"/>
        </w:rPr>
        <w:t>d</w:t>
      </w:r>
      <w:r w:rsidRPr="00AE6D38">
        <w:rPr>
          <w:rFonts w:ascii="Arial Narrow" w:eastAsia="Cambria" w:hAnsi="Arial Narrow" w:cs="Cambria"/>
          <w:sz w:val="24"/>
          <w:szCs w:val="24"/>
        </w:rPr>
        <w:t>i</w:t>
      </w:r>
      <w:r w:rsidRPr="00AE6D38">
        <w:rPr>
          <w:rFonts w:ascii="Arial Narrow" w:eastAsia="Cambria" w:hAnsi="Arial Narrow" w:cs="Cambria"/>
          <w:spacing w:val="1"/>
          <w:sz w:val="24"/>
          <w:szCs w:val="24"/>
        </w:rPr>
        <w:t>n</w:t>
      </w:r>
      <w:r w:rsidRPr="00AE6D38">
        <w:rPr>
          <w:rFonts w:ascii="Arial Narrow" w:eastAsia="Cambria" w:hAnsi="Arial Narrow" w:cs="Cambria"/>
          <w:sz w:val="24"/>
          <w:szCs w:val="24"/>
        </w:rPr>
        <w:t>amis s</w:t>
      </w:r>
      <w:r w:rsidRPr="00AE6D38">
        <w:rPr>
          <w:rFonts w:ascii="Arial Narrow" w:eastAsia="Cambria" w:hAnsi="Arial Narrow" w:cs="Cambria"/>
          <w:spacing w:val="1"/>
          <w:sz w:val="24"/>
          <w:szCs w:val="24"/>
        </w:rPr>
        <w:t>e</w:t>
      </w:r>
      <w:r w:rsidRPr="00AE6D38">
        <w:rPr>
          <w:rFonts w:ascii="Arial Narrow" w:eastAsia="Cambria" w:hAnsi="Arial Narrow" w:cs="Cambria"/>
          <w:spacing w:val="-1"/>
          <w:sz w:val="24"/>
          <w:szCs w:val="24"/>
        </w:rPr>
        <w:t>r</w:t>
      </w:r>
      <w:r w:rsidRPr="00AE6D38">
        <w:rPr>
          <w:rFonts w:ascii="Arial Narrow" w:eastAsia="Cambria" w:hAnsi="Arial Narrow" w:cs="Cambria"/>
          <w:sz w:val="24"/>
          <w:szCs w:val="24"/>
        </w:rPr>
        <w:t>tai</w:t>
      </w:r>
      <w:r w:rsidRPr="00AE6D38">
        <w:rPr>
          <w:rFonts w:ascii="Arial Narrow" w:eastAsia="Cambria" w:hAnsi="Arial Narrow" w:cs="Cambria"/>
          <w:spacing w:val="1"/>
          <w:sz w:val="24"/>
          <w:szCs w:val="24"/>
        </w:rPr>
        <w:t>n</w:t>
      </w:r>
      <w:r w:rsidRPr="00AE6D38">
        <w:rPr>
          <w:rFonts w:ascii="Arial Narrow" w:eastAsia="Cambria" w:hAnsi="Arial Narrow" w:cs="Cambria"/>
          <w:sz w:val="24"/>
          <w:szCs w:val="24"/>
        </w:rPr>
        <w:t>t</w:t>
      </w:r>
      <w:r w:rsidRPr="00AE6D38">
        <w:rPr>
          <w:rFonts w:ascii="Arial Narrow" w:eastAsia="Cambria" w:hAnsi="Arial Narrow" w:cs="Cambria"/>
          <w:spacing w:val="1"/>
          <w:sz w:val="24"/>
          <w:szCs w:val="24"/>
        </w:rPr>
        <w:t>e</w:t>
      </w:r>
      <w:r w:rsidRPr="00AE6D38">
        <w:rPr>
          <w:rFonts w:ascii="Arial Narrow" w:eastAsia="Cambria" w:hAnsi="Arial Narrow" w:cs="Cambria"/>
          <w:spacing w:val="-1"/>
          <w:sz w:val="24"/>
          <w:szCs w:val="24"/>
        </w:rPr>
        <w:t>gr</w:t>
      </w:r>
      <w:r w:rsidRPr="00AE6D38">
        <w:rPr>
          <w:rFonts w:ascii="Arial Narrow" w:eastAsia="Cambria" w:hAnsi="Arial Narrow" w:cs="Cambria"/>
          <w:sz w:val="24"/>
          <w:szCs w:val="24"/>
        </w:rPr>
        <w:t>asin</w:t>
      </w:r>
      <w:r w:rsidRPr="00AE6D38">
        <w:rPr>
          <w:rFonts w:ascii="Arial Narrow" w:eastAsia="Cambria" w:hAnsi="Arial Narrow" w:cs="Cambria"/>
          <w:spacing w:val="1"/>
          <w:sz w:val="24"/>
          <w:szCs w:val="24"/>
        </w:rPr>
        <w:t>a</w:t>
      </w:r>
      <w:r w:rsidRPr="00AE6D38">
        <w:rPr>
          <w:rFonts w:ascii="Arial Narrow" w:eastAsia="Cambria" w:hAnsi="Arial Narrow" w:cs="Cambria"/>
          <w:sz w:val="24"/>
          <w:szCs w:val="24"/>
        </w:rPr>
        <w:t>sio</w:t>
      </w:r>
      <w:r w:rsidRPr="00AE6D38">
        <w:rPr>
          <w:rFonts w:ascii="Arial Narrow" w:eastAsia="Cambria" w:hAnsi="Arial Narrow" w:cs="Cambria"/>
          <w:spacing w:val="-2"/>
          <w:sz w:val="24"/>
          <w:szCs w:val="24"/>
        </w:rPr>
        <w:t>n</w:t>
      </w:r>
      <w:r w:rsidRPr="00AE6D38">
        <w:rPr>
          <w:rFonts w:ascii="Arial Narrow" w:eastAsia="Cambria" w:hAnsi="Arial Narrow" w:cs="Cambria"/>
          <w:sz w:val="24"/>
          <w:szCs w:val="24"/>
        </w:rPr>
        <w:t>a</w:t>
      </w:r>
      <w:r w:rsidRPr="00AE6D38">
        <w:rPr>
          <w:rFonts w:ascii="Arial Narrow" w:eastAsia="Cambria" w:hAnsi="Arial Narrow" w:cs="Cambria"/>
          <w:spacing w:val="5"/>
          <w:sz w:val="24"/>
          <w:szCs w:val="24"/>
        </w:rPr>
        <w:t>l</w:t>
      </w:r>
      <w:r w:rsidRPr="00AE6D38">
        <w:rPr>
          <w:rFonts w:ascii="Arial Narrow" w:eastAsia="Cambria" w:hAnsi="Arial Narrow" w:cs="Cambria"/>
          <w:sz w:val="24"/>
          <w:szCs w:val="24"/>
        </w:rPr>
        <w:t>.</w:t>
      </w:r>
    </w:p>
    <w:p w:rsidR="00AE6D38" w:rsidRPr="001E4D30" w:rsidRDefault="00AE6D38" w:rsidP="001E4D30">
      <w:pPr>
        <w:spacing w:line="276" w:lineRule="auto"/>
        <w:ind w:firstLine="709"/>
        <w:rPr>
          <w:rFonts w:ascii="Arial Narrow" w:eastAsia="Cambria" w:hAnsi="Arial Narrow" w:cs="Cambria"/>
          <w:lang w:val="id-ID"/>
        </w:rPr>
      </w:pPr>
      <w:r w:rsidRPr="001E4D30">
        <w:rPr>
          <w:rFonts w:ascii="Arial Narrow" w:eastAsia="Cambria" w:hAnsi="Arial Narrow" w:cs="Cambria"/>
        </w:rPr>
        <w:t>R</w:t>
      </w:r>
      <w:r w:rsidRPr="001E4D30">
        <w:rPr>
          <w:rFonts w:ascii="Arial Narrow" w:eastAsia="Cambria" w:hAnsi="Arial Narrow" w:cs="Cambria"/>
          <w:spacing w:val="-1"/>
        </w:rPr>
        <w:t>T</w:t>
      </w:r>
      <w:r w:rsidRPr="001E4D30">
        <w:rPr>
          <w:rFonts w:ascii="Arial Narrow" w:eastAsia="Cambria" w:hAnsi="Arial Narrow" w:cs="Cambria"/>
        </w:rPr>
        <w:t>RWNmen</w:t>
      </w:r>
      <w:r w:rsidRPr="001E4D30">
        <w:rPr>
          <w:rFonts w:ascii="Arial Narrow" w:eastAsia="Cambria" w:hAnsi="Arial Narrow" w:cs="Cambria"/>
          <w:spacing w:val="1"/>
        </w:rPr>
        <w:t>j</w:t>
      </w:r>
      <w:r w:rsidRPr="001E4D30">
        <w:rPr>
          <w:rFonts w:ascii="Arial Narrow" w:eastAsia="Cambria" w:hAnsi="Arial Narrow" w:cs="Cambria"/>
        </w:rPr>
        <w:t>a</w:t>
      </w:r>
      <w:r w:rsidRPr="001E4D30">
        <w:rPr>
          <w:rFonts w:ascii="Arial Narrow" w:eastAsia="Cambria" w:hAnsi="Arial Narrow" w:cs="Cambria"/>
          <w:spacing w:val="-1"/>
        </w:rPr>
        <w:t>d</w:t>
      </w:r>
      <w:r w:rsidRPr="001E4D30">
        <w:rPr>
          <w:rFonts w:ascii="Arial Narrow" w:eastAsia="Cambria" w:hAnsi="Arial Narrow" w:cs="Cambria"/>
        </w:rPr>
        <w:t xml:space="preserve">i </w:t>
      </w:r>
      <w:r w:rsidRPr="001E4D30">
        <w:rPr>
          <w:rFonts w:ascii="Arial Narrow" w:eastAsia="Cambria" w:hAnsi="Arial Narrow" w:cs="Cambria"/>
          <w:spacing w:val="1"/>
        </w:rPr>
        <w:t>p</w:t>
      </w:r>
      <w:r w:rsidRPr="001E4D30">
        <w:rPr>
          <w:rFonts w:ascii="Arial Narrow" w:eastAsia="Cambria" w:hAnsi="Arial Narrow" w:cs="Cambria"/>
        </w:rPr>
        <w:t>e</w:t>
      </w:r>
      <w:r w:rsidRPr="001E4D30">
        <w:rPr>
          <w:rFonts w:ascii="Arial Narrow" w:eastAsia="Cambria" w:hAnsi="Arial Narrow" w:cs="Cambria"/>
          <w:spacing w:val="-1"/>
        </w:rPr>
        <w:t>d</w:t>
      </w:r>
      <w:r w:rsidRPr="001E4D30">
        <w:rPr>
          <w:rFonts w:ascii="Arial Narrow" w:eastAsia="Cambria" w:hAnsi="Arial Narrow" w:cs="Cambria"/>
        </w:rPr>
        <w:t>o</w:t>
      </w:r>
      <w:r w:rsidRPr="001E4D30">
        <w:rPr>
          <w:rFonts w:ascii="Arial Narrow" w:eastAsia="Cambria" w:hAnsi="Arial Narrow" w:cs="Cambria"/>
          <w:spacing w:val="-1"/>
        </w:rPr>
        <w:t>m</w:t>
      </w:r>
      <w:r w:rsidRPr="001E4D30">
        <w:rPr>
          <w:rFonts w:ascii="Arial Narrow" w:eastAsia="Cambria" w:hAnsi="Arial Narrow" w:cs="Cambria"/>
        </w:rPr>
        <w:t>anuntu</w:t>
      </w:r>
      <w:r w:rsidRPr="001E4D30">
        <w:rPr>
          <w:rFonts w:ascii="Arial Narrow" w:eastAsia="Cambria" w:hAnsi="Arial Narrow" w:cs="Cambria"/>
          <w:spacing w:val="-1"/>
        </w:rPr>
        <w:t>k</w:t>
      </w:r>
      <w:r w:rsidRPr="001E4D30">
        <w:rPr>
          <w:rFonts w:ascii="Arial Narrow" w:eastAsia="Cambria" w:hAnsi="Arial Narrow" w:cs="Cambria"/>
        </w:rPr>
        <w:t>:</w:t>
      </w:r>
    </w:p>
    <w:p w:rsidR="001E4D30" w:rsidRPr="001E4D30" w:rsidRDefault="00AE6D38" w:rsidP="00086B18">
      <w:pPr>
        <w:pStyle w:val="ListParagraph"/>
        <w:numPr>
          <w:ilvl w:val="0"/>
          <w:numId w:val="57"/>
        </w:numPr>
        <w:spacing w:after="0"/>
        <w:ind w:left="709" w:hanging="425"/>
        <w:jc w:val="both"/>
        <w:rPr>
          <w:rFonts w:ascii="Arial Narrow" w:eastAsia="Cambria" w:hAnsi="Arial Narrow" w:cs="Cambria"/>
          <w:sz w:val="24"/>
          <w:szCs w:val="24"/>
        </w:rPr>
      </w:pPr>
      <w:r w:rsidRPr="001E4D30">
        <w:rPr>
          <w:rFonts w:ascii="Arial Narrow" w:eastAsia="Cambria" w:hAnsi="Arial Narrow" w:cs="Cambria"/>
          <w:spacing w:val="1"/>
          <w:sz w:val="24"/>
          <w:szCs w:val="24"/>
        </w:rPr>
        <w:t>p</w:t>
      </w:r>
      <w:r w:rsidRPr="001E4D30">
        <w:rPr>
          <w:rFonts w:ascii="Arial Narrow" w:eastAsia="Cambria" w:hAnsi="Arial Narrow" w:cs="Cambria"/>
          <w:sz w:val="24"/>
          <w:szCs w:val="24"/>
        </w:rPr>
        <w:t>e</w:t>
      </w:r>
      <w:r w:rsidRPr="001E4D30">
        <w:rPr>
          <w:rFonts w:ascii="Arial Narrow" w:eastAsia="Cambria" w:hAnsi="Arial Narrow" w:cs="Cambria"/>
          <w:spacing w:val="1"/>
          <w:sz w:val="24"/>
          <w:szCs w:val="24"/>
        </w:rPr>
        <w:t>n</w:t>
      </w:r>
      <w:r w:rsidRPr="001E4D30">
        <w:rPr>
          <w:rFonts w:ascii="Arial Narrow" w:eastAsia="Cambria" w:hAnsi="Arial Narrow" w:cs="Cambria"/>
          <w:spacing w:val="-1"/>
          <w:sz w:val="24"/>
          <w:szCs w:val="24"/>
        </w:rPr>
        <w:t>y</w:t>
      </w:r>
      <w:r w:rsidRPr="001E4D30">
        <w:rPr>
          <w:rFonts w:ascii="Arial Narrow" w:eastAsia="Cambria" w:hAnsi="Arial Narrow" w:cs="Cambria"/>
          <w:sz w:val="24"/>
          <w:szCs w:val="24"/>
        </w:rPr>
        <w:t>us</w:t>
      </w:r>
      <w:r w:rsidRPr="001E4D30">
        <w:rPr>
          <w:rFonts w:ascii="Arial Narrow" w:eastAsia="Cambria" w:hAnsi="Arial Narrow" w:cs="Cambria"/>
          <w:spacing w:val="-1"/>
          <w:sz w:val="24"/>
          <w:szCs w:val="24"/>
        </w:rPr>
        <w:t>u</w:t>
      </w:r>
      <w:r w:rsidRPr="001E4D30">
        <w:rPr>
          <w:rFonts w:ascii="Arial Narrow" w:eastAsia="Cambria" w:hAnsi="Arial Narrow" w:cs="Cambria"/>
          <w:sz w:val="24"/>
          <w:szCs w:val="24"/>
        </w:rPr>
        <w:t>n</w:t>
      </w:r>
      <w:r w:rsidRPr="001E4D30">
        <w:rPr>
          <w:rFonts w:ascii="Arial Narrow" w:eastAsia="Cambria" w:hAnsi="Arial Narrow" w:cs="Cambria"/>
          <w:spacing w:val="1"/>
          <w:sz w:val="24"/>
          <w:szCs w:val="24"/>
        </w:rPr>
        <w:t>a</w:t>
      </w:r>
      <w:r w:rsidRPr="001E4D30">
        <w:rPr>
          <w:rFonts w:ascii="Arial Narrow" w:eastAsia="Cambria" w:hAnsi="Arial Narrow" w:cs="Cambria"/>
          <w:sz w:val="24"/>
          <w:szCs w:val="24"/>
        </w:rPr>
        <w:t>n renc</w:t>
      </w:r>
      <w:r w:rsidRPr="001E4D30">
        <w:rPr>
          <w:rFonts w:ascii="Arial Narrow" w:eastAsia="Cambria" w:hAnsi="Arial Narrow" w:cs="Cambria"/>
          <w:spacing w:val="1"/>
          <w:sz w:val="24"/>
          <w:szCs w:val="24"/>
        </w:rPr>
        <w:t>a</w:t>
      </w:r>
      <w:r w:rsidRPr="001E4D30">
        <w:rPr>
          <w:rFonts w:ascii="Arial Narrow" w:eastAsia="Cambria" w:hAnsi="Arial Narrow" w:cs="Cambria"/>
          <w:sz w:val="24"/>
          <w:szCs w:val="24"/>
        </w:rPr>
        <w:t>na</w:t>
      </w:r>
      <w:r w:rsidRPr="001E4D30">
        <w:rPr>
          <w:rFonts w:ascii="Arial Narrow" w:eastAsia="Cambria" w:hAnsi="Arial Narrow" w:cs="Cambria"/>
          <w:spacing w:val="-1"/>
          <w:sz w:val="24"/>
          <w:szCs w:val="24"/>
        </w:rPr>
        <w:t>p</w:t>
      </w:r>
      <w:r w:rsidRPr="001E4D30">
        <w:rPr>
          <w:rFonts w:ascii="Arial Narrow" w:eastAsia="Cambria" w:hAnsi="Arial Narrow" w:cs="Cambria"/>
          <w:spacing w:val="-2"/>
          <w:sz w:val="24"/>
          <w:szCs w:val="24"/>
        </w:rPr>
        <w:t>e</w:t>
      </w:r>
      <w:r w:rsidRPr="001E4D30">
        <w:rPr>
          <w:rFonts w:ascii="Arial Narrow" w:eastAsia="Cambria" w:hAnsi="Arial Narrow" w:cs="Cambria"/>
          <w:sz w:val="24"/>
          <w:szCs w:val="24"/>
        </w:rPr>
        <w:t>mbang</w:t>
      </w:r>
      <w:r w:rsidRPr="001E4D30">
        <w:rPr>
          <w:rFonts w:ascii="Arial Narrow" w:eastAsia="Cambria" w:hAnsi="Arial Narrow" w:cs="Cambria"/>
          <w:spacing w:val="-1"/>
          <w:sz w:val="24"/>
          <w:szCs w:val="24"/>
        </w:rPr>
        <w:t>u</w:t>
      </w:r>
      <w:r w:rsidRPr="001E4D30">
        <w:rPr>
          <w:rFonts w:ascii="Arial Narrow" w:eastAsia="Cambria" w:hAnsi="Arial Narrow" w:cs="Cambria"/>
          <w:sz w:val="24"/>
          <w:szCs w:val="24"/>
        </w:rPr>
        <w:t>n</w:t>
      </w:r>
      <w:r w:rsidRPr="001E4D30">
        <w:rPr>
          <w:rFonts w:ascii="Arial Narrow" w:eastAsia="Cambria" w:hAnsi="Arial Narrow" w:cs="Cambria"/>
          <w:spacing w:val="1"/>
          <w:sz w:val="24"/>
          <w:szCs w:val="24"/>
        </w:rPr>
        <w:t>a</w:t>
      </w:r>
      <w:r w:rsidRPr="001E4D30">
        <w:rPr>
          <w:rFonts w:ascii="Arial Narrow" w:eastAsia="Cambria" w:hAnsi="Arial Narrow" w:cs="Cambria"/>
          <w:sz w:val="24"/>
          <w:szCs w:val="24"/>
        </w:rPr>
        <w:t xml:space="preserve">n </w:t>
      </w:r>
      <w:r w:rsidRPr="001E4D30">
        <w:rPr>
          <w:rFonts w:ascii="Arial Narrow" w:eastAsia="Cambria" w:hAnsi="Arial Narrow" w:cs="Cambria"/>
          <w:spacing w:val="1"/>
          <w:sz w:val="24"/>
          <w:szCs w:val="24"/>
        </w:rPr>
        <w:t>j</w:t>
      </w:r>
      <w:r w:rsidRPr="001E4D30">
        <w:rPr>
          <w:rFonts w:ascii="Arial Narrow" w:eastAsia="Cambria" w:hAnsi="Arial Narrow" w:cs="Cambria"/>
          <w:sz w:val="24"/>
          <w:szCs w:val="24"/>
        </w:rPr>
        <w:t>a</w:t>
      </w:r>
      <w:r w:rsidRPr="001E4D30">
        <w:rPr>
          <w:rFonts w:ascii="Arial Narrow" w:eastAsia="Cambria" w:hAnsi="Arial Narrow" w:cs="Cambria"/>
          <w:spacing w:val="1"/>
          <w:sz w:val="24"/>
          <w:szCs w:val="24"/>
        </w:rPr>
        <w:t>n</w:t>
      </w:r>
      <w:r w:rsidRPr="001E4D30">
        <w:rPr>
          <w:rFonts w:ascii="Arial Narrow" w:eastAsia="Cambria" w:hAnsi="Arial Narrow" w:cs="Cambria"/>
          <w:spacing w:val="-1"/>
          <w:sz w:val="24"/>
          <w:szCs w:val="24"/>
        </w:rPr>
        <w:t>gk</w:t>
      </w:r>
      <w:r w:rsidRPr="001E4D30">
        <w:rPr>
          <w:rFonts w:ascii="Arial Narrow" w:eastAsia="Cambria" w:hAnsi="Arial Narrow" w:cs="Cambria"/>
          <w:sz w:val="24"/>
          <w:szCs w:val="24"/>
        </w:rPr>
        <w:t xml:space="preserve">a </w:t>
      </w:r>
      <w:r w:rsidRPr="001E4D30">
        <w:rPr>
          <w:rFonts w:ascii="Arial Narrow" w:eastAsia="Cambria" w:hAnsi="Arial Narrow" w:cs="Cambria"/>
          <w:spacing w:val="1"/>
          <w:sz w:val="24"/>
          <w:szCs w:val="24"/>
        </w:rPr>
        <w:t>p</w:t>
      </w:r>
      <w:r w:rsidRPr="001E4D30">
        <w:rPr>
          <w:rFonts w:ascii="Arial Narrow" w:eastAsia="Cambria" w:hAnsi="Arial Narrow" w:cs="Cambria"/>
          <w:sz w:val="24"/>
          <w:szCs w:val="24"/>
        </w:rPr>
        <w:t>a</w:t>
      </w:r>
      <w:r w:rsidRPr="001E4D30">
        <w:rPr>
          <w:rFonts w:ascii="Arial Narrow" w:eastAsia="Cambria" w:hAnsi="Arial Narrow" w:cs="Cambria"/>
          <w:spacing w:val="1"/>
          <w:sz w:val="24"/>
          <w:szCs w:val="24"/>
        </w:rPr>
        <w:t>n</w:t>
      </w:r>
      <w:r w:rsidRPr="001E4D30">
        <w:rPr>
          <w:rFonts w:ascii="Arial Narrow" w:eastAsia="Cambria" w:hAnsi="Arial Narrow" w:cs="Cambria"/>
          <w:spacing w:val="-1"/>
          <w:sz w:val="24"/>
          <w:szCs w:val="24"/>
        </w:rPr>
        <w:t>j</w:t>
      </w:r>
      <w:r w:rsidRPr="001E4D30">
        <w:rPr>
          <w:rFonts w:ascii="Arial Narrow" w:eastAsia="Cambria" w:hAnsi="Arial Narrow" w:cs="Cambria"/>
          <w:sz w:val="24"/>
          <w:szCs w:val="24"/>
        </w:rPr>
        <w:t>a</w:t>
      </w:r>
      <w:r w:rsidRPr="001E4D30">
        <w:rPr>
          <w:rFonts w:ascii="Arial Narrow" w:eastAsia="Cambria" w:hAnsi="Arial Narrow" w:cs="Cambria"/>
          <w:spacing w:val="1"/>
          <w:sz w:val="24"/>
          <w:szCs w:val="24"/>
        </w:rPr>
        <w:t>n</w:t>
      </w:r>
      <w:r w:rsidRPr="001E4D30">
        <w:rPr>
          <w:rFonts w:ascii="Arial Narrow" w:eastAsia="Cambria" w:hAnsi="Arial Narrow" w:cs="Cambria"/>
          <w:sz w:val="24"/>
          <w:szCs w:val="24"/>
        </w:rPr>
        <w:t>gn</w:t>
      </w:r>
      <w:r w:rsidRPr="001E4D30">
        <w:rPr>
          <w:rFonts w:ascii="Arial Narrow" w:eastAsia="Cambria" w:hAnsi="Arial Narrow" w:cs="Cambria"/>
          <w:spacing w:val="1"/>
          <w:sz w:val="24"/>
          <w:szCs w:val="24"/>
        </w:rPr>
        <w:t>a</w:t>
      </w:r>
      <w:r w:rsidRPr="001E4D30">
        <w:rPr>
          <w:rFonts w:ascii="Arial Narrow" w:eastAsia="Cambria" w:hAnsi="Arial Narrow" w:cs="Cambria"/>
          <w:sz w:val="24"/>
          <w:szCs w:val="24"/>
        </w:rPr>
        <w:t>sion</w:t>
      </w:r>
      <w:r w:rsidRPr="001E4D30">
        <w:rPr>
          <w:rFonts w:ascii="Arial Narrow" w:eastAsia="Cambria" w:hAnsi="Arial Narrow" w:cs="Cambria"/>
          <w:spacing w:val="1"/>
          <w:sz w:val="24"/>
          <w:szCs w:val="24"/>
        </w:rPr>
        <w:t>a</w:t>
      </w:r>
      <w:r w:rsidRPr="001E4D30">
        <w:rPr>
          <w:rFonts w:ascii="Arial Narrow" w:eastAsia="Cambria" w:hAnsi="Arial Narrow" w:cs="Cambria"/>
          <w:sz w:val="24"/>
          <w:szCs w:val="24"/>
        </w:rPr>
        <w:t>l;</w:t>
      </w:r>
    </w:p>
    <w:p w:rsidR="001E4D30" w:rsidRPr="001E4D30" w:rsidRDefault="00AE6D38" w:rsidP="00086B18">
      <w:pPr>
        <w:pStyle w:val="ListParagraph"/>
        <w:numPr>
          <w:ilvl w:val="0"/>
          <w:numId w:val="57"/>
        </w:numPr>
        <w:spacing w:after="0"/>
        <w:ind w:left="709" w:hanging="425"/>
        <w:jc w:val="both"/>
        <w:rPr>
          <w:rFonts w:ascii="Arial Narrow" w:eastAsia="Cambria" w:hAnsi="Arial Narrow" w:cs="Cambria"/>
          <w:sz w:val="24"/>
          <w:szCs w:val="24"/>
        </w:rPr>
      </w:pPr>
      <w:r w:rsidRPr="001E4D30">
        <w:rPr>
          <w:rFonts w:ascii="Arial Narrow" w:eastAsia="Cambria" w:hAnsi="Arial Narrow" w:cs="Cambria"/>
          <w:spacing w:val="1"/>
          <w:sz w:val="24"/>
          <w:szCs w:val="24"/>
        </w:rPr>
        <w:t>p</w:t>
      </w:r>
      <w:r w:rsidRPr="001E4D30">
        <w:rPr>
          <w:rFonts w:ascii="Arial Narrow" w:eastAsia="Cambria" w:hAnsi="Arial Narrow" w:cs="Cambria"/>
          <w:sz w:val="24"/>
          <w:szCs w:val="24"/>
        </w:rPr>
        <w:t>e</w:t>
      </w:r>
      <w:r w:rsidRPr="001E4D30">
        <w:rPr>
          <w:rFonts w:ascii="Arial Narrow" w:eastAsia="Cambria" w:hAnsi="Arial Narrow" w:cs="Cambria"/>
          <w:spacing w:val="1"/>
          <w:sz w:val="24"/>
          <w:szCs w:val="24"/>
        </w:rPr>
        <w:t>n</w:t>
      </w:r>
      <w:r w:rsidRPr="001E4D30">
        <w:rPr>
          <w:rFonts w:ascii="Arial Narrow" w:eastAsia="Cambria" w:hAnsi="Arial Narrow" w:cs="Cambria"/>
          <w:spacing w:val="-1"/>
          <w:sz w:val="24"/>
          <w:szCs w:val="24"/>
        </w:rPr>
        <w:t>y</w:t>
      </w:r>
      <w:r w:rsidRPr="001E4D30">
        <w:rPr>
          <w:rFonts w:ascii="Arial Narrow" w:eastAsia="Cambria" w:hAnsi="Arial Narrow" w:cs="Cambria"/>
          <w:sz w:val="24"/>
          <w:szCs w:val="24"/>
        </w:rPr>
        <w:t>us</w:t>
      </w:r>
      <w:r w:rsidRPr="001E4D30">
        <w:rPr>
          <w:rFonts w:ascii="Arial Narrow" w:eastAsia="Cambria" w:hAnsi="Arial Narrow" w:cs="Cambria"/>
          <w:spacing w:val="-1"/>
          <w:sz w:val="24"/>
          <w:szCs w:val="24"/>
        </w:rPr>
        <w:t>u</w:t>
      </w:r>
      <w:r w:rsidRPr="001E4D30">
        <w:rPr>
          <w:rFonts w:ascii="Arial Narrow" w:eastAsia="Cambria" w:hAnsi="Arial Narrow" w:cs="Cambria"/>
          <w:sz w:val="24"/>
          <w:szCs w:val="24"/>
        </w:rPr>
        <w:t>n</w:t>
      </w:r>
      <w:r w:rsidRPr="001E4D30">
        <w:rPr>
          <w:rFonts w:ascii="Arial Narrow" w:eastAsia="Cambria" w:hAnsi="Arial Narrow" w:cs="Cambria"/>
          <w:spacing w:val="1"/>
          <w:sz w:val="24"/>
          <w:szCs w:val="24"/>
        </w:rPr>
        <w:t>a</w:t>
      </w:r>
      <w:r w:rsidRPr="001E4D30">
        <w:rPr>
          <w:rFonts w:ascii="Arial Narrow" w:eastAsia="Cambria" w:hAnsi="Arial Narrow" w:cs="Cambria"/>
          <w:sz w:val="24"/>
          <w:szCs w:val="24"/>
        </w:rPr>
        <w:t>n renc</w:t>
      </w:r>
      <w:r w:rsidRPr="001E4D30">
        <w:rPr>
          <w:rFonts w:ascii="Arial Narrow" w:eastAsia="Cambria" w:hAnsi="Arial Narrow" w:cs="Cambria"/>
          <w:spacing w:val="1"/>
          <w:sz w:val="24"/>
          <w:szCs w:val="24"/>
        </w:rPr>
        <w:t>a</w:t>
      </w:r>
      <w:r w:rsidRPr="001E4D30">
        <w:rPr>
          <w:rFonts w:ascii="Arial Narrow" w:eastAsia="Cambria" w:hAnsi="Arial Narrow" w:cs="Cambria"/>
          <w:sz w:val="24"/>
          <w:szCs w:val="24"/>
        </w:rPr>
        <w:t>nap</w:t>
      </w:r>
      <w:r w:rsidRPr="001E4D30">
        <w:rPr>
          <w:rFonts w:ascii="Arial Narrow" w:eastAsia="Cambria" w:hAnsi="Arial Narrow" w:cs="Cambria"/>
          <w:spacing w:val="-2"/>
          <w:sz w:val="24"/>
          <w:szCs w:val="24"/>
        </w:rPr>
        <w:t>e</w:t>
      </w:r>
      <w:r w:rsidRPr="001E4D30">
        <w:rPr>
          <w:rFonts w:ascii="Arial Narrow" w:eastAsia="Cambria" w:hAnsi="Arial Narrow" w:cs="Cambria"/>
          <w:sz w:val="24"/>
          <w:szCs w:val="24"/>
        </w:rPr>
        <w:t>mbang</w:t>
      </w:r>
      <w:r w:rsidRPr="001E4D30">
        <w:rPr>
          <w:rFonts w:ascii="Arial Narrow" w:eastAsia="Cambria" w:hAnsi="Arial Narrow" w:cs="Cambria"/>
          <w:spacing w:val="-1"/>
          <w:sz w:val="24"/>
          <w:szCs w:val="24"/>
        </w:rPr>
        <w:t>u</w:t>
      </w:r>
      <w:r w:rsidRPr="001E4D30">
        <w:rPr>
          <w:rFonts w:ascii="Arial Narrow" w:eastAsia="Cambria" w:hAnsi="Arial Narrow" w:cs="Cambria"/>
          <w:sz w:val="24"/>
          <w:szCs w:val="24"/>
        </w:rPr>
        <w:t>n</w:t>
      </w:r>
      <w:r w:rsidRPr="001E4D30">
        <w:rPr>
          <w:rFonts w:ascii="Arial Narrow" w:eastAsia="Cambria" w:hAnsi="Arial Narrow" w:cs="Cambria"/>
          <w:spacing w:val="1"/>
          <w:sz w:val="24"/>
          <w:szCs w:val="24"/>
        </w:rPr>
        <w:t>a</w:t>
      </w:r>
      <w:r w:rsidRPr="001E4D30">
        <w:rPr>
          <w:rFonts w:ascii="Arial Narrow" w:eastAsia="Cambria" w:hAnsi="Arial Narrow" w:cs="Cambria"/>
          <w:sz w:val="24"/>
          <w:szCs w:val="24"/>
        </w:rPr>
        <w:t xml:space="preserve">n </w:t>
      </w:r>
      <w:r w:rsidRPr="001E4D30">
        <w:rPr>
          <w:rFonts w:ascii="Arial Narrow" w:eastAsia="Cambria" w:hAnsi="Arial Narrow" w:cs="Cambria"/>
          <w:spacing w:val="1"/>
          <w:sz w:val="24"/>
          <w:szCs w:val="24"/>
        </w:rPr>
        <w:t>j</w:t>
      </w:r>
      <w:r w:rsidRPr="001E4D30">
        <w:rPr>
          <w:rFonts w:ascii="Arial Narrow" w:eastAsia="Cambria" w:hAnsi="Arial Narrow" w:cs="Cambria"/>
          <w:sz w:val="24"/>
          <w:szCs w:val="24"/>
        </w:rPr>
        <w:t>a</w:t>
      </w:r>
      <w:r w:rsidRPr="001E4D30">
        <w:rPr>
          <w:rFonts w:ascii="Arial Narrow" w:eastAsia="Cambria" w:hAnsi="Arial Narrow" w:cs="Cambria"/>
          <w:spacing w:val="1"/>
          <w:sz w:val="24"/>
          <w:szCs w:val="24"/>
        </w:rPr>
        <w:t>n</w:t>
      </w:r>
      <w:r w:rsidRPr="001E4D30">
        <w:rPr>
          <w:rFonts w:ascii="Arial Narrow" w:eastAsia="Cambria" w:hAnsi="Arial Narrow" w:cs="Cambria"/>
          <w:spacing w:val="-1"/>
          <w:sz w:val="24"/>
          <w:szCs w:val="24"/>
        </w:rPr>
        <w:t>gk</w:t>
      </w:r>
      <w:r w:rsidRPr="001E4D30">
        <w:rPr>
          <w:rFonts w:ascii="Arial Narrow" w:eastAsia="Cambria" w:hAnsi="Arial Narrow" w:cs="Cambria"/>
          <w:sz w:val="24"/>
          <w:szCs w:val="24"/>
        </w:rPr>
        <w:t>a me</w:t>
      </w:r>
      <w:r w:rsidRPr="001E4D30">
        <w:rPr>
          <w:rFonts w:ascii="Arial Narrow" w:eastAsia="Cambria" w:hAnsi="Arial Narrow" w:cs="Cambria"/>
          <w:spacing w:val="1"/>
          <w:sz w:val="24"/>
          <w:szCs w:val="24"/>
        </w:rPr>
        <w:t>n</w:t>
      </w:r>
      <w:r w:rsidRPr="001E4D30">
        <w:rPr>
          <w:rFonts w:ascii="Arial Narrow" w:eastAsia="Cambria" w:hAnsi="Arial Narrow" w:cs="Cambria"/>
          <w:sz w:val="24"/>
          <w:szCs w:val="24"/>
        </w:rPr>
        <w:t>e</w:t>
      </w:r>
      <w:r w:rsidRPr="001E4D30">
        <w:rPr>
          <w:rFonts w:ascii="Arial Narrow" w:eastAsia="Cambria" w:hAnsi="Arial Narrow" w:cs="Cambria"/>
          <w:spacing w:val="1"/>
          <w:sz w:val="24"/>
          <w:szCs w:val="24"/>
        </w:rPr>
        <w:t>n</w:t>
      </w:r>
      <w:r w:rsidRPr="001E4D30">
        <w:rPr>
          <w:rFonts w:ascii="Arial Narrow" w:eastAsia="Cambria" w:hAnsi="Arial Narrow" w:cs="Cambria"/>
          <w:spacing w:val="-1"/>
          <w:sz w:val="24"/>
          <w:szCs w:val="24"/>
        </w:rPr>
        <w:t>g</w:t>
      </w:r>
      <w:r w:rsidRPr="001E4D30">
        <w:rPr>
          <w:rFonts w:ascii="Arial Narrow" w:eastAsia="Cambria" w:hAnsi="Arial Narrow" w:cs="Cambria"/>
          <w:sz w:val="24"/>
          <w:szCs w:val="24"/>
        </w:rPr>
        <w:t>ah n</w:t>
      </w:r>
      <w:r w:rsidRPr="001E4D30">
        <w:rPr>
          <w:rFonts w:ascii="Arial Narrow" w:eastAsia="Cambria" w:hAnsi="Arial Narrow" w:cs="Cambria"/>
          <w:spacing w:val="1"/>
          <w:sz w:val="24"/>
          <w:szCs w:val="24"/>
        </w:rPr>
        <w:t>a</w:t>
      </w:r>
      <w:r w:rsidRPr="001E4D30">
        <w:rPr>
          <w:rFonts w:ascii="Arial Narrow" w:eastAsia="Cambria" w:hAnsi="Arial Narrow" w:cs="Cambria"/>
          <w:sz w:val="24"/>
          <w:szCs w:val="24"/>
        </w:rPr>
        <w:t>sion</w:t>
      </w:r>
      <w:r w:rsidRPr="001E4D30">
        <w:rPr>
          <w:rFonts w:ascii="Arial Narrow" w:eastAsia="Cambria" w:hAnsi="Arial Narrow" w:cs="Cambria"/>
          <w:spacing w:val="1"/>
          <w:sz w:val="24"/>
          <w:szCs w:val="24"/>
        </w:rPr>
        <w:t>a</w:t>
      </w:r>
      <w:r w:rsidRPr="001E4D30">
        <w:rPr>
          <w:rFonts w:ascii="Arial Narrow" w:eastAsia="Cambria" w:hAnsi="Arial Narrow" w:cs="Cambria"/>
          <w:sz w:val="24"/>
          <w:szCs w:val="24"/>
        </w:rPr>
        <w:t>l;</w:t>
      </w:r>
    </w:p>
    <w:p w:rsidR="001E4D30" w:rsidRPr="001E4D30" w:rsidRDefault="00AE6D38" w:rsidP="00086B18">
      <w:pPr>
        <w:pStyle w:val="ListParagraph"/>
        <w:numPr>
          <w:ilvl w:val="0"/>
          <w:numId w:val="57"/>
        </w:numPr>
        <w:spacing w:after="0"/>
        <w:ind w:left="709" w:hanging="425"/>
        <w:jc w:val="both"/>
        <w:rPr>
          <w:rFonts w:ascii="Arial Narrow" w:eastAsia="Cambria" w:hAnsi="Arial Narrow" w:cs="Cambria"/>
          <w:sz w:val="24"/>
          <w:szCs w:val="24"/>
        </w:rPr>
      </w:pPr>
      <w:r w:rsidRPr="001E4D30">
        <w:rPr>
          <w:rFonts w:ascii="Arial Narrow" w:eastAsia="Cambria" w:hAnsi="Arial Narrow" w:cs="Cambria"/>
          <w:spacing w:val="1"/>
          <w:sz w:val="24"/>
          <w:szCs w:val="24"/>
        </w:rPr>
        <w:t>p</w:t>
      </w:r>
      <w:r w:rsidRPr="001E4D30">
        <w:rPr>
          <w:rFonts w:ascii="Arial Narrow" w:eastAsia="Cambria" w:hAnsi="Arial Narrow" w:cs="Cambria"/>
          <w:sz w:val="24"/>
          <w:szCs w:val="24"/>
        </w:rPr>
        <w:t>ema</w:t>
      </w:r>
      <w:r w:rsidRPr="001E4D30">
        <w:rPr>
          <w:rFonts w:ascii="Arial Narrow" w:eastAsia="Cambria" w:hAnsi="Arial Narrow" w:cs="Cambria"/>
          <w:spacing w:val="1"/>
          <w:sz w:val="24"/>
          <w:szCs w:val="24"/>
        </w:rPr>
        <w:t>n</w:t>
      </w:r>
      <w:r w:rsidRPr="001E4D30">
        <w:rPr>
          <w:rFonts w:ascii="Arial Narrow" w:eastAsia="Cambria" w:hAnsi="Arial Narrow" w:cs="Cambria"/>
          <w:spacing w:val="-1"/>
          <w:sz w:val="24"/>
          <w:szCs w:val="24"/>
        </w:rPr>
        <w:t>f</w:t>
      </w:r>
      <w:r w:rsidRPr="001E4D30">
        <w:rPr>
          <w:rFonts w:ascii="Arial Narrow" w:eastAsia="Cambria" w:hAnsi="Arial Narrow" w:cs="Cambria"/>
          <w:sz w:val="24"/>
          <w:szCs w:val="24"/>
        </w:rPr>
        <w:t>a</w:t>
      </w:r>
      <w:r w:rsidRPr="001E4D30">
        <w:rPr>
          <w:rFonts w:ascii="Arial Narrow" w:eastAsia="Cambria" w:hAnsi="Arial Narrow" w:cs="Cambria"/>
          <w:spacing w:val="1"/>
          <w:sz w:val="24"/>
          <w:szCs w:val="24"/>
        </w:rPr>
        <w:t>a</w:t>
      </w:r>
      <w:r w:rsidRPr="001E4D30">
        <w:rPr>
          <w:rFonts w:ascii="Arial Narrow" w:eastAsia="Cambria" w:hAnsi="Arial Narrow" w:cs="Cambria"/>
          <w:sz w:val="24"/>
          <w:szCs w:val="24"/>
        </w:rPr>
        <w:t>t</w:t>
      </w:r>
      <w:r w:rsidRPr="001E4D30">
        <w:rPr>
          <w:rFonts w:ascii="Arial Narrow" w:eastAsia="Cambria" w:hAnsi="Arial Narrow" w:cs="Cambria"/>
          <w:spacing w:val="1"/>
          <w:sz w:val="24"/>
          <w:szCs w:val="24"/>
        </w:rPr>
        <w:t>a</w:t>
      </w:r>
      <w:r w:rsidRPr="001E4D30">
        <w:rPr>
          <w:rFonts w:ascii="Arial Narrow" w:eastAsia="Cambria" w:hAnsi="Arial Narrow" w:cs="Cambria"/>
          <w:sz w:val="24"/>
          <w:szCs w:val="24"/>
        </w:rPr>
        <w:t xml:space="preserve">n </w:t>
      </w:r>
      <w:r w:rsidRPr="001E4D30">
        <w:rPr>
          <w:rFonts w:ascii="Arial Narrow" w:eastAsia="Cambria" w:hAnsi="Arial Narrow" w:cs="Cambria"/>
          <w:spacing w:val="-1"/>
          <w:sz w:val="24"/>
          <w:szCs w:val="24"/>
        </w:rPr>
        <w:t>r</w:t>
      </w:r>
      <w:r w:rsidRPr="001E4D30">
        <w:rPr>
          <w:rFonts w:ascii="Arial Narrow" w:eastAsia="Cambria" w:hAnsi="Arial Narrow" w:cs="Cambria"/>
          <w:sz w:val="24"/>
          <w:szCs w:val="24"/>
        </w:rPr>
        <w:t xml:space="preserve">uang </w:t>
      </w:r>
      <w:r w:rsidRPr="001E4D30">
        <w:rPr>
          <w:rFonts w:ascii="Arial Narrow" w:eastAsia="Cambria" w:hAnsi="Arial Narrow" w:cs="Cambria"/>
          <w:spacing w:val="1"/>
          <w:sz w:val="24"/>
          <w:szCs w:val="24"/>
        </w:rPr>
        <w:t>d</w:t>
      </w:r>
      <w:r w:rsidRPr="001E4D30">
        <w:rPr>
          <w:rFonts w:ascii="Arial Narrow" w:eastAsia="Cambria" w:hAnsi="Arial Narrow" w:cs="Cambria"/>
          <w:sz w:val="24"/>
          <w:szCs w:val="24"/>
        </w:rPr>
        <w:t xml:space="preserve">an </w:t>
      </w:r>
      <w:r w:rsidRPr="001E4D30">
        <w:rPr>
          <w:rFonts w:ascii="Arial Narrow" w:eastAsia="Cambria" w:hAnsi="Arial Narrow" w:cs="Cambria"/>
          <w:spacing w:val="1"/>
          <w:sz w:val="24"/>
          <w:szCs w:val="24"/>
        </w:rPr>
        <w:t>p</w:t>
      </w:r>
      <w:r w:rsidRPr="001E4D30">
        <w:rPr>
          <w:rFonts w:ascii="Arial Narrow" w:eastAsia="Cambria" w:hAnsi="Arial Narrow" w:cs="Cambria"/>
          <w:sz w:val="24"/>
          <w:szCs w:val="24"/>
        </w:rPr>
        <w:t>e</w:t>
      </w:r>
      <w:r w:rsidRPr="001E4D30">
        <w:rPr>
          <w:rFonts w:ascii="Arial Narrow" w:eastAsia="Cambria" w:hAnsi="Arial Narrow" w:cs="Cambria"/>
          <w:spacing w:val="1"/>
          <w:sz w:val="24"/>
          <w:szCs w:val="24"/>
        </w:rPr>
        <w:t>n</w:t>
      </w:r>
      <w:r w:rsidRPr="001E4D30">
        <w:rPr>
          <w:rFonts w:ascii="Arial Narrow" w:eastAsia="Cambria" w:hAnsi="Arial Narrow" w:cs="Cambria"/>
          <w:spacing w:val="-1"/>
          <w:sz w:val="24"/>
          <w:szCs w:val="24"/>
        </w:rPr>
        <w:t>g</w:t>
      </w:r>
      <w:r w:rsidRPr="001E4D30">
        <w:rPr>
          <w:rFonts w:ascii="Arial Narrow" w:eastAsia="Cambria" w:hAnsi="Arial Narrow" w:cs="Cambria"/>
          <w:sz w:val="24"/>
          <w:szCs w:val="24"/>
        </w:rPr>
        <w:t>e</w:t>
      </w:r>
      <w:r w:rsidRPr="001E4D30">
        <w:rPr>
          <w:rFonts w:ascii="Arial Narrow" w:eastAsia="Cambria" w:hAnsi="Arial Narrow" w:cs="Cambria"/>
          <w:spacing w:val="1"/>
          <w:sz w:val="24"/>
          <w:szCs w:val="24"/>
        </w:rPr>
        <w:t>n</w:t>
      </w:r>
      <w:r w:rsidRPr="001E4D30">
        <w:rPr>
          <w:rFonts w:ascii="Arial Narrow" w:eastAsia="Cambria" w:hAnsi="Arial Narrow" w:cs="Cambria"/>
          <w:spacing w:val="-1"/>
          <w:sz w:val="24"/>
          <w:szCs w:val="24"/>
        </w:rPr>
        <w:t>d</w:t>
      </w:r>
      <w:r w:rsidRPr="001E4D30">
        <w:rPr>
          <w:rFonts w:ascii="Arial Narrow" w:eastAsia="Cambria" w:hAnsi="Arial Narrow" w:cs="Cambria"/>
          <w:sz w:val="24"/>
          <w:szCs w:val="24"/>
        </w:rPr>
        <w:t xml:space="preserve">alian </w:t>
      </w:r>
      <w:r w:rsidRPr="001E4D30">
        <w:rPr>
          <w:rFonts w:ascii="Arial Narrow" w:eastAsia="Cambria" w:hAnsi="Arial Narrow" w:cs="Cambria"/>
          <w:spacing w:val="1"/>
          <w:sz w:val="24"/>
          <w:szCs w:val="24"/>
        </w:rPr>
        <w:t>p</w:t>
      </w:r>
      <w:r w:rsidRPr="001E4D30">
        <w:rPr>
          <w:rFonts w:ascii="Arial Narrow" w:eastAsia="Cambria" w:hAnsi="Arial Narrow" w:cs="Cambria"/>
          <w:sz w:val="24"/>
          <w:szCs w:val="24"/>
        </w:rPr>
        <w:t>e</w:t>
      </w:r>
      <w:r w:rsidRPr="001E4D30">
        <w:rPr>
          <w:rFonts w:ascii="Arial Narrow" w:eastAsia="Cambria" w:hAnsi="Arial Narrow" w:cs="Cambria"/>
          <w:spacing w:val="-2"/>
          <w:sz w:val="24"/>
          <w:szCs w:val="24"/>
        </w:rPr>
        <w:t>m</w:t>
      </w:r>
      <w:r w:rsidRPr="001E4D30">
        <w:rPr>
          <w:rFonts w:ascii="Arial Narrow" w:eastAsia="Cambria" w:hAnsi="Arial Narrow" w:cs="Cambria"/>
          <w:sz w:val="24"/>
          <w:szCs w:val="24"/>
        </w:rPr>
        <w:t>a</w:t>
      </w:r>
      <w:r w:rsidRPr="001E4D30">
        <w:rPr>
          <w:rFonts w:ascii="Arial Narrow" w:eastAsia="Cambria" w:hAnsi="Arial Narrow" w:cs="Cambria"/>
          <w:spacing w:val="1"/>
          <w:sz w:val="24"/>
          <w:szCs w:val="24"/>
        </w:rPr>
        <w:t>n</w:t>
      </w:r>
      <w:r w:rsidRPr="001E4D30">
        <w:rPr>
          <w:rFonts w:ascii="Arial Narrow" w:eastAsia="Cambria" w:hAnsi="Arial Narrow" w:cs="Cambria"/>
          <w:spacing w:val="-1"/>
          <w:sz w:val="24"/>
          <w:szCs w:val="24"/>
        </w:rPr>
        <w:t>f</w:t>
      </w:r>
      <w:r w:rsidRPr="001E4D30">
        <w:rPr>
          <w:rFonts w:ascii="Arial Narrow" w:eastAsia="Cambria" w:hAnsi="Arial Narrow" w:cs="Cambria"/>
          <w:sz w:val="24"/>
          <w:szCs w:val="24"/>
        </w:rPr>
        <w:t>a</w:t>
      </w:r>
      <w:r w:rsidRPr="001E4D30">
        <w:rPr>
          <w:rFonts w:ascii="Arial Narrow" w:eastAsia="Cambria" w:hAnsi="Arial Narrow" w:cs="Cambria"/>
          <w:spacing w:val="1"/>
          <w:sz w:val="24"/>
          <w:szCs w:val="24"/>
        </w:rPr>
        <w:t>a</w:t>
      </w:r>
      <w:r w:rsidRPr="001E4D30">
        <w:rPr>
          <w:rFonts w:ascii="Arial Narrow" w:eastAsia="Cambria" w:hAnsi="Arial Narrow" w:cs="Cambria"/>
          <w:sz w:val="24"/>
          <w:szCs w:val="24"/>
        </w:rPr>
        <w:t>t</w:t>
      </w:r>
      <w:r w:rsidRPr="001E4D30">
        <w:rPr>
          <w:rFonts w:ascii="Arial Narrow" w:eastAsia="Cambria" w:hAnsi="Arial Narrow" w:cs="Cambria"/>
          <w:spacing w:val="1"/>
          <w:sz w:val="24"/>
          <w:szCs w:val="24"/>
        </w:rPr>
        <w:t>a</w:t>
      </w:r>
      <w:r w:rsidRPr="001E4D30">
        <w:rPr>
          <w:rFonts w:ascii="Arial Narrow" w:eastAsia="Cambria" w:hAnsi="Arial Narrow" w:cs="Cambria"/>
          <w:sz w:val="24"/>
          <w:szCs w:val="24"/>
        </w:rPr>
        <w:t xml:space="preserve">n </w:t>
      </w:r>
      <w:r w:rsidRPr="001E4D30">
        <w:rPr>
          <w:rFonts w:ascii="Arial Narrow" w:eastAsia="Cambria" w:hAnsi="Arial Narrow" w:cs="Cambria"/>
          <w:spacing w:val="-1"/>
          <w:sz w:val="24"/>
          <w:szCs w:val="24"/>
        </w:rPr>
        <w:t>r</w:t>
      </w:r>
      <w:r w:rsidRPr="001E4D30">
        <w:rPr>
          <w:rFonts w:ascii="Arial Narrow" w:eastAsia="Cambria" w:hAnsi="Arial Narrow" w:cs="Cambria"/>
          <w:sz w:val="24"/>
          <w:szCs w:val="24"/>
        </w:rPr>
        <w:t xml:space="preserve">uang </w:t>
      </w:r>
      <w:r w:rsidRPr="001E4D30">
        <w:rPr>
          <w:rFonts w:ascii="Arial Narrow" w:eastAsia="Cambria" w:hAnsi="Arial Narrow" w:cs="Cambria"/>
          <w:spacing w:val="-1"/>
          <w:sz w:val="24"/>
          <w:szCs w:val="24"/>
        </w:rPr>
        <w:t>d</w:t>
      </w:r>
      <w:r w:rsidRPr="001E4D30">
        <w:rPr>
          <w:rFonts w:ascii="Arial Narrow" w:eastAsia="Cambria" w:hAnsi="Arial Narrow" w:cs="Cambria"/>
          <w:sz w:val="24"/>
          <w:szCs w:val="24"/>
        </w:rPr>
        <w:t xml:space="preserve">i </w:t>
      </w:r>
      <w:r w:rsidRPr="001E4D30">
        <w:rPr>
          <w:rFonts w:ascii="Arial Narrow" w:eastAsia="Cambria" w:hAnsi="Arial Narrow" w:cs="Cambria"/>
          <w:spacing w:val="-1"/>
          <w:sz w:val="24"/>
          <w:szCs w:val="24"/>
        </w:rPr>
        <w:t>w</w:t>
      </w:r>
      <w:r w:rsidRPr="001E4D30">
        <w:rPr>
          <w:rFonts w:ascii="Arial Narrow" w:eastAsia="Cambria" w:hAnsi="Arial Narrow" w:cs="Cambria"/>
          <w:sz w:val="24"/>
          <w:szCs w:val="24"/>
        </w:rPr>
        <w:t>i</w:t>
      </w:r>
      <w:r w:rsidRPr="001E4D30">
        <w:rPr>
          <w:rFonts w:ascii="Arial Narrow" w:eastAsia="Cambria" w:hAnsi="Arial Narrow" w:cs="Cambria"/>
          <w:spacing w:val="2"/>
          <w:sz w:val="24"/>
          <w:szCs w:val="24"/>
        </w:rPr>
        <w:t>l</w:t>
      </w:r>
      <w:r w:rsidRPr="001E4D30">
        <w:rPr>
          <w:rFonts w:ascii="Arial Narrow" w:eastAsia="Cambria" w:hAnsi="Arial Narrow" w:cs="Cambria"/>
          <w:sz w:val="24"/>
          <w:szCs w:val="24"/>
        </w:rPr>
        <w:t>ayah n</w:t>
      </w:r>
      <w:r w:rsidRPr="001E4D30">
        <w:rPr>
          <w:rFonts w:ascii="Arial Narrow" w:eastAsia="Cambria" w:hAnsi="Arial Narrow" w:cs="Cambria"/>
          <w:spacing w:val="1"/>
          <w:sz w:val="24"/>
          <w:szCs w:val="24"/>
        </w:rPr>
        <w:t>a</w:t>
      </w:r>
      <w:r w:rsidRPr="001E4D30">
        <w:rPr>
          <w:rFonts w:ascii="Arial Narrow" w:eastAsia="Cambria" w:hAnsi="Arial Narrow" w:cs="Cambria"/>
          <w:sz w:val="24"/>
          <w:szCs w:val="24"/>
        </w:rPr>
        <w:t>sion</w:t>
      </w:r>
      <w:r w:rsidRPr="001E4D30">
        <w:rPr>
          <w:rFonts w:ascii="Arial Narrow" w:eastAsia="Cambria" w:hAnsi="Arial Narrow" w:cs="Cambria"/>
          <w:spacing w:val="1"/>
          <w:sz w:val="24"/>
          <w:szCs w:val="24"/>
        </w:rPr>
        <w:t>a</w:t>
      </w:r>
      <w:r w:rsidRPr="001E4D30">
        <w:rPr>
          <w:rFonts w:ascii="Arial Narrow" w:eastAsia="Cambria" w:hAnsi="Arial Narrow" w:cs="Cambria"/>
          <w:sz w:val="24"/>
          <w:szCs w:val="24"/>
        </w:rPr>
        <w:t>l;</w:t>
      </w:r>
    </w:p>
    <w:p w:rsidR="001E4D30" w:rsidRPr="001E4D30" w:rsidRDefault="00AE6D38" w:rsidP="00086B18">
      <w:pPr>
        <w:pStyle w:val="ListParagraph"/>
        <w:numPr>
          <w:ilvl w:val="0"/>
          <w:numId w:val="57"/>
        </w:numPr>
        <w:spacing w:after="0"/>
        <w:ind w:left="709" w:hanging="425"/>
        <w:jc w:val="both"/>
        <w:rPr>
          <w:rFonts w:ascii="Arial Narrow" w:eastAsia="Cambria" w:hAnsi="Arial Narrow" w:cs="Cambria"/>
          <w:sz w:val="24"/>
          <w:szCs w:val="24"/>
        </w:rPr>
      </w:pPr>
      <w:r w:rsidRPr="001E4D30">
        <w:rPr>
          <w:rFonts w:ascii="Arial Narrow" w:eastAsia="Cambria" w:hAnsi="Arial Narrow" w:cs="Cambria"/>
          <w:spacing w:val="1"/>
          <w:sz w:val="24"/>
          <w:szCs w:val="24"/>
        </w:rPr>
        <w:t>p</w:t>
      </w:r>
      <w:r w:rsidRPr="001E4D30">
        <w:rPr>
          <w:rFonts w:ascii="Arial Narrow" w:eastAsia="Cambria" w:hAnsi="Arial Narrow" w:cs="Cambria"/>
          <w:sz w:val="24"/>
          <w:szCs w:val="24"/>
        </w:rPr>
        <w:t>ew</w:t>
      </w:r>
      <w:r w:rsidRPr="001E4D30">
        <w:rPr>
          <w:rFonts w:ascii="Arial Narrow" w:eastAsia="Cambria" w:hAnsi="Arial Narrow" w:cs="Cambria"/>
          <w:spacing w:val="-1"/>
          <w:sz w:val="24"/>
          <w:szCs w:val="24"/>
        </w:rPr>
        <w:t>u</w:t>
      </w:r>
      <w:r w:rsidRPr="001E4D30">
        <w:rPr>
          <w:rFonts w:ascii="Arial Narrow" w:eastAsia="Cambria" w:hAnsi="Arial Narrow" w:cs="Cambria"/>
          <w:spacing w:val="1"/>
          <w:sz w:val="24"/>
          <w:szCs w:val="24"/>
        </w:rPr>
        <w:t>j</w:t>
      </w:r>
      <w:r w:rsidRPr="001E4D30">
        <w:rPr>
          <w:rFonts w:ascii="Arial Narrow" w:eastAsia="Cambria" w:hAnsi="Arial Narrow" w:cs="Cambria"/>
          <w:sz w:val="24"/>
          <w:szCs w:val="24"/>
        </w:rPr>
        <w:t>u</w:t>
      </w:r>
      <w:r w:rsidRPr="001E4D30">
        <w:rPr>
          <w:rFonts w:ascii="Arial Narrow" w:eastAsia="Cambria" w:hAnsi="Arial Narrow" w:cs="Cambria"/>
          <w:spacing w:val="-2"/>
          <w:sz w:val="24"/>
          <w:szCs w:val="24"/>
        </w:rPr>
        <w:t>d</w:t>
      </w:r>
      <w:r w:rsidRPr="001E4D30">
        <w:rPr>
          <w:rFonts w:ascii="Arial Narrow" w:eastAsia="Cambria" w:hAnsi="Arial Narrow" w:cs="Cambria"/>
          <w:sz w:val="24"/>
          <w:szCs w:val="24"/>
        </w:rPr>
        <w:t>an</w:t>
      </w:r>
      <w:r w:rsidRPr="001E4D30">
        <w:rPr>
          <w:rFonts w:ascii="Arial Narrow" w:eastAsia="Cambria" w:hAnsi="Arial Narrow" w:cs="Cambria"/>
          <w:spacing w:val="-1"/>
          <w:sz w:val="24"/>
          <w:szCs w:val="24"/>
        </w:rPr>
        <w:t>k</w:t>
      </w:r>
      <w:r w:rsidRPr="001E4D30">
        <w:rPr>
          <w:rFonts w:ascii="Arial Narrow" w:eastAsia="Cambria" w:hAnsi="Arial Narrow" w:cs="Cambria"/>
          <w:sz w:val="24"/>
          <w:szCs w:val="24"/>
        </w:rPr>
        <w:t>e</w:t>
      </w:r>
      <w:r w:rsidRPr="001E4D30">
        <w:rPr>
          <w:rFonts w:ascii="Arial Narrow" w:eastAsia="Cambria" w:hAnsi="Arial Narrow" w:cs="Cambria"/>
          <w:spacing w:val="1"/>
          <w:sz w:val="24"/>
          <w:szCs w:val="24"/>
        </w:rPr>
        <w:t>t</w:t>
      </w:r>
      <w:r w:rsidRPr="001E4D30">
        <w:rPr>
          <w:rFonts w:ascii="Arial Narrow" w:eastAsia="Cambria" w:hAnsi="Arial Narrow" w:cs="Cambria"/>
          <w:sz w:val="24"/>
          <w:szCs w:val="24"/>
        </w:rPr>
        <w:t>erp</w:t>
      </w:r>
      <w:r w:rsidRPr="001E4D30">
        <w:rPr>
          <w:rFonts w:ascii="Arial Narrow" w:eastAsia="Cambria" w:hAnsi="Arial Narrow" w:cs="Cambria"/>
          <w:spacing w:val="1"/>
          <w:sz w:val="24"/>
          <w:szCs w:val="24"/>
        </w:rPr>
        <w:t>a</w:t>
      </w:r>
      <w:r w:rsidRPr="001E4D30">
        <w:rPr>
          <w:rFonts w:ascii="Arial Narrow" w:eastAsia="Cambria" w:hAnsi="Arial Narrow" w:cs="Cambria"/>
          <w:spacing w:val="-1"/>
          <w:sz w:val="24"/>
          <w:szCs w:val="24"/>
        </w:rPr>
        <w:t>d</w:t>
      </w:r>
      <w:r w:rsidRPr="001E4D30">
        <w:rPr>
          <w:rFonts w:ascii="Arial Narrow" w:eastAsia="Cambria" w:hAnsi="Arial Narrow" w:cs="Cambria"/>
          <w:sz w:val="24"/>
          <w:szCs w:val="24"/>
        </w:rPr>
        <w:t>uan,</w:t>
      </w:r>
      <w:r w:rsidRPr="001E4D30">
        <w:rPr>
          <w:rFonts w:ascii="Arial Narrow" w:eastAsia="Cambria" w:hAnsi="Arial Narrow" w:cs="Cambria"/>
          <w:spacing w:val="-1"/>
          <w:sz w:val="24"/>
          <w:szCs w:val="24"/>
        </w:rPr>
        <w:t>k</w:t>
      </w:r>
      <w:r w:rsidRPr="001E4D30">
        <w:rPr>
          <w:rFonts w:ascii="Arial Narrow" w:eastAsia="Cambria" w:hAnsi="Arial Narrow" w:cs="Cambria"/>
          <w:sz w:val="24"/>
          <w:szCs w:val="24"/>
        </w:rPr>
        <w:t>e</w:t>
      </w:r>
      <w:r w:rsidRPr="001E4D30">
        <w:rPr>
          <w:rFonts w:ascii="Arial Narrow" w:eastAsia="Cambria" w:hAnsi="Arial Narrow" w:cs="Cambria"/>
          <w:spacing w:val="1"/>
          <w:sz w:val="24"/>
          <w:szCs w:val="24"/>
        </w:rPr>
        <w:t>t</w:t>
      </w:r>
      <w:r w:rsidRPr="001E4D30">
        <w:rPr>
          <w:rFonts w:ascii="Arial Narrow" w:eastAsia="Cambria" w:hAnsi="Arial Narrow" w:cs="Cambria"/>
          <w:sz w:val="24"/>
          <w:szCs w:val="24"/>
        </w:rPr>
        <w:t>er</w:t>
      </w:r>
      <w:r w:rsidRPr="001E4D30">
        <w:rPr>
          <w:rFonts w:ascii="Arial Narrow" w:eastAsia="Cambria" w:hAnsi="Arial Narrow" w:cs="Cambria"/>
          <w:spacing w:val="-1"/>
          <w:sz w:val="24"/>
          <w:szCs w:val="24"/>
        </w:rPr>
        <w:t>k</w:t>
      </w:r>
      <w:r w:rsidRPr="001E4D30">
        <w:rPr>
          <w:rFonts w:ascii="Arial Narrow" w:eastAsia="Cambria" w:hAnsi="Arial Narrow" w:cs="Cambria"/>
          <w:sz w:val="24"/>
          <w:szCs w:val="24"/>
        </w:rPr>
        <w:t>a</w:t>
      </w:r>
      <w:r w:rsidRPr="001E4D30">
        <w:rPr>
          <w:rFonts w:ascii="Arial Narrow" w:eastAsia="Cambria" w:hAnsi="Arial Narrow" w:cs="Cambria"/>
          <w:spacing w:val="1"/>
          <w:sz w:val="24"/>
          <w:szCs w:val="24"/>
        </w:rPr>
        <w:t>i</w:t>
      </w:r>
      <w:r w:rsidRPr="001E4D30">
        <w:rPr>
          <w:rFonts w:ascii="Arial Narrow" w:eastAsia="Cambria" w:hAnsi="Arial Narrow" w:cs="Cambria"/>
          <w:sz w:val="24"/>
          <w:szCs w:val="24"/>
        </w:rPr>
        <w:t>t</w:t>
      </w:r>
      <w:r w:rsidRPr="001E4D30">
        <w:rPr>
          <w:rFonts w:ascii="Arial Narrow" w:eastAsia="Cambria" w:hAnsi="Arial Narrow" w:cs="Cambria"/>
          <w:spacing w:val="1"/>
          <w:sz w:val="24"/>
          <w:szCs w:val="24"/>
        </w:rPr>
        <w:t>a</w:t>
      </w:r>
      <w:r w:rsidRPr="001E4D30">
        <w:rPr>
          <w:rFonts w:ascii="Arial Narrow" w:eastAsia="Cambria" w:hAnsi="Arial Narrow" w:cs="Cambria"/>
          <w:sz w:val="24"/>
          <w:szCs w:val="24"/>
        </w:rPr>
        <w:t>n,</w:t>
      </w:r>
      <w:r w:rsidRPr="001E4D30">
        <w:rPr>
          <w:rFonts w:ascii="Arial Narrow" w:eastAsia="Cambria" w:hAnsi="Arial Narrow" w:cs="Cambria"/>
          <w:spacing w:val="-1"/>
          <w:sz w:val="24"/>
          <w:szCs w:val="24"/>
        </w:rPr>
        <w:t>d</w:t>
      </w:r>
      <w:r w:rsidRPr="001E4D30">
        <w:rPr>
          <w:rFonts w:ascii="Arial Narrow" w:eastAsia="Cambria" w:hAnsi="Arial Narrow" w:cs="Cambria"/>
          <w:sz w:val="24"/>
          <w:szCs w:val="24"/>
        </w:rPr>
        <w:t>an</w:t>
      </w:r>
      <w:r w:rsidRPr="001E4D30">
        <w:rPr>
          <w:rFonts w:ascii="Arial Narrow" w:eastAsia="Cambria" w:hAnsi="Arial Narrow" w:cs="Cambria"/>
          <w:spacing w:val="-1"/>
          <w:sz w:val="24"/>
          <w:szCs w:val="24"/>
        </w:rPr>
        <w:t>k</w:t>
      </w:r>
      <w:r w:rsidRPr="001E4D30">
        <w:rPr>
          <w:rFonts w:ascii="Arial Narrow" w:eastAsia="Cambria" w:hAnsi="Arial Narrow" w:cs="Cambria"/>
          <w:sz w:val="24"/>
          <w:szCs w:val="24"/>
        </w:rPr>
        <w:t>e</w:t>
      </w:r>
      <w:r w:rsidRPr="001E4D30">
        <w:rPr>
          <w:rFonts w:ascii="Arial Narrow" w:eastAsia="Cambria" w:hAnsi="Arial Narrow" w:cs="Cambria"/>
          <w:spacing w:val="-2"/>
          <w:sz w:val="24"/>
          <w:szCs w:val="24"/>
        </w:rPr>
        <w:t>s</w:t>
      </w:r>
      <w:r w:rsidRPr="001E4D30">
        <w:rPr>
          <w:rFonts w:ascii="Arial Narrow" w:eastAsia="Cambria" w:hAnsi="Arial Narrow" w:cs="Cambria"/>
          <w:sz w:val="24"/>
          <w:szCs w:val="24"/>
        </w:rPr>
        <w:t>e</w:t>
      </w:r>
      <w:r w:rsidRPr="001E4D30">
        <w:rPr>
          <w:rFonts w:ascii="Arial Narrow" w:eastAsia="Cambria" w:hAnsi="Arial Narrow" w:cs="Cambria"/>
          <w:spacing w:val="1"/>
          <w:sz w:val="24"/>
          <w:szCs w:val="24"/>
        </w:rPr>
        <w:t>i</w:t>
      </w:r>
      <w:r w:rsidRPr="001E4D30">
        <w:rPr>
          <w:rFonts w:ascii="Arial Narrow" w:eastAsia="Cambria" w:hAnsi="Arial Narrow" w:cs="Cambria"/>
          <w:sz w:val="24"/>
          <w:szCs w:val="24"/>
        </w:rPr>
        <w:t>mbangan</w:t>
      </w:r>
      <w:r w:rsidRPr="001E4D30">
        <w:rPr>
          <w:rFonts w:ascii="Arial Narrow" w:eastAsia="Cambria" w:hAnsi="Arial Narrow" w:cs="Cambria"/>
          <w:spacing w:val="1"/>
          <w:sz w:val="24"/>
          <w:szCs w:val="24"/>
        </w:rPr>
        <w:t>p</w:t>
      </w:r>
      <w:r w:rsidRPr="001E4D30">
        <w:rPr>
          <w:rFonts w:ascii="Arial Narrow" w:eastAsia="Cambria" w:hAnsi="Arial Narrow" w:cs="Cambria"/>
          <w:sz w:val="24"/>
          <w:szCs w:val="24"/>
        </w:rPr>
        <w:t>er</w:t>
      </w:r>
      <w:r w:rsidRPr="001E4D30">
        <w:rPr>
          <w:rFonts w:ascii="Arial Narrow" w:eastAsia="Cambria" w:hAnsi="Arial Narrow" w:cs="Cambria"/>
          <w:spacing w:val="-1"/>
          <w:sz w:val="24"/>
          <w:szCs w:val="24"/>
        </w:rPr>
        <w:t>k</w:t>
      </w:r>
      <w:r w:rsidRPr="001E4D30">
        <w:rPr>
          <w:rFonts w:ascii="Arial Narrow" w:eastAsia="Cambria" w:hAnsi="Arial Narrow" w:cs="Cambria"/>
          <w:sz w:val="24"/>
          <w:szCs w:val="24"/>
        </w:rPr>
        <w:t>emb</w:t>
      </w:r>
      <w:r w:rsidRPr="001E4D30">
        <w:rPr>
          <w:rFonts w:ascii="Arial Narrow" w:eastAsia="Cambria" w:hAnsi="Arial Narrow" w:cs="Cambria"/>
          <w:spacing w:val="1"/>
          <w:sz w:val="24"/>
          <w:szCs w:val="24"/>
        </w:rPr>
        <w:t>a</w:t>
      </w:r>
      <w:r w:rsidRPr="001E4D30">
        <w:rPr>
          <w:rFonts w:ascii="Arial Narrow" w:eastAsia="Cambria" w:hAnsi="Arial Narrow" w:cs="Cambria"/>
          <w:spacing w:val="-2"/>
          <w:sz w:val="24"/>
          <w:szCs w:val="24"/>
        </w:rPr>
        <w:t>n</w:t>
      </w:r>
      <w:r w:rsidRPr="001E4D30">
        <w:rPr>
          <w:rFonts w:ascii="Arial Narrow" w:eastAsia="Cambria" w:hAnsi="Arial Narrow" w:cs="Cambria"/>
          <w:spacing w:val="-1"/>
          <w:sz w:val="24"/>
          <w:szCs w:val="24"/>
        </w:rPr>
        <w:t>g</w:t>
      </w:r>
      <w:r w:rsidRPr="001E4D30">
        <w:rPr>
          <w:rFonts w:ascii="Arial Narrow" w:eastAsia="Cambria" w:hAnsi="Arial Narrow" w:cs="Cambria"/>
          <w:sz w:val="24"/>
          <w:szCs w:val="24"/>
        </w:rPr>
        <w:t>an a</w:t>
      </w:r>
      <w:r w:rsidRPr="001E4D30">
        <w:rPr>
          <w:rFonts w:ascii="Arial Narrow" w:eastAsia="Cambria" w:hAnsi="Arial Narrow" w:cs="Cambria"/>
          <w:spacing w:val="1"/>
          <w:sz w:val="24"/>
          <w:szCs w:val="24"/>
        </w:rPr>
        <w:t>n</w:t>
      </w:r>
      <w:r w:rsidRPr="001E4D30">
        <w:rPr>
          <w:rFonts w:ascii="Arial Narrow" w:eastAsia="Cambria" w:hAnsi="Arial Narrow" w:cs="Cambria"/>
          <w:sz w:val="24"/>
          <w:szCs w:val="24"/>
        </w:rPr>
        <w:t>t</w:t>
      </w:r>
      <w:r w:rsidRPr="001E4D30">
        <w:rPr>
          <w:rFonts w:ascii="Arial Narrow" w:eastAsia="Cambria" w:hAnsi="Arial Narrow" w:cs="Cambria"/>
          <w:spacing w:val="1"/>
          <w:sz w:val="24"/>
          <w:szCs w:val="24"/>
        </w:rPr>
        <w:t>a</w:t>
      </w:r>
      <w:r w:rsidRPr="001E4D30">
        <w:rPr>
          <w:rFonts w:ascii="Arial Narrow" w:eastAsia="Cambria" w:hAnsi="Arial Narrow" w:cs="Cambria"/>
          <w:spacing w:val="-1"/>
          <w:sz w:val="24"/>
          <w:szCs w:val="24"/>
        </w:rPr>
        <w:t>rw</w:t>
      </w:r>
      <w:r w:rsidRPr="001E4D30">
        <w:rPr>
          <w:rFonts w:ascii="Arial Narrow" w:eastAsia="Cambria" w:hAnsi="Arial Narrow" w:cs="Cambria"/>
          <w:sz w:val="24"/>
          <w:szCs w:val="24"/>
        </w:rPr>
        <w:t>ilayah pro</w:t>
      </w:r>
      <w:r w:rsidRPr="001E4D30">
        <w:rPr>
          <w:rFonts w:ascii="Arial Narrow" w:eastAsia="Cambria" w:hAnsi="Arial Narrow" w:cs="Cambria"/>
          <w:spacing w:val="-1"/>
          <w:sz w:val="24"/>
          <w:szCs w:val="24"/>
        </w:rPr>
        <w:t>v</w:t>
      </w:r>
      <w:r w:rsidRPr="001E4D30">
        <w:rPr>
          <w:rFonts w:ascii="Arial Narrow" w:eastAsia="Cambria" w:hAnsi="Arial Narrow" w:cs="Cambria"/>
          <w:sz w:val="24"/>
          <w:szCs w:val="24"/>
        </w:rPr>
        <w:t>i</w:t>
      </w:r>
      <w:r w:rsidRPr="001E4D30">
        <w:rPr>
          <w:rFonts w:ascii="Arial Narrow" w:eastAsia="Cambria" w:hAnsi="Arial Narrow" w:cs="Cambria"/>
          <w:spacing w:val="1"/>
          <w:sz w:val="24"/>
          <w:szCs w:val="24"/>
        </w:rPr>
        <w:t>n</w:t>
      </w:r>
      <w:r w:rsidRPr="001E4D30">
        <w:rPr>
          <w:rFonts w:ascii="Arial Narrow" w:eastAsia="Cambria" w:hAnsi="Arial Narrow" w:cs="Cambria"/>
          <w:sz w:val="24"/>
          <w:szCs w:val="24"/>
        </w:rPr>
        <w:t>si,serta keserasi</w:t>
      </w:r>
      <w:r w:rsidRPr="001E4D30">
        <w:rPr>
          <w:rFonts w:ascii="Arial Narrow" w:eastAsia="Cambria" w:hAnsi="Arial Narrow" w:cs="Cambria"/>
          <w:spacing w:val="1"/>
          <w:sz w:val="24"/>
          <w:szCs w:val="24"/>
        </w:rPr>
        <w:t>a</w:t>
      </w:r>
      <w:r w:rsidRPr="001E4D30">
        <w:rPr>
          <w:rFonts w:ascii="Arial Narrow" w:eastAsia="Cambria" w:hAnsi="Arial Narrow" w:cs="Cambria"/>
          <w:sz w:val="24"/>
          <w:szCs w:val="24"/>
        </w:rPr>
        <w:t xml:space="preserve">n </w:t>
      </w:r>
      <w:r w:rsidRPr="001E4D30">
        <w:rPr>
          <w:rFonts w:ascii="Arial Narrow" w:eastAsia="Cambria" w:hAnsi="Arial Narrow" w:cs="Cambria"/>
          <w:spacing w:val="1"/>
          <w:sz w:val="24"/>
          <w:szCs w:val="24"/>
        </w:rPr>
        <w:t>a</w:t>
      </w:r>
      <w:r w:rsidRPr="001E4D30">
        <w:rPr>
          <w:rFonts w:ascii="Arial Narrow" w:eastAsia="Cambria" w:hAnsi="Arial Narrow" w:cs="Cambria"/>
          <w:sz w:val="24"/>
          <w:szCs w:val="24"/>
        </w:rPr>
        <w:t>n</w:t>
      </w:r>
      <w:r w:rsidRPr="001E4D30">
        <w:rPr>
          <w:rFonts w:ascii="Arial Narrow" w:eastAsia="Cambria" w:hAnsi="Arial Narrow" w:cs="Cambria"/>
          <w:spacing w:val="1"/>
          <w:sz w:val="24"/>
          <w:szCs w:val="24"/>
        </w:rPr>
        <w:t>t</w:t>
      </w:r>
      <w:r w:rsidRPr="001E4D30">
        <w:rPr>
          <w:rFonts w:ascii="Arial Narrow" w:eastAsia="Cambria" w:hAnsi="Arial Narrow" w:cs="Cambria"/>
          <w:sz w:val="24"/>
          <w:szCs w:val="24"/>
        </w:rPr>
        <w:t>ar</w:t>
      </w:r>
      <w:r w:rsidRPr="001E4D30">
        <w:rPr>
          <w:rFonts w:ascii="Arial Narrow" w:eastAsia="Cambria" w:hAnsi="Arial Narrow" w:cs="Cambria"/>
          <w:spacing w:val="-3"/>
          <w:sz w:val="24"/>
          <w:szCs w:val="24"/>
        </w:rPr>
        <w:t>s</w:t>
      </w:r>
      <w:r w:rsidRPr="001E4D30">
        <w:rPr>
          <w:rFonts w:ascii="Arial Narrow" w:eastAsia="Cambria" w:hAnsi="Arial Narrow" w:cs="Cambria"/>
          <w:sz w:val="24"/>
          <w:szCs w:val="24"/>
        </w:rPr>
        <w:t>ekto</w:t>
      </w:r>
      <w:r w:rsidRPr="001E4D30">
        <w:rPr>
          <w:rFonts w:ascii="Arial Narrow" w:eastAsia="Cambria" w:hAnsi="Arial Narrow" w:cs="Cambria"/>
          <w:spacing w:val="-1"/>
          <w:sz w:val="24"/>
          <w:szCs w:val="24"/>
        </w:rPr>
        <w:t>r</w:t>
      </w:r>
      <w:r w:rsidRPr="001E4D30">
        <w:rPr>
          <w:rFonts w:ascii="Arial Narrow" w:eastAsia="Cambria" w:hAnsi="Arial Narrow" w:cs="Cambria"/>
          <w:sz w:val="24"/>
          <w:szCs w:val="24"/>
        </w:rPr>
        <w:t>;</w:t>
      </w:r>
    </w:p>
    <w:p w:rsidR="001E4D30" w:rsidRPr="001E4D30" w:rsidRDefault="00AE6D38" w:rsidP="00086B18">
      <w:pPr>
        <w:pStyle w:val="ListParagraph"/>
        <w:numPr>
          <w:ilvl w:val="0"/>
          <w:numId w:val="57"/>
        </w:numPr>
        <w:spacing w:after="0"/>
        <w:ind w:left="709" w:hanging="425"/>
        <w:jc w:val="both"/>
        <w:rPr>
          <w:rFonts w:ascii="Arial Narrow" w:eastAsia="Cambria" w:hAnsi="Arial Narrow" w:cs="Cambria"/>
          <w:sz w:val="24"/>
          <w:szCs w:val="24"/>
        </w:rPr>
      </w:pPr>
      <w:r w:rsidRPr="001E4D30">
        <w:rPr>
          <w:rFonts w:ascii="Arial Narrow" w:eastAsia="Cambria" w:hAnsi="Arial Narrow" w:cs="Cambria"/>
          <w:spacing w:val="1"/>
          <w:sz w:val="24"/>
          <w:szCs w:val="24"/>
        </w:rPr>
        <w:t>p</w:t>
      </w:r>
      <w:r w:rsidRPr="001E4D30">
        <w:rPr>
          <w:rFonts w:ascii="Arial Narrow" w:eastAsia="Cambria" w:hAnsi="Arial Narrow" w:cs="Cambria"/>
          <w:sz w:val="24"/>
          <w:szCs w:val="24"/>
        </w:rPr>
        <w:t>e</w:t>
      </w:r>
      <w:r w:rsidRPr="001E4D30">
        <w:rPr>
          <w:rFonts w:ascii="Arial Narrow" w:eastAsia="Cambria" w:hAnsi="Arial Narrow" w:cs="Cambria"/>
          <w:spacing w:val="1"/>
          <w:sz w:val="24"/>
          <w:szCs w:val="24"/>
        </w:rPr>
        <w:t>n</w:t>
      </w:r>
      <w:r w:rsidRPr="001E4D30">
        <w:rPr>
          <w:rFonts w:ascii="Arial Narrow" w:eastAsia="Cambria" w:hAnsi="Arial Narrow" w:cs="Cambria"/>
          <w:sz w:val="24"/>
          <w:szCs w:val="24"/>
        </w:rPr>
        <w:t>e</w:t>
      </w:r>
      <w:r w:rsidRPr="001E4D30">
        <w:rPr>
          <w:rFonts w:ascii="Arial Narrow" w:eastAsia="Cambria" w:hAnsi="Arial Narrow" w:cs="Cambria"/>
          <w:spacing w:val="1"/>
          <w:sz w:val="24"/>
          <w:szCs w:val="24"/>
        </w:rPr>
        <w:t>t</w:t>
      </w:r>
      <w:r w:rsidRPr="001E4D30">
        <w:rPr>
          <w:rFonts w:ascii="Arial Narrow" w:eastAsia="Cambria" w:hAnsi="Arial Narrow" w:cs="Cambria"/>
          <w:spacing w:val="-2"/>
          <w:sz w:val="24"/>
          <w:szCs w:val="24"/>
        </w:rPr>
        <w:t>a</w:t>
      </w:r>
      <w:r w:rsidRPr="001E4D30">
        <w:rPr>
          <w:rFonts w:ascii="Arial Narrow" w:eastAsia="Cambria" w:hAnsi="Arial Narrow" w:cs="Cambria"/>
          <w:spacing w:val="1"/>
          <w:sz w:val="24"/>
          <w:szCs w:val="24"/>
        </w:rPr>
        <w:t>p</w:t>
      </w:r>
      <w:r w:rsidRPr="001E4D30">
        <w:rPr>
          <w:rFonts w:ascii="Arial Narrow" w:eastAsia="Cambria" w:hAnsi="Arial Narrow" w:cs="Cambria"/>
          <w:sz w:val="24"/>
          <w:szCs w:val="24"/>
        </w:rPr>
        <w:t>anlo</w:t>
      </w:r>
      <w:r w:rsidRPr="001E4D30">
        <w:rPr>
          <w:rFonts w:ascii="Arial Narrow" w:eastAsia="Cambria" w:hAnsi="Arial Narrow" w:cs="Cambria"/>
          <w:spacing w:val="-2"/>
          <w:sz w:val="24"/>
          <w:szCs w:val="24"/>
        </w:rPr>
        <w:t>k</w:t>
      </w:r>
      <w:r w:rsidRPr="001E4D30">
        <w:rPr>
          <w:rFonts w:ascii="Arial Narrow" w:eastAsia="Cambria" w:hAnsi="Arial Narrow" w:cs="Cambria"/>
          <w:sz w:val="24"/>
          <w:szCs w:val="24"/>
        </w:rPr>
        <w:t>asi</w:t>
      </w:r>
      <w:r w:rsidRPr="001E4D30">
        <w:rPr>
          <w:rFonts w:ascii="Arial Narrow" w:eastAsia="Cambria" w:hAnsi="Arial Narrow" w:cs="Cambria"/>
          <w:spacing w:val="-1"/>
          <w:sz w:val="24"/>
          <w:szCs w:val="24"/>
        </w:rPr>
        <w:t>d</w:t>
      </w:r>
      <w:r w:rsidRPr="001E4D30">
        <w:rPr>
          <w:rFonts w:ascii="Arial Narrow" w:eastAsia="Cambria" w:hAnsi="Arial Narrow" w:cs="Cambria"/>
          <w:sz w:val="24"/>
          <w:szCs w:val="24"/>
        </w:rPr>
        <w:t>an</w:t>
      </w:r>
      <w:r w:rsidRPr="001E4D30">
        <w:rPr>
          <w:rFonts w:ascii="Arial Narrow" w:eastAsia="Cambria" w:hAnsi="Arial Narrow" w:cs="Cambria"/>
          <w:spacing w:val="-1"/>
          <w:sz w:val="24"/>
          <w:szCs w:val="24"/>
        </w:rPr>
        <w:t>f</w:t>
      </w:r>
      <w:r w:rsidRPr="001E4D30">
        <w:rPr>
          <w:rFonts w:ascii="Arial Narrow" w:eastAsia="Cambria" w:hAnsi="Arial Narrow" w:cs="Cambria"/>
          <w:sz w:val="24"/>
          <w:szCs w:val="24"/>
        </w:rPr>
        <w:t>un</w:t>
      </w:r>
      <w:r w:rsidRPr="001E4D30">
        <w:rPr>
          <w:rFonts w:ascii="Arial Narrow" w:eastAsia="Cambria" w:hAnsi="Arial Narrow" w:cs="Cambria"/>
          <w:spacing w:val="-1"/>
          <w:sz w:val="24"/>
          <w:szCs w:val="24"/>
        </w:rPr>
        <w:t>g</w:t>
      </w:r>
      <w:r w:rsidRPr="001E4D30">
        <w:rPr>
          <w:rFonts w:ascii="Arial Narrow" w:eastAsia="Cambria" w:hAnsi="Arial Narrow" w:cs="Cambria"/>
          <w:spacing w:val="2"/>
          <w:sz w:val="24"/>
          <w:szCs w:val="24"/>
        </w:rPr>
        <w:t>s</w:t>
      </w:r>
      <w:r w:rsidRPr="001E4D30">
        <w:rPr>
          <w:rFonts w:ascii="Arial Narrow" w:eastAsia="Cambria" w:hAnsi="Arial Narrow" w:cs="Cambria"/>
          <w:sz w:val="24"/>
          <w:szCs w:val="24"/>
        </w:rPr>
        <w:t>i r</w:t>
      </w:r>
      <w:r w:rsidRPr="001E4D30">
        <w:rPr>
          <w:rFonts w:ascii="Arial Narrow" w:eastAsia="Cambria" w:hAnsi="Arial Narrow" w:cs="Cambria"/>
          <w:spacing w:val="-1"/>
          <w:sz w:val="24"/>
          <w:szCs w:val="24"/>
        </w:rPr>
        <w:t>u</w:t>
      </w:r>
      <w:r w:rsidRPr="001E4D30">
        <w:rPr>
          <w:rFonts w:ascii="Arial Narrow" w:eastAsia="Cambria" w:hAnsi="Arial Narrow" w:cs="Cambria"/>
          <w:sz w:val="24"/>
          <w:szCs w:val="24"/>
        </w:rPr>
        <w:t>a</w:t>
      </w:r>
      <w:r w:rsidRPr="001E4D30">
        <w:rPr>
          <w:rFonts w:ascii="Arial Narrow" w:eastAsia="Cambria" w:hAnsi="Arial Narrow" w:cs="Cambria"/>
          <w:spacing w:val="1"/>
          <w:sz w:val="24"/>
          <w:szCs w:val="24"/>
        </w:rPr>
        <w:t>n</w:t>
      </w:r>
      <w:r w:rsidRPr="001E4D30">
        <w:rPr>
          <w:rFonts w:ascii="Arial Narrow" w:eastAsia="Cambria" w:hAnsi="Arial Narrow" w:cs="Cambria"/>
          <w:sz w:val="24"/>
          <w:szCs w:val="24"/>
        </w:rPr>
        <w:t>guntuki</w:t>
      </w:r>
      <w:r w:rsidRPr="001E4D30">
        <w:rPr>
          <w:rFonts w:ascii="Arial Narrow" w:eastAsia="Cambria" w:hAnsi="Arial Narrow" w:cs="Cambria"/>
          <w:spacing w:val="1"/>
          <w:sz w:val="24"/>
          <w:szCs w:val="24"/>
        </w:rPr>
        <w:t>n</w:t>
      </w:r>
      <w:r w:rsidRPr="001E4D30">
        <w:rPr>
          <w:rFonts w:ascii="Arial Narrow" w:eastAsia="Cambria" w:hAnsi="Arial Narrow" w:cs="Cambria"/>
          <w:spacing w:val="-1"/>
          <w:sz w:val="24"/>
          <w:szCs w:val="24"/>
        </w:rPr>
        <w:t>v</w:t>
      </w:r>
      <w:r w:rsidRPr="001E4D30">
        <w:rPr>
          <w:rFonts w:ascii="Arial Narrow" w:eastAsia="Cambria" w:hAnsi="Arial Narrow" w:cs="Cambria"/>
          <w:sz w:val="24"/>
          <w:szCs w:val="24"/>
        </w:rPr>
        <w:t>es</w:t>
      </w:r>
      <w:r w:rsidRPr="001E4D30">
        <w:rPr>
          <w:rFonts w:ascii="Arial Narrow" w:eastAsia="Cambria" w:hAnsi="Arial Narrow" w:cs="Cambria"/>
          <w:spacing w:val="3"/>
          <w:sz w:val="24"/>
          <w:szCs w:val="24"/>
        </w:rPr>
        <w:t>t</w:t>
      </w:r>
      <w:r w:rsidRPr="001E4D30">
        <w:rPr>
          <w:rFonts w:ascii="Arial Narrow" w:eastAsia="Cambria" w:hAnsi="Arial Narrow" w:cs="Cambria"/>
          <w:sz w:val="24"/>
          <w:szCs w:val="24"/>
        </w:rPr>
        <w:t>as</w:t>
      </w:r>
      <w:r w:rsidRPr="001E4D30">
        <w:rPr>
          <w:rFonts w:ascii="Arial Narrow" w:eastAsia="Cambria" w:hAnsi="Arial Narrow" w:cs="Cambria"/>
          <w:spacing w:val="1"/>
          <w:sz w:val="24"/>
          <w:szCs w:val="24"/>
        </w:rPr>
        <w:t>i</w:t>
      </w:r>
      <w:r w:rsidRPr="001E4D30">
        <w:rPr>
          <w:rFonts w:ascii="Arial Narrow" w:eastAsia="Cambria" w:hAnsi="Arial Narrow" w:cs="Cambria"/>
          <w:sz w:val="24"/>
          <w:szCs w:val="24"/>
        </w:rPr>
        <w:t>;</w:t>
      </w:r>
    </w:p>
    <w:p w:rsidR="001E4D30" w:rsidRPr="001E4D30" w:rsidRDefault="00AE6D38" w:rsidP="00086B18">
      <w:pPr>
        <w:pStyle w:val="ListParagraph"/>
        <w:numPr>
          <w:ilvl w:val="0"/>
          <w:numId w:val="57"/>
        </w:numPr>
        <w:spacing w:after="0"/>
        <w:ind w:left="709" w:hanging="425"/>
        <w:jc w:val="both"/>
        <w:rPr>
          <w:rFonts w:ascii="Arial Narrow" w:eastAsia="Cambria" w:hAnsi="Arial Narrow" w:cs="Cambria"/>
          <w:sz w:val="24"/>
          <w:szCs w:val="24"/>
        </w:rPr>
      </w:pPr>
      <w:r w:rsidRPr="001E4D30">
        <w:rPr>
          <w:rFonts w:ascii="Arial Narrow" w:eastAsia="Cambria" w:hAnsi="Arial Narrow" w:cs="Cambria"/>
          <w:spacing w:val="1"/>
          <w:sz w:val="24"/>
          <w:szCs w:val="24"/>
        </w:rPr>
        <w:t>p</w:t>
      </w:r>
      <w:r w:rsidRPr="001E4D30">
        <w:rPr>
          <w:rFonts w:ascii="Arial Narrow" w:eastAsia="Cambria" w:hAnsi="Arial Narrow" w:cs="Cambria"/>
          <w:sz w:val="24"/>
          <w:szCs w:val="24"/>
        </w:rPr>
        <w:t>e</w:t>
      </w:r>
      <w:r w:rsidRPr="001E4D30">
        <w:rPr>
          <w:rFonts w:ascii="Arial Narrow" w:eastAsia="Cambria" w:hAnsi="Arial Narrow" w:cs="Cambria"/>
          <w:spacing w:val="1"/>
          <w:sz w:val="24"/>
          <w:szCs w:val="24"/>
        </w:rPr>
        <w:t>n</w:t>
      </w:r>
      <w:r w:rsidRPr="001E4D30">
        <w:rPr>
          <w:rFonts w:ascii="Arial Narrow" w:eastAsia="Cambria" w:hAnsi="Arial Narrow" w:cs="Cambria"/>
          <w:sz w:val="24"/>
          <w:szCs w:val="24"/>
        </w:rPr>
        <w:t>a</w:t>
      </w:r>
      <w:r w:rsidRPr="001E4D30">
        <w:rPr>
          <w:rFonts w:ascii="Arial Narrow" w:eastAsia="Cambria" w:hAnsi="Arial Narrow" w:cs="Cambria"/>
          <w:spacing w:val="1"/>
          <w:sz w:val="24"/>
          <w:szCs w:val="24"/>
        </w:rPr>
        <w:t>t</w:t>
      </w:r>
      <w:r w:rsidRPr="001E4D30">
        <w:rPr>
          <w:rFonts w:ascii="Arial Narrow" w:eastAsia="Cambria" w:hAnsi="Arial Narrow" w:cs="Cambria"/>
          <w:sz w:val="24"/>
          <w:szCs w:val="24"/>
        </w:rPr>
        <w:t>a</w:t>
      </w:r>
      <w:r w:rsidRPr="001E4D30">
        <w:rPr>
          <w:rFonts w:ascii="Arial Narrow" w:eastAsia="Cambria" w:hAnsi="Arial Narrow" w:cs="Cambria"/>
          <w:spacing w:val="-2"/>
          <w:sz w:val="24"/>
          <w:szCs w:val="24"/>
        </w:rPr>
        <w:t>a</w:t>
      </w:r>
      <w:r w:rsidRPr="001E4D30">
        <w:rPr>
          <w:rFonts w:ascii="Arial Narrow" w:eastAsia="Cambria" w:hAnsi="Arial Narrow" w:cs="Cambria"/>
          <w:sz w:val="24"/>
          <w:szCs w:val="24"/>
        </w:rPr>
        <w:t>n r</w:t>
      </w:r>
      <w:r w:rsidRPr="001E4D30">
        <w:rPr>
          <w:rFonts w:ascii="Arial Narrow" w:eastAsia="Cambria" w:hAnsi="Arial Narrow" w:cs="Cambria"/>
          <w:spacing w:val="-1"/>
          <w:sz w:val="24"/>
          <w:szCs w:val="24"/>
        </w:rPr>
        <w:t>u</w:t>
      </w:r>
      <w:r w:rsidRPr="001E4D30">
        <w:rPr>
          <w:rFonts w:ascii="Arial Narrow" w:eastAsia="Cambria" w:hAnsi="Arial Narrow" w:cs="Cambria"/>
          <w:sz w:val="24"/>
          <w:szCs w:val="24"/>
        </w:rPr>
        <w:t>a</w:t>
      </w:r>
      <w:r w:rsidRPr="001E4D30">
        <w:rPr>
          <w:rFonts w:ascii="Arial Narrow" w:eastAsia="Cambria" w:hAnsi="Arial Narrow" w:cs="Cambria"/>
          <w:spacing w:val="1"/>
          <w:sz w:val="24"/>
          <w:szCs w:val="24"/>
        </w:rPr>
        <w:t>n</w:t>
      </w:r>
      <w:r w:rsidRPr="001E4D30">
        <w:rPr>
          <w:rFonts w:ascii="Arial Narrow" w:eastAsia="Cambria" w:hAnsi="Arial Narrow" w:cs="Cambria"/>
          <w:sz w:val="24"/>
          <w:szCs w:val="24"/>
        </w:rPr>
        <w:t>g</w:t>
      </w:r>
      <w:r w:rsidRPr="001E4D30">
        <w:rPr>
          <w:rFonts w:ascii="Arial Narrow" w:eastAsia="Cambria" w:hAnsi="Arial Narrow" w:cs="Cambria"/>
          <w:spacing w:val="-1"/>
          <w:sz w:val="24"/>
          <w:szCs w:val="24"/>
        </w:rPr>
        <w:t xml:space="preserve"> k</w:t>
      </w:r>
      <w:r w:rsidRPr="001E4D30">
        <w:rPr>
          <w:rFonts w:ascii="Arial Narrow" w:eastAsia="Cambria" w:hAnsi="Arial Narrow" w:cs="Cambria"/>
          <w:sz w:val="24"/>
          <w:szCs w:val="24"/>
        </w:rPr>
        <w:t>awasan strat</w:t>
      </w:r>
      <w:r w:rsidRPr="001E4D30">
        <w:rPr>
          <w:rFonts w:ascii="Arial Narrow" w:eastAsia="Cambria" w:hAnsi="Arial Narrow" w:cs="Cambria"/>
          <w:spacing w:val="1"/>
          <w:sz w:val="24"/>
          <w:szCs w:val="24"/>
        </w:rPr>
        <w:t>e</w:t>
      </w:r>
      <w:r w:rsidRPr="001E4D30">
        <w:rPr>
          <w:rFonts w:ascii="Arial Narrow" w:eastAsia="Cambria" w:hAnsi="Arial Narrow" w:cs="Cambria"/>
          <w:spacing w:val="-1"/>
          <w:sz w:val="24"/>
          <w:szCs w:val="24"/>
        </w:rPr>
        <w:t>g</w:t>
      </w:r>
      <w:r w:rsidRPr="001E4D30">
        <w:rPr>
          <w:rFonts w:ascii="Arial Narrow" w:eastAsia="Cambria" w:hAnsi="Arial Narrow" w:cs="Cambria"/>
          <w:sz w:val="24"/>
          <w:szCs w:val="24"/>
        </w:rPr>
        <w:t xml:space="preserve">is </w:t>
      </w:r>
      <w:r w:rsidRPr="001E4D30">
        <w:rPr>
          <w:rFonts w:ascii="Arial Narrow" w:eastAsia="Cambria" w:hAnsi="Arial Narrow" w:cs="Cambria"/>
          <w:spacing w:val="1"/>
          <w:sz w:val="24"/>
          <w:szCs w:val="24"/>
        </w:rPr>
        <w:t>n</w:t>
      </w:r>
      <w:r w:rsidRPr="001E4D30">
        <w:rPr>
          <w:rFonts w:ascii="Arial Narrow" w:eastAsia="Cambria" w:hAnsi="Arial Narrow" w:cs="Cambria"/>
          <w:sz w:val="24"/>
          <w:szCs w:val="24"/>
        </w:rPr>
        <w:t>as</w:t>
      </w:r>
      <w:r w:rsidRPr="001E4D30">
        <w:rPr>
          <w:rFonts w:ascii="Arial Narrow" w:eastAsia="Cambria" w:hAnsi="Arial Narrow" w:cs="Cambria"/>
          <w:spacing w:val="1"/>
          <w:sz w:val="24"/>
          <w:szCs w:val="24"/>
        </w:rPr>
        <w:t>i</w:t>
      </w:r>
      <w:r w:rsidRPr="001E4D30">
        <w:rPr>
          <w:rFonts w:ascii="Arial Narrow" w:eastAsia="Cambria" w:hAnsi="Arial Narrow" w:cs="Cambria"/>
          <w:sz w:val="24"/>
          <w:szCs w:val="24"/>
        </w:rPr>
        <w:t>onal;</w:t>
      </w:r>
      <w:r w:rsidRPr="001E4D30">
        <w:rPr>
          <w:rFonts w:ascii="Arial Narrow" w:eastAsia="Cambria" w:hAnsi="Arial Narrow" w:cs="Cambria"/>
          <w:spacing w:val="-1"/>
          <w:sz w:val="24"/>
          <w:szCs w:val="24"/>
        </w:rPr>
        <w:t xml:space="preserve"> d</w:t>
      </w:r>
      <w:r w:rsidRPr="001E4D30">
        <w:rPr>
          <w:rFonts w:ascii="Arial Narrow" w:eastAsia="Cambria" w:hAnsi="Arial Narrow" w:cs="Cambria"/>
          <w:sz w:val="24"/>
          <w:szCs w:val="24"/>
        </w:rPr>
        <w:t>an</w:t>
      </w:r>
    </w:p>
    <w:p w:rsidR="00AE6D38" w:rsidRPr="001E4D30" w:rsidRDefault="00AE6D38" w:rsidP="00086B18">
      <w:pPr>
        <w:pStyle w:val="ListParagraph"/>
        <w:numPr>
          <w:ilvl w:val="0"/>
          <w:numId w:val="57"/>
        </w:numPr>
        <w:spacing w:after="0"/>
        <w:ind w:left="709" w:hanging="425"/>
        <w:jc w:val="both"/>
        <w:rPr>
          <w:rFonts w:ascii="Arial Narrow" w:eastAsia="Cambria" w:hAnsi="Arial Narrow" w:cs="Cambria"/>
          <w:sz w:val="24"/>
          <w:szCs w:val="24"/>
        </w:rPr>
      </w:pPr>
      <w:r w:rsidRPr="001E4D30">
        <w:rPr>
          <w:rFonts w:ascii="Arial Narrow" w:eastAsia="Cambria" w:hAnsi="Arial Narrow" w:cs="Cambria"/>
          <w:spacing w:val="1"/>
          <w:sz w:val="24"/>
          <w:szCs w:val="24"/>
        </w:rPr>
        <w:t>p</w:t>
      </w:r>
      <w:r w:rsidRPr="001E4D30">
        <w:rPr>
          <w:rFonts w:ascii="Arial Narrow" w:eastAsia="Cambria" w:hAnsi="Arial Narrow" w:cs="Cambria"/>
          <w:sz w:val="24"/>
          <w:szCs w:val="24"/>
        </w:rPr>
        <w:t>e</w:t>
      </w:r>
      <w:r w:rsidRPr="001E4D30">
        <w:rPr>
          <w:rFonts w:ascii="Arial Narrow" w:eastAsia="Cambria" w:hAnsi="Arial Narrow" w:cs="Cambria"/>
          <w:spacing w:val="1"/>
          <w:sz w:val="24"/>
          <w:szCs w:val="24"/>
        </w:rPr>
        <w:t>n</w:t>
      </w:r>
      <w:r w:rsidRPr="001E4D30">
        <w:rPr>
          <w:rFonts w:ascii="Arial Narrow" w:eastAsia="Cambria" w:hAnsi="Arial Narrow" w:cs="Cambria"/>
          <w:sz w:val="24"/>
          <w:szCs w:val="24"/>
        </w:rPr>
        <w:t>a</w:t>
      </w:r>
      <w:r w:rsidRPr="001E4D30">
        <w:rPr>
          <w:rFonts w:ascii="Arial Narrow" w:eastAsia="Cambria" w:hAnsi="Arial Narrow" w:cs="Cambria"/>
          <w:spacing w:val="1"/>
          <w:sz w:val="24"/>
          <w:szCs w:val="24"/>
        </w:rPr>
        <w:t>t</w:t>
      </w:r>
      <w:r w:rsidRPr="001E4D30">
        <w:rPr>
          <w:rFonts w:ascii="Arial Narrow" w:eastAsia="Cambria" w:hAnsi="Arial Narrow" w:cs="Cambria"/>
          <w:sz w:val="24"/>
          <w:szCs w:val="24"/>
        </w:rPr>
        <w:t>a</w:t>
      </w:r>
      <w:r w:rsidRPr="001E4D30">
        <w:rPr>
          <w:rFonts w:ascii="Arial Narrow" w:eastAsia="Cambria" w:hAnsi="Arial Narrow" w:cs="Cambria"/>
          <w:spacing w:val="-2"/>
          <w:sz w:val="24"/>
          <w:szCs w:val="24"/>
        </w:rPr>
        <w:t>a</w:t>
      </w:r>
      <w:r w:rsidRPr="001E4D30">
        <w:rPr>
          <w:rFonts w:ascii="Arial Narrow" w:eastAsia="Cambria" w:hAnsi="Arial Narrow" w:cs="Cambria"/>
          <w:sz w:val="24"/>
          <w:szCs w:val="24"/>
        </w:rPr>
        <w:t>n r</w:t>
      </w:r>
      <w:r w:rsidRPr="001E4D30">
        <w:rPr>
          <w:rFonts w:ascii="Arial Narrow" w:eastAsia="Cambria" w:hAnsi="Arial Narrow" w:cs="Cambria"/>
          <w:spacing w:val="-1"/>
          <w:sz w:val="24"/>
          <w:szCs w:val="24"/>
        </w:rPr>
        <w:t>u</w:t>
      </w:r>
      <w:r w:rsidRPr="001E4D30">
        <w:rPr>
          <w:rFonts w:ascii="Arial Narrow" w:eastAsia="Cambria" w:hAnsi="Arial Narrow" w:cs="Cambria"/>
          <w:sz w:val="24"/>
          <w:szCs w:val="24"/>
        </w:rPr>
        <w:t>a</w:t>
      </w:r>
      <w:r w:rsidRPr="001E4D30">
        <w:rPr>
          <w:rFonts w:ascii="Arial Narrow" w:eastAsia="Cambria" w:hAnsi="Arial Narrow" w:cs="Cambria"/>
          <w:spacing w:val="1"/>
          <w:sz w:val="24"/>
          <w:szCs w:val="24"/>
        </w:rPr>
        <w:t>n</w:t>
      </w:r>
      <w:r w:rsidRPr="001E4D30">
        <w:rPr>
          <w:rFonts w:ascii="Arial Narrow" w:eastAsia="Cambria" w:hAnsi="Arial Narrow" w:cs="Cambria"/>
          <w:sz w:val="24"/>
          <w:szCs w:val="24"/>
        </w:rPr>
        <w:t>g</w:t>
      </w:r>
      <w:r w:rsidRPr="001E4D30">
        <w:rPr>
          <w:rFonts w:ascii="Arial Narrow" w:eastAsia="Cambria" w:hAnsi="Arial Narrow" w:cs="Cambria"/>
          <w:spacing w:val="-1"/>
          <w:sz w:val="24"/>
          <w:szCs w:val="24"/>
        </w:rPr>
        <w:t xml:space="preserve"> w</w:t>
      </w:r>
      <w:r w:rsidRPr="001E4D30">
        <w:rPr>
          <w:rFonts w:ascii="Arial Narrow" w:eastAsia="Cambria" w:hAnsi="Arial Narrow" w:cs="Cambria"/>
          <w:sz w:val="24"/>
          <w:szCs w:val="24"/>
        </w:rPr>
        <w:t>ilay</w:t>
      </w:r>
      <w:r w:rsidRPr="001E4D30">
        <w:rPr>
          <w:rFonts w:ascii="Arial Narrow" w:eastAsia="Cambria" w:hAnsi="Arial Narrow" w:cs="Cambria"/>
          <w:spacing w:val="2"/>
          <w:sz w:val="24"/>
          <w:szCs w:val="24"/>
        </w:rPr>
        <w:t>a</w:t>
      </w:r>
      <w:r w:rsidRPr="001E4D30">
        <w:rPr>
          <w:rFonts w:ascii="Arial Narrow" w:eastAsia="Cambria" w:hAnsi="Arial Narrow" w:cs="Cambria"/>
          <w:sz w:val="24"/>
          <w:szCs w:val="24"/>
        </w:rPr>
        <w:t>h pr</w:t>
      </w:r>
      <w:r w:rsidRPr="001E4D30">
        <w:rPr>
          <w:rFonts w:ascii="Arial Narrow" w:eastAsia="Cambria" w:hAnsi="Arial Narrow" w:cs="Cambria"/>
          <w:spacing w:val="-1"/>
          <w:sz w:val="24"/>
          <w:szCs w:val="24"/>
        </w:rPr>
        <w:t>ov</w:t>
      </w:r>
      <w:r w:rsidRPr="001E4D30">
        <w:rPr>
          <w:rFonts w:ascii="Arial Narrow" w:eastAsia="Cambria" w:hAnsi="Arial Narrow" w:cs="Cambria"/>
          <w:sz w:val="24"/>
          <w:szCs w:val="24"/>
        </w:rPr>
        <w:t>i</w:t>
      </w:r>
      <w:r w:rsidRPr="001E4D30">
        <w:rPr>
          <w:rFonts w:ascii="Arial Narrow" w:eastAsia="Cambria" w:hAnsi="Arial Narrow" w:cs="Cambria"/>
          <w:spacing w:val="1"/>
          <w:sz w:val="24"/>
          <w:szCs w:val="24"/>
        </w:rPr>
        <w:t>n</w:t>
      </w:r>
      <w:r w:rsidRPr="001E4D30">
        <w:rPr>
          <w:rFonts w:ascii="Arial Narrow" w:eastAsia="Cambria" w:hAnsi="Arial Narrow" w:cs="Cambria"/>
          <w:sz w:val="24"/>
          <w:szCs w:val="24"/>
        </w:rPr>
        <w:t xml:space="preserve">si </w:t>
      </w:r>
      <w:r w:rsidRPr="001E4D30">
        <w:rPr>
          <w:rFonts w:ascii="Arial Narrow" w:eastAsia="Cambria" w:hAnsi="Arial Narrow" w:cs="Cambria"/>
          <w:spacing w:val="-1"/>
          <w:sz w:val="24"/>
          <w:szCs w:val="24"/>
        </w:rPr>
        <w:t>d</w:t>
      </w:r>
      <w:r w:rsidRPr="001E4D30">
        <w:rPr>
          <w:rFonts w:ascii="Arial Narrow" w:eastAsia="Cambria" w:hAnsi="Arial Narrow" w:cs="Cambria"/>
          <w:sz w:val="24"/>
          <w:szCs w:val="24"/>
        </w:rPr>
        <w:t>an</w:t>
      </w:r>
      <w:r w:rsidRPr="001E4D30">
        <w:rPr>
          <w:rFonts w:ascii="Arial Narrow" w:eastAsia="Cambria" w:hAnsi="Arial Narrow" w:cs="Cambria"/>
          <w:spacing w:val="-1"/>
          <w:sz w:val="24"/>
          <w:szCs w:val="24"/>
        </w:rPr>
        <w:t>k</w:t>
      </w:r>
      <w:r w:rsidRPr="001E4D30">
        <w:rPr>
          <w:rFonts w:ascii="Arial Narrow" w:eastAsia="Cambria" w:hAnsi="Arial Narrow" w:cs="Cambria"/>
          <w:sz w:val="24"/>
          <w:szCs w:val="24"/>
        </w:rPr>
        <w:t>a</w:t>
      </w:r>
      <w:r w:rsidRPr="001E4D30">
        <w:rPr>
          <w:rFonts w:ascii="Arial Narrow" w:eastAsia="Cambria" w:hAnsi="Arial Narrow" w:cs="Cambria"/>
          <w:spacing w:val="1"/>
          <w:sz w:val="24"/>
          <w:szCs w:val="24"/>
        </w:rPr>
        <w:t>b</w:t>
      </w:r>
      <w:r w:rsidRPr="001E4D30">
        <w:rPr>
          <w:rFonts w:ascii="Arial Narrow" w:eastAsia="Cambria" w:hAnsi="Arial Narrow" w:cs="Cambria"/>
          <w:sz w:val="24"/>
          <w:szCs w:val="24"/>
        </w:rPr>
        <w:t>up</w:t>
      </w:r>
      <w:r w:rsidRPr="001E4D30">
        <w:rPr>
          <w:rFonts w:ascii="Arial Narrow" w:eastAsia="Cambria" w:hAnsi="Arial Narrow" w:cs="Cambria"/>
          <w:spacing w:val="1"/>
          <w:sz w:val="24"/>
          <w:szCs w:val="24"/>
        </w:rPr>
        <w:t>a</w:t>
      </w:r>
      <w:r w:rsidRPr="001E4D30">
        <w:rPr>
          <w:rFonts w:ascii="Arial Narrow" w:eastAsia="Cambria" w:hAnsi="Arial Narrow" w:cs="Cambria"/>
          <w:sz w:val="24"/>
          <w:szCs w:val="24"/>
        </w:rPr>
        <w:t>t</w:t>
      </w:r>
      <w:r w:rsidRPr="001E4D30">
        <w:rPr>
          <w:rFonts w:ascii="Arial Narrow" w:eastAsia="Cambria" w:hAnsi="Arial Narrow" w:cs="Cambria"/>
          <w:spacing w:val="1"/>
          <w:sz w:val="24"/>
          <w:szCs w:val="24"/>
        </w:rPr>
        <w:t>e</w:t>
      </w:r>
      <w:r w:rsidRPr="001E4D30">
        <w:rPr>
          <w:rFonts w:ascii="Arial Narrow" w:eastAsia="Cambria" w:hAnsi="Arial Narrow" w:cs="Cambria"/>
          <w:sz w:val="24"/>
          <w:szCs w:val="24"/>
        </w:rPr>
        <w:t>n/k</w:t>
      </w:r>
      <w:r w:rsidRPr="001E4D30">
        <w:rPr>
          <w:rFonts w:ascii="Arial Narrow" w:eastAsia="Cambria" w:hAnsi="Arial Narrow" w:cs="Cambria"/>
          <w:spacing w:val="-1"/>
          <w:sz w:val="24"/>
          <w:szCs w:val="24"/>
        </w:rPr>
        <w:t>o</w:t>
      </w:r>
      <w:r w:rsidRPr="001E4D30">
        <w:rPr>
          <w:rFonts w:ascii="Arial Narrow" w:eastAsia="Cambria" w:hAnsi="Arial Narrow" w:cs="Cambria"/>
          <w:sz w:val="24"/>
          <w:szCs w:val="24"/>
        </w:rPr>
        <w:t>t</w:t>
      </w:r>
      <w:r w:rsidRPr="001E4D30">
        <w:rPr>
          <w:rFonts w:ascii="Arial Narrow" w:eastAsia="Cambria" w:hAnsi="Arial Narrow" w:cs="Cambria"/>
          <w:spacing w:val="4"/>
          <w:sz w:val="24"/>
          <w:szCs w:val="24"/>
        </w:rPr>
        <w:t>a</w:t>
      </w:r>
      <w:r w:rsidRPr="001E4D30">
        <w:rPr>
          <w:rFonts w:ascii="Arial Narrow" w:eastAsia="Cambria" w:hAnsi="Arial Narrow" w:cs="Cambria"/>
          <w:sz w:val="24"/>
          <w:szCs w:val="24"/>
        </w:rPr>
        <w:t>.</w:t>
      </w:r>
    </w:p>
    <w:p w:rsidR="00F0009B" w:rsidRPr="007A54E5" w:rsidRDefault="007A54E5" w:rsidP="001E4D30">
      <w:pPr>
        <w:spacing w:line="276" w:lineRule="auto"/>
        <w:ind w:firstLine="709"/>
        <w:rPr>
          <w:rFonts w:ascii="Arial Narrow" w:hAnsi="Arial Narrow"/>
          <w:lang w:val="id-ID"/>
        </w:rPr>
      </w:pPr>
      <w:r w:rsidRPr="007A54E5">
        <w:rPr>
          <w:rFonts w:ascii="Arial Narrow" w:hAnsi="Arial Narrow"/>
          <w:lang w:val="id-ID"/>
        </w:rPr>
        <w:t xml:space="preserve">Pembangunan kepariwisataan Kabupaten </w:t>
      </w:r>
      <w:r w:rsidRPr="007A54E5">
        <w:rPr>
          <w:rFonts w:ascii="Arial Narrow" w:hAnsi="Arial Narrow"/>
        </w:rPr>
        <w:t>Kon</w:t>
      </w:r>
      <w:r w:rsidRPr="007A54E5">
        <w:rPr>
          <w:rFonts w:ascii="Arial Narrow" w:hAnsi="Arial Narrow"/>
          <w:lang w:val="id-ID"/>
        </w:rPr>
        <w:t>awe K</w:t>
      </w:r>
      <w:r w:rsidRPr="007A54E5">
        <w:rPr>
          <w:rFonts w:ascii="Arial Narrow" w:hAnsi="Arial Narrow"/>
        </w:rPr>
        <w:t>ep</w:t>
      </w:r>
      <w:r w:rsidRPr="007A54E5">
        <w:rPr>
          <w:rFonts w:ascii="Arial Narrow" w:hAnsi="Arial Narrow"/>
          <w:lang w:val="id-ID"/>
        </w:rPr>
        <w:t xml:space="preserve">ulauan merupakan bagian dari kebijakan pembangunan kepariwisataan nasional. Kebijakan-kebijakan nasional yang mengarahkan pembangunan kepariwisataan Kabupaten </w:t>
      </w:r>
      <w:r w:rsidRPr="007A54E5">
        <w:rPr>
          <w:rFonts w:ascii="Arial Narrow" w:hAnsi="Arial Narrow"/>
        </w:rPr>
        <w:t>Kon</w:t>
      </w:r>
      <w:r w:rsidRPr="007A54E5">
        <w:rPr>
          <w:rFonts w:ascii="Arial Narrow" w:hAnsi="Arial Narrow"/>
          <w:lang w:val="id-ID"/>
        </w:rPr>
        <w:t>awe K</w:t>
      </w:r>
      <w:r w:rsidRPr="007A54E5">
        <w:rPr>
          <w:rFonts w:ascii="Arial Narrow" w:hAnsi="Arial Narrow"/>
        </w:rPr>
        <w:t>ep</w:t>
      </w:r>
      <w:r w:rsidRPr="007A54E5">
        <w:rPr>
          <w:rFonts w:ascii="Arial Narrow" w:hAnsi="Arial Narrow"/>
          <w:lang w:val="id-ID"/>
        </w:rPr>
        <w:t>ulauan untuk mendukung pembangunan kepariwisataan nasional terdapat pada:</w:t>
      </w:r>
    </w:p>
    <w:p w:rsidR="007A54E5" w:rsidRPr="007A54E5" w:rsidRDefault="007A54E5" w:rsidP="00086B18">
      <w:pPr>
        <w:pStyle w:val="ListParagraph"/>
        <w:numPr>
          <w:ilvl w:val="0"/>
          <w:numId w:val="38"/>
        </w:numPr>
        <w:spacing w:after="0"/>
        <w:ind w:left="709" w:hanging="425"/>
        <w:jc w:val="both"/>
        <w:rPr>
          <w:rFonts w:ascii="Arial Narrow" w:hAnsi="Arial Narrow"/>
          <w:sz w:val="24"/>
          <w:szCs w:val="24"/>
          <w:lang w:val="id-ID"/>
        </w:rPr>
      </w:pPr>
      <w:r w:rsidRPr="007A54E5">
        <w:rPr>
          <w:rFonts w:ascii="Arial Narrow" w:hAnsi="Arial Narrow"/>
          <w:sz w:val="24"/>
          <w:szCs w:val="24"/>
          <w:lang w:val="id-ID"/>
        </w:rPr>
        <w:t>Peraturan Pemerintah No. 26 Tahun 2008 tentang Rencana Tata Ruang Wilayah Nasional;</w:t>
      </w:r>
    </w:p>
    <w:p w:rsidR="007A54E5" w:rsidRDefault="007A54E5" w:rsidP="00086B18">
      <w:pPr>
        <w:pStyle w:val="ListParagraph"/>
        <w:numPr>
          <w:ilvl w:val="0"/>
          <w:numId w:val="38"/>
        </w:numPr>
        <w:spacing w:after="0"/>
        <w:ind w:left="709" w:hanging="425"/>
        <w:jc w:val="both"/>
        <w:rPr>
          <w:rFonts w:ascii="Arial Narrow" w:hAnsi="Arial Narrow"/>
          <w:sz w:val="24"/>
          <w:szCs w:val="24"/>
          <w:lang w:val="id-ID"/>
        </w:rPr>
      </w:pPr>
      <w:r w:rsidRPr="007A54E5">
        <w:rPr>
          <w:rFonts w:ascii="Arial Narrow" w:hAnsi="Arial Narrow"/>
          <w:sz w:val="24"/>
          <w:szCs w:val="24"/>
          <w:lang w:val="id-ID"/>
        </w:rPr>
        <w:t>Peraturan Pemerintah No. 50 Tahun 2011 tentang Rencana Induk Pembangunan Kepariwisataan Nasional Tahun 2010-2025;</w:t>
      </w:r>
    </w:p>
    <w:p w:rsidR="0030236E" w:rsidRPr="00724CC9" w:rsidRDefault="0030236E" w:rsidP="0030236E">
      <w:pPr>
        <w:pStyle w:val="ListParagraph"/>
        <w:spacing w:after="0"/>
        <w:ind w:left="0" w:right="100" w:firstLine="709"/>
        <w:jc w:val="both"/>
        <w:rPr>
          <w:rFonts w:ascii="Arial Narrow" w:hAnsi="Arial Narrow"/>
          <w:sz w:val="24"/>
          <w:szCs w:val="24"/>
        </w:rPr>
      </w:pPr>
      <w:r w:rsidRPr="00724CC9">
        <w:rPr>
          <w:rFonts w:ascii="Arial Narrow" w:hAnsi="Arial Narrow"/>
          <w:sz w:val="24"/>
          <w:szCs w:val="24"/>
        </w:rPr>
        <w:t>Sa</w:t>
      </w:r>
      <w:r w:rsidRPr="00724CC9">
        <w:rPr>
          <w:rFonts w:ascii="Arial Narrow" w:hAnsi="Arial Narrow"/>
          <w:spacing w:val="1"/>
          <w:sz w:val="24"/>
          <w:szCs w:val="24"/>
        </w:rPr>
        <w:t>l</w:t>
      </w:r>
      <w:r w:rsidRPr="00724CC9">
        <w:rPr>
          <w:rFonts w:ascii="Arial Narrow" w:hAnsi="Arial Narrow"/>
          <w:sz w:val="24"/>
          <w:szCs w:val="24"/>
        </w:rPr>
        <w:t>ahs</w:t>
      </w:r>
      <w:r w:rsidRPr="00724CC9">
        <w:rPr>
          <w:rFonts w:ascii="Arial Narrow" w:hAnsi="Arial Narrow"/>
          <w:spacing w:val="-2"/>
          <w:sz w:val="24"/>
          <w:szCs w:val="24"/>
        </w:rPr>
        <w:t>a</w:t>
      </w:r>
      <w:r w:rsidRPr="00724CC9">
        <w:rPr>
          <w:rFonts w:ascii="Arial Narrow" w:hAnsi="Arial Narrow"/>
          <w:spacing w:val="1"/>
          <w:sz w:val="24"/>
          <w:szCs w:val="24"/>
        </w:rPr>
        <w:t>t</w:t>
      </w:r>
      <w:r w:rsidRPr="00724CC9">
        <w:rPr>
          <w:rFonts w:ascii="Arial Narrow" w:hAnsi="Arial Narrow"/>
          <w:sz w:val="24"/>
          <w:szCs w:val="24"/>
        </w:rPr>
        <w:t>u</w:t>
      </w:r>
      <w:r w:rsidRPr="00724CC9">
        <w:rPr>
          <w:rFonts w:ascii="Arial Narrow" w:hAnsi="Arial Narrow"/>
          <w:spacing w:val="-2"/>
          <w:sz w:val="24"/>
          <w:szCs w:val="24"/>
        </w:rPr>
        <w:t>k</w:t>
      </w:r>
      <w:r w:rsidRPr="00724CC9">
        <w:rPr>
          <w:rFonts w:ascii="Arial Narrow" w:hAnsi="Arial Narrow"/>
          <w:sz w:val="24"/>
          <w:szCs w:val="24"/>
        </w:rPr>
        <w:t>eb</w:t>
      </w:r>
      <w:r w:rsidRPr="00724CC9">
        <w:rPr>
          <w:rFonts w:ascii="Arial Narrow" w:hAnsi="Arial Narrow"/>
          <w:spacing w:val="-1"/>
          <w:sz w:val="24"/>
          <w:szCs w:val="24"/>
        </w:rPr>
        <w:t>i</w:t>
      </w:r>
      <w:r w:rsidRPr="00724CC9">
        <w:rPr>
          <w:rFonts w:ascii="Arial Narrow" w:hAnsi="Arial Narrow"/>
          <w:spacing w:val="1"/>
          <w:sz w:val="24"/>
          <w:szCs w:val="24"/>
        </w:rPr>
        <w:t>j</w:t>
      </w:r>
      <w:r w:rsidRPr="00724CC9">
        <w:rPr>
          <w:rFonts w:ascii="Arial Narrow" w:hAnsi="Arial Narrow"/>
          <w:sz w:val="24"/>
          <w:szCs w:val="24"/>
        </w:rPr>
        <w:t>a</w:t>
      </w:r>
      <w:r w:rsidRPr="00724CC9">
        <w:rPr>
          <w:rFonts w:ascii="Arial Narrow" w:hAnsi="Arial Narrow"/>
          <w:spacing w:val="-2"/>
          <w:sz w:val="24"/>
          <w:szCs w:val="24"/>
        </w:rPr>
        <w:t>k</w:t>
      </w:r>
      <w:r w:rsidRPr="00724CC9">
        <w:rPr>
          <w:rFonts w:ascii="Arial Narrow" w:hAnsi="Arial Narrow"/>
          <w:sz w:val="24"/>
          <w:szCs w:val="24"/>
        </w:rPr>
        <w:t>anpen</w:t>
      </w:r>
      <w:r w:rsidRPr="00724CC9">
        <w:rPr>
          <w:rFonts w:ascii="Arial Narrow" w:hAnsi="Arial Narrow"/>
          <w:spacing w:val="-1"/>
          <w:sz w:val="24"/>
          <w:szCs w:val="24"/>
        </w:rPr>
        <w:t>t</w:t>
      </w:r>
      <w:r w:rsidRPr="00724CC9">
        <w:rPr>
          <w:rFonts w:ascii="Arial Narrow" w:hAnsi="Arial Narrow"/>
          <w:spacing w:val="1"/>
          <w:sz w:val="24"/>
          <w:szCs w:val="24"/>
        </w:rPr>
        <w:t>i</w:t>
      </w:r>
      <w:r w:rsidRPr="00724CC9">
        <w:rPr>
          <w:rFonts w:ascii="Arial Narrow" w:hAnsi="Arial Narrow"/>
          <w:sz w:val="24"/>
          <w:szCs w:val="24"/>
        </w:rPr>
        <w:t>ng da</w:t>
      </w:r>
      <w:r w:rsidRPr="00724CC9">
        <w:rPr>
          <w:rFonts w:ascii="Arial Narrow" w:hAnsi="Arial Narrow"/>
          <w:spacing w:val="1"/>
          <w:sz w:val="24"/>
          <w:szCs w:val="24"/>
        </w:rPr>
        <w:t>l</w:t>
      </w:r>
      <w:r w:rsidRPr="00724CC9">
        <w:rPr>
          <w:rFonts w:ascii="Arial Narrow" w:hAnsi="Arial Narrow"/>
          <w:sz w:val="24"/>
          <w:szCs w:val="24"/>
        </w:rPr>
        <w:t>am</w:t>
      </w:r>
      <w:r w:rsidRPr="00724CC9">
        <w:rPr>
          <w:rFonts w:ascii="Arial Narrow" w:hAnsi="Arial Narrow"/>
          <w:spacing w:val="-2"/>
          <w:sz w:val="24"/>
          <w:szCs w:val="24"/>
        </w:rPr>
        <w:t>k</w:t>
      </w:r>
      <w:r w:rsidRPr="00724CC9">
        <w:rPr>
          <w:rFonts w:ascii="Arial Narrow" w:hAnsi="Arial Narrow"/>
          <w:sz w:val="24"/>
          <w:szCs w:val="24"/>
        </w:rPr>
        <w:t>epa</w:t>
      </w:r>
      <w:r w:rsidRPr="00724CC9">
        <w:rPr>
          <w:rFonts w:ascii="Arial Narrow" w:hAnsi="Arial Narrow"/>
          <w:spacing w:val="1"/>
          <w:sz w:val="24"/>
          <w:szCs w:val="24"/>
        </w:rPr>
        <w:t>r</w:t>
      </w:r>
      <w:r w:rsidRPr="00724CC9">
        <w:rPr>
          <w:rFonts w:ascii="Arial Narrow" w:hAnsi="Arial Narrow"/>
          <w:sz w:val="24"/>
          <w:szCs w:val="24"/>
        </w:rPr>
        <w:t>awi</w:t>
      </w:r>
      <w:r w:rsidRPr="00724CC9">
        <w:rPr>
          <w:rFonts w:ascii="Arial Narrow" w:hAnsi="Arial Narrow"/>
          <w:spacing w:val="-2"/>
          <w:sz w:val="24"/>
          <w:szCs w:val="24"/>
        </w:rPr>
        <w:t>s</w:t>
      </w:r>
      <w:r w:rsidRPr="00724CC9">
        <w:rPr>
          <w:rFonts w:ascii="Arial Narrow" w:hAnsi="Arial Narrow"/>
          <w:sz w:val="24"/>
          <w:szCs w:val="24"/>
        </w:rPr>
        <w:t>a</w:t>
      </w:r>
      <w:r w:rsidRPr="00724CC9">
        <w:rPr>
          <w:rFonts w:ascii="Arial Narrow" w:hAnsi="Arial Narrow"/>
          <w:spacing w:val="1"/>
          <w:sz w:val="24"/>
          <w:szCs w:val="24"/>
        </w:rPr>
        <w:t>t</w:t>
      </w:r>
      <w:r w:rsidRPr="00724CC9">
        <w:rPr>
          <w:rFonts w:ascii="Arial Narrow" w:hAnsi="Arial Narrow"/>
          <w:spacing w:val="-2"/>
          <w:sz w:val="24"/>
          <w:szCs w:val="24"/>
        </w:rPr>
        <w:t>a</w:t>
      </w:r>
      <w:r w:rsidRPr="00724CC9">
        <w:rPr>
          <w:rFonts w:ascii="Arial Narrow" w:hAnsi="Arial Narrow"/>
          <w:sz w:val="24"/>
          <w:szCs w:val="24"/>
        </w:rPr>
        <w:t>an di</w:t>
      </w:r>
      <w:r w:rsidRPr="00724CC9">
        <w:rPr>
          <w:rFonts w:ascii="Arial Narrow" w:hAnsi="Arial Narrow"/>
          <w:spacing w:val="-4"/>
          <w:sz w:val="24"/>
          <w:szCs w:val="24"/>
        </w:rPr>
        <w:t>I</w:t>
      </w:r>
      <w:r w:rsidRPr="00724CC9">
        <w:rPr>
          <w:rFonts w:ascii="Arial Narrow" w:hAnsi="Arial Narrow"/>
          <w:sz w:val="24"/>
          <w:szCs w:val="24"/>
        </w:rPr>
        <w:t>ndone</w:t>
      </w:r>
      <w:r w:rsidRPr="00724CC9">
        <w:rPr>
          <w:rFonts w:ascii="Arial Narrow" w:hAnsi="Arial Narrow"/>
          <w:spacing w:val="1"/>
          <w:sz w:val="24"/>
          <w:szCs w:val="24"/>
        </w:rPr>
        <w:t>si</w:t>
      </w:r>
      <w:r w:rsidRPr="00724CC9">
        <w:rPr>
          <w:rFonts w:ascii="Arial Narrow" w:hAnsi="Arial Narrow"/>
          <w:sz w:val="24"/>
          <w:szCs w:val="24"/>
        </w:rPr>
        <w:t>a</w:t>
      </w:r>
      <w:r w:rsidRPr="00724CC9">
        <w:rPr>
          <w:rFonts w:ascii="Arial Narrow" w:hAnsi="Arial Narrow"/>
          <w:spacing w:val="-2"/>
          <w:sz w:val="24"/>
          <w:szCs w:val="24"/>
        </w:rPr>
        <w:t>y</w:t>
      </w:r>
      <w:r w:rsidRPr="00724CC9">
        <w:rPr>
          <w:rFonts w:ascii="Arial Narrow" w:hAnsi="Arial Narrow"/>
          <w:sz w:val="24"/>
          <w:szCs w:val="24"/>
        </w:rPr>
        <w:t>a</w:t>
      </w:r>
      <w:r w:rsidRPr="00724CC9">
        <w:rPr>
          <w:rFonts w:ascii="Arial Narrow" w:hAnsi="Arial Narrow"/>
          <w:spacing w:val="1"/>
          <w:sz w:val="24"/>
          <w:szCs w:val="24"/>
        </w:rPr>
        <w:t>it</w:t>
      </w:r>
      <w:r w:rsidRPr="00724CC9">
        <w:rPr>
          <w:rFonts w:ascii="Arial Narrow" w:hAnsi="Arial Narrow"/>
          <w:sz w:val="24"/>
          <w:szCs w:val="24"/>
        </w:rPr>
        <w:t>ud</w:t>
      </w:r>
      <w:r w:rsidRPr="00724CC9">
        <w:rPr>
          <w:rFonts w:ascii="Arial Narrow" w:hAnsi="Arial Narrow"/>
          <w:spacing w:val="-2"/>
          <w:sz w:val="24"/>
          <w:szCs w:val="24"/>
        </w:rPr>
        <w:t>e</w:t>
      </w:r>
      <w:r w:rsidRPr="00724CC9">
        <w:rPr>
          <w:rFonts w:ascii="Arial Narrow" w:hAnsi="Arial Narrow"/>
          <w:sz w:val="24"/>
          <w:szCs w:val="24"/>
        </w:rPr>
        <w:t>n</w:t>
      </w:r>
      <w:r w:rsidRPr="00724CC9">
        <w:rPr>
          <w:rFonts w:ascii="Arial Narrow" w:hAnsi="Arial Narrow"/>
          <w:spacing w:val="-2"/>
          <w:sz w:val="24"/>
          <w:szCs w:val="24"/>
        </w:rPr>
        <w:t>g</w:t>
      </w:r>
      <w:r w:rsidRPr="00724CC9">
        <w:rPr>
          <w:rFonts w:ascii="Arial Narrow" w:hAnsi="Arial Narrow"/>
          <w:sz w:val="24"/>
          <w:szCs w:val="24"/>
        </w:rPr>
        <w:t>an</w:t>
      </w:r>
      <w:r w:rsidRPr="00724CC9">
        <w:rPr>
          <w:rFonts w:ascii="Arial Narrow" w:hAnsi="Arial Narrow"/>
          <w:spacing w:val="1"/>
          <w:sz w:val="24"/>
          <w:szCs w:val="24"/>
        </w:rPr>
        <w:t>t</w:t>
      </w:r>
      <w:r w:rsidRPr="00724CC9">
        <w:rPr>
          <w:rFonts w:ascii="Arial Narrow" w:hAnsi="Arial Narrow"/>
          <w:sz w:val="24"/>
          <w:szCs w:val="24"/>
        </w:rPr>
        <w:t>e</w:t>
      </w:r>
      <w:r w:rsidRPr="00724CC9">
        <w:rPr>
          <w:rFonts w:ascii="Arial Narrow" w:hAnsi="Arial Narrow"/>
          <w:spacing w:val="-1"/>
          <w:sz w:val="24"/>
          <w:szCs w:val="24"/>
        </w:rPr>
        <w:t>r</w:t>
      </w:r>
      <w:r w:rsidRPr="00724CC9">
        <w:rPr>
          <w:rFonts w:ascii="Arial Narrow" w:hAnsi="Arial Narrow"/>
          <w:sz w:val="24"/>
          <w:szCs w:val="24"/>
        </w:rPr>
        <w:t>su</w:t>
      </w:r>
      <w:r w:rsidRPr="00724CC9">
        <w:rPr>
          <w:rFonts w:ascii="Arial Narrow" w:hAnsi="Arial Narrow"/>
          <w:spacing w:val="1"/>
          <w:sz w:val="24"/>
          <w:szCs w:val="24"/>
        </w:rPr>
        <w:t>s</w:t>
      </w:r>
      <w:r w:rsidRPr="00724CC9">
        <w:rPr>
          <w:rFonts w:ascii="Arial Narrow" w:hAnsi="Arial Narrow"/>
          <w:sz w:val="24"/>
          <w:szCs w:val="24"/>
        </w:rPr>
        <w:t>u</w:t>
      </w:r>
      <w:r w:rsidRPr="00724CC9">
        <w:rPr>
          <w:rFonts w:ascii="Arial Narrow" w:hAnsi="Arial Narrow"/>
          <w:spacing w:val="-2"/>
          <w:sz w:val="24"/>
          <w:szCs w:val="24"/>
        </w:rPr>
        <w:t>n</w:t>
      </w:r>
      <w:r w:rsidRPr="00724CC9">
        <w:rPr>
          <w:rFonts w:ascii="Arial Narrow" w:hAnsi="Arial Narrow"/>
          <w:sz w:val="24"/>
          <w:szCs w:val="24"/>
        </w:rPr>
        <w:t>n</w:t>
      </w:r>
      <w:r w:rsidRPr="00724CC9">
        <w:rPr>
          <w:rFonts w:ascii="Arial Narrow" w:hAnsi="Arial Narrow"/>
          <w:spacing w:val="-2"/>
          <w:sz w:val="24"/>
          <w:szCs w:val="24"/>
        </w:rPr>
        <w:t>y</w:t>
      </w:r>
      <w:r w:rsidRPr="00724CC9">
        <w:rPr>
          <w:rFonts w:ascii="Arial Narrow" w:hAnsi="Arial Narrow"/>
          <w:sz w:val="24"/>
          <w:szCs w:val="24"/>
        </w:rPr>
        <w:t xml:space="preserve">a </w:t>
      </w:r>
      <w:r w:rsidRPr="00724CC9">
        <w:rPr>
          <w:rFonts w:ascii="Arial Narrow" w:hAnsi="Arial Narrow"/>
          <w:spacing w:val="-1"/>
          <w:sz w:val="24"/>
          <w:szCs w:val="24"/>
        </w:rPr>
        <w:t>R</w:t>
      </w:r>
      <w:r w:rsidRPr="00724CC9">
        <w:rPr>
          <w:rFonts w:ascii="Arial Narrow" w:hAnsi="Arial Narrow"/>
          <w:sz w:val="24"/>
          <w:szCs w:val="24"/>
        </w:rPr>
        <w:t>encana</w:t>
      </w:r>
      <w:r w:rsidRPr="00724CC9">
        <w:rPr>
          <w:rFonts w:ascii="Arial Narrow" w:hAnsi="Arial Narrow"/>
          <w:spacing w:val="-4"/>
          <w:sz w:val="24"/>
          <w:szCs w:val="24"/>
        </w:rPr>
        <w:t>I</w:t>
      </w:r>
      <w:r w:rsidRPr="00724CC9">
        <w:rPr>
          <w:rFonts w:ascii="Arial Narrow" w:hAnsi="Arial Narrow"/>
          <w:sz w:val="24"/>
          <w:szCs w:val="24"/>
        </w:rPr>
        <w:t>nduk P</w:t>
      </w:r>
      <w:r w:rsidRPr="00724CC9">
        <w:rPr>
          <w:rFonts w:ascii="Arial Narrow" w:hAnsi="Arial Narrow"/>
          <w:spacing w:val="2"/>
          <w:sz w:val="24"/>
          <w:szCs w:val="24"/>
        </w:rPr>
        <w:t>e</w:t>
      </w:r>
      <w:r w:rsidRPr="00724CC9">
        <w:rPr>
          <w:rFonts w:ascii="Arial Narrow" w:hAnsi="Arial Narrow"/>
          <w:spacing w:val="-4"/>
          <w:sz w:val="24"/>
          <w:szCs w:val="24"/>
        </w:rPr>
        <w:t>m</w:t>
      </w:r>
      <w:r w:rsidRPr="00724CC9">
        <w:rPr>
          <w:rFonts w:ascii="Arial Narrow" w:hAnsi="Arial Narrow"/>
          <w:sz w:val="24"/>
          <w:szCs w:val="24"/>
        </w:rPr>
        <w:t>ban</w:t>
      </w:r>
      <w:r w:rsidRPr="00724CC9">
        <w:rPr>
          <w:rFonts w:ascii="Arial Narrow" w:hAnsi="Arial Narrow"/>
          <w:spacing w:val="-2"/>
          <w:sz w:val="24"/>
          <w:szCs w:val="24"/>
        </w:rPr>
        <w:t>g</w:t>
      </w:r>
      <w:r w:rsidRPr="00724CC9">
        <w:rPr>
          <w:rFonts w:ascii="Arial Narrow" w:hAnsi="Arial Narrow"/>
          <w:spacing w:val="2"/>
          <w:sz w:val="24"/>
          <w:szCs w:val="24"/>
        </w:rPr>
        <w:t>u</w:t>
      </w:r>
      <w:r w:rsidRPr="00724CC9">
        <w:rPr>
          <w:rFonts w:ascii="Arial Narrow" w:hAnsi="Arial Narrow"/>
          <w:sz w:val="24"/>
          <w:szCs w:val="24"/>
        </w:rPr>
        <w:t xml:space="preserve">nan </w:t>
      </w:r>
      <w:r w:rsidRPr="00724CC9">
        <w:rPr>
          <w:rFonts w:ascii="Arial Narrow" w:hAnsi="Arial Narrow"/>
          <w:spacing w:val="1"/>
          <w:sz w:val="24"/>
          <w:szCs w:val="24"/>
        </w:rPr>
        <w:t>K</w:t>
      </w:r>
      <w:r w:rsidRPr="00724CC9">
        <w:rPr>
          <w:rFonts w:ascii="Arial Narrow" w:hAnsi="Arial Narrow"/>
          <w:sz w:val="24"/>
          <w:szCs w:val="24"/>
        </w:rPr>
        <w:t>e</w:t>
      </w:r>
      <w:r w:rsidRPr="00724CC9">
        <w:rPr>
          <w:rFonts w:ascii="Arial Narrow" w:hAnsi="Arial Narrow"/>
          <w:spacing w:val="-2"/>
          <w:sz w:val="24"/>
          <w:szCs w:val="24"/>
        </w:rPr>
        <w:t>p</w:t>
      </w:r>
      <w:r w:rsidRPr="00724CC9">
        <w:rPr>
          <w:rFonts w:ascii="Arial Narrow" w:hAnsi="Arial Narrow"/>
          <w:sz w:val="24"/>
          <w:szCs w:val="24"/>
        </w:rPr>
        <w:t>a</w:t>
      </w:r>
      <w:r w:rsidRPr="00724CC9">
        <w:rPr>
          <w:rFonts w:ascii="Arial Narrow" w:hAnsi="Arial Narrow"/>
          <w:spacing w:val="-1"/>
          <w:sz w:val="24"/>
          <w:szCs w:val="24"/>
        </w:rPr>
        <w:t>r</w:t>
      </w:r>
      <w:r w:rsidRPr="00724CC9">
        <w:rPr>
          <w:rFonts w:ascii="Arial Narrow" w:hAnsi="Arial Narrow"/>
          <w:spacing w:val="1"/>
          <w:sz w:val="24"/>
          <w:szCs w:val="24"/>
        </w:rPr>
        <w:t>i</w:t>
      </w:r>
      <w:r w:rsidRPr="00724CC9">
        <w:rPr>
          <w:rFonts w:ascii="Arial Narrow" w:hAnsi="Arial Narrow"/>
          <w:spacing w:val="-1"/>
          <w:sz w:val="24"/>
          <w:szCs w:val="24"/>
        </w:rPr>
        <w:t>w</w:t>
      </w:r>
      <w:r w:rsidRPr="00724CC9">
        <w:rPr>
          <w:rFonts w:ascii="Arial Narrow" w:hAnsi="Arial Narrow"/>
          <w:spacing w:val="1"/>
          <w:sz w:val="24"/>
          <w:szCs w:val="24"/>
        </w:rPr>
        <w:t>i</w:t>
      </w:r>
      <w:r w:rsidRPr="00724CC9">
        <w:rPr>
          <w:rFonts w:ascii="Arial Narrow" w:hAnsi="Arial Narrow"/>
          <w:spacing w:val="-2"/>
          <w:sz w:val="24"/>
          <w:szCs w:val="24"/>
        </w:rPr>
        <w:t>s</w:t>
      </w:r>
      <w:r w:rsidRPr="00724CC9">
        <w:rPr>
          <w:rFonts w:ascii="Arial Narrow" w:hAnsi="Arial Narrow"/>
          <w:sz w:val="24"/>
          <w:szCs w:val="24"/>
        </w:rPr>
        <w:t>a</w:t>
      </w:r>
      <w:r w:rsidRPr="00724CC9">
        <w:rPr>
          <w:rFonts w:ascii="Arial Narrow" w:hAnsi="Arial Narrow"/>
          <w:spacing w:val="1"/>
          <w:sz w:val="24"/>
          <w:szCs w:val="24"/>
        </w:rPr>
        <w:t>t</w:t>
      </w:r>
      <w:r w:rsidRPr="00724CC9">
        <w:rPr>
          <w:rFonts w:ascii="Arial Narrow" w:hAnsi="Arial Narrow"/>
          <w:spacing w:val="-2"/>
          <w:sz w:val="24"/>
          <w:szCs w:val="24"/>
        </w:rPr>
        <w:t>a</w:t>
      </w:r>
      <w:r w:rsidRPr="00724CC9">
        <w:rPr>
          <w:rFonts w:ascii="Arial Narrow" w:hAnsi="Arial Narrow"/>
          <w:sz w:val="24"/>
          <w:szCs w:val="24"/>
        </w:rPr>
        <w:t>an</w:t>
      </w:r>
      <w:r w:rsidRPr="00724CC9">
        <w:rPr>
          <w:rFonts w:ascii="Arial Narrow" w:hAnsi="Arial Narrow"/>
          <w:spacing w:val="-1"/>
          <w:sz w:val="24"/>
          <w:szCs w:val="24"/>
        </w:rPr>
        <w:t>N</w:t>
      </w:r>
      <w:r w:rsidRPr="00724CC9">
        <w:rPr>
          <w:rFonts w:ascii="Arial Narrow" w:hAnsi="Arial Narrow"/>
          <w:spacing w:val="-2"/>
          <w:sz w:val="24"/>
          <w:szCs w:val="24"/>
        </w:rPr>
        <w:t>a</w:t>
      </w:r>
      <w:r w:rsidRPr="00724CC9">
        <w:rPr>
          <w:rFonts w:ascii="Arial Narrow" w:hAnsi="Arial Narrow"/>
          <w:sz w:val="24"/>
          <w:szCs w:val="24"/>
        </w:rPr>
        <w:t>s</w:t>
      </w:r>
      <w:r w:rsidRPr="00724CC9">
        <w:rPr>
          <w:rFonts w:ascii="Arial Narrow" w:hAnsi="Arial Narrow"/>
          <w:spacing w:val="1"/>
          <w:sz w:val="24"/>
          <w:szCs w:val="24"/>
        </w:rPr>
        <w:t>i</w:t>
      </w:r>
      <w:r w:rsidRPr="00724CC9">
        <w:rPr>
          <w:rFonts w:ascii="Arial Narrow" w:hAnsi="Arial Narrow"/>
          <w:spacing w:val="-2"/>
          <w:sz w:val="24"/>
          <w:szCs w:val="24"/>
        </w:rPr>
        <w:t>o</w:t>
      </w:r>
      <w:r w:rsidRPr="00724CC9">
        <w:rPr>
          <w:rFonts w:ascii="Arial Narrow" w:hAnsi="Arial Narrow"/>
          <w:sz w:val="24"/>
          <w:szCs w:val="24"/>
        </w:rPr>
        <w:t>nal</w:t>
      </w:r>
      <w:r w:rsidRPr="00724CC9">
        <w:rPr>
          <w:rFonts w:ascii="Arial Narrow" w:hAnsi="Arial Narrow"/>
          <w:spacing w:val="-2"/>
          <w:sz w:val="24"/>
          <w:szCs w:val="24"/>
        </w:rPr>
        <w:t>y</w:t>
      </w:r>
      <w:r w:rsidRPr="00724CC9">
        <w:rPr>
          <w:rFonts w:ascii="Arial Narrow" w:hAnsi="Arial Narrow"/>
          <w:sz w:val="24"/>
          <w:szCs w:val="24"/>
        </w:rPr>
        <w:t>ang s</w:t>
      </w:r>
      <w:r w:rsidRPr="00724CC9">
        <w:rPr>
          <w:rFonts w:ascii="Arial Narrow" w:hAnsi="Arial Narrow"/>
          <w:spacing w:val="-2"/>
          <w:sz w:val="24"/>
          <w:szCs w:val="24"/>
        </w:rPr>
        <w:t>e</w:t>
      </w:r>
      <w:r w:rsidRPr="00724CC9">
        <w:rPr>
          <w:rFonts w:ascii="Arial Narrow" w:hAnsi="Arial Narrow"/>
          <w:spacing w:val="1"/>
          <w:sz w:val="24"/>
          <w:szCs w:val="24"/>
        </w:rPr>
        <w:t>l</w:t>
      </w:r>
      <w:r w:rsidRPr="00724CC9">
        <w:rPr>
          <w:rFonts w:ascii="Arial Narrow" w:hAnsi="Arial Narrow"/>
          <w:sz w:val="24"/>
          <w:szCs w:val="24"/>
        </w:rPr>
        <w:t>a</w:t>
      </w:r>
      <w:r w:rsidRPr="00724CC9">
        <w:rPr>
          <w:rFonts w:ascii="Arial Narrow" w:hAnsi="Arial Narrow"/>
          <w:spacing w:val="-2"/>
          <w:sz w:val="24"/>
          <w:szCs w:val="24"/>
        </w:rPr>
        <w:t>n</w:t>
      </w:r>
      <w:r w:rsidRPr="00724CC9">
        <w:rPr>
          <w:rFonts w:ascii="Arial Narrow" w:hAnsi="Arial Narrow"/>
          <w:spacing w:val="1"/>
          <w:sz w:val="24"/>
          <w:szCs w:val="24"/>
        </w:rPr>
        <w:t>j</w:t>
      </w:r>
      <w:r w:rsidRPr="00724CC9">
        <w:rPr>
          <w:rFonts w:ascii="Arial Narrow" w:hAnsi="Arial Narrow"/>
          <w:spacing w:val="4"/>
          <w:sz w:val="24"/>
          <w:szCs w:val="24"/>
        </w:rPr>
        <w:t>u</w:t>
      </w:r>
      <w:r w:rsidRPr="00724CC9">
        <w:rPr>
          <w:rFonts w:ascii="Arial Narrow" w:hAnsi="Arial Narrow"/>
          <w:spacing w:val="-1"/>
          <w:sz w:val="24"/>
          <w:szCs w:val="24"/>
        </w:rPr>
        <w:t>t</w:t>
      </w:r>
      <w:r w:rsidRPr="00724CC9">
        <w:rPr>
          <w:rFonts w:ascii="Arial Narrow" w:hAnsi="Arial Narrow"/>
          <w:sz w:val="24"/>
          <w:szCs w:val="24"/>
        </w:rPr>
        <w:t>n</w:t>
      </w:r>
      <w:r w:rsidRPr="00724CC9">
        <w:rPr>
          <w:rFonts w:ascii="Arial Narrow" w:hAnsi="Arial Narrow"/>
          <w:spacing w:val="-2"/>
          <w:sz w:val="24"/>
          <w:szCs w:val="24"/>
        </w:rPr>
        <w:t>y</w:t>
      </w:r>
      <w:r w:rsidRPr="00724CC9">
        <w:rPr>
          <w:rFonts w:ascii="Arial Narrow" w:hAnsi="Arial Narrow"/>
          <w:sz w:val="24"/>
          <w:szCs w:val="24"/>
        </w:rPr>
        <w:t>ad</w:t>
      </w:r>
      <w:r w:rsidRPr="00724CC9">
        <w:rPr>
          <w:rFonts w:ascii="Arial Narrow" w:hAnsi="Arial Narrow"/>
          <w:spacing w:val="1"/>
          <w:sz w:val="24"/>
          <w:szCs w:val="24"/>
        </w:rPr>
        <w:t>i</w:t>
      </w:r>
      <w:r w:rsidRPr="00724CC9">
        <w:rPr>
          <w:rFonts w:ascii="Arial Narrow" w:hAnsi="Arial Narrow"/>
          <w:spacing w:val="-2"/>
          <w:sz w:val="24"/>
          <w:szCs w:val="24"/>
        </w:rPr>
        <w:t>s</w:t>
      </w:r>
      <w:r w:rsidRPr="00724CC9">
        <w:rPr>
          <w:rFonts w:ascii="Arial Narrow" w:hAnsi="Arial Narrow"/>
          <w:sz w:val="24"/>
          <w:szCs w:val="24"/>
        </w:rPr>
        <w:t>e</w:t>
      </w:r>
      <w:r w:rsidRPr="00724CC9">
        <w:rPr>
          <w:rFonts w:ascii="Arial Narrow" w:hAnsi="Arial Narrow"/>
          <w:spacing w:val="-2"/>
          <w:sz w:val="24"/>
          <w:szCs w:val="24"/>
        </w:rPr>
        <w:t>b</w:t>
      </w:r>
      <w:r w:rsidRPr="00724CC9">
        <w:rPr>
          <w:rFonts w:ascii="Arial Narrow" w:hAnsi="Arial Narrow"/>
          <w:sz w:val="24"/>
          <w:szCs w:val="24"/>
        </w:rPr>
        <w:t>ut</w:t>
      </w:r>
      <w:r w:rsidRPr="00724CC9">
        <w:rPr>
          <w:rFonts w:ascii="Arial Narrow" w:hAnsi="Arial Narrow"/>
          <w:spacing w:val="-2"/>
          <w:sz w:val="24"/>
          <w:szCs w:val="24"/>
        </w:rPr>
        <w:t>d</w:t>
      </w:r>
      <w:r w:rsidRPr="00724CC9">
        <w:rPr>
          <w:rFonts w:ascii="Arial Narrow" w:hAnsi="Arial Narrow"/>
          <w:sz w:val="24"/>
          <w:szCs w:val="24"/>
        </w:rPr>
        <w:t>en</w:t>
      </w:r>
      <w:r w:rsidRPr="00724CC9">
        <w:rPr>
          <w:rFonts w:ascii="Arial Narrow" w:hAnsi="Arial Narrow"/>
          <w:spacing w:val="-2"/>
          <w:sz w:val="24"/>
          <w:szCs w:val="24"/>
        </w:rPr>
        <w:t>g</w:t>
      </w:r>
      <w:r w:rsidRPr="00724CC9">
        <w:rPr>
          <w:rFonts w:ascii="Arial Narrow" w:hAnsi="Arial Narrow"/>
          <w:sz w:val="24"/>
          <w:szCs w:val="24"/>
        </w:rPr>
        <w:t>an</w:t>
      </w:r>
      <w:r w:rsidRPr="00724CC9">
        <w:rPr>
          <w:rFonts w:ascii="Arial Narrow" w:hAnsi="Arial Narrow"/>
          <w:spacing w:val="-1"/>
          <w:sz w:val="24"/>
          <w:szCs w:val="24"/>
        </w:rPr>
        <w:t>R</w:t>
      </w:r>
      <w:r w:rsidRPr="00724CC9">
        <w:rPr>
          <w:rFonts w:ascii="Arial Narrow" w:hAnsi="Arial Narrow"/>
          <w:spacing w:val="-4"/>
          <w:sz w:val="24"/>
          <w:szCs w:val="24"/>
        </w:rPr>
        <w:t>I</w:t>
      </w:r>
      <w:r w:rsidRPr="00724CC9">
        <w:rPr>
          <w:rFonts w:ascii="Arial Narrow" w:hAnsi="Arial Narrow"/>
          <w:sz w:val="24"/>
          <w:szCs w:val="24"/>
        </w:rPr>
        <w:t>P</w:t>
      </w:r>
      <w:r w:rsidRPr="00724CC9">
        <w:rPr>
          <w:rFonts w:ascii="Arial Narrow" w:hAnsi="Arial Narrow"/>
          <w:spacing w:val="-1"/>
          <w:sz w:val="24"/>
          <w:szCs w:val="24"/>
        </w:rPr>
        <w:t>PA</w:t>
      </w:r>
      <w:r w:rsidRPr="00724CC9">
        <w:rPr>
          <w:rFonts w:ascii="Arial Narrow" w:hAnsi="Arial Narrow"/>
          <w:spacing w:val="1"/>
          <w:sz w:val="24"/>
          <w:szCs w:val="24"/>
        </w:rPr>
        <w:t>R</w:t>
      </w:r>
      <w:r w:rsidRPr="00724CC9">
        <w:rPr>
          <w:rFonts w:ascii="Arial Narrow" w:hAnsi="Arial Narrow"/>
          <w:spacing w:val="-1"/>
          <w:sz w:val="24"/>
          <w:szCs w:val="24"/>
        </w:rPr>
        <w:t>NA</w:t>
      </w:r>
      <w:r w:rsidRPr="00724CC9">
        <w:rPr>
          <w:rFonts w:ascii="Arial Narrow" w:hAnsi="Arial Narrow"/>
          <w:sz w:val="24"/>
          <w:szCs w:val="24"/>
        </w:rPr>
        <w:t xml:space="preserve">S. </w:t>
      </w:r>
      <w:r w:rsidRPr="00724CC9">
        <w:rPr>
          <w:rFonts w:ascii="Arial Narrow" w:hAnsi="Arial Narrow"/>
          <w:spacing w:val="1"/>
          <w:sz w:val="24"/>
          <w:szCs w:val="24"/>
        </w:rPr>
        <w:t>R</w:t>
      </w:r>
      <w:r w:rsidRPr="00724CC9">
        <w:rPr>
          <w:rFonts w:ascii="Arial Narrow" w:hAnsi="Arial Narrow"/>
          <w:spacing w:val="-4"/>
          <w:sz w:val="24"/>
          <w:szCs w:val="24"/>
        </w:rPr>
        <w:t>I</w:t>
      </w:r>
      <w:r w:rsidRPr="00724CC9">
        <w:rPr>
          <w:rFonts w:ascii="Arial Narrow" w:hAnsi="Arial Narrow"/>
          <w:sz w:val="24"/>
          <w:szCs w:val="24"/>
        </w:rPr>
        <w:t>P</w:t>
      </w:r>
      <w:r w:rsidRPr="00724CC9">
        <w:rPr>
          <w:rFonts w:ascii="Arial Narrow" w:hAnsi="Arial Narrow"/>
          <w:spacing w:val="-1"/>
          <w:sz w:val="24"/>
          <w:szCs w:val="24"/>
        </w:rPr>
        <w:t>PARNA</w:t>
      </w:r>
      <w:r w:rsidRPr="00724CC9">
        <w:rPr>
          <w:rFonts w:ascii="Arial Narrow" w:hAnsi="Arial Narrow"/>
          <w:sz w:val="24"/>
          <w:szCs w:val="24"/>
        </w:rPr>
        <w:t>S  ada</w:t>
      </w:r>
      <w:r w:rsidRPr="00724CC9">
        <w:rPr>
          <w:rFonts w:ascii="Arial Narrow" w:hAnsi="Arial Narrow"/>
          <w:spacing w:val="1"/>
          <w:sz w:val="24"/>
          <w:szCs w:val="24"/>
        </w:rPr>
        <w:t>l</w:t>
      </w:r>
      <w:r w:rsidRPr="00724CC9">
        <w:rPr>
          <w:rFonts w:ascii="Arial Narrow" w:hAnsi="Arial Narrow"/>
          <w:sz w:val="24"/>
          <w:szCs w:val="24"/>
        </w:rPr>
        <w:t>ah do</w:t>
      </w:r>
      <w:r w:rsidRPr="00724CC9">
        <w:rPr>
          <w:rFonts w:ascii="Arial Narrow" w:hAnsi="Arial Narrow"/>
          <w:spacing w:val="-2"/>
          <w:sz w:val="24"/>
          <w:szCs w:val="24"/>
        </w:rPr>
        <w:t>k</w:t>
      </w:r>
      <w:r w:rsidRPr="00724CC9">
        <w:rPr>
          <w:rFonts w:ascii="Arial Narrow" w:hAnsi="Arial Narrow"/>
          <w:sz w:val="24"/>
          <w:szCs w:val="24"/>
        </w:rPr>
        <w:t>u</w:t>
      </w:r>
      <w:r w:rsidRPr="00724CC9">
        <w:rPr>
          <w:rFonts w:ascii="Arial Narrow" w:hAnsi="Arial Narrow"/>
          <w:spacing w:val="-4"/>
          <w:sz w:val="24"/>
          <w:szCs w:val="24"/>
        </w:rPr>
        <w:t>m</w:t>
      </w:r>
      <w:r w:rsidRPr="00724CC9">
        <w:rPr>
          <w:rFonts w:ascii="Arial Narrow" w:hAnsi="Arial Narrow"/>
          <w:sz w:val="24"/>
          <w:szCs w:val="24"/>
        </w:rPr>
        <w:t>en pe</w:t>
      </w:r>
      <w:r w:rsidRPr="00724CC9">
        <w:rPr>
          <w:rFonts w:ascii="Arial Narrow" w:hAnsi="Arial Narrow"/>
          <w:spacing w:val="1"/>
          <w:sz w:val="24"/>
          <w:szCs w:val="24"/>
        </w:rPr>
        <w:t>r</w:t>
      </w:r>
      <w:r w:rsidRPr="00724CC9">
        <w:rPr>
          <w:rFonts w:ascii="Arial Narrow" w:hAnsi="Arial Narrow"/>
          <w:sz w:val="24"/>
          <w:szCs w:val="24"/>
        </w:rPr>
        <w:t>enc</w:t>
      </w:r>
      <w:r w:rsidRPr="00724CC9">
        <w:rPr>
          <w:rFonts w:ascii="Arial Narrow" w:hAnsi="Arial Narrow"/>
          <w:spacing w:val="-2"/>
          <w:sz w:val="24"/>
          <w:szCs w:val="24"/>
        </w:rPr>
        <w:t>a</w:t>
      </w:r>
      <w:r w:rsidRPr="00724CC9">
        <w:rPr>
          <w:rFonts w:ascii="Arial Narrow" w:hAnsi="Arial Narrow"/>
          <w:sz w:val="24"/>
          <w:szCs w:val="24"/>
        </w:rPr>
        <w:t>naanpe</w:t>
      </w:r>
      <w:r w:rsidRPr="00724CC9">
        <w:rPr>
          <w:rFonts w:ascii="Arial Narrow" w:hAnsi="Arial Narrow"/>
          <w:spacing w:val="-3"/>
          <w:sz w:val="24"/>
          <w:szCs w:val="24"/>
        </w:rPr>
        <w:t>m</w:t>
      </w:r>
      <w:r w:rsidRPr="00724CC9">
        <w:rPr>
          <w:rFonts w:ascii="Arial Narrow" w:hAnsi="Arial Narrow"/>
          <w:sz w:val="24"/>
          <w:szCs w:val="24"/>
        </w:rPr>
        <w:t>ban</w:t>
      </w:r>
      <w:r w:rsidRPr="00724CC9">
        <w:rPr>
          <w:rFonts w:ascii="Arial Narrow" w:hAnsi="Arial Narrow"/>
          <w:spacing w:val="-2"/>
          <w:sz w:val="24"/>
          <w:szCs w:val="24"/>
        </w:rPr>
        <w:t>g</w:t>
      </w:r>
      <w:r w:rsidRPr="00724CC9">
        <w:rPr>
          <w:rFonts w:ascii="Arial Narrow" w:hAnsi="Arial Narrow"/>
          <w:sz w:val="24"/>
          <w:szCs w:val="24"/>
        </w:rPr>
        <w:t xml:space="preserve">unan </w:t>
      </w:r>
      <w:r w:rsidRPr="00724CC9">
        <w:rPr>
          <w:rFonts w:ascii="Arial Narrow" w:hAnsi="Arial Narrow"/>
          <w:spacing w:val="-2"/>
          <w:sz w:val="24"/>
          <w:szCs w:val="24"/>
        </w:rPr>
        <w:t>k</w:t>
      </w:r>
      <w:r w:rsidRPr="00724CC9">
        <w:rPr>
          <w:rFonts w:ascii="Arial Narrow" w:hAnsi="Arial Narrow"/>
          <w:sz w:val="24"/>
          <w:szCs w:val="24"/>
        </w:rPr>
        <w:t>epa</w:t>
      </w:r>
      <w:r w:rsidRPr="00724CC9">
        <w:rPr>
          <w:rFonts w:ascii="Arial Narrow" w:hAnsi="Arial Narrow"/>
          <w:spacing w:val="1"/>
          <w:sz w:val="24"/>
          <w:szCs w:val="24"/>
        </w:rPr>
        <w:t>ri</w:t>
      </w:r>
      <w:r w:rsidRPr="00724CC9">
        <w:rPr>
          <w:rFonts w:ascii="Arial Narrow" w:hAnsi="Arial Narrow"/>
          <w:spacing w:val="-1"/>
          <w:sz w:val="24"/>
          <w:szCs w:val="24"/>
        </w:rPr>
        <w:t>wi</w:t>
      </w:r>
      <w:r w:rsidRPr="00724CC9">
        <w:rPr>
          <w:rFonts w:ascii="Arial Narrow" w:hAnsi="Arial Narrow"/>
          <w:sz w:val="24"/>
          <w:szCs w:val="24"/>
        </w:rPr>
        <w:t>s</w:t>
      </w:r>
      <w:r w:rsidRPr="00724CC9">
        <w:rPr>
          <w:rFonts w:ascii="Arial Narrow" w:hAnsi="Arial Narrow"/>
          <w:spacing w:val="-2"/>
          <w:sz w:val="24"/>
          <w:szCs w:val="24"/>
        </w:rPr>
        <w:t>a</w:t>
      </w:r>
      <w:r w:rsidRPr="00724CC9">
        <w:rPr>
          <w:rFonts w:ascii="Arial Narrow" w:hAnsi="Arial Narrow"/>
          <w:spacing w:val="1"/>
          <w:sz w:val="24"/>
          <w:szCs w:val="24"/>
        </w:rPr>
        <w:t>t</w:t>
      </w:r>
      <w:r w:rsidRPr="00724CC9">
        <w:rPr>
          <w:rFonts w:ascii="Arial Narrow" w:hAnsi="Arial Narrow"/>
          <w:sz w:val="24"/>
          <w:szCs w:val="24"/>
        </w:rPr>
        <w:t>aanna</w:t>
      </w:r>
      <w:r w:rsidRPr="00724CC9">
        <w:rPr>
          <w:rFonts w:ascii="Arial Narrow" w:hAnsi="Arial Narrow"/>
          <w:spacing w:val="-2"/>
          <w:sz w:val="24"/>
          <w:szCs w:val="24"/>
        </w:rPr>
        <w:t>s</w:t>
      </w:r>
      <w:r w:rsidRPr="00724CC9">
        <w:rPr>
          <w:rFonts w:ascii="Arial Narrow" w:hAnsi="Arial Narrow"/>
          <w:spacing w:val="-1"/>
          <w:sz w:val="24"/>
          <w:szCs w:val="24"/>
        </w:rPr>
        <w:t>i</w:t>
      </w:r>
      <w:r w:rsidRPr="00724CC9">
        <w:rPr>
          <w:rFonts w:ascii="Arial Narrow" w:hAnsi="Arial Narrow"/>
          <w:sz w:val="24"/>
          <w:szCs w:val="24"/>
        </w:rPr>
        <w:t xml:space="preserve">onal </w:t>
      </w:r>
      <w:r w:rsidRPr="00724CC9">
        <w:rPr>
          <w:rFonts w:ascii="Arial Narrow" w:hAnsi="Arial Narrow"/>
          <w:spacing w:val="-2"/>
          <w:sz w:val="24"/>
          <w:szCs w:val="24"/>
        </w:rPr>
        <w:t>u</w:t>
      </w:r>
      <w:r w:rsidRPr="00724CC9">
        <w:rPr>
          <w:rFonts w:ascii="Arial Narrow" w:hAnsi="Arial Narrow"/>
          <w:sz w:val="24"/>
          <w:szCs w:val="24"/>
        </w:rPr>
        <w:t>n</w:t>
      </w:r>
      <w:r w:rsidRPr="00724CC9">
        <w:rPr>
          <w:rFonts w:ascii="Arial Narrow" w:hAnsi="Arial Narrow"/>
          <w:spacing w:val="1"/>
          <w:sz w:val="24"/>
          <w:szCs w:val="24"/>
        </w:rPr>
        <w:t>t</w:t>
      </w:r>
      <w:r w:rsidRPr="00724CC9">
        <w:rPr>
          <w:rFonts w:ascii="Arial Narrow" w:hAnsi="Arial Narrow"/>
          <w:sz w:val="24"/>
          <w:szCs w:val="24"/>
        </w:rPr>
        <w:t>ukp</w:t>
      </w:r>
      <w:r w:rsidRPr="00724CC9">
        <w:rPr>
          <w:rFonts w:ascii="Arial Narrow" w:hAnsi="Arial Narrow"/>
          <w:spacing w:val="-2"/>
          <w:sz w:val="24"/>
          <w:szCs w:val="24"/>
        </w:rPr>
        <w:t>e</w:t>
      </w:r>
      <w:r w:rsidRPr="00724CC9">
        <w:rPr>
          <w:rFonts w:ascii="Arial Narrow" w:hAnsi="Arial Narrow"/>
          <w:spacing w:val="1"/>
          <w:sz w:val="24"/>
          <w:szCs w:val="24"/>
        </w:rPr>
        <w:t>ri</w:t>
      </w:r>
      <w:r w:rsidRPr="00724CC9">
        <w:rPr>
          <w:rFonts w:ascii="Arial Narrow" w:hAnsi="Arial Narrow"/>
          <w:sz w:val="24"/>
          <w:szCs w:val="24"/>
        </w:rPr>
        <w:t>o</w:t>
      </w:r>
      <w:r w:rsidRPr="00724CC9">
        <w:rPr>
          <w:rFonts w:ascii="Arial Narrow" w:hAnsi="Arial Narrow"/>
          <w:spacing w:val="-2"/>
          <w:sz w:val="24"/>
          <w:szCs w:val="24"/>
        </w:rPr>
        <w:t>d</w:t>
      </w:r>
      <w:r w:rsidRPr="00724CC9">
        <w:rPr>
          <w:rFonts w:ascii="Arial Narrow" w:hAnsi="Arial Narrow"/>
          <w:sz w:val="24"/>
          <w:szCs w:val="24"/>
        </w:rPr>
        <w:t xml:space="preserve">e </w:t>
      </w:r>
      <w:r w:rsidRPr="00724CC9">
        <w:rPr>
          <w:rFonts w:ascii="Arial Narrow" w:hAnsi="Arial Narrow"/>
          <w:spacing w:val="-2"/>
          <w:sz w:val="24"/>
          <w:szCs w:val="24"/>
        </w:rPr>
        <w:t>1</w:t>
      </w:r>
      <w:r w:rsidRPr="00724CC9">
        <w:rPr>
          <w:rFonts w:ascii="Arial Narrow" w:hAnsi="Arial Narrow"/>
          <w:sz w:val="24"/>
          <w:szCs w:val="24"/>
        </w:rPr>
        <w:t xml:space="preserve">5 </w:t>
      </w:r>
      <w:r w:rsidRPr="00724CC9">
        <w:rPr>
          <w:rFonts w:ascii="Arial Narrow" w:hAnsi="Arial Narrow"/>
          <w:spacing w:val="1"/>
          <w:sz w:val="24"/>
          <w:szCs w:val="24"/>
        </w:rPr>
        <w:t>(</w:t>
      </w:r>
      <w:r w:rsidRPr="00724CC9">
        <w:rPr>
          <w:rFonts w:ascii="Arial Narrow" w:hAnsi="Arial Narrow"/>
          <w:spacing w:val="-1"/>
          <w:sz w:val="24"/>
          <w:szCs w:val="24"/>
        </w:rPr>
        <w:t>l</w:t>
      </w:r>
      <w:r w:rsidRPr="00724CC9">
        <w:rPr>
          <w:rFonts w:ascii="Arial Narrow" w:hAnsi="Arial Narrow"/>
          <w:spacing w:val="1"/>
          <w:sz w:val="24"/>
          <w:szCs w:val="24"/>
        </w:rPr>
        <w:t>i</w:t>
      </w:r>
      <w:r w:rsidRPr="00724CC9">
        <w:rPr>
          <w:rFonts w:ascii="Arial Narrow" w:hAnsi="Arial Narrow"/>
          <w:spacing w:val="-4"/>
          <w:sz w:val="24"/>
          <w:szCs w:val="24"/>
        </w:rPr>
        <w:t>m</w:t>
      </w:r>
      <w:r w:rsidRPr="00724CC9">
        <w:rPr>
          <w:rFonts w:ascii="Arial Narrow" w:hAnsi="Arial Narrow"/>
          <w:sz w:val="24"/>
          <w:szCs w:val="24"/>
        </w:rPr>
        <w:t>abe</w:t>
      </w:r>
      <w:r w:rsidRPr="00724CC9">
        <w:rPr>
          <w:rFonts w:ascii="Arial Narrow" w:hAnsi="Arial Narrow"/>
          <w:spacing w:val="1"/>
          <w:sz w:val="24"/>
          <w:szCs w:val="24"/>
        </w:rPr>
        <w:t>l</w:t>
      </w:r>
      <w:r w:rsidRPr="00724CC9">
        <w:rPr>
          <w:rFonts w:ascii="Arial Narrow" w:hAnsi="Arial Narrow"/>
          <w:sz w:val="24"/>
          <w:szCs w:val="24"/>
        </w:rPr>
        <w:t>a</w:t>
      </w:r>
      <w:r w:rsidRPr="00724CC9">
        <w:rPr>
          <w:rFonts w:ascii="Arial Narrow" w:hAnsi="Arial Narrow"/>
          <w:spacing w:val="1"/>
          <w:sz w:val="24"/>
          <w:szCs w:val="24"/>
        </w:rPr>
        <w:t>s</w:t>
      </w:r>
      <w:r w:rsidRPr="00724CC9">
        <w:rPr>
          <w:rFonts w:ascii="Arial Narrow" w:hAnsi="Arial Narrow"/>
          <w:sz w:val="24"/>
          <w:szCs w:val="24"/>
        </w:rPr>
        <w:t>)</w:t>
      </w:r>
      <w:r w:rsidRPr="00724CC9">
        <w:rPr>
          <w:rFonts w:ascii="Arial Narrow" w:hAnsi="Arial Narrow"/>
          <w:spacing w:val="-1"/>
          <w:sz w:val="24"/>
          <w:szCs w:val="24"/>
        </w:rPr>
        <w:t>t</w:t>
      </w:r>
      <w:r w:rsidRPr="00724CC9">
        <w:rPr>
          <w:rFonts w:ascii="Arial Narrow" w:hAnsi="Arial Narrow"/>
          <w:sz w:val="24"/>
          <w:szCs w:val="24"/>
        </w:rPr>
        <w:t>ahun</w:t>
      </w:r>
      <w:r w:rsidRPr="00724CC9">
        <w:rPr>
          <w:rFonts w:ascii="Arial Narrow" w:hAnsi="Arial Narrow"/>
          <w:spacing w:val="1"/>
          <w:sz w:val="24"/>
          <w:szCs w:val="24"/>
        </w:rPr>
        <w:t>t</w:t>
      </w:r>
      <w:r w:rsidRPr="00724CC9">
        <w:rPr>
          <w:rFonts w:ascii="Arial Narrow" w:hAnsi="Arial Narrow"/>
          <w:spacing w:val="-2"/>
          <w:sz w:val="24"/>
          <w:szCs w:val="24"/>
        </w:rPr>
        <w:t>e</w:t>
      </w:r>
      <w:r w:rsidRPr="00724CC9">
        <w:rPr>
          <w:rFonts w:ascii="Arial Narrow" w:hAnsi="Arial Narrow"/>
          <w:spacing w:val="1"/>
          <w:sz w:val="24"/>
          <w:szCs w:val="24"/>
        </w:rPr>
        <w:t>r</w:t>
      </w:r>
      <w:r w:rsidRPr="00724CC9">
        <w:rPr>
          <w:rFonts w:ascii="Arial Narrow" w:hAnsi="Arial Narrow"/>
          <w:spacing w:val="-2"/>
          <w:sz w:val="24"/>
          <w:szCs w:val="24"/>
        </w:rPr>
        <w:t>h</w:t>
      </w:r>
      <w:r w:rsidRPr="00724CC9">
        <w:rPr>
          <w:rFonts w:ascii="Arial Narrow" w:hAnsi="Arial Narrow"/>
          <w:spacing w:val="1"/>
          <w:sz w:val="24"/>
          <w:szCs w:val="24"/>
        </w:rPr>
        <w:t>it</w:t>
      </w:r>
      <w:r w:rsidRPr="00724CC9">
        <w:rPr>
          <w:rFonts w:ascii="Arial Narrow" w:hAnsi="Arial Narrow"/>
          <w:spacing w:val="-2"/>
          <w:sz w:val="24"/>
          <w:szCs w:val="24"/>
        </w:rPr>
        <w:t>un</w:t>
      </w:r>
      <w:r w:rsidRPr="00724CC9">
        <w:rPr>
          <w:rFonts w:ascii="Arial Narrow" w:hAnsi="Arial Narrow"/>
          <w:sz w:val="24"/>
          <w:szCs w:val="24"/>
        </w:rPr>
        <w:t>g s</w:t>
      </w:r>
      <w:r w:rsidRPr="00724CC9">
        <w:rPr>
          <w:rFonts w:ascii="Arial Narrow" w:hAnsi="Arial Narrow"/>
          <w:spacing w:val="1"/>
          <w:sz w:val="24"/>
          <w:szCs w:val="24"/>
        </w:rPr>
        <w:t>e</w:t>
      </w:r>
      <w:r w:rsidRPr="00724CC9">
        <w:rPr>
          <w:rFonts w:ascii="Arial Narrow" w:hAnsi="Arial Narrow"/>
          <w:spacing w:val="3"/>
          <w:sz w:val="24"/>
          <w:szCs w:val="24"/>
        </w:rPr>
        <w:t>j</w:t>
      </w:r>
      <w:r w:rsidRPr="00724CC9">
        <w:rPr>
          <w:rFonts w:ascii="Arial Narrow" w:hAnsi="Arial Narrow"/>
          <w:sz w:val="24"/>
          <w:szCs w:val="24"/>
        </w:rPr>
        <w:t xml:space="preserve">ak </w:t>
      </w:r>
      <w:r w:rsidRPr="00724CC9">
        <w:rPr>
          <w:rFonts w:ascii="Arial Narrow" w:hAnsi="Arial Narrow"/>
          <w:spacing w:val="1"/>
          <w:sz w:val="24"/>
          <w:szCs w:val="24"/>
        </w:rPr>
        <w:t>t</w:t>
      </w:r>
      <w:r w:rsidRPr="00724CC9">
        <w:rPr>
          <w:rFonts w:ascii="Arial Narrow" w:hAnsi="Arial Narrow"/>
          <w:sz w:val="24"/>
          <w:szCs w:val="24"/>
        </w:rPr>
        <w:t>ahun2010</w:t>
      </w:r>
      <w:r w:rsidRPr="00724CC9">
        <w:rPr>
          <w:rFonts w:ascii="Arial Narrow" w:hAnsi="Arial Narrow"/>
          <w:spacing w:val="-2"/>
          <w:sz w:val="24"/>
          <w:szCs w:val="24"/>
        </w:rPr>
        <w:t>s</w:t>
      </w:r>
      <w:r w:rsidRPr="00724CC9">
        <w:rPr>
          <w:rFonts w:ascii="Arial Narrow" w:hAnsi="Arial Narrow"/>
          <w:sz w:val="24"/>
          <w:szCs w:val="24"/>
        </w:rPr>
        <w:t>a</w:t>
      </w:r>
      <w:r w:rsidRPr="00724CC9">
        <w:rPr>
          <w:rFonts w:ascii="Arial Narrow" w:hAnsi="Arial Narrow"/>
          <w:spacing w:val="-3"/>
          <w:sz w:val="24"/>
          <w:szCs w:val="24"/>
        </w:rPr>
        <w:t>m</w:t>
      </w:r>
      <w:r w:rsidRPr="00724CC9">
        <w:rPr>
          <w:rFonts w:ascii="Arial Narrow" w:hAnsi="Arial Narrow"/>
          <w:sz w:val="24"/>
          <w:szCs w:val="24"/>
        </w:rPr>
        <w:t>paiden</w:t>
      </w:r>
      <w:r w:rsidRPr="00724CC9">
        <w:rPr>
          <w:rFonts w:ascii="Arial Narrow" w:hAnsi="Arial Narrow"/>
          <w:spacing w:val="-2"/>
          <w:sz w:val="24"/>
          <w:szCs w:val="24"/>
        </w:rPr>
        <w:t>g</w:t>
      </w:r>
      <w:r w:rsidRPr="00724CC9">
        <w:rPr>
          <w:rFonts w:ascii="Arial Narrow" w:hAnsi="Arial Narrow"/>
          <w:sz w:val="24"/>
          <w:szCs w:val="24"/>
        </w:rPr>
        <w:t>an</w:t>
      </w:r>
      <w:r w:rsidRPr="00724CC9">
        <w:rPr>
          <w:rFonts w:ascii="Arial Narrow" w:hAnsi="Arial Narrow"/>
          <w:spacing w:val="1"/>
          <w:sz w:val="24"/>
          <w:szCs w:val="24"/>
        </w:rPr>
        <w:t>t</w:t>
      </w:r>
      <w:r w:rsidRPr="00724CC9">
        <w:rPr>
          <w:rFonts w:ascii="Arial Narrow" w:hAnsi="Arial Narrow"/>
          <w:sz w:val="24"/>
          <w:szCs w:val="24"/>
        </w:rPr>
        <w:t>ahun2025.S</w:t>
      </w:r>
      <w:r w:rsidRPr="00724CC9">
        <w:rPr>
          <w:rFonts w:ascii="Arial Narrow" w:hAnsi="Arial Narrow"/>
          <w:spacing w:val="-2"/>
          <w:sz w:val="24"/>
          <w:szCs w:val="24"/>
        </w:rPr>
        <w:t>e</w:t>
      </w:r>
      <w:r w:rsidRPr="00724CC9">
        <w:rPr>
          <w:rFonts w:ascii="Arial Narrow" w:hAnsi="Arial Narrow"/>
          <w:spacing w:val="1"/>
          <w:sz w:val="24"/>
          <w:szCs w:val="24"/>
        </w:rPr>
        <w:t>l</w:t>
      </w:r>
      <w:r w:rsidRPr="00724CC9">
        <w:rPr>
          <w:rFonts w:ascii="Arial Narrow" w:hAnsi="Arial Narrow"/>
          <w:sz w:val="24"/>
          <w:szCs w:val="24"/>
        </w:rPr>
        <w:t>a</w:t>
      </w:r>
      <w:r w:rsidRPr="00724CC9">
        <w:rPr>
          <w:rFonts w:ascii="Arial Narrow" w:hAnsi="Arial Narrow"/>
          <w:spacing w:val="-2"/>
          <w:sz w:val="24"/>
          <w:szCs w:val="24"/>
        </w:rPr>
        <w:t>n</w:t>
      </w:r>
      <w:r w:rsidRPr="00724CC9">
        <w:rPr>
          <w:rFonts w:ascii="Arial Narrow" w:hAnsi="Arial Narrow"/>
          <w:spacing w:val="-1"/>
          <w:sz w:val="24"/>
          <w:szCs w:val="24"/>
        </w:rPr>
        <w:t>j</w:t>
      </w:r>
      <w:r w:rsidRPr="00724CC9">
        <w:rPr>
          <w:rFonts w:ascii="Arial Narrow" w:hAnsi="Arial Narrow"/>
          <w:sz w:val="24"/>
          <w:szCs w:val="24"/>
        </w:rPr>
        <w:t>u</w:t>
      </w:r>
      <w:r w:rsidRPr="00724CC9">
        <w:rPr>
          <w:rFonts w:ascii="Arial Narrow" w:hAnsi="Arial Narrow"/>
          <w:spacing w:val="1"/>
          <w:sz w:val="24"/>
          <w:szCs w:val="24"/>
        </w:rPr>
        <w:t>t</w:t>
      </w:r>
      <w:r w:rsidRPr="00724CC9">
        <w:rPr>
          <w:rFonts w:ascii="Arial Narrow" w:hAnsi="Arial Narrow"/>
          <w:sz w:val="24"/>
          <w:szCs w:val="24"/>
        </w:rPr>
        <w:t>n</w:t>
      </w:r>
      <w:r w:rsidRPr="00724CC9">
        <w:rPr>
          <w:rFonts w:ascii="Arial Narrow" w:hAnsi="Arial Narrow"/>
          <w:spacing w:val="-2"/>
          <w:sz w:val="24"/>
          <w:szCs w:val="24"/>
        </w:rPr>
        <w:t>y</w:t>
      </w:r>
      <w:r w:rsidRPr="00724CC9">
        <w:rPr>
          <w:rFonts w:ascii="Arial Narrow" w:hAnsi="Arial Narrow"/>
          <w:sz w:val="24"/>
          <w:szCs w:val="24"/>
        </w:rPr>
        <w:t>a</w:t>
      </w:r>
      <w:r w:rsidRPr="00724CC9">
        <w:rPr>
          <w:rFonts w:ascii="Arial Narrow" w:hAnsi="Arial Narrow"/>
          <w:spacing w:val="-1"/>
          <w:sz w:val="24"/>
          <w:szCs w:val="24"/>
        </w:rPr>
        <w:t>R</w:t>
      </w:r>
      <w:r w:rsidRPr="00724CC9">
        <w:rPr>
          <w:rFonts w:ascii="Arial Narrow" w:hAnsi="Arial Narrow"/>
          <w:spacing w:val="1"/>
          <w:sz w:val="24"/>
          <w:szCs w:val="24"/>
        </w:rPr>
        <w:t>i</w:t>
      </w:r>
      <w:r w:rsidRPr="00724CC9">
        <w:rPr>
          <w:rFonts w:ascii="Arial Narrow" w:hAnsi="Arial Narrow"/>
          <w:sz w:val="24"/>
          <w:szCs w:val="24"/>
        </w:rPr>
        <w:t>ppa</w:t>
      </w:r>
      <w:r w:rsidRPr="00724CC9">
        <w:rPr>
          <w:rFonts w:ascii="Arial Narrow" w:hAnsi="Arial Narrow"/>
          <w:spacing w:val="-1"/>
          <w:sz w:val="24"/>
          <w:szCs w:val="24"/>
        </w:rPr>
        <w:t>r</w:t>
      </w:r>
      <w:r w:rsidRPr="00724CC9">
        <w:rPr>
          <w:rFonts w:ascii="Arial Narrow" w:hAnsi="Arial Narrow"/>
          <w:sz w:val="24"/>
          <w:szCs w:val="24"/>
        </w:rPr>
        <w:t>nas</w:t>
      </w:r>
      <w:r w:rsidRPr="00724CC9">
        <w:rPr>
          <w:rFonts w:ascii="Arial Narrow" w:hAnsi="Arial Narrow"/>
          <w:spacing w:val="-4"/>
          <w:sz w:val="24"/>
          <w:szCs w:val="24"/>
        </w:rPr>
        <w:t>m</w:t>
      </w:r>
      <w:r w:rsidRPr="00724CC9">
        <w:rPr>
          <w:rFonts w:ascii="Arial Narrow" w:hAnsi="Arial Narrow"/>
          <w:sz w:val="24"/>
          <w:szCs w:val="24"/>
        </w:rPr>
        <w:t>en</w:t>
      </w:r>
      <w:r w:rsidRPr="00724CC9">
        <w:rPr>
          <w:rFonts w:ascii="Arial Narrow" w:hAnsi="Arial Narrow"/>
          <w:spacing w:val="1"/>
          <w:sz w:val="24"/>
          <w:szCs w:val="24"/>
        </w:rPr>
        <w:t>j</w:t>
      </w:r>
      <w:r w:rsidRPr="00724CC9">
        <w:rPr>
          <w:rFonts w:ascii="Arial Narrow" w:hAnsi="Arial Narrow"/>
          <w:sz w:val="24"/>
          <w:szCs w:val="24"/>
        </w:rPr>
        <w:t>adi acuan</w:t>
      </w:r>
      <w:r w:rsidRPr="00724CC9">
        <w:rPr>
          <w:rFonts w:ascii="Arial Narrow" w:hAnsi="Arial Narrow"/>
          <w:spacing w:val="-2"/>
          <w:sz w:val="24"/>
          <w:szCs w:val="24"/>
        </w:rPr>
        <w:t>b</w:t>
      </w:r>
      <w:r w:rsidRPr="00724CC9">
        <w:rPr>
          <w:rFonts w:ascii="Arial Narrow" w:hAnsi="Arial Narrow"/>
          <w:sz w:val="24"/>
          <w:szCs w:val="24"/>
        </w:rPr>
        <w:t>a</w:t>
      </w:r>
      <w:r w:rsidRPr="00724CC9">
        <w:rPr>
          <w:rFonts w:ascii="Arial Narrow" w:hAnsi="Arial Narrow"/>
          <w:spacing w:val="-2"/>
          <w:sz w:val="24"/>
          <w:szCs w:val="24"/>
        </w:rPr>
        <w:t>g</w:t>
      </w:r>
      <w:r w:rsidRPr="00724CC9">
        <w:rPr>
          <w:rFonts w:ascii="Arial Narrow" w:hAnsi="Arial Narrow"/>
          <w:sz w:val="24"/>
          <w:szCs w:val="24"/>
        </w:rPr>
        <w:t>iPe</w:t>
      </w:r>
      <w:r w:rsidRPr="00724CC9">
        <w:rPr>
          <w:rFonts w:ascii="Arial Narrow" w:hAnsi="Arial Narrow"/>
          <w:spacing w:val="-4"/>
          <w:sz w:val="24"/>
          <w:szCs w:val="24"/>
        </w:rPr>
        <w:t>m</w:t>
      </w:r>
      <w:r w:rsidRPr="00724CC9">
        <w:rPr>
          <w:rFonts w:ascii="Arial Narrow" w:hAnsi="Arial Narrow"/>
          <w:sz w:val="24"/>
          <w:szCs w:val="24"/>
        </w:rPr>
        <w:t>e</w:t>
      </w:r>
      <w:r w:rsidRPr="00724CC9">
        <w:rPr>
          <w:rFonts w:ascii="Arial Narrow" w:hAnsi="Arial Narrow"/>
          <w:spacing w:val="1"/>
          <w:sz w:val="24"/>
          <w:szCs w:val="24"/>
        </w:rPr>
        <w:t>ri</w:t>
      </w:r>
      <w:r w:rsidRPr="00724CC9">
        <w:rPr>
          <w:rFonts w:ascii="Arial Narrow" w:hAnsi="Arial Narrow"/>
          <w:sz w:val="24"/>
          <w:szCs w:val="24"/>
        </w:rPr>
        <w:t>n</w:t>
      </w:r>
      <w:r w:rsidRPr="00724CC9">
        <w:rPr>
          <w:rFonts w:ascii="Arial Narrow" w:hAnsi="Arial Narrow"/>
          <w:spacing w:val="1"/>
          <w:sz w:val="24"/>
          <w:szCs w:val="24"/>
        </w:rPr>
        <w:t>t</w:t>
      </w:r>
      <w:r w:rsidRPr="00724CC9">
        <w:rPr>
          <w:rFonts w:ascii="Arial Narrow" w:hAnsi="Arial Narrow"/>
          <w:spacing w:val="-2"/>
          <w:sz w:val="24"/>
          <w:szCs w:val="24"/>
        </w:rPr>
        <w:t>a</w:t>
      </w:r>
      <w:r w:rsidRPr="00724CC9">
        <w:rPr>
          <w:rFonts w:ascii="Arial Narrow" w:hAnsi="Arial Narrow"/>
          <w:sz w:val="24"/>
          <w:szCs w:val="24"/>
        </w:rPr>
        <w:t>hda</w:t>
      </w:r>
      <w:r w:rsidRPr="00724CC9">
        <w:rPr>
          <w:rFonts w:ascii="Arial Narrow" w:hAnsi="Arial Narrow"/>
          <w:spacing w:val="-2"/>
          <w:sz w:val="24"/>
          <w:szCs w:val="24"/>
        </w:rPr>
        <w:t>e</w:t>
      </w:r>
      <w:r w:rsidRPr="00724CC9">
        <w:rPr>
          <w:rFonts w:ascii="Arial Narrow" w:hAnsi="Arial Narrow"/>
          <w:spacing w:val="1"/>
          <w:sz w:val="24"/>
          <w:szCs w:val="24"/>
        </w:rPr>
        <w:t>r</w:t>
      </w:r>
      <w:r w:rsidRPr="00724CC9">
        <w:rPr>
          <w:rFonts w:ascii="Arial Narrow" w:hAnsi="Arial Narrow"/>
          <w:sz w:val="24"/>
          <w:szCs w:val="24"/>
        </w:rPr>
        <w:t>ahd</w:t>
      </w:r>
      <w:r w:rsidRPr="00724CC9">
        <w:rPr>
          <w:rFonts w:ascii="Arial Narrow" w:hAnsi="Arial Narrow"/>
          <w:spacing w:val="-2"/>
          <w:sz w:val="24"/>
          <w:szCs w:val="24"/>
        </w:rPr>
        <w:t>a</w:t>
      </w:r>
      <w:r w:rsidRPr="00724CC9">
        <w:rPr>
          <w:rFonts w:ascii="Arial Narrow" w:hAnsi="Arial Narrow"/>
          <w:spacing w:val="1"/>
          <w:sz w:val="24"/>
          <w:szCs w:val="24"/>
        </w:rPr>
        <w:t>l</w:t>
      </w:r>
      <w:r w:rsidRPr="00724CC9">
        <w:rPr>
          <w:rFonts w:ascii="Arial Narrow" w:hAnsi="Arial Narrow"/>
          <w:spacing w:val="3"/>
          <w:sz w:val="24"/>
          <w:szCs w:val="24"/>
        </w:rPr>
        <w:t>a</w:t>
      </w:r>
      <w:r w:rsidRPr="00724CC9">
        <w:rPr>
          <w:rFonts w:ascii="Arial Narrow" w:hAnsi="Arial Narrow"/>
          <w:sz w:val="24"/>
          <w:szCs w:val="24"/>
        </w:rPr>
        <w:t xml:space="preserve">m </w:t>
      </w:r>
      <w:r w:rsidRPr="00724CC9">
        <w:rPr>
          <w:rFonts w:ascii="Arial Narrow" w:hAnsi="Arial Narrow"/>
          <w:spacing w:val="-4"/>
          <w:sz w:val="24"/>
          <w:szCs w:val="24"/>
        </w:rPr>
        <w:t>m</w:t>
      </w:r>
      <w:r w:rsidRPr="00724CC9">
        <w:rPr>
          <w:rFonts w:ascii="Arial Narrow" w:hAnsi="Arial Narrow"/>
          <w:sz w:val="24"/>
          <w:szCs w:val="24"/>
        </w:rPr>
        <w:t>en</w:t>
      </w:r>
      <w:r w:rsidRPr="00724CC9">
        <w:rPr>
          <w:rFonts w:ascii="Arial Narrow" w:hAnsi="Arial Narrow"/>
          <w:spacing w:val="-2"/>
          <w:sz w:val="24"/>
          <w:szCs w:val="24"/>
        </w:rPr>
        <w:t>g</w:t>
      </w:r>
      <w:r w:rsidRPr="00724CC9">
        <w:rPr>
          <w:rFonts w:ascii="Arial Narrow" w:hAnsi="Arial Narrow"/>
          <w:spacing w:val="3"/>
          <w:sz w:val="24"/>
          <w:szCs w:val="24"/>
        </w:rPr>
        <w:t>e</w:t>
      </w:r>
      <w:r w:rsidRPr="00724CC9">
        <w:rPr>
          <w:rFonts w:ascii="Arial Narrow" w:hAnsi="Arial Narrow"/>
          <w:spacing w:val="-4"/>
          <w:sz w:val="24"/>
          <w:szCs w:val="24"/>
        </w:rPr>
        <w:t>m</w:t>
      </w:r>
      <w:r w:rsidRPr="00724CC9">
        <w:rPr>
          <w:rFonts w:ascii="Arial Narrow" w:hAnsi="Arial Narrow"/>
          <w:sz w:val="24"/>
          <w:szCs w:val="24"/>
        </w:rPr>
        <w:t>bang</w:t>
      </w:r>
      <w:r w:rsidRPr="00724CC9">
        <w:rPr>
          <w:rFonts w:ascii="Arial Narrow" w:hAnsi="Arial Narrow"/>
          <w:spacing w:val="-2"/>
          <w:sz w:val="24"/>
          <w:szCs w:val="24"/>
        </w:rPr>
        <w:t>k</w:t>
      </w:r>
      <w:r w:rsidRPr="00724CC9">
        <w:rPr>
          <w:rFonts w:ascii="Arial Narrow" w:hAnsi="Arial Narrow"/>
          <w:spacing w:val="3"/>
          <w:sz w:val="24"/>
          <w:szCs w:val="24"/>
        </w:rPr>
        <w:t>a</w:t>
      </w:r>
      <w:r w:rsidRPr="00724CC9">
        <w:rPr>
          <w:rFonts w:ascii="Arial Narrow" w:hAnsi="Arial Narrow"/>
          <w:sz w:val="24"/>
          <w:szCs w:val="24"/>
        </w:rPr>
        <w:t>ns</w:t>
      </w:r>
      <w:r w:rsidRPr="00724CC9">
        <w:rPr>
          <w:rFonts w:ascii="Arial Narrow" w:hAnsi="Arial Narrow"/>
          <w:spacing w:val="1"/>
          <w:sz w:val="24"/>
          <w:szCs w:val="24"/>
        </w:rPr>
        <w:t>e</w:t>
      </w:r>
      <w:r w:rsidRPr="00724CC9">
        <w:rPr>
          <w:rFonts w:ascii="Arial Narrow" w:hAnsi="Arial Narrow"/>
          <w:spacing w:val="-2"/>
          <w:sz w:val="24"/>
          <w:szCs w:val="24"/>
        </w:rPr>
        <w:t>k</w:t>
      </w:r>
      <w:r w:rsidRPr="00724CC9">
        <w:rPr>
          <w:rFonts w:ascii="Arial Narrow" w:hAnsi="Arial Narrow"/>
          <w:spacing w:val="1"/>
          <w:sz w:val="24"/>
          <w:szCs w:val="24"/>
        </w:rPr>
        <w:t>t</w:t>
      </w:r>
      <w:r w:rsidRPr="00724CC9">
        <w:rPr>
          <w:rFonts w:ascii="Arial Narrow" w:hAnsi="Arial Narrow"/>
          <w:sz w:val="24"/>
          <w:szCs w:val="24"/>
        </w:rPr>
        <w:t>orp</w:t>
      </w:r>
      <w:r w:rsidRPr="00724CC9">
        <w:rPr>
          <w:rFonts w:ascii="Arial Narrow" w:hAnsi="Arial Narrow"/>
          <w:spacing w:val="-2"/>
          <w:sz w:val="24"/>
          <w:szCs w:val="24"/>
        </w:rPr>
        <w:t>a</w:t>
      </w:r>
      <w:r w:rsidRPr="00724CC9">
        <w:rPr>
          <w:rFonts w:ascii="Arial Narrow" w:hAnsi="Arial Narrow"/>
          <w:spacing w:val="1"/>
          <w:sz w:val="24"/>
          <w:szCs w:val="24"/>
        </w:rPr>
        <w:t>ri</w:t>
      </w:r>
      <w:r w:rsidRPr="00724CC9">
        <w:rPr>
          <w:rFonts w:ascii="Arial Narrow" w:hAnsi="Arial Narrow"/>
          <w:spacing w:val="-3"/>
          <w:sz w:val="24"/>
          <w:szCs w:val="24"/>
        </w:rPr>
        <w:t>w</w:t>
      </w:r>
      <w:r w:rsidRPr="00724CC9">
        <w:rPr>
          <w:rFonts w:ascii="Arial Narrow" w:hAnsi="Arial Narrow"/>
          <w:spacing w:val="1"/>
          <w:sz w:val="24"/>
          <w:szCs w:val="24"/>
        </w:rPr>
        <w:t>i</w:t>
      </w:r>
      <w:r w:rsidRPr="00724CC9">
        <w:rPr>
          <w:rFonts w:ascii="Arial Narrow" w:hAnsi="Arial Narrow"/>
          <w:sz w:val="24"/>
          <w:szCs w:val="24"/>
        </w:rPr>
        <w:t>s</w:t>
      </w:r>
      <w:r w:rsidRPr="00724CC9">
        <w:rPr>
          <w:rFonts w:ascii="Arial Narrow" w:hAnsi="Arial Narrow"/>
          <w:spacing w:val="-2"/>
          <w:sz w:val="24"/>
          <w:szCs w:val="24"/>
        </w:rPr>
        <w:t>a</w:t>
      </w:r>
      <w:r w:rsidRPr="00724CC9">
        <w:rPr>
          <w:rFonts w:ascii="Arial Narrow" w:hAnsi="Arial Narrow"/>
          <w:spacing w:val="1"/>
          <w:sz w:val="24"/>
          <w:szCs w:val="24"/>
        </w:rPr>
        <w:t>t</w:t>
      </w:r>
      <w:r w:rsidRPr="00724CC9">
        <w:rPr>
          <w:rFonts w:ascii="Arial Narrow" w:hAnsi="Arial Narrow"/>
          <w:sz w:val="24"/>
          <w:szCs w:val="24"/>
        </w:rPr>
        <w:t>a</w:t>
      </w:r>
      <w:r w:rsidRPr="00724CC9">
        <w:rPr>
          <w:rFonts w:ascii="Arial Narrow" w:hAnsi="Arial Narrow"/>
          <w:spacing w:val="-2"/>
          <w:sz w:val="24"/>
          <w:szCs w:val="24"/>
        </w:rPr>
        <w:t>d</w:t>
      </w:r>
      <w:r w:rsidRPr="00724CC9">
        <w:rPr>
          <w:rFonts w:ascii="Arial Narrow" w:hAnsi="Arial Narrow"/>
          <w:sz w:val="24"/>
          <w:szCs w:val="24"/>
        </w:rPr>
        <w:t>ida</w:t>
      </w:r>
      <w:r w:rsidRPr="00724CC9">
        <w:rPr>
          <w:rFonts w:ascii="Arial Narrow" w:hAnsi="Arial Narrow"/>
          <w:spacing w:val="-2"/>
          <w:sz w:val="24"/>
          <w:szCs w:val="24"/>
        </w:rPr>
        <w:t>er</w:t>
      </w:r>
      <w:r w:rsidRPr="00724CC9">
        <w:rPr>
          <w:rFonts w:ascii="Arial Narrow" w:hAnsi="Arial Narrow"/>
          <w:sz w:val="24"/>
          <w:szCs w:val="24"/>
        </w:rPr>
        <w:t>ahn</w:t>
      </w:r>
      <w:r w:rsidRPr="00724CC9">
        <w:rPr>
          <w:rFonts w:ascii="Arial Narrow" w:hAnsi="Arial Narrow"/>
          <w:spacing w:val="-2"/>
          <w:sz w:val="24"/>
          <w:szCs w:val="24"/>
        </w:rPr>
        <w:t>y</w:t>
      </w:r>
      <w:r w:rsidRPr="00724CC9">
        <w:rPr>
          <w:rFonts w:ascii="Arial Narrow" w:hAnsi="Arial Narrow"/>
          <w:sz w:val="24"/>
          <w:szCs w:val="24"/>
        </w:rPr>
        <w:t>aden</w:t>
      </w:r>
      <w:r w:rsidRPr="00724CC9">
        <w:rPr>
          <w:rFonts w:ascii="Arial Narrow" w:hAnsi="Arial Narrow"/>
          <w:spacing w:val="-2"/>
          <w:sz w:val="24"/>
          <w:szCs w:val="24"/>
        </w:rPr>
        <w:t>g</w:t>
      </w:r>
      <w:r w:rsidRPr="00724CC9">
        <w:rPr>
          <w:rFonts w:ascii="Arial Narrow" w:hAnsi="Arial Narrow"/>
          <w:sz w:val="24"/>
          <w:szCs w:val="24"/>
        </w:rPr>
        <w:t xml:space="preserve">an </w:t>
      </w:r>
      <w:r w:rsidRPr="00724CC9">
        <w:rPr>
          <w:rFonts w:ascii="Arial Narrow" w:hAnsi="Arial Narrow"/>
          <w:spacing w:val="-4"/>
          <w:sz w:val="24"/>
          <w:szCs w:val="24"/>
        </w:rPr>
        <w:t>m</w:t>
      </w:r>
      <w:r w:rsidRPr="00724CC9">
        <w:rPr>
          <w:rFonts w:ascii="Arial Narrow" w:hAnsi="Arial Narrow"/>
          <w:spacing w:val="3"/>
          <w:sz w:val="24"/>
          <w:szCs w:val="24"/>
        </w:rPr>
        <w:t>e</w:t>
      </w:r>
      <w:r w:rsidRPr="00724CC9">
        <w:rPr>
          <w:rFonts w:ascii="Arial Narrow" w:hAnsi="Arial Narrow"/>
          <w:spacing w:val="-4"/>
          <w:sz w:val="24"/>
          <w:szCs w:val="24"/>
        </w:rPr>
        <w:t>m</w:t>
      </w:r>
      <w:r w:rsidRPr="00724CC9">
        <w:rPr>
          <w:rFonts w:ascii="Arial Narrow" w:hAnsi="Arial Narrow"/>
          <w:sz w:val="24"/>
          <w:szCs w:val="24"/>
        </w:rPr>
        <w:t xml:space="preserve">buat </w:t>
      </w:r>
      <w:r w:rsidRPr="00724CC9">
        <w:rPr>
          <w:rFonts w:ascii="Arial Narrow" w:hAnsi="Arial Narrow"/>
          <w:spacing w:val="-1"/>
          <w:sz w:val="24"/>
          <w:szCs w:val="24"/>
        </w:rPr>
        <w:t>R</w:t>
      </w:r>
      <w:r w:rsidRPr="00724CC9">
        <w:rPr>
          <w:rFonts w:ascii="Arial Narrow" w:hAnsi="Arial Narrow"/>
          <w:sz w:val="24"/>
          <w:szCs w:val="24"/>
        </w:rPr>
        <w:t>encana</w:t>
      </w:r>
      <w:r w:rsidRPr="00724CC9">
        <w:rPr>
          <w:rFonts w:ascii="Arial Narrow" w:hAnsi="Arial Narrow"/>
          <w:spacing w:val="-4"/>
          <w:sz w:val="24"/>
          <w:szCs w:val="24"/>
        </w:rPr>
        <w:t>I</w:t>
      </w:r>
      <w:r w:rsidRPr="00724CC9">
        <w:rPr>
          <w:rFonts w:ascii="Arial Narrow" w:hAnsi="Arial Narrow"/>
          <w:sz w:val="24"/>
          <w:szCs w:val="24"/>
        </w:rPr>
        <w:t>nduk P</w:t>
      </w:r>
      <w:r w:rsidRPr="00724CC9">
        <w:rPr>
          <w:rFonts w:ascii="Arial Narrow" w:hAnsi="Arial Narrow"/>
          <w:spacing w:val="2"/>
          <w:sz w:val="24"/>
          <w:szCs w:val="24"/>
        </w:rPr>
        <w:t>e</w:t>
      </w:r>
      <w:r w:rsidRPr="00724CC9">
        <w:rPr>
          <w:rFonts w:ascii="Arial Narrow" w:hAnsi="Arial Narrow"/>
          <w:spacing w:val="-4"/>
          <w:sz w:val="24"/>
          <w:szCs w:val="24"/>
        </w:rPr>
        <w:t>m</w:t>
      </w:r>
      <w:r w:rsidRPr="00724CC9">
        <w:rPr>
          <w:rFonts w:ascii="Arial Narrow" w:hAnsi="Arial Narrow"/>
          <w:sz w:val="24"/>
          <w:szCs w:val="24"/>
        </w:rPr>
        <w:t>ban</w:t>
      </w:r>
      <w:r w:rsidRPr="00724CC9">
        <w:rPr>
          <w:rFonts w:ascii="Arial Narrow" w:hAnsi="Arial Narrow"/>
          <w:spacing w:val="-2"/>
          <w:sz w:val="24"/>
          <w:szCs w:val="24"/>
        </w:rPr>
        <w:t>g</w:t>
      </w:r>
      <w:r w:rsidRPr="00724CC9">
        <w:rPr>
          <w:rFonts w:ascii="Arial Narrow" w:hAnsi="Arial Narrow"/>
          <w:spacing w:val="2"/>
          <w:sz w:val="24"/>
          <w:szCs w:val="24"/>
        </w:rPr>
        <w:t>u</w:t>
      </w:r>
      <w:r w:rsidRPr="00724CC9">
        <w:rPr>
          <w:rFonts w:ascii="Arial Narrow" w:hAnsi="Arial Narrow"/>
          <w:sz w:val="24"/>
          <w:szCs w:val="24"/>
        </w:rPr>
        <w:t>nan</w:t>
      </w:r>
      <w:r w:rsidRPr="00724CC9">
        <w:rPr>
          <w:rFonts w:ascii="Arial Narrow" w:hAnsi="Arial Narrow"/>
          <w:spacing w:val="-1"/>
          <w:sz w:val="24"/>
          <w:szCs w:val="24"/>
        </w:rPr>
        <w:t>K</w:t>
      </w:r>
      <w:r w:rsidRPr="00724CC9">
        <w:rPr>
          <w:rFonts w:ascii="Arial Narrow" w:hAnsi="Arial Narrow"/>
          <w:sz w:val="24"/>
          <w:szCs w:val="24"/>
        </w:rPr>
        <w:t>ep</w:t>
      </w:r>
      <w:r w:rsidRPr="00724CC9">
        <w:rPr>
          <w:rFonts w:ascii="Arial Narrow" w:hAnsi="Arial Narrow"/>
          <w:spacing w:val="-2"/>
          <w:sz w:val="24"/>
          <w:szCs w:val="24"/>
        </w:rPr>
        <w:t>a</w:t>
      </w:r>
      <w:r w:rsidRPr="00724CC9">
        <w:rPr>
          <w:rFonts w:ascii="Arial Narrow" w:hAnsi="Arial Narrow"/>
          <w:spacing w:val="1"/>
          <w:sz w:val="24"/>
          <w:szCs w:val="24"/>
        </w:rPr>
        <w:t>ri</w:t>
      </w:r>
      <w:r w:rsidRPr="00724CC9">
        <w:rPr>
          <w:rFonts w:ascii="Arial Narrow" w:hAnsi="Arial Narrow"/>
          <w:spacing w:val="-3"/>
          <w:sz w:val="24"/>
          <w:szCs w:val="24"/>
        </w:rPr>
        <w:t>w</w:t>
      </w:r>
      <w:r w:rsidRPr="00724CC9">
        <w:rPr>
          <w:rFonts w:ascii="Arial Narrow" w:hAnsi="Arial Narrow"/>
          <w:spacing w:val="1"/>
          <w:sz w:val="24"/>
          <w:szCs w:val="24"/>
        </w:rPr>
        <w:t>i</w:t>
      </w:r>
      <w:r w:rsidRPr="00724CC9">
        <w:rPr>
          <w:rFonts w:ascii="Arial Narrow" w:hAnsi="Arial Narrow"/>
          <w:sz w:val="24"/>
          <w:szCs w:val="24"/>
        </w:rPr>
        <w:t>s</w:t>
      </w:r>
      <w:r w:rsidRPr="00724CC9">
        <w:rPr>
          <w:rFonts w:ascii="Arial Narrow" w:hAnsi="Arial Narrow"/>
          <w:spacing w:val="-2"/>
          <w:sz w:val="24"/>
          <w:szCs w:val="24"/>
        </w:rPr>
        <w:t>a</w:t>
      </w:r>
      <w:r w:rsidRPr="00724CC9">
        <w:rPr>
          <w:rFonts w:ascii="Arial Narrow" w:hAnsi="Arial Narrow"/>
          <w:spacing w:val="1"/>
          <w:sz w:val="24"/>
          <w:szCs w:val="24"/>
        </w:rPr>
        <w:t>t</w:t>
      </w:r>
      <w:r w:rsidRPr="00724CC9">
        <w:rPr>
          <w:rFonts w:ascii="Arial Narrow" w:hAnsi="Arial Narrow"/>
          <w:sz w:val="24"/>
          <w:szCs w:val="24"/>
        </w:rPr>
        <w:t>aan</w:t>
      </w:r>
      <w:r w:rsidRPr="00724CC9">
        <w:rPr>
          <w:rFonts w:ascii="Arial Narrow" w:hAnsi="Arial Narrow"/>
          <w:spacing w:val="-3"/>
          <w:sz w:val="24"/>
          <w:szCs w:val="24"/>
        </w:rPr>
        <w:t>D</w:t>
      </w:r>
      <w:r w:rsidRPr="00724CC9">
        <w:rPr>
          <w:rFonts w:ascii="Arial Narrow" w:hAnsi="Arial Narrow"/>
          <w:sz w:val="24"/>
          <w:szCs w:val="24"/>
        </w:rPr>
        <w:t>ae</w:t>
      </w:r>
      <w:r w:rsidRPr="00724CC9">
        <w:rPr>
          <w:rFonts w:ascii="Arial Narrow" w:hAnsi="Arial Narrow"/>
          <w:spacing w:val="-2"/>
          <w:sz w:val="24"/>
          <w:szCs w:val="24"/>
        </w:rPr>
        <w:t>ra</w:t>
      </w:r>
      <w:r w:rsidRPr="00724CC9">
        <w:rPr>
          <w:rFonts w:ascii="Arial Narrow" w:hAnsi="Arial Narrow"/>
          <w:sz w:val="24"/>
          <w:szCs w:val="24"/>
        </w:rPr>
        <w:t>h</w:t>
      </w:r>
      <w:r w:rsidRPr="00724CC9">
        <w:rPr>
          <w:rFonts w:ascii="Arial Narrow" w:hAnsi="Arial Narrow"/>
          <w:spacing w:val="1"/>
          <w:sz w:val="24"/>
          <w:szCs w:val="24"/>
        </w:rPr>
        <w:t>(</w:t>
      </w:r>
      <w:r w:rsidRPr="00724CC9">
        <w:rPr>
          <w:rFonts w:ascii="Arial Narrow" w:hAnsi="Arial Narrow"/>
          <w:spacing w:val="-1"/>
          <w:sz w:val="24"/>
          <w:szCs w:val="24"/>
        </w:rPr>
        <w:t>R</w:t>
      </w:r>
      <w:r w:rsidRPr="00724CC9">
        <w:rPr>
          <w:rFonts w:ascii="Arial Narrow" w:hAnsi="Arial Narrow"/>
          <w:spacing w:val="1"/>
          <w:sz w:val="24"/>
          <w:szCs w:val="24"/>
        </w:rPr>
        <w:t>i</w:t>
      </w:r>
      <w:r w:rsidRPr="00724CC9">
        <w:rPr>
          <w:rFonts w:ascii="Arial Narrow" w:hAnsi="Arial Narrow"/>
          <w:sz w:val="24"/>
          <w:szCs w:val="24"/>
        </w:rPr>
        <w:t>p</w:t>
      </w:r>
      <w:r w:rsidRPr="00724CC9">
        <w:rPr>
          <w:rFonts w:ascii="Arial Narrow" w:hAnsi="Arial Narrow"/>
          <w:spacing w:val="-2"/>
          <w:sz w:val="24"/>
          <w:szCs w:val="24"/>
        </w:rPr>
        <w:t>p</w:t>
      </w:r>
      <w:r w:rsidRPr="00724CC9">
        <w:rPr>
          <w:rFonts w:ascii="Arial Narrow" w:hAnsi="Arial Narrow"/>
          <w:sz w:val="24"/>
          <w:szCs w:val="24"/>
        </w:rPr>
        <w:t>a</w:t>
      </w:r>
      <w:r w:rsidRPr="00724CC9">
        <w:rPr>
          <w:rFonts w:ascii="Arial Narrow" w:hAnsi="Arial Narrow"/>
          <w:spacing w:val="1"/>
          <w:sz w:val="24"/>
          <w:szCs w:val="24"/>
        </w:rPr>
        <w:t>r</w:t>
      </w:r>
      <w:r w:rsidRPr="00724CC9">
        <w:rPr>
          <w:rFonts w:ascii="Arial Narrow" w:hAnsi="Arial Narrow"/>
          <w:spacing w:val="-2"/>
          <w:sz w:val="24"/>
          <w:szCs w:val="24"/>
        </w:rPr>
        <w:t>d</w:t>
      </w:r>
      <w:r w:rsidRPr="00724CC9">
        <w:rPr>
          <w:rFonts w:ascii="Arial Narrow" w:hAnsi="Arial Narrow"/>
          <w:sz w:val="24"/>
          <w:szCs w:val="24"/>
        </w:rPr>
        <w:t>a</w:t>
      </w:r>
      <w:r w:rsidRPr="00724CC9">
        <w:rPr>
          <w:rFonts w:ascii="Arial Narrow" w:hAnsi="Arial Narrow"/>
          <w:spacing w:val="1"/>
          <w:sz w:val="24"/>
          <w:szCs w:val="24"/>
        </w:rPr>
        <w:t>)</w:t>
      </w:r>
      <w:r w:rsidRPr="00724CC9">
        <w:rPr>
          <w:rFonts w:ascii="Arial Narrow" w:hAnsi="Arial Narrow"/>
          <w:sz w:val="24"/>
          <w:szCs w:val="24"/>
        </w:rPr>
        <w:t>.</w:t>
      </w:r>
      <w:r w:rsidRPr="00724CC9">
        <w:rPr>
          <w:rFonts w:ascii="Arial Narrow" w:hAnsi="Arial Narrow"/>
          <w:spacing w:val="-1"/>
          <w:sz w:val="24"/>
          <w:szCs w:val="24"/>
        </w:rPr>
        <w:t>Ri</w:t>
      </w:r>
      <w:r w:rsidRPr="00724CC9">
        <w:rPr>
          <w:rFonts w:ascii="Arial Narrow" w:hAnsi="Arial Narrow"/>
          <w:sz w:val="24"/>
          <w:szCs w:val="24"/>
        </w:rPr>
        <w:t>pp</w:t>
      </w:r>
      <w:r w:rsidRPr="00724CC9">
        <w:rPr>
          <w:rFonts w:ascii="Arial Narrow" w:hAnsi="Arial Narrow"/>
          <w:spacing w:val="-2"/>
          <w:sz w:val="24"/>
          <w:szCs w:val="24"/>
        </w:rPr>
        <w:t>a</w:t>
      </w:r>
      <w:r w:rsidRPr="00724CC9">
        <w:rPr>
          <w:rFonts w:ascii="Arial Narrow" w:hAnsi="Arial Narrow"/>
          <w:spacing w:val="1"/>
          <w:sz w:val="24"/>
          <w:szCs w:val="24"/>
        </w:rPr>
        <w:t>r</w:t>
      </w:r>
      <w:r w:rsidRPr="00724CC9">
        <w:rPr>
          <w:rFonts w:ascii="Arial Narrow" w:hAnsi="Arial Narrow"/>
          <w:sz w:val="24"/>
          <w:szCs w:val="24"/>
        </w:rPr>
        <w:t>nas</w:t>
      </w:r>
      <w:r w:rsidRPr="00724CC9">
        <w:rPr>
          <w:rFonts w:ascii="Arial Narrow" w:hAnsi="Arial Narrow"/>
          <w:spacing w:val="-2"/>
          <w:sz w:val="24"/>
          <w:szCs w:val="24"/>
        </w:rPr>
        <w:t>y</w:t>
      </w:r>
      <w:r w:rsidRPr="00724CC9">
        <w:rPr>
          <w:rFonts w:ascii="Arial Narrow" w:hAnsi="Arial Narrow"/>
          <w:sz w:val="24"/>
          <w:szCs w:val="24"/>
        </w:rPr>
        <w:t>ang</w:t>
      </w:r>
      <w:r w:rsidRPr="00724CC9">
        <w:rPr>
          <w:rFonts w:ascii="Arial Narrow" w:hAnsi="Arial Narrow"/>
          <w:spacing w:val="-4"/>
          <w:sz w:val="24"/>
          <w:szCs w:val="24"/>
        </w:rPr>
        <w:t>m</w:t>
      </w:r>
      <w:r w:rsidRPr="00724CC9">
        <w:rPr>
          <w:rFonts w:ascii="Arial Narrow" w:hAnsi="Arial Narrow"/>
          <w:sz w:val="24"/>
          <w:szCs w:val="24"/>
        </w:rPr>
        <w:t>en</w:t>
      </w:r>
      <w:r w:rsidRPr="00724CC9">
        <w:rPr>
          <w:rFonts w:ascii="Arial Narrow" w:hAnsi="Arial Narrow"/>
          <w:spacing w:val="-2"/>
          <w:sz w:val="24"/>
          <w:szCs w:val="24"/>
        </w:rPr>
        <w:t>g</w:t>
      </w:r>
      <w:r w:rsidRPr="00724CC9">
        <w:rPr>
          <w:rFonts w:ascii="Arial Narrow" w:hAnsi="Arial Narrow"/>
          <w:sz w:val="24"/>
          <w:szCs w:val="24"/>
        </w:rPr>
        <w:t>acupada</w:t>
      </w:r>
      <w:r w:rsidRPr="00724CC9">
        <w:rPr>
          <w:rFonts w:ascii="Arial Narrow" w:hAnsi="Arial Narrow"/>
          <w:spacing w:val="-1"/>
          <w:sz w:val="24"/>
          <w:szCs w:val="24"/>
        </w:rPr>
        <w:t>U</w:t>
      </w:r>
      <w:r w:rsidRPr="00724CC9">
        <w:rPr>
          <w:rFonts w:ascii="Arial Narrow" w:hAnsi="Arial Narrow"/>
          <w:sz w:val="24"/>
          <w:szCs w:val="24"/>
        </w:rPr>
        <w:t xml:space="preserve">U </w:t>
      </w:r>
      <w:r w:rsidRPr="00724CC9">
        <w:rPr>
          <w:rFonts w:ascii="Arial Narrow" w:hAnsi="Arial Narrow"/>
          <w:spacing w:val="-1"/>
          <w:sz w:val="24"/>
          <w:szCs w:val="24"/>
        </w:rPr>
        <w:t>N</w:t>
      </w:r>
      <w:r w:rsidRPr="00724CC9">
        <w:rPr>
          <w:rFonts w:ascii="Arial Narrow" w:hAnsi="Arial Narrow"/>
          <w:sz w:val="24"/>
          <w:szCs w:val="24"/>
        </w:rPr>
        <w:t>o</w:t>
      </w:r>
      <w:r w:rsidRPr="00724CC9">
        <w:rPr>
          <w:rFonts w:ascii="Arial Narrow" w:hAnsi="Arial Narrow"/>
          <w:spacing w:val="-4"/>
          <w:sz w:val="24"/>
          <w:szCs w:val="24"/>
        </w:rPr>
        <w:t>m</w:t>
      </w:r>
      <w:r w:rsidRPr="00724CC9">
        <w:rPr>
          <w:rFonts w:ascii="Arial Narrow" w:hAnsi="Arial Narrow"/>
          <w:sz w:val="24"/>
          <w:szCs w:val="24"/>
        </w:rPr>
        <w:t>or10</w:t>
      </w:r>
      <w:r w:rsidRPr="00724CC9">
        <w:rPr>
          <w:rFonts w:ascii="Arial Narrow" w:hAnsi="Arial Narrow"/>
          <w:spacing w:val="1"/>
          <w:sz w:val="24"/>
          <w:szCs w:val="24"/>
        </w:rPr>
        <w:t>/</w:t>
      </w:r>
      <w:r w:rsidRPr="00724CC9">
        <w:rPr>
          <w:rFonts w:ascii="Arial Narrow" w:hAnsi="Arial Narrow"/>
          <w:sz w:val="24"/>
          <w:szCs w:val="24"/>
        </w:rPr>
        <w:t xml:space="preserve">2009 </w:t>
      </w:r>
      <w:r w:rsidRPr="00724CC9">
        <w:rPr>
          <w:rFonts w:ascii="Arial Narrow" w:hAnsi="Arial Narrow"/>
          <w:spacing w:val="1"/>
          <w:sz w:val="24"/>
          <w:szCs w:val="24"/>
        </w:rPr>
        <w:t>t</w:t>
      </w:r>
      <w:r w:rsidRPr="00724CC9">
        <w:rPr>
          <w:rFonts w:ascii="Arial Narrow" w:hAnsi="Arial Narrow"/>
          <w:sz w:val="24"/>
          <w:szCs w:val="24"/>
        </w:rPr>
        <w:t>e</w:t>
      </w:r>
      <w:r w:rsidRPr="00724CC9">
        <w:rPr>
          <w:rFonts w:ascii="Arial Narrow" w:hAnsi="Arial Narrow"/>
          <w:spacing w:val="-2"/>
          <w:sz w:val="24"/>
          <w:szCs w:val="24"/>
        </w:rPr>
        <w:t>n</w:t>
      </w:r>
      <w:r w:rsidRPr="00724CC9">
        <w:rPr>
          <w:rFonts w:ascii="Arial Narrow" w:hAnsi="Arial Narrow"/>
          <w:spacing w:val="1"/>
          <w:sz w:val="24"/>
          <w:szCs w:val="24"/>
        </w:rPr>
        <w:t>t</w:t>
      </w:r>
      <w:r w:rsidRPr="00724CC9">
        <w:rPr>
          <w:rFonts w:ascii="Arial Narrow" w:hAnsi="Arial Narrow"/>
          <w:sz w:val="24"/>
          <w:szCs w:val="24"/>
        </w:rPr>
        <w:t>ang</w:t>
      </w:r>
      <w:r w:rsidRPr="00724CC9">
        <w:rPr>
          <w:rFonts w:ascii="Arial Narrow" w:hAnsi="Arial Narrow"/>
          <w:spacing w:val="1"/>
          <w:sz w:val="24"/>
          <w:szCs w:val="24"/>
        </w:rPr>
        <w:t>K</w:t>
      </w:r>
      <w:r w:rsidRPr="00724CC9">
        <w:rPr>
          <w:rFonts w:ascii="Arial Narrow" w:hAnsi="Arial Narrow"/>
          <w:spacing w:val="-2"/>
          <w:sz w:val="24"/>
          <w:szCs w:val="24"/>
        </w:rPr>
        <w:t>e</w:t>
      </w:r>
      <w:r w:rsidRPr="00724CC9">
        <w:rPr>
          <w:rFonts w:ascii="Arial Narrow" w:hAnsi="Arial Narrow"/>
          <w:sz w:val="24"/>
          <w:szCs w:val="24"/>
        </w:rPr>
        <w:t>pa</w:t>
      </w:r>
      <w:r w:rsidRPr="00724CC9">
        <w:rPr>
          <w:rFonts w:ascii="Arial Narrow" w:hAnsi="Arial Narrow"/>
          <w:spacing w:val="1"/>
          <w:sz w:val="24"/>
          <w:szCs w:val="24"/>
        </w:rPr>
        <w:t>ri</w:t>
      </w:r>
      <w:r w:rsidRPr="00724CC9">
        <w:rPr>
          <w:rFonts w:ascii="Arial Narrow" w:hAnsi="Arial Narrow"/>
          <w:spacing w:val="-3"/>
          <w:sz w:val="24"/>
          <w:szCs w:val="24"/>
        </w:rPr>
        <w:t>w</w:t>
      </w:r>
      <w:r w:rsidRPr="00724CC9">
        <w:rPr>
          <w:rFonts w:ascii="Arial Narrow" w:hAnsi="Arial Narrow"/>
          <w:spacing w:val="1"/>
          <w:sz w:val="24"/>
          <w:szCs w:val="24"/>
        </w:rPr>
        <w:t>i</w:t>
      </w:r>
      <w:r w:rsidRPr="00724CC9">
        <w:rPr>
          <w:rFonts w:ascii="Arial Narrow" w:hAnsi="Arial Narrow"/>
          <w:sz w:val="24"/>
          <w:szCs w:val="24"/>
        </w:rPr>
        <w:t>s</w:t>
      </w:r>
      <w:r w:rsidRPr="00724CC9">
        <w:rPr>
          <w:rFonts w:ascii="Arial Narrow" w:hAnsi="Arial Narrow"/>
          <w:spacing w:val="-2"/>
          <w:sz w:val="24"/>
          <w:szCs w:val="24"/>
        </w:rPr>
        <w:t>a</w:t>
      </w:r>
      <w:r w:rsidRPr="00724CC9">
        <w:rPr>
          <w:rFonts w:ascii="Arial Narrow" w:hAnsi="Arial Narrow"/>
          <w:spacing w:val="1"/>
          <w:sz w:val="24"/>
          <w:szCs w:val="24"/>
        </w:rPr>
        <w:t>t</w:t>
      </w:r>
      <w:r w:rsidRPr="00724CC9">
        <w:rPr>
          <w:rFonts w:ascii="Arial Narrow" w:hAnsi="Arial Narrow"/>
          <w:spacing w:val="-2"/>
          <w:sz w:val="24"/>
          <w:szCs w:val="24"/>
        </w:rPr>
        <w:t>a</w:t>
      </w:r>
      <w:r w:rsidRPr="00724CC9">
        <w:rPr>
          <w:rFonts w:ascii="Arial Narrow" w:hAnsi="Arial Narrow"/>
          <w:sz w:val="24"/>
          <w:szCs w:val="24"/>
        </w:rPr>
        <w:t xml:space="preserve">an </w:t>
      </w:r>
      <w:r w:rsidRPr="00724CC9">
        <w:rPr>
          <w:rFonts w:ascii="Arial Narrow" w:hAnsi="Arial Narrow"/>
          <w:spacing w:val="1"/>
          <w:sz w:val="24"/>
          <w:szCs w:val="24"/>
        </w:rPr>
        <w:t>t</w:t>
      </w:r>
      <w:r w:rsidRPr="00724CC9">
        <w:rPr>
          <w:rFonts w:ascii="Arial Narrow" w:hAnsi="Arial Narrow"/>
          <w:spacing w:val="-2"/>
          <w:sz w:val="24"/>
          <w:szCs w:val="24"/>
        </w:rPr>
        <w:t>e</w:t>
      </w:r>
      <w:r w:rsidRPr="00724CC9">
        <w:rPr>
          <w:rFonts w:ascii="Arial Narrow" w:hAnsi="Arial Narrow"/>
          <w:spacing w:val="1"/>
          <w:sz w:val="24"/>
          <w:szCs w:val="24"/>
        </w:rPr>
        <w:t>l</w:t>
      </w:r>
      <w:r w:rsidRPr="00724CC9">
        <w:rPr>
          <w:rFonts w:ascii="Arial Narrow" w:hAnsi="Arial Narrow"/>
          <w:sz w:val="24"/>
          <w:szCs w:val="24"/>
        </w:rPr>
        <w:t xml:space="preserve">ah </w:t>
      </w:r>
      <w:r w:rsidRPr="00724CC9">
        <w:rPr>
          <w:rFonts w:ascii="Arial Narrow" w:hAnsi="Arial Narrow"/>
          <w:spacing w:val="-2"/>
          <w:sz w:val="24"/>
          <w:szCs w:val="24"/>
        </w:rPr>
        <w:t>d</w:t>
      </w:r>
      <w:r w:rsidRPr="00724CC9">
        <w:rPr>
          <w:rFonts w:ascii="Arial Narrow" w:hAnsi="Arial Narrow"/>
          <w:spacing w:val="1"/>
          <w:sz w:val="24"/>
          <w:szCs w:val="24"/>
        </w:rPr>
        <w:t>i</w:t>
      </w:r>
      <w:r w:rsidRPr="00724CC9">
        <w:rPr>
          <w:rFonts w:ascii="Arial Narrow" w:hAnsi="Arial Narrow"/>
          <w:spacing w:val="-2"/>
          <w:sz w:val="24"/>
          <w:szCs w:val="24"/>
        </w:rPr>
        <w:t>k</w:t>
      </w:r>
      <w:r w:rsidRPr="00724CC9">
        <w:rPr>
          <w:rFonts w:ascii="Arial Narrow" w:hAnsi="Arial Narrow"/>
          <w:sz w:val="24"/>
          <w:szCs w:val="24"/>
        </w:rPr>
        <w:t>e</w:t>
      </w:r>
      <w:r w:rsidRPr="00724CC9">
        <w:rPr>
          <w:rFonts w:ascii="Arial Narrow" w:hAnsi="Arial Narrow"/>
          <w:spacing w:val="1"/>
          <w:sz w:val="24"/>
          <w:szCs w:val="24"/>
        </w:rPr>
        <w:t>l</w:t>
      </w:r>
      <w:r w:rsidRPr="00724CC9">
        <w:rPr>
          <w:rFonts w:ascii="Arial Narrow" w:hAnsi="Arial Narrow"/>
          <w:sz w:val="24"/>
          <w:szCs w:val="24"/>
        </w:rPr>
        <w:t>ua</w:t>
      </w:r>
      <w:r w:rsidRPr="00724CC9">
        <w:rPr>
          <w:rFonts w:ascii="Arial Narrow" w:hAnsi="Arial Narrow"/>
          <w:spacing w:val="-1"/>
          <w:sz w:val="24"/>
          <w:szCs w:val="24"/>
        </w:rPr>
        <w:t>r</w:t>
      </w:r>
      <w:r w:rsidRPr="00724CC9">
        <w:rPr>
          <w:rFonts w:ascii="Arial Narrow" w:hAnsi="Arial Narrow"/>
          <w:spacing w:val="-2"/>
          <w:sz w:val="24"/>
          <w:szCs w:val="24"/>
        </w:rPr>
        <w:t>k</w:t>
      </w:r>
      <w:r w:rsidRPr="00724CC9">
        <w:rPr>
          <w:rFonts w:ascii="Arial Narrow" w:hAnsi="Arial Narrow"/>
          <w:sz w:val="24"/>
          <w:szCs w:val="24"/>
        </w:rPr>
        <w:t>an da</w:t>
      </w:r>
      <w:r w:rsidRPr="00724CC9">
        <w:rPr>
          <w:rFonts w:ascii="Arial Narrow" w:hAnsi="Arial Narrow"/>
          <w:spacing w:val="1"/>
          <w:sz w:val="24"/>
          <w:szCs w:val="24"/>
        </w:rPr>
        <w:t>l</w:t>
      </w:r>
      <w:r w:rsidRPr="00724CC9">
        <w:rPr>
          <w:rFonts w:ascii="Arial Narrow" w:hAnsi="Arial Narrow"/>
          <w:sz w:val="24"/>
          <w:szCs w:val="24"/>
        </w:rPr>
        <w:t>amben</w:t>
      </w:r>
      <w:r w:rsidRPr="00724CC9">
        <w:rPr>
          <w:rFonts w:ascii="Arial Narrow" w:hAnsi="Arial Narrow"/>
          <w:spacing w:val="1"/>
          <w:sz w:val="24"/>
          <w:szCs w:val="24"/>
        </w:rPr>
        <w:t>t</w:t>
      </w:r>
      <w:r w:rsidRPr="00724CC9">
        <w:rPr>
          <w:rFonts w:ascii="Arial Narrow" w:hAnsi="Arial Narrow"/>
          <w:sz w:val="24"/>
          <w:szCs w:val="24"/>
        </w:rPr>
        <w:t>ukPe</w:t>
      </w:r>
      <w:r w:rsidRPr="00724CC9">
        <w:rPr>
          <w:rFonts w:ascii="Arial Narrow" w:hAnsi="Arial Narrow"/>
          <w:spacing w:val="1"/>
          <w:sz w:val="24"/>
          <w:szCs w:val="24"/>
        </w:rPr>
        <w:t>r</w:t>
      </w:r>
      <w:r w:rsidRPr="00724CC9">
        <w:rPr>
          <w:rFonts w:ascii="Arial Narrow" w:hAnsi="Arial Narrow"/>
          <w:sz w:val="24"/>
          <w:szCs w:val="24"/>
        </w:rPr>
        <w:t>a</w:t>
      </w:r>
      <w:r w:rsidRPr="00724CC9">
        <w:rPr>
          <w:rFonts w:ascii="Arial Narrow" w:hAnsi="Arial Narrow"/>
          <w:spacing w:val="1"/>
          <w:sz w:val="24"/>
          <w:szCs w:val="24"/>
        </w:rPr>
        <w:t>t</w:t>
      </w:r>
      <w:r w:rsidRPr="00724CC9">
        <w:rPr>
          <w:rFonts w:ascii="Arial Narrow" w:hAnsi="Arial Narrow"/>
          <w:sz w:val="24"/>
          <w:szCs w:val="24"/>
        </w:rPr>
        <w:t>u</w:t>
      </w:r>
      <w:r w:rsidRPr="00724CC9">
        <w:rPr>
          <w:rFonts w:ascii="Arial Narrow" w:hAnsi="Arial Narrow"/>
          <w:spacing w:val="-2"/>
          <w:sz w:val="24"/>
          <w:szCs w:val="24"/>
        </w:rPr>
        <w:t>ra</w:t>
      </w:r>
      <w:r w:rsidRPr="00724CC9">
        <w:rPr>
          <w:rFonts w:ascii="Arial Narrow" w:hAnsi="Arial Narrow"/>
          <w:sz w:val="24"/>
          <w:szCs w:val="24"/>
        </w:rPr>
        <w:t>n Pe</w:t>
      </w:r>
      <w:r w:rsidRPr="00724CC9">
        <w:rPr>
          <w:rFonts w:ascii="Arial Narrow" w:hAnsi="Arial Narrow"/>
          <w:spacing w:val="-4"/>
          <w:sz w:val="24"/>
          <w:szCs w:val="24"/>
        </w:rPr>
        <w:t>m</w:t>
      </w:r>
      <w:r w:rsidRPr="00724CC9">
        <w:rPr>
          <w:rFonts w:ascii="Arial Narrow" w:hAnsi="Arial Narrow"/>
          <w:sz w:val="24"/>
          <w:szCs w:val="24"/>
        </w:rPr>
        <w:t>e</w:t>
      </w:r>
      <w:r w:rsidRPr="00724CC9">
        <w:rPr>
          <w:rFonts w:ascii="Arial Narrow" w:hAnsi="Arial Narrow"/>
          <w:spacing w:val="1"/>
          <w:sz w:val="24"/>
          <w:szCs w:val="24"/>
        </w:rPr>
        <w:t>ri</w:t>
      </w:r>
      <w:r w:rsidRPr="00724CC9">
        <w:rPr>
          <w:rFonts w:ascii="Arial Narrow" w:hAnsi="Arial Narrow"/>
          <w:sz w:val="24"/>
          <w:szCs w:val="24"/>
        </w:rPr>
        <w:t>n</w:t>
      </w:r>
      <w:r w:rsidRPr="00724CC9">
        <w:rPr>
          <w:rFonts w:ascii="Arial Narrow" w:hAnsi="Arial Narrow"/>
          <w:spacing w:val="1"/>
          <w:sz w:val="24"/>
          <w:szCs w:val="24"/>
        </w:rPr>
        <w:t>t</w:t>
      </w:r>
      <w:r w:rsidRPr="00724CC9">
        <w:rPr>
          <w:rFonts w:ascii="Arial Narrow" w:hAnsi="Arial Narrow"/>
          <w:sz w:val="24"/>
          <w:szCs w:val="24"/>
        </w:rPr>
        <w:t xml:space="preserve">ah </w:t>
      </w:r>
      <w:r w:rsidRPr="00724CC9">
        <w:rPr>
          <w:rFonts w:ascii="Arial Narrow" w:hAnsi="Arial Narrow"/>
          <w:spacing w:val="1"/>
          <w:sz w:val="24"/>
          <w:szCs w:val="24"/>
        </w:rPr>
        <w:t>(</w:t>
      </w:r>
      <w:r w:rsidRPr="00724CC9">
        <w:rPr>
          <w:rFonts w:ascii="Arial Narrow" w:hAnsi="Arial Narrow"/>
          <w:sz w:val="24"/>
          <w:szCs w:val="24"/>
        </w:rPr>
        <w:t>P</w:t>
      </w:r>
      <w:r w:rsidRPr="00724CC9">
        <w:rPr>
          <w:rFonts w:ascii="Arial Narrow" w:hAnsi="Arial Narrow"/>
          <w:spacing w:val="-3"/>
          <w:sz w:val="24"/>
          <w:szCs w:val="24"/>
        </w:rPr>
        <w:t>P</w:t>
      </w:r>
      <w:r w:rsidRPr="00724CC9">
        <w:rPr>
          <w:rFonts w:ascii="Arial Narrow" w:hAnsi="Arial Narrow"/>
          <w:sz w:val="24"/>
          <w:szCs w:val="24"/>
        </w:rPr>
        <w:t>)</w:t>
      </w:r>
      <w:r w:rsidRPr="00724CC9">
        <w:rPr>
          <w:rFonts w:ascii="Arial Narrow" w:hAnsi="Arial Narrow"/>
          <w:spacing w:val="-1"/>
          <w:sz w:val="24"/>
          <w:szCs w:val="24"/>
        </w:rPr>
        <w:t>N</w:t>
      </w:r>
      <w:r w:rsidRPr="00724CC9">
        <w:rPr>
          <w:rFonts w:ascii="Arial Narrow" w:hAnsi="Arial Narrow"/>
          <w:sz w:val="24"/>
          <w:szCs w:val="24"/>
        </w:rPr>
        <w:t>o.50</w:t>
      </w:r>
      <w:r w:rsidRPr="00724CC9">
        <w:rPr>
          <w:rFonts w:ascii="Arial Narrow" w:hAnsi="Arial Narrow"/>
          <w:spacing w:val="2"/>
          <w:sz w:val="24"/>
          <w:szCs w:val="24"/>
        </w:rPr>
        <w:t>T</w:t>
      </w:r>
      <w:r w:rsidRPr="00724CC9">
        <w:rPr>
          <w:rFonts w:ascii="Arial Narrow" w:hAnsi="Arial Narrow"/>
          <w:sz w:val="24"/>
          <w:szCs w:val="24"/>
        </w:rPr>
        <w:t>a</w:t>
      </w:r>
      <w:r w:rsidRPr="00724CC9">
        <w:rPr>
          <w:rFonts w:ascii="Arial Narrow" w:hAnsi="Arial Narrow"/>
          <w:spacing w:val="-2"/>
          <w:sz w:val="24"/>
          <w:szCs w:val="24"/>
        </w:rPr>
        <w:t>h</w:t>
      </w:r>
      <w:r w:rsidRPr="00724CC9">
        <w:rPr>
          <w:rFonts w:ascii="Arial Narrow" w:hAnsi="Arial Narrow"/>
          <w:sz w:val="24"/>
          <w:szCs w:val="24"/>
        </w:rPr>
        <w:t>un 20</w:t>
      </w:r>
      <w:r w:rsidRPr="00724CC9">
        <w:rPr>
          <w:rFonts w:ascii="Arial Narrow" w:hAnsi="Arial Narrow"/>
          <w:spacing w:val="-2"/>
          <w:sz w:val="24"/>
          <w:szCs w:val="24"/>
        </w:rPr>
        <w:t>1</w:t>
      </w:r>
      <w:r w:rsidRPr="00724CC9">
        <w:rPr>
          <w:rFonts w:ascii="Arial Narrow" w:hAnsi="Arial Narrow"/>
          <w:sz w:val="24"/>
          <w:szCs w:val="24"/>
        </w:rPr>
        <w:t>1</w:t>
      </w:r>
    </w:p>
    <w:p w:rsidR="0030236E" w:rsidRDefault="0030236E" w:rsidP="0030236E">
      <w:pPr>
        <w:pStyle w:val="ListParagraph"/>
        <w:spacing w:after="0"/>
        <w:ind w:left="0" w:firstLine="709"/>
        <w:jc w:val="both"/>
        <w:rPr>
          <w:rFonts w:ascii="Arial Narrow" w:hAnsi="Arial Narrow"/>
          <w:sz w:val="24"/>
          <w:szCs w:val="24"/>
          <w:lang w:val="id-ID"/>
        </w:rPr>
      </w:pPr>
      <w:r w:rsidRPr="00724CC9">
        <w:rPr>
          <w:rFonts w:ascii="Arial Narrow" w:hAnsi="Arial Narrow"/>
          <w:spacing w:val="-1"/>
          <w:sz w:val="24"/>
          <w:szCs w:val="24"/>
        </w:rPr>
        <w:t>D</w:t>
      </w:r>
      <w:r w:rsidRPr="00724CC9">
        <w:rPr>
          <w:rFonts w:ascii="Arial Narrow" w:hAnsi="Arial Narrow"/>
          <w:sz w:val="24"/>
          <w:szCs w:val="24"/>
        </w:rPr>
        <w:t>a</w:t>
      </w:r>
      <w:r w:rsidRPr="00724CC9">
        <w:rPr>
          <w:rFonts w:ascii="Arial Narrow" w:hAnsi="Arial Narrow"/>
          <w:spacing w:val="1"/>
          <w:sz w:val="24"/>
          <w:szCs w:val="24"/>
        </w:rPr>
        <w:t>l</w:t>
      </w:r>
      <w:r w:rsidRPr="00724CC9">
        <w:rPr>
          <w:rFonts w:ascii="Arial Narrow" w:hAnsi="Arial Narrow"/>
          <w:sz w:val="24"/>
          <w:szCs w:val="24"/>
        </w:rPr>
        <w:t>am</w:t>
      </w:r>
      <w:r w:rsidRPr="00724CC9">
        <w:rPr>
          <w:rFonts w:ascii="Arial Narrow" w:hAnsi="Arial Narrow"/>
          <w:spacing w:val="-1"/>
          <w:sz w:val="24"/>
          <w:szCs w:val="24"/>
        </w:rPr>
        <w:t>R</w:t>
      </w:r>
      <w:r w:rsidRPr="00724CC9">
        <w:rPr>
          <w:rFonts w:ascii="Arial Narrow" w:hAnsi="Arial Narrow"/>
          <w:spacing w:val="1"/>
          <w:sz w:val="24"/>
          <w:szCs w:val="24"/>
        </w:rPr>
        <w:t>i</w:t>
      </w:r>
      <w:r w:rsidRPr="00724CC9">
        <w:rPr>
          <w:rFonts w:ascii="Arial Narrow" w:hAnsi="Arial Narrow"/>
          <w:sz w:val="24"/>
          <w:szCs w:val="24"/>
        </w:rPr>
        <w:t>ppa</w:t>
      </w:r>
      <w:r w:rsidRPr="00724CC9">
        <w:rPr>
          <w:rFonts w:ascii="Arial Narrow" w:hAnsi="Arial Narrow"/>
          <w:spacing w:val="1"/>
          <w:sz w:val="24"/>
          <w:szCs w:val="24"/>
        </w:rPr>
        <w:t>r</w:t>
      </w:r>
      <w:r w:rsidRPr="00724CC9">
        <w:rPr>
          <w:rFonts w:ascii="Arial Narrow" w:hAnsi="Arial Narrow"/>
          <w:spacing w:val="-2"/>
          <w:sz w:val="24"/>
          <w:szCs w:val="24"/>
        </w:rPr>
        <w:t>n</w:t>
      </w:r>
      <w:r w:rsidRPr="00724CC9">
        <w:rPr>
          <w:rFonts w:ascii="Arial Narrow" w:hAnsi="Arial Narrow"/>
          <w:sz w:val="24"/>
          <w:szCs w:val="24"/>
        </w:rPr>
        <w:t>as Pe</w:t>
      </w:r>
      <w:r w:rsidRPr="00724CC9">
        <w:rPr>
          <w:rFonts w:ascii="Arial Narrow" w:hAnsi="Arial Narrow"/>
          <w:spacing w:val="-4"/>
          <w:sz w:val="24"/>
          <w:szCs w:val="24"/>
        </w:rPr>
        <w:t>m</w:t>
      </w:r>
      <w:r w:rsidRPr="00724CC9">
        <w:rPr>
          <w:rFonts w:ascii="Arial Narrow" w:hAnsi="Arial Narrow"/>
          <w:sz w:val="24"/>
          <w:szCs w:val="24"/>
        </w:rPr>
        <w:t>e</w:t>
      </w:r>
      <w:r w:rsidRPr="00724CC9">
        <w:rPr>
          <w:rFonts w:ascii="Arial Narrow" w:hAnsi="Arial Narrow"/>
          <w:spacing w:val="1"/>
          <w:sz w:val="24"/>
          <w:szCs w:val="24"/>
        </w:rPr>
        <w:t>r</w:t>
      </w:r>
      <w:r w:rsidRPr="00724CC9">
        <w:rPr>
          <w:rFonts w:ascii="Arial Narrow" w:hAnsi="Arial Narrow"/>
          <w:spacing w:val="-1"/>
          <w:sz w:val="24"/>
          <w:szCs w:val="24"/>
        </w:rPr>
        <w:t>i</w:t>
      </w:r>
      <w:r w:rsidRPr="00724CC9">
        <w:rPr>
          <w:rFonts w:ascii="Arial Narrow" w:hAnsi="Arial Narrow"/>
          <w:spacing w:val="-2"/>
          <w:sz w:val="24"/>
          <w:szCs w:val="24"/>
        </w:rPr>
        <w:t>n</w:t>
      </w:r>
      <w:r w:rsidRPr="00724CC9">
        <w:rPr>
          <w:rFonts w:ascii="Arial Narrow" w:hAnsi="Arial Narrow"/>
          <w:spacing w:val="1"/>
          <w:sz w:val="24"/>
          <w:szCs w:val="24"/>
        </w:rPr>
        <w:t>t</w:t>
      </w:r>
      <w:r w:rsidRPr="00724CC9">
        <w:rPr>
          <w:rFonts w:ascii="Arial Narrow" w:hAnsi="Arial Narrow"/>
          <w:sz w:val="24"/>
          <w:szCs w:val="24"/>
        </w:rPr>
        <w:t>ah a</w:t>
      </w:r>
      <w:r w:rsidRPr="00724CC9">
        <w:rPr>
          <w:rFonts w:ascii="Arial Narrow" w:hAnsi="Arial Narrow"/>
          <w:spacing w:val="-2"/>
          <w:sz w:val="24"/>
          <w:szCs w:val="24"/>
        </w:rPr>
        <w:t>k</w:t>
      </w:r>
      <w:r w:rsidRPr="00724CC9">
        <w:rPr>
          <w:rFonts w:ascii="Arial Narrow" w:hAnsi="Arial Narrow"/>
          <w:sz w:val="24"/>
          <w:szCs w:val="24"/>
        </w:rPr>
        <w:t xml:space="preserve">an </w:t>
      </w:r>
      <w:r w:rsidRPr="00724CC9">
        <w:rPr>
          <w:rFonts w:ascii="Arial Narrow" w:hAnsi="Arial Narrow"/>
          <w:spacing w:val="-4"/>
          <w:sz w:val="24"/>
          <w:szCs w:val="24"/>
        </w:rPr>
        <w:t>m</w:t>
      </w:r>
      <w:r w:rsidRPr="00724CC9">
        <w:rPr>
          <w:rFonts w:ascii="Arial Narrow" w:hAnsi="Arial Narrow"/>
          <w:sz w:val="24"/>
          <w:szCs w:val="24"/>
        </w:rPr>
        <w:t>en</w:t>
      </w:r>
      <w:r w:rsidRPr="00724CC9">
        <w:rPr>
          <w:rFonts w:ascii="Arial Narrow" w:hAnsi="Arial Narrow"/>
          <w:spacing w:val="-2"/>
          <w:sz w:val="24"/>
          <w:szCs w:val="24"/>
        </w:rPr>
        <w:t>g</w:t>
      </w:r>
      <w:r w:rsidRPr="00724CC9">
        <w:rPr>
          <w:rFonts w:ascii="Arial Narrow" w:hAnsi="Arial Narrow"/>
          <w:spacing w:val="3"/>
          <w:sz w:val="24"/>
          <w:szCs w:val="24"/>
        </w:rPr>
        <w:t>e</w:t>
      </w:r>
      <w:r w:rsidRPr="00724CC9">
        <w:rPr>
          <w:rFonts w:ascii="Arial Narrow" w:hAnsi="Arial Narrow"/>
          <w:spacing w:val="-4"/>
          <w:sz w:val="24"/>
          <w:szCs w:val="24"/>
        </w:rPr>
        <w:t>m</w:t>
      </w:r>
      <w:r w:rsidRPr="00724CC9">
        <w:rPr>
          <w:rFonts w:ascii="Arial Narrow" w:hAnsi="Arial Narrow"/>
          <w:sz w:val="24"/>
          <w:szCs w:val="24"/>
        </w:rPr>
        <w:t>bang</w:t>
      </w:r>
      <w:r w:rsidRPr="00724CC9">
        <w:rPr>
          <w:rFonts w:ascii="Arial Narrow" w:hAnsi="Arial Narrow"/>
          <w:spacing w:val="-2"/>
          <w:sz w:val="24"/>
          <w:szCs w:val="24"/>
        </w:rPr>
        <w:t>k</w:t>
      </w:r>
      <w:r w:rsidRPr="00724CC9">
        <w:rPr>
          <w:rFonts w:ascii="Arial Narrow" w:hAnsi="Arial Narrow"/>
          <w:sz w:val="24"/>
          <w:szCs w:val="24"/>
        </w:rPr>
        <w:t>an 50  de</w:t>
      </w:r>
      <w:r w:rsidRPr="00724CC9">
        <w:rPr>
          <w:rFonts w:ascii="Arial Narrow" w:hAnsi="Arial Narrow"/>
          <w:spacing w:val="-2"/>
          <w:sz w:val="24"/>
          <w:szCs w:val="24"/>
        </w:rPr>
        <w:t>s</w:t>
      </w:r>
      <w:r w:rsidRPr="00724CC9">
        <w:rPr>
          <w:rFonts w:ascii="Arial Narrow" w:hAnsi="Arial Narrow"/>
          <w:spacing w:val="1"/>
          <w:sz w:val="24"/>
          <w:szCs w:val="24"/>
        </w:rPr>
        <w:t>t</w:t>
      </w:r>
      <w:r w:rsidRPr="00724CC9">
        <w:rPr>
          <w:rFonts w:ascii="Arial Narrow" w:hAnsi="Arial Narrow"/>
          <w:spacing w:val="-1"/>
          <w:sz w:val="24"/>
          <w:szCs w:val="24"/>
        </w:rPr>
        <w:t>i</w:t>
      </w:r>
      <w:r w:rsidRPr="00724CC9">
        <w:rPr>
          <w:rFonts w:ascii="Arial Narrow" w:hAnsi="Arial Narrow"/>
          <w:sz w:val="24"/>
          <w:szCs w:val="24"/>
        </w:rPr>
        <w:t>na</w:t>
      </w:r>
      <w:r w:rsidRPr="00724CC9">
        <w:rPr>
          <w:rFonts w:ascii="Arial Narrow" w:hAnsi="Arial Narrow"/>
          <w:spacing w:val="-2"/>
          <w:sz w:val="24"/>
          <w:szCs w:val="24"/>
        </w:rPr>
        <w:t>s</w:t>
      </w:r>
      <w:r w:rsidRPr="00724CC9">
        <w:rPr>
          <w:rFonts w:ascii="Arial Narrow" w:hAnsi="Arial Narrow"/>
          <w:sz w:val="24"/>
          <w:szCs w:val="24"/>
        </w:rPr>
        <w:t>i p</w:t>
      </w:r>
      <w:r w:rsidRPr="00724CC9">
        <w:rPr>
          <w:rFonts w:ascii="Arial Narrow" w:hAnsi="Arial Narrow"/>
          <w:spacing w:val="-2"/>
          <w:sz w:val="24"/>
          <w:szCs w:val="24"/>
        </w:rPr>
        <w:t>a</w:t>
      </w:r>
      <w:r w:rsidRPr="00724CC9">
        <w:rPr>
          <w:rFonts w:ascii="Arial Narrow" w:hAnsi="Arial Narrow"/>
          <w:spacing w:val="1"/>
          <w:sz w:val="24"/>
          <w:szCs w:val="24"/>
        </w:rPr>
        <w:t>ri</w:t>
      </w:r>
      <w:r w:rsidRPr="00724CC9">
        <w:rPr>
          <w:rFonts w:ascii="Arial Narrow" w:hAnsi="Arial Narrow"/>
          <w:spacing w:val="-3"/>
          <w:sz w:val="24"/>
          <w:szCs w:val="24"/>
        </w:rPr>
        <w:t>w</w:t>
      </w:r>
      <w:r w:rsidRPr="00724CC9">
        <w:rPr>
          <w:rFonts w:ascii="Arial Narrow" w:hAnsi="Arial Narrow"/>
          <w:spacing w:val="1"/>
          <w:sz w:val="24"/>
          <w:szCs w:val="24"/>
        </w:rPr>
        <w:t>i</w:t>
      </w:r>
      <w:r w:rsidRPr="00724CC9">
        <w:rPr>
          <w:rFonts w:ascii="Arial Narrow" w:hAnsi="Arial Narrow"/>
          <w:sz w:val="24"/>
          <w:szCs w:val="24"/>
        </w:rPr>
        <w:t>s</w:t>
      </w:r>
      <w:r w:rsidRPr="00724CC9">
        <w:rPr>
          <w:rFonts w:ascii="Arial Narrow" w:hAnsi="Arial Narrow"/>
          <w:spacing w:val="-2"/>
          <w:sz w:val="24"/>
          <w:szCs w:val="24"/>
        </w:rPr>
        <w:t>a</w:t>
      </w:r>
      <w:r w:rsidRPr="00724CC9">
        <w:rPr>
          <w:rFonts w:ascii="Arial Narrow" w:hAnsi="Arial Narrow"/>
          <w:spacing w:val="1"/>
          <w:sz w:val="24"/>
          <w:szCs w:val="24"/>
        </w:rPr>
        <w:t>t</w:t>
      </w:r>
      <w:r w:rsidRPr="00724CC9">
        <w:rPr>
          <w:rFonts w:ascii="Arial Narrow" w:hAnsi="Arial Narrow"/>
          <w:sz w:val="24"/>
          <w:szCs w:val="24"/>
        </w:rPr>
        <w:t xml:space="preserve">a </w:t>
      </w:r>
      <w:r w:rsidRPr="00724CC9">
        <w:rPr>
          <w:rFonts w:ascii="Arial Narrow" w:hAnsi="Arial Narrow"/>
          <w:spacing w:val="-2"/>
          <w:sz w:val="24"/>
          <w:szCs w:val="24"/>
        </w:rPr>
        <w:t>n</w:t>
      </w:r>
      <w:r w:rsidRPr="00724CC9">
        <w:rPr>
          <w:rFonts w:ascii="Arial Narrow" w:hAnsi="Arial Narrow"/>
          <w:sz w:val="24"/>
          <w:szCs w:val="24"/>
        </w:rPr>
        <w:t>a</w:t>
      </w:r>
      <w:r w:rsidRPr="00724CC9">
        <w:rPr>
          <w:rFonts w:ascii="Arial Narrow" w:hAnsi="Arial Narrow"/>
          <w:spacing w:val="1"/>
          <w:sz w:val="24"/>
          <w:szCs w:val="24"/>
        </w:rPr>
        <w:t>si</w:t>
      </w:r>
      <w:r w:rsidRPr="00724CC9">
        <w:rPr>
          <w:rFonts w:ascii="Arial Narrow" w:hAnsi="Arial Narrow"/>
          <w:sz w:val="24"/>
          <w:szCs w:val="24"/>
        </w:rPr>
        <w:t>o</w:t>
      </w:r>
      <w:r w:rsidRPr="00724CC9">
        <w:rPr>
          <w:rFonts w:ascii="Arial Narrow" w:hAnsi="Arial Narrow"/>
          <w:spacing w:val="-2"/>
          <w:sz w:val="24"/>
          <w:szCs w:val="24"/>
        </w:rPr>
        <w:t>n</w:t>
      </w:r>
      <w:r w:rsidRPr="00724CC9">
        <w:rPr>
          <w:rFonts w:ascii="Arial Narrow" w:hAnsi="Arial Narrow"/>
          <w:sz w:val="24"/>
          <w:szCs w:val="24"/>
        </w:rPr>
        <w:t>als</w:t>
      </w:r>
      <w:r w:rsidRPr="00724CC9">
        <w:rPr>
          <w:rFonts w:ascii="Arial Narrow" w:hAnsi="Arial Narrow"/>
          <w:spacing w:val="1"/>
          <w:sz w:val="24"/>
          <w:szCs w:val="24"/>
        </w:rPr>
        <w:t>a</w:t>
      </w:r>
      <w:r w:rsidRPr="00724CC9">
        <w:rPr>
          <w:rFonts w:ascii="Arial Narrow" w:hAnsi="Arial Narrow"/>
          <w:spacing w:val="-4"/>
          <w:sz w:val="24"/>
          <w:szCs w:val="24"/>
        </w:rPr>
        <w:t>m</w:t>
      </w:r>
      <w:r w:rsidRPr="00724CC9">
        <w:rPr>
          <w:rFonts w:ascii="Arial Narrow" w:hAnsi="Arial Narrow"/>
          <w:sz w:val="24"/>
          <w:szCs w:val="24"/>
        </w:rPr>
        <w:t>pai den</w:t>
      </w:r>
      <w:r w:rsidRPr="00724CC9">
        <w:rPr>
          <w:rFonts w:ascii="Arial Narrow" w:hAnsi="Arial Narrow"/>
          <w:spacing w:val="-2"/>
          <w:sz w:val="24"/>
          <w:szCs w:val="24"/>
        </w:rPr>
        <w:t>g</w:t>
      </w:r>
      <w:r w:rsidRPr="00724CC9">
        <w:rPr>
          <w:rFonts w:ascii="Arial Narrow" w:hAnsi="Arial Narrow"/>
          <w:sz w:val="24"/>
          <w:szCs w:val="24"/>
        </w:rPr>
        <w:t>an2025.Se</w:t>
      </w:r>
      <w:r w:rsidRPr="00724CC9">
        <w:rPr>
          <w:rFonts w:ascii="Arial Narrow" w:hAnsi="Arial Narrow"/>
          <w:spacing w:val="-2"/>
          <w:sz w:val="24"/>
          <w:szCs w:val="24"/>
        </w:rPr>
        <w:t>b</w:t>
      </w:r>
      <w:r w:rsidRPr="00724CC9">
        <w:rPr>
          <w:rFonts w:ascii="Arial Narrow" w:hAnsi="Arial Narrow"/>
          <w:sz w:val="24"/>
          <w:szCs w:val="24"/>
        </w:rPr>
        <w:t>an</w:t>
      </w:r>
      <w:r w:rsidRPr="00724CC9">
        <w:rPr>
          <w:rFonts w:ascii="Arial Narrow" w:hAnsi="Arial Narrow"/>
          <w:spacing w:val="-2"/>
          <w:sz w:val="24"/>
          <w:szCs w:val="24"/>
        </w:rPr>
        <w:t>y</w:t>
      </w:r>
      <w:r w:rsidRPr="00724CC9">
        <w:rPr>
          <w:rFonts w:ascii="Arial Narrow" w:hAnsi="Arial Narrow"/>
          <w:sz w:val="24"/>
          <w:szCs w:val="24"/>
        </w:rPr>
        <w:t>ak50de</w:t>
      </w:r>
      <w:r w:rsidRPr="00724CC9">
        <w:rPr>
          <w:rFonts w:ascii="Arial Narrow" w:hAnsi="Arial Narrow"/>
          <w:spacing w:val="1"/>
          <w:sz w:val="24"/>
          <w:szCs w:val="24"/>
        </w:rPr>
        <w:t>s</w:t>
      </w:r>
      <w:r w:rsidRPr="00724CC9">
        <w:rPr>
          <w:rFonts w:ascii="Arial Narrow" w:hAnsi="Arial Narrow"/>
          <w:spacing w:val="-1"/>
          <w:sz w:val="24"/>
          <w:szCs w:val="24"/>
        </w:rPr>
        <w:t>t</w:t>
      </w:r>
      <w:r w:rsidRPr="00724CC9">
        <w:rPr>
          <w:rFonts w:ascii="Arial Narrow" w:hAnsi="Arial Narrow"/>
          <w:spacing w:val="1"/>
          <w:sz w:val="24"/>
          <w:szCs w:val="24"/>
        </w:rPr>
        <w:t>i</w:t>
      </w:r>
      <w:r w:rsidRPr="00724CC9">
        <w:rPr>
          <w:rFonts w:ascii="Arial Narrow" w:hAnsi="Arial Narrow"/>
          <w:sz w:val="24"/>
          <w:szCs w:val="24"/>
        </w:rPr>
        <w:t>n</w:t>
      </w:r>
      <w:r w:rsidRPr="00724CC9">
        <w:rPr>
          <w:rFonts w:ascii="Arial Narrow" w:hAnsi="Arial Narrow"/>
          <w:spacing w:val="-2"/>
          <w:sz w:val="24"/>
          <w:szCs w:val="24"/>
        </w:rPr>
        <w:t>a</w:t>
      </w:r>
      <w:r w:rsidRPr="00724CC9">
        <w:rPr>
          <w:rFonts w:ascii="Arial Narrow" w:hAnsi="Arial Narrow"/>
          <w:sz w:val="24"/>
          <w:szCs w:val="24"/>
        </w:rPr>
        <w:t>si</w:t>
      </w:r>
      <w:r w:rsidRPr="00724CC9">
        <w:rPr>
          <w:rFonts w:ascii="Arial Narrow" w:hAnsi="Arial Narrow"/>
          <w:spacing w:val="1"/>
          <w:sz w:val="24"/>
          <w:szCs w:val="24"/>
        </w:rPr>
        <w:t>it</w:t>
      </w:r>
      <w:r w:rsidRPr="00724CC9">
        <w:rPr>
          <w:rFonts w:ascii="Arial Narrow" w:hAnsi="Arial Narrow"/>
          <w:sz w:val="24"/>
          <w:szCs w:val="24"/>
        </w:rPr>
        <w:t>u</w:t>
      </w:r>
      <w:r w:rsidRPr="00724CC9">
        <w:rPr>
          <w:rFonts w:ascii="Arial Narrow" w:hAnsi="Arial Narrow"/>
          <w:spacing w:val="1"/>
          <w:sz w:val="24"/>
          <w:szCs w:val="24"/>
        </w:rPr>
        <w:t xml:space="preserve"> t</w:t>
      </w:r>
      <w:r w:rsidRPr="00724CC9">
        <w:rPr>
          <w:rFonts w:ascii="Arial Narrow" w:hAnsi="Arial Narrow"/>
          <w:spacing w:val="-2"/>
          <w:sz w:val="24"/>
          <w:szCs w:val="24"/>
        </w:rPr>
        <w:t>e</w:t>
      </w:r>
      <w:r w:rsidRPr="00724CC9">
        <w:rPr>
          <w:rFonts w:ascii="Arial Narrow" w:hAnsi="Arial Narrow"/>
          <w:spacing w:val="1"/>
          <w:sz w:val="24"/>
          <w:szCs w:val="24"/>
        </w:rPr>
        <w:t>r</w:t>
      </w:r>
      <w:r w:rsidRPr="00724CC9">
        <w:rPr>
          <w:rFonts w:ascii="Arial Narrow" w:hAnsi="Arial Narrow"/>
          <w:sz w:val="24"/>
          <w:szCs w:val="24"/>
        </w:rPr>
        <w:t>ba</w:t>
      </w:r>
      <w:r w:rsidRPr="00724CC9">
        <w:rPr>
          <w:rFonts w:ascii="Arial Narrow" w:hAnsi="Arial Narrow"/>
          <w:spacing w:val="-2"/>
          <w:sz w:val="24"/>
          <w:szCs w:val="24"/>
        </w:rPr>
        <w:t>g</w:t>
      </w:r>
      <w:r w:rsidRPr="00724CC9">
        <w:rPr>
          <w:rFonts w:ascii="Arial Narrow" w:hAnsi="Arial Narrow"/>
          <w:sz w:val="24"/>
          <w:szCs w:val="24"/>
        </w:rPr>
        <w:t>id</w:t>
      </w:r>
      <w:r w:rsidRPr="00724CC9">
        <w:rPr>
          <w:rFonts w:ascii="Arial Narrow" w:hAnsi="Arial Narrow"/>
          <w:spacing w:val="-2"/>
          <w:sz w:val="24"/>
          <w:szCs w:val="24"/>
        </w:rPr>
        <w:t>a</w:t>
      </w:r>
      <w:r w:rsidRPr="00724CC9">
        <w:rPr>
          <w:rFonts w:ascii="Arial Narrow" w:hAnsi="Arial Narrow"/>
          <w:spacing w:val="1"/>
          <w:sz w:val="24"/>
          <w:szCs w:val="24"/>
        </w:rPr>
        <w:t>l</w:t>
      </w:r>
      <w:r w:rsidRPr="00724CC9">
        <w:rPr>
          <w:rFonts w:ascii="Arial Narrow" w:hAnsi="Arial Narrow"/>
          <w:sz w:val="24"/>
          <w:szCs w:val="24"/>
        </w:rPr>
        <w:t>am 88</w:t>
      </w:r>
      <w:r w:rsidRPr="00724CC9">
        <w:rPr>
          <w:rFonts w:ascii="Arial Narrow" w:hAnsi="Arial Narrow"/>
          <w:spacing w:val="-2"/>
          <w:sz w:val="24"/>
          <w:szCs w:val="24"/>
        </w:rPr>
        <w:t>k</w:t>
      </w:r>
      <w:r w:rsidRPr="00724CC9">
        <w:rPr>
          <w:rFonts w:ascii="Arial Narrow" w:hAnsi="Arial Narrow"/>
          <w:sz w:val="24"/>
          <w:szCs w:val="24"/>
        </w:rPr>
        <w:t>awasan</w:t>
      </w:r>
      <w:r w:rsidRPr="00724CC9">
        <w:rPr>
          <w:rFonts w:ascii="Arial Narrow" w:hAnsi="Arial Narrow"/>
          <w:spacing w:val="-2"/>
          <w:sz w:val="24"/>
          <w:szCs w:val="24"/>
        </w:rPr>
        <w:t>s</w:t>
      </w:r>
      <w:r w:rsidRPr="00724CC9">
        <w:rPr>
          <w:rFonts w:ascii="Arial Narrow" w:hAnsi="Arial Narrow"/>
          <w:spacing w:val="1"/>
          <w:sz w:val="24"/>
          <w:szCs w:val="24"/>
        </w:rPr>
        <w:t>tr</w:t>
      </w:r>
      <w:r w:rsidRPr="00724CC9">
        <w:rPr>
          <w:rFonts w:ascii="Arial Narrow" w:hAnsi="Arial Narrow"/>
          <w:spacing w:val="-2"/>
          <w:sz w:val="24"/>
          <w:szCs w:val="24"/>
        </w:rPr>
        <w:t>a</w:t>
      </w:r>
      <w:r w:rsidRPr="00724CC9">
        <w:rPr>
          <w:rFonts w:ascii="Arial Narrow" w:hAnsi="Arial Narrow"/>
          <w:spacing w:val="1"/>
          <w:sz w:val="24"/>
          <w:szCs w:val="24"/>
        </w:rPr>
        <w:t>t</w:t>
      </w:r>
      <w:r w:rsidRPr="00724CC9">
        <w:rPr>
          <w:rFonts w:ascii="Arial Narrow" w:hAnsi="Arial Narrow"/>
          <w:sz w:val="24"/>
          <w:szCs w:val="24"/>
        </w:rPr>
        <w:t>e</w:t>
      </w:r>
      <w:r w:rsidRPr="00724CC9">
        <w:rPr>
          <w:rFonts w:ascii="Arial Narrow" w:hAnsi="Arial Narrow"/>
          <w:spacing w:val="-2"/>
          <w:sz w:val="24"/>
          <w:szCs w:val="24"/>
        </w:rPr>
        <w:t>g</w:t>
      </w:r>
      <w:r w:rsidRPr="00724CC9">
        <w:rPr>
          <w:rFonts w:ascii="Arial Narrow" w:hAnsi="Arial Narrow"/>
          <w:spacing w:val="1"/>
          <w:sz w:val="24"/>
          <w:szCs w:val="24"/>
        </w:rPr>
        <w:t>i</w:t>
      </w:r>
      <w:r w:rsidRPr="00724CC9">
        <w:rPr>
          <w:rFonts w:ascii="Arial Narrow" w:hAnsi="Arial Narrow"/>
          <w:sz w:val="24"/>
          <w:szCs w:val="24"/>
        </w:rPr>
        <w:t>s</w:t>
      </w:r>
      <w:r w:rsidRPr="00724CC9">
        <w:rPr>
          <w:rFonts w:ascii="Arial Narrow" w:hAnsi="Arial Narrow"/>
          <w:spacing w:val="-2"/>
          <w:sz w:val="24"/>
          <w:szCs w:val="24"/>
        </w:rPr>
        <w:t>p</w:t>
      </w:r>
      <w:r w:rsidRPr="00724CC9">
        <w:rPr>
          <w:rFonts w:ascii="Arial Narrow" w:hAnsi="Arial Narrow"/>
          <w:sz w:val="24"/>
          <w:szCs w:val="24"/>
        </w:rPr>
        <w:t>a</w:t>
      </w:r>
      <w:r w:rsidRPr="00724CC9">
        <w:rPr>
          <w:rFonts w:ascii="Arial Narrow" w:hAnsi="Arial Narrow"/>
          <w:spacing w:val="-1"/>
          <w:sz w:val="24"/>
          <w:szCs w:val="24"/>
        </w:rPr>
        <w:t>riw</w:t>
      </w:r>
      <w:r w:rsidRPr="00724CC9">
        <w:rPr>
          <w:rFonts w:ascii="Arial Narrow" w:hAnsi="Arial Narrow"/>
          <w:spacing w:val="1"/>
          <w:sz w:val="24"/>
          <w:szCs w:val="24"/>
        </w:rPr>
        <w:t>i</w:t>
      </w:r>
      <w:r w:rsidRPr="00724CC9">
        <w:rPr>
          <w:rFonts w:ascii="Arial Narrow" w:hAnsi="Arial Narrow"/>
          <w:sz w:val="24"/>
          <w:szCs w:val="24"/>
        </w:rPr>
        <w:t>s</w:t>
      </w:r>
      <w:r w:rsidRPr="00724CC9">
        <w:rPr>
          <w:rFonts w:ascii="Arial Narrow" w:hAnsi="Arial Narrow"/>
          <w:spacing w:val="1"/>
          <w:sz w:val="24"/>
          <w:szCs w:val="24"/>
        </w:rPr>
        <w:t>a</w:t>
      </w:r>
      <w:r w:rsidRPr="00724CC9">
        <w:rPr>
          <w:rFonts w:ascii="Arial Narrow" w:hAnsi="Arial Narrow"/>
          <w:spacing w:val="-1"/>
          <w:sz w:val="24"/>
          <w:szCs w:val="24"/>
        </w:rPr>
        <w:t>t</w:t>
      </w:r>
      <w:r w:rsidRPr="00724CC9">
        <w:rPr>
          <w:rFonts w:ascii="Arial Narrow" w:hAnsi="Arial Narrow"/>
          <w:sz w:val="24"/>
          <w:szCs w:val="24"/>
        </w:rPr>
        <w:t>an</w:t>
      </w:r>
      <w:r w:rsidRPr="00724CC9">
        <w:rPr>
          <w:rFonts w:ascii="Arial Narrow" w:hAnsi="Arial Narrow"/>
          <w:spacing w:val="-2"/>
          <w:sz w:val="24"/>
          <w:szCs w:val="24"/>
        </w:rPr>
        <w:t>a</w:t>
      </w:r>
      <w:r w:rsidRPr="00724CC9">
        <w:rPr>
          <w:rFonts w:ascii="Arial Narrow" w:hAnsi="Arial Narrow"/>
          <w:sz w:val="24"/>
          <w:szCs w:val="24"/>
        </w:rPr>
        <w:t>s</w:t>
      </w:r>
      <w:r w:rsidRPr="00724CC9">
        <w:rPr>
          <w:rFonts w:ascii="Arial Narrow" w:hAnsi="Arial Narrow"/>
          <w:spacing w:val="1"/>
          <w:sz w:val="24"/>
          <w:szCs w:val="24"/>
        </w:rPr>
        <w:t>i</w:t>
      </w:r>
      <w:r w:rsidRPr="00724CC9">
        <w:rPr>
          <w:rFonts w:ascii="Arial Narrow" w:hAnsi="Arial Narrow"/>
          <w:sz w:val="24"/>
          <w:szCs w:val="24"/>
        </w:rPr>
        <w:t>o</w:t>
      </w:r>
      <w:r w:rsidRPr="00724CC9">
        <w:rPr>
          <w:rFonts w:ascii="Arial Narrow" w:hAnsi="Arial Narrow"/>
          <w:spacing w:val="-2"/>
          <w:sz w:val="24"/>
          <w:szCs w:val="24"/>
        </w:rPr>
        <w:t>n</w:t>
      </w:r>
      <w:r w:rsidRPr="00724CC9">
        <w:rPr>
          <w:rFonts w:ascii="Arial Narrow" w:hAnsi="Arial Narrow"/>
          <w:sz w:val="24"/>
          <w:szCs w:val="24"/>
        </w:rPr>
        <w:t>al</w:t>
      </w:r>
      <w:r w:rsidRPr="00724CC9">
        <w:rPr>
          <w:rFonts w:ascii="Arial Narrow" w:hAnsi="Arial Narrow"/>
          <w:spacing w:val="-2"/>
          <w:sz w:val="24"/>
          <w:szCs w:val="24"/>
        </w:rPr>
        <w:t>d</w:t>
      </w:r>
      <w:r w:rsidRPr="00724CC9">
        <w:rPr>
          <w:rFonts w:ascii="Arial Narrow" w:hAnsi="Arial Narrow"/>
          <w:sz w:val="24"/>
          <w:szCs w:val="24"/>
        </w:rPr>
        <w:t xml:space="preserve">an222 </w:t>
      </w:r>
      <w:r w:rsidRPr="00724CC9">
        <w:rPr>
          <w:rFonts w:ascii="Arial Narrow" w:hAnsi="Arial Narrow"/>
          <w:spacing w:val="-2"/>
          <w:sz w:val="24"/>
          <w:szCs w:val="24"/>
        </w:rPr>
        <w:t>k</w:t>
      </w:r>
      <w:r w:rsidRPr="00724CC9">
        <w:rPr>
          <w:rFonts w:ascii="Arial Narrow" w:hAnsi="Arial Narrow"/>
          <w:sz w:val="24"/>
          <w:szCs w:val="24"/>
        </w:rPr>
        <w:t>awasan p</w:t>
      </w:r>
      <w:r w:rsidRPr="00724CC9">
        <w:rPr>
          <w:rFonts w:ascii="Arial Narrow" w:hAnsi="Arial Narrow"/>
          <w:spacing w:val="1"/>
          <w:sz w:val="24"/>
          <w:szCs w:val="24"/>
        </w:rPr>
        <w:t>e</w:t>
      </w:r>
      <w:r w:rsidRPr="00724CC9">
        <w:rPr>
          <w:rFonts w:ascii="Arial Narrow" w:hAnsi="Arial Narrow"/>
          <w:sz w:val="24"/>
          <w:szCs w:val="24"/>
        </w:rPr>
        <w:t>n</w:t>
      </w:r>
      <w:r w:rsidRPr="00724CC9">
        <w:rPr>
          <w:rFonts w:ascii="Arial Narrow" w:hAnsi="Arial Narrow"/>
          <w:spacing w:val="-2"/>
          <w:sz w:val="24"/>
          <w:szCs w:val="24"/>
        </w:rPr>
        <w:t>g</w:t>
      </w:r>
      <w:r w:rsidRPr="00724CC9">
        <w:rPr>
          <w:rFonts w:ascii="Arial Narrow" w:hAnsi="Arial Narrow"/>
          <w:sz w:val="24"/>
          <w:szCs w:val="24"/>
        </w:rPr>
        <w:t>e</w:t>
      </w:r>
      <w:r w:rsidRPr="00724CC9">
        <w:rPr>
          <w:rFonts w:ascii="Arial Narrow" w:hAnsi="Arial Narrow"/>
          <w:spacing w:val="-3"/>
          <w:sz w:val="24"/>
          <w:szCs w:val="24"/>
        </w:rPr>
        <w:t>m</w:t>
      </w:r>
      <w:r w:rsidRPr="00724CC9">
        <w:rPr>
          <w:rFonts w:ascii="Arial Narrow" w:hAnsi="Arial Narrow"/>
          <w:sz w:val="24"/>
          <w:szCs w:val="24"/>
        </w:rPr>
        <w:t>ban</w:t>
      </w:r>
      <w:r w:rsidRPr="00724CC9">
        <w:rPr>
          <w:rFonts w:ascii="Arial Narrow" w:hAnsi="Arial Narrow"/>
          <w:spacing w:val="-2"/>
          <w:sz w:val="24"/>
          <w:szCs w:val="24"/>
        </w:rPr>
        <w:t>g</w:t>
      </w:r>
      <w:r w:rsidRPr="00724CC9">
        <w:rPr>
          <w:rFonts w:ascii="Arial Narrow" w:hAnsi="Arial Narrow"/>
          <w:sz w:val="24"/>
          <w:szCs w:val="24"/>
        </w:rPr>
        <w:t>an pa</w:t>
      </w:r>
      <w:r w:rsidRPr="00724CC9">
        <w:rPr>
          <w:rFonts w:ascii="Arial Narrow" w:hAnsi="Arial Narrow"/>
          <w:spacing w:val="1"/>
          <w:sz w:val="24"/>
          <w:szCs w:val="24"/>
        </w:rPr>
        <w:t>ri</w:t>
      </w:r>
      <w:r w:rsidRPr="00724CC9">
        <w:rPr>
          <w:rFonts w:ascii="Arial Narrow" w:hAnsi="Arial Narrow"/>
          <w:spacing w:val="-1"/>
          <w:sz w:val="24"/>
          <w:szCs w:val="24"/>
        </w:rPr>
        <w:t>wi</w:t>
      </w:r>
      <w:r w:rsidRPr="00724CC9">
        <w:rPr>
          <w:rFonts w:ascii="Arial Narrow" w:hAnsi="Arial Narrow"/>
          <w:sz w:val="24"/>
          <w:szCs w:val="24"/>
        </w:rPr>
        <w:t>s</w:t>
      </w:r>
      <w:r w:rsidRPr="00724CC9">
        <w:rPr>
          <w:rFonts w:ascii="Arial Narrow" w:hAnsi="Arial Narrow"/>
          <w:spacing w:val="1"/>
          <w:sz w:val="24"/>
          <w:szCs w:val="24"/>
        </w:rPr>
        <w:t>a</w:t>
      </w:r>
      <w:r w:rsidRPr="00724CC9">
        <w:rPr>
          <w:rFonts w:ascii="Arial Narrow" w:hAnsi="Arial Narrow"/>
          <w:spacing w:val="-1"/>
          <w:sz w:val="24"/>
          <w:szCs w:val="24"/>
        </w:rPr>
        <w:t>t</w:t>
      </w:r>
      <w:r w:rsidRPr="00724CC9">
        <w:rPr>
          <w:rFonts w:ascii="Arial Narrow" w:hAnsi="Arial Narrow"/>
          <w:sz w:val="24"/>
          <w:szCs w:val="24"/>
        </w:rPr>
        <w:t>a n</w:t>
      </w:r>
      <w:r w:rsidRPr="00724CC9">
        <w:rPr>
          <w:rFonts w:ascii="Arial Narrow" w:hAnsi="Arial Narrow"/>
          <w:spacing w:val="-2"/>
          <w:sz w:val="24"/>
          <w:szCs w:val="24"/>
        </w:rPr>
        <w:t>a</w:t>
      </w:r>
      <w:r w:rsidRPr="00724CC9">
        <w:rPr>
          <w:rFonts w:ascii="Arial Narrow" w:hAnsi="Arial Narrow"/>
          <w:sz w:val="24"/>
          <w:szCs w:val="24"/>
        </w:rPr>
        <w:t>s</w:t>
      </w:r>
      <w:r w:rsidRPr="00724CC9">
        <w:rPr>
          <w:rFonts w:ascii="Arial Narrow" w:hAnsi="Arial Narrow"/>
          <w:spacing w:val="1"/>
          <w:sz w:val="24"/>
          <w:szCs w:val="24"/>
        </w:rPr>
        <w:t>i</w:t>
      </w:r>
      <w:r w:rsidRPr="00724CC9">
        <w:rPr>
          <w:rFonts w:ascii="Arial Narrow" w:hAnsi="Arial Narrow"/>
          <w:spacing w:val="-2"/>
          <w:sz w:val="24"/>
          <w:szCs w:val="24"/>
        </w:rPr>
        <w:t>o</w:t>
      </w:r>
      <w:r w:rsidRPr="00724CC9">
        <w:rPr>
          <w:rFonts w:ascii="Arial Narrow" w:hAnsi="Arial Narrow"/>
          <w:sz w:val="24"/>
          <w:szCs w:val="24"/>
        </w:rPr>
        <w:t>nal</w:t>
      </w:r>
      <w:r w:rsidRPr="00724CC9">
        <w:rPr>
          <w:rFonts w:ascii="Arial Narrow" w:hAnsi="Arial Narrow"/>
          <w:spacing w:val="-2"/>
          <w:sz w:val="24"/>
          <w:szCs w:val="24"/>
        </w:rPr>
        <w:t>y</w:t>
      </w:r>
      <w:r w:rsidRPr="00724CC9">
        <w:rPr>
          <w:rFonts w:ascii="Arial Narrow" w:hAnsi="Arial Narrow"/>
          <w:sz w:val="24"/>
          <w:szCs w:val="24"/>
        </w:rPr>
        <w:t>angd</w:t>
      </w:r>
      <w:r w:rsidRPr="00724CC9">
        <w:rPr>
          <w:rFonts w:ascii="Arial Narrow" w:hAnsi="Arial Narrow"/>
          <w:spacing w:val="1"/>
          <w:sz w:val="24"/>
          <w:szCs w:val="24"/>
        </w:rPr>
        <w:t>i</w:t>
      </w:r>
      <w:r w:rsidRPr="00724CC9">
        <w:rPr>
          <w:rFonts w:ascii="Arial Narrow" w:hAnsi="Arial Narrow"/>
          <w:spacing w:val="-2"/>
          <w:sz w:val="24"/>
          <w:szCs w:val="24"/>
        </w:rPr>
        <w:t>n</w:t>
      </w:r>
      <w:r w:rsidRPr="00724CC9">
        <w:rPr>
          <w:rFonts w:ascii="Arial Narrow" w:hAnsi="Arial Narrow"/>
          <w:spacing w:val="1"/>
          <w:sz w:val="24"/>
          <w:szCs w:val="24"/>
        </w:rPr>
        <w:t>i</w:t>
      </w:r>
      <w:r w:rsidRPr="00724CC9">
        <w:rPr>
          <w:rFonts w:ascii="Arial Narrow" w:hAnsi="Arial Narrow"/>
          <w:spacing w:val="-1"/>
          <w:sz w:val="24"/>
          <w:szCs w:val="24"/>
        </w:rPr>
        <w:t>l</w:t>
      </w:r>
      <w:r w:rsidRPr="00724CC9">
        <w:rPr>
          <w:rFonts w:ascii="Arial Narrow" w:hAnsi="Arial Narrow"/>
          <w:sz w:val="24"/>
          <w:szCs w:val="24"/>
        </w:rPr>
        <w:t>aip</w:t>
      </w:r>
      <w:r w:rsidRPr="00724CC9">
        <w:rPr>
          <w:rFonts w:ascii="Arial Narrow" w:hAnsi="Arial Narrow"/>
          <w:spacing w:val="-2"/>
          <w:sz w:val="24"/>
          <w:szCs w:val="24"/>
        </w:rPr>
        <w:t>o</w:t>
      </w:r>
      <w:r w:rsidRPr="00724CC9">
        <w:rPr>
          <w:rFonts w:ascii="Arial Narrow" w:hAnsi="Arial Narrow"/>
          <w:spacing w:val="1"/>
          <w:sz w:val="24"/>
          <w:szCs w:val="24"/>
        </w:rPr>
        <w:t>t</w:t>
      </w:r>
      <w:r w:rsidRPr="00724CC9">
        <w:rPr>
          <w:rFonts w:ascii="Arial Narrow" w:hAnsi="Arial Narrow"/>
          <w:sz w:val="24"/>
          <w:szCs w:val="24"/>
        </w:rPr>
        <w:t>e</w:t>
      </w:r>
      <w:r w:rsidRPr="00724CC9">
        <w:rPr>
          <w:rFonts w:ascii="Arial Narrow" w:hAnsi="Arial Narrow"/>
          <w:spacing w:val="1"/>
          <w:sz w:val="24"/>
          <w:szCs w:val="24"/>
        </w:rPr>
        <w:t>n</w:t>
      </w:r>
      <w:r w:rsidRPr="00724CC9">
        <w:rPr>
          <w:rFonts w:ascii="Arial Narrow" w:hAnsi="Arial Narrow"/>
          <w:sz w:val="24"/>
          <w:szCs w:val="24"/>
        </w:rPr>
        <w:t>s</w:t>
      </w:r>
      <w:r w:rsidRPr="00724CC9">
        <w:rPr>
          <w:rFonts w:ascii="Arial Narrow" w:hAnsi="Arial Narrow"/>
          <w:spacing w:val="1"/>
          <w:sz w:val="24"/>
          <w:szCs w:val="24"/>
        </w:rPr>
        <w:t>i</w:t>
      </w:r>
      <w:r w:rsidRPr="00724CC9">
        <w:rPr>
          <w:rFonts w:ascii="Arial Narrow" w:hAnsi="Arial Narrow"/>
          <w:spacing w:val="-2"/>
          <w:sz w:val="24"/>
          <w:szCs w:val="24"/>
        </w:rPr>
        <w:t>a</w:t>
      </w:r>
      <w:r w:rsidRPr="00724CC9">
        <w:rPr>
          <w:rFonts w:ascii="Arial Narrow" w:hAnsi="Arial Narrow"/>
          <w:spacing w:val="1"/>
          <w:sz w:val="24"/>
          <w:szCs w:val="24"/>
        </w:rPr>
        <w:t>l</w:t>
      </w:r>
      <w:r w:rsidRPr="00724CC9">
        <w:rPr>
          <w:rFonts w:ascii="Arial Narrow" w:hAnsi="Arial Narrow"/>
          <w:sz w:val="24"/>
          <w:szCs w:val="24"/>
        </w:rPr>
        <w:t>.</w:t>
      </w:r>
    </w:p>
    <w:p w:rsidR="0044202E" w:rsidRPr="0044202E" w:rsidRDefault="0044202E" w:rsidP="0030236E">
      <w:pPr>
        <w:pStyle w:val="ListParagraph"/>
        <w:spacing w:after="0"/>
        <w:ind w:left="0" w:firstLine="709"/>
        <w:jc w:val="both"/>
        <w:rPr>
          <w:rFonts w:ascii="Arial Narrow" w:hAnsi="Arial Narrow"/>
          <w:sz w:val="24"/>
          <w:szCs w:val="24"/>
          <w:lang w:val="id-ID"/>
        </w:rPr>
      </w:pPr>
    </w:p>
    <w:p w:rsidR="0030236E" w:rsidRDefault="00305ED4" w:rsidP="00305ED4">
      <w:pPr>
        <w:pStyle w:val="Heading3"/>
        <w:numPr>
          <w:ilvl w:val="0"/>
          <w:numId w:val="259"/>
        </w:numPr>
        <w:spacing w:before="0" w:line="276" w:lineRule="auto"/>
        <w:ind w:hanging="720"/>
        <w:rPr>
          <w:rFonts w:ascii="Arial Narrow" w:hAnsi="Arial Narrow"/>
          <w:lang w:val="id-ID"/>
        </w:rPr>
      </w:pPr>
      <w:bookmarkStart w:id="26" w:name="_Toc531255051"/>
      <w:r w:rsidRPr="00305ED4">
        <w:rPr>
          <w:rFonts w:ascii="Arial Narrow" w:hAnsi="Arial Narrow"/>
          <w:lang w:val="id-ID"/>
        </w:rPr>
        <w:lastRenderedPageBreak/>
        <w:t>Undang-undang Nomor 10 Tahun 2009 Tentang Kepariwisataan</w:t>
      </w:r>
      <w:bookmarkEnd w:id="26"/>
    </w:p>
    <w:p w:rsidR="0044202E" w:rsidRPr="0044202E" w:rsidRDefault="0044202E" w:rsidP="0044202E">
      <w:pPr>
        <w:pStyle w:val="BodyText"/>
        <w:spacing w:line="276" w:lineRule="auto"/>
        <w:ind w:firstLine="709"/>
        <w:rPr>
          <w:rFonts w:ascii="Arial Narrow" w:hAnsi="Arial Narrow"/>
          <w:lang w:val="id-ID"/>
        </w:rPr>
      </w:pPr>
      <w:r w:rsidRPr="0044202E">
        <w:rPr>
          <w:rFonts w:ascii="Arial Narrow" w:hAnsi="Arial Narrow"/>
        </w:rPr>
        <w:t>Kecenderungan perkembangankepariwisataan duniadari tahun ke tahun menunjukkan perkembangan yang sangat pesat. Hal itu disebabkan, antara lain, oleh perubahan struktur sosial ekonomi negara di dunia dan semakin banyak orang yang memiliki pendapatan lebih yang semakin tinggi. Selain itu, kepariwisataan telah berkembang menjadi suatu fenomena global, menjadi kebutuhan dasar, serta menjadi bagian dari hak asasi manusia yang harus dihormati dan dilindungi. Pemerintah dan Pemerintah Daerah, dunia usaha pariwisata, dan masyarakat berkewajiban untuk dapat menjamin agar berwisata sebagai hak setiap orang dapat ditegakkan sehingga mendukung tercapainya peningkatan harkat dan martabat manusia, peningkatan kesejahteraan, serta persahabatan antarbangsa dalam rangka mewujudkan perdamaian dunia.</w:t>
      </w:r>
    </w:p>
    <w:p w:rsidR="0044202E" w:rsidRPr="0044202E" w:rsidRDefault="0044202E" w:rsidP="0044202E">
      <w:pPr>
        <w:pStyle w:val="BodyText"/>
        <w:spacing w:line="276" w:lineRule="auto"/>
        <w:ind w:firstLine="709"/>
        <w:rPr>
          <w:rFonts w:ascii="Arial Narrow" w:hAnsi="Arial Narrow"/>
          <w:lang w:val="id-ID"/>
        </w:rPr>
      </w:pPr>
      <w:r w:rsidRPr="0044202E">
        <w:rPr>
          <w:rFonts w:ascii="Arial Narrow" w:hAnsi="Arial Narrow"/>
        </w:rPr>
        <w:t>Dalam menghadapi perubahan global dan penguatan hak pribadi masyarakat untuk menikmati waktu luang dengan berwisata, perlu dilakukan pembangunan kepariwisataan yang bertumpu pada keanekaragaman, keunikan, dan kekhasan bangsa dengan tetap menempatkan kebhinekaan sebagai suatu yang hakiki dalam bingkai Negara Kesatuan Republik Indonesia.</w:t>
      </w:r>
    </w:p>
    <w:p w:rsidR="0044202E" w:rsidRPr="0044202E" w:rsidRDefault="0044202E" w:rsidP="0044202E">
      <w:pPr>
        <w:pStyle w:val="BodyText"/>
        <w:spacing w:line="276" w:lineRule="auto"/>
        <w:ind w:firstLine="709"/>
        <w:rPr>
          <w:rFonts w:ascii="Arial Narrow" w:hAnsi="Arial Narrow"/>
          <w:lang w:val="id-ID"/>
        </w:rPr>
      </w:pPr>
      <w:r w:rsidRPr="0044202E">
        <w:rPr>
          <w:rFonts w:ascii="Arial Narrow" w:hAnsi="Arial Narrow"/>
        </w:rPr>
        <w:t>Selain itu, pembangunan kepariwisataan harus tetap memperhatikan jumlah penduduk. Jumlah penduduk akan menjadi salah satu modal utama dalam pembangunan kepariwisataan pada masa sekarang dan yang akan datang karena memiliki fungsi ganda, di samping sebagai aset sumber daya manusia, juga berfungsi sebagai sumber potensi wisatawan nusantara.Dengan demikian, pembangunan kepariwisataan dapat dijadikan sarana untuk menciptakan kesadaran akan identitas nasional dan kebersamaan dalam keragaman. Pembangunan kepariwisataan dikembangkan dengan pendekatan pertumbuhan dan pemerataan ekonomi untuk kesejahteraan rakyat dan pembangunan yang berorientasi pada pengembangan wilayah, bertumpu kepada masyarakat, dan bersifat memberdayakan masyarakat yang mencakupi berbagai aspek, seperti sumber daya manusia, pemasaran, destinasi, ilmu pengetahuan dan teknologi, keterkaitan lintas sektor, kerja sama antarnegara, pemberdayaan usaha kecil, serta tanggung jawab dalam pemanfaatan sumber kekayaan alam dan budaya.</w:t>
      </w:r>
    </w:p>
    <w:p w:rsidR="0044202E" w:rsidRPr="0044202E" w:rsidRDefault="0044202E" w:rsidP="0044202E">
      <w:pPr>
        <w:pStyle w:val="BodyText"/>
        <w:spacing w:line="276" w:lineRule="auto"/>
        <w:ind w:firstLine="709"/>
        <w:rPr>
          <w:rFonts w:ascii="Arial Narrow" w:hAnsi="Arial Narrow"/>
          <w:lang w:val="id-ID"/>
        </w:rPr>
      </w:pPr>
      <w:r w:rsidRPr="0044202E">
        <w:rPr>
          <w:rFonts w:ascii="Arial Narrow" w:hAnsi="Arial Narrow"/>
        </w:rPr>
        <w:t>Dalam pelaksanaannya, pembangunan kepariwisataan sebagaimana diatur dalam Undang-Undang Nomor 9 Tahun 1990 tentang Kepariwisataan masih menitikberatkan pada usaha pariwisata. Oleh karena itu, sebagai salah satu syarat untuk menciptakan iklim yang kondusif dalam pembangunan kepariwisataan yang bersifat menyeluruh dalam rangka menjawab tuntutan zaman akibat perubahan lingkungan strategis, baik eksternal maupun internal, perlu mengganti Undang-Undang Nomor 9 Tahun 1990 dengan undang-undang yang baru yaitu Undang-Undang Nomor 10 Tahun 2009.</w:t>
      </w:r>
    </w:p>
    <w:p w:rsidR="0044202E" w:rsidRPr="0044202E" w:rsidRDefault="0044202E" w:rsidP="0044202E">
      <w:pPr>
        <w:pStyle w:val="BodyText"/>
        <w:spacing w:line="276" w:lineRule="auto"/>
        <w:ind w:firstLine="709"/>
        <w:rPr>
          <w:rFonts w:ascii="Arial Narrow" w:hAnsi="Arial Narrow"/>
        </w:rPr>
      </w:pPr>
      <w:r w:rsidRPr="0044202E">
        <w:rPr>
          <w:rFonts w:ascii="Arial Narrow" w:hAnsi="Arial Narrow"/>
        </w:rPr>
        <w:t xml:space="preserve">Materi yang diatur dalam Undang-Undang ini meliputi, antara lain hak dan kewajiban masyarakat, wisatawan, pelaku usaha, Pemerintah dan Pemerintah Daerah, pembangunan kepariwisataan yang komprehensif dan berkelanjutan, koordinasi lintas sektor, pengaturan kawasan strategis, pemberdayaan usaha mikro, kecil, dan menengah di dalam dan di sekitar destinasi pariwisata, badan promosi pariwisata, asosiasi kepariwisataan, standardisasi usaha, dan kompetensi pekerja pariwisata, serta pemberdayaan pekerja pariwisata melalui pelatihan </w:t>
      </w:r>
      <w:r w:rsidRPr="0044202E">
        <w:rPr>
          <w:rFonts w:ascii="Arial Narrow" w:hAnsi="Arial Narrow"/>
        </w:rPr>
        <w:lastRenderedPageBreak/>
        <w:t>sumber daya manusia.Pada bagian pembukaan Undang-Undang Nomor 10 Tahun 2009, disebutkan bahwa pembangunan kepariwisataan diperlukan untuk mendorong pemerataan kesempatan berusaha dan memperoleh manfaat serta mampu menghadapi tantangan perubahan kehidupan lokal, nasional, dan global. Lebih lanjut dalam Pasal 4, penyelenggaraan kepariwisataan memiliki tujuan sebagai berikut:</w:t>
      </w:r>
    </w:p>
    <w:p w:rsidR="0044202E" w:rsidRPr="0044202E" w:rsidRDefault="0044202E" w:rsidP="0044202E">
      <w:pPr>
        <w:numPr>
          <w:ilvl w:val="0"/>
          <w:numId w:val="270"/>
        </w:numPr>
        <w:spacing w:line="276" w:lineRule="auto"/>
        <w:ind w:right="1" w:hanging="436"/>
        <w:textAlignment w:val="baseline"/>
        <w:rPr>
          <w:rFonts w:ascii="Arial Narrow" w:eastAsia="Bookman Old Style" w:hAnsi="Arial Narrow"/>
        </w:rPr>
      </w:pPr>
      <w:r w:rsidRPr="0044202E">
        <w:rPr>
          <w:rFonts w:ascii="Arial Narrow" w:eastAsia="Bookman Old Style" w:hAnsi="Arial Narrow"/>
        </w:rPr>
        <w:t>Meningkatkan pertumbuhan ekonomi;</w:t>
      </w:r>
    </w:p>
    <w:p w:rsidR="0044202E" w:rsidRPr="0044202E" w:rsidRDefault="0044202E" w:rsidP="0044202E">
      <w:pPr>
        <w:numPr>
          <w:ilvl w:val="0"/>
          <w:numId w:val="270"/>
        </w:numPr>
        <w:spacing w:line="276" w:lineRule="auto"/>
        <w:ind w:right="1" w:hanging="436"/>
        <w:textAlignment w:val="baseline"/>
        <w:rPr>
          <w:rFonts w:ascii="Arial Narrow" w:eastAsia="Bookman Old Style" w:hAnsi="Arial Narrow"/>
        </w:rPr>
      </w:pPr>
      <w:r w:rsidRPr="0044202E">
        <w:rPr>
          <w:rFonts w:ascii="Arial Narrow" w:eastAsia="Bookman Old Style" w:hAnsi="Arial Narrow"/>
        </w:rPr>
        <w:t>Meningkatkan kesejahteraan rakyat;</w:t>
      </w:r>
    </w:p>
    <w:p w:rsidR="0044202E" w:rsidRPr="0044202E" w:rsidRDefault="0044202E" w:rsidP="0044202E">
      <w:pPr>
        <w:numPr>
          <w:ilvl w:val="0"/>
          <w:numId w:val="270"/>
        </w:numPr>
        <w:spacing w:line="276" w:lineRule="auto"/>
        <w:ind w:right="1" w:hanging="436"/>
        <w:textAlignment w:val="baseline"/>
        <w:rPr>
          <w:rFonts w:ascii="Arial Narrow" w:eastAsia="Bookman Old Style" w:hAnsi="Arial Narrow"/>
        </w:rPr>
      </w:pPr>
      <w:r w:rsidRPr="0044202E">
        <w:rPr>
          <w:rFonts w:ascii="Arial Narrow" w:eastAsia="Bookman Old Style" w:hAnsi="Arial Narrow"/>
        </w:rPr>
        <w:t>Menghapus kemiskinan;</w:t>
      </w:r>
    </w:p>
    <w:p w:rsidR="0044202E" w:rsidRPr="0044202E" w:rsidRDefault="0044202E" w:rsidP="0044202E">
      <w:pPr>
        <w:numPr>
          <w:ilvl w:val="0"/>
          <w:numId w:val="270"/>
        </w:numPr>
        <w:spacing w:line="276" w:lineRule="auto"/>
        <w:ind w:right="1" w:hanging="436"/>
        <w:textAlignment w:val="baseline"/>
        <w:rPr>
          <w:rFonts w:ascii="Arial Narrow" w:eastAsia="Bookman Old Style" w:hAnsi="Arial Narrow"/>
        </w:rPr>
      </w:pPr>
      <w:r w:rsidRPr="0044202E">
        <w:rPr>
          <w:rFonts w:ascii="Arial Narrow" w:eastAsia="Bookman Old Style" w:hAnsi="Arial Narrow"/>
        </w:rPr>
        <w:t>Mengatasi pengangguran;</w:t>
      </w:r>
    </w:p>
    <w:p w:rsidR="0044202E" w:rsidRPr="0044202E" w:rsidRDefault="0044202E" w:rsidP="0044202E">
      <w:pPr>
        <w:numPr>
          <w:ilvl w:val="0"/>
          <w:numId w:val="270"/>
        </w:numPr>
        <w:spacing w:line="276" w:lineRule="auto"/>
        <w:ind w:right="1" w:hanging="436"/>
        <w:textAlignment w:val="baseline"/>
        <w:rPr>
          <w:rFonts w:ascii="Arial Narrow" w:eastAsia="Bookman Old Style" w:hAnsi="Arial Narrow"/>
        </w:rPr>
      </w:pPr>
      <w:r w:rsidRPr="0044202E">
        <w:rPr>
          <w:rFonts w:ascii="Arial Narrow" w:eastAsia="Bookman Old Style" w:hAnsi="Arial Narrow"/>
        </w:rPr>
        <w:t>Melestarikan alam, lingkungan, dan sumber daya;</w:t>
      </w:r>
    </w:p>
    <w:p w:rsidR="0044202E" w:rsidRPr="0044202E" w:rsidRDefault="0044202E" w:rsidP="0044202E">
      <w:pPr>
        <w:numPr>
          <w:ilvl w:val="0"/>
          <w:numId w:val="270"/>
        </w:numPr>
        <w:spacing w:line="276" w:lineRule="auto"/>
        <w:ind w:right="1" w:hanging="436"/>
        <w:textAlignment w:val="baseline"/>
        <w:rPr>
          <w:rFonts w:ascii="Arial Narrow" w:eastAsia="Bookman Old Style" w:hAnsi="Arial Narrow"/>
        </w:rPr>
      </w:pPr>
      <w:r w:rsidRPr="0044202E">
        <w:rPr>
          <w:rFonts w:ascii="Arial Narrow" w:eastAsia="Bookman Old Style" w:hAnsi="Arial Narrow"/>
        </w:rPr>
        <w:t>Memajukan kebudayaan;</w:t>
      </w:r>
    </w:p>
    <w:p w:rsidR="0044202E" w:rsidRPr="0044202E" w:rsidRDefault="0044202E" w:rsidP="0044202E">
      <w:pPr>
        <w:numPr>
          <w:ilvl w:val="0"/>
          <w:numId w:val="270"/>
        </w:numPr>
        <w:spacing w:line="276" w:lineRule="auto"/>
        <w:ind w:right="1" w:hanging="436"/>
        <w:textAlignment w:val="baseline"/>
        <w:rPr>
          <w:rFonts w:ascii="Arial Narrow" w:eastAsia="Bookman Old Style" w:hAnsi="Arial Narrow"/>
        </w:rPr>
      </w:pPr>
      <w:r w:rsidRPr="0044202E">
        <w:rPr>
          <w:rFonts w:ascii="Arial Narrow" w:eastAsia="Bookman Old Style" w:hAnsi="Arial Narrow"/>
        </w:rPr>
        <w:t>Mengangkat citra bangsa;</w:t>
      </w:r>
    </w:p>
    <w:p w:rsidR="0044202E" w:rsidRPr="0044202E" w:rsidRDefault="0044202E" w:rsidP="0044202E">
      <w:pPr>
        <w:numPr>
          <w:ilvl w:val="0"/>
          <w:numId w:val="270"/>
        </w:numPr>
        <w:spacing w:line="276" w:lineRule="auto"/>
        <w:ind w:right="1" w:hanging="436"/>
        <w:textAlignment w:val="baseline"/>
        <w:rPr>
          <w:rFonts w:ascii="Arial Narrow" w:eastAsia="Bookman Old Style" w:hAnsi="Arial Narrow"/>
        </w:rPr>
      </w:pPr>
      <w:r w:rsidRPr="0044202E">
        <w:rPr>
          <w:rFonts w:ascii="Arial Narrow" w:eastAsia="Bookman Old Style" w:hAnsi="Arial Narrow"/>
        </w:rPr>
        <w:t>Memupuk rasa cinta tanah air;</w:t>
      </w:r>
    </w:p>
    <w:p w:rsidR="0044202E" w:rsidRPr="0044202E" w:rsidRDefault="0044202E" w:rsidP="0044202E">
      <w:pPr>
        <w:numPr>
          <w:ilvl w:val="0"/>
          <w:numId w:val="270"/>
        </w:numPr>
        <w:spacing w:line="276" w:lineRule="auto"/>
        <w:ind w:right="1" w:hanging="436"/>
        <w:textAlignment w:val="baseline"/>
        <w:rPr>
          <w:rFonts w:ascii="Arial Narrow" w:eastAsia="Bookman Old Style" w:hAnsi="Arial Narrow"/>
        </w:rPr>
      </w:pPr>
      <w:r w:rsidRPr="0044202E">
        <w:rPr>
          <w:rFonts w:ascii="Arial Narrow" w:eastAsia="Bookman Old Style" w:hAnsi="Arial Narrow"/>
        </w:rPr>
        <w:t>Memperkukuh jati diri dan kesatuan bangsa; dan</w:t>
      </w:r>
    </w:p>
    <w:p w:rsidR="0044202E" w:rsidRPr="0044202E" w:rsidRDefault="0044202E" w:rsidP="0044202E">
      <w:pPr>
        <w:numPr>
          <w:ilvl w:val="0"/>
          <w:numId w:val="270"/>
        </w:numPr>
        <w:spacing w:line="276" w:lineRule="auto"/>
        <w:ind w:right="1" w:hanging="436"/>
        <w:textAlignment w:val="baseline"/>
        <w:rPr>
          <w:rFonts w:ascii="Arial Narrow" w:eastAsia="Bookman Old Style" w:hAnsi="Arial Narrow"/>
        </w:rPr>
      </w:pPr>
      <w:r w:rsidRPr="0044202E">
        <w:rPr>
          <w:rFonts w:ascii="Arial Narrow" w:eastAsia="Bookman Old Style" w:hAnsi="Arial Narrow"/>
        </w:rPr>
        <w:t>Mempererat persahabatan antarbangsa.</w:t>
      </w:r>
    </w:p>
    <w:p w:rsidR="0044202E" w:rsidRDefault="0044202E" w:rsidP="0044202E">
      <w:pPr>
        <w:rPr>
          <w:lang w:val="id-ID"/>
        </w:rPr>
      </w:pPr>
    </w:p>
    <w:p w:rsidR="0044202E" w:rsidRPr="0044202E" w:rsidRDefault="0044202E" w:rsidP="0044202E">
      <w:pPr>
        <w:pStyle w:val="BodyText"/>
        <w:spacing w:line="276" w:lineRule="auto"/>
        <w:ind w:firstLine="709"/>
        <w:rPr>
          <w:rFonts w:ascii="Arial Narrow" w:hAnsi="Arial Narrow"/>
        </w:rPr>
      </w:pPr>
      <w:r w:rsidRPr="0044202E">
        <w:rPr>
          <w:rFonts w:ascii="Arial Narrow" w:hAnsi="Arial Narrow"/>
        </w:rPr>
        <w:t>Pada Bab IV Pasal 6, pembangunan kepariwisataan diwujudkan melalui pelaksanaan rencana pembangunan kepariwisataan dengan memperhatikan keanekaragaman, keunikan, dan kekhasan budaya dan alam, serta kebutuhan manusia untuk berwisata. Kemudian dalam Pasal 7, pembangunan kepariwisataan meliputi: industri pariwisata, destinasi pariwisata, pemasaran, dan kelembagaan kepariwisataan.Pendelegasian pengaturan ke Peraturan Daerah (Perda), dapat ditemukan dalam Pasal-Pasal sebagai berikut:</w:t>
      </w:r>
    </w:p>
    <w:p w:rsidR="0044202E" w:rsidRPr="004516DB" w:rsidRDefault="0044202E" w:rsidP="004516DB">
      <w:pPr>
        <w:spacing w:line="276" w:lineRule="auto"/>
        <w:ind w:right="1" w:firstLine="284"/>
        <w:textAlignment w:val="baseline"/>
        <w:rPr>
          <w:rFonts w:ascii="Arial Narrow" w:eastAsia="Bookman Old Style" w:hAnsi="Arial Narrow"/>
          <w:b/>
        </w:rPr>
      </w:pPr>
      <w:r w:rsidRPr="004516DB">
        <w:rPr>
          <w:rFonts w:ascii="Arial Narrow" w:eastAsia="Bookman Old Style" w:hAnsi="Arial Narrow"/>
          <w:b/>
        </w:rPr>
        <w:t>Pasal 8 sebagai berikut:</w:t>
      </w:r>
    </w:p>
    <w:p w:rsidR="0044202E" w:rsidRPr="004516DB" w:rsidRDefault="0044202E" w:rsidP="004516DB">
      <w:pPr>
        <w:numPr>
          <w:ilvl w:val="0"/>
          <w:numId w:val="271"/>
        </w:numPr>
        <w:tabs>
          <w:tab w:val="clear" w:pos="432"/>
        </w:tabs>
        <w:spacing w:line="276" w:lineRule="auto"/>
        <w:ind w:left="851" w:right="1" w:hanging="284"/>
        <w:textAlignment w:val="baseline"/>
        <w:rPr>
          <w:rFonts w:ascii="Arial Narrow" w:eastAsia="Bookman Old Style" w:hAnsi="Arial Narrow"/>
        </w:rPr>
      </w:pPr>
      <w:r w:rsidRPr="004516DB">
        <w:rPr>
          <w:rFonts w:ascii="Arial Narrow" w:eastAsia="Bookman Old Style" w:hAnsi="Arial Narrow"/>
        </w:rPr>
        <w:t>Pembangunan kepariwisataan dilakukan berdasarkan rencana induk pembangunan kepariwisataan yang terdiri atas rencana induk pembangunan kepariwisataan nasional, rencana induk pembangunan kepariwisataan provinsi, dan rencana induk pembangunan kepariwisataan kabupaten/kota.</w:t>
      </w:r>
    </w:p>
    <w:p w:rsidR="0044202E" w:rsidRPr="004516DB" w:rsidRDefault="0044202E" w:rsidP="004516DB">
      <w:pPr>
        <w:numPr>
          <w:ilvl w:val="0"/>
          <w:numId w:val="271"/>
        </w:numPr>
        <w:tabs>
          <w:tab w:val="clear" w:pos="432"/>
        </w:tabs>
        <w:spacing w:line="276" w:lineRule="auto"/>
        <w:ind w:left="851" w:right="1" w:hanging="284"/>
        <w:textAlignment w:val="baseline"/>
        <w:rPr>
          <w:rFonts w:ascii="Arial Narrow" w:eastAsia="Bookman Old Style" w:hAnsi="Arial Narrow"/>
        </w:rPr>
      </w:pPr>
      <w:r w:rsidRPr="004516DB">
        <w:rPr>
          <w:rFonts w:ascii="Arial Narrow" w:eastAsia="Bookman Old Style" w:hAnsi="Arial Narrow"/>
        </w:rPr>
        <w:t>Pembangunan kepariwisataan sebagaimana dimaksud pada ayat (1) merupakan bagian integral dari rencana pembangunan jangka panjang nasional.</w:t>
      </w:r>
    </w:p>
    <w:p w:rsidR="0044202E" w:rsidRPr="004516DB" w:rsidRDefault="0044202E" w:rsidP="004516DB">
      <w:pPr>
        <w:spacing w:line="276" w:lineRule="auto"/>
        <w:ind w:right="1" w:firstLine="284"/>
        <w:textAlignment w:val="baseline"/>
        <w:rPr>
          <w:rFonts w:ascii="Arial Narrow" w:eastAsia="Bookman Old Style" w:hAnsi="Arial Narrow"/>
          <w:b/>
        </w:rPr>
      </w:pPr>
      <w:r w:rsidRPr="004516DB">
        <w:rPr>
          <w:rFonts w:ascii="Arial Narrow" w:eastAsia="Bookman Old Style" w:hAnsi="Arial Narrow"/>
          <w:b/>
        </w:rPr>
        <w:t>Pasal 9 ayat (3) sebagai berikut:</w:t>
      </w:r>
    </w:p>
    <w:p w:rsidR="0044202E" w:rsidRDefault="0044202E" w:rsidP="004516DB">
      <w:pPr>
        <w:spacing w:line="276" w:lineRule="auto"/>
        <w:ind w:left="284" w:right="1" w:firstLine="283"/>
        <w:textAlignment w:val="baseline"/>
        <w:rPr>
          <w:rFonts w:ascii="Arial Narrow" w:eastAsia="Bookman Old Style" w:hAnsi="Arial Narrow"/>
          <w:lang w:val="id-ID"/>
        </w:rPr>
      </w:pPr>
      <w:r w:rsidRPr="004516DB">
        <w:rPr>
          <w:rFonts w:ascii="Arial Narrow" w:eastAsia="Bookman Old Style" w:hAnsi="Arial Narrow"/>
        </w:rPr>
        <w:t>Rencana indukpembangunankepariwisataankabupaten/kota sebagaimana dimaksud dalam Pasal 8 ayat (1) diatur dengan Peraturan Daerah kabupaten/kota.</w:t>
      </w:r>
    </w:p>
    <w:p w:rsidR="004516DB" w:rsidRPr="004516DB" w:rsidRDefault="004516DB" w:rsidP="004516DB">
      <w:pPr>
        <w:spacing w:line="276" w:lineRule="auto"/>
        <w:ind w:left="284" w:right="1" w:firstLine="283"/>
        <w:textAlignment w:val="baseline"/>
        <w:rPr>
          <w:rFonts w:ascii="Arial Narrow" w:eastAsia="Bookman Old Style" w:hAnsi="Arial Narrow"/>
          <w:lang w:val="id-ID"/>
        </w:rPr>
      </w:pPr>
    </w:p>
    <w:p w:rsidR="0044202E" w:rsidRPr="004516DB" w:rsidRDefault="0044202E" w:rsidP="004516DB">
      <w:pPr>
        <w:pStyle w:val="BodyText"/>
        <w:spacing w:line="276" w:lineRule="auto"/>
        <w:ind w:firstLine="709"/>
        <w:rPr>
          <w:rFonts w:ascii="Arial Narrow" w:hAnsi="Arial Narrow"/>
        </w:rPr>
      </w:pPr>
      <w:r w:rsidRPr="004516DB">
        <w:rPr>
          <w:rFonts w:ascii="Arial Narrow" w:hAnsi="Arial Narrow"/>
        </w:rPr>
        <w:t>Selanjutnya kewajiban Pemerintah Daerah ditemukan dalam Ketentuan Bab VII Pasal 23 ayat (1) sebagai berikut:</w:t>
      </w:r>
    </w:p>
    <w:p w:rsidR="0044202E" w:rsidRPr="004516DB" w:rsidRDefault="0044202E" w:rsidP="004516DB">
      <w:pPr>
        <w:spacing w:line="276" w:lineRule="auto"/>
        <w:ind w:firstLine="709"/>
        <w:textAlignment w:val="baseline"/>
        <w:rPr>
          <w:rFonts w:ascii="Arial Narrow" w:eastAsia="Bookman Old Style" w:hAnsi="Arial Narrow"/>
        </w:rPr>
      </w:pPr>
      <w:r w:rsidRPr="004516DB">
        <w:rPr>
          <w:rFonts w:ascii="Arial Narrow" w:eastAsia="Bookman Old Style" w:hAnsi="Arial Narrow"/>
        </w:rPr>
        <w:t>Pemerintah dan Pemerintah Daerah berkewajiban:</w:t>
      </w:r>
    </w:p>
    <w:p w:rsidR="0044202E" w:rsidRPr="004516DB" w:rsidRDefault="0044202E" w:rsidP="004516DB">
      <w:pPr>
        <w:numPr>
          <w:ilvl w:val="0"/>
          <w:numId w:val="272"/>
        </w:numPr>
        <w:tabs>
          <w:tab w:val="clear" w:pos="432"/>
        </w:tabs>
        <w:spacing w:line="276" w:lineRule="auto"/>
        <w:ind w:left="709" w:hanging="425"/>
        <w:textAlignment w:val="baseline"/>
        <w:rPr>
          <w:rFonts w:ascii="Arial Narrow" w:eastAsia="Bookman Old Style" w:hAnsi="Arial Narrow"/>
        </w:rPr>
      </w:pPr>
      <w:r w:rsidRPr="004516DB">
        <w:rPr>
          <w:rFonts w:ascii="Arial Narrow" w:eastAsia="Bookman Old Style" w:hAnsi="Arial Narrow"/>
        </w:rPr>
        <w:t>Menyediakan informasi kepariwisataan, perlindungan hukum, serta keamanan dan keselamatan kepada wisatawan;</w:t>
      </w:r>
    </w:p>
    <w:p w:rsidR="0044202E" w:rsidRPr="004516DB" w:rsidRDefault="0044202E" w:rsidP="004516DB">
      <w:pPr>
        <w:numPr>
          <w:ilvl w:val="0"/>
          <w:numId w:val="272"/>
        </w:numPr>
        <w:tabs>
          <w:tab w:val="clear" w:pos="432"/>
        </w:tabs>
        <w:spacing w:line="276" w:lineRule="auto"/>
        <w:ind w:left="709" w:hanging="425"/>
        <w:textAlignment w:val="baseline"/>
        <w:rPr>
          <w:rFonts w:ascii="Arial Narrow" w:eastAsia="Bookman Old Style" w:hAnsi="Arial Narrow"/>
        </w:rPr>
      </w:pPr>
      <w:r w:rsidRPr="004516DB">
        <w:rPr>
          <w:rFonts w:ascii="Arial Narrow" w:eastAsia="Bookman Old Style" w:hAnsi="Arial Narrow"/>
        </w:rPr>
        <w:t>Menciptakan iklim yang kondusif untuk perkembangan usaha pariwisata yang meliputi terbukanya kesempatan yang sama dalam berusaha, memfasilitasi, dan memberikan kepastian hukum;</w:t>
      </w:r>
    </w:p>
    <w:p w:rsidR="0044202E" w:rsidRPr="004516DB" w:rsidRDefault="0044202E" w:rsidP="004516DB">
      <w:pPr>
        <w:numPr>
          <w:ilvl w:val="0"/>
          <w:numId w:val="272"/>
        </w:numPr>
        <w:tabs>
          <w:tab w:val="clear" w:pos="432"/>
        </w:tabs>
        <w:spacing w:line="276" w:lineRule="auto"/>
        <w:ind w:left="709" w:hanging="425"/>
        <w:textAlignment w:val="baseline"/>
        <w:rPr>
          <w:rFonts w:ascii="Arial Narrow" w:eastAsia="Bookman Old Style" w:hAnsi="Arial Narrow"/>
        </w:rPr>
      </w:pPr>
      <w:r w:rsidRPr="004516DB">
        <w:rPr>
          <w:rFonts w:ascii="Arial Narrow" w:eastAsia="Bookman Old Style" w:hAnsi="Arial Narrow"/>
        </w:rPr>
        <w:lastRenderedPageBreak/>
        <w:t>Memelihara, mengembangkan, dan melestarikan aset nasional yang menjadi daya tarik wisata dan aset potensial yang belum tergali; dan</w:t>
      </w:r>
    </w:p>
    <w:p w:rsidR="0044202E" w:rsidRPr="004516DB" w:rsidRDefault="0044202E" w:rsidP="004516DB">
      <w:pPr>
        <w:numPr>
          <w:ilvl w:val="0"/>
          <w:numId w:val="272"/>
        </w:numPr>
        <w:tabs>
          <w:tab w:val="clear" w:pos="432"/>
        </w:tabs>
        <w:spacing w:line="276" w:lineRule="auto"/>
        <w:ind w:left="709" w:hanging="425"/>
        <w:textAlignment w:val="baseline"/>
        <w:rPr>
          <w:rFonts w:ascii="Arial Narrow" w:eastAsia="Bookman Old Style" w:hAnsi="Arial Narrow"/>
        </w:rPr>
      </w:pPr>
      <w:r w:rsidRPr="004516DB">
        <w:rPr>
          <w:rFonts w:ascii="Arial Narrow" w:eastAsia="Bookman Old Style" w:hAnsi="Arial Narrow"/>
        </w:rPr>
        <w:t>Mengawasi dan mengendalikan kegiatan kepariwisataan dalam rangka mencegah dan menanggulangi berbagai dampak negatif bagi masyarakat luas.</w:t>
      </w:r>
    </w:p>
    <w:p w:rsidR="004516DB" w:rsidRPr="004516DB" w:rsidRDefault="004516DB" w:rsidP="004516DB">
      <w:pPr>
        <w:spacing w:line="276" w:lineRule="auto"/>
        <w:ind w:left="709"/>
        <w:textAlignment w:val="baseline"/>
        <w:rPr>
          <w:rFonts w:ascii="Arial Narrow" w:eastAsia="Bookman Old Style" w:hAnsi="Arial Narrow"/>
        </w:rPr>
      </w:pPr>
    </w:p>
    <w:p w:rsidR="0044202E" w:rsidRPr="004516DB" w:rsidRDefault="0044202E" w:rsidP="004516DB">
      <w:pPr>
        <w:spacing w:line="276" w:lineRule="auto"/>
        <w:ind w:firstLine="720"/>
        <w:textAlignment w:val="baseline"/>
        <w:rPr>
          <w:rFonts w:ascii="Arial Narrow" w:eastAsia="Bookman Old Style" w:hAnsi="Arial Narrow"/>
        </w:rPr>
      </w:pPr>
      <w:r w:rsidRPr="004516DB">
        <w:rPr>
          <w:rFonts w:ascii="Arial Narrow" w:eastAsia="Bookman Old Style" w:hAnsi="Arial Narrow"/>
        </w:rPr>
        <w:t>Lanjut, Ketentuan Bab VIII Pasal 30 sebagai berikut:</w:t>
      </w:r>
    </w:p>
    <w:p w:rsidR="0044202E" w:rsidRPr="004516DB" w:rsidRDefault="0044202E" w:rsidP="004516DB">
      <w:pPr>
        <w:spacing w:line="276" w:lineRule="auto"/>
        <w:ind w:firstLine="720"/>
        <w:textAlignment w:val="baseline"/>
        <w:rPr>
          <w:rFonts w:ascii="Arial Narrow" w:eastAsia="Bookman Old Style" w:hAnsi="Arial Narrow"/>
        </w:rPr>
      </w:pPr>
      <w:r w:rsidRPr="004516DB">
        <w:rPr>
          <w:rFonts w:ascii="Arial Narrow" w:eastAsia="Bookman Old Style" w:hAnsi="Arial Narrow"/>
        </w:rPr>
        <w:t>Pemerintah kabupaten/kota berwenang:</w:t>
      </w:r>
    </w:p>
    <w:p w:rsidR="0044202E" w:rsidRPr="004516DB" w:rsidRDefault="0044202E" w:rsidP="004516DB">
      <w:pPr>
        <w:numPr>
          <w:ilvl w:val="0"/>
          <w:numId w:val="273"/>
        </w:numPr>
        <w:tabs>
          <w:tab w:val="clear" w:pos="432"/>
        </w:tabs>
        <w:spacing w:line="276" w:lineRule="auto"/>
        <w:ind w:left="709" w:hanging="425"/>
        <w:textAlignment w:val="baseline"/>
        <w:rPr>
          <w:rFonts w:ascii="Arial Narrow" w:eastAsia="Bookman Old Style" w:hAnsi="Arial Narrow"/>
        </w:rPr>
      </w:pPr>
      <w:r w:rsidRPr="004516DB">
        <w:rPr>
          <w:rFonts w:ascii="Arial Narrow" w:eastAsia="Bookman Old Style" w:hAnsi="Arial Narrow"/>
        </w:rPr>
        <w:t>Menyusun dan menetapkan rencana induk pembangunan kepariwisataan kabupaten/ kota;</w:t>
      </w:r>
    </w:p>
    <w:p w:rsidR="0044202E" w:rsidRPr="004516DB" w:rsidRDefault="0044202E" w:rsidP="004516DB">
      <w:pPr>
        <w:numPr>
          <w:ilvl w:val="0"/>
          <w:numId w:val="273"/>
        </w:numPr>
        <w:tabs>
          <w:tab w:val="clear" w:pos="432"/>
        </w:tabs>
        <w:spacing w:line="276" w:lineRule="auto"/>
        <w:ind w:left="709" w:hanging="425"/>
        <w:textAlignment w:val="baseline"/>
        <w:rPr>
          <w:rFonts w:ascii="Arial Narrow" w:eastAsia="Bookman Old Style" w:hAnsi="Arial Narrow"/>
        </w:rPr>
      </w:pPr>
      <w:r w:rsidRPr="004516DB">
        <w:rPr>
          <w:rFonts w:ascii="Arial Narrow" w:eastAsia="Bookman Old Style" w:hAnsi="Arial Narrow"/>
        </w:rPr>
        <w:t>Menetapkan destinasi pariwisata kabupaten/kota;</w:t>
      </w:r>
    </w:p>
    <w:p w:rsidR="0044202E" w:rsidRPr="004516DB" w:rsidRDefault="0044202E" w:rsidP="004516DB">
      <w:pPr>
        <w:numPr>
          <w:ilvl w:val="0"/>
          <w:numId w:val="273"/>
        </w:numPr>
        <w:tabs>
          <w:tab w:val="clear" w:pos="432"/>
        </w:tabs>
        <w:spacing w:line="276" w:lineRule="auto"/>
        <w:ind w:left="709" w:hanging="425"/>
        <w:textAlignment w:val="baseline"/>
        <w:rPr>
          <w:rFonts w:ascii="Arial Narrow" w:eastAsia="Bookman Old Style" w:hAnsi="Arial Narrow"/>
        </w:rPr>
      </w:pPr>
      <w:r w:rsidRPr="004516DB">
        <w:rPr>
          <w:rFonts w:ascii="Arial Narrow" w:eastAsia="Bookman Old Style" w:hAnsi="Arial Narrow"/>
        </w:rPr>
        <w:t>Menetapkan daya tarik wisata kabupaten/kota;</w:t>
      </w:r>
    </w:p>
    <w:p w:rsidR="0044202E" w:rsidRPr="004516DB" w:rsidRDefault="0044202E" w:rsidP="004516DB">
      <w:pPr>
        <w:numPr>
          <w:ilvl w:val="0"/>
          <w:numId w:val="273"/>
        </w:numPr>
        <w:tabs>
          <w:tab w:val="clear" w:pos="432"/>
        </w:tabs>
        <w:spacing w:line="276" w:lineRule="auto"/>
        <w:ind w:left="709" w:hanging="425"/>
        <w:textAlignment w:val="baseline"/>
        <w:rPr>
          <w:rFonts w:ascii="Arial Narrow" w:eastAsia="Bookman Old Style" w:hAnsi="Arial Narrow"/>
        </w:rPr>
      </w:pPr>
      <w:r w:rsidRPr="004516DB">
        <w:rPr>
          <w:rFonts w:ascii="Arial Narrow" w:eastAsia="Bookman Old Style" w:hAnsi="Arial Narrow"/>
        </w:rPr>
        <w:t>Melaksanakan pendaftaran, pencatatan, dan pendataan pendaftaran usaha pariwisata;</w:t>
      </w:r>
    </w:p>
    <w:p w:rsidR="0044202E" w:rsidRPr="004516DB" w:rsidRDefault="0044202E" w:rsidP="004516DB">
      <w:pPr>
        <w:numPr>
          <w:ilvl w:val="0"/>
          <w:numId w:val="273"/>
        </w:numPr>
        <w:tabs>
          <w:tab w:val="clear" w:pos="432"/>
        </w:tabs>
        <w:spacing w:line="276" w:lineRule="auto"/>
        <w:ind w:left="709" w:hanging="425"/>
        <w:textAlignment w:val="baseline"/>
        <w:rPr>
          <w:rFonts w:ascii="Arial Narrow" w:eastAsia="Bookman Old Style" w:hAnsi="Arial Narrow"/>
        </w:rPr>
      </w:pPr>
      <w:r w:rsidRPr="004516DB">
        <w:rPr>
          <w:rFonts w:ascii="Arial Narrow" w:eastAsia="Bookman Old Style" w:hAnsi="Arial Narrow"/>
        </w:rPr>
        <w:t>Mengatur penyelenggaraan dan pengelolaan kepariwisataan di wilayahnya; memfasilitasi dan melakukan promosi destinasi pariwisata dan produk pariwisata yang berada di wilayahnya;</w:t>
      </w:r>
    </w:p>
    <w:p w:rsidR="0044202E" w:rsidRPr="004516DB" w:rsidRDefault="0044202E" w:rsidP="004516DB">
      <w:pPr>
        <w:numPr>
          <w:ilvl w:val="0"/>
          <w:numId w:val="273"/>
        </w:numPr>
        <w:tabs>
          <w:tab w:val="clear" w:pos="432"/>
        </w:tabs>
        <w:spacing w:line="276" w:lineRule="auto"/>
        <w:ind w:left="709" w:hanging="425"/>
        <w:textAlignment w:val="baseline"/>
        <w:rPr>
          <w:rFonts w:ascii="Arial Narrow" w:eastAsia="Bookman Old Style" w:hAnsi="Arial Narrow"/>
        </w:rPr>
      </w:pPr>
      <w:r w:rsidRPr="004516DB">
        <w:rPr>
          <w:rFonts w:ascii="Arial Narrow" w:eastAsia="Bookman Old Style" w:hAnsi="Arial Narrow"/>
        </w:rPr>
        <w:t>Memfasilitasi pengembangan daya tarik wisata baru;</w:t>
      </w:r>
    </w:p>
    <w:p w:rsidR="0044202E" w:rsidRPr="004516DB" w:rsidRDefault="0044202E" w:rsidP="004516DB">
      <w:pPr>
        <w:numPr>
          <w:ilvl w:val="0"/>
          <w:numId w:val="273"/>
        </w:numPr>
        <w:tabs>
          <w:tab w:val="clear" w:pos="432"/>
        </w:tabs>
        <w:spacing w:line="276" w:lineRule="auto"/>
        <w:ind w:left="709" w:hanging="425"/>
        <w:textAlignment w:val="baseline"/>
        <w:rPr>
          <w:rFonts w:ascii="Arial Narrow" w:eastAsia="Bookman Old Style" w:hAnsi="Arial Narrow"/>
        </w:rPr>
      </w:pPr>
      <w:r w:rsidRPr="004516DB">
        <w:rPr>
          <w:rFonts w:ascii="Arial Narrow" w:eastAsia="Bookman Old Style" w:hAnsi="Arial Narrow"/>
        </w:rPr>
        <w:t>Menyelenggarakan pelatihan dan penelitian kepariwisataan dalam lingkup kabupaten/kota;</w:t>
      </w:r>
    </w:p>
    <w:p w:rsidR="0044202E" w:rsidRPr="004516DB" w:rsidRDefault="0044202E" w:rsidP="004516DB">
      <w:pPr>
        <w:numPr>
          <w:ilvl w:val="0"/>
          <w:numId w:val="273"/>
        </w:numPr>
        <w:tabs>
          <w:tab w:val="clear" w:pos="432"/>
        </w:tabs>
        <w:spacing w:line="276" w:lineRule="auto"/>
        <w:ind w:left="709" w:hanging="425"/>
        <w:textAlignment w:val="baseline"/>
        <w:rPr>
          <w:rFonts w:ascii="Arial Narrow" w:eastAsia="Bookman Old Style" w:hAnsi="Arial Narrow"/>
        </w:rPr>
      </w:pPr>
      <w:r w:rsidRPr="004516DB">
        <w:rPr>
          <w:rFonts w:ascii="Arial Narrow" w:eastAsia="Bookman Old Style" w:hAnsi="Arial Narrow"/>
        </w:rPr>
        <w:t>Memelihara dan melestarikan daya tarik wisata yang berada di wilayahnya;</w:t>
      </w:r>
    </w:p>
    <w:p w:rsidR="0044202E" w:rsidRPr="004516DB" w:rsidRDefault="0044202E" w:rsidP="004516DB">
      <w:pPr>
        <w:numPr>
          <w:ilvl w:val="0"/>
          <w:numId w:val="273"/>
        </w:numPr>
        <w:tabs>
          <w:tab w:val="clear" w:pos="432"/>
        </w:tabs>
        <w:spacing w:line="276" w:lineRule="auto"/>
        <w:ind w:left="709" w:hanging="425"/>
        <w:textAlignment w:val="baseline"/>
        <w:rPr>
          <w:rFonts w:ascii="Arial Narrow" w:eastAsia="Bookman Old Style" w:hAnsi="Arial Narrow"/>
        </w:rPr>
      </w:pPr>
      <w:r w:rsidRPr="004516DB">
        <w:rPr>
          <w:rFonts w:ascii="Arial Narrow" w:eastAsia="Bookman Old Style" w:hAnsi="Arial Narrow"/>
        </w:rPr>
        <w:t>Menyelenggarakan bimbingan masyarakat sadar wisata; dan</w:t>
      </w:r>
    </w:p>
    <w:p w:rsidR="0044202E" w:rsidRPr="004516DB" w:rsidRDefault="0044202E" w:rsidP="004516DB">
      <w:pPr>
        <w:numPr>
          <w:ilvl w:val="0"/>
          <w:numId w:val="273"/>
        </w:numPr>
        <w:tabs>
          <w:tab w:val="clear" w:pos="432"/>
        </w:tabs>
        <w:spacing w:line="276" w:lineRule="auto"/>
        <w:ind w:left="709" w:hanging="425"/>
        <w:textAlignment w:val="baseline"/>
        <w:rPr>
          <w:rFonts w:ascii="Arial Narrow" w:eastAsia="Bookman Old Style" w:hAnsi="Arial Narrow"/>
        </w:rPr>
      </w:pPr>
      <w:r w:rsidRPr="004516DB">
        <w:rPr>
          <w:rFonts w:ascii="Arial Narrow" w:eastAsia="Bookman Old Style" w:hAnsi="Arial Narrow"/>
        </w:rPr>
        <w:t>Mengalokasikan anggaran kepariwisataan.</w:t>
      </w:r>
    </w:p>
    <w:p w:rsidR="004516DB" w:rsidRPr="004516DB" w:rsidRDefault="004516DB" w:rsidP="004516DB">
      <w:pPr>
        <w:spacing w:line="276" w:lineRule="auto"/>
        <w:ind w:left="709"/>
        <w:textAlignment w:val="baseline"/>
        <w:rPr>
          <w:rFonts w:ascii="Arial Narrow" w:eastAsia="Bookman Old Style" w:hAnsi="Arial Narrow"/>
        </w:rPr>
      </w:pPr>
    </w:p>
    <w:p w:rsidR="0044202E" w:rsidRPr="004516DB" w:rsidRDefault="0044202E" w:rsidP="004516DB">
      <w:pPr>
        <w:pStyle w:val="BodyText"/>
        <w:spacing w:line="276" w:lineRule="auto"/>
        <w:ind w:firstLine="709"/>
        <w:rPr>
          <w:rFonts w:ascii="Arial Narrow" w:hAnsi="Arial Narrow"/>
          <w:lang w:val="id-ID"/>
        </w:rPr>
      </w:pPr>
      <w:r w:rsidRPr="004516DB">
        <w:rPr>
          <w:rFonts w:ascii="Arial Narrow" w:hAnsi="Arial Narrow"/>
        </w:rPr>
        <w:t>Secara sosiologis, pembangunan kepariwisataan merupakan bagian integral dari pembangunan nasional yang dilakukan secara sistematis, terencana, terpadu, berkelanjutan, dan bertanggung jawab dengan tetap memberikan perlindungan terhadap nilai-nilai agama, budaya yang hidup dalam masyarakat, kelestarian dan mutu lingkungan hidup, serta kepentingan nasional.</w:t>
      </w:r>
    </w:p>
    <w:p w:rsidR="0044202E" w:rsidRPr="0044202E" w:rsidRDefault="0044202E" w:rsidP="0044202E">
      <w:pPr>
        <w:rPr>
          <w:lang w:val="id-ID"/>
        </w:rPr>
      </w:pPr>
    </w:p>
    <w:p w:rsidR="00305ED4" w:rsidRDefault="00305ED4" w:rsidP="00305ED4">
      <w:pPr>
        <w:pStyle w:val="Heading3"/>
        <w:numPr>
          <w:ilvl w:val="0"/>
          <w:numId w:val="259"/>
        </w:numPr>
        <w:spacing w:before="0" w:line="276" w:lineRule="auto"/>
        <w:ind w:hanging="720"/>
        <w:rPr>
          <w:rFonts w:ascii="Arial Narrow" w:hAnsi="Arial Narrow"/>
          <w:lang w:val="id-ID"/>
        </w:rPr>
      </w:pPr>
      <w:bookmarkStart w:id="27" w:name="_Toc531255052"/>
      <w:r w:rsidRPr="00305ED4">
        <w:rPr>
          <w:rFonts w:ascii="Arial Narrow" w:hAnsi="Arial Narrow"/>
          <w:lang w:val="id-ID"/>
        </w:rPr>
        <w:t>Undang-undang No 23 Tahun 2014 Tentang Pemerintahan Daerah</w:t>
      </w:r>
      <w:bookmarkEnd w:id="27"/>
    </w:p>
    <w:p w:rsidR="00BA6DBE" w:rsidRPr="00BA6DBE" w:rsidRDefault="00BA6DBE" w:rsidP="00BA6DBE">
      <w:pPr>
        <w:pStyle w:val="BodyText"/>
        <w:spacing w:line="276" w:lineRule="auto"/>
        <w:ind w:firstLine="709"/>
        <w:rPr>
          <w:rFonts w:ascii="Arial Narrow" w:hAnsi="Arial Narrow"/>
        </w:rPr>
      </w:pPr>
      <w:r w:rsidRPr="00BA6DBE">
        <w:rPr>
          <w:rFonts w:ascii="Arial Narrow" w:hAnsi="Arial Narrow"/>
        </w:rPr>
        <w:t>Berdasarkan perspektif kedudukan negara sebagai suatu organisasi kekuasaan yang menuntut perlunya pembagian fungsi-fungsi pemerintahan ke dalam berbagai organ pemerintahan, serta perspektif mengenai eksistensi daerah (pemerintahan daerah) dalam konteks negara kesatuan, maka tanggung-jawab Negara terhadap urusan pembangunan pariwisata, tidak sepenuhnya berada pada pemerintah pusat, tetapi juga diserahkan kepada daerah.</w:t>
      </w:r>
    </w:p>
    <w:p w:rsidR="00BA6DBE" w:rsidRPr="00BA6DBE" w:rsidRDefault="00BA6DBE" w:rsidP="00BA6DBE">
      <w:pPr>
        <w:pStyle w:val="BodyText"/>
        <w:spacing w:line="276" w:lineRule="auto"/>
        <w:ind w:firstLine="709"/>
        <w:rPr>
          <w:rFonts w:ascii="Arial Narrow" w:hAnsi="Arial Narrow"/>
        </w:rPr>
      </w:pPr>
      <w:r w:rsidRPr="00BA6DBE">
        <w:rPr>
          <w:rFonts w:ascii="Arial Narrow" w:hAnsi="Arial Narrow"/>
        </w:rPr>
        <w:t>UUD Negara RI Tahun 1945 tetah menggariskan tentang Pemerintahan Daerah, sebagaimana terdapat dalam ketentuan Pasal 18 ayat (1) dan (2) disebutkan:</w:t>
      </w:r>
    </w:p>
    <w:p w:rsidR="00BA6DBE" w:rsidRPr="00BA6DBE" w:rsidRDefault="00BA6DBE" w:rsidP="00BA6DBE">
      <w:pPr>
        <w:numPr>
          <w:ilvl w:val="0"/>
          <w:numId w:val="264"/>
        </w:numPr>
        <w:tabs>
          <w:tab w:val="clear" w:pos="66"/>
        </w:tabs>
        <w:spacing w:line="276" w:lineRule="auto"/>
        <w:ind w:left="709" w:hanging="561"/>
        <w:textAlignment w:val="baseline"/>
        <w:rPr>
          <w:rFonts w:ascii="Arial Narrow" w:eastAsia="Bookman Old Style" w:hAnsi="Arial Narrow"/>
        </w:rPr>
      </w:pPr>
      <w:r w:rsidRPr="00BA6DBE">
        <w:rPr>
          <w:rFonts w:ascii="Arial Narrow" w:eastAsia="Bookman Old Style" w:hAnsi="Arial Narrow"/>
        </w:rPr>
        <w:t>Negara Kesatuan Republik Indonesia dibagi atas daerah-daerah provinsi dan daerah provinsi itu dibagi atas kabupaten dan kota, yang tiap-tiap provinsi, kabupaten, dan kota itu mempunyai pemerintahan daerah yang diatur dengan undang-undang.</w:t>
      </w:r>
    </w:p>
    <w:p w:rsidR="00BA6DBE" w:rsidRPr="00BA6DBE" w:rsidRDefault="00BA6DBE" w:rsidP="00BA6DBE">
      <w:pPr>
        <w:numPr>
          <w:ilvl w:val="0"/>
          <w:numId w:val="264"/>
        </w:numPr>
        <w:tabs>
          <w:tab w:val="clear" w:pos="66"/>
        </w:tabs>
        <w:spacing w:line="276" w:lineRule="auto"/>
        <w:ind w:left="709" w:hanging="561"/>
        <w:textAlignment w:val="baseline"/>
        <w:rPr>
          <w:rFonts w:ascii="Arial Narrow" w:eastAsia="Bookman Old Style" w:hAnsi="Arial Narrow"/>
        </w:rPr>
      </w:pPr>
      <w:r w:rsidRPr="00BA6DBE">
        <w:rPr>
          <w:rFonts w:ascii="Arial Narrow" w:eastAsia="Bookman Old Style" w:hAnsi="Arial Narrow"/>
        </w:rPr>
        <w:lastRenderedPageBreak/>
        <w:t>Pemerintahan daerah propinsi, daerah kabupaten, dan kota mengatur dan mengurus sendiri urusan pemerintahan menurut asas otonomi dan t</w:t>
      </w:r>
      <w:r w:rsidRPr="00BA6DBE">
        <w:rPr>
          <w:rFonts w:ascii="Arial Narrow" w:eastAsia="Bookman Old Style" w:hAnsi="Arial Narrow"/>
          <w:lang w:val="id-ID"/>
        </w:rPr>
        <w:t>u</w:t>
      </w:r>
      <w:r w:rsidRPr="00BA6DBE">
        <w:rPr>
          <w:rFonts w:ascii="Arial Narrow" w:eastAsia="Bookman Old Style" w:hAnsi="Arial Narrow"/>
        </w:rPr>
        <w:t>gas pembantuan.</w:t>
      </w:r>
    </w:p>
    <w:p w:rsidR="00BA6DBE" w:rsidRPr="00BA6DBE" w:rsidRDefault="00BA6DBE" w:rsidP="00BA6DBE">
      <w:pPr>
        <w:pStyle w:val="BodyText"/>
        <w:spacing w:line="276" w:lineRule="auto"/>
        <w:ind w:firstLine="709"/>
        <w:rPr>
          <w:rFonts w:ascii="Arial Narrow" w:hAnsi="Arial Narrow"/>
          <w:lang w:val="id-ID"/>
        </w:rPr>
      </w:pPr>
      <w:r w:rsidRPr="00BA6DBE">
        <w:rPr>
          <w:rFonts w:ascii="Arial Narrow" w:hAnsi="Arial Narrow"/>
          <w:lang w:val="id-ID"/>
        </w:rPr>
        <w:t>Ketentuan Pasal 18 UUD Tahun 1945 di atas telah dijabarkan lewat Undang-Undang Nomor 23 Tahun 2014 tentang Pemerintahan Daerah sebagaimana telah diubah terakhir kali dengan Undang-Undang Nomor 9 Tahun 2015 tentang Perubahan Kedua atas Undang-Undang Nomor 23 Tahun 2014 tentang Pemerintahan Daerah (UU Pemda). Selanjutnya Daerah memiliki kewenangan dalam membentuk dan menetapkan Perda sebagai disebutkan dalam pasal-pasal berikut ini.</w:t>
      </w:r>
    </w:p>
    <w:p w:rsidR="00BA6DBE" w:rsidRPr="00BA6DBE" w:rsidRDefault="00BA6DBE" w:rsidP="00BA6DBE">
      <w:pPr>
        <w:spacing w:before="120" w:line="276" w:lineRule="auto"/>
        <w:ind w:right="1" w:firstLine="720"/>
        <w:textAlignment w:val="baseline"/>
        <w:rPr>
          <w:rFonts w:ascii="Arial Narrow" w:eastAsia="Bookman Old Style" w:hAnsi="Arial Narrow"/>
        </w:rPr>
      </w:pPr>
      <w:r w:rsidRPr="00BA6DBE">
        <w:rPr>
          <w:rFonts w:ascii="Arial Narrow" w:eastAsia="Bookman Old Style" w:hAnsi="Arial Narrow"/>
          <w:i/>
        </w:rPr>
        <w:t>Pasal 65 ayat (2)</w:t>
      </w:r>
      <w:r w:rsidRPr="00BA6DBE">
        <w:rPr>
          <w:rFonts w:ascii="Arial Narrow" w:eastAsia="Bookman Old Style" w:hAnsi="Arial Narrow"/>
        </w:rPr>
        <w:t xml:space="preserve"> huruf b UU Pemda menyebutkan:</w:t>
      </w:r>
    </w:p>
    <w:p w:rsidR="00BA6DBE" w:rsidRPr="00BA6DBE" w:rsidRDefault="00BA6DBE" w:rsidP="00BA6DBE">
      <w:pPr>
        <w:spacing w:before="120" w:line="276" w:lineRule="auto"/>
        <w:ind w:left="851" w:right="1" w:hanging="142"/>
        <w:textAlignment w:val="baseline"/>
        <w:rPr>
          <w:rFonts w:ascii="Arial Narrow" w:eastAsia="Bookman Old Style" w:hAnsi="Arial Narrow"/>
        </w:rPr>
      </w:pPr>
      <w:r w:rsidRPr="00BA6DBE">
        <w:rPr>
          <w:rFonts w:ascii="Arial Narrow" w:eastAsia="Bookman Old Style" w:hAnsi="Arial Narrow"/>
        </w:rPr>
        <w:t>“Kepala Daerah mempunyai tugas dan wewenang menetapkan Perda yang telah mendapat persetujuan bersama DPRD.”</w:t>
      </w:r>
    </w:p>
    <w:p w:rsidR="00BA6DBE" w:rsidRPr="00BA6DBE" w:rsidRDefault="00BA6DBE" w:rsidP="00BA6DBE">
      <w:pPr>
        <w:spacing w:before="120" w:line="276" w:lineRule="auto"/>
        <w:ind w:right="1" w:firstLine="720"/>
        <w:textAlignment w:val="baseline"/>
        <w:rPr>
          <w:rFonts w:ascii="Arial Narrow" w:eastAsia="Bookman Old Style" w:hAnsi="Arial Narrow"/>
        </w:rPr>
      </w:pPr>
      <w:r w:rsidRPr="00BA6DBE">
        <w:rPr>
          <w:rFonts w:ascii="Arial Narrow" w:eastAsia="Bookman Old Style" w:hAnsi="Arial Narrow"/>
          <w:i/>
        </w:rPr>
        <w:t>Pasal 154 ayat (1)</w:t>
      </w:r>
      <w:r w:rsidRPr="00BA6DBE">
        <w:rPr>
          <w:rFonts w:ascii="Arial Narrow" w:eastAsia="Bookman Old Style" w:hAnsi="Arial Narrow"/>
        </w:rPr>
        <w:t xml:space="preserve"> huruf a UU Pemda menyebutkan:</w:t>
      </w:r>
    </w:p>
    <w:p w:rsidR="00BA6DBE" w:rsidRPr="00BA6DBE" w:rsidRDefault="00BA6DBE" w:rsidP="00BA6DBE">
      <w:pPr>
        <w:spacing w:before="120" w:line="276" w:lineRule="auto"/>
        <w:ind w:left="851" w:right="1" w:hanging="142"/>
        <w:textAlignment w:val="baseline"/>
        <w:rPr>
          <w:rFonts w:ascii="Arial Narrow" w:eastAsia="Bookman Old Style" w:hAnsi="Arial Narrow"/>
        </w:rPr>
      </w:pPr>
      <w:r w:rsidRPr="00BA6DBE">
        <w:rPr>
          <w:rFonts w:ascii="Arial Narrow" w:eastAsia="Bookman Old Style" w:hAnsi="Arial Narrow"/>
        </w:rPr>
        <w:t>“DPRD mempunyai tugas dan wewenang membentuk Perda Kabupaten/Kota bersama bupati/wali kota.”</w:t>
      </w:r>
    </w:p>
    <w:p w:rsidR="00BA6DBE" w:rsidRPr="00BA6DBE" w:rsidRDefault="00BA6DBE" w:rsidP="00BA6DBE">
      <w:pPr>
        <w:spacing w:before="120" w:line="276" w:lineRule="auto"/>
        <w:ind w:right="1" w:firstLine="720"/>
        <w:textAlignment w:val="baseline"/>
        <w:rPr>
          <w:rFonts w:ascii="Arial Narrow" w:eastAsia="Bookman Old Style" w:hAnsi="Arial Narrow"/>
        </w:rPr>
      </w:pPr>
      <w:r w:rsidRPr="00BA6DBE">
        <w:rPr>
          <w:rFonts w:ascii="Arial Narrow" w:eastAsia="Bookman Old Style" w:hAnsi="Arial Narrow"/>
          <w:i/>
        </w:rPr>
        <w:t>Pasal 242 ayat (1)</w:t>
      </w:r>
      <w:r w:rsidRPr="00BA6DBE">
        <w:rPr>
          <w:rFonts w:ascii="Arial Narrow" w:eastAsia="Bookman Old Style" w:hAnsi="Arial Narrow"/>
        </w:rPr>
        <w:t xml:space="preserve"> UU Pemda menyebutkan:</w:t>
      </w:r>
    </w:p>
    <w:p w:rsidR="00BA6DBE" w:rsidRPr="00BA6DBE" w:rsidRDefault="00BA6DBE" w:rsidP="00BA6DBE">
      <w:pPr>
        <w:spacing w:before="120" w:line="276" w:lineRule="auto"/>
        <w:ind w:left="851" w:right="1" w:hanging="142"/>
        <w:textAlignment w:val="baseline"/>
        <w:rPr>
          <w:rFonts w:ascii="Arial Narrow" w:eastAsia="Bookman Old Style" w:hAnsi="Arial Narrow"/>
        </w:rPr>
      </w:pPr>
      <w:r w:rsidRPr="00BA6DBE">
        <w:rPr>
          <w:rFonts w:ascii="Arial Narrow" w:eastAsia="Bookman Old Style" w:hAnsi="Arial Narrow"/>
        </w:rPr>
        <w:t>“Rancangan Perda yang telah disetujui bersama oleh DPRD dan kepala Daerah disampaikan oleh pimpinan DPRD kepada kepala daerah untuk ditetapkan menjadi Perda.”</w:t>
      </w:r>
    </w:p>
    <w:p w:rsidR="00BA6DBE" w:rsidRPr="00BA6DBE" w:rsidRDefault="00BA6DBE" w:rsidP="00BA6DBE">
      <w:pPr>
        <w:spacing w:before="120" w:line="276" w:lineRule="auto"/>
        <w:ind w:right="1" w:firstLine="720"/>
        <w:textAlignment w:val="baseline"/>
        <w:rPr>
          <w:rFonts w:ascii="Arial Narrow" w:eastAsia="Bookman Old Style" w:hAnsi="Arial Narrow"/>
        </w:rPr>
      </w:pPr>
      <w:r w:rsidRPr="00BA6DBE">
        <w:rPr>
          <w:rFonts w:ascii="Arial Narrow" w:eastAsia="Bookman Old Style" w:hAnsi="Arial Narrow"/>
          <w:i/>
        </w:rPr>
        <w:t>Pasal 236 ayat (2)</w:t>
      </w:r>
      <w:r w:rsidRPr="00BA6DBE">
        <w:rPr>
          <w:rFonts w:ascii="Arial Narrow" w:eastAsia="Bookman Old Style" w:hAnsi="Arial Narrow"/>
        </w:rPr>
        <w:t xml:space="preserve"> UU Pemda menyebutkan:</w:t>
      </w:r>
    </w:p>
    <w:p w:rsidR="00BA6DBE" w:rsidRDefault="00BA6DBE" w:rsidP="00BA6DBE">
      <w:pPr>
        <w:spacing w:before="120" w:line="276" w:lineRule="auto"/>
        <w:ind w:left="851" w:right="1" w:hanging="142"/>
        <w:textAlignment w:val="baseline"/>
        <w:rPr>
          <w:rFonts w:ascii="Arial Narrow" w:eastAsia="Bookman Old Style" w:hAnsi="Arial Narrow"/>
          <w:lang w:val="id-ID"/>
        </w:rPr>
      </w:pPr>
      <w:r w:rsidRPr="00BA6DBE">
        <w:rPr>
          <w:rFonts w:ascii="Arial Narrow" w:eastAsia="Bookman Old Style" w:hAnsi="Arial Narrow"/>
        </w:rPr>
        <w:t>“Perda dibentuk oleh DPRD dengan persetujuan bersama kepala Daerah.”</w:t>
      </w:r>
    </w:p>
    <w:p w:rsidR="00BA6DBE" w:rsidRPr="00BA6DBE" w:rsidRDefault="00BA6DBE" w:rsidP="00BA6DBE">
      <w:pPr>
        <w:spacing w:before="120" w:line="276" w:lineRule="auto"/>
        <w:ind w:left="851" w:right="1" w:hanging="142"/>
        <w:textAlignment w:val="baseline"/>
        <w:rPr>
          <w:rFonts w:ascii="Arial Narrow" w:eastAsia="Bookman Old Style" w:hAnsi="Arial Narrow"/>
          <w:lang w:val="id-ID"/>
        </w:rPr>
      </w:pPr>
    </w:p>
    <w:p w:rsidR="00BA6DBE" w:rsidRPr="00BA6DBE" w:rsidRDefault="00BA6DBE" w:rsidP="00BA6DBE">
      <w:pPr>
        <w:pStyle w:val="BodyText"/>
        <w:spacing w:line="276" w:lineRule="auto"/>
        <w:ind w:firstLine="709"/>
        <w:rPr>
          <w:rFonts w:ascii="Arial Narrow" w:hAnsi="Arial Narrow"/>
        </w:rPr>
      </w:pPr>
      <w:r w:rsidRPr="00BA6DBE">
        <w:rPr>
          <w:rFonts w:ascii="Arial Narrow" w:hAnsi="Arial Narrow"/>
        </w:rPr>
        <w:t>Undang-Undang Nomor 23 Tahun 2014 ini merupakan dasar pembagian dan distribusi kewenangan dari pemerintah pusat kepada pemerintah daerah. Pemerintah Daerah diberi kewenangan luas untuk mengatur rumah tangga pemerintahan daerahnya sesuai dengan karakteristik dan potensi daerah berdasarkan peraturan perundang-undangan. Diharapkan dengan adanya otonomi daerah, kinerja pemerintah pusat tidak terlalu terbebani dengan kondisi daerah. Kemudian pemerintah daerah dapat leluasa di dalam menyelenggarakan pemerintahan dan memajukan daerah sesuai dengan potensi daerah dan aspirasi masyarakat.</w:t>
      </w:r>
    </w:p>
    <w:p w:rsidR="00BA6DBE" w:rsidRDefault="00BA6DBE" w:rsidP="00BA6DBE">
      <w:pPr>
        <w:pStyle w:val="BodyText"/>
        <w:spacing w:line="276" w:lineRule="auto"/>
        <w:ind w:firstLine="709"/>
        <w:rPr>
          <w:rFonts w:ascii="Arial Narrow" w:hAnsi="Arial Narrow"/>
          <w:lang w:val="id-ID"/>
        </w:rPr>
      </w:pPr>
      <w:r w:rsidRPr="00BA6DBE">
        <w:rPr>
          <w:rFonts w:ascii="Arial Narrow" w:hAnsi="Arial Narrow"/>
        </w:rPr>
        <w:t>Sebagaimana halnya dengan pembangunan kepariwisataan di daerah yang mana merupakan urusan dan kewenangan dari pemerintah daerah yang dilaksanakan secara terintegrasi dengan pembangunan kepariwisataan tingkat nasional dan provinsi. Sementara Pemerintah hanya menjadi fasilitator, koordinator, dan dinamisator atas kebijakan yang dilaksanakan pemerintah daerah dalam upaya pembangunan kepariwisataan. Jadi pembangunan kepariwisataan di daerah dilakukan berdasarkan kemampuan sumber daya manusia dan tingkat potensi daerah dalam mengelolanya.</w:t>
      </w:r>
    </w:p>
    <w:p w:rsidR="004516DB" w:rsidRDefault="004516DB" w:rsidP="00BA6DBE">
      <w:pPr>
        <w:pStyle w:val="BodyText"/>
        <w:spacing w:line="276" w:lineRule="auto"/>
        <w:ind w:firstLine="709"/>
        <w:rPr>
          <w:rFonts w:ascii="Arial Narrow" w:hAnsi="Arial Narrow"/>
          <w:lang w:val="id-ID"/>
        </w:rPr>
      </w:pPr>
    </w:p>
    <w:p w:rsidR="004516DB" w:rsidRPr="004516DB" w:rsidRDefault="004516DB" w:rsidP="00BA6DBE">
      <w:pPr>
        <w:pStyle w:val="BodyText"/>
        <w:spacing w:line="276" w:lineRule="auto"/>
        <w:ind w:firstLine="709"/>
        <w:rPr>
          <w:rFonts w:ascii="Arial Narrow" w:hAnsi="Arial Narrow"/>
          <w:lang w:val="id-ID"/>
        </w:rPr>
      </w:pPr>
    </w:p>
    <w:p w:rsidR="00BA6DBE" w:rsidRPr="00F47708" w:rsidRDefault="00BA6DBE" w:rsidP="00BA6DBE">
      <w:pPr>
        <w:pStyle w:val="BodyText"/>
        <w:spacing w:line="276" w:lineRule="auto"/>
        <w:ind w:firstLine="709"/>
      </w:pPr>
      <w:r w:rsidRPr="00BA6DBE">
        <w:rPr>
          <w:rFonts w:ascii="Arial Narrow" w:hAnsi="Arial Narrow"/>
        </w:rPr>
        <w:lastRenderedPageBreak/>
        <w:t xml:space="preserve">Sehingga setiap kebijakan tentang pembangunan kepariwisataan antara daerah satu dengan yang lain bisa dipastikan berbeda karena bergantung dengan kondisi keragaman daerah, potensi daerah, dan tingkat partisipasi masyarakat dalam pembangunan kepariwisataan.Sebagai Daerah Otonomi, Pemerintah </w:t>
      </w:r>
      <w:r>
        <w:rPr>
          <w:rFonts w:ascii="Arial Narrow" w:hAnsi="Arial Narrow"/>
          <w:lang w:val="id-ID"/>
        </w:rPr>
        <w:t>Kabupaten Konawe Kepulauan</w:t>
      </w:r>
      <w:r w:rsidRPr="00BA6DBE">
        <w:rPr>
          <w:rFonts w:ascii="Arial Narrow" w:hAnsi="Arial Narrow"/>
        </w:rPr>
        <w:t xml:space="preserve"> berwenang mengatur urusan pemerintahan atas prakarsa sendiri atau berdasarkan aspirasi masyarakat seperti yang telah ditetapkan. Dalam Bab IV mengenai urusan pemerintahan, pada Pasal 9 UU Pemda, dikemukakan bahwa urusan pemerintahan terdiri atas:</w:t>
      </w:r>
    </w:p>
    <w:p w:rsidR="00BA6DBE" w:rsidRPr="00BA6DBE" w:rsidRDefault="00BA6DBE" w:rsidP="00BA6DBE">
      <w:pPr>
        <w:numPr>
          <w:ilvl w:val="0"/>
          <w:numId w:val="265"/>
        </w:numPr>
        <w:tabs>
          <w:tab w:val="clear" w:pos="504"/>
        </w:tabs>
        <w:spacing w:before="120" w:line="276" w:lineRule="auto"/>
        <w:ind w:left="709" w:right="1" w:hanging="425"/>
        <w:textAlignment w:val="baseline"/>
        <w:rPr>
          <w:rFonts w:ascii="Arial Narrow" w:eastAsia="Bookman Old Style" w:hAnsi="Arial Narrow"/>
        </w:rPr>
      </w:pPr>
      <w:r w:rsidRPr="00BA6DBE">
        <w:rPr>
          <w:rFonts w:ascii="Arial Narrow" w:eastAsia="Bookman Old Style" w:hAnsi="Arial Narrow"/>
          <w:i/>
        </w:rPr>
        <w:t>Urusan pemerintahan absolut</w:t>
      </w:r>
      <w:r w:rsidRPr="00BA6DBE">
        <w:rPr>
          <w:rFonts w:ascii="Arial Narrow" w:eastAsia="Bookman Old Style" w:hAnsi="Arial Narrow"/>
        </w:rPr>
        <w:t>, merupakan urusan pemerintahan yang sepenuhnya menjadi kewenangan Pemerintah Pusat</w:t>
      </w:r>
    </w:p>
    <w:p w:rsidR="00BA6DBE" w:rsidRPr="00BA6DBE" w:rsidRDefault="00BA6DBE" w:rsidP="00BA6DBE">
      <w:pPr>
        <w:numPr>
          <w:ilvl w:val="0"/>
          <w:numId w:val="265"/>
        </w:numPr>
        <w:tabs>
          <w:tab w:val="clear" w:pos="504"/>
        </w:tabs>
        <w:spacing w:before="120" w:line="276" w:lineRule="auto"/>
        <w:ind w:left="709" w:right="1" w:hanging="425"/>
        <w:textAlignment w:val="baseline"/>
        <w:rPr>
          <w:rFonts w:ascii="Arial Narrow" w:eastAsia="Bookman Old Style" w:hAnsi="Arial Narrow"/>
        </w:rPr>
      </w:pPr>
      <w:r w:rsidRPr="00BA6DBE">
        <w:rPr>
          <w:rFonts w:ascii="Arial Narrow" w:eastAsia="Bookman Old Style" w:hAnsi="Arial Narrow"/>
          <w:i/>
        </w:rPr>
        <w:t>Urusan pemerintahan konkuren</w:t>
      </w:r>
      <w:r w:rsidRPr="00BA6DBE">
        <w:rPr>
          <w:rFonts w:ascii="Arial Narrow" w:eastAsia="Bookman Old Style" w:hAnsi="Arial Narrow"/>
        </w:rPr>
        <w:t>, merupakan urusan pemerintahan yang dibagi antara Pemerintah Pusat dan Daerah provinsi dan Daerah kabupaten/kota.</w:t>
      </w:r>
    </w:p>
    <w:p w:rsidR="00BA6DBE" w:rsidRPr="00BA6DBE" w:rsidRDefault="00BA6DBE" w:rsidP="00BA6DBE">
      <w:pPr>
        <w:numPr>
          <w:ilvl w:val="0"/>
          <w:numId w:val="265"/>
        </w:numPr>
        <w:tabs>
          <w:tab w:val="clear" w:pos="504"/>
        </w:tabs>
        <w:spacing w:before="120" w:line="276" w:lineRule="auto"/>
        <w:ind w:left="709" w:right="1" w:hanging="425"/>
        <w:textAlignment w:val="baseline"/>
        <w:rPr>
          <w:rFonts w:ascii="Arial Narrow" w:eastAsia="Bookman Old Style" w:hAnsi="Arial Narrow"/>
        </w:rPr>
      </w:pPr>
      <w:r w:rsidRPr="00BA6DBE">
        <w:rPr>
          <w:rFonts w:ascii="Arial Narrow" w:eastAsia="Bookman Old Style" w:hAnsi="Arial Narrow"/>
          <w:i/>
        </w:rPr>
        <w:t>Urusan pemerintahan umum</w:t>
      </w:r>
      <w:r w:rsidRPr="00BA6DBE">
        <w:rPr>
          <w:rFonts w:ascii="Arial Narrow" w:eastAsia="Bookman Old Style" w:hAnsi="Arial Narrow"/>
        </w:rPr>
        <w:t>, merupakan urusan pemerintahan yang menjadi kewenangan Presiden sebagai kepala pemerintahan.</w:t>
      </w:r>
    </w:p>
    <w:p w:rsidR="00BA6DBE" w:rsidRPr="00BA6DBE" w:rsidRDefault="00BA6DBE" w:rsidP="00BA6DBE">
      <w:pPr>
        <w:spacing w:before="120" w:line="276" w:lineRule="auto"/>
        <w:ind w:left="709" w:right="1"/>
        <w:textAlignment w:val="baseline"/>
        <w:rPr>
          <w:rFonts w:ascii="Arial Narrow" w:eastAsia="Bookman Old Style" w:hAnsi="Arial Narrow"/>
        </w:rPr>
      </w:pPr>
    </w:p>
    <w:p w:rsidR="00BA6DBE" w:rsidRPr="00BA6DBE" w:rsidRDefault="00BA6DBE" w:rsidP="00BA6DBE">
      <w:pPr>
        <w:pStyle w:val="BodyText"/>
        <w:spacing w:line="276" w:lineRule="auto"/>
        <w:ind w:firstLine="426"/>
        <w:rPr>
          <w:rFonts w:ascii="Arial Narrow" w:hAnsi="Arial Narrow"/>
        </w:rPr>
      </w:pPr>
      <w:r w:rsidRPr="00BA6DBE">
        <w:rPr>
          <w:rFonts w:ascii="Arial Narrow" w:hAnsi="Arial Narrow"/>
        </w:rPr>
        <w:t>Pada Pasal 11 dan 12, dijabarkan lebih rinci mengenai urusan pemerintahan konkuren, bahwa urusan pemerintahan yang menjadi kewenangan pemerintahan daerah terdiri atas:</w:t>
      </w:r>
    </w:p>
    <w:p w:rsidR="00BA6DBE" w:rsidRPr="00BA6DBE" w:rsidRDefault="00BA6DBE" w:rsidP="00BA6DBE">
      <w:pPr>
        <w:numPr>
          <w:ilvl w:val="0"/>
          <w:numId w:val="266"/>
        </w:numPr>
        <w:tabs>
          <w:tab w:val="clear" w:pos="432"/>
        </w:tabs>
        <w:spacing w:line="276" w:lineRule="auto"/>
        <w:ind w:left="709" w:right="1" w:hanging="425"/>
        <w:textAlignment w:val="baseline"/>
        <w:rPr>
          <w:rFonts w:ascii="Arial Narrow" w:eastAsia="Bookman Old Style" w:hAnsi="Arial Narrow"/>
        </w:rPr>
      </w:pPr>
      <w:r w:rsidRPr="00BA6DBE">
        <w:rPr>
          <w:rFonts w:ascii="Arial Narrow" w:eastAsia="Bookman Old Style" w:hAnsi="Arial Narrow"/>
        </w:rPr>
        <w:t>Urusan pemerintahan wajib berkaitan dengan pelayanan dasar (pendidikan, kesehatan, pekerjaan umum dan penataan ruang, perumahan rakyat dan kawasan permukiman, ketenteraman, ketertiban umum, dan pelindungan masyarakat; dan sosial). Adapun urusan pemerintahan wajib yang tidak berkaitan dengan pelayanan dasar (tenaga kerja, pemberdayaan perempuan, pangan, pertanahan, lingkungan hidup,administrasi kependudukan, pemberdayaan masyarakat dan Desa; pengendalian penduduk dan keluarga berencana; perhubungan; komunikasi dan informatika; koperasi, usaha kecil, dan menengah; penanaman modal; kepemudaan dan olah raga; statistik; persandian; kebudayaan; perpustakaan; dan kearsipan)</w:t>
      </w:r>
    </w:p>
    <w:p w:rsidR="00BA6DBE" w:rsidRPr="00BA6DBE" w:rsidRDefault="00BA6DBE" w:rsidP="00BA6DBE">
      <w:pPr>
        <w:numPr>
          <w:ilvl w:val="0"/>
          <w:numId w:val="266"/>
        </w:numPr>
        <w:tabs>
          <w:tab w:val="clear" w:pos="432"/>
        </w:tabs>
        <w:spacing w:line="276" w:lineRule="auto"/>
        <w:ind w:left="709" w:right="1" w:hanging="425"/>
        <w:textAlignment w:val="baseline"/>
        <w:rPr>
          <w:rFonts w:ascii="Arial Narrow" w:eastAsia="Bookman Old Style" w:hAnsi="Arial Narrow"/>
        </w:rPr>
      </w:pPr>
      <w:r w:rsidRPr="00BA6DBE">
        <w:rPr>
          <w:rFonts w:ascii="Arial Narrow" w:eastAsia="Bookman Old Style" w:hAnsi="Arial Narrow"/>
        </w:rPr>
        <w:t xml:space="preserve">Urusan pemerintahan pilihan, meliputi kelautan dan perikanan, </w:t>
      </w:r>
      <w:r w:rsidRPr="00BA6DBE">
        <w:rPr>
          <w:rFonts w:ascii="Arial Narrow" w:eastAsia="Bookman Old Style" w:hAnsi="Arial Narrow"/>
          <w:b/>
        </w:rPr>
        <w:t>pariwisata</w:t>
      </w:r>
      <w:r w:rsidRPr="00BA6DBE">
        <w:rPr>
          <w:rFonts w:ascii="Arial Narrow" w:eastAsia="Bookman Old Style" w:hAnsi="Arial Narrow"/>
        </w:rPr>
        <w:t>, pertanian, kehutanan, energi dan sumber daya mineral, perdagangan, perindustrian, dan transmigrasi.</w:t>
      </w:r>
    </w:p>
    <w:p w:rsidR="00BA6DBE" w:rsidRPr="00BA6DBE" w:rsidRDefault="00BA6DBE" w:rsidP="00BA6DBE">
      <w:pPr>
        <w:spacing w:line="276" w:lineRule="auto"/>
        <w:ind w:left="709" w:right="1"/>
        <w:textAlignment w:val="baseline"/>
        <w:rPr>
          <w:rFonts w:ascii="Arial Narrow" w:eastAsia="Bookman Old Style" w:hAnsi="Arial Narrow"/>
        </w:rPr>
      </w:pPr>
    </w:p>
    <w:p w:rsidR="00BA6DBE" w:rsidRDefault="00BA6DBE" w:rsidP="00BA6DBE">
      <w:pPr>
        <w:pStyle w:val="BodyText"/>
        <w:spacing w:line="276" w:lineRule="auto"/>
        <w:ind w:firstLine="709"/>
        <w:rPr>
          <w:rFonts w:ascii="Arial Narrow" w:hAnsi="Arial Narrow"/>
          <w:lang w:val="id-ID"/>
        </w:rPr>
      </w:pPr>
      <w:r w:rsidRPr="00BA6DBE">
        <w:rPr>
          <w:rFonts w:ascii="Arial Narrow" w:hAnsi="Arial Narrow"/>
        </w:rPr>
        <w:t>Dari pernyataan di atas, jelas bahwa Rippark</w:t>
      </w:r>
      <w:r>
        <w:rPr>
          <w:rFonts w:ascii="Arial Narrow" w:hAnsi="Arial Narrow"/>
          <w:lang w:val="id-ID"/>
        </w:rPr>
        <w:t xml:space="preserve">ab </w:t>
      </w:r>
      <w:r w:rsidRPr="00BA6DBE">
        <w:rPr>
          <w:rFonts w:ascii="Arial Narrow" w:hAnsi="Arial Narrow"/>
        </w:rPr>
        <w:t xml:space="preserve">ini merupakan salah satu pelaksanaan urusan pemerintahan pilihan, yang dalam </w:t>
      </w:r>
      <w:r w:rsidRPr="00BA6DBE">
        <w:rPr>
          <w:rFonts w:ascii="Arial Narrow" w:hAnsi="Arial Narrow"/>
          <w:lang w:val="id-ID"/>
        </w:rPr>
        <w:t xml:space="preserve"> l</w:t>
      </w:r>
      <w:r w:rsidRPr="00BA6DBE">
        <w:rPr>
          <w:rFonts w:ascii="Arial Narrow" w:hAnsi="Arial Narrow"/>
        </w:rPr>
        <w:t>ampiran Undang-Undang Nomor 23 tahun 2014 dapat ditelusuri pembagian urusan pemerintahan antara pemerintah pusat, pemerintah daerah provinsi, dan pemerintah daerah kabupaten/kota.</w:t>
      </w:r>
    </w:p>
    <w:p w:rsidR="0044202E" w:rsidRDefault="0044202E" w:rsidP="00BA6DBE">
      <w:pPr>
        <w:pStyle w:val="BodyText"/>
        <w:spacing w:line="276" w:lineRule="auto"/>
        <w:ind w:firstLine="709"/>
        <w:rPr>
          <w:rFonts w:ascii="Arial Narrow" w:hAnsi="Arial Narrow"/>
          <w:lang w:val="id-ID"/>
        </w:rPr>
      </w:pPr>
    </w:p>
    <w:p w:rsidR="004516DB" w:rsidRDefault="004516DB" w:rsidP="00BA6DBE">
      <w:pPr>
        <w:pStyle w:val="BodyText"/>
        <w:spacing w:line="276" w:lineRule="auto"/>
        <w:ind w:firstLine="709"/>
        <w:rPr>
          <w:rFonts w:ascii="Arial Narrow" w:hAnsi="Arial Narrow"/>
          <w:lang w:val="id-ID"/>
        </w:rPr>
      </w:pPr>
    </w:p>
    <w:p w:rsidR="004516DB" w:rsidRDefault="004516DB" w:rsidP="00BA6DBE">
      <w:pPr>
        <w:pStyle w:val="BodyText"/>
        <w:spacing w:line="276" w:lineRule="auto"/>
        <w:ind w:firstLine="709"/>
        <w:rPr>
          <w:rFonts w:ascii="Arial Narrow" w:hAnsi="Arial Narrow"/>
          <w:lang w:val="id-ID"/>
        </w:rPr>
      </w:pPr>
    </w:p>
    <w:p w:rsidR="004516DB" w:rsidRDefault="004516DB" w:rsidP="00BA6DBE">
      <w:pPr>
        <w:pStyle w:val="BodyText"/>
        <w:spacing w:line="276" w:lineRule="auto"/>
        <w:ind w:firstLine="709"/>
        <w:rPr>
          <w:rFonts w:ascii="Arial Narrow" w:hAnsi="Arial Narrow"/>
          <w:lang w:val="id-ID"/>
        </w:rPr>
      </w:pPr>
    </w:p>
    <w:p w:rsidR="004516DB" w:rsidRDefault="004516DB" w:rsidP="00BA6DBE">
      <w:pPr>
        <w:pStyle w:val="BodyText"/>
        <w:spacing w:line="276" w:lineRule="auto"/>
        <w:ind w:firstLine="709"/>
        <w:rPr>
          <w:rFonts w:ascii="Arial Narrow" w:hAnsi="Arial Narrow"/>
          <w:lang w:val="id-ID"/>
        </w:rPr>
      </w:pPr>
    </w:p>
    <w:p w:rsidR="004516DB" w:rsidRDefault="004516DB" w:rsidP="00BA6DBE">
      <w:pPr>
        <w:pStyle w:val="BodyText"/>
        <w:spacing w:line="276" w:lineRule="auto"/>
        <w:ind w:firstLine="709"/>
        <w:rPr>
          <w:rFonts w:ascii="Arial Narrow" w:hAnsi="Arial Narrow"/>
          <w:lang w:val="id-ID"/>
        </w:rPr>
      </w:pPr>
    </w:p>
    <w:p w:rsidR="004516DB" w:rsidRDefault="004516DB" w:rsidP="00BA6DBE">
      <w:pPr>
        <w:pStyle w:val="BodyText"/>
        <w:spacing w:line="276" w:lineRule="auto"/>
        <w:ind w:firstLine="709"/>
        <w:rPr>
          <w:rFonts w:ascii="Arial Narrow" w:hAnsi="Arial Narrow"/>
          <w:lang w:val="id-ID"/>
        </w:rPr>
      </w:pPr>
    </w:p>
    <w:p w:rsidR="004516DB" w:rsidRPr="0044202E" w:rsidRDefault="004516DB" w:rsidP="00BA6DBE">
      <w:pPr>
        <w:pStyle w:val="BodyText"/>
        <w:spacing w:line="276" w:lineRule="auto"/>
        <w:ind w:firstLine="709"/>
        <w:rPr>
          <w:rFonts w:ascii="Arial Narrow" w:hAnsi="Arial Narrow"/>
          <w:lang w:val="id-ID"/>
        </w:rPr>
      </w:pPr>
    </w:p>
    <w:p w:rsidR="00BA6DBE" w:rsidRDefault="0044202E" w:rsidP="0044202E">
      <w:pPr>
        <w:pStyle w:val="Caption"/>
        <w:rPr>
          <w:rFonts w:ascii="Arial Narrow" w:hAnsi="Arial Narrow"/>
          <w:lang w:val="id-ID"/>
        </w:rPr>
      </w:pPr>
      <w:bookmarkStart w:id="28" w:name="_Toc531171764"/>
      <w:r w:rsidRPr="0044202E">
        <w:rPr>
          <w:rFonts w:ascii="Arial Narrow" w:hAnsi="Arial Narrow"/>
          <w:b/>
        </w:rPr>
        <w:lastRenderedPageBreak/>
        <w:t xml:space="preserve">Tabel </w:t>
      </w:r>
      <w:r w:rsidR="007A393F" w:rsidRPr="0044202E">
        <w:rPr>
          <w:rFonts w:ascii="Arial Narrow" w:hAnsi="Arial Narrow"/>
          <w:b/>
        </w:rPr>
        <w:fldChar w:fldCharType="begin"/>
      </w:r>
      <w:r w:rsidRPr="0044202E">
        <w:rPr>
          <w:rFonts w:ascii="Arial Narrow" w:hAnsi="Arial Narrow"/>
          <w:b/>
        </w:rPr>
        <w:instrText xml:space="preserve"> STYLEREF 1 \s </w:instrText>
      </w:r>
      <w:r w:rsidR="007A393F" w:rsidRPr="0044202E">
        <w:rPr>
          <w:rFonts w:ascii="Arial Narrow" w:hAnsi="Arial Narrow"/>
          <w:b/>
        </w:rPr>
        <w:fldChar w:fldCharType="separate"/>
      </w:r>
      <w:r w:rsidR="00AB418B">
        <w:rPr>
          <w:rFonts w:ascii="Arial Narrow" w:hAnsi="Arial Narrow"/>
          <w:b/>
          <w:noProof/>
        </w:rPr>
        <w:t>II</w:t>
      </w:r>
      <w:r w:rsidR="007A393F" w:rsidRPr="0044202E">
        <w:rPr>
          <w:rFonts w:ascii="Arial Narrow" w:hAnsi="Arial Narrow"/>
          <w:b/>
        </w:rPr>
        <w:fldChar w:fldCharType="end"/>
      </w:r>
      <w:r w:rsidRPr="0044202E">
        <w:rPr>
          <w:rFonts w:ascii="Arial Narrow" w:hAnsi="Arial Narrow"/>
          <w:b/>
        </w:rPr>
        <w:noBreakHyphen/>
      </w:r>
      <w:r w:rsidR="007A393F" w:rsidRPr="0044202E">
        <w:rPr>
          <w:rFonts w:ascii="Arial Narrow" w:hAnsi="Arial Narrow"/>
          <w:b/>
        </w:rPr>
        <w:fldChar w:fldCharType="begin"/>
      </w:r>
      <w:r w:rsidRPr="0044202E">
        <w:rPr>
          <w:rFonts w:ascii="Arial Narrow" w:hAnsi="Arial Narrow"/>
          <w:b/>
        </w:rPr>
        <w:instrText xml:space="preserve"> SEQ Tabel \* ARABIC \s 1 </w:instrText>
      </w:r>
      <w:r w:rsidR="007A393F" w:rsidRPr="0044202E">
        <w:rPr>
          <w:rFonts w:ascii="Arial Narrow" w:hAnsi="Arial Narrow"/>
          <w:b/>
        </w:rPr>
        <w:fldChar w:fldCharType="separate"/>
      </w:r>
      <w:r w:rsidR="00AB418B">
        <w:rPr>
          <w:rFonts w:ascii="Arial Narrow" w:hAnsi="Arial Narrow"/>
          <w:b/>
          <w:noProof/>
        </w:rPr>
        <w:t>1</w:t>
      </w:r>
      <w:r w:rsidR="007A393F" w:rsidRPr="0044202E">
        <w:rPr>
          <w:rFonts w:ascii="Arial Narrow" w:hAnsi="Arial Narrow"/>
          <w:b/>
        </w:rPr>
        <w:fldChar w:fldCharType="end"/>
      </w:r>
      <w:r w:rsidRPr="0044202E">
        <w:rPr>
          <w:rFonts w:ascii="Arial Narrow" w:hAnsi="Arial Narrow"/>
          <w:lang w:val="id-ID"/>
        </w:rPr>
        <w:t xml:space="preserve"> Pembagian Urusan Pemerintahan</w:t>
      </w:r>
      <w:bookmarkEnd w:id="28"/>
    </w:p>
    <w:tbl>
      <w:tblPr>
        <w:tblW w:w="8242" w:type="dxa"/>
        <w:tblLayout w:type="fixed"/>
        <w:tblCellMar>
          <w:left w:w="0" w:type="dxa"/>
          <w:right w:w="0" w:type="dxa"/>
        </w:tblCellMar>
        <w:tblLook w:val="04A0"/>
      </w:tblPr>
      <w:tblGrid>
        <w:gridCol w:w="476"/>
        <w:gridCol w:w="1376"/>
        <w:gridCol w:w="2414"/>
        <w:gridCol w:w="1846"/>
        <w:gridCol w:w="2130"/>
      </w:tblGrid>
      <w:tr w:rsidR="0044202E" w:rsidRPr="0044202E" w:rsidTr="0044202E">
        <w:trPr>
          <w:trHeight w:hRule="exact" w:val="365"/>
          <w:tblHeader/>
        </w:trPr>
        <w:tc>
          <w:tcPr>
            <w:tcW w:w="476" w:type="dxa"/>
            <w:tcBorders>
              <w:top w:val="single" w:sz="4" w:space="0" w:color="000000"/>
              <w:left w:val="single" w:sz="4" w:space="0" w:color="000000"/>
              <w:bottom w:val="single" w:sz="4" w:space="0" w:color="000000"/>
              <w:right w:val="single" w:sz="4" w:space="0" w:color="000000"/>
            </w:tcBorders>
            <w:shd w:val="clear" w:color="auto" w:fill="FBD4B4" w:themeFill="accent6" w:themeFillTint="66"/>
            <w:vAlign w:val="center"/>
          </w:tcPr>
          <w:p w:rsidR="0044202E" w:rsidRPr="0044202E" w:rsidRDefault="0044202E" w:rsidP="0044202E">
            <w:pPr>
              <w:spacing w:line="240" w:lineRule="auto"/>
              <w:ind w:left="111"/>
              <w:jc w:val="center"/>
              <w:textAlignment w:val="baseline"/>
              <w:rPr>
                <w:rFonts w:ascii="Arial Narrow" w:eastAsia="Bookman Old Style" w:hAnsi="Arial Narrow"/>
                <w:b/>
                <w:sz w:val="20"/>
                <w:szCs w:val="20"/>
              </w:rPr>
            </w:pPr>
            <w:r w:rsidRPr="0044202E">
              <w:rPr>
                <w:rFonts w:ascii="Arial Narrow" w:eastAsia="Bookman Old Style" w:hAnsi="Arial Narrow"/>
                <w:b/>
                <w:sz w:val="20"/>
                <w:szCs w:val="20"/>
              </w:rPr>
              <w:t>No</w:t>
            </w:r>
          </w:p>
        </w:tc>
        <w:tc>
          <w:tcPr>
            <w:tcW w:w="1376" w:type="dxa"/>
            <w:tcBorders>
              <w:top w:val="single" w:sz="4" w:space="0" w:color="000000"/>
              <w:left w:val="single" w:sz="4" w:space="0" w:color="000000"/>
              <w:bottom w:val="single" w:sz="4" w:space="0" w:color="000000"/>
              <w:right w:val="single" w:sz="4" w:space="0" w:color="000000"/>
            </w:tcBorders>
            <w:shd w:val="clear" w:color="auto" w:fill="FBD4B4" w:themeFill="accent6" w:themeFillTint="66"/>
            <w:vAlign w:val="center"/>
          </w:tcPr>
          <w:p w:rsidR="0044202E" w:rsidRPr="0044202E" w:rsidRDefault="0044202E" w:rsidP="0044202E">
            <w:pPr>
              <w:spacing w:line="240" w:lineRule="auto"/>
              <w:ind w:left="111"/>
              <w:jc w:val="center"/>
              <w:textAlignment w:val="baseline"/>
              <w:rPr>
                <w:rFonts w:ascii="Arial Narrow" w:eastAsia="Bookman Old Style" w:hAnsi="Arial Narrow"/>
                <w:b/>
                <w:sz w:val="20"/>
                <w:szCs w:val="20"/>
              </w:rPr>
            </w:pPr>
            <w:r w:rsidRPr="0044202E">
              <w:rPr>
                <w:rFonts w:ascii="Arial Narrow" w:eastAsia="Bookman Old Style" w:hAnsi="Arial Narrow"/>
                <w:b/>
                <w:sz w:val="20"/>
                <w:szCs w:val="20"/>
              </w:rPr>
              <w:t>Sub Urusan</w:t>
            </w:r>
          </w:p>
        </w:tc>
        <w:tc>
          <w:tcPr>
            <w:tcW w:w="2414" w:type="dxa"/>
            <w:tcBorders>
              <w:top w:val="single" w:sz="4" w:space="0" w:color="000000"/>
              <w:left w:val="single" w:sz="4" w:space="0" w:color="000000"/>
              <w:bottom w:val="single" w:sz="4" w:space="0" w:color="000000"/>
              <w:right w:val="single" w:sz="4" w:space="0" w:color="000000"/>
            </w:tcBorders>
            <w:shd w:val="clear" w:color="auto" w:fill="FBD4B4" w:themeFill="accent6" w:themeFillTint="66"/>
            <w:vAlign w:val="center"/>
          </w:tcPr>
          <w:p w:rsidR="0044202E" w:rsidRPr="0044202E" w:rsidRDefault="0044202E" w:rsidP="0044202E">
            <w:pPr>
              <w:spacing w:line="240" w:lineRule="auto"/>
              <w:ind w:right="641"/>
              <w:jc w:val="center"/>
              <w:textAlignment w:val="baseline"/>
              <w:rPr>
                <w:rFonts w:ascii="Arial Narrow" w:eastAsia="Bookman Old Style" w:hAnsi="Arial Narrow"/>
                <w:b/>
                <w:sz w:val="20"/>
                <w:szCs w:val="20"/>
              </w:rPr>
            </w:pPr>
            <w:r w:rsidRPr="0044202E">
              <w:rPr>
                <w:rFonts w:ascii="Arial Narrow" w:eastAsia="Bookman Old Style" w:hAnsi="Arial Narrow"/>
                <w:b/>
                <w:sz w:val="20"/>
                <w:szCs w:val="20"/>
              </w:rPr>
              <w:t>Pemerintah Pusat</w:t>
            </w:r>
          </w:p>
        </w:tc>
        <w:tc>
          <w:tcPr>
            <w:tcW w:w="1846" w:type="dxa"/>
            <w:tcBorders>
              <w:top w:val="single" w:sz="4" w:space="0" w:color="000000"/>
              <w:left w:val="single" w:sz="4" w:space="0" w:color="000000"/>
              <w:bottom w:val="single" w:sz="4" w:space="0" w:color="000000"/>
              <w:right w:val="single" w:sz="4" w:space="0" w:color="000000"/>
            </w:tcBorders>
            <w:shd w:val="clear" w:color="auto" w:fill="FBD4B4" w:themeFill="accent6" w:themeFillTint="66"/>
            <w:vAlign w:val="center"/>
          </w:tcPr>
          <w:p w:rsidR="0044202E" w:rsidRPr="0044202E" w:rsidRDefault="0044202E" w:rsidP="0044202E">
            <w:pPr>
              <w:spacing w:line="240" w:lineRule="auto"/>
              <w:ind w:left="110"/>
              <w:jc w:val="center"/>
              <w:textAlignment w:val="baseline"/>
              <w:rPr>
                <w:rFonts w:ascii="Arial Narrow" w:eastAsia="Bookman Old Style" w:hAnsi="Arial Narrow"/>
                <w:b/>
                <w:sz w:val="20"/>
                <w:szCs w:val="20"/>
              </w:rPr>
            </w:pPr>
            <w:r w:rsidRPr="0044202E">
              <w:rPr>
                <w:rFonts w:ascii="Arial Narrow" w:eastAsia="Bookman Old Style" w:hAnsi="Arial Narrow"/>
                <w:b/>
                <w:sz w:val="20"/>
                <w:szCs w:val="20"/>
              </w:rPr>
              <w:t>Daerah Provinsi</w:t>
            </w:r>
          </w:p>
        </w:tc>
        <w:tc>
          <w:tcPr>
            <w:tcW w:w="2130" w:type="dxa"/>
            <w:tcBorders>
              <w:top w:val="single" w:sz="4" w:space="0" w:color="000000"/>
              <w:left w:val="single" w:sz="4" w:space="0" w:color="000000"/>
              <w:bottom w:val="single" w:sz="4" w:space="0" w:color="000000"/>
              <w:right w:val="single" w:sz="4" w:space="0" w:color="000000"/>
            </w:tcBorders>
            <w:shd w:val="clear" w:color="auto" w:fill="FBD4B4" w:themeFill="accent6" w:themeFillTint="66"/>
            <w:vAlign w:val="center"/>
          </w:tcPr>
          <w:p w:rsidR="0044202E" w:rsidRPr="0044202E" w:rsidRDefault="0044202E" w:rsidP="0044202E">
            <w:pPr>
              <w:spacing w:line="240" w:lineRule="auto"/>
              <w:ind w:left="144"/>
              <w:jc w:val="center"/>
              <w:textAlignment w:val="baseline"/>
              <w:rPr>
                <w:rFonts w:ascii="Arial Narrow" w:eastAsia="Bookman Old Style" w:hAnsi="Arial Narrow"/>
                <w:b/>
                <w:sz w:val="20"/>
                <w:szCs w:val="20"/>
              </w:rPr>
            </w:pPr>
            <w:r w:rsidRPr="0044202E">
              <w:rPr>
                <w:rFonts w:ascii="Arial Narrow" w:eastAsia="Bookman Old Style" w:hAnsi="Arial Narrow"/>
                <w:b/>
                <w:sz w:val="20"/>
                <w:szCs w:val="20"/>
              </w:rPr>
              <w:t>DaerahKabupaten/Kota</w:t>
            </w:r>
          </w:p>
        </w:tc>
      </w:tr>
      <w:tr w:rsidR="0044202E" w:rsidRPr="0044202E" w:rsidTr="0044202E">
        <w:trPr>
          <w:trHeight w:hRule="exact" w:val="354"/>
        </w:trPr>
        <w:tc>
          <w:tcPr>
            <w:tcW w:w="8242" w:type="dxa"/>
            <w:gridSpan w:val="5"/>
            <w:tcBorders>
              <w:top w:val="single" w:sz="4" w:space="0" w:color="000000"/>
              <w:left w:val="single" w:sz="4" w:space="0" w:color="000000"/>
              <w:bottom w:val="single" w:sz="4" w:space="0" w:color="000000"/>
              <w:right w:val="single" w:sz="4" w:space="0" w:color="000000"/>
            </w:tcBorders>
            <w:vAlign w:val="center"/>
          </w:tcPr>
          <w:p w:rsidR="0044202E" w:rsidRPr="0044202E" w:rsidRDefault="0044202E" w:rsidP="0044202E">
            <w:pPr>
              <w:spacing w:line="240" w:lineRule="auto"/>
              <w:ind w:left="111"/>
              <w:jc w:val="center"/>
              <w:textAlignment w:val="baseline"/>
              <w:rPr>
                <w:rFonts w:ascii="Arial Narrow" w:eastAsia="Bookman Old Style" w:hAnsi="Arial Narrow"/>
                <w:b/>
                <w:sz w:val="20"/>
                <w:szCs w:val="20"/>
              </w:rPr>
            </w:pPr>
            <w:r w:rsidRPr="0044202E">
              <w:rPr>
                <w:rFonts w:ascii="Arial Narrow" w:eastAsia="Bookman Old Style" w:hAnsi="Arial Narrow"/>
                <w:b/>
                <w:sz w:val="20"/>
                <w:szCs w:val="20"/>
              </w:rPr>
              <w:t>Urusan Pemerintahan Bidang Pariwisata</w:t>
            </w:r>
          </w:p>
        </w:tc>
      </w:tr>
      <w:tr w:rsidR="0044202E" w:rsidRPr="0044202E" w:rsidTr="0044202E">
        <w:trPr>
          <w:trHeight w:hRule="exact" w:val="3663"/>
        </w:trPr>
        <w:tc>
          <w:tcPr>
            <w:tcW w:w="476" w:type="dxa"/>
            <w:tcBorders>
              <w:top w:val="single" w:sz="4" w:space="0" w:color="000000"/>
              <w:left w:val="single" w:sz="4" w:space="0" w:color="000000"/>
              <w:bottom w:val="single" w:sz="4" w:space="0" w:color="000000"/>
              <w:right w:val="single" w:sz="4" w:space="0" w:color="000000"/>
            </w:tcBorders>
          </w:tcPr>
          <w:p w:rsidR="0044202E" w:rsidRPr="0044202E" w:rsidRDefault="0044202E" w:rsidP="0044202E">
            <w:pPr>
              <w:spacing w:line="240" w:lineRule="auto"/>
              <w:ind w:left="111"/>
              <w:jc w:val="left"/>
              <w:textAlignment w:val="baseline"/>
              <w:rPr>
                <w:rFonts w:ascii="Arial Narrow" w:eastAsia="Bookman Old Style" w:hAnsi="Arial Narrow"/>
                <w:sz w:val="20"/>
                <w:szCs w:val="20"/>
                <w:lang w:val="id-ID"/>
              </w:rPr>
            </w:pPr>
            <w:r w:rsidRPr="0044202E">
              <w:rPr>
                <w:rFonts w:ascii="Arial Narrow" w:eastAsia="Bookman Old Style" w:hAnsi="Arial Narrow"/>
                <w:sz w:val="20"/>
                <w:szCs w:val="20"/>
                <w:lang w:val="id-ID"/>
              </w:rPr>
              <w:t>1</w:t>
            </w:r>
          </w:p>
        </w:tc>
        <w:tc>
          <w:tcPr>
            <w:tcW w:w="1376" w:type="dxa"/>
            <w:tcBorders>
              <w:top w:val="single" w:sz="4" w:space="0" w:color="000000"/>
              <w:left w:val="single" w:sz="4" w:space="0" w:color="000000"/>
              <w:bottom w:val="single" w:sz="4" w:space="0" w:color="000000"/>
              <w:right w:val="single" w:sz="4" w:space="0" w:color="000000"/>
            </w:tcBorders>
          </w:tcPr>
          <w:p w:rsidR="0044202E" w:rsidRPr="0044202E" w:rsidRDefault="0044202E" w:rsidP="0044202E">
            <w:pPr>
              <w:spacing w:line="240" w:lineRule="auto"/>
              <w:ind w:left="108"/>
              <w:jc w:val="left"/>
              <w:textAlignment w:val="baseline"/>
              <w:rPr>
                <w:rFonts w:ascii="Arial Narrow" w:eastAsia="Bookman Old Style" w:hAnsi="Arial Narrow"/>
                <w:sz w:val="20"/>
                <w:szCs w:val="20"/>
              </w:rPr>
            </w:pPr>
            <w:r w:rsidRPr="0044202E">
              <w:rPr>
                <w:rFonts w:ascii="Arial Narrow" w:eastAsia="Bookman Old Style" w:hAnsi="Arial Narrow"/>
                <w:sz w:val="20"/>
                <w:szCs w:val="20"/>
              </w:rPr>
              <w:t>Destinasi Pariwisata</w:t>
            </w:r>
          </w:p>
        </w:tc>
        <w:tc>
          <w:tcPr>
            <w:tcW w:w="2414" w:type="dxa"/>
            <w:tcBorders>
              <w:top w:val="single" w:sz="4" w:space="0" w:color="000000"/>
              <w:left w:val="single" w:sz="4" w:space="0" w:color="000000"/>
              <w:bottom w:val="single" w:sz="4" w:space="0" w:color="000000"/>
              <w:right w:val="single" w:sz="4" w:space="0" w:color="000000"/>
            </w:tcBorders>
          </w:tcPr>
          <w:p w:rsidR="0044202E" w:rsidRPr="0044202E" w:rsidRDefault="0044202E" w:rsidP="0044202E">
            <w:pPr>
              <w:numPr>
                <w:ilvl w:val="0"/>
                <w:numId w:val="268"/>
              </w:numPr>
              <w:tabs>
                <w:tab w:val="left" w:pos="376"/>
              </w:tabs>
              <w:spacing w:line="240" w:lineRule="auto"/>
              <w:ind w:left="228" w:right="72" w:hanging="198"/>
              <w:jc w:val="left"/>
              <w:textAlignment w:val="baseline"/>
              <w:rPr>
                <w:rFonts w:ascii="Arial Narrow" w:eastAsia="Bookman Old Style" w:hAnsi="Arial Narrow"/>
                <w:sz w:val="20"/>
                <w:szCs w:val="20"/>
              </w:rPr>
            </w:pPr>
            <w:r w:rsidRPr="0044202E">
              <w:rPr>
                <w:rFonts w:ascii="Arial Narrow" w:eastAsia="Bookman Old Style" w:hAnsi="Arial Narrow"/>
                <w:sz w:val="20"/>
                <w:szCs w:val="20"/>
              </w:rPr>
              <w:t>Penetapan daya tarik wisata, kawasan strategis pariwisata, dan</w:t>
            </w:r>
            <w:r w:rsidRPr="0044202E">
              <w:rPr>
                <w:rFonts w:ascii="Arial Narrow" w:eastAsia="Bookman Old Style" w:hAnsi="Arial Narrow"/>
                <w:sz w:val="20"/>
                <w:szCs w:val="20"/>
              </w:rPr>
              <w:tab/>
              <w:t>destinasi pariwisata.</w:t>
            </w:r>
          </w:p>
          <w:p w:rsidR="0044202E" w:rsidRPr="0044202E" w:rsidRDefault="0044202E" w:rsidP="0044202E">
            <w:pPr>
              <w:pStyle w:val="ListParagraph"/>
              <w:numPr>
                <w:ilvl w:val="0"/>
                <w:numId w:val="268"/>
              </w:numPr>
              <w:tabs>
                <w:tab w:val="left" w:pos="376"/>
              </w:tabs>
              <w:spacing w:after="0" w:line="240" w:lineRule="auto"/>
              <w:ind w:left="228" w:right="72" w:hanging="198"/>
              <w:contextualSpacing/>
              <w:textAlignment w:val="baseline"/>
              <w:rPr>
                <w:rFonts w:ascii="Arial Narrow" w:eastAsia="Bookman Old Style" w:hAnsi="Arial Narrow"/>
                <w:sz w:val="20"/>
                <w:szCs w:val="20"/>
              </w:rPr>
            </w:pPr>
            <w:r w:rsidRPr="0044202E">
              <w:rPr>
                <w:rFonts w:ascii="Arial Narrow" w:eastAsia="Bookman Old Style" w:hAnsi="Arial Narrow"/>
                <w:sz w:val="20"/>
                <w:szCs w:val="20"/>
              </w:rPr>
              <w:t>Pengelolaan daya tarik wisata nasional.</w:t>
            </w:r>
          </w:p>
          <w:p w:rsidR="0044202E" w:rsidRPr="0044202E" w:rsidRDefault="0044202E" w:rsidP="0044202E">
            <w:pPr>
              <w:numPr>
                <w:ilvl w:val="0"/>
                <w:numId w:val="268"/>
              </w:numPr>
              <w:tabs>
                <w:tab w:val="left" w:pos="376"/>
              </w:tabs>
              <w:spacing w:line="240" w:lineRule="auto"/>
              <w:ind w:left="228" w:right="72" w:hanging="198"/>
              <w:jc w:val="left"/>
              <w:textAlignment w:val="baseline"/>
              <w:rPr>
                <w:rFonts w:ascii="Arial Narrow" w:eastAsia="Bookman Old Style" w:hAnsi="Arial Narrow"/>
                <w:sz w:val="20"/>
                <w:szCs w:val="20"/>
              </w:rPr>
            </w:pPr>
            <w:r w:rsidRPr="0044202E">
              <w:rPr>
                <w:rFonts w:ascii="Arial Narrow" w:eastAsia="Bookman Old Style" w:hAnsi="Arial Narrow"/>
                <w:sz w:val="20"/>
                <w:szCs w:val="20"/>
              </w:rPr>
              <w:t>Pengelolaan kawasan strategis pariwisata nasional.</w:t>
            </w:r>
          </w:p>
          <w:p w:rsidR="0044202E" w:rsidRPr="0044202E" w:rsidRDefault="0044202E" w:rsidP="0044202E">
            <w:pPr>
              <w:numPr>
                <w:ilvl w:val="0"/>
                <w:numId w:val="268"/>
              </w:numPr>
              <w:tabs>
                <w:tab w:val="left" w:pos="376"/>
                <w:tab w:val="right" w:pos="2376"/>
              </w:tabs>
              <w:spacing w:line="240" w:lineRule="auto"/>
              <w:ind w:left="228" w:right="72" w:hanging="198"/>
              <w:jc w:val="left"/>
              <w:textAlignment w:val="baseline"/>
              <w:rPr>
                <w:rFonts w:ascii="Arial Narrow" w:eastAsia="Bookman Old Style" w:hAnsi="Arial Narrow"/>
                <w:sz w:val="20"/>
                <w:szCs w:val="20"/>
              </w:rPr>
            </w:pPr>
            <w:r w:rsidRPr="0044202E">
              <w:rPr>
                <w:rFonts w:ascii="Arial Narrow" w:eastAsia="Bookman Old Style" w:hAnsi="Arial Narrow"/>
                <w:sz w:val="20"/>
                <w:szCs w:val="20"/>
              </w:rPr>
              <w:t xml:space="preserve">Pengelolaan destinasi </w:t>
            </w:r>
            <w:r w:rsidRPr="0044202E">
              <w:rPr>
                <w:rFonts w:ascii="Arial Narrow" w:eastAsia="Bookman Old Style" w:hAnsi="Arial Narrow"/>
                <w:sz w:val="20"/>
                <w:szCs w:val="20"/>
              </w:rPr>
              <w:br/>
              <w:t>pariwisata nasional.</w:t>
            </w:r>
          </w:p>
          <w:p w:rsidR="0044202E" w:rsidRPr="0044202E" w:rsidRDefault="0044202E" w:rsidP="0044202E">
            <w:pPr>
              <w:numPr>
                <w:ilvl w:val="0"/>
                <w:numId w:val="268"/>
              </w:numPr>
              <w:tabs>
                <w:tab w:val="left" w:pos="376"/>
                <w:tab w:val="right" w:pos="2376"/>
              </w:tabs>
              <w:spacing w:line="240" w:lineRule="auto"/>
              <w:ind w:left="228" w:right="72" w:hanging="198"/>
              <w:jc w:val="left"/>
              <w:textAlignment w:val="baseline"/>
              <w:rPr>
                <w:rFonts w:ascii="Arial Narrow" w:eastAsia="Bookman Old Style" w:hAnsi="Arial Narrow"/>
                <w:sz w:val="20"/>
                <w:szCs w:val="20"/>
              </w:rPr>
            </w:pPr>
            <w:r w:rsidRPr="0044202E">
              <w:rPr>
                <w:rFonts w:ascii="Arial Narrow" w:eastAsia="Bookman Old Style" w:hAnsi="Arial Narrow"/>
                <w:sz w:val="20"/>
                <w:szCs w:val="20"/>
              </w:rPr>
              <w:t>Penetapan tanda daftar usaha Pariwisata lintas Daerah provinsi.</w:t>
            </w:r>
          </w:p>
        </w:tc>
        <w:tc>
          <w:tcPr>
            <w:tcW w:w="1846" w:type="dxa"/>
            <w:tcBorders>
              <w:top w:val="single" w:sz="4" w:space="0" w:color="000000"/>
              <w:left w:val="single" w:sz="4" w:space="0" w:color="000000"/>
              <w:bottom w:val="single" w:sz="4" w:space="0" w:color="000000"/>
              <w:right w:val="single" w:sz="4" w:space="0" w:color="000000"/>
            </w:tcBorders>
          </w:tcPr>
          <w:p w:rsidR="0044202E" w:rsidRPr="0044202E" w:rsidRDefault="0044202E" w:rsidP="0044202E">
            <w:pPr>
              <w:numPr>
                <w:ilvl w:val="0"/>
                <w:numId w:val="269"/>
              </w:numPr>
              <w:tabs>
                <w:tab w:val="right" w:pos="2304"/>
              </w:tabs>
              <w:spacing w:line="240" w:lineRule="auto"/>
              <w:ind w:left="269" w:hanging="218"/>
              <w:jc w:val="left"/>
              <w:textAlignment w:val="baseline"/>
              <w:rPr>
                <w:rFonts w:ascii="Arial Narrow" w:eastAsia="Bookman Old Style" w:hAnsi="Arial Narrow"/>
                <w:sz w:val="20"/>
                <w:szCs w:val="20"/>
              </w:rPr>
            </w:pPr>
            <w:r w:rsidRPr="0044202E">
              <w:rPr>
                <w:rFonts w:ascii="Arial Narrow" w:eastAsia="Bookman Old Style" w:hAnsi="Arial Narrow"/>
                <w:sz w:val="20"/>
                <w:szCs w:val="20"/>
              </w:rPr>
              <w:t>Pengelolaan daya tarik wisata provinsi.</w:t>
            </w:r>
          </w:p>
          <w:p w:rsidR="0044202E" w:rsidRPr="0044202E" w:rsidRDefault="0044202E" w:rsidP="0044202E">
            <w:pPr>
              <w:numPr>
                <w:ilvl w:val="0"/>
                <w:numId w:val="269"/>
              </w:numPr>
              <w:spacing w:line="240" w:lineRule="auto"/>
              <w:ind w:left="269" w:hanging="218"/>
              <w:jc w:val="left"/>
              <w:textAlignment w:val="baseline"/>
              <w:rPr>
                <w:rFonts w:ascii="Arial Narrow" w:eastAsia="Bookman Old Style" w:hAnsi="Arial Narrow"/>
                <w:sz w:val="20"/>
                <w:szCs w:val="20"/>
              </w:rPr>
            </w:pPr>
            <w:r w:rsidRPr="0044202E">
              <w:rPr>
                <w:rFonts w:ascii="Arial Narrow" w:eastAsia="Bookman Old Style" w:hAnsi="Arial Narrow"/>
                <w:sz w:val="20"/>
                <w:szCs w:val="20"/>
              </w:rPr>
              <w:t>Pengelolaan kawasan strategis pariwisata provinsi.</w:t>
            </w:r>
          </w:p>
          <w:p w:rsidR="0044202E" w:rsidRPr="0044202E" w:rsidRDefault="0044202E" w:rsidP="0044202E">
            <w:pPr>
              <w:numPr>
                <w:ilvl w:val="0"/>
                <w:numId w:val="269"/>
              </w:numPr>
              <w:spacing w:line="240" w:lineRule="auto"/>
              <w:ind w:left="269" w:hanging="218"/>
              <w:jc w:val="left"/>
              <w:textAlignment w:val="baseline"/>
              <w:rPr>
                <w:rFonts w:ascii="Arial Narrow" w:eastAsia="Bookman Old Style" w:hAnsi="Arial Narrow"/>
                <w:sz w:val="20"/>
                <w:szCs w:val="20"/>
              </w:rPr>
            </w:pPr>
            <w:r w:rsidRPr="0044202E">
              <w:rPr>
                <w:rFonts w:ascii="Arial Narrow" w:eastAsia="Bookman Old Style" w:hAnsi="Arial Narrow"/>
                <w:sz w:val="20"/>
                <w:szCs w:val="20"/>
              </w:rPr>
              <w:t>Pengelolaan destinasi pariwisata provinsi.</w:t>
            </w:r>
          </w:p>
          <w:p w:rsidR="0044202E" w:rsidRPr="0044202E" w:rsidRDefault="0044202E" w:rsidP="0044202E">
            <w:pPr>
              <w:numPr>
                <w:ilvl w:val="0"/>
                <w:numId w:val="269"/>
              </w:numPr>
              <w:spacing w:line="240" w:lineRule="auto"/>
              <w:ind w:left="269" w:right="100" w:hanging="218"/>
              <w:jc w:val="left"/>
              <w:textAlignment w:val="baseline"/>
              <w:rPr>
                <w:rFonts w:ascii="Arial Narrow" w:eastAsia="Bookman Old Style" w:hAnsi="Arial Narrow"/>
                <w:sz w:val="20"/>
                <w:szCs w:val="20"/>
              </w:rPr>
            </w:pPr>
            <w:r w:rsidRPr="0044202E">
              <w:rPr>
                <w:rFonts w:ascii="Arial Narrow" w:eastAsia="Bookman Old Style" w:hAnsi="Arial Narrow"/>
                <w:sz w:val="20"/>
                <w:szCs w:val="20"/>
              </w:rPr>
              <w:t>Penetapan tanda daftar usaha pariwisata lintas Daerah kabupaten/kota dalam 1 (satu) Daerah provinsi.</w:t>
            </w:r>
          </w:p>
        </w:tc>
        <w:tc>
          <w:tcPr>
            <w:tcW w:w="2130" w:type="dxa"/>
            <w:tcBorders>
              <w:top w:val="single" w:sz="4" w:space="0" w:color="000000"/>
              <w:left w:val="single" w:sz="4" w:space="0" w:color="000000"/>
              <w:bottom w:val="single" w:sz="4" w:space="0" w:color="000000"/>
              <w:right w:val="single" w:sz="4" w:space="0" w:color="000000"/>
            </w:tcBorders>
          </w:tcPr>
          <w:p w:rsidR="0044202E" w:rsidRPr="0044202E" w:rsidRDefault="0044202E" w:rsidP="0044202E">
            <w:pPr>
              <w:numPr>
                <w:ilvl w:val="0"/>
                <w:numId w:val="267"/>
              </w:numPr>
              <w:tabs>
                <w:tab w:val="clear" w:pos="288"/>
              </w:tabs>
              <w:spacing w:line="240" w:lineRule="auto"/>
              <w:ind w:left="333" w:hanging="176"/>
              <w:jc w:val="left"/>
              <w:textAlignment w:val="baseline"/>
              <w:rPr>
                <w:rFonts w:ascii="Arial Narrow" w:eastAsia="Bookman Old Style" w:hAnsi="Arial Narrow"/>
                <w:sz w:val="20"/>
                <w:szCs w:val="20"/>
              </w:rPr>
            </w:pPr>
            <w:r w:rsidRPr="0044202E">
              <w:rPr>
                <w:rFonts w:ascii="Arial Narrow" w:eastAsia="Bookman Old Style" w:hAnsi="Arial Narrow"/>
                <w:sz w:val="20"/>
                <w:szCs w:val="20"/>
              </w:rPr>
              <w:t>Pengelolaan</w:t>
            </w:r>
            <w:r w:rsidRPr="0044202E">
              <w:rPr>
                <w:rFonts w:ascii="Arial Narrow" w:eastAsia="Bookman Old Style" w:hAnsi="Arial Narrow"/>
                <w:sz w:val="20"/>
                <w:szCs w:val="20"/>
              </w:rPr>
              <w:tab/>
              <w:t>daya tarik wisata kabupaten/kota.</w:t>
            </w:r>
          </w:p>
          <w:p w:rsidR="0044202E" w:rsidRPr="0044202E" w:rsidRDefault="0044202E" w:rsidP="0044202E">
            <w:pPr>
              <w:numPr>
                <w:ilvl w:val="0"/>
                <w:numId w:val="267"/>
              </w:numPr>
              <w:tabs>
                <w:tab w:val="clear" w:pos="288"/>
              </w:tabs>
              <w:spacing w:line="240" w:lineRule="auto"/>
              <w:ind w:left="333" w:hanging="176"/>
              <w:jc w:val="left"/>
              <w:textAlignment w:val="baseline"/>
              <w:rPr>
                <w:rFonts w:ascii="Arial Narrow" w:eastAsia="Bookman Old Style" w:hAnsi="Arial Narrow"/>
                <w:sz w:val="20"/>
                <w:szCs w:val="20"/>
              </w:rPr>
            </w:pPr>
            <w:r w:rsidRPr="0044202E">
              <w:rPr>
                <w:rFonts w:ascii="Arial Narrow" w:eastAsia="Bookman Old Style" w:hAnsi="Arial Narrow"/>
                <w:sz w:val="20"/>
                <w:szCs w:val="20"/>
              </w:rPr>
              <w:t xml:space="preserve">Pengelolaan kawasan strategis </w:t>
            </w:r>
            <w:r w:rsidRPr="0044202E">
              <w:rPr>
                <w:rFonts w:ascii="Arial Narrow" w:eastAsia="Bookman Old Style" w:hAnsi="Arial Narrow"/>
                <w:sz w:val="20"/>
                <w:szCs w:val="20"/>
              </w:rPr>
              <w:br/>
              <w:t>pariwisata kabupaten/kota.</w:t>
            </w:r>
          </w:p>
          <w:p w:rsidR="0044202E" w:rsidRPr="0044202E" w:rsidRDefault="0044202E" w:rsidP="0044202E">
            <w:pPr>
              <w:numPr>
                <w:ilvl w:val="0"/>
                <w:numId w:val="267"/>
              </w:numPr>
              <w:tabs>
                <w:tab w:val="clear" w:pos="288"/>
              </w:tabs>
              <w:spacing w:line="240" w:lineRule="auto"/>
              <w:ind w:left="305" w:right="360" w:hanging="176"/>
              <w:jc w:val="left"/>
              <w:textAlignment w:val="baseline"/>
              <w:rPr>
                <w:rFonts w:ascii="Arial Narrow" w:eastAsia="Bookman Old Style" w:hAnsi="Arial Narrow"/>
                <w:spacing w:val="-2"/>
                <w:sz w:val="20"/>
                <w:szCs w:val="20"/>
              </w:rPr>
            </w:pPr>
            <w:r w:rsidRPr="0044202E">
              <w:rPr>
                <w:rFonts w:ascii="Arial Narrow" w:eastAsia="Bookman Old Style" w:hAnsi="Arial Narrow"/>
                <w:spacing w:val="-2"/>
                <w:sz w:val="20"/>
                <w:szCs w:val="20"/>
              </w:rPr>
              <w:t>Pengelolaan destinasi pariwisata kabupaten/kota.</w:t>
            </w:r>
          </w:p>
          <w:p w:rsidR="0044202E" w:rsidRPr="0044202E" w:rsidRDefault="0044202E" w:rsidP="0044202E">
            <w:pPr>
              <w:numPr>
                <w:ilvl w:val="0"/>
                <w:numId w:val="267"/>
              </w:numPr>
              <w:tabs>
                <w:tab w:val="clear" w:pos="288"/>
                <w:tab w:val="right" w:pos="2160"/>
              </w:tabs>
              <w:spacing w:line="240" w:lineRule="auto"/>
              <w:ind w:left="305" w:hanging="176"/>
              <w:jc w:val="left"/>
              <w:textAlignment w:val="baseline"/>
              <w:rPr>
                <w:rFonts w:ascii="Arial Narrow" w:eastAsia="Bookman Old Style" w:hAnsi="Arial Narrow"/>
                <w:sz w:val="20"/>
                <w:szCs w:val="20"/>
              </w:rPr>
            </w:pPr>
            <w:r w:rsidRPr="0044202E">
              <w:rPr>
                <w:rFonts w:ascii="Arial Narrow" w:eastAsia="Bookman Old Style" w:hAnsi="Arial Narrow"/>
                <w:sz w:val="20"/>
                <w:szCs w:val="20"/>
              </w:rPr>
              <w:t>Penetapan tanda daftar usaha pariwisata kabupaten/kota.</w:t>
            </w:r>
          </w:p>
        </w:tc>
      </w:tr>
      <w:tr w:rsidR="0044202E" w:rsidRPr="0044202E" w:rsidTr="0044202E">
        <w:trPr>
          <w:trHeight w:hRule="exact" w:val="1263"/>
        </w:trPr>
        <w:tc>
          <w:tcPr>
            <w:tcW w:w="476" w:type="dxa"/>
            <w:tcBorders>
              <w:top w:val="single" w:sz="4" w:space="0" w:color="000000"/>
              <w:left w:val="single" w:sz="4" w:space="0" w:color="000000"/>
              <w:bottom w:val="single" w:sz="4" w:space="0" w:color="000000"/>
              <w:right w:val="single" w:sz="4" w:space="0" w:color="000000"/>
            </w:tcBorders>
          </w:tcPr>
          <w:p w:rsidR="0044202E" w:rsidRPr="0044202E" w:rsidRDefault="0044202E" w:rsidP="0044202E">
            <w:pPr>
              <w:spacing w:line="240" w:lineRule="auto"/>
              <w:ind w:left="111"/>
              <w:jc w:val="left"/>
              <w:textAlignment w:val="baseline"/>
              <w:rPr>
                <w:rFonts w:ascii="Arial Narrow" w:eastAsia="Bookman Old Style" w:hAnsi="Arial Narrow"/>
                <w:sz w:val="20"/>
                <w:szCs w:val="20"/>
                <w:lang w:val="id-ID"/>
              </w:rPr>
            </w:pPr>
            <w:r w:rsidRPr="0044202E">
              <w:rPr>
                <w:rFonts w:ascii="Arial Narrow" w:eastAsia="Bookman Old Style" w:hAnsi="Arial Narrow"/>
                <w:sz w:val="20"/>
                <w:szCs w:val="20"/>
                <w:lang w:val="id-ID"/>
              </w:rPr>
              <w:t>2</w:t>
            </w:r>
          </w:p>
        </w:tc>
        <w:tc>
          <w:tcPr>
            <w:tcW w:w="1376" w:type="dxa"/>
            <w:tcBorders>
              <w:top w:val="single" w:sz="4" w:space="0" w:color="000000"/>
              <w:left w:val="single" w:sz="4" w:space="0" w:color="000000"/>
              <w:bottom w:val="single" w:sz="4" w:space="0" w:color="000000"/>
              <w:right w:val="single" w:sz="4" w:space="0" w:color="000000"/>
            </w:tcBorders>
          </w:tcPr>
          <w:p w:rsidR="0044202E" w:rsidRPr="0044202E" w:rsidRDefault="0044202E" w:rsidP="0044202E">
            <w:pPr>
              <w:spacing w:line="240" w:lineRule="auto"/>
              <w:ind w:left="108"/>
              <w:jc w:val="left"/>
              <w:textAlignment w:val="baseline"/>
              <w:rPr>
                <w:rFonts w:ascii="Arial Narrow" w:eastAsia="Bookman Old Style" w:hAnsi="Arial Narrow"/>
                <w:sz w:val="20"/>
                <w:szCs w:val="20"/>
              </w:rPr>
            </w:pPr>
            <w:r w:rsidRPr="0044202E">
              <w:rPr>
                <w:rFonts w:ascii="Arial Narrow" w:eastAsia="Bookman Old Style" w:hAnsi="Arial Narrow"/>
                <w:sz w:val="20"/>
                <w:szCs w:val="20"/>
              </w:rPr>
              <w:t>Pemasaran Pariwisata</w:t>
            </w:r>
          </w:p>
        </w:tc>
        <w:tc>
          <w:tcPr>
            <w:tcW w:w="2414" w:type="dxa"/>
            <w:tcBorders>
              <w:top w:val="single" w:sz="4" w:space="0" w:color="000000"/>
              <w:left w:val="single" w:sz="4" w:space="0" w:color="000000"/>
              <w:bottom w:val="single" w:sz="4" w:space="0" w:color="000000"/>
              <w:right w:val="single" w:sz="4" w:space="0" w:color="000000"/>
            </w:tcBorders>
          </w:tcPr>
          <w:p w:rsidR="0044202E" w:rsidRPr="0044202E" w:rsidRDefault="0044202E" w:rsidP="0044202E">
            <w:pPr>
              <w:tabs>
                <w:tab w:val="right" w:pos="2234"/>
              </w:tabs>
              <w:spacing w:line="240" w:lineRule="auto"/>
              <w:ind w:left="87" w:right="72"/>
              <w:jc w:val="left"/>
              <w:textAlignment w:val="baseline"/>
              <w:rPr>
                <w:rFonts w:ascii="Arial Narrow" w:eastAsia="Bookman Old Style" w:hAnsi="Arial Narrow"/>
                <w:sz w:val="20"/>
                <w:szCs w:val="20"/>
              </w:rPr>
            </w:pPr>
            <w:r w:rsidRPr="0044202E">
              <w:rPr>
                <w:rFonts w:ascii="Arial Narrow" w:eastAsia="Bookman Old Style" w:hAnsi="Arial Narrow"/>
                <w:sz w:val="20"/>
                <w:szCs w:val="20"/>
              </w:rPr>
              <w:t>Pemasaran</w:t>
            </w:r>
            <w:r w:rsidRPr="0044202E">
              <w:rPr>
                <w:rFonts w:ascii="Arial Narrow" w:eastAsia="Bookman Old Style" w:hAnsi="Arial Narrow"/>
                <w:sz w:val="20"/>
                <w:szCs w:val="20"/>
              </w:rPr>
              <w:tab/>
              <w:t xml:space="preserve"> pariwisata dalam dan luar negeri daya tarik, destinasi dan kawasan strategis pariwisata nasional.</w:t>
            </w:r>
          </w:p>
        </w:tc>
        <w:tc>
          <w:tcPr>
            <w:tcW w:w="1846" w:type="dxa"/>
            <w:tcBorders>
              <w:top w:val="single" w:sz="4" w:space="0" w:color="000000"/>
              <w:left w:val="single" w:sz="4" w:space="0" w:color="000000"/>
              <w:bottom w:val="single" w:sz="4" w:space="0" w:color="000000"/>
              <w:right w:val="single" w:sz="4" w:space="0" w:color="000000"/>
            </w:tcBorders>
          </w:tcPr>
          <w:p w:rsidR="0044202E" w:rsidRDefault="0044202E" w:rsidP="0044202E">
            <w:pPr>
              <w:tabs>
                <w:tab w:val="right" w:pos="2142"/>
              </w:tabs>
              <w:spacing w:line="240" w:lineRule="auto"/>
              <w:ind w:left="127" w:right="72"/>
              <w:jc w:val="left"/>
              <w:textAlignment w:val="baseline"/>
              <w:rPr>
                <w:rFonts w:ascii="Arial Narrow" w:eastAsia="Bookman Old Style" w:hAnsi="Arial Narrow"/>
                <w:sz w:val="20"/>
                <w:szCs w:val="20"/>
                <w:lang w:val="id-ID"/>
              </w:rPr>
            </w:pPr>
            <w:r w:rsidRPr="0044202E">
              <w:rPr>
                <w:rFonts w:ascii="Arial Narrow" w:eastAsia="Bookman Old Style" w:hAnsi="Arial Narrow"/>
                <w:sz w:val="20"/>
                <w:szCs w:val="20"/>
              </w:rPr>
              <w:t xml:space="preserve">Pemasaranpariwisata </w:t>
            </w:r>
          </w:p>
          <w:p w:rsidR="0044202E" w:rsidRPr="0044202E" w:rsidRDefault="0044202E" w:rsidP="0044202E">
            <w:pPr>
              <w:tabs>
                <w:tab w:val="right" w:pos="2142"/>
              </w:tabs>
              <w:spacing w:line="240" w:lineRule="auto"/>
              <w:ind w:left="127" w:right="72"/>
              <w:jc w:val="left"/>
              <w:textAlignment w:val="baseline"/>
              <w:rPr>
                <w:rFonts w:ascii="Arial Narrow" w:eastAsia="Bookman Old Style" w:hAnsi="Arial Narrow"/>
                <w:sz w:val="20"/>
                <w:szCs w:val="20"/>
              </w:rPr>
            </w:pPr>
            <w:r w:rsidRPr="0044202E">
              <w:rPr>
                <w:rFonts w:ascii="Arial Narrow" w:eastAsia="Bookman Old Style" w:hAnsi="Arial Narrow"/>
                <w:sz w:val="20"/>
                <w:szCs w:val="20"/>
              </w:rPr>
              <w:t>dalam dan luar negeri daya tarik, destinasi dan kawasan strategis pariwisata provinsi.</w:t>
            </w:r>
          </w:p>
        </w:tc>
        <w:tc>
          <w:tcPr>
            <w:tcW w:w="2130" w:type="dxa"/>
            <w:tcBorders>
              <w:top w:val="single" w:sz="4" w:space="0" w:color="000000"/>
              <w:left w:val="single" w:sz="4" w:space="0" w:color="000000"/>
              <w:bottom w:val="single" w:sz="4" w:space="0" w:color="000000"/>
              <w:right w:val="single" w:sz="4" w:space="0" w:color="000000"/>
            </w:tcBorders>
          </w:tcPr>
          <w:p w:rsidR="0044202E" w:rsidRPr="0044202E" w:rsidRDefault="0044202E" w:rsidP="0044202E">
            <w:pPr>
              <w:spacing w:line="240" w:lineRule="auto"/>
              <w:ind w:left="144"/>
              <w:jc w:val="left"/>
              <w:textAlignment w:val="baseline"/>
              <w:rPr>
                <w:rFonts w:ascii="Arial Narrow" w:eastAsia="Bookman Old Style" w:hAnsi="Arial Narrow"/>
                <w:sz w:val="20"/>
                <w:szCs w:val="20"/>
              </w:rPr>
            </w:pPr>
            <w:r w:rsidRPr="0044202E">
              <w:rPr>
                <w:rFonts w:ascii="Arial Narrow" w:eastAsia="Bookman Old Style" w:hAnsi="Arial Narrow"/>
                <w:sz w:val="20"/>
                <w:szCs w:val="20"/>
              </w:rPr>
              <w:t>Pem</w:t>
            </w:r>
            <w:r>
              <w:rPr>
                <w:rFonts w:ascii="Arial Narrow" w:eastAsia="Bookman Old Style" w:hAnsi="Arial Narrow"/>
                <w:sz w:val="20"/>
                <w:szCs w:val="20"/>
              </w:rPr>
              <w:t>asaran pariwisata</w:t>
            </w:r>
            <w:r w:rsidRPr="0044202E">
              <w:rPr>
                <w:rFonts w:ascii="Arial Narrow" w:eastAsia="Bookman Old Style" w:hAnsi="Arial Narrow"/>
                <w:sz w:val="20"/>
                <w:szCs w:val="20"/>
              </w:rPr>
              <w:t>dalam dan luar negeri</w:t>
            </w:r>
            <w:r>
              <w:rPr>
                <w:rFonts w:ascii="Arial Narrow" w:eastAsia="Bookman Old Style" w:hAnsi="Arial Narrow"/>
                <w:sz w:val="20"/>
                <w:szCs w:val="20"/>
              </w:rPr>
              <w:t>dayatarik,destinasidan kawasan strategis</w:t>
            </w:r>
            <w:r w:rsidRPr="0044202E">
              <w:rPr>
                <w:rFonts w:ascii="Arial Narrow" w:eastAsia="Bookman Old Style" w:hAnsi="Arial Narrow"/>
                <w:sz w:val="20"/>
                <w:szCs w:val="20"/>
              </w:rPr>
              <w:t>pariwisata kabupaten/kota.</w:t>
            </w:r>
          </w:p>
        </w:tc>
      </w:tr>
      <w:tr w:rsidR="0044202E" w:rsidRPr="0044202E" w:rsidTr="0044202E">
        <w:trPr>
          <w:trHeight w:hRule="exact" w:val="2331"/>
        </w:trPr>
        <w:tc>
          <w:tcPr>
            <w:tcW w:w="476" w:type="dxa"/>
            <w:tcBorders>
              <w:top w:val="single" w:sz="4" w:space="0" w:color="000000"/>
              <w:left w:val="single" w:sz="4" w:space="0" w:color="000000"/>
              <w:bottom w:val="single" w:sz="4" w:space="0" w:color="000000"/>
              <w:right w:val="single" w:sz="4" w:space="0" w:color="000000"/>
            </w:tcBorders>
          </w:tcPr>
          <w:p w:rsidR="0044202E" w:rsidRPr="0044202E" w:rsidRDefault="0044202E" w:rsidP="0044202E">
            <w:pPr>
              <w:tabs>
                <w:tab w:val="left" w:pos="432"/>
              </w:tabs>
              <w:spacing w:line="240" w:lineRule="auto"/>
              <w:ind w:left="111" w:right="120"/>
              <w:jc w:val="left"/>
              <w:textAlignment w:val="baseline"/>
              <w:rPr>
                <w:rFonts w:ascii="Arial Narrow" w:eastAsia="Bookman Old Style" w:hAnsi="Arial Narrow"/>
                <w:sz w:val="20"/>
                <w:szCs w:val="20"/>
                <w:lang w:val="id-ID"/>
              </w:rPr>
            </w:pPr>
            <w:r w:rsidRPr="0044202E">
              <w:rPr>
                <w:rFonts w:ascii="Arial Narrow" w:eastAsia="Bookman Old Style" w:hAnsi="Arial Narrow"/>
                <w:sz w:val="20"/>
                <w:szCs w:val="20"/>
                <w:lang w:val="id-ID"/>
              </w:rPr>
              <w:t>3</w:t>
            </w:r>
          </w:p>
        </w:tc>
        <w:tc>
          <w:tcPr>
            <w:tcW w:w="1376" w:type="dxa"/>
            <w:tcBorders>
              <w:top w:val="single" w:sz="4" w:space="0" w:color="000000"/>
              <w:left w:val="single" w:sz="4" w:space="0" w:color="000000"/>
              <w:bottom w:val="single" w:sz="4" w:space="0" w:color="000000"/>
              <w:right w:val="single" w:sz="4" w:space="0" w:color="000000"/>
            </w:tcBorders>
          </w:tcPr>
          <w:p w:rsidR="0044202E" w:rsidRPr="0044202E" w:rsidRDefault="0044202E" w:rsidP="0044202E">
            <w:pPr>
              <w:spacing w:line="240" w:lineRule="auto"/>
              <w:ind w:left="108" w:right="108"/>
              <w:jc w:val="left"/>
              <w:textAlignment w:val="baseline"/>
              <w:rPr>
                <w:rFonts w:ascii="Arial Narrow" w:eastAsia="Bookman Old Style" w:hAnsi="Arial Narrow"/>
                <w:spacing w:val="-1"/>
                <w:sz w:val="20"/>
                <w:szCs w:val="20"/>
              </w:rPr>
            </w:pPr>
            <w:r w:rsidRPr="0044202E">
              <w:rPr>
                <w:rFonts w:ascii="Arial Narrow" w:eastAsia="Bookman Old Style" w:hAnsi="Arial Narrow"/>
                <w:spacing w:val="-1"/>
                <w:sz w:val="20"/>
                <w:szCs w:val="20"/>
              </w:rPr>
              <w:t>Penge</w:t>
            </w:r>
            <w:r>
              <w:rPr>
                <w:rFonts w:ascii="Arial Narrow" w:eastAsia="Bookman Old Style" w:hAnsi="Arial Narrow"/>
                <w:spacing w:val="-1"/>
                <w:sz w:val="20"/>
                <w:szCs w:val="20"/>
              </w:rPr>
              <w:t>mbangan Ekonomi Kreatif melaluiPemanfaatandanPerlindunganHak Kekayaan</w:t>
            </w:r>
            <w:r w:rsidRPr="0044202E">
              <w:rPr>
                <w:rFonts w:ascii="Arial Narrow" w:eastAsia="Bookman Old Style" w:hAnsi="Arial Narrow"/>
                <w:spacing w:val="-1"/>
                <w:sz w:val="20"/>
                <w:szCs w:val="20"/>
              </w:rPr>
              <w:t>Intelektual</w:t>
            </w:r>
          </w:p>
        </w:tc>
        <w:tc>
          <w:tcPr>
            <w:tcW w:w="2414" w:type="dxa"/>
            <w:tcBorders>
              <w:top w:val="single" w:sz="4" w:space="0" w:color="000000"/>
              <w:left w:val="single" w:sz="4" w:space="0" w:color="000000"/>
              <w:bottom w:val="single" w:sz="4" w:space="0" w:color="000000"/>
              <w:right w:val="single" w:sz="4" w:space="0" w:color="000000"/>
            </w:tcBorders>
          </w:tcPr>
          <w:p w:rsidR="0044202E" w:rsidRPr="0044202E" w:rsidRDefault="0044202E" w:rsidP="0044202E">
            <w:pPr>
              <w:spacing w:line="240" w:lineRule="auto"/>
              <w:ind w:left="144"/>
              <w:jc w:val="left"/>
              <w:textAlignment w:val="baseline"/>
              <w:rPr>
                <w:rFonts w:ascii="Arial Narrow" w:eastAsia="Bookman Old Style" w:hAnsi="Arial Narrow"/>
                <w:sz w:val="20"/>
                <w:szCs w:val="20"/>
              </w:rPr>
            </w:pPr>
            <w:r w:rsidRPr="0044202E">
              <w:rPr>
                <w:rFonts w:ascii="Arial Narrow" w:eastAsia="Bookman Old Style" w:hAnsi="Arial Narrow"/>
                <w:sz w:val="20"/>
                <w:szCs w:val="20"/>
              </w:rPr>
              <w:t>Pengembangan ekonomi kreatif nasional yang</w:t>
            </w:r>
          </w:p>
          <w:p w:rsidR="0044202E" w:rsidRPr="0044202E" w:rsidRDefault="0044202E" w:rsidP="0044202E">
            <w:pPr>
              <w:tabs>
                <w:tab w:val="right" w:pos="2376"/>
              </w:tabs>
              <w:spacing w:line="240" w:lineRule="auto"/>
              <w:ind w:left="144"/>
              <w:jc w:val="left"/>
              <w:textAlignment w:val="baseline"/>
              <w:rPr>
                <w:rFonts w:ascii="Arial Narrow" w:eastAsia="Bookman Old Style" w:hAnsi="Arial Narrow"/>
                <w:sz w:val="20"/>
                <w:szCs w:val="20"/>
              </w:rPr>
            </w:pPr>
            <w:r w:rsidRPr="0044202E">
              <w:rPr>
                <w:rFonts w:ascii="Arial Narrow" w:eastAsia="Bookman Old Style" w:hAnsi="Arial Narrow"/>
                <w:sz w:val="20"/>
                <w:szCs w:val="20"/>
              </w:rPr>
              <w:t xml:space="preserve">Ditetapkan dengan </w:t>
            </w:r>
            <w:r w:rsidRPr="0044202E">
              <w:rPr>
                <w:rFonts w:ascii="Arial Narrow" w:eastAsia="Bookman Old Style" w:hAnsi="Arial Narrow"/>
                <w:sz w:val="20"/>
                <w:szCs w:val="20"/>
              </w:rPr>
              <w:br/>
              <w:t>kriteria.</w:t>
            </w:r>
          </w:p>
        </w:tc>
        <w:tc>
          <w:tcPr>
            <w:tcW w:w="1846" w:type="dxa"/>
            <w:tcBorders>
              <w:top w:val="single" w:sz="4" w:space="0" w:color="000000"/>
              <w:left w:val="single" w:sz="4" w:space="0" w:color="000000"/>
              <w:bottom w:val="single" w:sz="4" w:space="0" w:color="000000"/>
              <w:right w:val="single" w:sz="4" w:space="0" w:color="000000"/>
            </w:tcBorders>
          </w:tcPr>
          <w:p w:rsidR="0044202E" w:rsidRPr="0044202E" w:rsidRDefault="0044202E" w:rsidP="0044202E">
            <w:pPr>
              <w:spacing w:line="240" w:lineRule="auto"/>
              <w:ind w:left="108"/>
              <w:jc w:val="left"/>
              <w:textAlignment w:val="baseline"/>
              <w:rPr>
                <w:rFonts w:ascii="Arial Narrow" w:eastAsia="Bookman Old Style" w:hAnsi="Arial Narrow"/>
                <w:sz w:val="20"/>
                <w:szCs w:val="20"/>
              </w:rPr>
            </w:pPr>
            <w:r w:rsidRPr="0044202E">
              <w:rPr>
                <w:rFonts w:ascii="Arial Narrow" w:eastAsia="Bookman Old Style" w:hAnsi="Arial Narrow"/>
                <w:sz w:val="20"/>
                <w:szCs w:val="20"/>
              </w:rPr>
              <w:t>Penyediaan sarana dan prasarana kota kreatif.</w:t>
            </w:r>
          </w:p>
        </w:tc>
        <w:tc>
          <w:tcPr>
            <w:tcW w:w="2130" w:type="dxa"/>
            <w:tcBorders>
              <w:top w:val="single" w:sz="4" w:space="0" w:color="000000"/>
              <w:left w:val="single" w:sz="4" w:space="0" w:color="000000"/>
              <w:bottom w:val="single" w:sz="4" w:space="0" w:color="000000"/>
              <w:right w:val="single" w:sz="4" w:space="0" w:color="000000"/>
            </w:tcBorders>
          </w:tcPr>
          <w:p w:rsidR="0044202E" w:rsidRPr="0044202E" w:rsidRDefault="0044202E" w:rsidP="0044202E">
            <w:pPr>
              <w:spacing w:line="240" w:lineRule="auto"/>
              <w:ind w:left="144"/>
              <w:jc w:val="left"/>
              <w:textAlignment w:val="baseline"/>
              <w:rPr>
                <w:rFonts w:ascii="Arial Narrow" w:eastAsia="Bookman Old Style" w:hAnsi="Arial Narrow"/>
                <w:sz w:val="20"/>
                <w:szCs w:val="20"/>
              </w:rPr>
            </w:pPr>
            <w:r w:rsidRPr="0044202E">
              <w:rPr>
                <w:rFonts w:ascii="Arial Narrow" w:eastAsia="Bookman Old Style" w:hAnsi="Arial Narrow"/>
                <w:sz w:val="20"/>
                <w:szCs w:val="20"/>
              </w:rPr>
              <w:t>Penyediaan prasarana</w:t>
            </w:r>
          </w:p>
          <w:p w:rsidR="0044202E" w:rsidRPr="0044202E" w:rsidRDefault="0044202E" w:rsidP="0044202E">
            <w:pPr>
              <w:tabs>
                <w:tab w:val="right" w:pos="2160"/>
              </w:tabs>
              <w:spacing w:line="240" w:lineRule="auto"/>
              <w:ind w:left="144"/>
              <w:jc w:val="left"/>
              <w:textAlignment w:val="baseline"/>
              <w:rPr>
                <w:rFonts w:ascii="Arial Narrow" w:eastAsia="Bookman Old Style" w:hAnsi="Arial Narrow"/>
                <w:sz w:val="20"/>
                <w:szCs w:val="20"/>
              </w:rPr>
            </w:pPr>
            <w:r>
              <w:rPr>
                <w:rFonts w:ascii="Arial Narrow" w:eastAsia="Bookman Old Style" w:hAnsi="Arial Narrow"/>
                <w:sz w:val="20"/>
                <w:szCs w:val="20"/>
              </w:rPr>
              <w:t>(zona</w:t>
            </w:r>
            <w:r w:rsidRPr="0044202E">
              <w:rPr>
                <w:rFonts w:ascii="Arial Narrow" w:eastAsia="Bookman Old Style" w:hAnsi="Arial Narrow"/>
                <w:sz w:val="20"/>
                <w:szCs w:val="20"/>
              </w:rPr>
              <w:t>kreatif/ruang</w:t>
            </w:r>
            <w:r>
              <w:rPr>
                <w:rFonts w:ascii="Arial Narrow" w:eastAsia="Bookman Old Style" w:hAnsi="Arial Narrow"/>
                <w:sz w:val="20"/>
                <w:szCs w:val="20"/>
              </w:rPr>
              <w:t>kreatif/kota</w:t>
            </w:r>
            <w:r w:rsidRPr="0044202E">
              <w:rPr>
                <w:rFonts w:ascii="Arial Narrow" w:eastAsia="Bookman Old Style" w:hAnsi="Arial Narrow"/>
                <w:sz w:val="20"/>
                <w:szCs w:val="20"/>
              </w:rPr>
              <w:t>kreatif)sebagai ruang berekspresi,</w:t>
            </w:r>
            <w:r>
              <w:rPr>
                <w:rFonts w:ascii="Arial Narrow" w:eastAsia="Bookman Old Style" w:hAnsi="Arial Narrow"/>
                <w:sz w:val="20"/>
                <w:szCs w:val="20"/>
              </w:rPr>
              <w:t>berpromosi danberinteraksi bagi insankreatif di Daerah</w:t>
            </w:r>
            <w:r w:rsidRPr="0044202E">
              <w:rPr>
                <w:rFonts w:ascii="Arial Narrow" w:eastAsia="Bookman Old Style" w:hAnsi="Arial Narrow"/>
                <w:sz w:val="20"/>
                <w:szCs w:val="20"/>
              </w:rPr>
              <w:t>kabupaten/kota.</w:t>
            </w:r>
          </w:p>
        </w:tc>
      </w:tr>
      <w:tr w:rsidR="0044202E" w:rsidRPr="0044202E" w:rsidTr="0044202E">
        <w:trPr>
          <w:trHeight w:hRule="exact" w:val="1655"/>
        </w:trPr>
        <w:tc>
          <w:tcPr>
            <w:tcW w:w="476" w:type="dxa"/>
            <w:tcBorders>
              <w:top w:val="single" w:sz="4" w:space="0" w:color="000000"/>
              <w:left w:val="single" w:sz="4" w:space="0" w:color="000000"/>
              <w:bottom w:val="single" w:sz="4" w:space="0" w:color="000000"/>
              <w:right w:val="single" w:sz="4" w:space="0" w:color="000000"/>
            </w:tcBorders>
          </w:tcPr>
          <w:p w:rsidR="0044202E" w:rsidRPr="0044202E" w:rsidRDefault="0044202E" w:rsidP="0044202E">
            <w:pPr>
              <w:tabs>
                <w:tab w:val="left" w:pos="432"/>
              </w:tabs>
              <w:spacing w:line="240" w:lineRule="auto"/>
              <w:ind w:left="111" w:right="120"/>
              <w:jc w:val="left"/>
              <w:textAlignment w:val="baseline"/>
              <w:rPr>
                <w:rFonts w:ascii="Arial Narrow" w:eastAsia="Bookman Old Style" w:hAnsi="Arial Narrow"/>
                <w:sz w:val="20"/>
                <w:szCs w:val="20"/>
                <w:lang w:val="id-ID"/>
              </w:rPr>
            </w:pPr>
            <w:r w:rsidRPr="0044202E">
              <w:rPr>
                <w:rFonts w:ascii="Arial Narrow" w:eastAsia="Bookman Old Style" w:hAnsi="Arial Narrow"/>
                <w:sz w:val="20"/>
                <w:szCs w:val="20"/>
                <w:lang w:val="id-ID"/>
              </w:rPr>
              <w:t>4</w:t>
            </w:r>
          </w:p>
        </w:tc>
        <w:tc>
          <w:tcPr>
            <w:tcW w:w="1376" w:type="dxa"/>
            <w:tcBorders>
              <w:top w:val="single" w:sz="4" w:space="0" w:color="000000"/>
              <w:left w:val="single" w:sz="4" w:space="0" w:color="000000"/>
              <w:bottom w:val="single" w:sz="4" w:space="0" w:color="000000"/>
              <w:right w:val="single" w:sz="4" w:space="0" w:color="000000"/>
            </w:tcBorders>
          </w:tcPr>
          <w:p w:rsidR="0044202E" w:rsidRPr="0044202E" w:rsidRDefault="0044202E" w:rsidP="0044202E">
            <w:pPr>
              <w:spacing w:line="240" w:lineRule="auto"/>
              <w:ind w:left="108" w:right="108"/>
              <w:jc w:val="left"/>
              <w:textAlignment w:val="baseline"/>
              <w:rPr>
                <w:rFonts w:ascii="Arial Narrow" w:eastAsia="Bookman Old Style" w:hAnsi="Arial Narrow"/>
                <w:spacing w:val="-1"/>
                <w:sz w:val="20"/>
                <w:szCs w:val="20"/>
              </w:rPr>
            </w:pPr>
            <w:r w:rsidRPr="0044202E">
              <w:rPr>
                <w:rFonts w:ascii="Arial Narrow" w:eastAsia="Bookman Old Style" w:hAnsi="Arial Narrow"/>
                <w:spacing w:val="-1"/>
                <w:sz w:val="20"/>
                <w:szCs w:val="20"/>
              </w:rPr>
              <w:t>Pengembangan Sumber Daya Pariwisata dan Ekonomi Kreatif</w:t>
            </w:r>
          </w:p>
        </w:tc>
        <w:tc>
          <w:tcPr>
            <w:tcW w:w="2414" w:type="dxa"/>
            <w:tcBorders>
              <w:top w:val="single" w:sz="4" w:space="0" w:color="000000"/>
              <w:left w:val="single" w:sz="4" w:space="0" w:color="000000"/>
              <w:bottom w:val="single" w:sz="4" w:space="0" w:color="000000"/>
              <w:right w:val="single" w:sz="4" w:space="0" w:color="000000"/>
            </w:tcBorders>
          </w:tcPr>
          <w:p w:rsidR="0044202E" w:rsidRPr="0044202E" w:rsidRDefault="0044202E" w:rsidP="0044202E">
            <w:pPr>
              <w:spacing w:line="240" w:lineRule="auto"/>
              <w:ind w:left="108"/>
              <w:jc w:val="left"/>
              <w:textAlignment w:val="baseline"/>
              <w:rPr>
                <w:rFonts w:ascii="Arial Narrow" w:eastAsia="Bookman Old Style" w:hAnsi="Arial Narrow"/>
                <w:sz w:val="20"/>
                <w:szCs w:val="20"/>
              </w:rPr>
            </w:pPr>
            <w:r w:rsidRPr="0044202E">
              <w:rPr>
                <w:rFonts w:ascii="Arial Narrow" w:eastAsia="Bookman Old Style" w:hAnsi="Arial Narrow"/>
                <w:sz w:val="20"/>
                <w:szCs w:val="20"/>
              </w:rPr>
              <w:t>Pengembangan, penyelenggaraan dan peningkatan kapasitas sumber daya manusia pariwisata dan ekonomi kreatif tingkat ahli.</w:t>
            </w:r>
          </w:p>
        </w:tc>
        <w:tc>
          <w:tcPr>
            <w:tcW w:w="1846" w:type="dxa"/>
            <w:tcBorders>
              <w:top w:val="single" w:sz="4" w:space="0" w:color="000000"/>
              <w:left w:val="single" w:sz="4" w:space="0" w:color="000000"/>
              <w:bottom w:val="single" w:sz="4" w:space="0" w:color="000000"/>
              <w:right w:val="single" w:sz="4" w:space="0" w:color="000000"/>
            </w:tcBorders>
          </w:tcPr>
          <w:p w:rsidR="0044202E" w:rsidRPr="0044202E" w:rsidRDefault="0044202E" w:rsidP="0044202E">
            <w:pPr>
              <w:spacing w:line="240" w:lineRule="auto"/>
              <w:ind w:left="144" w:right="139"/>
              <w:jc w:val="left"/>
              <w:textAlignment w:val="baseline"/>
              <w:rPr>
                <w:rFonts w:ascii="Arial Narrow" w:eastAsia="Bookman Old Style" w:hAnsi="Arial Narrow"/>
                <w:spacing w:val="-5"/>
                <w:sz w:val="20"/>
                <w:szCs w:val="20"/>
              </w:rPr>
            </w:pPr>
            <w:r w:rsidRPr="0044202E">
              <w:rPr>
                <w:rFonts w:ascii="Arial Narrow" w:eastAsia="Bookman Old Style" w:hAnsi="Arial Narrow"/>
                <w:spacing w:val="-5"/>
                <w:sz w:val="20"/>
                <w:szCs w:val="20"/>
              </w:rPr>
              <w:t>Pelaksana peningkatan</w:t>
            </w:r>
          </w:p>
          <w:p w:rsidR="0044202E" w:rsidRPr="0044202E" w:rsidRDefault="0044202E" w:rsidP="0044202E">
            <w:pPr>
              <w:spacing w:line="240" w:lineRule="auto"/>
              <w:ind w:left="144" w:right="139"/>
              <w:jc w:val="left"/>
              <w:textAlignment w:val="baseline"/>
              <w:rPr>
                <w:rFonts w:ascii="Arial Narrow" w:eastAsia="Bookman Old Style" w:hAnsi="Arial Narrow"/>
                <w:sz w:val="20"/>
                <w:szCs w:val="20"/>
              </w:rPr>
            </w:pPr>
            <w:r w:rsidRPr="0044202E">
              <w:rPr>
                <w:rFonts w:ascii="Arial Narrow" w:eastAsia="Bookman Old Style" w:hAnsi="Arial Narrow"/>
                <w:sz w:val="20"/>
                <w:szCs w:val="20"/>
              </w:rPr>
              <w:t>kapasitas sumber daya manusia pariwisata dan ekonomi kreatif tingkat lanjutan.</w:t>
            </w:r>
          </w:p>
        </w:tc>
        <w:tc>
          <w:tcPr>
            <w:tcW w:w="2130" w:type="dxa"/>
            <w:tcBorders>
              <w:top w:val="single" w:sz="4" w:space="0" w:color="000000"/>
              <w:left w:val="single" w:sz="4" w:space="0" w:color="000000"/>
              <w:bottom w:val="single" w:sz="4" w:space="0" w:color="000000"/>
              <w:right w:val="single" w:sz="4" w:space="0" w:color="000000"/>
            </w:tcBorders>
          </w:tcPr>
          <w:p w:rsidR="0044202E" w:rsidRPr="0044202E" w:rsidRDefault="0044202E" w:rsidP="0044202E">
            <w:pPr>
              <w:spacing w:line="240" w:lineRule="auto"/>
              <w:ind w:left="144"/>
              <w:jc w:val="left"/>
              <w:textAlignment w:val="baseline"/>
              <w:rPr>
                <w:rFonts w:ascii="Arial Narrow" w:eastAsia="Bookman Old Style" w:hAnsi="Arial Narrow"/>
                <w:sz w:val="20"/>
                <w:szCs w:val="20"/>
              </w:rPr>
            </w:pPr>
            <w:r w:rsidRPr="0044202E">
              <w:rPr>
                <w:rFonts w:ascii="Arial Narrow" w:eastAsia="Bookman Old Style" w:hAnsi="Arial Narrow"/>
                <w:sz w:val="20"/>
                <w:szCs w:val="20"/>
              </w:rPr>
              <w:t>Pelaksanaan peningkatan</w:t>
            </w:r>
          </w:p>
          <w:p w:rsidR="0044202E" w:rsidRPr="0044202E" w:rsidRDefault="0044202E" w:rsidP="0044202E">
            <w:pPr>
              <w:spacing w:line="240" w:lineRule="auto"/>
              <w:ind w:left="144"/>
              <w:jc w:val="left"/>
              <w:textAlignment w:val="baseline"/>
              <w:rPr>
                <w:rFonts w:ascii="Arial Narrow" w:eastAsia="Bookman Old Style" w:hAnsi="Arial Narrow"/>
                <w:sz w:val="20"/>
                <w:szCs w:val="20"/>
              </w:rPr>
            </w:pPr>
            <w:r w:rsidRPr="0044202E">
              <w:rPr>
                <w:rFonts w:ascii="Arial Narrow" w:eastAsia="Bookman Old Style" w:hAnsi="Arial Narrow"/>
                <w:sz w:val="20"/>
                <w:szCs w:val="20"/>
              </w:rPr>
              <w:t>kapasitas sumber daya</w:t>
            </w:r>
          </w:p>
          <w:p w:rsidR="0044202E" w:rsidRPr="0044202E" w:rsidRDefault="0044202E" w:rsidP="0044202E">
            <w:pPr>
              <w:tabs>
                <w:tab w:val="right" w:pos="2160"/>
              </w:tabs>
              <w:spacing w:line="240" w:lineRule="auto"/>
              <w:ind w:left="144"/>
              <w:jc w:val="left"/>
              <w:textAlignment w:val="baseline"/>
              <w:rPr>
                <w:rFonts w:ascii="Arial Narrow" w:eastAsia="Bookman Old Style" w:hAnsi="Arial Narrow"/>
                <w:sz w:val="20"/>
                <w:szCs w:val="20"/>
              </w:rPr>
            </w:pPr>
            <w:r w:rsidRPr="0044202E">
              <w:rPr>
                <w:rFonts w:ascii="Arial Narrow" w:eastAsia="Bookman Old Style" w:hAnsi="Arial Narrow"/>
                <w:sz w:val="20"/>
                <w:szCs w:val="20"/>
              </w:rPr>
              <w:t xml:space="preserve">manusia pariwisata </w:t>
            </w:r>
            <w:r w:rsidRPr="0044202E">
              <w:rPr>
                <w:rFonts w:ascii="Arial Narrow" w:eastAsia="Bookman Old Style" w:hAnsi="Arial Narrow"/>
                <w:sz w:val="20"/>
                <w:szCs w:val="20"/>
              </w:rPr>
              <w:br/>
              <w:t xml:space="preserve">dan ekonomi kreatif </w:t>
            </w:r>
            <w:r w:rsidRPr="0044202E">
              <w:rPr>
                <w:rFonts w:ascii="Arial Narrow" w:eastAsia="Bookman Old Style" w:hAnsi="Arial Narrow"/>
                <w:sz w:val="20"/>
                <w:szCs w:val="20"/>
              </w:rPr>
              <w:br/>
              <w:t>tingkat dasar.</w:t>
            </w:r>
          </w:p>
        </w:tc>
      </w:tr>
    </w:tbl>
    <w:p w:rsidR="0044202E" w:rsidRPr="00771E5D" w:rsidRDefault="00771E5D" w:rsidP="00771E5D">
      <w:pPr>
        <w:pStyle w:val="TableParagraph"/>
        <w:rPr>
          <w:rFonts w:ascii="Arial Narrow" w:hAnsi="Arial Narrow"/>
          <w:i w:val="0"/>
          <w:sz w:val="20"/>
          <w:szCs w:val="20"/>
          <w:lang w:val="id-ID"/>
        </w:rPr>
      </w:pPr>
      <w:r w:rsidRPr="00771E5D">
        <w:rPr>
          <w:rFonts w:ascii="Arial Narrow" w:hAnsi="Arial Narrow"/>
          <w:i w:val="0"/>
          <w:sz w:val="20"/>
          <w:szCs w:val="20"/>
        </w:rPr>
        <w:t>Sumber: Lampiran UU No. 23 Tahun 2014 tentang Pemerintahan Daerah</w:t>
      </w:r>
    </w:p>
    <w:p w:rsidR="00771E5D" w:rsidRPr="00771E5D" w:rsidRDefault="00771E5D" w:rsidP="00771E5D">
      <w:pPr>
        <w:pStyle w:val="TableParagraph"/>
        <w:rPr>
          <w:lang w:val="id-ID"/>
        </w:rPr>
      </w:pPr>
    </w:p>
    <w:p w:rsidR="00305ED4" w:rsidRDefault="00305ED4" w:rsidP="00305ED4">
      <w:pPr>
        <w:pStyle w:val="Heading3"/>
        <w:numPr>
          <w:ilvl w:val="0"/>
          <w:numId w:val="259"/>
        </w:numPr>
        <w:spacing w:before="0" w:line="276" w:lineRule="auto"/>
        <w:ind w:hanging="720"/>
        <w:rPr>
          <w:rFonts w:ascii="Arial Narrow" w:hAnsi="Arial Narrow"/>
          <w:lang w:val="id-ID"/>
        </w:rPr>
      </w:pPr>
      <w:bookmarkStart w:id="29" w:name="_Toc531255053"/>
      <w:r w:rsidRPr="00305ED4">
        <w:rPr>
          <w:rFonts w:ascii="Arial Narrow" w:hAnsi="Arial Narrow"/>
          <w:lang w:val="id-ID"/>
        </w:rPr>
        <w:t>Peraturan Presiden Nomor 64 Tahun 2014 Tentang Koordinasi Strategis Lintas Sektor Penyelenggaraan Kepariwisataan</w:t>
      </w:r>
      <w:bookmarkEnd w:id="29"/>
    </w:p>
    <w:p w:rsidR="00BA6DBE" w:rsidRPr="00BA6DBE" w:rsidRDefault="00BA6DBE" w:rsidP="00BA6DBE">
      <w:pPr>
        <w:pStyle w:val="BodyText"/>
        <w:spacing w:line="276" w:lineRule="auto"/>
        <w:ind w:firstLine="709"/>
        <w:rPr>
          <w:rFonts w:ascii="Arial Narrow" w:hAnsi="Arial Narrow"/>
        </w:rPr>
      </w:pPr>
      <w:r w:rsidRPr="00BA6DBE">
        <w:rPr>
          <w:rFonts w:ascii="Arial Narrow" w:hAnsi="Arial Narrow"/>
        </w:rPr>
        <w:t xml:space="preserve">Dalam Bab II Pasal 2 peraturan ini dikemukakan bahwa Pemerintah melakukan kooordinasi strategis lintas sektor pada tataran kebijakan, program, dan kegiatan dalam rangka meningkatkan penyelenggaraan kepariwisataan. Untuk kelancaran pelaksanaan koordinasi strategis lintas sektor tersebut, maka dibentuklah Tim Koordinasi Kepariwisataan yang beranggotakan beberapa menteri yaitu Menteri Luar Negeri, Menteri Dalam Negeri, Menteri Hukum dan HAM, Menteri Keuangan, Menteri Pendidikan dan Kebudayaan, Menteri Kesehatan, Menteri Pekerjaan Umum, Menteri Perhubungan, Menteri Kehutanan, Menteri </w:t>
      </w:r>
      <w:r w:rsidRPr="00BA6DBE">
        <w:rPr>
          <w:rFonts w:ascii="Arial Narrow" w:hAnsi="Arial Narrow"/>
        </w:rPr>
        <w:lastRenderedPageBreak/>
        <w:t>Kelautan dan Perikanan, Menteri Komunikasi dan informatika, Kepala BKPM dan Kepala POLRI.</w:t>
      </w:r>
    </w:p>
    <w:p w:rsidR="00BA6DBE" w:rsidRPr="00BA6DBE" w:rsidRDefault="00BA6DBE" w:rsidP="00BA6DBE">
      <w:pPr>
        <w:pStyle w:val="BodyText"/>
        <w:spacing w:line="276" w:lineRule="auto"/>
        <w:ind w:firstLine="709"/>
        <w:rPr>
          <w:rFonts w:ascii="Arial Narrow" w:hAnsi="Arial Narrow"/>
        </w:rPr>
      </w:pPr>
      <w:r w:rsidRPr="00BA6DBE">
        <w:rPr>
          <w:rFonts w:ascii="Arial Narrow" w:hAnsi="Arial Narrow"/>
        </w:rPr>
        <w:t>Tim ini berada di bawah dan bertanggungjawab kepada Presiden, dan memiliki tugas sebagai berikut:</w:t>
      </w:r>
    </w:p>
    <w:p w:rsidR="00BA6DBE" w:rsidRPr="00BA6DBE" w:rsidRDefault="00BA6DBE" w:rsidP="00BA6DBE">
      <w:pPr>
        <w:numPr>
          <w:ilvl w:val="0"/>
          <w:numId w:val="262"/>
        </w:numPr>
        <w:tabs>
          <w:tab w:val="clear" w:pos="432"/>
        </w:tabs>
        <w:spacing w:line="276" w:lineRule="auto"/>
        <w:ind w:left="709" w:hanging="425"/>
        <w:rPr>
          <w:rFonts w:ascii="Arial Narrow" w:hAnsi="Arial Narrow"/>
        </w:rPr>
      </w:pPr>
      <w:r w:rsidRPr="00BA6DBE">
        <w:rPr>
          <w:rFonts w:ascii="Arial Narrow" w:hAnsi="Arial Narrow"/>
        </w:rPr>
        <w:t>Mengoordinasikan kebijakan, program, dan kegiatan untuk mendukung kepariwisataan.</w:t>
      </w:r>
    </w:p>
    <w:p w:rsidR="00BA6DBE" w:rsidRPr="00BA6DBE" w:rsidRDefault="00BA6DBE" w:rsidP="00BA6DBE">
      <w:pPr>
        <w:numPr>
          <w:ilvl w:val="0"/>
          <w:numId w:val="262"/>
        </w:numPr>
        <w:tabs>
          <w:tab w:val="clear" w:pos="432"/>
        </w:tabs>
        <w:spacing w:line="276" w:lineRule="auto"/>
        <w:ind w:left="709" w:hanging="425"/>
        <w:rPr>
          <w:rFonts w:ascii="Arial Narrow" w:hAnsi="Arial Narrow"/>
        </w:rPr>
      </w:pPr>
      <w:r w:rsidRPr="00BA6DBE">
        <w:rPr>
          <w:rFonts w:ascii="Arial Narrow" w:hAnsi="Arial Narrow"/>
        </w:rPr>
        <w:t>Melakuan sinergi melalui sinkronisasi, harmonisasi dan integrasi program penyelengaraan kepariwisataan.</w:t>
      </w:r>
    </w:p>
    <w:p w:rsidR="00BA6DBE" w:rsidRPr="00BA6DBE" w:rsidRDefault="00BA6DBE" w:rsidP="00BA6DBE">
      <w:pPr>
        <w:numPr>
          <w:ilvl w:val="0"/>
          <w:numId w:val="262"/>
        </w:numPr>
        <w:tabs>
          <w:tab w:val="clear" w:pos="432"/>
        </w:tabs>
        <w:spacing w:line="276" w:lineRule="auto"/>
        <w:ind w:left="709" w:hanging="425"/>
        <w:rPr>
          <w:rFonts w:ascii="Arial Narrow" w:hAnsi="Arial Narrow"/>
        </w:rPr>
      </w:pPr>
      <w:r w:rsidRPr="00BA6DBE">
        <w:rPr>
          <w:rFonts w:ascii="Arial Narrow" w:hAnsi="Arial Narrow"/>
        </w:rPr>
        <w:t>Menetapkan langkah-langkah strategis untuk mengatasi hambatan-hambatan dalam pelaksanaan kepariwisataan.</w:t>
      </w:r>
    </w:p>
    <w:p w:rsidR="00BA6DBE" w:rsidRPr="00BA6DBE" w:rsidRDefault="00BA6DBE" w:rsidP="00BA6DBE">
      <w:pPr>
        <w:numPr>
          <w:ilvl w:val="0"/>
          <w:numId w:val="262"/>
        </w:numPr>
        <w:tabs>
          <w:tab w:val="clear" w:pos="432"/>
        </w:tabs>
        <w:spacing w:line="276" w:lineRule="auto"/>
        <w:ind w:left="709" w:hanging="425"/>
        <w:rPr>
          <w:rFonts w:ascii="Arial Narrow" w:hAnsi="Arial Narrow"/>
        </w:rPr>
      </w:pPr>
      <w:r w:rsidRPr="00BA6DBE">
        <w:rPr>
          <w:rFonts w:ascii="Arial Narrow" w:hAnsi="Arial Narrow"/>
        </w:rPr>
        <w:t>Mengoordinasikan perencanaan, pelaksanaan, pemantauan, dan evaluasi atas pelaksanaan kepariwisataan.</w:t>
      </w:r>
    </w:p>
    <w:p w:rsidR="00BA6DBE" w:rsidRPr="00BA6DBE" w:rsidRDefault="00BA6DBE" w:rsidP="00BA6DBE">
      <w:pPr>
        <w:pStyle w:val="BodyText"/>
        <w:spacing w:line="276" w:lineRule="auto"/>
        <w:ind w:firstLine="709"/>
        <w:rPr>
          <w:rFonts w:ascii="Arial Narrow" w:hAnsi="Arial Narrow"/>
        </w:rPr>
      </w:pPr>
      <w:r w:rsidRPr="00BA6DBE">
        <w:rPr>
          <w:rFonts w:ascii="Arial Narrow" w:hAnsi="Arial Narrow"/>
        </w:rPr>
        <w:t>Sementara itu, mekanisme koordinasi strategis lintas sektor dilakukan berdasarkan prinsip:</w:t>
      </w:r>
    </w:p>
    <w:p w:rsidR="00BA6DBE" w:rsidRPr="00BA6DBE" w:rsidRDefault="00BA6DBE" w:rsidP="00BA6DBE">
      <w:pPr>
        <w:numPr>
          <w:ilvl w:val="0"/>
          <w:numId w:val="263"/>
        </w:numPr>
        <w:spacing w:line="276" w:lineRule="auto"/>
        <w:ind w:left="709" w:hanging="425"/>
        <w:rPr>
          <w:rFonts w:ascii="Arial Narrow" w:hAnsi="Arial Narrow"/>
        </w:rPr>
      </w:pPr>
      <w:r w:rsidRPr="00BA6DBE">
        <w:rPr>
          <w:rFonts w:ascii="Arial Narrow" w:hAnsi="Arial Narrow"/>
        </w:rPr>
        <w:t>Saling menghormati dengan memperhatikan etika sesuai dengan bidang tugas</w:t>
      </w:r>
    </w:p>
    <w:p w:rsidR="00BA6DBE" w:rsidRPr="00BA6DBE" w:rsidRDefault="00BA6DBE" w:rsidP="00BA6DBE">
      <w:pPr>
        <w:numPr>
          <w:ilvl w:val="0"/>
          <w:numId w:val="263"/>
        </w:numPr>
        <w:spacing w:line="276" w:lineRule="auto"/>
        <w:ind w:left="709" w:hanging="425"/>
        <w:rPr>
          <w:rFonts w:ascii="Arial Narrow" w:hAnsi="Arial Narrow"/>
        </w:rPr>
      </w:pPr>
      <w:r w:rsidRPr="00BA6DBE">
        <w:rPr>
          <w:rFonts w:ascii="Arial Narrow" w:hAnsi="Arial Narrow"/>
        </w:rPr>
        <w:t>Ketepatan dan kecepatan dalam pelaksanaan koordinasi, dan</w:t>
      </w:r>
    </w:p>
    <w:p w:rsidR="00BA6DBE" w:rsidRPr="00BA6DBE" w:rsidRDefault="00BA6DBE" w:rsidP="00BA6DBE">
      <w:pPr>
        <w:numPr>
          <w:ilvl w:val="0"/>
          <w:numId w:val="263"/>
        </w:numPr>
        <w:spacing w:line="276" w:lineRule="auto"/>
        <w:ind w:left="709" w:hanging="425"/>
        <w:rPr>
          <w:rFonts w:ascii="Arial Narrow" w:hAnsi="Arial Narrow"/>
        </w:rPr>
      </w:pPr>
      <w:r w:rsidRPr="00BA6DBE">
        <w:rPr>
          <w:rFonts w:ascii="Arial Narrow" w:hAnsi="Arial Narrow"/>
        </w:rPr>
        <w:t>Kemitraan antar kementrian/lembaga</w:t>
      </w:r>
    </w:p>
    <w:p w:rsidR="00BA6DBE" w:rsidRPr="00BA6DBE" w:rsidRDefault="00BA6DBE" w:rsidP="00BA6DBE">
      <w:pPr>
        <w:pStyle w:val="BodyText"/>
        <w:spacing w:line="276" w:lineRule="auto"/>
        <w:ind w:firstLine="709"/>
        <w:rPr>
          <w:rFonts w:ascii="Arial Narrow" w:hAnsi="Arial Narrow"/>
          <w:lang w:val="id-ID"/>
        </w:rPr>
      </w:pPr>
      <w:r w:rsidRPr="00BA6DBE">
        <w:rPr>
          <w:rFonts w:ascii="Arial Narrow" w:hAnsi="Arial Narrow"/>
        </w:rPr>
        <w:t xml:space="preserve">Dijelaskan juga bahwa hubungan kerja Tim Koordinasi Kepariwisataan bersifat koordinatif dan konsultatif dalam rangka sinkronisasi, harmonisasi, dan integrasi kebijakan dan program masing-masing kementrian/lembaga dalam penyelenggaraan kepariwisataan. Berbagai hal yang disebutkan di atas, sudah tentu dapat diwujudkan, tidak hanya pada tataran pemerintah pusat, namun juga pemerintah daerah, dalam hal ini </w:t>
      </w:r>
      <w:r w:rsidR="005877D6">
        <w:rPr>
          <w:rFonts w:ascii="Arial Narrow" w:hAnsi="Arial Narrow"/>
          <w:lang w:val="id-ID"/>
        </w:rPr>
        <w:t>Kabupaten Konawe Kepulauan</w:t>
      </w:r>
      <w:r w:rsidRPr="00BA6DBE">
        <w:rPr>
          <w:rFonts w:ascii="Arial Narrow" w:hAnsi="Arial Narrow"/>
        </w:rPr>
        <w:t xml:space="preserve"> Koordinasi lintas sektor menjadi penting, sebab menyangkut sinergisasi dan sinkronisasi pembangunan daerah </w:t>
      </w:r>
      <w:r w:rsidR="005877D6">
        <w:rPr>
          <w:rFonts w:ascii="Arial Narrow" w:hAnsi="Arial Narrow"/>
          <w:lang w:val="id-ID"/>
        </w:rPr>
        <w:t>Kabupaten Konawe Kepulauan</w:t>
      </w:r>
      <w:r w:rsidRPr="00BA6DBE">
        <w:rPr>
          <w:rFonts w:ascii="Arial Narrow" w:hAnsi="Arial Narrow"/>
        </w:rPr>
        <w:t>Pariwisata tidak dapat berdiri sendiri, tapi harus disokong oleh sektor lainnya yang terkait.</w:t>
      </w:r>
    </w:p>
    <w:p w:rsidR="00305ED4" w:rsidRPr="00305ED4" w:rsidRDefault="00305ED4" w:rsidP="00305ED4">
      <w:pPr>
        <w:rPr>
          <w:lang w:val="id-ID"/>
        </w:rPr>
      </w:pPr>
    </w:p>
    <w:p w:rsidR="00305ED4" w:rsidRPr="00305ED4" w:rsidRDefault="00305ED4" w:rsidP="00305ED4">
      <w:pPr>
        <w:pStyle w:val="Heading3"/>
        <w:numPr>
          <w:ilvl w:val="0"/>
          <w:numId w:val="259"/>
        </w:numPr>
        <w:spacing w:before="0" w:line="276" w:lineRule="auto"/>
        <w:ind w:hanging="720"/>
        <w:rPr>
          <w:rFonts w:ascii="Arial Narrow" w:hAnsi="Arial Narrow"/>
          <w:lang w:val="id-ID"/>
        </w:rPr>
      </w:pPr>
      <w:bookmarkStart w:id="30" w:name="_Toc515408978"/>
      <w:bookmarkStart w:id="31" w:name="_Toc515409858"/>
      <w:bookmarkStart w:id="32" w:name="_Toc522520848"/>
      <w:bookmarkStart w:id="33" w:name="_Toc531255054"/>
      <w:r w:rsidRPr="00305ED4">
        <w:rPr>
          <w:rFonts w:ascii="Arial Narrow" w:hAnsi="Arial Narrow"/>
          <w:lang w:val="id-ID"/>
        </w:rPr>
        <w:t>Peraturan Menteri Pariwisata Nomor 10 Tahun 2016 tentang Pedoman Penyusunan Rencana Induk Pembangunan Kepariwisataan Provinsi dan Kabupaten/Kota.</w:t>
      </w:r>
      <w:bookmarkEnd w:id="30"/>
      <w:bookmarkEnd w:id="31"/>
      <w:bookmarkEnd w:id="32"/>
      <w:bookmarkEnd w:id="33"/>
    </w:p>
    <w:p w:rsidR="00305ED4" w:rsidRDefault="00305ED4" w:rsidP="00305ED4">
      <w:pPr>
        <w:pStyle w:val="BodyText"/>
        <w:spacing w:line="276" w:lineRule="auto"/>
        <w:ind w:firstLine="709"/>
        <w:rPr>
          <w:rFonts w:ascii="Arial Narrow" w:hAnsi="Arial Narrow"/>
          <w:lang w:val="id-ID"/>
        </w:rPr>
      </w:pPr>
      <w:r w:rsidRPr="00305ED4">
        <w:rPr>
          <w:rFonts w:ascii="Arial Narrow" w:hAnsi="Arial Narrow"/>
        </w:rPr>
        <w:t>Pembangunan kepariwisataan dikembangkan dengan pendekatan pertumbuhan dan pemerataan ekonomi untuk kesejahteraan rakyat dan pembangunan yang berorientasi pada pengembangan wilayah, bertumpu kepada masyarakat, dan bersifat memberdayakan masyarakat yang mencakupi berbagai aspek, seperti sumber daya manusia, pemasaran, destinasi, ilmu pengetahuan dan teknologi, keterkaitan lintas sektor, kerja-sama antar-negara, pemberdayaan usaha kecil, serta tanggung jawab dalam pemanfaatan sumber kekayaan alam dan budaya.Ketentuan Pasal 1 Peraturan Menteri Pariwisata Nomor 10 Tahun 2016 mengamanatkan sebagai berikut:</w:t>
      </w:r>
    </w:p>
    <w:p w:rsidR="004516DB" w:rsidRDefault="004516DB" w:rsidP="00305ED4">
      <w:pPr>
        <w:pStyle w:val="BodyText"/>
        <w:spacing w:line="276" w:lineRule="auto"/>
        <w:ind w:firstLine="709"/>
        <w:rPr>
          <w:rFonts w:ascii="Arial Narrow" w:hAnsi="Arial Narrow"/>
          <w:lang w:val="id-ID"/>
        </w:rPr>
      </w:pPr>
    </w:p>
    <w:p w:rsidR="004516DB" w:rsidRDefault="004516DB" w:rsidP="00305ED4">
      <w:pPr>
        <w:pStyle w:val="BodyText"/>
        <w:spacing w:line="276" w:lineRule="auto"/>
        <w:ind w:firstLine="709"/>
        <w:rPr>
          <w:rFonts w:ascii="Arial Narrow" w:hAnsi="Arial Narrow"/>
          <w:lang w:val="id-ID"/>
        </w:rPr>
      </w:pPr>
    </w:p>
    <w:p w:rsidR="004516DB" w:rsidRDefault="004516DB" w:rsidP="00305ED4">
      <w:pPr>
        <w:pStyle w:val="BodyText"/>
        <w:spacing w:line="276" w:lineRule="auto"/>
        <w:ind w:firstLine="709"/>
        <w:rPr>
          <w:rFonts w:ascii="Arial Narrow" w:hAnsi="Arial Narrow"/>
          <w:lang w:val="id-ID"/>
        </w:rPr>
      </w:pPr>
    </w:p>
    <w:p w:rsidR="004516DB" w:rsidRPr="004516DB" w:rsidRDefault="004516DB" w:rsidP="00305ED4">
      <w:pPr>
        <w:pStyle w:val="BodyText"/>
        <w:spacing w:line="276" w:lineRule="auto"/>
        <w:ind w:firstLine="709"/>
        <w:rPr>
          <w:rFonts w:ascii="Arial Narrow" w:hAnsi="Arial Narrow"/>
          <w:lang w:val="id-ID"/>
        </w:rPr>
      </w:pPr>
    </w:p>
    <w:p w:rsidR="00305ED4" w:rsidRPr="00305ED4" w:rsidRDefault="00305ED4" w:rsidP="00305ED4">
      <w:pPr>
        <w:pStyle w:val="ListParagraph"/>
        <w:widowControl w:val="0"/>
        <w:numPr>
          <w:ilvl w:val="1"/>
          <w:numId w:val="261"/>
        </w:numPr>
        <w:spacing w:after="0"/>
        <w:ind w:left="709" w:hanging="425"/>
        <w:jc w:val="both"/>
        <w:rPr>
          <w:rFonts w:ascii="Arial Narrow" w:hAnsi="Arial Narrow"/>
          <w:sz w:val="24"/>
          <w:szCs w:val="24"/>
        </w:rPr>
      </w:pPr>
      <w:r w:rsidRPr="00305ED4">
        <w:rPr>
          <w:rFonts w:ascii="Arial Narrow" w:hAnsi="Arial Narrow"/>
          <w:sz w:val="24"/>
          <w:szCs w:val="24"/>
        </w:rPr>
        <w:lastRenderedPageBreak/>
        <w:t>Pedoman Penyusunan Rencana Induk Pembangunan Kepariwisataan Provinsi dan Kabupaten/Kota meliputi:</w:t>
      </w:r>
    </w:p>
    <w:p w:rsidR="00305ED4" w:rsidRPr="00305ED4" w:rsidRDefault="00305ED4" w:rsidP="00305ED4">
      <w:pPr>
        <w:numPr>
          <w:ilvl w:val="0"/>
          <w:numId w:val="260"/>
        </w:numPr>
        <w:tabs>
          <w:tab w:val="clear" w:pos="432"/>
        </w:tabs>
        <w:spacing w:line="276" w:lineRule="auto"/>
        <w:ind w:left="1134" w:hanging="283"/>
        <w:rPr>
          <w:rFonts w:ascii="Arial Narrow" w:hAnsi="Arial Narrow"/>
        </w:rPr>
      </w:pPr>
      <w:r w:rsidRPr="00305ED4">
        <w:rPr>
          <w:rFonts w:ascii="Arial Narrow" w:hAnsi="Arial Narrow"/>
        </w:rPr>
        <w:t>Landasan pembangunan kepariwisataan Indonesia;</w:t>
      </w:r>
    </w:p>
    <w:p w:rsidR="00305ED4" w:rsidRPr="00305ED4" w:rsidRDefault="00305ED4" w:rsidP="00305ED4">
      <w:pPr>
        <w:numPr>
          <w:ilvl w:val="0"/>
          <w:numId w:val="260"/>
        </w:numPr>
        <w:tabs>
          <w:tab w:val="clear" w:pos="432"/>
        </w:tabs>
        <w:spacing w:line="276" w:lineRule="auto"/>
        <w:ind w:left="1134" w:hanging="283"/>
        <w:rPr>
          <w:rFonts w:ascii="Arial Narrow" w:hAnsi="Arial Narrow"/>
        </w:rPr>
      </w:pPr>
      <w:r w:rsidRPr="00305ED4">
        <w:rPr>
          <w:rFonts w:ascii="Arial Narrow" w:hAnsi="Arial Narrow"/>
        </w:rPr>
        <w:t>Muatan materi Rencana Induk Pembangunan Kepariwisataan Provinsi (RIPPAR-PROV) dan Rencana Induk Pembangunan Kepariwisataan Kabupaten/Kota (RIPPAR-KAB/KOTA);</w:t>
      </w:r>
    </w:p>
    <w:p w:rsidR="00305ED4" w:rsidRPr="00305ED4" w:rsidRDefault="00305ED4" w:rsidP="00305ED4">
      <w:pPr>
        <w:numPr>
          <w:ilvl w:val="0"/>
          <w:numId w:val="260"/>
        </w:numPr>
        <w:tabs>
          <w:tab w:val="clear" w:pos="432"/>
        </w:tabs>
        <w:spacing w:line="276" w:lineRule="auto"/>
        <w:ind w:left="1134" w:hanging="283"/>
        <w:rPr>
          <w:rFonts w:ascii="Arial Narrow" w:hAnsi="Arial Narrow"/>
        </w:rPr>
      </w:pPr>
      <w:r w:rsidRPr="00305ED4">
        <w:rPr>
          <w:rFonts w:ascii="Arial Narrow" w:hAnsi="Arial Narrow"/>
        </w:rPr>
        <w:t>Proses penyusunan.</w:t>
      </w:r>
    </w:p>
    <w:p w:rsidR="00305ED4" w:rsidRPr="00305ED4" w:rsidRDefault="00305ED4" w:rsidP="00305ED4">
      <w:pPr>
        <w:pStyle w:val="ListParagraph"/>
        <w:widowControl w:val="0"/>
        <w:numPr>
          <w:ilvl w:val="1"/>
          <w:numId w:val="261"/>
        </w:numPr>
        <w:spacing w:after="0"/>
        <w:ind w:left="709" w:hanging="425"/>
        <w:jc w:val="both"/>
        <w:rPr>
          <w:rFonts w:ascii="Arial Narrow" w:hAnsi="Arial Narrow"/>
          <w:sz w:val="24"/>
          <w:szCs w:val="24"/>
        </w:rPr>
      </w:pPr>
      <w:r w:rsidRPr="00305ED4">
        <w:rPr>
          <w:rFonts w:ascii="Arial Narrow" w:hAnsi="Arial Narrow"/>
          <w:sz w:val="24"/>
          <w:szCs w:val="24"/>
        </w:rPr>
        <w:t>(2)Uraian Pedoman Penyusunan Rencana Induk Pembangunan Kepariwisataan Provinsi dan Kabupaten/Kota sebagaimana dimaksud pada ayat (1), tercantum dalam Lampiran yang merupakan bagian tidak terpisahkan dari Peraturan Menteri ini.</w:t>
      </w:r>
    </w:p>
    <w:p w:rsidR="00305ED4" w:rsidRDefault="00305ED4" w:rsidP="00305ED4">
      <w:pPr>
        <w:pStyle w:val="BodyText"/>
        <w:spacing w:line="276" w:lineRule="auto"/>
        <w:ind w:firstLine="709"/>
        <w:rPr>
          <w:rFonts w:ascii="Arial Narrow" w:hAnsi="Arial Narrow"/>
          <w:lang w:val="id-ID"/>
        </w:rPr>
      </w:pPr>
      <w:r w:rsidRPr="00305ED4">
        <w:rPr>
          <w:rFonts w:ascii="Arial Narrow" w:hAnsi="Arial Narrow"/>
        </w:rPr>
        <w:t>Disebutkan dalam Lampiran Peraturan Menteri ini, RIPPAR-PROV dan RIPPAR-KAB/KOTA adalah pedoman utama bagi perencanaan, pengelolaan, dan pengendalian pembangunan kepariwisataan di tingkat provinsi dan kabupaten/kota yang berisi visi, misi, tujuan, kebijakan, strategi, rencana, dan program yang perlu dilakukan oleh para pemangku kepentingan dalam pembangunan kepariwisataan.</w:t>
      </w:r>
    </w:p>
    <w:p w:rsidR="0044202E" w:rsidRPr="0044202E" w:rsidRDefault="0044202E" w:rsidP="00305ED4">
      <w:pPr>
        <w:pStyle w:val="BodyText"/>
        <w:spacing w:line="276" w:lineRule="auto"/>
        <w:ind w:firstLine="709"/>
        <w:rPr>
          <w:rFonts w:ascii="Arial Narrow" w:hAnsi="Arial Narrow"/>
          <w:lang w:val="id-ID"/>
        </w:rPr>
      </w:pPr>
    </w:p>
    <w:p w:rsidR="006F0F55" w:rsidRDefault="00B21686" w:rsidP="00086B18">
      <w:pPr>
        <w:pStyle w:val="Heading2"/>
        <w:numPr>
          <w:ilvl w:val="1"/>
          <w:numId w:val="11"/>
        </w:numPr>
        <w:tabs>
          <w:tab w:val="clear" w:pos="567"/>
        </w:tabs>
        <w:spacing w:before="0" w:after="0" w:line="276" w:lineRule="auto"/>
        <w:rPr>
          <w:rFonts w:ascii="Arial Narrow" w:hAnsi="Arial Narrow" w:cs="Times New Roman"/>
          <w:lang w:val="id-ID"/>
        </w:rPr>
      </w:pPr>
      <w:bookmarkStart w:id="34" w:name="_Toc531255055"/>
      <w:r>
        <w:rPr>
          <w:rFonts w:ascii="Arial Narrow" w:hAnsi="Arial Narrow"/>
          <w:lang w:val="id-ID"/>
        </w:rPr>
        <w:t xml:space="preserve">Kepariwisataan </w:t>
      </w:r>
      <w:r w:rsidR="009E2C3A" w:rsidRPr="009E2C3A">
        <w:rPr>
          <w:rFonts w:ascii="Arial Narrow" w:hAnsi="Arial Narrow" w:cs="Times New Roman"/>
        </w:rPr>
        <w:t>Kabupaten Kon</w:t>
      </w:r>
      <w:r w:rsidR="0030236E">
        <w:rPr>
          <w:rFonts w:ascii="Arial Narrow" w:hAnsi="Arial Narrow" w:cs="Times New Roman"/>
          <w:lang w:val="id-ID"/>
        </w:rPr>
        <w:t>awe K</w:t>
      </w:r>
      <w:r w:rsidR="009E2C3A" w:rsidRPr="009E2C3A">
        <w:rPr>
          <w:rFonts w:ascii="Arial Narrow" w:hAnsi="Arial Narrow" w:cs="Times New Roman"/>
        </w:rPr>
        <w:t>ep</w:t>
      </w:r>
      <w:r w:rsidR="0030236E">
        <w:rPr>
          <w:rFonts w:ascii="Arial Narrow" w:hAnsi="Arial Narrow" w:cs="Times New Roman"/>
          <w:lang w:val="id-ID"/>
        </w:rPr>
        <w:t>ulauan</w:t>
      </w:r>
      <w:r w:rsidR="009E2C3A" w:rsidRPr="009E2C3A">
        <w:rPr>
          <w:rFonts w:ascii="Arial Narrow" w:hAnsi="Arial Narrow" w:cs="Times New Roman"/>
        </w:rPr>
        <w:t xml:space="preserve"> dalam Kebijakan Pembangunan Kepariwisataan Provinsi Sul</w:t>
      </w:r>
      <w:r w:rsidR="0030236E">
        <w:rPr>
          <w:rFonts w:ascii="Arial Narrow" w:hAnsi="Arial Narrow" w:cs="Times New Roman"/>
          <w:lang w:val="id-ID"/>
        </w:rPr>
        <w:t>awesi Tengga</w:t>
      </w:r>
      <w:r w:rsidR="009E2C3A" w:rsidRPr="009E2C3A">
        <w:rPr>
          <w:rFonts w:ascii="Arial Narrow" w:hAnsi="Arial Narrow" w:cs="Times New Roman"/>
        </w:rPr>
        <w:t>ra</w:t>
      </w:r>
      <w:bookmarkEnd w:id="34"/>
    </w:p>
    <w:p w:rsidR="00003454" w:rsidRPr="00003454" w:rsidRDefault="00003454" w:rsidP="00003454">
      <w:pPr>
        <w:spacing w:line="276" w:lineRule="auto"/>
        <w:ind w:firstLine="709"/>
        <w:rPr>
          <w:rFonts w:ascii="Arial Narrow" w:hAnsi="Arial Narrow"/>
          <w:lang w:val="id-ID"/>
        </w:rPr>
      </w:pPr>
      <w:r w:rsidRPr="00003454">
        <w:rPr>
          <w:rFonts w:ascii="Arial Narrow" w:hAnsi="Arial Narrow"/>
          <w:lang w:val="id-ID"/>
        </w:rPr>
        <w:t>Permasalahan utama dalam pembangunan kepariwisataan di Sulawesi Tenggara adalah pengembangan destinasi yang belum optimal terutama disebabkan oleh ketidaksiapan sarana, prasarana dan infrastruktur destinasi, terbatasnya promosi pariwisata dan belum adanya kalender wisata secara permanen serta rendahnya jumlah investasi di sektor pariwisata.</w:t>
      </w:r>
    </w:p>
    <w:p w:rsidR="007102FA" w:rsidRDefault="00D66317" w:rsidP="00D66317">
      <w:pPr>
        <w:pStyle w:val="ListParagraph"/>
        <w:spacing w:after="0"/>
        <w:ind w:left="0" w:firstLine="709"/>
        <w:jc w:val="both"/>
        <w:rPr>
          <w:rFonts w:ascii="Arial Narrow" w:hAnsi="Arial Narrow" w:cs="Arial"/>
          <w:sz w:val="24"/>
          <w:szCs w:val="24"/>
          <w:lang w:val="id-ID"/>
        </w:rPr>
      </w:pPr>
      <w:r w:rsidRPr="00D66317">
        <w:rPr>
          <w:rFonts w:ascii="Arial Narrow" w:hAnsi="Arial Narrow" w:cs="Arial"/>
          <w:sz w:val="24"/>
          <w:szCs w:val="24"/>
        </w:rPr>
        <w:t>Kebijakan umum pembangunan daerah dilakukan melalui pendekatan pada 4 perspektif perumusan yakni :</w:t>
      </w:r>
    </w:p>
    <w:p w:rsidR="00D66317" w:rsidRPr="00D66317" w:rsidRDefault="00D66317" w:rsidP="00086B18">
      <w:pPr>
        <w:pStyle w:val="NoSpacing"/>
        <w:numPr>
          <w:ilvl w:val="0"/>
          <w:numId w:val="39"/>
        </w:numPr>
        <w:spacing w:line="276" w:lineRule="auto"/>
        <w:ind w:hanging="436"/>
        <w:jc w:val="both"/>
        <w:rPr>
          <w:rFonts w:ascii="Arial Narrow" w:hAnsi="Arial Narrow" w:cs="Arial"/>
          <w:sz w:val="24"/>
          <w:szCs w:val="24"/>
        </w:rPr>
      </w:pPr>
      <w:r w:rsidRPr="00D66317">
        <w:rPr>
          <w:rFonts w:ascii="Arial Narrow" w:hAnsi="Arial Narrow" w:cs="Arial"/>
          <w:i/>
          <w:sz w:val="24"/>
          <w:szCs w:val="24"/>
        </w:rPr>
        <w:t xml:space="preserve">Kebijakan </w:t>
      </w:r>
      <w:r w:rsidRPr="00D66317">
        <w:rPr>
          <w:rFonts w:ascii="Arial Narrow" w:hAnsi="Arial Narrow" w:cs="Arial"/>
          <w:i/>
          <w:sz w:val="24"/>
          <w:szCs w:val="24"/>
          <w:lang w:val="id-ID"/>
        </w:rPr>
        <w:t>pada perspektif masyarakat/layanan</w:t>
      </w:r>
      <w:r w:rsidRPr="00D66317">
        <w:rPr>
          <w:rFonts w:ascii="Arial Narrow" w:hAnsi="Arial Narrow" w:cs="Arial"/>
          <w:sz w:val="24"/>
          <w:szCs w:val="24"/>
        </w:rPr>
        <w:t xml:space="preserve">adalah </w:t>
      </w:r>
      <w:r w:rsidRPr="00D66317">
        <w:rPr>
          <w:rFonts w:ascii="Arial Narrow" w:hAnsi="Arial Narrow" w:cs="Arial"/>
          <w:sz w:val="24"/>
          <w:szCs w:val="24"/>
          <w:lang w:val="id-ID"/>
        </w:rPr>
        <w:t xml:space="preserve">kebijakan yang </w:t>
      </w:r>
      <w:r w:rsidRPr="00D66317">
        <w:rPr>
          <w:rFonts w:ascii="Arial Narrow" w:hAnsi="Arial Narrow" w:cs="Arial"/>
          <w:sz w:val="24"/>
          <w:szCs w:val="24"/>
        </w:rPr>
        <w:t xml:space="preserve">menguraikan tentang ketepatan segmen masyarakat </w:t>
      </w:r>
      <w:r w:rsidRPr="00D66317">
        <w:rPr>
          <w:rFonts w:ascii="Arial Narrow" w:hAnsi="Arial Narrow" w:cs="Arial"/>
          <w:sz w:val="24"/>
          <w:szCs w:val="24"/>
          <w:lang w:val="id-ID"/>
        </w:rPr>
        <w:t xml:space="preserve">yang akan dilayani, </w:t>
      </w:r>
      <w:r w:rsidRPr="00D66317">
        <w:rPr>
          <w:rFonts w:ascii="Arial Narrow" w:hAnsi="Arial Narrow" w:cs="Arial"/>
          <w:sz w:val="24"/>
          <w:szCs w:val="24"/>
        </w:rPr>
        <w:t xml:space="preserve">jenis </w:t>
      </w:r>
      <w:r w:rsidRPr="00D66317">
        <w:rPr>
          <w:rFonts w:ascii="Arial Narrow" w:hAnsi="Arial Narrow" w:cs="Arial"/>
          <w:sz w:val="24"/>
          <w:szCs w:val="24"/>
          <w:lang w:val="id-ID"/>
        </w:rPr>
        <w:t>kebutuhan</w:t>
      </w:r>
      <w:r w:rsidRPr="00D66317">
        <w:rPr>
          <w:rFonts w:ascii="Arial Narrow" w:hAnsi="Arial Narrow" w:cs="Arial"/>
          <w:sz w:val="24"/>
          <w:szCs w:val="24"/>
        </w:rPr>
        <w:t xml:space="preserve">, ragam </w:t>
      </w:r>
      <w:r w:rsidRPr="00D66317">
        <w:rPr>
          <w:rFonts w:ascii="Arial Narrow" w:hAnsi="Arial Narrow" w:cs="Arial"/>
          <w:sz w:val="24"/>
          <w:szCs w:val="24"/>
          <w:lang w:val="id-ID"/>
        </w:rPr>
        <w:t xml:space="preserve">aspirasi dan </w:t>
      </w:r>
      <w:r w:rsidRPr="00D66317">
        <w:rPr>
          <w:rFonts w:ascii="Arial Narrow" w:hAnsi="Arial Narrow" w:cs="Arial"/>
          <w:sz w:val="24"/>
          <w:szCs w:val="24"/>
        </w:rPr>
        <w:t xml:space="preserve">jenis </w:t>
      </w:r>
      <w:r w:rsidRPr="00D66317">
        <w:rPr>
          <w:rFonts w:ascii="Arial Narrow" w:hAnsi="Arial Narrow" w:cs="Arial"/>
          <w:sz w:val="24"/>
          <w:szCs w:val="24"/>
          <w:lang w:val="id-ID"/>
        </w:rPr>
        <w:t>layanan yang harus diberikan</w:t>
      </w:r>
      <w:r w:rsidRPr="00D66317">
        <w:rPr>
          <w:rFonts w:ascii="Arial Narrow" w:hAnsi="Arial Narrow" w:cs="Arial"/>
          <w:sz w:val="24"/>
          <w:szCs w:val="24"/>
        </w:rPr>
        <w:t>;</w:t>
      </w:r>
    </w:p>
    <w:p w:rsidR="00D66317" w:rsidRPr="00D66317" w:rsidRDefault="00D66317" w:rsidP="00086B18">
      <w:pPr>
        <w:pStyle w:val="NoSpacing"/>
        <w:numPr>
          <w:ilvl w:val="0"/>
          <w:numId w:val="39"/>
        </w:numPr>
        <w:spacing w:line="276" w:lineRule="auto"/>
        <w:ind w:hanging="436"/>
        <w:jc w:val="both"/>
        <w:rPr>
          <w:rFonts w:ascii="Arial Narrow" w:hAnsi="Arial Narrow" w:cs="Arial"/>
          <w:sz w:val="24"/>
          <w:szCs w:val="24"/>
        </w:rPr>
      </w:pPr>
      <w:r w:rsidRPr="00D66317">
        <w:rPr>
          <w:rFonts w:ascii="Arial Narrow" w:hAnsi="Arial Narrow" w:cs="Arial"/>
          <w:i/>
          <w:sz w:val="24"/>
          <w:szCs w:val="24"/>
        </w:rPr>
        <w:t>K</w:t>
      </w:r>
      <w:r w:rsidRPr="00D66317">
        <w:rPr>
          <w:rFonts w:ascii="Arial Narrow" w:hAnsi="Arial Narrow" w:cs="Arial"/>
          <w:i/>
          <w:sz w:val="24"/>
          <w:szCs w:val="24"/>
          <w:lang w:val="id-ID"/>
        </w:rPr>
        <w:t>ebijakan pada perspektif proses internal</w:t>
      </w:r>
      <w:r w:rsidRPr="00D66317">
        <w:rPr>
          <w:rFonts w:ascii="Arial Narrow" w:hAnsi="Arial Narrow" w:cs="Arial"/>
          <w:sz w:val="24"/>
          <w:szCs w:val="24"/>
          <w:lang w:val="id-ID"/>
        </w:rPr>
        <w:t xml:space="preserve"> adalah kebijakan </w:t>
      </w:r>
      <w:r w:rsidRPr="00D66317">
        <w:rPr>
          <w:rFonts w:ascii="Arial Narrow" w:hAnsi="Arial Narrow" w:cs="Arial"/>
          <w:sz w:val="24"/>
          <w:szCs w:val="24"/>
        </w:rPr>
        <w:t xml:space="preserve">yang menguraikan </w:t>
      </w:r>
      <w:r w:rsidRPr="00D66317">
        <w:rPr>
          <w:rFonts w:ascii="Arial Narrow" w:hAnsi="Arial Narrow" w:cs="Arial"/>
          <w:sz w:val="24"/>
          <w:szCs w:val="24"/>
          <w:lang w:val="id-ID"/>
        </w:rPr>
        <w:t xml:space="preserve">operasionalisasi birokrat dan lembaga pemerintahan </w:t>
      </w:r>
      <w:r w:rsidRPr="00D66317">
        <w:rPr>
          <w:rFonts w:ascii="Arial Narrow" w:hAnsi="Arial Narrow" w:cs="Arial"/>
          <w:sz w:val="24"/>
          <w:szCs w:val="24"/>
        </w:rPr>
        <w:t xml:space="preserve">dalam </w:t>
      </w:r>
      <w:r w:rsidRPr="00D66317">
        <w:rPr>
          <w:rFonts w:ascii="Arial Narrow" w:hAnsi="Arial Narrow" w:cs="Arial"/>
          <w:sz w:val="24"/>
          <w:szCs w:val="24"/>
          <w:lang w:val="id-ID"/>
        </w:rPr>
        <w:t xml:space="preserve">mendorong </w:t>
      </w:r>
      <w:r w:rsidRPr="00D66317">
        <w:rPr>
          <w:rFonts w:ascii="Arial Narrow" w:hAnsi="Arial Narrow" w:cs="Arial"/>
          <w:sz w:val="24"/>
          <w:szCs w:val="24"/>
        </w:rPr>
        <w:t xml:space="preserve">lahirnya inovasi untuk menciptakan </w:t>
      </w:r>
      <w:r w:rsidRPr="00D66317">
        <w:rPr>
          <w:rFonts w:ascii="Arial Narrow" w:hAnsi="Arial Narrow" w:cs="Arial"/>
          <w:sz w:val="24"/>
          <w:szCs w:val="24"/>
          <w:lang w:val="id-ID"/>
        </w:rPr>
        <w:t xml:space="preserve">nilai, pengembangan barang/jasa publik dan </w:t>
      </w:r>
      <w:r w:rsidRPr="00D66317">
        <w:rPr>
          <w:rFonts w:ascii="Arial Narrow" w:hAnsi="Arial Narrow" w:cs="Arial"/>
          <w:sz w:val="24"/>
          <w:szCs w:val="24"/>
        </w:rPr>
        <w:t>penyerahan sebagian pe</w:t>
      </w:r>
      <w:r w:rsidRPr="00D66317">
        <w:rPr>
          <w:rFonts w:ascii="Arial Narrow" w:hAnsi="Arial Narrow" w:cs="Arial"/>
          <w:sz w:val="24"/>
          <w:szCs w:val="24"/>
          <w:lang w:val="id-ID"/>
        </w:rPr>
        <w:t xml:space="preserve">layanan pada </w:t>
      </w:r>
      <w:r w:rsidRPr="00D66317">
        <w:rPr>
          <w:rFonts w:ascii="Arial Narrow" w:hAnsi="Arial Narrow" w:cs="Arial"/>
          <w:sz w:val="24"/>
          <w:szCs w:val="24"/>
        </w:rPr>
        <w:t xml:space="preserve">segmen </w:t>
      </w:r>
      <w:r w:rsidRPr="00D66317">
        <w:rPr>
          <w:rFonts w:ascii="Arial Narrow" w:hAnsi="Arial Narrow" w:cs="Arial"/>
          <w:sz w:val="24"/>
          <w:szCs w:val="24"/>
          <w:lang w:val="id-ID"/>
        </w:rPr>
        <w:t>masyarakat yang sesuai</w:t>
      </w:r>
      <w:r w:rsidRPr="00D66317">
        <w:rPr>
          <w:rFonts w:ascii="Arial Narrow" w:hAnsi="Arial Narrow" w:cs="Arial"/>
          <w:sz w:val="24"/>
          <w:szCs w:val="24"/>
        </w:rPr>
        <w:t xml:space="preserve">; </w:t>
      </w:r>
    </w:p>
    <w:p w:rsidR="00D66317" w:rsidRPr="00D66317" w:rsidRDefault="00D66317" w:rsidP="00086B18">
      <w:pPr>
        <w:pStyle w:val="NoSpacing"/>
        <w:numPr>
          <w:ilvl w:val="0"/>
          <w:numId w:val="39"/>
        </w:numPr>
        <w:spacing w:line="276" w:lineRule="auto"/>
        <w:ind w:hanging="436"/>
        <w:jc w:val="both"/>
        <w:rPr>
          <w:rFonts w:ascii="Arial Narrow" w:hAnsi="Arial Narrow" w:cs="Arial"/>
          <w:sz w:val="24"/>
          <w:szCs w:val="24"/>
        </w:rPr>
      </w:pPr>
      <w:r w:rsidRPr="00D66317">
        <w:rPr>
          <w:rFonts w:ascii="Arial Narrow" w:hAnsi="Arial Narrow" w:cs="Arial"/>
          <w:i/>
          <w:sz w:val="24"/>
          <w:szCs w:val="24"/>
        </w:rPr>
        <w:t>K</w:t>
      </w:r>
      <w:r w:rsidRPr="00D66317">
        <w:rPr>
          <w:rFonts w:ascii="Arial Narrow" w:hAnsi="Arial Narrow" w:cs="Arial"/>
          <w:i/>
          <w:sz w:val="24"/>
          <w:szCs w:val="24"/>
          <w:lang w:val="id-ID"/>
        </w:rPr>
        <w:t>ebijakan pada perspektif kelembagaan</w:t>
      </w:r>
      <w:r w:rsidRPr="00D66317">
        <w:rPr>
          <w:rFonts w:ascii="Arial Narrow" w:hAnsi="Arial Narrow" w:cs="Arial"/>
          <w:sz w:val="24"/>
          <w:szCs w:val="24"/>
        </w:rPr>
        <w:t xml:space="preserve">adalah </w:t>
      </w:r>
      <w:r w:rsidRPr="00D66317">
        <w:rPr>
          <w:rFonts w:ascii="Arial Narrow" w:hAnsi="Arial Narrow" w:cs="Arial"/>
          <w:sz w:val="24"/>
          <w:szCs w:val="24"/>
          <w:lang w:val="id-ID"/>
        </w:rPr>
        <w:t xml:space="preserve">kebijakan yang </w:t>
      </w:r>
      <w:r w:rsidRPr="00D66317">
        <w:rPr>
          <w:rFonts w:ascii="Arial Narrow" w:hAnsi="Arial Narrow" w:cs="Arial"/>
          <w:sz w:val="24"/>
          <w:szCs w:val="24"/>
        </w:rPr>
        <w:t xml:space="preserve">menguraikan peningkatan </w:t>
      </w:r>
      <w:r w:rsidRPr="00D66317">
        <w:rPr>
          <w:rFonts w:ascii="Arial Narrow" w:hAnsi="Arial Narrow" w:cs="Arial"/>
          <w:sz w:val="24"/>
          <w:szCs w:val="24"/>
          <w:lang w:val="id-ID"/>
        </w:rPr>
        <w:t xml:space="preserve">upaya-upaya </w:t>
      </w:r>
      <w:r w:rsidRPr="00D66317">
        <w:rPr>
          <w:rFonts w:ascii="Arial Narrow" w:hAnsi="Arial Narrow" w:cs="Arial"/>
          <w:sz w:val="24"/>
          <w:szCs w:val="24"/>
        </w:rPr>
        <w:t xml:space="preserve">dalam menstimulasi </w:t>
      </w:r>
      <w:r w:rsidRPr="00D66317">
        <w:rPr>
          <w:rFonts w:ascii="Arial Narrow" w:hAnsi="Arial Narrow" w:cs="Arial"/>
          <w:sz w:val="24"/>
          <w:szCs w:val="24"/>
          <w:lang w:val="id-ID"/>
        </w:rPr>
        <w:t xml:space="preserve">kinerja masa depan </w:t>
      </w:r>
      <w:r w:rsidRPr="00D66317">
        <w:rPr>
          <w:rFonts w:ascii="Arial Narrow" w:hAnsi="Arial Narrow" w:cs="Arial"/>
          <w:sz w:val="24"/>
          <w:szCs w:val="24"/>
        </w:rPr>
        <w:t xml:space="preserve">di bidang </w:t>
      </w:r>
      <w:r w:rsidRPr="00D66317">
        <w:rPr>
          <w:rFonts w:ascii="Arial Narrow" w:hAnsi="Arial Narrow" w:cs="Arial"/>
          <w:sz w:val="24"/>
          <w:szCs w:val="24"/>
          <w:lang w:val="id-ID"/>
        </w:rPr>
        <w:t xml:space="preserve">investasi </w:t>
      </w:r>
      <w:r w:rsidRPr="00D66317">
        <w:rPr>
          <w:rFonts w:ascii="Arial Narrow" w:hAnsi="Arial Narrow" w:cs="Arial"/>
          <w:sz w:val="24"/>
          <w:szCs w:val="24"/>
        </w:rPr>
        <w:t xml:space="preserve">dan </w:t>
      </w:r>
      <w:r w:rsidRPr="00D66317">
        <w:rPr>
          <w:rFonts w:ascii="Arial Narrow" w:hAnsi="Arial Narrow" w:cs="Arial"/>
          <w:sz w:val="24"/>
          <w:szCs w:val="24"/>
          <w:lang w:val="id-ID"/>
        </w:rPr>
        <w:t xml:space="preserve">perbaikan </w:t>
      </w:r>
      <w:r w:rsidRPr="00D66317">
        <w:rPr>
          <w:rFonts w:ascii="Arial Narrow" w:hAnsi="Arial Narrow" w:cs="Arial"/>
          <w:sz w:val="24"/>
          <w:szCs w:val="24"/>
        </w:rPr>
        <w:t>sumber daya manusia</w:t>
      </w:r>
      <w:r w:rsidRPr="00D66317">
        <w:rPr>
          <w:rFonts w:ascii="Arial Narrow" w:hAnsi="Arial Narrow" w:cs="Arial"/>
          <w:sz w:val="24"/>
          <w:szCs w:val="24"/>
          <w:lang w:val="id-ID"/>
        </w:rPr>
        <w:t>, sistem dan pemanfaatan teknologi informasi bagi peningkatan kinerja operasional pemerintahan daerah</w:t>
      </w:r>
      <w:r w:rsidRPr="00D66317">
        <w:rPr>
          <w:rFonts w:ascii="Arial Narrow" w:hAnsi="Arial Narrow" w:cs="Arial"/>
          <w:sz w:val="24"/>
          <w:szCs w:val="24"/>
        </w:rPr>
        <w:t>; serta</w:t>
      </w:r>
    </w:p>
    <w:p w:rsidR="00D66317" w:rsidRPr="00D66317" w:rsidRDefault="00D66317" w:rsidP="00086B18">
      <w:pPr>
        <w:pStyle w:val="NoSpacing"/>
        <w:numPr>
          <w:ilvl w:val="0"/>
          <w:numId w:val="39"/>
        </w:numPr>
        <w:spacing w:line="276" w:lineRule="auto"/>
        <w:ind w:hanging="436"/>
        <w:jc w:val="both"/>
        <w:rPr>
          <w:rFonts w:ascii="Arial Narrow" w:hAnsi="Arial Narrow" w:cs="Arial"/>
          <w:sz w:val="24"/>
          <w:szCs w:val="24"/>
        </w:rPr>
      </w:pPr>
      <w:r w:rsidRPr="00D66317">
        <w:rPr>
          <w:rFonts w:ascii="Arial Narrow" w:hAnsi="Arial Narrow" w:cs="Arial"/>
          <w:i/>
          <w:sz w:val="24"/>
          <w:szCs w:val="24"/>
        </w:rPr>
        <w:t>K</w:t>
      </w:r>
      <w:r w:rsidRPr="00D66317">
        <w:rPr>
          <w:rFonts w:ascii="Arial Narrow" w:hAnsi="Arial Narrow" w:cs="Arial"/>
          <w:i/>
          <w:sz w:val="24"/>
          <w:szCs w:val="24"/>
          <w:lang w:val="id-ID"/>
        </w:rPr>
        <w:t>ebijakan pada perspektif keuangan</w:t>
      </w:r>
      <w:r w:rsidRPr="00D66317">
        <w:rPr>
          <w:rFonts w:ascii="Arial Narrow" w:hAnsi="Arial Narrow" w:cs="Arial"/>
          <w:sz w:val="24"/>
          <w:szCs w:val="24"/>
        </w:rPr>
        <w:t xml:space="preserve">adalah </w:t>
      </w:r>
      <w:r w:rsidRPr="00D66317">
        <w:rPr>
          <w:rFonts w:ascii="Arial Narrow" w:hAnsi="Arial Narrow" w:cs="Arial"/>
          <w:sz w:val="24"/>
          <w:szCs w:val="24"/>
          <w:lang w:val="id-ID"/>
        </w:rPr>
        <w:t xml:space="preserve">kebijakan yang </w:t>
      </w:r>
      <w:r w:rsidRPr="00D66317">
        <w:rPr>
          <w:rFonts w:ascii="Arial Narrow" w:hAnsi="Arial Narrow" w:cs="Arial"/>
          <w:sz w:val="24"/>
          <w:szCs w:val="24"/>
        </w:rPr>
        <w:t xml:space="preserve">membuka ruang </w:t>
      </w:r>
      <w:r w:rsidRPr="00D66317">
        <w:rPr>
          <w:rFonts w:ascii="Arial Narrow" w:hAnsi="Arial Narrow" w:cs="Arial"/>
          <w:sz w:val="24"/>
          <w:szCs w:val="24"/>
          <w:lang w:val="id-ID"/>
        </w:rPr>
        <w:t xml:space="preserve">bagi </w:t>
      </w:r>
      <w:r w:rsidRPr="00D66317">
        <w:rPr>
          <w:rFonts w:ascii="Arial Narrow" w:hAnsi="Arial Narrow" w:cs="Arial"/>
          <w:sz w:val="24"/>
          <w:szCs w:val="24"/>
        </w:rPr>
        <w:t xml:space="preserve">terciptanya efektivitas </w:t>
      </w:r>
      <w:r w:rsidRPr="00D66317">
        <w:rPr>
          <w:rFonts w:ascii="Arial Narrow" w:hAnsi="Arial Narrow" w:cs="Arial"/>
          <w:sz w:val="24"/>
          <w:szCs w:val="24"/>
          <w:lang w:val="id-ID"/>
        </w:rPr>
        <w:t xml:space="preserve">alokasi anggaran, efisiensi belanja dan upaya-upaya untuk meningkatkan kapasitas keuangan daerah </w:t>
      </w:r>
      <w:r w:rsidRPr="00D66317">
        <w:rPr>
          <w:rFonts w:ascii="Arial Narrow" w:hAnsi="Arial Narrow" w:cs="Arial"/>
          <w:sz w:val="24"/>
          <w:szCs w:val="24"/>
        </w:rPr>
        <w:t xml:space="preserve">dalam </w:t>
      </w:r>
      <w:r w:rsidRPr="00D66317">
        <w:rPr>
          <w:rFonts w:ascii="Arial Narrow" w:hAnsi="Arial Narrow" w:cs="Arial"/>
          <w:sz w:val="24"/>
          <w:szCs w:val="24"/>
          <w:lang w:val="id-ID"/>
        </w:rPr>
        <w:t>mendukung strategi pembangunan daerah.</w:t>
      </w:r>
    </w:p>
    <w:p w:rsidR="00D66317" w:rsidRDefault="00DC5D16" w:rsidP="00D66317">
      <w:pPr>
        <w:pStyle w:val="ListParagraph"/>
        <w:spacing w:after="0"/>
        <w:ind w:left="0" w:firstLine="709"/>
        <w:jc w:val="both"/>
        <w:rPr>
          <w:rFonts w:ascii="Arial Narrow" w:hAnsi="Arial Narrow" w:cs="Arial"/>
          <w:sz w:val="24"/>
          <w:szCs w:val="24"/>
          <w:lang w:val="id-ID"/>
        </w:rPr>
      </w:pPr>
      <w:r w:rsidRPr="00DC5D16">
        <w:rPr>
          <w:rFonts w:ascii="Arial Narrow" w:hAnsi="Arial Narrow" w:cs="Arial"/>
          <w:sz w:val="24"/>
          <w:szCs w:val="24"/>
        </w:rPr>
        <w:t xml:space="preserve">Dari uraian tersebut di atas, maka </w:t>
      </w:r>
      <w:r w:rsidRPr="00DC5D16">
        <w:rPr>
          <w:rFonts w:ascii="Arial Narrow" w:hAnsi="Arial Narrow" w:cs="Arial"/>
          <w:i/>
          <w:sz w:val="24"/>
          <w:szCs w:val="24"/>
        </w:rPr>
        <w:t>k</w:t>
      </w:r>
      <w:r w:rsidRPr="00DC5D16">
        <w:rPr>
          <w:rFonts w:ascii="Arial Narrow" w:hAnsi="Arial Narrow" w:cs="Arial"/>
          <w:i/>
          <w:sz w:val="24"/>
          <w:szCs w:val="24"/>
          <w:lang w:val="id-ID"/>
        </w:rPr>
        <w:t xml:space="preserve">ebijakan umum </w:t>
      </w:r>
      <w:r w:rsidRPr="00DC5D16">
        <w:rPr>
          <w:rFonts w:ascii="Arial Narrow" w:hAnsi="Arial Narrow" w:cs="Arial"/>
          <w:i/>
          <w:sz w:val="24"/>
          <w:szCs w:val="24"/>
        </w:rPr>
        <w:t xml:space="preserve">pembangunan Kabupaten Konawe Kepulauan </w:t>
      </w:r>
      <w:r w:rsidRPr="00DC5D16">
        <w:rPr>
          <w:rFonts w:ascii="Arial Narrow" w:hAnsi="Arial Narrow" w:cs="Arial"/>
          <w:sz w:val="24"/>
          <w:szCs w:val="24"/>
        </w:rPr>
        <w:t xml:space="preserve">terutama akan diarahkan </w:t>
      </w:r>
      <w:r w:rsidRPr="00DC5D16">
        <w:rPr>
          <w:rFonts w:ascii="Arial Narrow" w:hAnsi="Arial Narrow" w:cs="Arial"/>
          <w:sz w:val="24"/>
          <w:szCs w:val="24"/>
          <w:lang w:val="id-ID"/>
        </w:rPr>
        <w:t xml:space="preserve">pada </w:t>
      </w:r>
      <w:r w:rsidRPr="00DC5D16">
        <w:rPr>
          <w:rFonts w:ascii="Arial Narrow" w:hAnsi="Arial Narrow" w:cs="Arial"/>
          <w:sz w:val="24"/>
          <w:szCs w:val="24"/>
        </w:rPr>
        <w:t xml:space="preserve">ketepatan </w:t>
      </w:r>
      <w:r w:rsidRPr="00DC5D16">
        <w:rPr>
          <w:rFonts w:ascii="Arial Narrow" w:hAnsi="Arial Narrow" w:cs="Arial"/>
          <w:sz w:val="24"/>
          <w:szCs w:val="24"/>
          <w:lang w:val="id-ID"/>
        </w:rPr>
        <w:t xml:space="preserve">segmen masyarakat yang akan </w:t>
      </w:r>
      <w:r w:rsidRPr="00DC5D16">
        <w:rPr>
          <w:rFonts w:ascii="Arial Narrow" w:hAnsi="Arial Narrow" w:cs="Arial"/>
          <w:sz w:val="24"/>
          <w:szCs w:val="24"/>
          <w:lang w:val="id-ID"/>
        </w:rPr>
        <w:lastRenderedPageBreak/>
        <w:t>dilayani</w:t>
      </w:r>
      <w:r w:rsidRPr="00DC5D16">
        <w:rPr>
          <w:rFonts w:ascii="Arial Narrow" w:hAnsi="Arial Narrow" w:cs="Arial"/>
          <w:sz w:val="24"/>
          <w:szCs w:val="24"/>
        </w:rPr>
        <w:t>,</w:t>
      </w:r>
      <w:r w:rsidRPr="00DC5D16">
        <w:rPr>
          <w:rFonts w:ascii="Arial Narrow" w:hAnsi="Arial Narrow" w:cs="Arial"/>
          <w:sz w:val="24"/>
          <w:szCs w:val="24"/>
          <w:lang w:val="id-ID"/>
        </w:rPr>
        <w:t xml:space="preserve"> internal</w:t>
      </w:r>
      <w:r w:rsidRPr="00DC5D16">
        <w:rPr>
          <w:rFonts w:ascii="Arial Narrow" w:hAnsi="Arial Narrow" w:cs="Arial"/>
          <w:sz w:val="24"/>
          <w:szCs w:val="24"/>
        </w:rPr>
        <w:t>isasi</w:t>
      </w:r>
      <w:r w:rsidRPr="00DC5D16">
        <w:rPr>
          <w:rFonts w:ascii="Arial Narrow" w:hAnsi="Arial Narrow" w:cs="Arial"/>
          <w:sz w:val="24"/>
          <w:szCs w:val="24"/>
          <w:lang w:val="id-ID"/>
        </w:rPr>
        <w:t xml:space="preserve"> kebijakan bagi </w:t>
      </w:r>
      <w:r w:rsidRPr="00DC5D16">
        <w:rPr>
          <w:rFonts w:ascii="Arial Narrow" w:hAnsi="Arial Narrow" w:cs="Arial"/>
          <w:sz w:val="24"/>
          <w:szCs w:val="24"/>
        </w:rPr>
        <w:t xml:space="preserve">aparat </w:t>
      </w:r>
      <w:r w:rsidRPr="00DC5D16">
        <w:rPr>
          <w:rFonts w:ascii="Arial Narrow" w:hAnsi="Arial Narrow" w:cs="Arial"/>
          <w:sz w:val="24"/>
          <w:szCs w:val="24"/>
          <w:lang w:val="id-ID"/>
        </w:rPr>
        <w:t xml:space="preserve">dan lembaga pemerintahan yang </w:t>
      </w:r>
      <w:r w:rsidRPr="00DC5D16">
        <w:rPr>
          <w:rFonts w:ascii="Arial Narrow" w:hAnsi="Arial Narrow" w:cs="Arial"/>
          <w:sz w:val="24"/>
          <w:szCs w:val="24"/>
        </w:rPr>
        <w:t xml:space="preserve">diharapkan mampu </w:t>
      </w:r>
      <w:r w:rsidRPr="00DC5D16">
        <w:rPr>
          <w:rFonts w:ascii="Arial Narrow" w:hAnsi="Arial Narrow" w:cs="Arial"/>
          <w:sz w:val="24"/>
          <w:szCs w:val="24"/>
          <w:lang w:val="id-ID"/>
        </w:rPr>
        <w:t xml:space="preserve">mendorong </w:t>
      </w:r>
      <w:r w:rsidRPr="00DC5D16">
        <w:rPr>
          <w:rFonts w:ascii="Arial Narrow" w:hAnsi="Arial Narrow" w:cs="Arial"/>
          <w:sz w:val="24"/>
          <w:szCs w:val="24"/>
        </w:rPr>
        <w:t>lahirnya inovasi dan nilai-nilai</w:t>
      </w:r>
      <w:r w:rsidRPr="00DC5D16">
        <w:rPr>
          <w:rFonts w:ascii="Arial Narrow" w:hAnsi="Arial Narrow" w:cs="Arial"/>
          <w:sz w:val="24"/>
          <w:szCs w:val="24"/>
          <w:lang w:val="id-ID"/>
        </w:rPr>
        <w:t xml:space="preserve">, pengembangan barang/jasa publik, penyerahan </w:t>
      </w:r>
      <w:r w:rsidRPr="00DC5D16">
        <w:rPr>
          <w:rFonts w:ascii="Arial Narrow" w:hAnsi="Arial Narrow" w:cs="Arial"/>
          <w:sz w:val="24"/>
          <w:szCs w:val="24"/>
        </w:rPr>
        <w:t xml:space="preserve">sebagian </w:t>
      </w:r>
      <w:r w:rsidRPr="00DC5D16">
        <w:rPr>
          <w:rFonts w:ascii="Arial Narrow" w:hAnsi="Arial Narrow" w:cs="Arial"/>
          <w:sz w:val="24"/>
          <w:szCs w:val="24"/>
          <w:lang w:val="id-ID"/>
        </w:rPr>
        <w:t>layanan pada segmen masyarakat yang sesuai</w:t>
      </w:r>
      <w:r w:rsidRPr="00DC5D16">
        <w:rPr>
          <w:rFonts w:ascii="Arial Narrow" w:hAnsi="Arial Narrow" w:cs="Arial"/>
          <w:sz w:val="24"/>
          <w:szCs w:val="24"/>
        </w:rPr>
        <w:t xml:space="preserve">,peningkatan kapasitas kelembagaan dan </w:t>
      </w:r>
      <w:r w:rsidRPr="00DC5D16">
        <w:rPr>
          <w:rFonts w:ascii="Arial Narrow" w:hAnsi="Arial Narrow" w:cs="Arial"/>
          <w:sz w:val="24"/>
          <w:szCs w:val="24"/>
          <w:lang w:val="id-ID"/>
        </w:rPr>
        <w:t>sumberdaya manusia</w:t>
      </w:r>
      <w:r w:rsidRPr="00DC5D16">
        <w:rPr>
          <w:rFonts w:ascii="Arial Narrow" w:hAnsi="Arial Narrow" w:cs="Arial"/>
          <w:sz w:val="24"/>
          <w:szCs w:val="24"/>
        </w:rPr>
        <w:t xml:space="preserve">,penguasaan </w:t>
      </w:r>
      <w:r w:rsidRPr="00DC5D16">
        <w:rPr>
          <w:rFonts w:ascii="Arial Narrow" w:hAnsi="Arial Narrow" w:cs="Arial"/>
          <w:sz w:val="24"/>
          <w:szCs w:val="24"/>
          <w:lang w:val="id-ID"/>
        </w:rPr>
        <w:t>sistem dan pemanfaatan teknologi informasi</w:t>
      </w:r>
      <w:r w:rsidRPr="00DC5D16">
        <w:rPr>
          <w:rFonts w:ascii="Arial Narrow" w:hAnsi="Arial Narrow" w:cs="Arial"/>
          <w:sz w:val="24"/>
          <w:szCs w:val="24"/>
        </w:rPr>
        <w:t xml:space="preserve">, </w:t>
      </w:r>
      <w:r w:rsidRPr="00DC5D16">
        <w:rPr>
          <w:rFonts w:ascii="Arial Narrow" w:hAnsi="Arial Narrow" w:cs="Arial"/>
          <w:sz w:val="24"/>
          <w:szCs w:val="24"/>
          <w:lang w:val="id-ID"/>
        </w:rPr>
        <w:t xml:space="preserve">peningkatan kinerja operasional pemerintahan dan keuangan </w:t>
      </w:r>
      <w:r w:rsidRPr="00DC5D16">
        <w:rPr>
          <w:rFonts w:ascii="Arial Narrow" w:hAnsi="Arial Narrow" w:cs="Arial"/>
          <w:sz w:val="24"/>
          <w:szCs w:val="24"/>
        </w:rPr>
        <w:t>daerah melalui efektivitas peng</w:t>
      </w:r>
      <w:r w:rsidRPr="00DC5D16">
        <w:rPr>
          <w:rFonts w:ascii="Arial Narrow" w:hAnsi="Arial Narrow" w:cs="Arial"/>
          <w:sz w:val="24"/>
          <w:szCs w:val="24"/>
          <w:lang w:val="id-ID"/>
        </w:rPr>
        <w:t>alokasi</w:t>
      </w:r>
      <w:r w:rsidRPr="00DC5D16">
        <w:rPr>
          <w:rFonts w:ascii="Arial Narrow" w:hAnsi="Arial Narrow" w:cs="Arial"/>
          <w:sz w:val="24"/>
          <w:szCs w:val="24"/>
        </w:rPr>
        <w:t>an</w:t>
      </w:r>
      <w:r w:rsidRPr="00DC5D16">
        <w:rPr>
          <w:rFonts w:ascii="Arial Narrow" w:hAnsi="Arial Narrow" w:cs="Arial"/>
          <w:sz w:val="24"/>
          <w:szCs w:val="24"/>
          <w:lang w:val="id-ID"/>
        </w:rPr>
        <w:t xml:space="preserve"> anggaran, efisiensi belanja </w:t>
      </w:r>
      <w:r w:rsidRPr="00DC5D16">
        <w:rPr>
          <w:rFonts w:ascii="Arial Narrow" w:hAnsi="Arial Narrow" w:cs="Arial"/>
          <w:sz w:val="24"/>
          <w:szCs w:val="24"/>
        </w:rPr>
        <w:t xml:space="preserve">serta </w:t>
      </w:r>
      <w:r w:rsidRPr="00DC5D16">
        <w:rPr>
          <w:rFonts w:ascii="Arial Narrow" w:hAnsi="Arial Narrow" w:cs="Arial"/>
          <w:sz w:val="24"/>
          <w:szCs w:val="24"/>
          <w:lang w:val="id-ID"/>
        </w:rPr>
        <w:t xml:space="preserve">meningkatkan kapasitas keuangan daerah </w:t>
      </w:r>
      <w:r w:rsidRPr="00DC5D16">
        <w:rPr>
          <w:rFonts w:ascii="Arial Narrow" w:hAnsi="Arial Narrow" w:cs="Arial"/>
          <w:sz w:val="24"/>
          <w:szCs w:val="24"/>
        </w:rPr>
        <w:t xml:space="preserve">dalam </w:t>
      </w:r>
      <w:r w:rsidRPr="00DC5D16">
        <w:rPr>
          <w:rFonts w:ascii="Arial Narrow" w:hAnsi="Arial Narrow" w:cs="Arial"/>
          <w:sz w:val="24"/>
          <w:szCs w:val="24"/>
          <w:lang w:val="id-ID"/>
        </w:rPr>
        <w:t>mendukung strategi pembangunan daerah.</w:t>
      </w:r>
      <w:r w:rsidRPr="00DC5D16">
        <w:rPr>
          <w:rFonts w:ascii="Arial Narrow" w:hAnsi="Arial Narrow" w:cs="Arial"/>
          <w:sz w:val="24"/>
          <w:szCs w:val="24"/>
        </w:rPr>
        <w:t xml:space="preserve"> Secara detail, k</w:t>
      </w:r>
      <w:r w:rsidRPr="00DC5D16">
        <w:rPr>
          <w:rFonts w:ascii="Arial Narrow" w:hAnsi="Arial Narrow" w:cs="Arial"/>
          <w:sz w:val="24"/>
          <w:szCs w:val="24"/>
          <w:lang w:val="id-ID"/>
        </w:rPr>
        <w:t xml:space="preserve">ebijakan umum </w:t>
      </w:r>
      <w:r w:rsidRPr="00DC5D16">
        <w:rPr>
          <w:rFonts w:ascii="Arial Narrow" w:hAnsi="Arial Narrow" w:cs="Arial"/>
          <w:sz w:val="24"/>
          <w:szCs w:val="24"/>
        </w:rPr>
        <w:t xml:space="preserve">pembangunan </w:t>
      </w:r>
      <w:r w:rsidRPr="00DC5D16">
        <w:rPr>
          <w:rFonts w:ascii="Arial Narrow" w:hAnsi="Arial Narrow" w:cs="Arial"/>
          <w:sz w:val="24"/>
          <w:szCs w:val="24"/>
          <w:lang w:val="id-ID"/>
        </w:rPr>
        <w:t xml:space="preserve">Kabupaten </w:t>
      </w:r>
      <w:r w:rsidRPr="00DC5D16">
        <w:rPr>
          <w:rFonts w:ascii="Arial Narrow" w:hAnsi="Arial Narrow" w:cs="Arial"/>
          <w:sz w:val="24"/>
          <w:szCs w:val="24"/>
        </w:rPr>
        <w:t>Konawe Kepulauan sesuai dengan pilihan strategi dalam rangka pencapaian sasaran pembangunan daerah</w:t>
      </w:r>
    </w:p>
    <w:p w:rsidR="00D378E1" w:rsidRPr="00D378E1" w:rsidRDefault="00D378E1" w:rsidP="00D378E1">
      <w:pPr>
        <w:spacing w:line="276" w:lineRule="auto"/>
        <w:ind w:right="196" w:firstLine="426"/>
        <w:rPr>
          <w:rFonts w:ascii="Arial Narrow" w:eastAsia="Cambria" w:hAnsi="Arial Narrow" w:cs="Cambria"/>
        </w:rPr>
      </w:pPr>
      <w:r w:rsidRPr="00D378E1">
        <w:rPr>
          <w:rFonts w:ascii="Arial Narrow" w:eastAsia="Cambria" w:hAnsi="Arial Narrow" w:cs="Cambria"/>
        </w:rPr>
        <w:t>Kebi</w:t>
      </w:r>
      <w:r w:rsidRPr="00D378E1">
        <w:rPr>
          <w:rFonts w:ascii="Arial Narrow" w:eastAsia="Cambria" w:hAnsi="Arial Narrow" w:cs="Cambria"/>
          <w:spacing w:val="1"/>
        </w:rPr>
        <w:t>j</w:t>
      </w:r>
      <w:r w:rsidRPr="00D378E1">
        <w:rPr>
          <w:rFonts w:ascii="Arial Narrow" w:eastAsia="Cambria" w:hAnsi="Arial Narrow" w:cs="Cambria"/>
        </w:rPr>
        <w:t>akanR</w:t>
      </w:r>
      <w:r w:rsidRPr="00D378E1">
        <w:rPr>
          <w:rFonts w:ascii="Arial Narrow" w:eastAsia="Cambria" w:hAnsi="Arial Narrow" w:cs="Cambria"/>
          <w:spacing w:val="-1"/>
        </w:rPr>
        <w:t>T</w:t>
      </w:r>
      <w:r w:rsidRPr="00D378E1">
        <w:rPr>
          <w:rFonts w:ascii="Arial Narrow" w:eastAsia="Cambria" w:hAnsi="Arial Narrow" w:cs="Cambria"/>
        </w:rPr>
        <w:t xml:space="preserve">RW </w:t>
      </w:r>
      <w:r w:rsidRPr="00D378E1">
        <w:rPr>
          <w:rFonts w:ascii="Arial Narrow" w:eastAsia="Cambria" w:hAnsi="Arial Narrow" w:cs="Cambria"/>
          <w:spacing w:val="1"/>
        </w:rPr>
        <w:t>S</w:t>
      </w:r>
      <w:r w:rsidRPr="00D378E1">
        <w:rPr>
          <w:rFonts w:ascii="Arial Narrow" w:eastAsia="Cambria" w:hAnsi="Arial Narrow" w:cs="Cambria"/>
        </w:rPr>
        <w:t>ult</w:t>
      </w:r>
      <w:r w:rsidRPr="00D378E1">
        <w:rPr>
          <w:rFonts w:ascii="Arial Narrow" w:eastAsia="Cambria" w:hAnsi="Arial Narrow" w:cs="Cambria"/>
          <w:spacing w:val="-1"/>
        </w:rPr>
        <w:t>r</w:t>
      </w:r>
      <w:r w:rsidRPr="00D378E1">
        <w:rPr>
          <w:rFonts w:ascii="Arial Narrow" w:eastAsia="Cambria" w:hAnsi="Arial Narrow" w:cs="Cambria"/>
        </w:rPr>
        <w:t>a</w:t>
      </w:r>
      <w:r w:rsidRPr="00D378E1">
        <w:rPr>
          <w:rFonts w:ascii="Arial Narrow" w:eastAsia="Cambria" w:hAnsi="Arial Narrow" w:cs="Cambria"/>
          <w:spacing w:val="-1"/>
        </w:rPr>
        <w:t>T</w:t>
      </w:r>
      <w:r w:rsidRPr="00D378E1">
        <w:rPr>
          <w:rFonts w:ascii="Arial Narrow" w:eastAsia="Cambria" w:hAnsi="Arial Narrow" w:cs="Cambria"/>
        </w:rPr>
        <w:t>er</w:t>
      </w:r>
      <w:r w:rsidRPr="00D378E1">
        <w:rPr>
          <w:rFonts w:ascii="Arial Narrow" w:eastAsia="Cambria" w:hAnsi="Arial Narrow" w:cs="Cambria"/>
          <w:spacing w:val="-1"/>
        </w:rPr>
        <w:t>k</w:t>
      </w:r>
      <w:r w:rsidRPr="00D378E1">
        <w:rPr>
          <w:rFonts w:ascii="Arial Narrow" w:eastAsia="Cambria" w:hAnsi="Arial Narrow" w:cs="Cambria"/>
        </w:rPr>
        <w:t>a</w:t>
      </w:r>
      <w:r w:rsidRPr="00D378E1">
        <w:rPr>
          <w:rFonts w:ascii="Arial Narrow" w:eastAsia="Cambria" w:hAnsi="Arial Narrow" w:cs="Cambria"/>
          <w:spacing w:val="1"/>
        </w:rPr>
        <w:t>i</w:t>
      </w:r>
      <w:r w:rsidRPr="00D378E1">
        <w:rPr>
          <w:rFonts w:ascii="Arial Narrow" w:eastAsia="Cambria" w:hAnsi="Arial Narrow" w:cs="Cambria"/>
        </w:rPr>
        <w:t>tWilayah K</w:t>
      </w:r>
      <w:r w:rsidRPr="00D378E1">
        <w:rPr>
          <w:rFonts w:ascii="Arial Narrow" w:eastAsia="Cambria" w:hAnsi="Arial Narrow" w:cs="Cambria"/>
          <w:spacing w:val="2"/>
        </w:rPr>
        <w:t>o</w:t>
      </w:r>
      <w:r w:rsidRPr="00D378E1">
        <w:rPr>
          <w:rFonts w:ascii="Arial Narrow" w:eastAsia="Cambria" w:hAnsi="Arial Narrow" w:cs="Cambria"/>
        </w:rPr>
        <w:t>n</w:t>
      </w:r>
      <w:r w:rsidRPr="00D378E1">
        <w:rPr>
          <w:rFonts w:ascii="Arial Narrow" w:eastAsia="Cambria" w:hAnsi="Arial Narrow" w:cs="Cambria"/>
          <w:spacing w:val="1"/>
        </w:rPr>
        <w:t>a</w:t>
      </w:r>
      <w:r w:rsidRPr="00D378E1">
        <w:rPr>
          <w:rFonts w:ascii="Arial Narrow" w:eastAsia="Cambria" w:hAnsi="Arial Narrow" w:cs="Cambria"/>
          <w:spacing w:val="-1"/>
        </w:rPr>
        <w:t>w</w:t>
      </w:r>
      <w:r w:rsidRPr="00D378E1">
        <w:rPr>
          <w:rFonts w:ascii="Arial Narrow" w:eastAsia="Cambria" w:hAnsi="Arial Narrow" w:cs="Cambria"/>
        </w:rPr>
        <w:t>eKe</w:t>
      </w:r>
      <w:r w:rsidRPr="00D378E1">
        <w:rPr>
          <w:rFonts w:ascii="Arial Narrow" w:eastAsia="Cambria" w:hAnsi="Arial Narrow" w:cs="Cambria"/>
          <w:spacing w:val="1"/>
        </w:rPr>
        <w:t>p</w:t>
      </w:r>
      <w:r w:rsidRPr="00D378E1">
        <w:rPr>
          <w:rFonts w:ascii="Arial Narrow" w:eastAsia="Cambria" w:hAnsi="Arial Narrow" w:cs="Cambria"/>
        </w:rPr>
        <w:t>ula</w:t>
      </w:r>
      <w:r w:rsidRPr="00D378E1">
        <w:rPr>
          <w:rFonts w:ascii="Arial Narrow" w:eastAsia="Cambria" w:hAnsi="Arial Narrow" w:cs="Cambria"/>
          <w:spacing w:val="-1"/>
        </w:rPr>
        <w:t>u</w:t>
      </w:r>
      <w:r w:rsidRPr="00D378E1">
        <w:rPr>
          <w:rFonts w:ascii="Arial Narrow" w:eastAsia="Cambria" w:hAnsi="Arial Narrow" w:cs="Cambria"/>
        </w:rPr>
        <w:t>anmeli</w:t>
      </w:r>
      <w:r w:rsidRPr="00D378E1">
        <w:rPr>
          <w:rFonts w:ascii="Arial Narrow" w:eastAsia="Cambria" w:hAnsi="Arial Narrow" w:cs="Cambria"/>
          <w:spacing w:val="1"/>
        </w:rPr>
        <w:t>p</w:t>
      </w:r>
      <w:r w:rsidRPr="00D378E1">
        <w:rPr>
          <w:rFonts w:ascii="Arial Narrow" w:eastAsia="Cambria" w:hAnsi="Arial Narrow" w:cs="Cambria"/>
        </w:rPr>
        <w:t>utialo</w:t>
      </w:r>
      <w:r w:rsidRPr="00D378E1">
        <w:rPr>
          <w:rFonts w:ascii="Arial Narrow" w:eastAsia="Cambria" w:hAnsi="Arial Narrow" w:cs="Cambria"/>
          <w:spacing w:val="-1"/>
        </w:rPr>
        <w:t>k</w:t>
      </w:r>
      <w:r w:rsidRPr="00D378E1">
        <w:rPr>
          <w:rFonts w:ascii="Arial Narrow" w:eastAsia="Cambria" w:hAnsi="Arial Narrow" w:cs="Cambria"/>
        </w:rPr>
        <w:t xml:space="preserve">asi </w:t>
      </w:r>
      <w:r w:rsidRPr="00D378E1">
        <w:rPr>
          <w:rFonts w:ascii="Arial Narrow" w:eastAsia="Cambria" w:hAnsi="Arial Narrow" w:cs="Cambria"/>
          <w:spacing w:val="1"/>
        </w:rPr>
        <w:t>p</w:t>
      </w:r>
      <w:r w:rsidRPr="00D378E1">
        <w:rPr>
          <w:rFonts w:ascii="Arial Narrow" w:eastAsia="Cambria" w:hAnsi="Arial Narrow" w:cs="Cambria"/>
        </w:rPr>
        <w:t>usat</w:t>
      </w:r>
      <w:r w:rsidRPr="00D378E1">
        <w:rPr>
          <w:rFonts w:ascii="Arial Narrow" w:eastAsia="Cambria" w:hAnsi="Arial Narrow" w:cs="Cambria"/>
          <w:spacing w:val="-1"/>
        </w:rPr>
        <w:t>k</w:t>
      </w:r>
      <w:r w:rsidRPr="00D378E1">
        <w:rPr>
          <w:rFonts w:ascii="Arial Narrow" w:eastAsia="Cambria" w:hAnsi="Arial Narrow" w:cs="Cambria"/>
        </w:rPr>
        <w:t>egia</w:t>
      </w:r>
      <w:r w:rsidRPr="00D378E1">
        <w:rPr>
          <w:rFonts w:ascii="Arial Narrow" w:eastAsia="Cambria" w:hAnsi="Arial Narrow" w:cs="Cambria"/>
          <w:spacing w:val="1"/>
        </w:rPr>
        <w:t>t</w:t>
      </w:r>
      <w:r w:rsidRPr="00D378E1">
        <w:rPr>
          <w:rFonts w:ascii="Arial Narrow" w:eastAsia="Cambria" w:hAnsi="Arial Narrow" w:cs="Cambria"/>
        </w:rPr>
        <w:t>a</w:t>
      </w:r>
      <w:r w:rsidRPr="00D378E1">
        <w:rPr>
          <w:rFonts w:ascii="Arial Narrow" w:eastAsia="Cambria" w:hAnsi="Arial Narrow" w:cs="Cambria"/>
          <w:spacing w:val="1"/>
        </w:rPr>
        <w:t>n</w:t>
      </w:r>
      <w:r w:rsidRPr="00D378E1">
        <w:rPr>
          <w:rFonts w:ascii="Arial Narrow" w:eastAsia="Cambria" w:hAnsi="Arial Narrow" w:cs="Cambria"/>
        </w:rPr>
        <w:t xml:space="preserve">, </w:t>
      </w:r>
      <w:r w:rsidRPr="00D378E1">
        <w:rPr>
          <w:rFonts w:ascii="Arial Narrow" w:eastAsia="Cambria" w:hAnsi="Arial Narrow" w:cs="Cambria"/>
          <w:spacing w:val="1"/>
        </w:rPr>
        <w:t>p</w:t>
      </w:r>
      <w:r w:rsidRPr="00D378E1">
        <w:rPr>
          <w:rFonts w:ascii="Arial Narrow" w:eastAsia="Cambria" w:hAnsi="Arial Narrow" w:cs="Cambria"/>
        </w:rPr>
        <w:t>elabu</w:t>
      </w:r>
      <w:r w:rsidRPr="00D378E1">
        <w:rPr>
          <w:rFonts w:ascii="Arial Narrow" w:eastAsia="Cambria" w:hAnsi="Arial Narrow" w:cs="Cambria"/>
          <w:spacing w:val="-3"/>
        </w:rPr>
        <w:t>h</w:t>
      </w:r>
      <w:r w:rsidRPr="00D378E1">
        <w:rPr>
          <w:rFonts w:ascii="Arial Narrow" w:eastAsia="Cambria" w:hAnsi="Arial Narrow" w:cs="Cambria"/>
        </w:rPr>
        <w:t>a</w:t>
      </w:r>
      <w:r w:rsidRPr="00D378E1">
        <w:rPr>
          <w:rFonts w:ascii="Arial Narrow" w:eastAsia="Cambria" w:hAnsi="Arial Narrow" w:cs="Cambria"/>
          <w:spacing w:val="1"/>
        </w:rPr>
        <w:t>n</w:t>
      </w:r>
      <w:r w:rsidRPr="00D378E1">
        <w:rPr>
          <w:rFonts w:ascii="Arial Narrow" w:eastAsia="Cambria" w:hAnsi="Arial Narrow" w:cs="Cambria"/>
        </w:rPr>
        <w:t>,</w:t>
      </w:r>
      <w:r w:rsidRPr="00D378E1">
        <w:rPr>
          <w:rFonts w:ascii="Arial Narrow" w:eastAsia="Cambria" w:hAnsi="Arial Narrow" w:cs="Cambria"/>
          <w:spacing w:val="-1"/>
        </w:rPr>
        <w:t>w</w:t>
      </w:r>
      <w:r w:rsidRPr="00D378E1">
        <w:rPr>
          <w:rFonts w:ascii="Arial Narrow" w:eastAsia="Cambria" w:hAnsi="Arial Narrow" w:cs="Cambria"/>
        </w:rPr>
        <w:t>ilayahsun</w:t>
      </w:r>
      <w:r w:rsidRPr="00D378E1">
        <w:rPr>
          <w:rFonts w:ascii="Arial Narrow" w:eastAsia="Cambria" w:hAnsi="Arial Narrow" w:cs="Cambria"/>
          <w:spacing w:val="-1"/>
        </w:rPr>
        <w:t>g</w:t>
      </w:r>
      <w:r w:rsidRPr="00D378E1">
        <w:rPr>
          <w:rFonts w:ascii="Arial Narrow" w:eastAsia="Cambria" w:hAnsi="Arial Narrow" w:cs="Cambria"/>
        </w:rPr>
        <w:t>a</w:t>
      </w:r>
      <w:r w:rsidRPr="00D378E1">
        <w:rPr>
          <w:rFonts w:ascii="Arial Narrow" w:eastAsia="Cambria" w:hAnsi="Arial Narrow" w:cs="Cambria"/>
          <w:spacing w:val="1"/>
        </w:rPr>
        <w:t>i</w:t>
      </w:r>
      <w:r w:rsidRPr="00D378E1">
        <w:rPr>
          <w:rFonts w:ascii="Arial Narrow" w:eastAsia="Cambria" w:hAnsi="Arial Narrow" w:cs="Cambria"/>
        </w:rPr>
        <w:t>,</w:t>
      </w:r>
      <w:r w:rsidRPr="00D378E1">
        <w:rPr>
          <w:rFonts w:ascii="Arial Narrow" w:eastAsia="Cambria" w:hAnsi="Arial Narrow" w:cs="Cambria"/>
          <w:spacing w:val="-1"/>
        </w:rPr>
        <w:t>k</w:t>
      </w:r>
      <w:r w:rsidRPr="00D378E1">
        <w:rPr>
          <w:rFonts w:ascii="Arial Narrow" w:eastAsia="Cambria" w:hAnsi="Arial Narrow" w:cs="Cambria"/>
        </w:rPr>
        <w:t>awasan</w:t>
      </w:r>
      <w:r w:rsidRPr="00D378E1">
        <w:rPr>
          <w:rFonts w:ascii="Arial Narrow" w:eastAsia="Cambria" w:hAnsi="Arial Narrow" w:cs="Cambria"/>
          <w:spacing w:val="1"/>
        </w:rPr>
        <w:t>p</w:t>
      </w:r>
      <w:r w:rsidRPr="00D378E1">
        <w:rPr>
          <w:rFonts w:ascii="Arial Narrow" w:eastAsia="Cambria" w:hAnsi="Arial Narrow" w:cs="Cambria"/>
        </w:rPr>
        <w:t>ertam</w:t>
      </w:r>
      <w:r w:rsidRPr="00D378E1">
        <w:rPr>
          <w:rFonts w:ascii="Arial Narrow" w:eastAsia="Cambria" w:hAnsi="Arial Narrow" w:cs="Cambria"/>
          <w:spacing w:val="-2"/>
        </w:rPr>
        <w:t>b</w:t>
      </w:r>
      <w:r w:rsidRPr="00D378E1">
        <w:rPr>
          <w:rFonts w:ascii="Arial Narrow" w:eastAsia="Cambria" w:hAnsi="Arial Narrow" w:cs="Cambria"/>
        </w:rPr>
        <w:t>a</w:t>
      </w:r>
      <w:r w:rsidRPr="00D378E1">
        <w:rPr>
          <w:rFonts w:ascii="Arial Narrow" w:eastAsia="Cambria" w:hAnsi="Arial Narrow" w:cs="Cambria"/>
          <w:spacing w:val="1"/>
        </w:rPr>
        <w:t>n</w:t>
      </w:r>
      <w:r w:rsidRPr="00D378E1">
        <w:rPr>
          <w:rFonts w:ascii="Arial Narrow" w:eastAsia="Cambria" w:hAnsi="Arial Narrow" w:cs="Cambria"/>
          <w:spacing w:val="-1"/>
        </w:rPr>
        <w:t>g</w:t>
      </w:r>
      <w:r w:rsidRPr="00D378E1">
        <w:rPr>
          <w:rFonts w:ascii="Arial Narrow" w:eastAsia="Cambria" w:hAnsi="Arial Narrow" w:cs="Cambria"/>
        </w:rPr>
        <w:t>a</w:t>
      </w:r>
      <w:r w:rsidRPr="00D378E1">
        <w:rPr>
          <w:rFonts w:ascii="Arial Narrow" w:eastAsia="Cambria" w:hAnsi="Arial Narrow" w:cs="Cambria"/>
          <w:spacing w:val="1"/>
        </w:rPr>
        <w:t>n</w:t>
      </w:r>
      <w:r w:rsidRPr="00D378E1">
        <w:rPr>
          <w:rFonts w:ascii="Arial Narrow" w:eastAsia="Cambria" w:hAnsi="Arial Narrow" w:cs="Cambria"/>
        </w:rPr>
        <w:t>,</w:t>
      </w:r>
      <w:r w:rsidRPr="00D378E1">
        <w:rPr>
          <w:rFonts w:ascii="Arial Narrow" w:eastAsia="Cambria" w:hAnsi="Arial Narrow" w:cs="Cambria"/>
          <w:spacing w:val="-1"/>
        </w:rPr>
        <w:t>d</w:t>
      </w:r>
      <w:r w:rsidRPr="00D378E1">
        <w:rPr>
          <w:rFonts w:ascii="Arial Narrow" w:eastAsia="Cambria" w:hAnsi="Arial Narrow" w:cs="Cambria"/>
          <w:spacing w:val="-2"/>
        </w:rPr>
        <w:t>a</w:t>
      </w:r>
      <w:r w:rsidRPr="00D378E1">
        <w:rPr>
          <w:rFonts w:ascii="Arial Narrow" w:eastAsia="Cambria" w:hAnsi="Arial Narrow" w:cs="Cambria"/>
        </w:rPr>
        <w:t>n</w:t>
      </w:r>
      <w:r w:rsidRPr="00D378E1">
        <w:rPr>
          <w:rFonts w:ascii="Arial Narrow" w:eastAsia="Cambria" w:hAnsi="Arial Narrow" w:cs="Cambria"/>
          <w:spacing w:val="-1"/>
        </w:rPr>
        <w:t>k</w:t>
      </w:r>
      <w:r w:rsidRPr="00D378E1">
        <w:rPr>
          <w:rFonts w:ascii="Arial Narrow" w:eastAsia="Cambria" w:hAnsi="Arial Narrow" w:cs="Cambria"/>
        </w:rPr>
        <w:t xml:space="preserve">elautan </w:t>
      </w:r>
      <w:r w:rsidRPr="00D378E1">
        <w:rPr>
          <w:rFonts w:ascii="Arial Narrow" w:eastAsia="Cambria" w:hAnsi="Arial Narrow" w:cs="Cambria"/>
          <w:spacing w:val="-1"/>
        </w:rPr>
        <w:t>d</w:t>
      </w:r>
      <w:r w:rsidRPr="00D378E1">
        <w:rPr>
          <w:rFonts w:ascii="Arial Narrow" w:eastAsia="Cambria" w:hAnsi="Arial Narrow" w:cs="Cambria"/>
        </w:rPr>
        <w:t>an</w:t>
      </w:r>
      <w:r w:rsidRPr="00D378E1">
        <w:rPr>
          <w:rFonts w:ascii="Arial Narrow" w:eastAsia="Cambria" w:hAnsi="Arial Narrow" w:cs="Cambria"/>
          <w:spacing w:val="1"/>
        </w:rPr>
        <w:t xml:space="preserve"> p</w:t>
      </w:r>
      <w:r w:rsidRPr="00D378E1">
        <w:rPr>
          <w:rFonts w:ascii="Arial Narrow" w:eastAsia="Cambria" w:hAnsi="Arial Narrow" w:cs="Cambria"/>
        </w:rPr>
        <w:t>eri</w:t>
      </w:r>
      <w:r w:rsidRPr="00D378E1">
        <w:rPr>
          <w:rFonts w:ascii="Arial Narrow" w:eastAsia="Cambria" w:hAnsi="Arial Narrow" w:cs="Cambria"/>
          <w:spacing w:val="-1"/>
        </w:rPr>
        <w:t>k</w:t>
      </w:r>
      <w:r w:rsidRPr="00D378E1">
        <w:rPr>
          <w:rFonts w:ascii="Arial Narrow" w:eastAsia="Cambria" w:hAnsi="Arial Narrow" w:cs="Cambria"/>
        </w:rPr>
        <w:t>a</w:t>
      </w:r>
      <w:r w:rsidRPr="00D378E1">
        <w:rPr>
          <w:rFonts w:ascii="Arial Narrow" w:eastAsia="Cambria" w:hAnsi="Arial Narrow" w:cs="Cambria"/>
          <w:spacing w:val="1"/>
        </w:rPr>
        <w:t>n</w:t>
      </w:r>
      <w:r w:rsidRPr="00D378E1">
        <w:rPr>
          <w:rFonts w:ascii="Arial Narrow" w:eastAsia="Cambria" w:hAnsi="Arial Narrow" w:cs="Cambria"/>
        </w:rPr>
        <w:t>anse</w:t>
      </w:r>
      <w:r w:rsidRPr="00D378E1">
        <w:rPr>
          <w:rFonts w:ascii="Arial Narrow" w:eastAsia="Cambria" w:hAnsi="Arial Narrow" w:cs="Cambria"/>
          <w:spacing w:val="1"/>
        </w:rPr>
        <w:t>b</w:t>
      </w:r>
      <w:r w:rsidRPr="00D378E1">
        <w:rPr>
          <w:rFonts w:ascii="Arial Narrow" w:eastAsia="Cambria" w:hAnsi="Arial Narrow" w:cs="Cambria"/>
        </w:rPr>
        <w:t>agaiberi</w:t>
      </w:r>
      <w:r w:rsidRPr="00D378E1">
        <w:rPr>
          <w:rFonts w:ascii="Arial Narrow" w:eastAsia="Cambria" w:hAnsi="Arial Narrow" w:cs="Cambria"/>
          <w:spacing w:val="-1"/>
        </w:rPr>
        <w:t>k</w:t>
      </w:r>
      <w:r w:rsidRPr="00D378E1">
        <w:rPr>
          <w:rFonts w:ascii="Arial Narrow" w:eastAsia="Cambria" w:hAnsi="Arial Narrow" w:cs="Cambria"/>
        </w:rPr>
        <w:t>ut:</w:t>
      </w:r>
    </w:p>
    <w:p w:rsidR="00D378E1" w:rsidRPr="00D378E1" w:rsidRDefault="00D378E1" w:rsidP="00086B18">
      <w:pPr>
        <w:pStyle w:val="ListParagraph"/>
        <w:numPr>
          <w:ilvl w:val="0"/>
          <w:numId w:val="53"/>
        </w:numPr>
        <w:spacing w:after="0"/>
        <w:ind w:left="709" w:right="201" w:hanging="425"/>
        <w:jc w:val="both"/>
        <w:rPr>
          <w:rFonts w:ascii="Arial Narrow" w:eastAsia="Cambria" w:hAnsi="Arial Narrow" w:cs="Cambria"/>
          <w:sz w:val="24"/>
          <w:szCs w:val="24"/>
        </w:rPr>
      </w:pPr>
      <w:r w:rsidRPr="00D378E1">
        <w:rPr>
          <w:rFonts w:ascii="Arial Narrow" w:eastAsia="Cambria" w:hAnsi="Arial Narrow" w:cs="Cambria"/>
          <w:sz w:val="24"/>
          <w:szCs w:val="24"/>
        </w:rPr>
        <w:t>Ka</w:t>
      </w:r>
      <w:r w:rsidRPr="00D378E1">
        <w:rPr>
          <w:rFonts w:ascii="Arial Narrow" w:eastAsia="Cambria" w:hAnsi="Arial Narrow" w:cs="Cambria"/>
          <w:spacing w:val="-1"/>
          <w:sz w:val="24"/>
          <w:szCs w:val="24"/>
        </w:rPr>
        <w:t>w</w:t>
      </w:r>
      <w:r w:rsidRPr="00D378E1">
        <w:rPr>
          <w:rFonts w:ascii="Arial Narrow" w:eastAsia="Cambria" w:hAnsi="Arial Narrow" w:cs="Cambria"/>
          <w:sz w:val="24"/>
          <w:szCs w:val="24"/>
        </w:rPr>
        <w:t>as</w:t>
      </w:r>
      <w:r w:rsidRPr="00D378E1">
        <w:rPr>
          <w:rFonts w:ascii="Arial Narrow" w:eastAsia="Cambria" w:hAnsi="Arial Narrow" w:cs="Cambria"/>
          <w:spacing w:val="1"/>
          <w:sz w:val="24"/>
          <w:szCs w:val="24"/>
        </w:rPr>
        <w:t>a</w:t>
      </w:r>
      <w:r w:rsidRPr="00D378E1">
        <w:rPr>
          <w:rFonts w:ascii="Arial Narrow" w:eastAsia="Cambria" w:hAnsi="Arial Narrow" w:cs="Cambria"/>
          <w:sz w:val="24"/>
          <w:szCs w:val="24"/>
        </w:rPr>
        <w:t xml:space="preserve">n  </w:t>
      </w:r>
      <w:r w:rsidRPr="00D378E1">
        <w:rPr>
          <w:rFonts w:ascii="Arial Narrow" w:eastAsia="Cambria" w:hAnsi="Arial Narrow" w:cs="Cambria"/>
          <w:spacing w:val="1"/>
          <w:sz w:val="24"/>
          <w:szCs w:val="24"/>
        </w:rPr>
        <w:t>L</w:t>
      </w:r>
      <w:r w:rsidRPr="00D378E1">
        <w:rPr>
          <w:rFonts w:ascii="Arial Narrow" w:eastAsia="Cambria" w:hAnsi="Arial Narrow" w:cs="Cambria"/>
          <w:sz w:val="24"/>
          <w:szCs w:val="24"/>
        </w:rPr>
        <w:t>a</w:t>
      </w:r>
      <w:r w:rsidRPr="00D378E1">
        <w:rPr>
          <w:rFonts w:ascii="Arial Narrow" w:eastAsia="Cambria" w:hAnsi="Arial Narrow" w:cs="Cambria"/>
          <w:spacing w:val="1"/>
          <w:sz w:val="24"/>
          <w:szCs w:val="24"/>
        </w:rPr>
        <w:t>n</w:t>
      </w:r>
      <w:r w:rsidRPr="00D378E1">
        <w:rPr>
          <w:rFonts w:ascii="Arial Narrow" w:eastAsia="Cambria" w:hAnsi="Arial Narrow" w:cs="Cambria"/>
          <w:spacing w:val="-1"/>
          <w:sz w:val="24"/>
          <w:szCs w:val="24"/>
        </w:rPr>
        <w:t>g</w:t>
      </w:r>
      <w:r w:rsidRPr="00D378E1">
        <w:rPr>
          <w:rFonts w:ascii="Arial Narrow" w:eastAsia="Cambria" w:hAnsi="Arial Narrow" w:cs="Cambria"/>
          <w:sz w:val="24"/>
          <w:szCs w:val="24"/>
        </w:rPr>
        <w:t xml:space="preserve">ara  </w:t>
      </w:r>
      <w:r w:rsidRPr="00D378E1">
        <w:rPr>
          <w:rFonts w:ascii="Arial Narrow" w:eastAsia="Cambria" w:hAnsi="Arial Narrow" w:cs="Cambria"/>
          <w:spacing w:val="-1"/>
          <w:sz w:val="24"/>
          <w:szCs w:val="24"/>
        </w:rPr>
        <w:t>d</w:t>
      </w:r>
      <w:r w:rsidRPr="00D378E1">
        <w:rPr>
          <w:rFonts w:ascii="Arial Narrow" w:eastAsia="Cambria" w:hAnsi="Arial Narrow" w:cs="Cambria"/>
          <w:sz w:val="24"/>
          <w:szCs w:val="24"/>
        </w:rPr>
        <w:t>i</w:t>
      </w:r>
      <w:r w:rsidRPr="00D378E1">
        <w:rPr>
          <w:rFonts w:ascii="Arial Narrow" w:eastAsia="Cambria" w:hAnsi="Arial Narrow" w:cs="Cambria"/>
          <w:spacing w:val="1"/>
          <w:sz w:val="24"/>
          <w:szCs w:val="24"/>
        </w:rPr>
        <w:t>a</w:t>
      </w:r>
      <w:r w:rsidRPr="00D378E1">
        <w:rPr>
          <w:rFonts w:ascii="Arial Narrow" w:eastAsia="Cambria" w:hAnsi="Arial Narrow" w:cs="Cambria"/>
          <w:spacing w:val="-1"/>
          <w:sz w:val="24"/>
          <w:szCs w:val="24"/>
        </w:rPr>
        <w:t>r</w:t>
      </w:r>
      <w:r w:rsidRPr="00D378E1">
        <w:rPr>
          <w:rFonts w:ascii="Arial Narrow" w:eastAsia="Cambria" w:hAnsi="Arial Narrow" w:cs="Cambria"/>
          <w:sz w:val="24"/>
          <w:szCs w:val="24"/>
        </w:rPr>
        <w:t>ah</w:t>
      </w:r>
      <w:r w:rsidRPr="00D378E1">
        <w:rPr>
          <w:rFonts w:ascii="Arial Narrow" w:eastAsia="Cambria" w:hAnsi="Arial Narrow" w:cs="Cambria"/>
          <w:spacing w:val="-1"/>
          <w:sz w:val="24"/>
          <w:szCs w:val="24"/>
        </w:rPr>
        <w:t>k</w:t>
      </w:r>
      <w:r w:rsidRPr="00D378E1">
        <w:rPr>
          <w:rFonts w:ascii="Arial Narrow" w:eastAsia="Cambria" w:hAnsi="Arial Narrow" w:cs="Cambria"/>
          <w:sz w:val="24"/>
          <w:szCs w:val="24"/>
        </w:rPr>
        <w:t>an  se</w:t>
      </w:r>
      <w:r w:rsidRPr="00D378E1">
        <w:rPr>
          <w:rFonts w:ascii="Arial Narrow" w:eastAsia="Cambria" w:hAnsi="Arial Narrow" w:cs="Cambria"/>
          <w:spacing w:val="1"/>
          <w:sz w:val="24"/>
          <w:szCs w:val="24"/>
        </w:rPr>
        <w:t>b</w:t>
      </w:r>
      <w:r w:rsidRPr="00D378E1">
        <w:rPr>
          <w:rFonts w:ascii="Arial Narrow" w:eastAsia="Cambria" w:hAnsi="Arial Narrow" w:cs="Cambria"/>
          <w:sz w:val="24"/>
          <w:szCs w:val="24"/>
        </w:rPr>
        <w:t>agai  PKL  (Pusat  Ke</w:t>
      </w:r>
      <w:r w:rsidRPr="00D378E1">
        <w:rPr>
          <w:rFonts w:ascii="Arial Narrow" w:eastAsia="Cambria" w:hAnsi="Arial Narrow" w:cs="Cambria"/>
          <w:spacing w:val="-1"/>
          <w:sz w:val="24"/>
          <w:szCs w:val="24"/>
        </w:rPr>
        <w:t>g</w:t>
      </w:r>
      <w:r w:rsidRPr="00D378E1">
        <w:rPr>
          <w:rFonts w:ascii="Arial Narrow" w:eastAsia="Cambria" w:hAnsi="Arial Narrow" w:cs="Cambria"/>
          <w:sz w:val="24"/>
          <w:szCs w:val="24"/>
        </w:rPr>
        <w:t>i</w:t>
      </w:r>
      <w:r w:rsidRPr="00D378E1">
        <w:rPr>
          <w:rFonts w:ascii="Arial Narrow" w:eastAsia="Cambria" w:hAnsi="Arial Narrow" w:cs="Cambria"/>
          <w:spacing w:val="1"/>
          <w:sz w:val="24"/>
          <w:szCs w:val="24"/>
        </w:rPr>
        <w:t>a</w:t>
      </w:r>
      <w:r w:rsidRPr="00D378E1">
        <w:rPr>
          <w:rFonts w:ascii="Arial Narrow" w:eastAsia="Cambria" w:hAnsi="Arial Narrow" w:cs="Cambria"/>
          <w:sz w:val="24"/>
          <w:szCs w:val="24"/>
        </w:rPr>
        <w:t>t</w:t>
      </w:r>
      <w:r w:rsidRPr="00D378E1">
        <w:rPr>
          <w:rFonts w:ascii="Arial Narrow" w:eastAsia="Cambria" w:hAnsi="Arial Narrow" w:cs="Cambria"/>
          <w:spacing w:val="1"/>
          <w:sz w:val="24"/>
          <w:szCs w:val="24"/>
        </w:rPr>
        <w:t>a</w:t>
      </w:r>
      <w:r w:rsidRPr="00D378E1">
        <w:rPr>
          <w:rFonts w:ascii="Arial Narrow" w:eastAsia="Cambria" w:hAnsi="Arial Narrow" w:cs="Cambria"/>
          <w:sz w:val="24"/>
          <w:szCs w:val="24"/>
        </w:rPr>
        <w:t xml:space="preserve">n  </w:t>
      </w:r>
      <w:r w:rsidRPr="00D378E1">
        <w:rPr>
          <w:rFonts w:ascii="Arial Narrow" w:eastAsia="Cambria" w:hAnsi="Arial Narrow" w:cs="Cambria"/>
          <w:spacing w:val="1"/>
          <w:sz w:val="24"/>
          <w:szCs w:val="24"/>
        </w:rPr>
        <w:t>L</w:t>
      </w:r>
      <w:r w:rsidRPr="00D378E1">
        <w:rPr>
          <w:rFonts w:ascii="Arial Narrow" w:eastAsia="Cambria" w:hAnsi="Arial Narrow" w:cs="Cambria"/>
          <w:sz w:val="24"/>
          <w:szCs w:val="24"/>
        </w:rPr>
        <w:t>o</w:t>
      </w:r>
      <w:r w:rsidRPr="00D378E1">
        <w:rPr>
          <w:rFonts w:ascii="Arial Narrow" w:eastAsia="Cambria" w:hAnsi="Arial Narrow" w:cs="Cambria"/>
          <w:spacing w:val="-1"/>
          <w:sz w:val="24"/>
          <w:szCs w:val="24"/>
        </w:rPr>
        <w:t>k</w:t>
      </w:r>
      <w:r>
        <w:rPr>
          <w:rFonts w:ascii="Arial Narrow" w:eastAsia="Cambria" w:hAnsi="Arial Narrow" w:cs="Cambria"/>
          <w:sz w:val="24"/>
          <w:szCs w:val="24"/>
        </w:rPr>
        <w:t>al),</w:t>
      </w:r>
      <w:r w:rsidRPr="00D378E1">
        <w:rPr>
          <w:rFonts w:ascii="Arial Narrow" w:eastAsia="Cambria" w:hAnsi="Arial Narrow" w:cs="Cambria"/>
          <w:sz w:val="24"/>
          <w:szCs w:val="24"/>
        </w:rPr>
        <w:t>sekali</w:t>
      </w:r>
      <w:r w:rsidRPr="00D378E1">
        <w:rPr>
          <w:rFonts w:ascii="Arial Narrow" w:eastAsia="Cambria" w:hAnsi="Arial Narrow" w:cs="Cambria"/>
          <w:spacing w:val="-1"/>
          <w:sz w:val="24"/>
          <w:szCs w:val="24"/>
        </w:rPr>
        <w:t>g</w:t>
      </w:r>
      <w:r w:rsidRPr="00D378E1">
        <w:rPr>
          <w:rFonts w:ascii="Arial Narrow" w:eastAsia="Cambria" w:hAnsi="Arial Narrow" w:cs="Cambria"/>
          <w:sz w:val="24"/>
          <w:szCs w:val="24"/>
        </w:rPr>
        <w:t xml:space="preserve">us </w:t>
      </w:r>
      <w:r w:rsidRPr="00D378E1">
        <w:rPr>
          <w:rFonts w:ascii="Arial Narrow" w:eastAsia="Cambria" w:hAnsi="Arial Narrow" w:cs="Cambria"/>
          <w:spacing w:val="-1"/>
          <w:sz w:val="24"/>
          <w:szCs w:val="24"/>
        </w:rPr>
        <w:t>I</w:t>
      </w:r>
      <w:r w:rsidRPr="00D378E1">
        <w:rPr>
          <w:rFonts w:ascii="Arial Narrow" w:eastAsia="Cambria" w:hAnsi="Arial Narrow" w:cs="Cambria"/>
          <w:sz w:val="24"/>
          <w:szCs w:val="24"/>
        </w:rPr>
        <w:t>bu</w:t>
      </w:r>
      <w:r w:rsidRPr="00D378E1">
        <w:rPr>
          <w:rFonts w:ascii="Arial Narrow" w:eastAsia="Cambria" w:hAnsi="Arial Narrow" w:cs="Cambria"/>
          <w:spacing w:val="1"/>
          <w:sz w:val="24"/>
          <w:szCs w:val="24"/>
        </w:rPr>
        <w:t>k</w:t>
      </w:r>
      <w:r w:rsidRPr="00D378E1">
        <w:rPr>
          <w:rFonts w:ascii="Arial Narrow" w:eastAsia="Cambria" w:hAnsi="Arial Narrow" w:cs="Cambria"/>
          <w:sz w:val="24"/>
          <w:szCs w:val="24"/>
        </w:rPr>
        <w:t>ota Kabup</w:t>
      </w:r>
      <w:r w:rsidRPr="00D378E1">
        <w:rPr>
          <w:rFonts w:ascii="Arial Narrow" w:eastAsia="Cambria" w:hAnsi="Arial Narrow" w:cs="Cambria"/>
          <w:spacing w:val="1"/>
          <w:sz w:val="24"/>
          <w:szCs w:val="24"/>
        </w:rPr>
        <w:t>a</w:t>
      </w:r>
      <w:r w:rsidRPr="00D378E1">
        <w:rPr>
          <w:rFonts w:ascii="Arial Narrow" w:eastAsia="Cambria" w:hAnsi="Arial Narrow" w:cs="Cambria"/>
          <w:sz w:val="24"/>
          <w:szCs w:val="24"/>
        </w:rPr>
        <w:t>t</w:t>
      </w:r>
      <w:r w:rsidRPr="00D378E1">
        <w:rPr>
          <w:rFonts w:ascii="Arial Narrow" w:eastAsia="Cambria" w:hAnsi="Arial Narrow" w:cs="Cambria"/>
          <w:spacing w:val="1"/>
          <w:sz w:val="24"/>
          <w:szCs w:val="24"/>
        </w:rPr>
        <w:t>e</w:t>
      </w:r>
      <w:r w:rsidRPr="00D378E1">
        <w:rPr>
          <w:rFonts w:ascii="Arial Narrow" w:eastAsia="Cambria" w:hAnsi="Arial Narrow" w:cs="Cambria"/>
          <w:sz w:val="24"/>
          <w:szCs w:val="24"/>
        </w:rPr>
        <w:t>n</w:t>
      </w:r>
    </w:p>
    <w:p w:rsidR="00D378E1" w:rsidRPr="00D378E1" w:rsidRDefault="00D378E1" w:rsidP="00086B18">
      <w:pPr>
        <w:pStyle w:val="ListParagraph"/>
        <w:numPr>
          <w:ilvl w:val="0"/>
          <w:numId w:val="53"/>
        </w:numPr>
        <w:spacing w:after="0"/>
        <w:ind w:left="709" w:right="201" w:hanging="425"/>
        <w:jc w:val="both"/>
        <w:rPr>
          <w:rFonts w:ascii="Arial Narrow" w:eastAsia="Cambria" w:hAnsi="Arial Narrow" w:cs="Cambria"/>
          <w:sz w:val="24"/>
          <w:szCs w:val="24"/>
        </w:rPr>
      </w:pPr>
      <w:r w:rsidRPr="00D378E1">
        <w:rPr>
          <w:rFonts w:ascii="Arial Narrow" w:eastAsia="Cambria" w:hAnsi="Arial Narrow" w:cs="Cambria"/>
          <w:spacing w:val="-1"/>
          <w:sz w:val="24"/>
          <w:szCs w:val="24"/>
        </w:rPr>
        <w:t>Ar</w:t>
      </w:r>
      <w:r w:rsidRPr="00D378E1">
        <w:rPr>
          <w:rFonts w:ascii="Arial Narrow" w:eastAsia="Cambria" w:hAnsi="Arial Narrow" w:cs="Cambria"/>
          <w:sz w:val="24"/>
          <w:szCs w:val="24"/>
        </w:rPr>
        <w:t xml:space="preserve">ahan </w:t>
      </w:r>
      <w:r w:rsidRPr="00D378E1">
        <w:rPr>
          <w:rFonts w:ascii="Arial Narrow" w:eastAsia="Cambria" w:hAnsi="Arial Narrow" w:cs="Cambria"/>
          <w:spacing w:val="1"/>
          <w:sz w:val="24"/>
          <w:szCs w:val="24"/>
        </w:rPr>
        <w:t>p</w:t>
      </w:r>
      <w:r w:rsidRPr="00D378E1">
        <w:rPr>
          <w:rFonts w:ascii="Arial Narrow" w:eastAsia="Cambria" w:hAnsi="Arial Narrow" w:cs="Cambria"/>
          <w:sz w:val="24"/>
          <w:szCs w:val="24"/>
        </w:rPr>
        <w:t>e</w:t>
      </w:r>
      <w:r w:rsidRPr="00D378E1">
        <w:rPr>
          <w:rFonts w:ascii="Arial Narrow" w:eastAsia="Cambria" w:hAnsi="Arial Narrow" w:cs="Cambria"/>
          <w:spacing w:val="1"/>
          <w:sz w:val="24"/>
          <w:szCs w:val="24"/>
        </w:rPr>
        <w:t>n</w:t>
      </w:r>
      <w:r w:rsidRPr="00D378E1">
        <w:rPr>
          <w:rFonts w:ascii="Arial Narrow" w:eastAsia="Cambria" w:hAnsi="Arial Narrow" w:cs="Cambria"/>
          <w:spacing w:val="-1"/>
          <w:sz w:val="24"/>
          <w:szCs w:val="24"/>
        </w:rPr>
        <w:t>g</w:t>
      </w:r>
      <w:r w:rsidRPr="00D378E1">
        <w:rPr>
          <w:rFonts w:ascii="Arial Narrow" w:eastAsia="Cambria" w:hAnsi="Arial Narrow" w:cs="Cambria"/>
          <w:sz w:val="24"/>
          <w:szCs w:val="24"/>
        </w:rPr>
        <w:t>emb</w:t>
      </w:r>
      <w:r w:rsidRPr="00D378E1">
        <w:rPr>
          <w:rFonts w:ascii="Arial Narrow" w:eastAsia="Cambria" w:hAnsi="Arial Narrow" w:cs="Cambria"/>
          <w:spacing w:val="1"/>
          <w:sz w:val="24"/>
          <w:szCs w:val="24"/>
        </w:rPr>
        <w:t>a</w:t>
      </w:r>
      <w:r w:rsidRPr="00D378E1">
        <w:rPr>
          <w:rFonts w:ascii="Arial Narrow" w:eastAsia="Cambria" w:hAnsi="Arial Narrow" w:cs="Cambria"/>
          <w:sz w:val="24"/>
          <w:szCs w:val="24"/>
        </w:rPr>
        <w:t>ng</w:t>
      </w:r>
      <w:r w:rsidRPr="00D378E1">
        <w:rPr>
          <w:rFonts w:ascii="Arial Narrow" w:eastAsia="Cambria" w:hAnsi="Arial Narrow" w:cs="Cambria"/>
          <w:spacing w:val="-3"/>
          <w:sz w:val="24"/>
          <w:szCs w:val="24"/>
        </w:rPr>
        <w:t>a</w:t>
      </w:r>
      <w:r w:rsidRPr="00D378E1">
        <w:rPr>
          <w:rFonts w:ascii="Arial Narrow" w:eastAsia="Cambria" w:hAnsi="Arial Narrow" w:cs="Cambria"/>
          <w:sz w:val="24"/>
          <w:szCs w:val="24"/>
        </w:rPr>
        <w:t xml:space="preserve">n </w:t>
      </w:r>
      <w:r w:rsidRPr="00D378E1">
        <w:rPr>
          <w:rFonts w:ascii="Arial Narrow" w:eastAsia="Cambria" w:hAnsi="Arial Narrow" w:cs="Cambria"/>
          <w:spacing w:val="1"/>
          <w:sz w:val="24"/>
          <w:szCs w:val="24"/>
        </w:rPr>
        <w:t>p</w:t>
      </w:r>
      <w:r w:rsidRPr="00D378E1">
        <w:rPr>
          <w:rFonts w:ascii="Arial Narrow" w:eastAsia="Cambria" w:hAnsi="Arial Narrow" w:cs="Cambria"/>
          <w:sz w:val="24"/>
          <w:szCs w:val="24"/>
        </w:rPr>
        <w:t>elabu</w:t>
      </w:r>
      <w:r w:rsidRPr="00D378E1">
        <w:rPr>
          <w:rFonts w:ascii="Arial Narrow" w:eastAsia="Cambria" w:hAnsi="Arial Narrow" w:cs="Cambria"/>
          <w:spacing w:val="-1"/>
          <w:sz w:val="24"/>
          <w:szCs w:val="24"/>
        </w:rPr>
        <w:t>h</w:t>
      </w:r>
      <w:r w:rsidRPr="00D378E1">
        <w:rPr>
          <w:rFonts w:ascii="Arial Narrow" w:eastAsia="Cambria" w:hAnsi="Arial Narrow" w:cs="Cambria"/>
          <w:sz w:val="24"/>
          <w:szCs w:val="24"/>
        </w:rPr>
        <w:t>an a</w:t>
      </w:r>
      <w:r w:rsidRPr="00D378E1">
        <w:rPr>
          <w:rFonts w:ascii="Arial Narrow" w:eastAsia="Cambria" w:hAnsi="Arial Narrow" w:cs="Cambria"/>
          <w:spacing w:val="1"/>
          <w:sz w:val="24"/>
          <w:szCs w:val="24"/>
        </w:rPr>
        <w:t>n</w:t>
      </w:r>
      <w:r w:rsidRPr="00D378E1">
        <w:rPr>
          <w:rFonts w:ascii="Arial Narrow" w:eastAsia="Cambria" w:hAnsi="Arial Narrow" w:cs="Cambria"/>
          <w:sz w:val="24"/>
          <w:szCs w:val="24"/>
        </w:rPr>
        <w:t>t</w:t>
      </w:r>
      <w:r w:rsidRPr="00D378E1">
        <w:rPr>
          <w:rFonts w:ascii="Arial Narrow" w:eastAsia="Cambria" w:hAnsi="Arial Narrow" w:cs="Cambria"/>
          <w:spacing w:val="1"/>
          <w:sz w:val="24"/>
          <w:szCs w:val="24"/>
        </w:rPr>
        <w:t>a</w:t>
      </w:r>
      <w:r w:rsidRPr="00D378E1">
        <w:rPr>
          <w:rFonts w:ascii="Arial Narrow" w:eastAsia="Cambria" w:hAnsi="Arial Narrow" w:cs="Cambria"/>
          <w:spacing w:val="-1"/>
          <w:sz w:val="24"/>
          <w:szCs w:val="24"/>
        </w:rPr>
        <w:t>rk</w:t>
      </w:r>
      <w:r w:rsidRPr="00D378E1">
        <w:rPr>
          <w:rFonts w:ascii="Arial Narrow" w:eastAsia="Cambria" w:hAnsi="Arial Narrow" w:cs="Cambria"/>
          <w:sz w:val="24"/>
          <w:szCs w:val="24"/>
        </w:rPr>
        <w:t>a</w:t>
      </w:r>
      <w:r w:rsidRPr="00D378E1">
        <w:rPr>
          <w:rFonts w:ascii="Arial Narrow" w:eastAsia="Cambria" w:hAnsi="Arial Narrow" w:cs="Cambria"/>
          <w:spacing w:val="-1"/>
          <w:sz w:val="24"/>
          <w:szCs w:val="24"/>
        </w:rPr>
        <w:t>b</w:t>
      </w:r>
      <w:r w:rsidRPr="00D378E1">
        <w:rPr>
          <w:rFonts w:ascii="Arial Narrow" w:eastAsia="Cambria" w:hAnsi="Arial Narrow" w:cs="Cambria"/>
          <w:sz w:val="24"/>
          <w:szCs w:val="24"/>
        </w:rPr>
        <w:t>up</w:t>
      </w:r>
      <w:r w:rsidRPr="00D378E1">
        <w:rPr>
          <w:rFonts w:ascii="Arial Narrow" w:eastAsia="Cambria" w:hAnsi="Arial Narrow" w:cs="Cambria"/>
          <w:spacing w:val="1"/>
          <w:sz w:val="24"/>
          <w:szCs w:val="24"/>
        </w:rPr>
        <w:t>a</w:t>
      </w:r>
      <w:r w:rsidRPr="00D378E1">
        <w:rPr>
          <w:rFonts w:ascii="Arial Narrow" w:eastAsia="Cambria" w:hAnsi="Arial Narrow" w:cs="Cambria"/>
          <w:sz w:val="24"/>
          <w:szCs w:val="24"/>
        </w:rPr>
        <w:t>t</w:t>
      </w:r>
      <w:r w:rsidRPr="00D378E1">
        <w:rPr>
          <w:rFonts w:ascii="Arial Narrow" w:eastAsia="Cambria" w:hAnsi="Arial Narrow" w:cs="Cambria"/>
          <w:spacing w:val="1"/>
          <w:sz w:val="24"/>
          <w:szCs w:val="24"/>
        </w:rPr>
        <w:t>e</w:t>
      </w:r>
      <w:r w:rsidRPr="00D378E1">
        <w:rPr>
          <w:rFonts w:ascii="Arial Narrow" w:eastAsia="Cambria" w:hAnsi="Arial Narrow" w:cs="Cambria"/>
          <w:sz w:val="24"/>
          <w:szCs w:val="24"/>
        </w:rPr>
        <w:t xml:space="preserve">n, </w:t>
      </w:r>
      <w:r w:rsidRPr="00D378E1">
        <w:rPr>
          <w:rFonts w:ascii="Arial Narrow" w:eastAsia="Cambria" w:hAnsi="Arial Narrow" w:cs="Cambria"/>
          <w:spacing w:val="-1"/>
          <w:sz w:val="24"/>
          <w:szCs w:val="24"/>
        </w:rPr>
        <w:t>y</w:t>
      </w:r>
      <w:r w:rsidRPr="00D378E1">
        <w:rPr>
          <w:rFonts w:ascii="Arial Narrow" w:eastAsia="Cambria" w:hAnsi="Arial Narrow" w:cs="Cambria"/>
          <w:sz w:val="24"/>
          <w:szCs w:val="24"/>
        </w:rPr>
        <w:t>a</w:t>
      </w:r>
      <w:r w:rsidRPr="00D378E1">
        <w:rPr>
          <w:rFonts w:ascii="Arial Narrow" w:eastAsia="Cambria" w:hAnsi="Arial Narrow" w:cs="Cambria"/>
          <w:spacing w:val="1"/>
          <w:sz w:val="24"/>
          <w:szCs w:val="24"/>
        </w:rPr>
        <w:t>i</w:t>
      </w:r>
      <w:r w:rsidRPr="00D378E1">
        <w:rPr>
          <w:rFonts w:ascii="Arial Narrow" w:eastAsia="Cambria" w:hAnsi="Arial Narrow" w:cs="Cambria"/>
          <w:sz w:val="24"/>
          <w:szCs w:val="24"/>
        </w:rPr>
        <w:t>tu    P</w:t>
      </w:r>
      <w:r w:rsidRPr="00D378E1">
        <w:rPr>
          <w:rFonts w:ascii="Arial Narrow" w:eastAsia="Cambria" w:hAnsi="Arial Narrow" w:cs="Cambria"/>
          <w:spacing w:val="1"/>
          <w:sz w:val="24"/>
          <w:szCs w:val="24"/>
        </w:rPr>
        <w:t>e</w:t>
      </w:r>
      <w:r w:rsidRPr="00D378E1">
        <w:rPr>
          <w:rFonts w:ascii="Arial Narrow" w:eastAsia="Cambria" w:hAnsi="Arial Narrow" w:cs="Cambria"/>
          <w:sz w:val="24"/>
          <w:szCs w:val="24"/>
        </w:rPr>
        <w:t>lab</w:t>
      </w:r>
      <w:r w:rsidRPr="00D378E1">
        <w:rPr>
          <w:rFonts w:ascii="Arial Narrow" w:eastAsia="Cambria" w:hAnsi="Arial Narrow" w:cs="Cambria"/>
          <w:spacing w:val="-3"/>
          <w:sz w:val="24"/>
          <w:szCs w:val="24"/>
        </w:rPr>
        <w:t>u</w:t>
      </w:r>
      <w:r w:rsidRPr="00D378E1">
        <w:rPr>
          <w:rFonts w:ascii="Arial Narrow" w:eastAsia="Cambria" w:hAnsi="Arial Narrow" w:cs="Cambria"/>
          <w:sz w:val="24"/>
          <w:szCs w:val="24"/>
        </w:rPr>
        <w:t>han</w:t>
      </w:r>
      <w:r w:rsidRPr="00D378E1">
        <w:rPr>
          <w:rFonts w:ascii="Arial Narrow" w:eastAsia="Cambria" w:hAnsi="Arial Narrow" w:cs="Cambria"/>
          <w:spacing w:val="1"/>
          <w:sz w:val="24"/>
          <w:szCs w:val="24"/>
        </w:rPr>
        <w:t>L</w:t>
      </w:r>
      <w:r w:rsidRPr="00D378E1">
        <w:rPr>
          <w:rFonts w:ascii="Arial Narrow" w:eastAsia="Cambria" w:hAnsi="Arial Narrow" w:cs="Cambria"/>
          <w:sz w:val="24"/>
          <w:szCs w:val="24"/>
        </w:rPr>
        <w:t>a</w:t>
      </w:r>
      <w:r w:rsidRPr="00D378E1">
        <w:rPr>
          <w:rFonts w:ascii="Arial Narrow" w:eastAsia="Cambria" w:hAnsi="Arial Narrow" w:cs="Cambria"/>
          <w:spacing w:val="1"/>
          <w:sz w:val="24"/>
          <w:szCs w:val="24"/>
        </w:rPr>
        <w:t>n</w:t>
      </w:r>
      <w:r w:rsidRPr="00D378E1">
        <w:rPr>
          <w:rFonts w:ascii="Arial Narrow" w:eastAsia="Cambria" w:hAnsi="Arial Narrow" w:cs="Cambria"/>
          <w:spacing w:val="-1"/>
          <w:sz w:val="24"/>
          <w:szCs w:val="24"/>
        </w:rPr>
        <w:t>g</w:t>
      </w:r>
      <w:r w:rsidRPr="00D378E1">
        <w:rPr>
          <w:rFonts w:ascii="Arial Narrow" w:eastAsia="Cambria" w:hAnsi="Arial Narrow" w:cs="Cambria"/>
          <w:sz w:val="24"/>
          <w:szCs w:val="24"/>
        </w:rPr>
        <w:t>ara</w:t>
      </w:r>
    </w:p>
    <w:p w:rsidR="00D378E1" w:rsidRPr="00D378E1" w:rsidRDefault="00D378E1" w:rsidP="00086B18">
      <w:pPr>
        <w:pStyle w:val="ListParagraph"/>
        <w:numPr>
          <w:ilvl w:val="0"/>
          <w:numId w:val="53"/>
        </w:numPr>
        <w:spacing w:after="0"/>
        <w:ind w:left="709" w:right="201" w:hanging="425"/>
        <w:jc w:val="both"/>
        <w:rPr>
          <w:rFonts w:ascii="Arial Narrow" w:eastAsia="Cambria" w:hAnsi="Arial Narrow" w:cs="Cambria"/>
          <w:sz w:val="24"/>
          <w:szCs w:val="24"/>
        </w:rPr>
      </w:pPr>
      <w:r w:rsidRPr="00D378E1">
        <w:rPr>
          <w:rFonts w:ascii="Arial Narrow" w:eastAsia="Cambria" w:hAnsi="Arial Narrow" w:cs="Cambria"/>
          <w:sz w:val="24"/>
          <w:szCs w:val="24"/>
        </w:rPr>
        <w:t>P</w:t>
      </w:r>
      <w:r w:rsidRPr="00D378E1">
        <w:rPr>
          <w:rFonts w:ascii="Arial Narrow" w:eastAsia="Cambria" w:hAnsi="Arial Narrow" w:cs="Cambria"/>
          <w:spacing w:val="1"/>
          <w:sz w:val="24"/>
          <w:szCs w:val="24"/>
        </w:rPr>
        <w:t>e</w:t>
      </w:r>
      <w:r w:rsidRPr="00D378E1">
        <w:rPr>
          <w:rFonts w:ascii="Arial Narrow" w:eastAsia="Cambria" w:hAnsi="Arial Narrow" w:cs="Cambria"/>
          <w:sz w:val="24"/>
          <w:szCs w:val="24"/>
        </w:rPr>
        <w:t>labu</w:t>
      </w:r>
      <w:r w:rsidRPr="00D378E1">
        <w:rPr>
          <w:rFonts w:ascii="Arial Narrow" w:eastAsia="Cambria" w:hAnsi="Arial Narrow" w:cs="Cambria"/>
          <w:spacing w:val="-1"/>
          <w:sz w:val="24"/>
          <w:szCs w:val="24"/>
        </w:rPr>
        <w:t>h</w:t>
      </w:r>
      <w:r w:rsidRPr="00D378E1">
        <w:rPr>
          <w:rFonts w:ascii="Arial Narrow" w:eastAsia="Cambria" w:hAnsi="Arial Narrow" w:cs="Cambria"/>
          <w:sz w:val="24"/>
          <w:szCs w:val="24"/>
        </w:rPr>
        <w:t>an</w:t>
      </w:r>
      <w:r w:rsidRPr="00D378E1">
        <w:rPr>
          <w:rFonts w:ascii="Arial Narrow" w:eastAsia="Cambria" w:hAnsi="Arial Narrow" w:cs="Cambria"/>
          <w:spacing w:val="1"/>
          <w:sz w:val="24"/>
          <w:szCs w:val="24"/>
        </w:rPr>
        <w:t xml:space="preserve"> L</w:t>
      </w:r>
      <w:r w:rsidRPr="00D378E1">
        <w:rPr>
          <w:rFonts w:ascii="Arial Narrow" w:eastAsia="Cambria" w:hAnsi="Arial Narrow" w:cs="Cambria"/>
          <w:sz w:val="24"/>
          <w:szCs w:val="24"/>
        </w:rPr>
        <w:t>a</w:t>
      </w:r>
      <w:r w:rsidRPr="00D378E1">
        <w:rPr>
          <w:rFonts w:ascii="Arial Narrow" w:eastAsia="Cambria" w:hAnsi="Arial Narrow" w:cs="Cambria"/>
          <w:spacing w:val="1"/>
          <w:sz w:val="24"/>
          <w:szCs w:val="24"/>
        </w:rPr>
        <w:t>n</w:t>
      </w:r>
      <w:r w:rsidRPr="00D378E1">
        <w:rPr>
          <w:rFonts w:ascii="Arial Narrow" w:eastAsia="Cambria" w:hAnsi="Arial Narrow" w:cs="Cambria"/>
          <w:spacing w:val="-1"/>
          <w:sz w:val="24"/>
          <w:szCs w:val="24"/>
        </w:rPr>
        <w:t>g</w:t>
      </w:r>
      <w:r w:rsidRPr="00D378E1">
        <w:rPr>
          <w:rFonts w:ascii="Arial Narrow" w:eastAsia="Cambria" w:hAnsi="Arial Narrow" w:cs="Cambria"/>
          <w:sz w:val="24"/>
          <w:szCs w:val="24"/>
        </w:rPr>
        <w:t xml:space="preserve">ara </w:t>
      </w:r>
      <w:r w:rsidRPr="00D378E1">
        <w:rPr>
          <w:rFonts w:ascii="Arial Narrow" w:eastAsia="Cambria" w:hAnsi="Arial Narrow" w:cs="Cambria"/>
          <w:spacing w:val="-1"/>
          <w:sz w:val="24"/>
          <w:szCs w:val="24"/>
        </w:rPr>
        <w:t>d</w:t>
      </w:r>
      <w:r w:rsidRPr="00D378E1">
        <w:rPr>
          <w:rFonts w:ascii="Arial Narrow" w:eastAsia="Cambria" w:hAnsi="Arial Narrow" w:cs="Cambria"/>
          <w:sz w:val="24"/>
          <w:szCs w:val="24"/>
        </w:rPr>
        <w:t>anP</w:t>
      </w:r>
      <w:r w:rsidRPr="00D378E1">
        <w:rPr>
          <w:rFonts w:ascii="Arial Narrow" w:eastAsia="Cambria" w:hAnsi="Arial Narrow" w:cs="Cambria"/>
          <w:spacing w:val="1"/>
          <w:sz w:val="24"/>
          <w:szCs w:val="24"/>
        </w:rPr>
        <w:t>e</w:t>
      </w:r>
      <w:r w:rsidRPr="00D378E1">
        <w:rPr>
          <w:rFonts w:ascii="Arial Narrow" w:eastAsia="Cambria" w:hAnsi="Arial Narrow" w:cs="Cambria"/>
          <w:sz w:val="24"/>
          <w:szCs w:val="24"/>
        </w:rPr>
        <w:t>labu</w:t>
      </w:r>
      <w:r w:rsidRPr="00D378E1">
        <w:rPr>
          <w:rFonts w:ascii="Arial Narrow" w:eastAsia="Cambria" w:hAnsi="Arial Narrow" w:cs="Cambria"/>
          <w:spacing w:val="-1"/>
          <w:sz w:val="24"/>
          <w:szCs w:val="24"/>
        </w:rPr>
        <w:t>h</w:t>
      </w:r>
      <w:r w:rsidRPr="00D378E1">
        <w:rPr>
          <w:rFonts w:ascii="Arial Narrow" w:eastAsia="Cambria" w:hAnsi="Arial Narrow" w:cs="Cambria"/>
          <w:sz w:val="24"/>
          <w:szCs w:val="24"/>
        </w:rPr>
        <w:t>an</w:t>
      </w:r>
      <w:r w:rsidRPr="00D378E1">
        <w:rPr>
          <w:rFonts w:ascii="Arial Narrow" w:eastAsia="Cambria" w:hAnsi="Arial Narrow" w:cs="Cambria"/>
          <w:spacing w:val="1"/>
          <w:sz w:val="24"/>
          <w:szCs w:val="24"/>
        </w:rPr>
        <w:t xml:space="preserve"> M</w:t>
      </w:r>
      <w:r w:rsidRPr="00D378E1">
        <w:rPr>
          <w:rFonts w:ascii="Arial Narrow" w:eastAsia="Cambria" w:hAnsi="Arial Narrow" w:cs="Cambria"/>
          <w:sz w:val="24"/>
          <w:szCs w:val="24"/>
        </w:rPr>
        <w:t>unse me</w:t>
      </w:r>
      <w:r w:rsidRPr="00D378E1">
        <w:rPr>
          <w:rFonts w:ascii="Arial Narrow" w:eastAsia="Cambria" w:hAnsi="Arial Narrow" w:cs="Cambria"/>
          <w:spacing w:val="-1"/>
          <w:sz w:val="24"/>
          <w:szCs w:val="24"/>
        </w:rPr>
        <w:t>nj</w:t>
      </w:r>
      <w:r w:rsidRPr="00D378E1">
        <w:rPr>
          <w:rFonts w:ascii="Arial Narrow" w:eastAsia="Cambria" w:hAnsi="Arial Narrow" w:cs="Cambria"/>
          <w:sz w:val="24"/>
          <w:szCs w:val="24"/>
        </w:rPr>
        <w:t>a</w:t>
      </w:r>
      <w:r w:rsidRPr="00D378E1">
        <w:rPr>
          <w:rFonts w:ascii="Arial Narrow" w:eastAsia="Cambria" w:hAnsi="Arial Narrow" w:cs="Cambria"/>
          <w:spacing w:val="-1"/>
          <w:sz w:val="24"/>
          <w:szCs w:val="24"/>
        </w:rPr>
        <w:t>d</w:t>
      </w:r>
      <w:r w:rsidRPr="00D378E1">
        <w:rPr>
          <w:rFonts w:ascii="Arial Narrow" w:eastAsia="Cambria" w:hAnsi="Arial Narrow" w:cs="Cambria"/>
          <w:sz w:val="24"/>
          <w:szCs w:val="24"/>
        </w:rPr>
        <w:t xml:space="preserve">i </w:t>
      </w:r>
      <w:r w:rsidRPr="00D378E1">
        <w:rPr>
          <w:rFonts w:ascii="Arial Narrow" w:eastAsia="Cambria" w:hAnsi="Arial Narrow" w:cs="Cambria"/>
          <w:spacing w:val="1"/>
          <w:sz w:val="24"/>
          <w:szCs w:val="24"/>
        </w:rPr>
        <w:t>P</w:t>
      </w:r>
      <w:r w:rsidRPr="00D378E1">
        <w:rPr>
          <w:rFonts w:ascii="Arial Narrow" w:eastAsia="Cambria" w:hAnsi="Arial Narrow" w:cs="Cambria"/>
          <w:sz w:val="24"/>
          <w:szCs w:val="24"/>
        </w:rPr>
        <w:t>elabu</w:t>
      </w:r>
      <w:r w:rsidRPr="00D378E1">
        <w:rPr>
          <w:rFonts w:ascii="Arial Narrow" w:eastAsia="Cambria" w:hAnsi="Arial Narrow" w:cs="Cambria"/>
          <w:spacing w:val="-1"/>
          <w:sz w:val="24"/>
          <w:szCs w:val="24"/>
        </w:rPr>
        <w:t>h</w:t>
      </w:r>
      <w:r w:rsidRPr="00D378E1">
        <w:rPr>
          <w:rFonts w:ascii="Arial Narrow" w:eastAsia="Cambria" w:hAnsi="Arial Narrow" w:cs="Cambria"/>
          <w:sz w:val="24"/>
          <w:szCs w:val="24"/>
        </w:rPr>
        <w:t>an</w:t>
      </w:r>
      <w:r w:rsidRPr="00D378E1">
        <w:rPr>
          <w:rFonts w:ascii="Arial Narrow" w:eastAsia="Cambria" w:hAnsi="Arial Narrow" w:cs="Cambria"/>
          <w:spacing w:val="1"/>
          <w:sz w:val="24"/>
          <w:szCs w:val="24"/>
        </w:rPr>
        <w:t xml:space="preserve"> p</w:t>
      </w:r>
      <w:r w:rsidRPr="00D378E1">
        <w:rPr>
          <w:rFonts w:ascii="Arial Narrow" w:eastAsia="Cambria" w:hAnsi="Arial Narrow" w:cs="Cambria"/>
          <w:sz w:val="24"/>
          <w:szCs w:val="24"/>
        </w:rPr>
        <w:t>e</w:t>
      </w:r>
      <w:r w:rsidRPr="00D378E1">
        <w:rPr>
          <w:rFonts w:ascii="Arial Narrow" w:eastAsia="Cambria" w:hAnsi="Arial Narrow" w:cs="Cambria"/>
          <w:spacing w:val="1"/>
          <w:sz w:val="24"/>
          <w:szCs w:val="24"/>
        </w:rPr>
        <w:t>n</w:t>
      </w:r>
      <w:r w:rsidRPr="00D378E1">
        <w:rPr>
          <w:rFonts w:ascii="Arial Narrow" w:eastAsia="Cambria" w:hAnsi="Arial Narrow" w:cs="Cambria"/>
          <w:spacing w:val="-1"/>
          <w:sz w:val="24"/>
          <w:szCs w:val="24"/>
        </w:rPr>
        <w:t>g</w:t>
      </w:r>
      <w:r w:rsidRPr="00D378E1">
        <w:rPr>
          <w:rFonts w:ascii="Arial Narrow" w:eastAsia="Cambria" w:hAnsi="Arial Narrow" w:cs="Cambria"/>
          <w:sz w:val="24"/>
          <w:szCs w:val="24"/>
        </w:rPr>
        <w:t>u</w:t>
      </w:r>
      <w:r w:rsidRPr="00D378E1">
        <w:rPr>
          <w:rFonts w:ascii="Arial Narrow" w:eastAsia="Cambria" w:hAnsi="Arial Narrow" w:cs="Cambria"/>
          <w:spacing w:val="-1"/>
          <w:sz w:val="24"/>
          <w:szCs w:val="24"/>
        </w:rPr>
        <w:t>m</w:t>
      </w:r>
      <w:r w:rsidRPr="00D378E1">
        <w:rPr>
          <w:rFonts w:ascii="Arial Narrow" w:eastAsia="Cambria" w:hAnsi="Arial Narrow" w:cs="Cambria"/>
          <w:spacing w:val="1"/>
          <w:sz w:val="24"/>
          <w:szCs w:val="24"/>
        </w:rPr>
        <w:t>p</w:t>
      </w:r>
      <w:r w:rsidRPr="00D378E1">
        <w:rPr>
          <w:rFonts w:ascii="Arial Narrow" w:eastAsia="Cambria" w:hAnsi="Arial Narrow" w:cs="Cambria"/>
          <w:sz w:val="24"/>
          <w:szCs w:val="24"/>
        </w:rPr>
        <w:t>an</w:t>
      </w:r>
    </w:p>
    <w:p w:rsidR="00D378E1" w:rsidRPr="00D378E1" w:rsidRDefault="00D378E1" w:rsidP="00086B18">
      <w:pPr>
        <w:pStyle w:val="ListParagraph"/>
        <w:numPr>
          <w:ilvl w:val="0"/>
          <w:numId w:val="53"/>
        </w:numPr>
        <w:spacing w:after="0"/>
        <w:ind w:left="709" w:right="201" w:hanging="425"/>
        <w:jc w:val="both"/>
        <w:rPr>
          <w:rFonts w:ascii="Arial Narrow" w:eastAsia="Cambria" w:hAnsi="Arial Narrow" w:cs="Cambria"/>
          <w:sz w:val="24"/>
          <w:szCs w:val="24"/>
        </w:rPr>
      </w:pPr>
      <w:r w:rsidRPr="00D378E1">
        <w:rPr>
          <w:rFonts w:ascii="Arial Narrow" w:eastAsia="Cambria" w:hAnsi="Arial Narrow" w:cs="Cambria"/>
          <w:sz w:val="24"/>
          <w:szCs w:val="24"/>
        </w:rPr>
        <w:t>Wilayah</w:t>
      </w:r>
      <w:r w:rsidRPr="00D378E1">
        <w:rPr>
          <w:rFonts w:ascii="Arial Narrow" w:eastAsia="Cambria" w:hAnsi="Arial Narrow" w:cs="Cambria"/>
          <w:spacing w:val="1"/>
          <w:sz w:val="24"/>
          <w:szCs w:val="24"/>
        </w:rPr>
        <w:t xml:space="preserve"> S</w:t>
      </w:r>
      <w:r w:rsidRPr="00D378E1">
        <w:rPr>
          <w:rFonts w:ascii="Arial Narrow" w:eastAsia="Cambria" w:hAnsi="Arial Narrow" w:cs="Cambria"/>
          <w:sz w:val="24"/>
          <w:szCs w:val="24"/>
        </w:rPr>
        <w:t>un</w:t>
      </w:r>
      <w:r w:rsidRPr="00D378E1">
        <w:rPr>
          <w:rFonts w:ascii="Arial Narrow" w:eastAsia="Cambria" w:hAnsi="Arial Narrow" w:cs="Cambria"/>
          <w:spacing w:val="-1"/>
          <w:sz w:val="24"/>
          <w:szCs w:val="24"/>
        </w:rPr>
        <w:t>g</w:t>
      </w:r>
      <w:r w:rsidRPr="00D378E1">
        <w:rPr>
          <w:rFonts w:ascii="Arial Narrow" w:eastAsia="Cambria" w:hAnsi="Arial Narrow" w:cs="Cambria"/>
          <w:sz w:val="24"/>
          <w:szCs w:val="24"/>
        </w:rPr>
        <w:t>ai(</w:t>
      </w:r>
      <w:r w:rsidRPr="00D378E1">
        <w:rPr>
          <w:rFonts w:ascii="Arial Narrow" w:eastAsia="Cambria" w:hAnsi="Arial Narrow" w:cs="Cambria"/>
          <w:spacing w:val="-1"/>
          <w:sz w:val="24"/>
          <w:szCs w:val="24"/>
        </w:rPr>
        <w:t>W</w:t>
      </w:r>
      <w:r w:rsidRPr="00D378E1">
        <w:rPr>
          <w:rFonts w:ascii="Arial Narrow" w:eastAsia="Cambria" w:hAnsi="Arial Narrow" w:cs="Cambria"/>
          <w:spacing w:val="1"/>
          <w:sz w:val="24"/>
          <w:szCs w:val="24"/>
        </w:rPr>
        <w:t>S</w:t>
      </w:r>
      <w:r w:rsidRPr="00D378E1">
        <w:rPr>
          <w:rFonts w:ascii="Arial Narrow" w:eastAsia="Cambria" w:hAnsi="Arial Narrow" w:cs="Cambria"/>
          <w:sz w:val="24"/>
          <w:szCs w:val="24"/>
        </w:rPr>
        <w:t>)</w:t>
      </w:r>
      <w:r w:rsidRPr="00D378E1">
        <w:rPr>
          <w:rFonts w:ascii="Arial Narrow" w:eastAsia="Cambria" w:hAnsi="Arial Narrow" w:cs="Cambria"/>
          <w:spacing w:val="-1"/>
          <w:sz w:val="24"/>
          <w:szCs w:val="24"/>
        </w:rPr>
        <w:t>y</w:t>
      </w:r>
      <w:r w:rsidRPr="00D378E1">
        <w:rPr>
          <w:rFonts w:ascii="Arial Narrow" w:eastAsia="Cambria" w:hAnsi="Arial Narrow" w:cs="Cambria"/>
          <w:sz w:val="24"/>
          <w:szCs w:val="24"/>
        </w:rPr>
        <w:t>a</w:t>
      </w:r>
      <w:r w:rsidRPr="00D378E1">
        <w:rPr>
          <w:rFonts w:ascii="Arial Narrow" w:eastAsia="Cambria" w:hAnsi="Arial Narrow" w:cs="Cambria"/>
          <w:spacing w:val="1"/>
          <w:sz w:val="24"/>
          <w:szCs w:val="24"/>
        </w:rPr>
        <w:t>n</w:t>
      </w:r>
      <w:r w:rsidRPr="00D378E1">
        <w:rPr>
          <w:rFonts w:ascii="Arial Narrow" w:eastAsia="Cambria" w:hAnsi="Arial Narrow" w:cs="Cambria"/>
          <w:sz w:val="24"/>
          <w:szCs w:val="24"/>
        </w:rPr>
        <w:t>gmeli</w:t>
      </w:r>
      <w:r w:rsidRPr="00D378E1">
        <w:rPr>
          <w:rFonts w:ascii="Arial Narrow" w:eastAsia="Cambria" w:hAnsi="Arial Narrow" w:cs="Cambria"/>
          <w:spacing w:val="1"/>
          <w:sz w:val="24"/>
          <w:szCs w:val="24"/>
        </w:rPr>
        <w:t>p</w:t>
      </w:r>
      <w:r w:rsidRPr="00D378E1">
        <w:rPr>
          <w:rFonts w:ascii="Arial Narrow" w:eastAsia="Cambria" w:hAnsi="Arial Narrow" w:cs="Cambria"/>
          <w:sz w:val="24"/>
          <w:szCs w:val="24"/>
        </w:rPr>
        <w:t>uti:D</w:t>
      </w:r>
      <w:r w:rsidRPr="00D378E1">
        <w:rPr>
          <w:rFonts w:ascii="Arial Narrow" w:eastAsia="Cambria" w:hAnsi="Arial Narrow" w:cs="Cambria"/>
          <w:spacing w:val="-1"/>
          <w:sz w:val="24"/>
          <w:szCs w:val="24"/>
        </w:rPr>
        <w:t>A</w:t>
      </w:r>
      <w:r w:rsidRPr="00D378E1">
        <w:rPr>
          <w:rFonts w:ascii="Arial Narrow" w:eastAsia="Cambria" w:hAnsi="Arial Narrow" w:cs="Cambria"/>
          <w:sz w:val="24"/>
          <w:szCs w:val="24"/>
        </w:rPr>
        <w:t>S</w:t>
      </w:r>
      <w:r w:rsidRPr="00D378E1">
        <w:rPr>
          <w:rFonts w:ascii="Arial Narrow" w:eastAsia="Cambria" w:hAnsi="Arial Narrow" w:cs="Cambria"/>
          <w:spacing w:val="1"/>
          <w:sz w:val="24"/>
          <w:szCs w:val="24"/>
        </w:rPr>
        <w:t>M</w:t>
      </w:r>
      <w:r w:rsidRPr="00D378E1">
        <w:rPr>
          <w:rFonts w:ascii="Arial Narrow" w:eastAsia="Cambria" w:hAnsi="Arial Narrow" w:cs="Cambria"/>
          <w:sz w:val="24"/>
          <w:szCs w:val="24"/>
        </w:rPr>
        <w:t>o</w:t>
      </w:r>
      <w:r w:rsidRPr="00D378E1">
        <w:rPr>
          <w:rFonts w:ascii="Arial Narrow" w:eastAsia="Cambria" w:hAnsi="Arial Narrow" w:cs="Cambria"/>
          <w:spacing w:val="-2"/>
          <w:sz w:val="24"/>
          <w:szCs w:val="24"/>
        </w:rPr>
        <w:t>n</w:t>
      </w:r>
      <w:r w:rsidRPr="00D378E1">
        <w:rPr>
          <w:rFonts w:ascii="Arial Narrow" w:eastAsia="Cambria" w:hAnsi="Arial Narrow" w:cs="Cambria"/>
          <w:spacing w:val="-1"/>
          <w:sz w:val="24"/>
          <w:szCs w:val="24"/>
        </w:rPr>
        <w:t>g</w:t>
      </w:r>
      <w:r w:rsidRPr="00D378E1">
        <w:rPr>
          <w:rFonts w:ascii="Arial Narrow" w:eastAsia="Cambria" w:hAnsi="Arial Narrow" w:cs="Cambria"/>
          <w:sz w:val="24"/>
          <w:szCs w:val="24"/>
        </w:rPr>
        <w:t>up</w:t>
      </w:r>
      <w:r w:rsidRPr="00D378E1">
        <w:rPr>
          <w:rFonts w:ascii="Arial Narrow" w:eastAsia="Cambria" w:hAnsi="Arial Narrow" w:cs="Cambria"/>
          <w:spacing w:val="1"/>
          <w:sz w:val="24"/>
          <w:szCs w:val="24"/>
        </w:rPr>
        <w:t>a</w:t>
      </w:r>
      <w:r w:rsidRPr="00D378E1">
        <w:rPr>
          <w:rFonts w:ascii="Arial Narrow" w:eastAsia="Cambria" w:hAnsi="Arial Narrow" w:cs="Cambria"/>
          <w:sz w:val="24"/>
          <w:szCs w:val="24"/>
        </w:rPr>
        <w:t>,D</w:t>
      </w:r>
      <w:r w:rsidRPr="00D378E1">
        <w:rPr>
          <w:rFonts w:ascii="Arial Narrow" w:eastAsia="Cambria" w:hAnsi="Arial Narrow" w:cs="Cambria"/>
          <w:spacing w:val="-1"/>
          <w:sz w:val="24"/>
          <w:szCs w:val="24"/>
        </w:rPr>
        <w:t>A</w:t>
      </w:r>
      <w:r w:rsidRPr="00D378E1">
        <w:rPr>
          <w:rFonts w:ascii="Arial Narrow" w:eastAsia="Cambria" w:hAnsi="Arial Narrow" w:cs="Cambria"/>
          <w:sz w:val="24"/>
          <w:szCs w:val="24"/>
        </w:rPr>
        <w:t>S</w:t>
      </w:r>
      <w:r w:rsidRPr="00D378E1">
        <w:rPr>
          <w:rFonts w:ascii="Arial Narrow" w:eastAsia="Cambria" w:hAnsi="Arial Narrow" w:cs="Cambria"/>
          <w:spacing w:val="1"/>
          <w:sz w:val="24"/>
          <w:szCs w:val="24"/>
        </w:rPr>
        <w:t>M</w:t>
      </w:r>
      <w:r w:rsidRPr="00D378E1">
        <w:rPr>
          <w:rFonts w:ascii="Arial Narrow" w:eastAsia="Cambria" w:hAnsi="Arial Narrow" w:cs="Cambria"/>
          <w:sz w:val="24"/>
          <w:szCs w:val="24"/>
        </w:rPr>
        <w:t>ol</w:t>
      </w:r>
      <w:r w:rsidRPr="00D378E1">
        <w:rPr>
          <w:rFonts w:ascii="Arial Narrow" w:eastAsia="Cambria" w:hAnsi="Arial Narrow" w:cs="Cambria"/>
          <w:spacing w:val="-1"/>
          <w:sz w:val="24"/>
          <w:szCs w:val="24"/>
        </w:rPr>
        <w:t>u</w:t>
      </w:r>
      <w:r w:rsidRPr="00D378E1">
        <w:rPr>
          <w:rFonts w:ascii="Arial Narrow" w:eastAsia="Cambria" w:hAnsi="Arial Narrow" w:cs="Cambria"/>
          <w:sz w:val="24"/>
          <w:szCs w:val="24"/>
        </w:rPr>
        <w:t>a,D</w:t>
      </w:r>
      <w:r w:rsidRPr="00D378E1">
        <w:rPr>
          <w:rFonts w:ascii="Arial Narrow" w:eastAsia="Cambria" w:hAnsi="Arial Narrow" w:cs="Cambria"/>
          <w:spacing w:val="-1"/>
          <w:sz w:val="24"/>
          <w:szCs w:val="24"/>
        </w:rPr>
        <w:t>A</w:t>
      </w:r>
      <w:r w:rsidRPr="00D378E1">
        <w:rPr>
          <w:rFonts w:ascii="Arial Narrow" w:eastAsia="Cambria" w:hAnsi="Arial Narrow" w:cs="Cambria"/>
          <w:sz w:val="24"/>
          <w:szCs w:val="24"/>
        </w:rPr>
        <w:t>S Boau, D</w:t>
      </w:r>
      <w:r w:rsidRPr="00D378E1">
        <w:rPr>
          <w:rFonts w:ascii="Arial Narrow" w:eastAsia="Cambria" w:hAnsi="Arial Narrow" w:cs="Cambria"/>
          <w:spacing w:val="-1"/>
          <w:sz w:val="24"/>
          <w:szCs w:val="24"/>
        </w:rPr>
        <w:t>A</w:t>
      </w:r>
      <w:r w:rsidRPr="00D378E1">
        <w:rPr>
          <w:rFonts w:ascii="Arial Narrow" w:eastAsia="Cambria" w:hAnsi="Arial Narrow" w:cs="Cambria"/>
          <w:sz w:val="24"/>
          <w:szCs w:val="24"/>
        </w:rPr>
        <w:t>S</w:t>
      </w:r>
      <w:r w:rsidRPr="00D378E1">
        <w:rPr>
          <w:rFonts w:ascii="Arial Narrow" w:eastAsia="Cambria" w:hAnsi="Arial Narrow" w:cs="Cambria"/>
          <w:spacing w:val="1"/>
          <w:sz w:val="24"/>
          <w:szCs w:val="24"/>
        </w:rPr>
        <w:t>S</w:t>
      </w:r>
      <w:r w:rsidRPr="00D378E1">
        <w:rPr>
          <w:rFonts w:ascii="Arial Narrow" w:eastAsia="Cambria" w:hAnsi="Arial Narrow" w:cs="Cambria"/>
          <w:sz w:val="24"/>
          <w:szCs w:val="24"/>
        </w:rPr>
        <w:t>ilo</w:t>
      </w:r>
      <w:r w:rsidRPr="00D378E1">
        <w:rPr>
          <w:rFonts w:ascii="Arial Narrow" w:eastAsia="Cambria" w:hAnsi="Arial Narrow" w:cs="Cambria"/>
          <w:spacing w:val="-1"/>
          <w:sz w:val="24"/>
          <w:szCs w:val="24"/>
        </w:rPr>
        <w:t>w</w:t>
      </w:r>
      <w:r w:rsidRPr="00D378E1">
        <w:rPr>
          <w:rFonts w:ascii="Arial Narrow" w:eastAsia="Cambria" w:hAnsi="Arial Narrow" w:cs="Cambria"/>
          <w:sz w:val="24"/>
          <w:szCs w:val="24"/>
        </w:rPr>
        <w:t>o,D</w:t>
      </w:r>
      <w:r w:rsidRPr="00D378E1">
        <w:rPr>
          <w:rFonts w:ascii="Arial Narrow" w:eastAsia="Cambria" w:hAnsi="Arial Narrow" w:cs="Cambria"/>
          <w:spacing w:val="-1"/>
          <w:sz w:val="24"/>
          <w:szCs w:val="24"/>
        </w:rPr>
        <w:t>A</w:t>
      </w:r>
      <w:r w:rsidRPr="00D378E1">
        <w:rPr>
          <w:rFonts w:ascii="Arial Narrow" w:eastAsia="Cambria" w:hAnsi="Arial Narrow" w:cs="Cambria"/>
          <w:sz w:val="24"/>
          <w:szCs w:val="24"/>
        </w:rPr>
        <w:t xml:space="preserve">S </w:t>
      </w:r>
      <w:r w:rsidRPr="00D378E1">
        <w:rPr>
          <w:rFonts w:ascii="Arial Narrow" w:eastAsia="Cambria" w:hAnsi="Arial Narrow" w:cs="Cambria"/>
          <w:spacing w:val="1"/>
          <w:sz w:val="24"/>
          <w:szCs w:val="24"/>
        </w:rPr>
        <w:t>H</w:t>
      </w:r>
      <w:r w:rsidRPr="00D378E1">
        <w:rPr>
          <w:rFonts w:ascii="Arial Narrow" w:eastAsia="Cambria" w:hAnsi="Arial Narrow" w:cs="Cambria"/>
          <w:sz w:val="24"/>
          <w:szCs w:val="24"/>
        </w:rPr>
        <w:t xml:space="preserve">au, </w:t>
      </w:r>
      <w:r w:rsidRPr="00D378E1">
        <w:rPr>
          <w:rFonts w:ascii="Arial Narrow" w:eastAsia="Cambria" w:hAnsi="Arial Narrow" w:cs="Cambria"/>
          <w:spacing w:val="-3"/>
          <w:sz w:val="24"/>
          <w:szCs w:val="24"/>
        </w:rPr>
        <w:t>D</w:t>
      </w:r>
      <w:r w:rsidRPr="00D378E1">
        <w:rPr>
          <w:rFonts w:ascii="Arial Narrow" w:eastAsia="Cambria" w:hAnsi="Arial Narrow" w:cs="Cambria"/>
          <w:spacing w:val="-1"/>
          <w:sz w:val="24"/>
          <w:szCs w:val="24"/>
        </w:rPr>
        <w:t>A</w:t>
      </w:r>
      <w:r w:rsidRPr="00D378E1">
        <w:rPr>
          <w:rFonts w:ascii="Arial Narrow" w:eastAsia="Cambria" w:hAnsi="Arial Narrow" w:cs="Cambria"/>
          <w:sz w:val="24"/>
          <w:szCs w:val="24"/>
        </w:rPr>
        <w:t>SNo</w:t>
      </w:r>
      <w:r w:rsidRPr="00D378E1">
        <w:rPr>
          <w:rFonts w:ascii="Arial Narrow" w:eastAsia="Cambria" w:hAnsi="Arial Narrow" w:cs="Cambria"/>
          <w:spacing w:val="-1"/>
          <w:sz w:val="24"/>
          <w:szCs w:val="24"/>
        </w:rPr>
        <w:t>k</w:t>
      </w:r>
      <w:r w:rsidRPr="00D378E1">
        <w:rPr>
          <w:rFonts w:ascii="Arial Narrow" w:eastAsia="Cambria" w:hAnsi="Arial Narrow" w:cs="Cambria"/>
          <w:sz w:val="24"/>
          <w:szCs w:val="24"/>
        </w:rPr>
        <w:t>o,D</w:t>
      </w:r>
      <w:r w:rsidRPr="00D378E1">
        <w:rPr>
          <w:rFonts w:ascii="Arial Narrow" w:eastAsia="Cambria" w:hAnsi="Arial Narrow" w:cs="Cambria"/>
          <w:spacing w:val="-1"/>
          <w:sz w:val="24"/>
          <w:szCs w:val="24"/>
        </w:rPr>
        <w:t>A</w:t>
      </w:r>
      <w:r w:rsidRPr="00D378E1">
        <w:rPr>
          <w:rFonts w:ascii="Arial Narrow" w:eastAsia="Cambria" w:hAnsi="Arial Narrow" w:cs="Cambria"/>
          <w:sz w:val="24"/>
          <w:szCs w:val="24"/>
        </w:rPr>
        <w:t>SDi</w:t>
      </w:r>
      <w:r w:rsidRPr="00D378E1">
        <w:rPr>
          <w:rFonts w:ascii="Arial Narrow" w:eastAsia="Cambria" w:hAnsi="Arial Narrow" w:cs="Cambria"/>
          <w:spacing w:val="-2"/>
          <w:sz w:val="24"/>
          <w:szCs w:val="24"/>
        </w:rPr>
        <w:t>a</w:t>
      </w:r>
      <w:r w:rsidRPr="00D378E1">
        <w:rPr>
          <w:rFonts w:ascii="Arial Narrow" w:eastAsia="Cambria" w:hAnsi="Arial Narrow" w:cs="Cambria"/>
          <w:sz w:val="24"/>
          <w:szCs w:val="24"/>
        </w:rPr>
        <w:t>n</w:t>
      </w:r>
      <w:r w:rsidRPr="00D378E1">
        <w:rPr>
          <w:rFonts w:ascii="Arial Narrow" w:eastAsia="Cambria" w:hAnsi="Arial Narrow" w:cs="Cambria"/>
          <w:spacing w:val="1"/>
          <w:sz w:val="24"/>
          <w:szCs w:val="24"/>
        </w:rPr>
        <w:t>t</w:t>
      </w:r>
      <w:r w:rsidRPr="00D378E1">
        <w:rPr>
          <w:rFonts w:ascii="Arial Narrow" w:eastAsia="Cambria" w:hAnsi="Arial Narrow" w:cs="Cambria"/>
          <w:sz w:val="24"/>
          <w:szCs w:val="24"/>
        </w:rPr>
        <w:t xml:space="preserve">a, </w:t>
      </w:r>
      <w:r w:rsidRPr="00D378E1">
        <w:rPr>
          <w:rFonts w:ascii="Arial Narrow" w:eastAsia="Cambria" w:hAnsi="Arial Narrow" w:cs="Cambria"/>
          <w:spacing w:val="-3"/>
          <w:sz w:val="24"/>
          <w:szCs w:val="24"/>
        </w:rPr>
        <w:t>D</w:t>
      </w:r>
      <w:r w:rsidRPr="00D378E1">
        <w:rPr>
          <w:rFonts w:ascii="Arial Narrow" w:eastAsia="Cambria" w:hAnsi="Arial Narrow" w:cs="Cambria"/>
          <w:spacing w:val="-1"/>
          <w:sz w:val="24"/>
          <w:szCs w:val="24"/>
        </w:rPr>
        <w:t>A</w:t>
      </w:r>
      <w:r w:rsidRPr="00D378E1">
        <w:rPr>
          <w:rFonts w:ascii="Arial Narrow" w:eastAsia="Cambria" w:hAnsi="Arial Narrow" w:cs="Cambria"/>
          <w:sz w:val="24"/>
          <w:szCs w:val="24"/>
        </w:rPr>
        <w:t>S</w:t>
      </w:r>
      <w:r w:rsidRPr="00D378E1">
        <w:rPr>
          <w:rFonts w:ascii="Arial Narrow" w:eastAsia="Cambria" w:hAnsi="Arial Narrow" w:cs="Cambria"/>
          <w:spacing w:val="1"/>
          <w:sz w:val="24"/>
          <w:szCs w:val="24"/>
        </w:rPr>
        <w:t>M</w:t>
      </w:r>
      <w:r w:rsidRPr="00D378E1">
        <w:rPr>
          <w:rFonts w:ascii="Arial Narrow" w:eastAsia="Cambria" w:hAnsi="Arial Narrow" w:cs="Cambria"/>
          <w:sz w:val="24"/>
          <w:szCs w:val="24"/>
        </w:rPr>
        <w:t>uns</w:t>
      </w:r>
      <w:r w:rsidRPr="00D378E1">
        <w:rPr>
          <w:rFonts w:ascii="Arial Narrow" w:eastAsia="Cambria" w:hAnsi="Arial Narrow" w:cs="Cambria"/>
          <w:spacing w:val="-2"/>
          <w:sz w:val="24"/>
          <w:szCs w:val="24"/>
        </w:rPr>
        <w:t>e</w:t>
      </w:r>
      <w:r w:rsidRPr="00D378E1">
        <w:rPr>
          <w:rFonts w:ascii="Arial Narrow" w:eastAsia="Cambria" w:hAnsi="Arial Narrow" w:cs="Cambria"/>
          <w:sz w:val="24"/>
          <w:szCs w:val="24"/>
        </w:rPr>
        <w:t>,D</w:t>
      </w:r>
      <w:r w:rsidRPr="00D378E1">
        <w:rPr>
          <w:rFonts w:ascii="Arial Narrow" w:eastAsia="Cambria" w:hAnsi="Arial Narrow" w:cs="Cambria"/>
          <w:spacing w:val="-1"/>
          <w:sz w:val="24"/>
          <w:szCs w:val="24"/>
        </w:rPr>
        <w:t>A</w:t>
      </w:r>
      <w:r w:rsidRPr="00D378E1">
        <w:rPr>
          <w:rFonts w:ascii="Arial Narrow" w:eastAsia="Cambria" w:hAnsi="Arial Narrow" w:cs="Cambria"/>
          <w:sz w:val="24"/>
          <w:szCs w:val="24"/>
        </w:rPr>
        <w:t>SKo</w:t>
      </w:r>
      <w:r w:rsidRPr="00D378E1">
        <w:rPr>
          <w:rFonts w:ascii="Arial Narrow" w:eastAsia="Cambria" w:hAnsi="Arial Narrow" w:cs="Cambria"/>
          <w:spacing w:val="-1"/>
          <w:sz w:val="24"/>
          <w:szCs w:val="24"/>
        </w:rPr>
        <w:t>k</w:t>
      </w:r>
      <w:r w:rsidRPr="00D378E1">
        <w:rPr>
          <w:rFonts w:ascii="Arial Narrow" w:eastAsia="Cambria" w:hAnsi="Arial Narrow" w:cs="Cambria"/>
          <w:sz w:val="24"/>
          <w:szCs w:val="24"/>
        </w:rPr>
        <w:t>o</w:t>
      </w:r>
      <w:r w:rsidRPr="00D378E1">
        <w:rPr>
          <w:rFonts w:ascii="Arial Narrow" w:eastAsia="Cambria" w:hAnsi="Arial Narrow" w:cs="Cambria"/>
          <w:spacing w:val="-2"/>
          <w:sz w:val="24"/>
          <w:szCs w:val="24"/>
        </w:rPr>
        <w:t>a</w:t>
      </w:r>
      <w:r w:rsidRPr="00D378E1">
        <w:rPr>
          <w:rFonts w:ascii="Arial Narrow" w:eastAsia="Cambria" w:hAnsi="Arial Narrow" w:cs="Cambria"/>
          <w:sz w:val="24"/>
          <w:szCs w:val="24"/>
        </w:rPr>
        <w:t>, D</w:t>
      </w:r>
      <w:r w:rsidRPr="00D378E1">
        <w:rPr>
          <w:rFonts w:ascii="Arial Narrow" w:eastAsia="Cambria" w:hAnsi="Arial Narrow" w:cs="Cambria"/>
          <w:spacing w:val="-1"/>
          <w:sz w:val="24"/>
          <w:szCs w:val="24"/>
        </w:rPr>
        <w:t>A</w:t>
      </w:r>
      <w:r w:rsidRPr="00D378E1">
        <w:rPr>
          <w:rFonts w:ascii="Arial Narrow" w:eastAsia="Cambria" w:hAnsi="Arial Narrow" w:cs="Cambria"/>
          <w:sz w:val="24"/>
          <w:szCs w:val="24"/>
        </w:rPr>
        <w:t>S Polara,D</w:t>
      </w:r>
      <w:r w:rsidRPr="00D378E1">
        <w:rPr>
          <w:rFonts w:ascii="Arial Narrow" w:eastAsia="Cambria" w:hAnsi="Arial Narrow" w:cs="Cambria"/>
          <w:spacing w:val="-1"/>
          <w:sz w:val="24"/>
          <w:szCs w:val="24"/>
        </w:rPr>
        <w:t>A</w:t>
      </w:r>
      <w:r w:rsidRPr="00D378E1">
        <w:rPr>
          <w:rFonts w:ascii="Arial Narrow" w:eastAsia="Cambria" w:hAnsi="Arial Narrow" w:cs="Cambria"/>
          <w:sz w:val="24"/>
          <w:szCs w:val="24"/>
        </w:rPr>
        <w:t>S</w:t>
      </w:r>
      <w:r w:rsidRPr="00D378E1">
        <w:rPr>
          <w:rFonts w:ascii="Arial Narrow" w:eastAsia="Cambria" w:hAnsi="Arial Narrow" w:cs="Cambria"/>
          <w:spacing w:val="1"/>
          <w:sz w:val="24"/>
          <w:szCs w:val="24"/>
        </w:rPr>
        <w:t>M</w:t>
      </w:r>
      <w:r w:rsidRPr="00D378E1">
        <w:rPr>
          <w:rFonts w:ascii="Arial Narrow" w:eastAsia="Cambria" w:hAnsi="Arial Narrow" w:cs="Cambria"/>
          <w:sz w:val="24"/>
          <w:szCs w:val="24"/>
        </w:rPr>
        <w:t>asolo,D</w:t>
      </w:r>
      <w:r w:rsidRPr="00D378E1">
        <w:rPr>
          <w:rFonts w:ascii="Arial Narrow" w:eastAsia="Cambria" w:hAnsi="Arial Narrow" w:cs="Cambria"/>
          <w:spacing w:val="-1"/>
          <w:sz w:val="24"/>
          <w:szCs w:val="24"/>
        </w:rPr>
        <w:t>A</w:t>
      </w:r>
      <w:r w:rsidRPr="00D378E1">
        <w:rPr>
          <w:rFonts w:ascii="Arial Narrow" w:eastAsia="Cambria" w:hAnsi="Arial Narrow" w:cs="Cambria"/>
          <w:sz w:val="24"/>
          <w:szCs w:val="24"/>
        </w:rPr>
        <w:t>SPoo,D</w:t>
      </w:r>
      <w:r w:rsidRPr="00D378E1">
        <w:rPr>
          <w:rFonts w:ascii="Arial Narrow" w:eastAsia="Cambria" w:hAnsi="Arial Narrow" w:cs="Cambria"/>
          <w:spacing w:val="-1"/>
          <w:sz w:val="24"/>
          <w:szCs w:val="24"/>
        </w:rPr>
        <w:t>A</w:t>
      </w:r>
      <w:r w:rsidRPr="00D378E1">
        <w:rPr>
          <w:rFonts w:ascii="Arial Narrow" w:eastAsia="Cambria" w:hAnsi="Arial Narrow" w:cs="Cambria"/>
          <w:sz w:val="24"/>
          <w:szCs w:val="24"/>
        </w:rPr>
        <w:t>S</w:t>
      </w:r>
      <w:r w:rsidRPr="00D378E1">
        <w:rPr>
          <w:rFonts w:ascii="Arial Narrow" w:eastAsia="Cambria" w:hAnsi="Arial Narrow" w:cs="Cambria"/>
          <w:spacing w:val="4"/>
          <w:sz w:val="24"/>
          <w:szCs w:val="24"/>
        </w:rPr>
        <w:t>N</w:t>
      </w:r>
      <w:r w:rsidRPr="00D378E1">
        <w:rPr>
          <w:rFonts w:ascii="Arial Narrow" w:eastAsia="Cambria" w:hAnsi="Arial Narrow" w:cs="Cambria"/>
          <w:sz w:val="24"/>
          <w:szCs w:val="24"/>
        </w:rPr>
        <w:t>ambo</w:t>
      </w:r>
      <w:r w:rsidRPr="00D378E1">
        <w:rPr>
          <w:rFonts w:ascii="Arial Narrow" w:eastAsia="Cambria" w:hAnsi="Arial Narrow" w:cs="Cambria"/>
          <w:spacing w:val="1"/>
          <w:sz w:val="24"/>
          <w:szCs w:val="24"/>
        </w:rPr>
        <w:t>j</w:t>
      </w:r>
      <w:r w:rsidRPr="00D378E1">
        <w:rPr>
          <w:rFonts w:ascii="Arial Narrow" w:eastAsia="Cambria" w:hAnsi="Arial Narrow" w:cs="Cambria"/>
          <w:sz w:val="24"/>
          <w:szCs w:val="24"/>
        </w:rPr>
        <w:t>aya, D</w:t>
      </w:r>
      <w:r w:rsidRPr="00D378E1">
        <w:rPr>
          <w:rFonts w:ascii="Arial Narrow" w:eastAsia="Cambria" w:hAnsi="Arial Narrow" w:cs="Cambria"/>
          <w:spacing w:val="-1"/>
          <w:sz w:val="24"/>
          <w:szCs w:val="24"/>
        </w:rPr>
        <w:t>A</w:t>
      </w:r>
      <w:r w:rsidRPr="00D378E1">
        <w:rPr>
          <w:rFonts w:ascii="Arial Narrow" w:eastAsia="Cambria" w:hAnsi="Arial Narrow" w:cs="Cambria"/>
          <w:sz w:val="24"/>
          <w:szCs w:val="24"/>
        </w:rPr>
        <w:t>SRo</w:t>
      </w:r>
      <w:r w:rsidRPr="00D378E1">
        <w:rPr>
          <w:rFonts w:ascii="Arial Narrow" w:eastAsia="Cambria" w:hAnsi="Arial Narrow" w:cs="Cambria"/>
          <w:spacing w:val="-2"/>
          <w:sz w:val="24"/>
          <w:szCs w:val="24"/>
        </w:rPr>
        <w:t>k</w:t>
      </w:r>
      <w:r w:rsidRPr="00D378E1">
        <w:rPr>
          <w:rFonts w:ascii="Arial Narrow" w:eastAsia="Cambria" w:hAnsi="Arial Narrow" w:cs="Cambria"/>
          <w:sz w:val="24"/>
          <w:szCs w:val="24"/>
        </w:rPr>
        <w:t>o</w:t>
      </w:r>
      <w:r w:rsidRPr="00D378E1">
        <w:rPr>
          <w:rFonts w:ascii="Arial Narrow" w:eastAsia="Cambria" w:hAnsi="Arial Narrow" w:cs="Cambria"/>
          <w:spacing w:val="-1"/>
          <w:sz w:val="24"/>
          <w:szCs w:val="24"/>
        </w:rPr>
        <w:t>r</w:t>
      </w:r>
      <w:r w:rsidRPr="00D378E1">
        <w:rPr>
          <w:rFonts w:ascii="Arial Narrow" w:eastAsia="Cambria" w:hAnsi="Arial Narrow" w:cs="Cambria"/>
          <w:spacing w:val="2"/>
          <w:sz w:val="24"/>
          <w:szCs w:val="24"/>
        </w:rPr>
        <w:t>o</w:t>
      </w:r>
      <w:r w:rsidRPr="00D378E1">
        <w:rPr>
          <w:rFonts w:ascii="Arial Narrow" w:eastAsia="Cambria" w:hAnsi="Arial Narrow" w:cs="Cambria"/>
          <w:spacing w:val="-1"/>
          <w:sz w:val="24"/>
          <w:szCs w:val="24"/>
        </w:rPr>
        <w:t>k</w:t>
      </w:r>
      <w:r w:rsidRPr="00D378E1">
        <w:rPr>
          <w:rFonts w:ascii="Arial Narrow" w:eastAsia="Cambria" w:hAnsi="Arial Narrow" w:cs="Cambria"/>
          <w:sz w:val="24"/>
          <w:szCs w:val="24"/>
        </w:rPr>
        <w:t>o,D</w:t>
      </w:r>
      <w:r w:rsidRPr="00D378E1">
        <w:rPr>
          <w:rFonts w:ascii="Arial Narrow" w:eastAsia="Cambria" w:hAnsi="Arial Narrow" w:cs="Cambria"/>
          <w:spacing w:val="-1"/>
          <w:sz w:val="24"/>
          <w:szCs w:val="24"/>
        </w:rPr>
        <w:t>A</w:t>
      </w:r>
      <w:r w:rsidRPr="00D378E1">
        <w:rPr>
          <w:rFonts w:ascii="Arial Narrow" w:eastAsia="Cambria" w:hAnsi="Arial Narrow" w:cs="Cambria"/>
          <w:sz w:val="24"/>
          <w:szCs w:val="24"/>
        </w:rPr>
        <w:t>S</w:t>
      </w:r>
      <w:r w:rsidRPr="00D378E1">
        <w:rPr>
          <w:rFonts w:ascii="Arial Narrow" w:eastAsia="Cambria" w:hAnsi="Arial Narrow" w:cs="Cambria"/>
          <w:spacing w:val="2"/>
          <w:sz w:val="24"/>
          <w:szCs w:val="24"/>
        </w:rPr>
        <w:t xml:space="preserve"> R</w:t>
      </w:r>
      <w:r w:rsidRPr="00D378E1">
        <w:rPr>
          <w:rFonts w:ascii="Arial Narrow" w:eastAsia="Cambria" w:hAnsi="Arial Narrow" w:cs="Cambria"/>
          <w:sz w:val="24"/>
          <w:szCs w:val="24"/>
        </w:rPr>
        <w:t>o</w:t>
      </w:r>
      <w:r w:rsidRPr="00D378E1">
        <w:rPr>
          <w:rFonts w:ascii="Arial Narrow" w:eastAsia="Cambria" w:hAnsi="Arial Narrow" w:cs="Cambria"/>
          <w:spacing w:val="-1"/>
          <w:sz w:val="24"/>
          <w:szCs w:val="24"/>
        </w:rPr>
        <w:t>k</w:t>
      </w:r>
      <w:r w:rsidRPr="00D378E1">
        <w:rPr>
          <w:rFonts w:ascii="Arial Narrow" w:eastAsia="Cambria" w:hAnsi="Arial Narrow" w:cs="Cambria"/>
          <w:sz w:val="24"/>
          <w:szCs w:val="24"/>
        </w:rPr>
        <w:t>o, D</w:t>
      </w:r>
      <w:r w:rsidRPr="00D378E1">
        <w:rPr>
          <w:rFonts w:ascii="Arial Narrow" w:eastAsia="Cambria" w:hAnsi="Arial Narrow" w:cs="Cambria"/>
          <w:spacing w:val="-1"/>
          <w:sz w:val="24"/>
          <w:szCs w:val="24"/>
        </w:rPr>
        <w:t>A</w:t>
      </w:r>
      <w:r w:rsidRPr="00D378E1">
        <w:rPr>
          <w:rFonts w:ascii="Arial Narrow" w:eastAsia="Cambria" w:hAnsi="Arial Narrow" w:cs="Cambria"/>
          <w:sz w:val="24"/>
          <w:szCs w:val="24"/>
        </w:rPr>
        <w:t>SWo</w:t>
      </w:r>
      <w:r w:rsidRPr="00D378E1">
        <w:rPr>
          <w:rFonts w:ascii="Arial Narrow" w:eastAsia="Cambria" w:hAnsi="Arial Narrow" w:cs="Cambria"/>
          <w:spacing w:val="-1"/>
          <w:sz w:val="24"/>
          <w:szCs w:val="24"/>
        </w:rPr>
        <w:t>y</w:t>
      </w:r>
      <w:r w:rsidRPr="00D378E1">
        <w:rPr>
          <w:rFonts w:ascii="Arial Narrow" w:eastAsia="Cambria" w:hAnsi="Arial Narrow" w:cs="Cambria"/>
          <w:sz w:val="24"/>
          <w:szCs w:val="24"/>
        </w:rPr>
        <w:t>,D</w:t>
      </w:r>
      <w:r w:rsidRPr="00D378E1">
        <w:rPr>
          <w:rFonts w:ascii="Arial Narrow" w:eastAsia="Cambria" w:hAnsi="Arial Narrow" w:cs="Cambria"/>
          <w:spacing w:val="-1"/>
          <w:sz w:val="24"/>
          <w:szCs w:val="24"/>
        </w:rPr>
        <w:t>A</w:t>
      </w:r>
      <w:r w:rsidRPr="00D378E1">
        <w:rPr>
          <w:rFonts w:ascii="Arial Narrow" w:eastAsia="Cambria" w:hAnsi="Arial Narrow" w:cs="Cambria"/>
          <w:sz w:val="24"/>
          <w:szCs w:val="24"/>
        </w:rPr>
        <w:t>SWoy</w:t>
      </w:r>
      <w:r w:rsidRPr="00D378E1">
        <w:rPr>
          <w:rFonts w:ascii="Arial Narrow" w:eastAsia="Cambria" w:hAnsi="Arial Narrow" w:cs="Cambria"/>
          <w:spacing w:val="-1"/>
          <w:sz w:val="24"/>
          <w:szCs w:val="24"/>
        </w:rPr>
        <w:t>A</w:t>
      </w:r>
      <w:r w:rsidRPr="00D378E1">
        <w:rPr>
          <w:rFonts w:ascii="Arial Narrow" w:eastAsia="Cambria" w:hAnsi="Arial Narrow" w:cs="Cambria"/>
          <w:spacing w:val="3"/>
          <w:sz w:val="24"/>
          <w:szCs w:val="24"/>
        </w:rPr>
        <w:t>t</w:t>
      </w:r>
      <w:r w:rsidRPr="00D378E1">
        <w:rPr>
          <w:rFonts w:ascii="Arial Narrow" w:eastAsia="Cambria" w:hAnsi="Arial Narrow" w:cs="Cambria"/>
          <w:sz w:val="24"/>
          <w:szCs w:val="24"/>
        </w:rPr>
        <w:t>as,D</w:t>
      </w:r>
      <w:r w:rsidRPr="00D378E1">
        <w:rPr>
          <w:rFonts w:ascii="Arial Narrow" w:eastAsia="Cambria" w:hAnsi="Arial Narrow" w:cs="Cambria"/>
          <w:spacing w:val="-1"/>
          <w:sz w:val="24"/>
          <w:szCs w:val="24"/>
        </w:rPr>
        <w:t>A</w:t>
      </w:r>
      <w:r w:rsidRPr="00D378E1">
        <w:rPr>
          <w:rFonts w:ascii="Arial Narrow" w:eastAsia="Cambria" w:hAnsi="Arial Narrow" w:cs="Cambria"/>
          <w:sz w:val="24"/>
          <w:szCs w:val="24"/>
        </w:rPr>
        <w:t>SWa</w:t>
      </w:r>
      <w:r w:rsidRPr="00D378E1">
        <w:rPr>
          <w:rFonts w:ascii="Arial Narrow" w:eastAsia="Cambria" w:hAnsi="Arial Narrow" w:cs="Cambria"/>
          <w:spacing w:val="-1"/>
          <w:sz w:val="24"/>
          <w:szCs w:val="24"/>
        </w:rPr>
        <w:t>w</w:t>
      </w:r>
      <w:r w:rsidRPr="00D378E1">
        <w:rPr>
          <w:rFonts w:ascii="Arial Narrow" w:eastAsia="Cambria" w:hAnsi="Arial Narrow" w:cs="Cambria"/>
          <w:sz w:val="24"/>
          <w:szCs w:val="24"/>
        </w:rPr>
        <w:t>os</w:t>
      </w:r>
      <w:r w:rsidRPr="00D378E1">
        <w:rPr>
          <w:rFonts w:ascii="Arial Narrow" w:eastAsia="Cambria" w:hAnsi="Arial Narrow" w:cs="Cambria"/>
          <w:spacing w:val="-1"/>
          <w:sz w:val="24"/>
          <w:szCs w:val="24"/>
        </w:rPr>
        <w:t>u</w:t>
      </w:r>
      <w:r w:rsidRPr="00D378E1">
        <w:rPr>
          <w:rFonts w:ascii="Arial Narrow" w:eastAsia="Cambria" w:hAnsi="Arial Narrow" w:cs="Cambria"/>
          <w:sz w:val="24"/>
          <w:szCs w:val="24"/>
        </w:rPr>
        <w:t>a,D</w:t>
      </w:r>
      <w:r w:rsidRPr="00D378E1">
        <w:rPr>
          <w:rFonts w:ascii="Arial Narrow" w:eastAsia="Cambria" w:hAnsi="Arial Narrow" w:cs="Cambria"/>
          <w:spacing w:val="-1"/>
          <w:sz w:val="24"/>
          <w:szCs w:val="24"/>
        </w:rPr>
        <w:t>A</w:t>
      </w:r>
      <w:r w:rsidRPr="00D378E1">
        <w:rPr>
          <w:rFonts w:ascii="Arial Narrow" w:eastAsia="Cambria" w:hAnsi="Arial Narrow" w:cs="Cambria"/>
          <w:sz w:val="24"/>
          <w:szCs w:val="24"/>
        </w:rPr>
        <w:t>SBobolio,D</w:t>
      </w:r>
      <w:r w:rsidRPr="00D378E1">
        <w:rPr>
          <w:rFonts w:ascii="Arial Narrow" w:eastAsia="Cambria" w:hAnsi="Arial Narrow" w:cs="Cambria"/>
          <w:spacing w:val="-1"/>
          <w:sz w:val="24"/>
          <w:szCs w:val="24"/>
        </w:rPr>
        <w:t>A</w:t>
      </w:r>
      <w:r w:rsidRPr="00D378E1">
        <w:rPr>
          <w:rFonts w:ascii="Arial Narrow" w:eastAsia="Cambria" w:hAnsi="Arial Narrow" w:cs="Cambria"/>
          <w:sz w:val="24"/>
          <w:szCs w:val="24"/>
        </w:rPr>
        <w:t>S</w:t>
      </w:r>
      <w:r w:rsidRPr="00D378E1">
        <w:rPr>
          <w:rFonts w:ascii="Arial Narrow" w:eastAsia="Cambria" w:hAnsi="Arial Narrow" w:cs="Cambria"/>
          <w:spacing w:val="1"/>
          <w:sz w:val="24"/>
          <w:szCs w:val="24"/>
        </w:rPr>
        <w:t>S</w:t>
      </w:r>
      <w:r w:rsidRPr="00D378E1">
        <w:rPr>
          <w:rFonts w:ascii="Arial Narrow" w:eastAsia="Cambria" w:hAnsi="Arial Narrow" w:cs="Cambria"/>
          <w:sz w:val="24"/>
          <w:szCs w:val="24"/>
        </w:rPr>
        <w:t>awaea, D</w:t>
      </w:r>
      <w:r w:rsidRPr="00D378E1">
        <w:rPr>
          <w:rFonts w:ascii="Arial Narrow" w:eastAsia="Cambria" w:hAnsi="Arial Narrow" w:cs="Cambria"/>
          <w:spacing w:val="-1"/>
          <w:sz w:val="24"/>
          <w:szCs w:val="24"/>
        </w:rPr>
        <w:t>A</w:t>
      </w:r>
      <w:r w:rsidRPr="00D378E1">
        <w:rPr>
          <w:rFonts w:ascii="Arial Narrow" w:eastAsia="Cambria" w:hAnsi="Arial Narrow" w:cs="Cambria"/>
          <w:sz w:val="24"/>
          <w:szCs w:val="24"/>
        </w:rPr>
        <w:t>S W</w:t>
      </w:r>
      <w:r w:rsidRPr="00D378E1">
        <w:rPr>
          <w:rFonts w:ascii="Arial Narrow" w:eastAsia="Cambria" w:hAnsi="Arial Narrow" w:cs="Cambria"/>
          <w:spacing w:val="-1"/>
          <w:sz w:val="24"/>
          <w:szCs w:val="24"/>
        </w:rPr>
        <w:t>u</w:t>
      </w:r>
      <w:r w:rsidRPr="00D378E1">
        <w:rPr>
          <w:rFonts w:ascii="Arial Narrow" w:eastAsia="Cambria" w:hAnsi="Arial Narrow" w:cs="Cambria"/>
          <w:sz w:val="24"/>
          <w:szCs w:val="24"/>
        </w:rPr>
        <w:t>ng</w:t>
      </w:r>
      <w:r w:rsidRPr="00D378E1">
        <w:rPr>
          <w:rFonts w:ascii="Arial Narrow" w:eastAsia="Cambria" w:hAnsi="Arial Narrow" w:cs="Cambria"/>
          <w:spacing w:val="-2"/>
          <w:sz w:val="24"/>
          <w:szCs w:val="24"/>
        </w:rPr>
        <w:t>k</w:t>
      </w:r>
      <w:r w:rsidRPr="00D378E1">
        <w:rPr>
          <w:rFonts w:ascii="Arial Narrow" w:eastAsia="Cambria" w:hAnsi="Arial Narrow" w:cs="Cambria"/>
          <w:sz w:val="24"/>
          <w:szCs w:val="24"/>
        </w:rPr>
        <w:t>olo</w:t>
      </w:r>
      <w:r w:rsidRPr="00D378E1">
        <w:rPr>
          <w:rFonts w:ascii="Arial Narrow" w:eastAsia="Cambria" w:hAnsi="Arial Narrow" w:cs="Cambria"/>
          <w:spacing w:val="-1"/>
          <w:sz w:val="24"/>
          <w:szCs w:val="24"/>
        </w:rPr>
        <w:t>d</w:t>
      </w:r>
      <w:r w:rsidRPr="00D378E1">
        <w:rPr>
          <w:rFonts w:ascii="Arial Narrow" w:eastAsia="Cambria" w:hAnsi="Arial Narrow" w:cs="Cambria"/>
          <w:sz w:val="24"/>
          <w:szCs w:val="24"/>
        </w:rPr>
        <w:t>anD</w:t>
      </w:r>
      <w:r w:rsidRPr="00D378E1">
        <w:rPr>
          <w:rFonts w:ascii="Arial Narrow" w:eastAsia="Cambria" w:hAnsi="Arial Narrow" w:cs="Cambria"/>
          <w:spacing w:val="-1"/>
          <w:sz w:val="24"/>
          <w:szCs w:val="24"/>
        </w:rPr>
        <w:t>A</w:t>
      </w:r>
      <w:r w:rsidRPr="00D378E1">
        <w:rPr>
          <w:rFonts w:ascii="Arial Narrow" w:eastAsia="Cambria" w:hAnsi="Arial Narrow" w:cs="Cambria"/>
          <w:sz w:val="24"/>
          <w:szCs w:val="24"/>
        </w:rPr>
        <w:t>SP</w:t>
      </w:r>
      <w:r w:rsidRPr="00D378E1">
        <w:rPr>
          <w:rFonts w:ascii="Arial Narrow" w:eastAsia="Cambria" w:hAnsi="Arial Narrow" w:cs="Cambria"/>
          <w:spacing w:val="1"/>
          <w:sz w:val="24"/>
          <w:szCs w:val="24"/>
        </w:rPr>
        <w:t>e</w:t>
      </w:r>
      <w:r w:rsidRPr="00D378E1">
        <w:rPr>
          <w:rFonts w:ascii="Arial Narrow" w:eastAsia="Cambria" w:hAnsi="Arial Narrow" w:cs="Cambria"/>
          <w:sz w:val="24"/>
          <w:szCs w:val="24"/>
        </w:rPr>
        <w:t>a</w:t>
      </w:r>
      <w:r w:rsidRPr="00D378E1">
        <w:rPr>
          <w:rFonts w:ascii="Arial Narrow" w:eastAsia="Cambria" w:hAnsi="Arial Narrow" w:cs="Cambria"/>
          <w:spacing w:val="1"/>
          <w:sz w:val="24"/>
          <w:szCs w:val="24"/>
        </w:rPr>
        <w:t>p</w:t>
      </w:r>
      <w:r w:rsidRPr="00D378E1">
        <w:rPr>
          <w:rFonts w:ascii="Arial Narrow" w:eastAsia="Cambria" w:hAnsi="Arial Narrow" w:cs="Cambria"/>
          <w:sz w:val="24"/>
          <w:szCs w:val="24"/>
        </w:rPr>
        <w:t>i.</w:t>
      </w:r>
    </w:p>
    <w:p w:rsidR="00D378E1" w:rsidRPr="00D378E1" w:rsidRDefault="00D378E1" w:rsidP="00086B18">
      <w:pPr>
        <w:pStyle w:val="ListParagraph"/>
        <w:numPr>
          <w:ilvl w:val="0"/>
          <w:numId w:val="53"/>
        </w:numPr>
        <w:spacing w:after="0"/>
        <w:ind w:left="709" w:right="201" w:hanging="425"/>
        <w:jc w:val="both"/>
        <w:rPr>
          <w:rFonts w:ascii="Arial Narrow" w:eastAsia="Cambria" w:hAnsi="Arial Narrow" w:cs="Cambria"/>
          <w:sz w:val="24"/>
          <w:szCs w:val="24"/>
        </w:rPr>
      </w:pPr>
      <w:r w:rsidRPr="00D378E1">
        <w:rPr>
          <w:rFonts w:ascii="Arial Narrow" w:eastAsia="Cambria" w:hAnsi="Arial Narrow" w:cs="Cambria"/>
          <w:sz w:val="24"/>
          <w:szCs w:val="24"/>
        </w:rPr>
        <w:t>Kabup</w:t>
      </w:r>
      <w:r w:rsidRPr="00D378E1">
        <w:rPr>
          <w:rFonts w:ascii="Arial Narrow" w:eastAsia="Cambria" w:hAnsi="Arial Narrow" w:cs="Cambria"/>
          <w:spacing w:val="1"/>
          <w:sz w:val="24"/>
          <w:szCs w:val="24"/>
        </w:rPr>
        <w:t>a</w:t>
      </w:r>
      <w:r w:rsidRPr="00D378E1">
        <w:rPr>
          <w:rFonts w:ascii="Arial Narrow" w:eastAsia="Cambria" w:hAnsi="Arial Narrow" w:cs="Cambria"/>
          <w:sz w:val="24"/>
          <w:szCs w:val="24"/>
        </w:rPr>
        <w:t>t</w:t>
      </w:r>
      <w:r w:rsidRPr="00D378E1">
        <w:rPr>
          <w:rFonts w:ascii="Arial Narrow" w:eastAsia="Cambria" w:hAnsi="Arial Narrow" w:cs="Cambria"/>
          <w:spacing w:val="1"/>
          <w:sz w:val="24"/>
          <w:szCs w:val="24"/>
        </w:rPr>
        <w:t>e</w:t>
      </w:r>
      <w:r w:rsidRPr="00D378E1">
        <w:rPr>
          <w:rFonts w:ascii="Arial Narrow" w:eastAsia="Cambria" w:hAnsi="Arial Narrow" w:cs="Cambria"/>
          <w:sz w:val="24"/>
          <w:szCs w:val="24"/>
        </w:rPr>
        <w:t>n   Kon</w:t>
      </w:r>
      <w:r w:rsidRPr="00D378E1">
        <w:rPr>
          <w:rFonts w:ascii="Arial Narrow" w:eastAsia="Cambria" w:hAnsi="Arial Narrow" w:cs="Cambria"/>
          <w:spacing w:val="1"/>
          <w:sz w:val="24"/>
          <w:szCs w:val="24"/>
        </w:rPr>
        <w:t>a</w:t>
      </w:r>
      <w:r w:rsidRPr="00D378E1">
        <w:rPr>
          <w:rFonts w:ascii="Arial Narrow" w:eastAsia="Cambria" w:hAnsi="Arial Narrow" w:cs="Cambria"/>
          <w:spacing w:val="-1"/>
          <w:sz w:val="24"/>
          <w:szCs w:val="24"/>
        </w:rPr>
        <w:t>w</w:t>
      </w:r>
      <w:r w:rsidRPr="00D378E1">
        <w:rPr>
          <w:rFonts w:ascii="Arial Narrow" w:eastAsia="Cambria" w:hAnsi="Arial Narrow" w:cs="Cambria"/>
          <w:sz w:val="24"/>
          <w:szCs w:val="24"/>
        </w:rPr>
        <w:t xml:space="preserve">e </w:t>
      </w:r>
      <w:r w:rsidRPr="00D378E1">
        <w:rPr>
          <w:rFonts w:ascii="Arial Narrow" w:eastAsia="Cambria" w:hAnsi="Arial Narrow" w:cs="Cambria"/>
          <w:spacing w:val="-2"/>
          <w:sz w:val="24"/>
          <w:szCs w:val="24"/>
        </w:rPr>
        <w:t>K</w:t>
      </w:r>
      <w:r w:rsidRPr="00D378E1">
        <w:rPr>
          <w:rFonts w:ascii="Arial Narrow" w:eastAsia="Cambria" w:hAnsi="Arial Narrow" w:cs="Cambria"/>
          <w:sz w:val="24"/>
          <w:szCs w:val="24"/>
        </w:rPr>
        <w:t>e</w:t>
      </w:r>
      <w:r w:rsidRPr="00D378E1">
        <w:rPr>
          <w:rFonts w:ascii="Arial Narrow" w:eastAsia="Cambria" w:hAnsi="Arial Narrow" w:cs="Cambria"/>
          <w:spacing w:val="1"/>
          <w:sz w:val="24"/>
          <w:szCs w:val="24"/>
        </w:rPr>
        <w:t>p</w:t>
      </w:r>
      <w:r w:rsidRPr="00D378E1">
        <w:rPr>
          <w:rFonts w:ascii="Arial Narrow" w:eastAsia="Cambria" w:hAnsi="Arial Narrow" w:cs="Cambria"/>
          <w:sz w:val="24"/>
          <w:szCs w:val="24"/>
        </w:rPr>
        <w:t>ula</w:t>
      </w:r>
      <w:r w:rsidRPr="00D378E1">
        <w:rPr>
          <w:rFonts w:ascii="Arial Narrow" w:eastAsia="Cambria" w:hAnsi="Arial Narrow" w:cs="Cambria"/>
          <w:spacing w:val="-1"/>
          <w:sz w:val="24"/>
          <w:szCs w:val="24"/>
        </w:rPr>
        <w:t>u</w:t>
      </w:r>
      <w:r w:rsidRPr="00D378E1">
        <w:rPr>
          <w:rFonts w:ascii="Arial Narrow" w:eastAsia="Cambria" w:hAnsi="Arial Narrow" w:cs="Cambria"/>
          <w:sz w:val="24"/>
          <w:szCs w:val="24"/>
        </w:rPr>
        <w:t>an men</w:t>
      </w:r>
      <w:r w:rsidRPr="00D378E1">
        <w:rPr>
          <w:rFonts w:ascii="Arial Narrow" w:eastAsia="Cambria" w:hAnsi="Arial Narrow" w:cs="Cambria"/>
          <w:spacing w:val="1"/>
          <w:sz w:val="24"/>
          <w:szCs w:val="24"/>
        </w:rPr>
        <w:t>j</w:t>
      </w:r>
      <w:r w:rsidRPr="00D378E1">
        <w:rPr>
          <w:rFonts w:ascii="Arial Narrow" w:eastAsia="Cambria" w:hAnsi="Arial Narrow" w:cs="Cambria"/>
          <w:sz w:val="24"/>
          <w:szCs w:val="24"/>
        </w:rPr>
        <w:t>a</w:t>
      </w:r>
      <w:r w:rsidRPr="00D378E1">
        <w:rPr>
          <w:rFonts w:ascii="Arial Narrow" w:eastAsia="Cambria" w:hAnsi="Arial Narrow" w:cs="Cambria"/>
          <w:spacing w:val="-1"/>
          <w:sz w:val="24"/>
          <w:szCs w:val="24"/>
        </w:rPr>
        <w:t>d</w:t>
      </w:r>
      <w:r w:rsidRPr="00D378E1">
        <w:rPr>
          <w:rFonts w:ascii="Arial Narrow" w:eastAsia="Cambria" w:hAnsi="Arial Narrow" w:cs="Cambria"/>
          <w:sz w:val="24"/>
          <w:szCs w:val="24"/>
        </w:rPr>
        <w:t xml:space="preserve">i bagian </w:t>
      </w:r>
      <w:r w:rsidRPr="00D378E1">
        <w:rPr>
          <w:rFonts w:ascii="Arial Narrow" w:eastAsia="Cambria" w:hAnsi="Arial Narrow" w:cs="Cambria"/>
          <w:spacing w:val="-1"/>
          <w:sz w:val="24"/>
          <w:szCs w:val="24"/>
        </w:rPr>
        <w:t>d</w:t>
      </w:r>
      <w:r w:rsidRPr="00D378E1">
        <w:rPr>
          <w:rFonts w:ascii="Arial Narrow" w:eastAsia="Cambria" w:hAnsi="Arial Narrow" w:cs="Cambria"/>
          <w:sz w:val="24"/>
          <w:szCs w:val="24"/>
        </w:rPr>
        <w:t>ari Pusat K</w:t>
      </w:r>
      <w:r w:rsidRPr="00D378E1">
        <w:rPr>
          <w:rFonts w:ascii="Arial Narrow" w:eastAsia="Cambria" w:hAnsi="Arial Narrow" w:cs="Cambria"/>
          <w:spacing w:val="3"/>
          <w:sz w:val="24"/>
          <w:szCs w:val="24"/>
        </w:rPr>
        <w:t>a</w:t>
      </w:r>
      <w:r w:rsidRPr="00D378E1">
        <w:rPr>
          <w:rFonts w:ascii="Arial Narrow" w:eastAsia="Cambria" w:hAnsi="Arial Narrow" w:cs="Cambria"/>
          <w:spacing w:val="1"/>
          <w:sz w:val="24"/>
          <w:szCs w:val="24"/>
        </w:rPr>
        <w:t>w</w:t>
      </w:r>
      <w:r w:rsidRPr="00D378E1">
        <w:rPr>
          <w:rFonts w:ascii="Arial Narrow" w:eastAsia="Cambria" w:hAnsi="Arial Narrow" w:cs="Cambria"/>
          <w:sz w:val="24"/>
          <w:szCs w:val="24"/>
        </w:rPr>
        <w:t>as</w:t>
      </w:r>
      <w:r w:rsidRPr="00D378E1">
        <w:rPr>
          <w:rFonts w:ascii="Arial Narrow" w:eastAsia="Cambria" w:hAnsi="Arial Narrow" w:cs="Cambria"/>
          <w:spacing w:val="1"/>
          <w:sz w:val="24"/>
          <w:szCs w:val="24"/>
        </w:rPr>
        <w:t>a</w:t>
      </w:r>
      <w:r w:rsidRPr="00D378E1">
        <w:rPr>
          <w:rFonts w:ascii="Arial Narrow" w:eastAsia="Cambria" w:hAnsi="Arial Narrow" w:cs="Cambria"/>
          <w:sz w:val="24"/>
          <w:szCs w:val="24"/>
        </w:rPr>
        <w:t>n</w:t>
      </w:r>
    </w:p>
    <w:p w:rsidR="00D378E1" w:rsidRPr="00D378E1" w:rsidRDefault="00D378E1" w:rsidP="00086B18">
      <w:pPr>
        <w:pStyle w:val="ListParagraph"/>
        <w:numPr>
          <w:ilvl w:val="0"/>
          <w:numId w:val="53"/>
        </w:numPr>
        <w:spacing w:after="0"/>
        <w:ind w:left="709" w:right="201" w:hanging="425"/>
        <w:jc w:val="both"/>
        <w:rPr>
          <w:rFonts w:ascii="Arial Narrow" w:eastAsia="Cambria" w:hAnsi="Arial Narrow" w:cs="Cambria"/>
          <w:sz w:val="24"/>
          <w:szCs w:val="24"/>
        </w:rPr>
      </w:pPr>
      <w:r w:rsidRPr="00D378E1">
        <w:rPr>
          <w:rFonts w:ascii="Arial Narrow" w:eastAsia="Cambria" w:hAnsi="Arial Narrow" w:cs="Cambria"/>
          <w:spacing w:val="-1"/>
          <w:sz w:val="24"/>
          <w:szCs w:val="24"/>
        </w:rPr>
        <w:t>I</w:t>
      </w:r>
      <w:r w:rsidRPr="00D378E1">
        <w:rPr>
          <w:rFonts w:ascii="Arial Narrow" w:eastAsia="Cambria" w:hAnsi="Arial Narrow" w:cs="Cambria"/>
          <w:sz w:val="24"/>
          <w:szCs w:val="24"/>
        </w:rPr>
        <w:t>n</w:t>
      </w:r>
      <w:r w:rsidRPr="00D378E1">
        <w:rPr>
          <w:rFonts w:ascii="Arial Narrow" w:eastAsia="Cambria" w:hAnsi="Arial Narrow" w:cs="Cambria"/>
          <w:spacing w:val="-1"/>
          <w:sz w:val="24"/>
          <w:szCs w:val="24"/>
        </w:rPr>
        <w:t>d</w:t>
      </w:r>
      <w:r w:rsidRPr="00D378E1">
        <w:rPr>
          <w:rFonts w:ascii="Arial Narrow" w:eastAsia="Cambria" w:hAnsi="Arial Narrow" w:cs="Cambria"/>
          <w:sz w:val="24"/>
          <w:szCs w:val="24"/>
        </w:rPr>
        <w:t>ust</w:t>
      </w:r>
      <w:r w:rsidRPr="00D378E1">
        <w:rPr>
          <w:rFonts w:ascii="Arial Narrow" w:eastAsia="Cambria" w:hAnsi="Arial Narrow" w:cs="Cambria"/>
          <w:spacing w:val="-1"/>
          <w:sz w:val="24"/>
          <w:szCs w:val="24"/>
        </w:rPr>
        <w:t>r</w:t>
      </w:r>
      <w:r w:rsidRPr="00D378E1">
        <w:rPr>
          <w:rFonts w:ascii="Arial Narrow" w:eastAsia="Cambria" w:hAnsi="Arial Narrow" w:cs="Cambria"/>
          <w:sz w:val="24"/>
          <w:szCs w:val="24"/>
        </w:rPr>
        <w:t xml:space="preserve">i </w:t>
      </w:r>
      <w:r w:rsidRPr="00D378E1">
        <w:rPr>
          <w:rFonts w:ascii="Arial Narrow" w:eastAsia="Cambria" w:hAnsi="Arial Narrow" w:cs="Cambria"/>
          <w:spacing w:val="1"/>
          <w:sz w:val="24"/>
          <w:szCs w:val="24"/>
        </w:rPr>
        <w:t>P</w:t>
      </w:r>
      <w:r w:rsidRPr="00D378E1">
        <w:rPr>
          <w:rFonts w:ascii="Arial Narrow" w:eastAsia="Cambria" w:hAnsi="Arial Narrow" w:cs="Cambria"/>
          <w:sz w:val="24"/>
          <w:szCs w:val="24"/>
        </w:rPr>
        <w:t>ertamba</w:t>
      </w:r>
      <w:r w:rsidRPr="00D378E1">
        <w:rPr>
          <w:rFonts w:ascii="Arial Narrow" w:eastAsia="Cambria" w:hAnsi="Arial Narrow" w:cs="Cambria"/>
          <w:spacing w:val="1"/>
          <w:sz w:val="24"/>
          <w:szCs w:val="24"/>
        </w:rPr>
        <w:t>n</w:t>
      </w:r>
      <w:r w:rsidRPr="00D378E1">
        <w:rPr>
          <w:rFonts w:ascii="Arial Narrow" w:eastAsia="Cambria" w:hAnsi="Arial Narrow" w:cs="Cambria"/>
          <w:spacing w:val="-1"/>
          <w:sz w:val="24"/>
          <w:szCs w:val="24"/>
        </w:rPr>
        <w:t>g</w:t>
      </w:r>
      <w:r w:rsidRPr="00D378E1">
        <w:rPr>
          <w:rFonts w:ascii="Arial Narrow" w:eastAsia="Cambria" w:hAnsi="Arial Narrow" w:cs="Cambria"/>
          <w:sz w:val="24"/>
          <w:szCs w:val="24"/>
        </w:rPr>
        <w:t>an(PK</w:t>
      </w:r>
      <w:r w:rsidRPr="00D378E1">
        <w:rPr>
          <w:rFonts w:ascii="Arial Narrow" w:eastAsia="Cambria" w:hAnsi="Arial Narrow" w:cs="Cambria"/>
          <w:spacing w:val="-1"/>
          <w:sz w:val="24"/>
          <w:szCs w:val="24"/>
        </w:rPr>
        <w:t>I</w:t>
      </w:r>
      <w:r w:rsidRPr="00D378E1">
        <w:rPr>
          <w:rFonts w:ascii="Arial Narrow" w:eastAsia="Cambria" w:hAnsi="Arial Narrow" w:cs="Cambria"/>
          <w:sz w:val="24"/>
          <w:szCs w:val="24"/>
        </w:rPr>
        <w:t>P) Kaba</w:t>
      </w:r>
      <w:r w:rsidRPr="00D378E1">
        <w:rPr>
          <w:rFonts w:ascii="Arial Narrow" w:eastAsia="Cambria" w:hAnsi="Arial Narrow" w:cs="Cambria"/>
          <w:spacing w:val="1"/>
          <w:sz w:val="24"/>
          <w:szCs w:val="24"/>
        </w:rPr>
        <w:t>e</w:t>
      </w:r>
      <w:r w:rsidRPr="00D378E1">
        <w:rPr>
          <w:rFonts w:ascii="Arial Narrow" w:eastAsia="Cambria" w:hAnsi="Arial Narrow" w:cs="Cambria"/>
          <w:sz w:val="24"/>
          <w:szCs w:val="24"/>
        </w:rPr>
        <w:t>n</w:t>
      </w:r>
      <w:r w:rsidRPr="00D378E1">
        <w:rPr>
          <w:rFonts w:ascii="Arial Narrow" w:eastAsia="Cambria" w:hAnsi="Arial Narrow" w:cs="Cambria"/>
          <w:spacing w:val="3"/>
          <w:sz w:val="24"/>
          <w:szCs w:val="24"/>
        </w:rPr>
        <w:t>a</w:t>
      </w:r>
      <w:r w:rsidRPr="00D378E1">
        <w:rPr>
          <w:rFonts w:ascii="Arial Narrow" w:eastAsia="Cambria" w:hAnsi="Arial Narrow" w:cs="Cambria"/>
          <w:sz w:val="24"/>
          <w:szCs w:val="24"/>
        </w:rPr>
        <w:t>-</w:t>
      </w:r>
      <w:r w:rsidRPr="00D378E1">
        <w:rPr>
          <w:rFonts w:ascii="Arial Narrow" w:eastAsia="Cambria" w:hAnsi="Arial Narrow" w:cs="Cambria"/>
          <w:spacing w:val="-1"/>
          <w:sz w:val="24"/>
          <w:szCs w:val="24"/>
        </w:rPr>
        <w:t>T</w:t>
      </w:r>
      <w:r w:rsidRPr="00D378E1">
        <w:rPr>
          <w:rFonts w:ascii="Arial Narrow" w:eastAsia="Cambria" w:hAnsi="Arial Narrow" w:cs="Cambria"/>
          <w:sz w:val="24"/>
          <w:szCs w:val="24"/>
        </w:rPr>
        <w:t>o</w:t>
      </w:r>
      <w:r w:rsidRPr="00D378E1">
        <w:rPr>
          <w:rFonts w:ascii="Arial Narrow" w:eastAsia="Cambria" w:hAnsi="Arial Narrow" w:cs="Cambria"/>
          <w:spacing w:val="-1"/>
          <w:sz w:val="24"/>
          <w:szCs w:val="24"/>
        </w:rPr>
        <w:t>r</w:t>
      </w:r>
      <w:r w:rsidRPr="00D378E1">
        <w:rPr>
          <w:rFonts w:ascii="Arial Narrow" w:eastAsia="Cambria" w:hAnsi="Arial Narrow" w:cs="Cambria"/>
          <w:sz w:val="24"/>
          <w:szCs w:val="24"/>
        </w:rPr>
        <w:t>obul</w:t>
      </w:r>
      <w:r w:rsidRPr="00D378E1">
        <w:rPr>
          <w:rFonts w:ascii="Arial Narrow" w:eastAsia="Cambria" w:hAnsi="Arial Narrow" w:cs="Cambria"/>
          <w:spacing w:val="-1"/>
          <w:sz w:val="24"/>
          <w:szCs w:val="24"/>
        </w:rPr>
        <w:t>u</w:t>
      </w:r>
      <w:r w:rsidRPr="00D378E1">
        <w:rPr>
          <w:rFonts w:ascii="Arial Narrow" w:eastAsia="Cambria" w:hAnsi="Arial Narrow" w:cs="Cambria"/>
          <w:sz w:val="24"/>
          <w:szCs w:val="24"/>
        </w:rPr>
        <w:t>-Wa</w:t>
      </w:r>
      <w:r w:rsidRPr="00D378E1">
        <w:rPr>
          <w:rFonts w:ascii="Arial Narrow" w:eastAsia="Cambria" w:hAnsi="Arial Narrow" w:cs="Cambria"/>
          <w:spacing w:val="-1"/>
          <w:sz w:val="24"/>
          <w:szCs w:val="24"/>
        </w:rPr>
        <w:t>w</w:t>
      </w:r>
      <w:r w:rsidRPr="00D378E1">
        <w:rPr>
          <w:rFonts w:ascii="Arial Narrow" w:eastAsia="Cambria" w:hAnsi="Arial Narrow" w:cs="Cambria"/>
          <w:sz w:val="24"/>
          <w:szCs w:val="24"/>
        </w:rPr>
        <w:t>on</w:t>
      </w:r>
      <w:r w:rsidRPr="00D378E1">
        <w:rPr>
          <w:rFonts w:ascii="Arial Narrow" w:eastAsia="Cambria" w:hAnsi="Arial Narrow" w:cs="Cambria"/>
          <w:spacing w:val="1"/>
          <w:sz w:val="24"/>
          <w:szCs w:val="24"/>
        </w:rPr>
        <w:t>i</w:t>
      </w:r>
      <w:r w:rsidRPr="00D378E1">
        <w:rPr>
          <w:rFonts w:ascii="Arial Narrow" w:eastAsia="Cambria" w:hAnsi="Arial Narrow" w:cs="Cambria"/>
          <w:sz w:val="24"/>
          <w:szCs w:val="24"/>
        </w:rPr>
        <w:t>i (KA</w:t>
      </w:r>
      <w:r w:rsidRPr="00D378E1">
        <w:rPr>
          <w:rFonts w:ascii="Arial Narrow" w:eastAsia="Cambria" w:hAnsi="Arial Narrow" w:cs="Cambria"/>
          <w:spacing w:val="1"/>
          <w:sz w:val="24"/>
          <w:szCs w:val="24"/>
        </w:rPr>
        <w:t>R</w:t>
      </w:r>
      <w:r w:rsidRPr="00D378E1">
        <w:rPr>
          <w:rFonts w:ascii="Arial Narrow" w:eastAsia="Cambria" w:hAnsi="Arial Narrow" w:cs="Cambria"/>
          <w:sz w:val="24"/>
          <w:szCs w:val="24"/>
        </w:rPr>
        <w:t>O</w:t>
      </w:r>
      <w:r w:rsidRPr="00D378E1">
        <w:rPr>
          <w:rFonts w:ascii="Arial Narrow" w:eastAsia="Cambria" w:hAnsi="Arial Narrow" w:cs="Cambria"/>
          <w:spacing w:val="-1"/>
          <w:sz w:val="24"/>
          <w:szCs w:val="24"/>
        </w:rPr>
        <w:t>NI</w:t>
      </w:r>
      <w:r w:rsidRPr="00D378E1">
        <w:rPr>
          <w:rFonts w:ascii="Arial Narrow" w:eastAsia="Cambria" w:hAnsi="Arial Narrow" w:cs="Cambria"/>
          <w:spacing w:val="2"/>
          <w:sz w:val="24"/>
          <w:szCs w:val="24"/>
        </w:rPr>
        <w:t>)</w:t>
      </w:r>
      <w:r w:rsidRPr="00D378E1">
        <w:rPr>
          <w:rFonts w:ascii="Arial Narrow" w:eastAsia="Cambria" w:hAnsi="Arial Narrow" w:cs="Cambria"/>
          <w:sz w:val="24"/>
          <w:szCs w:val="24"/>
        </w:rPr>
        <w:t>.</w:t>
      </w:r>
    </w:p>
    <w:p w:rsidR="00D378E1" w:rsidRPr="00D378E1" w:rsidRDefault="00D378E1" w:rsidP="00086B18">
      <w:pPr>
        <w:pStyle w:val="ListParagraph"/>
        <w:numPr>
          <w:ilvl w:val="0"/>
          <w:numId w:val="53"/>
        </w:numPr>
        <w:spacing w:after="0"/>
        <w:ind w:left="709" w:right="201" w:hanging="425"/>
        <w:jc w:val="both"/>
        <w:rPr>
          <w:rFonts w:ascii="Arial Narrow" w:eastAsia="Cambria" w:hAnsi="Arial Narrow" w:cs="Cambria"/>
          <w:sz w:val="24"/>
          <w:szCs w:val="24"/>
        </w:rPr>
      </w:pPr>
      <w:r w:rsidRPr="00D378E1">
        <w:rPr>
          <w:rFonts w:ascii="Arial Narrow" w:eastAsia="Cambria" w:hAnsi="Arial Narrow" w:cs="Cambria"/>
          <w:sz w:val="24"/>
          <w:szCs w:val="24"/>
        </w:rPr>
        <w:t>WilayahKabup</w:t>
      </w:r>
      <w:r w:rsidRPr="00D378E1">
        <w:rPr>
          <w:rFonts w:ascii="Arial Narrow" w:eastAsia="Cambria" w:hAnsi="Arial Narrow" w:cs="Cambria"/>
          <w:spacing w:val="1"/>
          <w:sz w:val="24"/>
          <w:szCs w:val="24"/>
        </w:rPr>
        <w:t>a</w:t>
      </w:r>
      <w:r w:rsidRPr="00D378E1">
        <w:rPr>
          <w:rFonts w:ascii="Arial Narrow" w:eastAsia="Cambria" w:hAnsi="Arial Narrow" w:cs="Cambria"/>
          <w:sz w:val="24"/>
          <w:szCs w:val="24"/>
        </w:rPr>
        <w:t>t</w:t>
      </w:r>
      <w:r w:rsidRPr="00D378E1">
        <w:rPr>
          <w:rFonts w:ascii="Arial Narrow" w:eastAsia="Cambria" w:hAnsi="Arial Narrow" w:cs="Cambria"/>
          <w:spacing w:val="1"/>
          <w:sz w:val="24"/>
          <w:szCs w:val="24"/>
        </w:rPr>
        <w:t>e</w:t>
      </w:r>
      <w:r w:rsidRPr="00D378E1">
        <w:rPr>
          <w:rFonts w:ascii="Arial Narrow" w:eastAsia="Cambria" w:hAnsi="Arial Narrow" w:cs="Cambria"/>
          <w:sz w:val="24"/>
          <w:szCs w:val="24"/>
        </w:rPr>
        <w:t xml:space="preserve">n </w:t>
      </w:r>
      <w:r w:rsidRPr="00D378E1">
        <w:rPr>
          <w:rFonts w:ascii="Arial Narrow" w:eastAsia="Cambria" w:hAnsi="Arial Narrow" w:cs="Cambria"/>
          <w:spacing w:val="-2"/>
          <w:sz w:val="24"/>
          <w:szCs w:val="24"/>
        </w:rPr>
        <w:t>K</w:t>
      </w:r>
      <w:r w:rsidRPr="00D378E1">
        <w:rPr>
          <w:rFonts w:ascii="Arial Narrow" w:eastAsia="Cambria" w:hAnsi="Arial Narrow" w:cs="Cambria"/>
          <w:sz w:val="24"/>
          <w:szCs w:val="24"/>
        </w:rPr>
        <w:t>ona</w:t>
      </w:r>
      <w:r w:rsidRPr="00D378E1">
        <w:rPr>
          <w:rFonts w:ascii="Arial Narrow" w:eastAsia="Cambria" w:hAnsi="Arial Narrow" w:cs="Cambria"/>
          <w:spacing w:val="-1"/>
          <w:sz w:val="24"/>
          <w:szCs w:val="24"/>
        </w:rPr>
        <w:t>w</w:t>
      </w:r>
      <w:r w:rsidRPr="00D378E1">
        <w:rPr>
          <w:rFonts w:ascii="Arial Narrow" w:eastAsia="Cambria" w:hAnsi="Arial Narrow" w:cs="Cambria"/>
          <w:sz w:val="24"/>
          <w:szCs w:val="24"/>
        </w:rPr>
        <w:t>eKe</w:t>
      </w:r>
      <w:r w:rsidRPr="00D378E1">
        <w:rPr>
          <w:rFonts w:ascii="Arial Narrow" w:eastAsia="Cambria" w:hAnsi="Arial Narrow" w:cs="Cambria"/>
          <w:spacing w:val="1"/>
          <w:sz w:val="24"/>
          <w:szCs w:val="24"/>
        </w:rPr>
        <w:t>p</w:t>
      </w:r>
      <w:r w:rsidRPr="00D378E1">
        <w:rPr>
          <w:rFonts w:ascii="Arial Narrow" w:eastAsia="Cambria" w:hAnsi="Arial Narrow" w:cs="Cambria"/>
          <w:sz w:val="24"/>
          <w:szCs w:val="24"/>
        </w:rPr>
        <w:t>ula</w:t>
      </w:r>
      <w:r w:rsidRPr="00D378E1">
        <w:rPr>
          <w:rFonts w:ascii="Arial Narrow" w:eastAsia="Cambria" w:hAnsi="Arial Narrow" w:cs="Cambria"/>
          <w:spacing w:val="-1"/>
          <w:sz w:val="24"/>
          <w:szCs w:val="24"/>
        </w:rPr>
        <w:t>u</w:t>
      </w:r>
      <w:r w:rsidRPr="00D378E1">
        <w:rPr>
          <w:rFonts w:ascii="Arial Narrow" w:eastAsia="Cambria" w:hAnsi="Arial Narrow" w:cs="Cambria"/>
          <w:sz w:val="24"/>
          <w:szCs w:val="24"/>
        </w:rPr>
        <w:t>anm</w:t>
      </w:r>
      <w:r w:rsidRPr="00D378E1">
        <w:rPr>
          <w:rFonts w:ascii="Arial Narrow" w:eastAsia="Cambria" w:hAnsi="Arial Narrow" w:cs="Cambria"/>
          <w:spacing w:val="-2"/>
          <w:sz w:val="24"/>
          <w:szCs w:val="24"/>
        </w:rPr>
        <w:t>e</w:t>
      </w:r>
      <w:r w:rsidRPr="00D378E1">
        <w:rPr>
          <w:rFonts w:ascii="Arial Narrow" w:eastAsia="Cambria" w:hAnsi="Arial Narrow" w:cs="Cambria"/>
          <w:sz w:val="24"/>
          <w:szCs w:val="24"/>
        </w:rPr>
        <w:t>n</w:t>
      </w:r>
      <w:r w:rsidRPr="00D378E1">
        <w:rPr>
          <w:rFonts w:ascii="Arial Narrow" w:eastAsia="Cambria" w:hAnsi="Arial Narrow" w:cs="Cambria"/>
          <w:spacing w:val="1"/>
          <w:sz w:val="24"/>
          <w:szCs w:val="24"/>
        </w:rPr>
        <w:t>j</w:t>
      </w:r>
      <w:r w:rsidRPr="00D378E1">
        <w:rPr>
          <w:rFonts w:ascii="Arial Narrow" w:eastAsia="Cambria" w:hAnsi="Arial Narrow" w:cs="Cambria"/>
          <w:sz w:val="24"/>
          <w:szCs w:val="24"/>
        </w:rPr>
        <w:t>a</w:t>
      </w:r>
      <w:r w:rsidRPr="00D378E1">
        <w:rPr>
          <w:rFonts w:ascii="Arial Narrow" w:eastAsia="Cambria" w:hAnsi="Arial Narrow" w:cs="Cambria"/>
          <w:spacing w:val="-1"/>
          <w:sz w:val="24"/>
          <w:szCs w:val="24"/>
        </w:rPr>
        <w:t>d</w:t>
      </w:r>
      <w:r w:rsidRPr="00D378E1">
        <w:rPr>
          <w:rFonts w:ascii="Arial Narrow" w:eastAsia="Cambria" w:hAnsi="Arial Narrow" w:cs="Cambria"/>
          <w:sz w:val="24"/>
          <w:szCs w:val="24"/>
        </w:rPr>
        <w:t>isalah</w:t>
      </w:r>
      <w:r w:rsidRPr="00D378E1">
        <w:rPr>
          <w:rFonts w:ascii="Arial Narrow" w:eastAsia="Cambria" w:hAnsi="Arial Narrow" w:cs="Cambria"/>
          <w:spacing w:val="-2"/>
          <w:sz w:val="24"/>
          <w:szCs w:val="24"/>
        </w:rPr>
        <w:t>s</w:t>
      </w:r>
      <w:r w:rsidRPr="00D378E1">
        <w:rPr>
          <w:rFonts w:ascii="Arial Narrow" w:eastAsia="Cambria" w:hAnsi="Arial Narrow" w:cs="Cambria"/>
          <w:sz w:val="24"/>
          <w:szCs w:val="24"/>
        </w:rPr>
        <w:t>a</w:t>
      </w:r>
      <w:r w:rsidRPr="00D378E1">
        <w:rPr>
          <w:rFonts w:ascii="Arial Narrow" w:eastAsia="Cambria" w:hAnsi="Arial Narrow" w:cs="Cambria"/>
          <w:spacing w:val="1"/>
          <w:sz w:val="24"/>
          <w:szCs w:val="24"/>
        </w:rPr>
        <w:t>t</w:t>
      </w:r>
      <w:r w:rsidRPr="00D378E1">
        <w:rPr>
          <w:rFonts w:ascii="Arial Narrow" w:eastAsia="Cambria" w:hAnsi="Arial Narrow" w:cs="Cambria"/>
          <w:sz w:val="24"/>
          <w:szCs w:val="24"/>
        </w:rPr>
        <w:t>uKa</w:t>
      </w:r>
      <w:r w:rsidRPr="00D378E1">
        <w:rPr>
          <w:rFonts w:ascii="Arial Narrow" w:eastAsia="Cambria" w:hAnsi="Arial Narrow" w:cs="Cambria"/>
          <w:spacing w:val="-3"/>
          <w:sz w:val="24"/>
          <w:szCs w:val="24"/>
        </w:rPr>
        <w:t>w</w:t>
      </w:r>
      <w:r w:rsidRPr="00D378E1">
        <w:rPr>
          <w:rFonts w:ascii="Arial Narrow" w:eastAsia="Cambria" w:hAnsi="Arial Narrow" w:cs="Cambria"/>
          <w:sz w:val="24"/>
          <w:szCs w:val="24"/>
        </w:rPr>
        <w:t>as</w:t>
      </w:r>
      <w:r w:rsidRPr="00D378E1">
        <w:rPr>
          <w:rFonts w:ascii="Arial Narrow" w:eastAsia="Cambria" w:hAnsi="Arial Narrow" w:cs="Cambria"/>
          <w:spacing w:val="1"/>
          <w:sz w:val="24"/>
          <w:szCs w:val="24"/>
        </w:rPr>
        <w:t>a</w:t>
      </w:r>
      <w:r w:rsidRPr="00D378E1">
        <w:rPr>
          <w:rFonts w:ascii="Arial Narrow" w:eastAsia="Cambria" w:hAnsi="Arial Narrow" w:cs="Cambria"/>
          <w:sz w:val="24"/>
          <w:szCs w:val="24"/>
        </w:rPr>
        <w:t>n strat</w:t>
      </w:r>
      <w:r w:rsidRPr="00D378E1">
        <w:rPr>
          <w:rFonts w:ascii="Arial Narrow" w:eastAsia="Cambria" w:hAnsi="Arial Narrow" w:cs="Cambria"/>
          <w:spacing w:val="1"/>
          <w:sz w:val="24"/>
          <w:szCs w:val="24"/>
        </w:rPr>
        <w:t>e</w:t>
      </w:r>
      <w:r w:rsidRPr="00D378E1">
        <w:rPr>
          <w:rFonts w:ascii="Arial Narrow" w:eastAsia="Cambria" w:hAnsi="Arial Narrow" w:cs="Cambria"/>
          <w:spacing w:val="-1"/>
          <w:sz w:val="24"/>
          <w:szCs w:val="24"/>
        </w:rPr>
        <w:t>g</w:t>
      </w:r>
      <w:r w:rsidRPr="00D378E1">
        <w:rPr>
          <w:rFonts w:ascii="Arial Narrow" w:eastAsia="Cambria" w:hAnsi="Arial Narrow" w:cs="Cambria"/>
          <w:sz w:val="24"/>
          <w:szCs w:val="24"/>
        </w:rPr>
        <w:t xml:space="preserve">is kelautan </w:t>
      </w:r>
      <w:r w:rsidRPr="00D378E1">
        <w:rPr>
          <w:rFonts w:ascii="Arial Narrow" w:eastAsia="Cambria" w:hAnsi="Arial Narrow" w:cs="Cambria"/>
          <w:spacing w:val="-1"/>
          <w:sz w:val="24"/>
          <w:szCs w:val="24"/>
        </w:rPr>
        <w:t>d</w:t>
      </w:r>
      <w:r w:rsidRPr="00D378E1">
        <w:rPr>
          <w:rFonts w:ascii="Arial Narrow" w:eastAsia="Cambria" w:hAnsi="Arial Narrow" w:cs="Cambria"/>
          <w:sz w:val="24"/>
          <w:szCs w:val="24"/>
        </w:rPr>
        <w:t>an</w:t>
      </w:r>
      <w:r w:rsidRPr="00D378E1">
        <w:rPr>
          <w:rFonts w:ascii="Arial Narrow" w:eastAsia="Cambria" w:hAnsi="Arial Narrow" w:cs="Cambria"/>
          <w:spacing w:val="1"/>
          <w:sz w:val="24"/>
          <w:szCs w:val="24"/>
        </w:rPr>
        <w:t xml:space="preserve"> p</w:t>
      </w:r>
      <w:r w:rsidRPr="00D378E1">
        <w:rPr>
          <w:rFonts w:ascii="Arial Narrow" w:eastAsia="Cambria" w:hAnsi="Arial Narrow" w:cs="Cambria"/>
          <w:sz w:val="24"/>
          <w:szCs w:val="24"/>
        </w:rPr>
        <w:t>eri</w:t>
      </w:r>
      <w:r w:rsidRPr="00D378E1">
        <w:rPr>
          <w:rFonts w:ascii="Arial Narrow" w:eastAsia="Cambria" w:hAnsi="Arial Narrow" w:cs="Cambria"/>
          <w:spacing w:val="-1"/>
          <w:sz w:val="24"/>
          <w:szCs w:val="24"/>
        </w:rPr>
        <w:t>k</w:t>
      </w:r>
      <w:r w:rsidRPr="00D378E1">
        <w:rPr>
          <w:rFonts w:ascii="Arial Narrow" w:eastAsia="Cambria" w:hAnsi="Arial Narrow" w:cs="Cambria"/>
          <w:sz w:val="24"/>
          <w:szCs w:val="24"/>
        </w:rPr>
        <w:t>a</w:t>
      </w:r>
      <w:r w:rsidRPr="00D378E1">
        <w:rPr>
          <w:rFonts w:ascii="Arial Narrow" w:eastAsia="Cambria" w:hAnsi="Arial Narrow" w:cs="Cambria"/>
          <w:spacing w:val="1"/>
          <w:sz w:val="24"/>
          <w:szCs w:val="24"/>
        </w:rPr>
        <w:t>n</w:t>
      </w:r>
      <w:r w:rsidRPr="00D378E1">
        <w:rPr>
          <w:rFonts w:ascii="Arial Narrow" w:eastAsia="Cambria" w:hAnsi="Arial Narrow" w:cs="Cambria"/>
          <w:sz w:val="24"/>
          <w:szCs w:val="24"/>
        </w:rPr>
        <w:t>a</w:t>
      </w:r>
      <w:r w:rsidRPr="00D378E1">
        <w:rPr>
          <w:rFonts w:ascii="Arial Narrow" w:eastAsia="Cambria" w:hAnsi="Arial Narrow" w:cs="Cambria"/>
          <w:spacing w:val="3"/>
          <w:sz w:val="24"/>
          <w:szCs w:val="24"/>
        </w:rPr>
        <w:t>n</w:t>
      </w:r>
      <w:r w:rsidRPr="00D378E1">
        <w:rPr>
          <w:rFonts w:ascii="Arial Narrow" w:eastAsia="Cambria" w:hAnsi="Arial Narrow" w:cs="Cambria"/>
          <w:sz w:val="24"/>
          <w:szCs w:val="24"/>
        </w:rPr>
        <w:t>.</w:t>
      </w:r>
    </w:p>
    <w:p w:rsidR="005F4C07" w:rsidRDefault="005F4C07" w:rsidP="00D66317">
      <w:pPr>
        <w:pStyle w:val="ListParagraph"/>
        <w:spacing w:after="0"/>
        <w:ind w:left="0" w:firstLine="709"/>
        <w:jc w:val="both"/>
        <w:rPr>
          <w:rFonts w:ascii="Arial Narrow" w:hAnsi="Arial Narrow"/>
          <w:sz w:val="24"/>
          <w:szCs w:val="24"/>
          <w:lang w:val="id-ID"/>
        </w:rPr>
        <w:sectPr w:rsidR="005F4C07" w:rsidSect="00B96493">
          <w:headerReference w:type="default" r:id="rId19"/>
          <w:footerReference w:type="default" r:id="rId20"/>
          <w:pgSz w:w="11907" w:h="16840" w:code="9"/>
          <w:pgMar w:top="1985" w:right="1701" w:bottom="1418" w:left="1985" w:header="1134" w:footer="907" w:gutter="0"/>
          <w:pgNumType w:start="1" w:chapStyle="1"/>
          <w:cols w:space="708"/>
          <w:docGrid w:linePitch="360"/>
        </w:sectPr>
      </w:pPr>
    </w:p>
    <w:p w:rsidR="005F4C07" w:rsidRDefault="005F4C07" w:rsidP="005F4C07">
      <w:pPr>
        <w:pStyle w:val="ListParagraph"/>
        <w:spacing w:after="0"/>
        <w:ind w:left="0"/>
        <w:jc w:val="center"/>
        <w:rPr>
          <w:rFonts w:ascii="Arial Narrow" w:hAnsi="Arial Narrow"/>
          <w:sz w:val="24"/>
          <w:szCs w:val="24"/>
          <w:lang w:val="id-ID"/>
        </w:rPr>
      </w:pPr>
      <w:r>
        <w:rPr>
          <w:rFonts w:ascii="Arial Narrow" w:hAnsi="Arial Narrow"/>
          <w:noProof/>
          <w:sz w:val="24"/>
          <w:szCs w:val="24"/>
          <w:lang w:val="id-ID" w:eastAsia="id-ID"/>
        </w:rPr>
        <w:lastRenderedPageBreak/>
        <w:drawing>
          <wp:inline distT="0" distB="0" distL="0" distR="0">
            <wp:extent cx="6621617" cy="4676775"/>
            <wp:effectExtent l="0" t="0" r="8255" b="0"/>
            <wp:docPr id="159" name="Picture 159" descr="C:\Users\U53R\Documents\RIPPARKAB KONKEP\RTRW KONKEP\BUKU III ALBUM PETA RTRW KONKEP\09_D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U53R\Documents\RIPPARKAB KONKEP\RTRW KONKEP\BUKU III ALBUM PETA RTRW KONKEP\09_DAS.jpg"/>
                    <pic:cNvPicPr>
                      <a:picLocks noChangeAspect="1" noChangeArrowheads="1"/>
                    </pic:cNvPicPr>
                  </pic:nvPicPr>
                  <pic:blipFill>
                    <a:blip r:embed="rId21"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633208" cy="4684961"/>
                    </a:xfrm>
                    <a:prstGeom prst="rect">
                      <a:avLst/>
                    </a:prstGeom>
                    <a:noFill/>
                    <a:ln>
                      <a:noFill/>
                    </a:ln>
                  </pic:spPr>
                </pic:pic>
              </a:graphicData>
            </a:graphic>
          </wp:inline>
        </w:drawing>
      </w:r>
    </w:p>
    <w:p w:rsidR="005F4C07" w:rsidRDefault="005F4C07" w:rsidP="005F4C07">
      <w:pPr>
        <w:pStyle w:val="Caption"/>
        <w:rPr>
          <w:rFonts w:ascii="Arial Narrow" w:hAnsi="Arial Narrow"/>
          <w:lang w:val="id-ID"/>
        </w:rPr>
      </w:pPr>
      <w:bookmarkStart w:id="35" w:name="_Toc531254956"/>
      <w:r w:rsidRPr="005F4C07">
        <w:rPr>
          <w:rFonts w:ascii="Arial Narrow" w:hAnsi="Arial Narrow"/>
          <w:b/>
        </w:rPr>
        <w:t xml:space="preserve">Gambar </w:t>
      </w:r>
      <w:r w:rsidR="007A393F">
        <w:rPr>
          <w:rFonts w:ascii="Arial Narrow" w:hAnsi="Arial Narrow"/>
          <w:b/>
        </w:rPr>
        <w:fldChar w:fldCharType="begin"/>
      </w:r>
      <w:r w:rsidR="007B31D1">
        <w:rPr>
          <w:rFonts w:ascii="Arial Narrow" w:hAnsi="Arial Narrow"/>
          <w:b/>
        </w:rPr>
        <w:instrText xml:space="preserve"> STYLEREF 1 \s </w:instrText>
      </w:r>
      <w:r w:rsidR="007A393F">
        <w:rPr>
          <w:rFonts w:ascii="Arial Narrow" w:hAnsi="Arial Narrow"/>
          <w:b/>
        </w:rPr>
        <w:fldChar w:fldCharType="separate"/>
      </w:r>
      <w:r w:rsidR="00AB418B">
        <w:rPr>
          <w:rFonts w:ascii="Arial Narrow" w:hAnsi="Arial Narrow"/>
          <w:b/>
          <w:noProof/>
        </w:rPr>
        <w:t>II</w:t>
      </w:r>
      <w:r w:rsidR="007A393F">
        <w:rPr>
          <w:rFonts w:ascii="Arial Narrow" w:hAnsi="Arial Narrow"/>
          <w:b/>
        </w:rPr>
        <w:fldChar w:fldCharType="end"/>
      </w:r>
      <w:r w:rsidR="007B31D1">
        <w:rPr>
          <w:rFonts w:ascii="Arial Narrow" w:hAnsi="Arial Narrow"/>
          <w:b/>
        </w:rPr>
        <w:noBreakHyphen/>
      </w:r>
      <w:r w:rsidR="007A393F">
        <w:rPr>
          <w:rFonts w:ascii="Arial Narrow" w:hAnsi="Arial Narrow"/>
          <w:b/>
        </w:rPr>
        <w:fldChar w:fldCharType="begin"/>
      </w:r>
      <w:r w:rsidR="007B31D1">
        <w:rPr>
          <w:rFonts w:ascii="Arial Narrow" w:hAnsi="Arial Narrow"/>
          <w:b/>
        </w:rPr>
        <w:instrText xml:space="preserve"> SEQ Gambar \* ARABIC \s 1 </w:instrText>
      </w:r>
      <w:r w:rsidR="007A393F">
        <w:rPr>
          <w:rFonts w:ascii="Arial Narrow" w:hAnsi="Arial Narrow"/>
          <w:b/>
        </w:rPr>
        <w:fldChar w:fldCharType="separate"/>
      </w:r>
      <w:r w:rsidR="00AB418B">
        <w:rPr>
          <w:rFonts w:ascii="Arial Narrow" w:hAnsi="Arial Narrow"/>
          <w:b/>
          <w:noProof/>
        </w:rPr>
        <w:t>1</w:t>
      </w:r>
      <w:r w:rsidR="007A393F">
        <w:rPr>
          <w:rFonts w:ascii="Arial Narrow" w:hAnsi="Arial Narrow"/>
          <w:b/>
        </w:rPr>
        <w:fldChar w:fldCharType="end"/>
      </w:r>
      <w:r w:rsidRPr="005F4C07">
        <w:rPr>
          <w:rFonts w:ascii="Arial Narrow" w:hAnsi="Arial Narrow"/>
          <w:lang w:val="id-ID"/>
        </w:rPr>
        <w:t xml:space="preserve"> Peta Daerah Aliran Sungai (DAS)</w:t>
      </w:r>
      <w:bookmarkEnd w:id="35"/>
    </w:p>
    <w:p w:rsidR="00771E5D" w:rsidRDefault="00771E5D" w:rsidP="00771E5D">
      <w:pPr>
        <w:ind w:left="851" w:hanging="851"/>
        <w:jc w:val="center"/>
        <w:rPr>
          <w:rFonts w:ascii="Arial Narrow" w:hAnsi="Arial Narrow"/>
          <w:sz w:val="20"/>
          <w:szCs w:val="20"/>
          <w:lang w:val="id-ID"/>
        </w:rPr>
      </w:pPr>
      <w:r w:rsidRPr="00E85CB2">
        <w:rPr>
          <w:rFonts w:ascii="Arial Narrow" w:hAnsi="Arial Narrow"/>
          <w:sz w:val="20"/>
          <w:szCs w:val="20"/>
          <w:lang w:val="id-ID"/>
        </w:rPr>
        <w:t>Sumber</w:t>
      </w:r>
      <w:r w:rsidRPr="00E85CB2">
        <w:rPr>
          <w:rFonts w:ascii="Arial Narrow" w:hAnsi="Arial Narrow"/>
          <w:sz w:val="20"/>
          <w:szCs w:val="20"/>
          <w:lang w:val="id-ID"/>
        </w:rPr>
        <w:tab/>
        <w:t>: Rencana Tata Ruang Wilayah (RTRW)</w:t>
      </w:r>
      <w:r w:rsidR="00D757F8">
        <w:rPr>
          <w:rFonts w:ascii="Arial Narrow" w:hAnsi="Arial Narrow"/>
          <w:sz w:val="20"/>
          <w:szCs w:val="20"/>
          <w:lang w:val="id-ID"/>
        </w:rPr>
        <w:t xml:space="preserve"> </w:t>
      </w:r>
      <w:r w:rsidRPr="00E85CB2">
        <w:rPr>
          <w:rFonts w:ascii="Arial Narrow" w:hAnsi="Arial Narrow"/>
          <w:sz w:val="20"/>
          <w:szCs w:val="20"/>
          <w:lang w:val="id-ID"/>
        </w:rPr>
        <w:t>Kabupaten Konawe Kepulauan</w:t>
      </w:r>
    </w:p>
    <w:p w:rsidR="00771E5D" w:rsidRPr="00771E5D" w:rsidRDefault="00771E5D" w:rsidP="00771E5D">
      <w:pPr>
        <w:rPr>
          <w:lang w:val="id-ID"/>
        </w:rPr>
        <w:sectPr w:rsidR="00771E5D" w:rsidRPr="00771E5D" w:rsidSect="004516DB">
          <w:pgSz w:w="16840" w:h="11907" w:orient="landscape" w:code="9"/>
          <w:pgMar w:top="1701" w:right="1418" w:bottom="1985" w:left="1985" w:header="1134" w:footer="907" w:gutter="0"/>
          <w:pgNumType w:start="12" w:chapStyle="1"/>
          <w:cols w:space="708"/>
          <w:docGrid w:linePitch="360"/>
        </w:sectPr>
      </w:pPr>
    </w:p>
    <w:p w:rsidR="005C524F" w:rsidRPr="00DE4247" w:rsidRDefault="009E2C3A" w:rsidP="00086B18">
      <w:pPr>
        <w:pStyle w:val="Heading2"/>
        <w:numPr>
          <w:ilvl w:val="1"/>
          <w:numId w:val="11"/>
        </w:numPr>
        <w:tabs>
          <w:tab w:val="clear" w:pos="567"/>
        </w:tabs>
        <w:spacing w:before="0" w:after="0" w:line="276" w:lineRule="auto"/>
        <w:rPr>
          <w:rFonts w:ascii="Arial Narrow" w:hAnsi="Arial Narrow"/>
          <w:lang w:val="id-ID"/>
        </w:rPr>
      </w:pPr>
      <w:bookmarkStart w:id="36" w:name="_Toc531255056"/>
      <w:r>
        <w:rPr>
          <w:rFonts w:ascii="Arial Narrow" w:hAnsi="Arial Narrow"/>
          <w:lang w:val="id-ID"/>
        </w:rPr>
        <w:lastRenderedPageBreak/>
        <w:t xml:space="preserve">Kepariwisataan </w:t>
      </w:r>
      <w:r w:rsidRPr="009E2C3A">
        <w:rPr>
          <w:rFonts w:ascii="Arial Narrow" w:hAnsi="Arial Narrow" w:cs="Times New Roman"/>
        </w:rPr>
        <w:t>Kabupaten Kon</w:t>
      </w:r>
      <w:r w:rsidR="0030236E">
        <w:rPr>
          <w:rFonts w:ascii="Arial Narrow" w:hAnsi="Arial Narrow" w:cs="Times New Roman"/>
          <w:lang w:val="id-ID"/>
        </w:rPr>
        <w:t>awe K</w:t>
      </w:r>
      <w:r w:rsidRPr="009E2C3A">
        <w:rPr>
          <w:rFonts w:ascii="Arial Narrow" w:hAnsi="Arial Narrow" w:cs="Times New Roman"/>
        </w:rPr>
        <w:t>ep</w:t>
      </w:r>
      <w:r w:rsidR="0030236E">
        <w:rPr>
          <w:rFonts w:ascii="Arial Narrow" w:hAnsi="Arial Narrow" w:cs="Times New Roman"/>
          <w:lang w:val="id-ID"/>
        </w:rPr>
        <w:t>ulauan</w:t>
      </w:r>
      <w:r w:rsidRPr="009E2C3A">
        <w:rPr>
          <w:rFonts w:ascii="Arial Narrow" w:hAnsi="Arial Narrow" w:cs="Times New Roman"/>
        </w:rPr>
        <w:t xml:space="preserve"> dalam Kebijakan dan Pembangunan Wilayah Provinsi Sul</w:t>
      </w:r>
      <w:r w:rsidR="0030236E">
        <w:rPr>
          <w:rFonts w:ascii="Arial Narrow" w:hAnsi="Arial Narrow" w:cs="Times New Roman"/>
          <w:lang w:val="id-ID"/>
        </w:rPr>
        <w:t>awesi Tengga</w:t>
      </w:r>
      <w:r w:rsidRPr="009E2C3A">
        <w:rPr>
          <w:rFonts w:ascii="Arial Narrow" w:hAnsi="Arial Narrow" w:cs="Times New Roman"/>
        </w:rPr>
        <w:t>ra</w:t>
      </w:r>
      <w:bookmarkEnd w:id="36"/>
    </w:p>
    <w:bookmarkEnd w:id="24"/>
    <w:p w:rsidR="00D378E1" w:rsidRPr="00DB6676" w:rsidRDefault="00D378E1" w:rsidP="00DB6676">
      <w:pPr>
        <w:spacing w:line="276" w:lineRule="auto"/>
        <w:ind w:right="-1" w:firstLine="709"/>
        <w:rPr>
          <w:rFonts w:ascii="Arial Narrow" w:eastAsia="Cambria" w:hAnsi="Arial Narrow" w:cs="Cambria"/>
        </w:rPr>
      </w:pPr>
      <w:r w:rsidRPr="00DB6676">
        <w:rPr>
          <w:rFonts w:ascii="Arial Narrow" w:eastAsia="Cambria" w:hAnsi="Arial Narrow" w:cs="Cambria"/>
        </w:rPr>
        <w:t>Ke</w:t>
      </w:r>
      <w:r w:rsidRPr="00DB6676">
        <w:rPr>
          <w:rFonts w:ascii="Arial Narrow" w:eastAsia="Cambria" w:hAnsi="Arial Narrow" w:cs="Cambria"/>
          <w:spacing w:val="1"/>
        </w:rPr>
        <w:t>b</w:t>
      </w:r>
      <w:r w:rsidRPr="00DB6676">
        <w:rPr>
          <w:rFonts w:ascii="Arial Narrow" w:eastAsia="Cambria" w:hAnsi="Arial Narrow" w:cs="Cambria"/>
        </w:rPr>
        <w:t>i</w:t>
      </w:r>
      <w:r w:rsidRPr="00DB6676">
        <w:rPr>
          <w:rFonts w:ascii="Arial Narrow" w:eastAsia="Cambria" w:hAnsi="Arial Narrow" w:cs="Cambria"/>
          <w:spacing w:val="1"/>
        </w:rPr>
        <w:t>j</w:t>
      </w:r>
      <w:r w:rsidRPr="00DB6676">
        <w:rPr>
          <w:rFonts w:ascii="Arial Narrow" w:eastAsia="Cambria" w:hAnsi="Arial Narrow" w:cs="Cambria"/>
        </w:rPr>
        <w:t>akan</w:t>
      </w:r>
      <w:r w:rsidRPr="00DB6676">
        <w:rPr>
          <w:rFonts w:ascii="Arial Narrow" w:eastAsia="Cambria" w:hAnsi="Arial Narrow" w:cs="Cambria"/>
          <w:spacing w:val="-1"/>
        </w:rPr>
        <w:t>y</w:t>
      </w:r>
      <w:r w:rsidRPr="00DB6676">
        <w:rPr>
          <w:rFonts w:ascii="Arial Narrow" w:eastAsia="Cambria" w:hAnsi="Arial Narrow" w:cs="Cambria"/>
        </w:rPr>
        <w:t>a</w:t>
      </w:r>
      <w:r w:rsidRPr="00DB6676">
        <w:rPr>
          <w:rFonts w:ascii="Arial Narrow" w:eastAsia="Cambria" w:hAnsi="Arial Narrow" w:cs="Cambria"/>
          <w:spacing w:val="1"/>
        </w:rPr>
        <w:t>n</w:t>
      </w:r>
      <w:r w:rsidRPr="00DB6676">
        <w:rPr>
          <w:rFonts w:ascii="Arial Narrow" w:eastAsia="Cambria" w:hAnsi="Arial Narrow" w:cs="Cambria"/>
        </w:rPr>
        <w:t>g</w:t>
      </w:r>
      <w:r w:rsidRPr="00DB6676">
        <w:rPr>
          <w:rFonts w:ascii="Arial Narrow" w:eastAsia="Cambria" w:hAnsi="Arial Narrow" w:cs="Cambria"/>
          <w:spacing w:val="-1"/>
        </w:rPr>
        <w:t>d</w:t>
      </w:r>
      <w:r w:rsidRPr="00DB6676">
        <w:rPr>
          <w:rFonts w:ascii="Arial Narrow" w:eastAsia="Cambria" w:hAnsi="Arial Narrow" w:cs="Cambria"/>
        </w:rPr>
        <w:t>i</w:t>
      </w:r>
      <w:r w:rsidRPr="00DB6676">
        <w:rPr>
          <w:rFonts w:ascii="Arial Narrow" w:eastAsia="Cambria" w:hAnsi="Arial Narrow" w:cs="Cambria"/>
          <w:spacing w:val="1"/>
        </w:rPr>
        <w:t>t</w:t>
      </w:r>
      <w:r w:rsidRPr="00DB6676">
        <w:rPr>
          <w:rFonts w:ascii="Arial Narrow" w:eastAsia="Cambria" w:hAnsi="Arial Narrow" w:cs="Cambria"/>
        </w:rPr>
        <w:t>em</w:t>
      </w:r>
      <w:r w:rsidRPr="00DB6676">
        <w:rPr>
          <w:rFonts w:ascii="Arial Narrow" w:eastAsia="Cambria" w:hAnsi="Arial Narrow" w:cs="Cambria"/>
          <w:spacing w:val="-1"/>
        </w:rPr>
        <w:t>p</w:t>
      </w:r>
      <w:r w:rsidRPr="00DB6676">
        <w:rPr>
          <w:rFonts w:ascii="Arial Narrow" w:eastAsia="Cambria" w:hAnsi="Arial Narrow" w:cs="Cambria"/>
        </w:rPr>
        <w:t>uhuntukme</w:t>
      </w:r>
      <w:r w:rsidRPr="00DB6676">
        <w:rPr>
          <w:rFonts w:ascii="Arial Narrow" w:eastAsia="Cambria" w:hAnsi="Arial Narrow" w:cs="Cambria"/>
          <w:spacing w:val="-1"/>
        </w:rPr>
        <w:t>w</w:t>
      </w:r>
      <w:r w:rsidRPr="00DB6676">
        <w:rPr>
          <w:rFonts w:ascii="Arial Narrow" w:eastAsia="Cambria" w:hAnsi="Arial Narrow" w:cs="Cambria"/>
        </w:rPr>
        <w:t>uju</w:t>
      </w:r>
      <w:r w:rsidRPr="00DB6676">
        <w:rPr>
          <w:rFonts w:ascii="Arial Narrow" w:eastAsia="Cambria" w:hAnsi="Arial Narrow" w:cs="Cambria"/>
          <w:spacing w:val="1"/>
        </w:rPr>
        <w:t>d</w:t>
      </w:r>
      <w:r w:rsidRPr="00DB6676">
        <w:rPr>
          <w:rFonts w:ascii="Arial Narrow" w:eastAsia="Cambria" w:hAnsi="Arial Narrow" w:cs="Cambria"/>
          <w:spacing w:val="-1"/>
        </w:rPr>
        <w:t>k</w:t>
      </w:r>
      <w:r w:rsidRPr="00DB6676">
        <w:rPr>
          <w:rFonts w:ascii="Arial Narrow" w:eastAsia="Cambria" w:hAnsi="Arial Narrow" w:cs="Cambria"/>
        </w:rPr>
        <w:t>an</w:t>
      </w:r>
      <w:r w:rsidRPr="00DB6676">
        <w:rPr>
          <w:rFonts w:ascii="Arial Narrow" w:eastAsia="Cambria" w:hAnsi="Arial Narrow" w:cs="Cambria"/>
          <w:spacing w:val="1"/>
        </w:rPr>
        <w:t>p</w:t>
      </w:r>
      <w:r w:rsidRPr="00DB6676">
        <w:rPr>
          <w:rFonts w:ascii="Arial Narrow" w:eastAsia="Cambria" w:hAnsi="Arial Narrow" w:cs="Cambria"/>
        </w:rPr>
        <w:t>e</w:t>
      </w:r>
      <w:r w:rsidRPr="00DB6676">
        <w:rPr>
          <w:rFonts w:ascii="Arial Narrow" w:eastAsia="Cambria" w:hAnsi="Arial Narrow" w:cs="Cambria"/>
          <w:spacing w:val="1"/>
        </w:rPr>
        <w:t>n</w:t>
      </w:r>
      <w:r w:rsidRPr="00DB6676">
        <w:rPr>
          <w:rFonts w:ascii="Arial Narrow" w:eastAsia="Cambria" w:hAnsi="Arial Narrow" w:cs="Cambria"/>
        </w:rPr>
        <w:t>a</w:t>
      </w:r>
      <w:r w:rsidRPr="00DB6676">
        <w:rPr>
          <w:rFonts w:ascii="Arial Narrow" w:eastAsia="Cambria" w:hAnsi="Arial Narrow" w:cs="Cambria"/>
          <w:spacing w:val="1"/>
        </w:rPr>
        <w:t>t</w:t>
      </w:r>
      <w:r w:rsidRPr="00DB6676">
        <w:rPr>
          <w:rFonts w:ascii="Arial Narrow" w:eastAsia="Cambria" w:hAnsi="Arial Narrow" w:cs="Cambria"/>
        </w:rPr>
        <w:t>a</w:t>
      </w:r>
      <w:r w:rsidRPr="00DB6676">
        <w:rPr>
          <w:rFonts w:ascii="Arial Narrow" w:eastAsia="Cambria" w:hAnsi="Arial Narrow" w:cs="Cambria"/>
          <w:spacing w:val="3"/>
        </w:rPr>
        <w:t>a</w:t>
      </w:r>
      <w:r w:rsidRPr="00DB6676">
        <w:rPr>
          <w:rFonts w:ascii="Arial Narrow" w:eastAsia="Cambria" w:hAnsi="Arial Narrow" w:cs="Cambria"/>
        </w:rPr>
        <w:t>n</w:t>
      </w:r>
      <w:r w:rsidRPr="00DB6676">
        <w:rPr>
          <w:rFonts w:ascii="Arial Narrow" w:eastAsia="Cambria" w:hAnsi="Arial Narrow" w:cs="Cambria"/>
          <w:spacing w:val="-1"/>
        </w:rPr>
        <w:t>r</w:t>
      </w:r>
      <w:r w:rsidRPr="00DB6676">
        <w:rPr>
          <w:rFonts w:ascii="Arial Narrow" w:eastAsia="Cambria" w:hAnsi="Arial Narrow" w:cs="Cambria"/>
        </w:rPr>
        <w:t>uang</w:t>
      </w:r>
      <w:r w:rsidRPr="00DB6676">
        <w:rPr>
          <w:rFonts w:ascii="Arial Narrow" w:eastAsia="Cambria" w:hAnsi="Arial Narrow" w:cs="Cambria"/>
          <w:spacing w:val="-1"/>
        </w:rPr>
        <w:t>w</w:t>
      </w:r>
      <w:r w:rsidRPr="00DB6676">
        <w:rPr>
          <w:rFonts w:ascii="Arial Narrow" w:eastAsia="Cambria" w:hAnsi="Arial Narrow" w:cs="Cambria"/>
        </w:rPr>
        <w:t>ilayah</w:t>
      </w:r>
      <w:r w:rsidRPr="00DB6676">
        <w:rPr>
          <w:rFonts w:ascii="Arial Narrow" w:eastAsia="Cambria" w:hAnsi="Arial Narrow" w:cs="Cambria"/>
          <w:spacing w:val="1"/>
        </w:rPr>
        <w:t>p</w:t>
      </w:r>
      <w:r w:rsidRPr="00DB6676">
        <w:rPr>
          <w:rFonts w:ascii="Arial Narrow" w:eastAsia="Cambria" w:hAnsi="Arial Narrow" w:cs="Cambria"/>
          <w:spacing w:val="-1"/>
        </w:rPr>
        <w:t>r</w:t>
      </w:r>
      <w:r w:rsidRPr="00DB6676">
        <w:rPr>
          <w:rFonts w:ascii="Arial Narrow" w:eastAsia="Cambria" w:hAnsi="Arial Narrow" w:cs="Cambria"/>
        </w:rPr>
        <w:t>o</w:t>
      </w:r>
      <w:r w:rsidRPr="00DB6676">
        <w:rPr>
          <w:rFonts w:ascii="Arial Narrow" w:eastAsia="Cambria" w:hAnsi="Arial Narrow" w:cs="Cambria"/>
          <w:spacing w:val="-1"/>
        </w:rPr>
        <w:t>v</w:t>
      </w:r>
      <w:r w:rsidRPr="00DB6676">
        <w:rPr>
          <w:rFonts w:ascii="Arial Narrow" w:eastAsia="Cambria" w:hAnsi="Arial Narrow" w:cs="Cambria"/>
        </w:rPr>
        <w:t>i</w:t>
      </w:r>
      <w:r w:rsidRPr="00DB6676">
        <w:rPr>
          <w:rFonts w:ascii="Arial Narrow" w:eastAsia="Cambria" w:hAnsi="Arial Narrow" w:cs="Cambria"/>
          <w:spacing w:val="1"/>
        </w:rPr>
        <w:t>n</w:t>
      </w:r>
      <w:r w:rsidRPr="00DB6676">
        <w:rPr>
          <w:rFonts w:ascii="Arial Narrow" w:eastAsia="Cambria" w:hAnsi="Arial Narrow" w:cs="Cambria"/>
        </w:rPr>
        <w:t xml:space="preserve">si </w:t>
      </w:r>
      <w:r w:rsidRPr="00DB6676">
        <w:rPr>
          <w:rFonts w:ascii="Arial Narrow" w:eastAsia="Cambria" w:hAnsi="Arial Narrow" w:cs="Cambria"/>
          <w:lang w:val="id-ID"/>
        </w:rPr>
        <w:t xml:space="preserve">Sulawesi Tenggara </w:t>
      </w:r>
      <w:r w:rsidRPr="00DB6676">
        <w:rPr>
          <w:rFonts w:ascii="Arial Narrow" w:eastAsia="Cambria" w:hAnsi="Arial Narrow" w:cs="Cambria"/>
        </w:rPr>
        <w:t>a</w:t>
      </w:r>
      <w:r w:rsidRPr="00DB6676">
        <w:rPr>
          <w:rFonts w:ascii="Arial Narrow" w:eastAsia="Cambria" w:hAnsi="Arial Narrow" w:cs="Cambria"/>
          <w:spacing w:val="-1"/>
        </w:rPr>
        <w:t>d</w:t>
      </w:r>
      <w:r w:rsidRPr="00DB6676">
        <w:rPr>
          <w:rFonts w:ascii="Arial Narrow" w:eastAsia="Cambria" w:hAnsi="Arial Narrow" w:cs="Cambria"/>
        </w:rPr>
        <w:t>alah:</w:t>
      </w:r>
    </w:p>
    <w:p w:rsidR="00D378E1" w:rsidRPr="00DB6676" w:rsidRDefault="00D378E1" w:rsidP="00086B18">
      <w:pPr>
        <w:pStyle w:val="ListParagraph"/>
        <w:numPr>
          <w:ilvl w:val="0"/>
          <w:numId w:val="52"/>
        </w:numPr>
        <w:spacing w:after="0"/>
        <w:ind w:left="709" w:right="-1" w:hanging="425"/>
        <w:jc w:val="both"/>
        <w:rPr>
          <w:rFonts w:ascii="Arial Narrow" w:eastAsia="Cambria" w:hAnsi="Arial Narrow" w:cs="Cambria"/>
          <w:sz w:val="24"/>
          <w:szCs w:val="24"/>
        </w:rPr>
      </w:pPr>
      <w:r w:rsidRPr="00DB6676">
        <w:rPr>
          <w:rFonts w:ascii="Arial Narrow" w:eastAsia="Cambria" w:hAnsi="Arial Narrow" w:cs="Cambria"/>
          <w:spacing w:val="1"/>
          <w:sz w:val="24"/>
          <w:szCs w:val="24"/>
        </w:rPr>
        <w:t>p</w:t>
      </w:r>
      <w:r w:rsidRPr="00DB6676">
        <w:rPr>
          <w:rFonts w:ascii="Arial Narrow" w:eastAsia="Cambria" w:hAnsi="Arial Narrow" w:cs="Cambria"/>
          <w:sz w:val="24"/>
          <w:szCs w:val="24"/>
        </w:rPr>
        <w:t>e</w:t>
      </w:r>
      <w:r w:rsidRPr="00DB6676">
        <w:rPr>
          <w:rFonts w:ascii="Arial Narrow" w:eastAsia="Cambria" w:hAnsi="Arial Narrow" w:cs="Cambria"/>
          <w:spacing w:val="1"/>
          <w:sz w:val="24"/>
          <w:szCs w:val="24"/>
        </w:rPr>
        <w:t>n</w:t>
      </w:r>
      <w:r w:rsidRPr="00DB6676">
        <w:rPr>
          <w:rFonts w:ascii="Arial Narrow" w:eastAsia="Cambria" w:hAnsi="Arial Narrow" w:cs="Cambria"/>
          <w:sz w:val="24"/>
          <w:szCs w:val="24"/>
        </w:rPr>
        <w:t>i</w:t>
      </w:r>
      <w:r w:rsidRPr="00DB6676">
        <w:rPr>
          <w:rFonts w:ascii="Arial Narrow" w:eastAsia="Cambria" w:hAnsi="Arial Narrow" w:cs="Cambria"/>
          <w:spacing w:val="1"/>
          <w:sz w:val="24"/>
          <w:szCs w:val="24"/>
        </w:rPr>
        <w:t>n</w:t>
      </w:r>
      <w:r w:rsidRPr="00DB6676">
        <w:rPr>
          <w:rFonts w:ascii="Arial Narrow" w:eastAsia="Cambria" w:hAnsi="Arial Narrow" w:cs="Cambria"/>
          <w:spacing w:val="-1"/>
          <w:sz w:val="24"/>
          <w:szCs w:val="24"/>
        </w:rPr>
        <w:t>gk</w:t>
      </w:r>
      <w:r w:rsidRPr="00DB6676">
        <w:rPr>
          <w:rFonts w:ascii="Arial Narrow" w:eastAsia="Cambria" w:hAnsi="Arial Narrow" w:cs="Cambria"/>
          <w:sz w:val="24"/>
          <w:szCs w:val="24"/>
        </w:rPr>
        <w:t>a</w:t>
      </w:r>
      <w:r w:rsidRPr="00DB6676">
        <w:rPr>
          <w:rFonts w:ascii="Arial Narrow" w:eastAsia="Cambria" w:hAnsi="Arial Narrow" w:cs="Cambria"/>
          <w:spacing w:val="1"/>
          <w:sz w:val="24"/>
          <w:szCs w:val="24"/>
        </w:rPr>
        <w:t>t</w:t>
      </w:r>
      <w:r w:rsidRPr="00DB6676">
        <w:rPr>
          <w:rFonts w:ascii="Arial Narrow" w:eastAsia="Cambria" w:hAnsi="Arial Narrow" w:cs="Cambria"/>
          <w:sz w:val="24"/>
          <w:szCs w:val="24"/>
        </w:rPr>
        <w:t>anakses</w:t>
      </w:r>
      <w:r w:rsidRPr="00DB6676">
        <w:rPr>
          <w:rFonts w:ascii="Arial Narrow" w:eastAsia="Cambria" w:hAnsi="Arial Narrow" w:cs="Cambria"/>
          <w:spacing w:val="1"/>
          <w:sz w:val="24"/>
          <w:szCs w:val="24"/>
        </w:rPr>
        <w:t>p</w:t>
      </w:r>
      <w:r w:rsidRPr="00DB6676">
        <w:rPr>
          <w:rFonts w:ascii="Arial Narrow" w:eastAsia="Cambria" w:hAnsi="Arial Narrow" w:cs="Cambria"/>
          <w:sz w:val="24"/>
          <w:szCs w:val="24"/>
        </w:rPr>
        <w:t>e</w:t>
      </w:r>
      <w:r w:rsidRPr="00DB6676">
        <w:rPr>
          <w:rFonts w:ascii="Arial Narrow" w:eastAsia="Cambria" w:hAnsi="Arial Narrow" w:cs="Cambria"/>
          <w:spacing w:val="-2"/>
          <w:sz w:val="24"/>
          <w:szCs w:val="24"/>
        </w:rPr>
        <w:t>l</w:t>
      </w:r>
      <w:r w:rsidRPr="00DB6676">
        <w:rPr>
          <w:rFonts w:ascii="Arial Narrow" w:eastAsia="Cambria" w:hAnsi="Arial Narrow" w:cs="Cambria"/>
          <w:sz w:val="24"/>
          <w:szCs w:val="24"/>
        </w:rPr>
        <w:t>ayan</w:t>
      </w:r>
      <w:r w:rsidRPr="00DB6676">
        <w:rPr>
          <w:rFonts w:ascii="Arial Narrow" w:eastAsia="Cambria" w:hAnsi="Arial Narrow" w:cs="Cambria"/>
          <w:spacing w:val="1"/>
          <w:sz w:val="24"/>
          <w:szCs w:val="24"/>
        </w:rPr>
        <w:t>a</w:t>
      </w:r>
      <w:r w:rsidRPr="00DB6676">
        <w:rPr>
          <w:rFonts w:ascii="Arial Narrow" w:eastAsia="Cambria" w:hAnsi="Arial Narrow" w:cs="Cambria"/>
          <w:sz w:val="24"/>
          <w:szCs w:val="24"/>
        </w:rPr>
        <w:t>n</w:t>
      </w:r>
      <w:r w:rsidRPr="00DB6676">
        <w:rPr>
          <w:rFonts w:ascii="Arial Narrow" w:eastAsia="Cambria" w:hAnsi="Arial Narrow" w:cs="Cambria"/>
          <w:spacing w:val="1"/>
          <w:sz w:val="24"/>
          <w:szCs w:val="24"/>
        </w:rPr>
        <w:t>p</w:t>
      </w:r>
      <w:r w:rsidRPr="00DB6676">
        <w:rPr>
          <w:rFonts w:ascii="Arial Narrow" w:eastAsia="Cambria" w:hAnsi="Arial Narrow" w:cs="Cambria"/>
          <w:sz w:val="24"/>
          <w:szCs w:val="24"/>
        </w:rPr>
        <w:t>er</w:t>
      </w:r>
      <w:r w:rsidRPr="00DB6676">
        <w:rPr>
          <w:rFonts w:ascii="Arial Narrow" w:eastAsia="Cambria" w:hAnsi="Arial Narrow" w:cs="Cambria"/>
          <w:spacing w:val="-1"/>
          <w:sz w:val="24"/>
          <w:szCs w:val="24"/>
        </w:rPr>
        <w:t>k</w:t>
      </w:r>
      <w:r w:rsidRPr="00DB6676">
        <w:rPr>
          <w:rFonts w:ascii="Arial Narrow" w:eastAsia="Cambria" w:hAnsi="Arial Narrow" w:cs="Cambria"/>
          <w:sz w:val="24"/>
          <w:szCs w:val="24"/>
        </w:rPr>
        <w:t>otaan</w:t>
      </w:r>
      <w:r w:rsidRPr="00DB6676">
        <w:rPr>
          <w:rFonts w:ascii="Arial Narrow" w:eastAsia="Cambria" w:hAnsi="Arial Narrow" w:cs="Cambria"/>
          <w:spacing w:val="-1"/>
          <w:sz w:val="24"/>
          <w:szCs w:val="24"/>
        </w:rPr>
        <w:t>d</w:t>
      </w:r>
      <w:r w:rsidRPr="00DB6676">
        <w:rPr>
          <w:rFonts w:ascii="Arial Narrow" w:eastAsia="Cambria" w:hAnsi="Arial Narrow" w:cs="Cambria"/>
          <w:sz w:val="24"/>
          <w:szCs w:val="24"/>
        </w:rPr>
        <w:t>an</w:t>
      </w:r>
      <w:r w:rsidRPr="00DB6676">
        <w:rPr>
          <w:rFonts w:ascii="Arial Narrow" w:eastAsia="Cambria" w:hAnsi="Arial Narrow" w:cs="Cambria"/>
          <w:spacing w:val="1"/>
          <w:sz w:val="24"/>
          <w:szCs w:val="24"/>
        </w:rPr>
        <w:t>p</w:t>
      </w:r>
      <w:r w:rsidRPr="00DB6676">
        <w:rPr>
          <w:rFonts w:ascii="Arial Narrow" w:eastAsia="Cambria" w:hAnsi="Arial Narrow" w:cs="Cambria"/>
          <w:sz w:val="24"/>
          <w:szCs w:val="24"/>
        </w:rPr>
        <w:t>usat</w:t>
      </w:r>
      <w:r w:rsidRPr="00DB6676">
        <w:rPr>
          <w:rFonts w:ascii="Arial Narrow" w:eastAsia="Cambria" w:hAnsi="Arial Narrow" w:cs="Cambria"/>
          <w:spacing w:val="1"/>
          <w:sz w:val="24"/>
          <w:szCs w:val="24"/>
        </w:rPr>
        <w:t>p</w:t>
      </w:r>
      <w:r w:rsidRPr="00DB6676">
        <w:rPr>
          <w:rFonts w:ascii="Arial Narrow" w:eastAsia="Cambria" w:hAnsi="Arial Narrow" w:cs="Cambria"/>
          <w:sz w:val="24"/>
          <w:szCs w:val="24"/>
        </w:rPr>
        <w:t>ertu</w:t>
      </w:r>
      <w:r w:rsidRPr="00DB6676">
        <w:rPr>
          <w:rFonts w:ascii="Arial Narrow" w:eastAsia="Cambria" w:hAnsi="Arial Narrow" w:cs="Cambria"/>
          <w:spacing w:val="-1"/>
          <w:sz w:val="24"/>
          <w:szCs w:val="24"/>
        </w:rPr>
        <w:t>m</w:t>
      </w:r>
      <w:r w:rsidRPr="00DB6676">
        <w:rPr>
          <w:rFonts w:ascii="Arial Narrow" w:eastAsia="Cambria" w:hAnsi="Arial Narrow" w:cs="Cambria"/>
          <w:sz w:val="24"/>
          <w:szCs w:val="24"/>
        </w:rPr>
        <w:t>bu</w:t>
      </w:r>
      <w:r w:rsidRPr="00DB6676">
        <w:rPr>
          <w:rFonts w:ascii="Arial Narrow" w:eastAsia="Cambria" w:hAnsi="Arial Narrow" w:cs="Cambria"/>
          <w:spacing w:val="-1"/>
          <w:sz w:val="24"/>
          <w:szCs w:val="24"/>
        </w:rPr>
        <w:t>h</w:t>
      </w:r>
      <w:r w:rsidRPr="00DB6676">
        <w:rPr>
          <w:rFonts w:ascii="Arial Narrow" w:eastAsia="Cambria" w:hAnsi="Arial Narrow" w:cs="Cambria"/>
          <w:sz w:val="24"/>
          <w:szCs w:val="24"/>
        </w:rPr>
        <w:t>an</w:t>
      </w:r>
      <w:r w:rsidRPr="00DB6676">
        <w:rPr>
          <w:rFonts w:ascii="Arial Narrow" w:eastAsia="Cambria" w:hAnsi="Arial Narrow" w:cs="Cambria"/>
          <w:spacing w:val="-2"/>
          <w:sz w:val="24"/>
          <w:szCs w:val="24"/>
        </w:rPr>
        <w:t>e</w:t>
      </w:r>
      <w:r w:rsidRPr="00DB6676">
        <w:rPr>
          <w:rFonts w:ascii="Arial Narrow" w:eastAsia="Cambria" w:hAnsi="Arial Narrow" w:cs="Cambria"/>
          <w:spacing w:val="-1"/>
          <w:sz w:val="24"/>
          <w:szCs w:val="24"/>
        </w:rPr>
        <w:t>k</w:t>
      </w:r>
      <w:r w:rsidRPr="00DB6676">
        <w:rPr>
          <w:rFonts w:ascii="Arial Narrow" w:eastAsia="Cambria" w:hAnsi="Arial Narrow" w:cs="Cambria"/>
          <w:sz w:val="24"/>
          <w:szCs w:val="24"/>
        </w:rPr>
        <w:t xml:space="preserve">onomi </w:t>
      </w:r>
      <w:r w:rsidRPr="00DB6676">
        <w:rPr>
          <w:rFonts w:ascii="Arial Narrow" w:eastAsia="Cambria" w:hAnsi="Arial Narrow" w:cs="Cambria"/>
          <w:spacing w:val="-1"/>
          <w:sz w:val="24"/>
          <w:szCs w:val="24"/>
        </w:rPr>
        <w:t>w</w:t>
      </w:r>
      <w:r w:rsidRPr="00DB6676">
        <w:rPr>
          <w:rFonts w:ascii="Arial Narrow" w:eastAsia="Cambria" w:hAnsi="Arial Narrow" w:cs="Cambria"/>
          <w:sz w:val="24"/>
          <w:szCs w:val="24"/>
        </w:rPr>
        <w:t xml:space="preserve">ilayah </w:t>
      </w:r>
      <w:r w:rsidRPr="00DB6676">
        <w:rPr>
          <w:rFonts w:ascii="Arial Narrow" w:eastAsia="Cambria" w:hAnsi="Arial Narrow" w:cs="Cambria"/>
          <w:spacing w:val="-1"/>
          <w:sz w:val="24"/>
          <w:szCs w:val="24"/>
        </w:rPr>
        <w:t>y</w:t>
      </w:r>
      <w:r w:rsidRPr="00DB6676">
        <w:rPr>
          <w:rFonts w:ascii="Arial Narrow" w:eastAsia="Cambria" w:hAnsi="Arial Narrow" w:cs="Cambria"/>
          <w:sz w:val="24"/>
          <w:szCs w:val="24"/>
        </w:rPr>
        <w:t>a</w:t>
      </w:r>
      <w:r w:rsidRPr="00DB6676">
        <w:rPr>
          <w:rFonts w:ascii="Arial Narrow" w:eastAsia="Cambria" w:hAnsi="Arial Narrow" w:cs="Cambria"/>
          <w:spacing w:val="1"/>
          <w:sz w:val="24"/>
          <w:szCs w:val="24"/>
        </w:rPr>
        <w:t>n</w:t>
      </w:r>
      <w:r w:rsidRPr="00DB6676">
        <w:rPr>
          <w:rFonts w:ascii="Arial Narrow" w:eastAsia="Cambria" w:hAnsi="Arial Narrow" w:cs="Cambria"/>
          <w:sz w:val="24"/>
          <w:szCs w:val="24"/>
        </w:rPr>
        <w:t>gme</w:t>
      </w:r>
      <w:r w:rsidRPr="00DB6676">
        <w:rPr>
          <w:rFonts w:ascii="Arial Narrow" w:eastAsia="Cambria" w:hAnsi="Arial Narrow" w:cs="Cambria"/>
          <w:spacing w:val="-1"/>
          <w:sz w:val="24"/>
          <w:szCs w:val="24"/>
        </w:rPr>
        <w:t>r</w:t>
      </w:r>
      <w:r w:rsidRPr="00DB6676">
        <w:rPr>
          <w:rFonts w:ascii="Arial Narrow" w:eastAsia="Cambria" w:hAnsi="Arial Narrow" w:cs="Cambria"/>
          <w:sz w:val="24"/>
          <w:szCs w:val="24"/>
        </w:rPr>
        <w:t>a</w:t>
      </w:r>
      <w:r w:rsidRPr="00DB6676">
        <w:rPr>
          <w:rFonts w:ascii="Arial Narrow" w:eastAsia="Cambria" w:hAnsi="Arial Narrow" w:cs="Cambria"/>
          <w:spacing w:val="1"/>
          <w:sz w:val="24"/>
          <w:szCs w:val="24"/>
        </w:rPr>
        <w:t>t</w:t>
      </w:r>
      <w:r w:rsidRPr="00DB6676">
        <w:rPr>
          <w:rFonts w:ascii="Arial Narrow" w:eastAsia="Cambria" w:hAnsi="Arial Narrow" w:cs="Cambria"/>
          <w:sz w:val="24"/>
          <w:szCs w:val="24"/>
        </w:rPr>
        <w:t xml:space="preserve">a </w:t>
      </w:r>
      <w:r w:rsidRPr="00DB6676">
        <w:rPr>
          <w:rFonts w:ascii="Arial Narrow" w:eastAsia="Cambria" w:hAnsi="Arial Narrow" w:cs="Cambria"/>
          <w:spacing w:val="-1"/>
          <w:sz w:val="24"/>
          <w:szCs w:val="24"/>
        </w:rPr>
        <w:t>d</w:t>
      </w:r>
      <w:r w:rsidRPr="00DB6676">
        <w:rPr>
          <w:rFonts w:ascii="Arial Narrow" w:eastAsia="Cambria" w:hAnsi="Arial Narrow" w:cs="Cambria"/>
          <w:spacing w:val="3"/>
          <w:sz w:val="24"/>
          <w:szCs w:val="24"/>
        </w:rPr>
        <w:t>a</w:t>
      </w:r>
      <w:r w:rsidRPr="00DB6676">
        <w:rPr>
          <w:rFonts w:ascii="Arial Narrow" w:eastAsia="Cambria" w:hAnsi="Arial Narrow" w:cs="Cambria"/>
          <w:sz w:val="24"/>
          <w:szCs w:val="24"/>
        </w:rPr>
        <w:t xml:space="preserve">n </w:t>
      </w:r>
      <w:r w:rsidRPr="00DB6676">
        <w:rPr>
          <w:rFonts w:ascii="Arial Narrow" w:eastAsia="Cambria" w:hAnsi="Arial Narrow" w:cs="Cambria"/>
          <w:spacing w:val="1"/>
          <w:sz w:val="24"/>
          <w:szCs w:val="24"/>
        </w:rPr>
        <w:t>b</w:t>
      </w:r>
      <w:r w:rsidRPr="00DB6676">
        <w:rPr>
          <w:rFonts w:ascii="Arial Narrow" w:eastAsia="Cambria" w:hAnsi="Arial Narrow" w:cs="Cambria"/>
          <w:sz w:val="24"/>
          <w:szCs w:val="24"/>
        </w:rPr>
        <w:t>er</w:t>
      </w:r>
      <w:r w:rsidRPr="00DB6676">
        <w:rPr>
          <w:rFonts w:ascii="Arial Narrow" w:eastAsia="Cambria" w:hAnsi="Arial Narrow" w:cs="Cambria"/>
          <w:spacing w:val="-1"/>
          <w:sz w:val="24"/>
          <w:szCs w:val="24"/>
        </w:rPr>
        <w:t>h</w:t>
      </w:r>
      <w:r w:rsidRPr="00DB6676">
        <w:rPr>
          <w:rFonts w:ascii="Arial Narrow" w:eastAsia="Cambria" w:hAnsi="Arial Narrow" w:cs="Cambria"/>
          <w:spacing w:val="2"/>
          <w:sz w:val="24"/>
          <w:szCs w:val="24"/>
        </w:rPr>
        <w:t>i</w:t>
      </w:r>
      <w:r w:rsidRPr="00DB6676">
        <w:rPr>
          <w:rFonts w:ascii="Arial Narrow" w:eastAsia="Cambria" w:hAnsi="Arial Narrow" w:cs="Cambria"/>
          <w:spacing w:val="1"/>
          <w:sz w:val="24"/>
          <w:szCs w:val="24"/>
        </w:rPr>
        <w:t>e</w:t>
      </w:r>
      <w:r w:rsidRPr="00DB6676">
        <w:rPr>
          <w:rFonts w:ascii="Arial Narrow" w:eastAsia="Cambria" w:hAnsi="Arial Narrow" w:cs="Cambria"/>
          <w:spacing w:val="-1"/>
          <w:sz w:val="24"/>
          <w:szCs w:val="24"/>
        </w:rPr>
        <w:t>r</w:t>
      </w:r>
      <w:r w:rsidRPr="00DB6676">
        <w:rPr>
          <w:rFonts w:ascii="Arial Narrow" w:eastAsia="Cambria" w:hAnsi="Arial Narrow" w:cs="Cambria"/>
          <w:sz w:val="24"/>
          <w:szCs w:val="24"/>
        </w:rPr>
        <w:t>ar</w:t>
      </w:r>
      <w:r w:rsidRPr="00DB6676">
        <w:rPr>
          <w:rFonts w:ascii="Arial Narrow" w:eastAsia="Cambria" w:hAnsi="Arial Narrow" w:cs="Cambria"/>
          <w:spacing w:val="-2"/>
          <w:sz w:val="24"/>
          <w:szCs w:val="24"/>
        </w:rPr>
        <w:t>k</w:t>
      </w:r>
      <w:r w:rsidRPr="00DB6676">
        <w:rPr>
          <w:rFonts w:ascii="Arial Narrow" w:eastAsia="Cambria" w:hAnsi="Arial Narrow" w:cs="Cambria"/>
          <w:sz w:val="24"/>
          <w:szCs w:val="24"/>
        </w:rPr>
        <w:t>i;</w:t>
      </w:r>
    </w:p>
    <w:p w:rsidR="00D378E1" w:rsidRPr="00DB6676" w:rsidRDefault="00D378E1" w:rsidP="00086B18">
      <w:pPr>
        <w:pStyle w:val="ListParagraph"/>
        <w:numPr>
          <w:ilvl w:val="0"/>
          <w:numId w:val="52"/>
        </w:numPr>
        <w:spacing w:after="0"/>
        <w:ind w:left="709" w:right="-1" w:hanging="425"/>
        <w:jc w:val="both"/>
        <w:rPr>
          <w:rFonts w:ascii="Arial Narrow" w:eastAsia="Cambria" w:hAnsi="Arial Narrow" w:cs="Cambria"/>
          <w:sz w:val="24"/>
          <w:szCs w:val="24"/>
        </w:rPr>
      </w:pPr>
      <w:r w:rsidRPr="00DB6676">
        <w:rPr>
          <w:rFonts w:ascii="Arial Narrow" w:eastAsia="Cambria" w:hAnsi="Arial Narrow" w:cs="Cambria"/>
          <w:spacing w:val="1"/>
          <w:sz w:val="24"/>
          <w:szCs w:val="24"/>
        </w:rPr>
        <w:t>p</w:t>
      </w:r>
      <w:r w:rsidRPr="00DB6676">
        <w:rPr>
          <w:rFonts w:ascii="Arial Narrow" w:eastAsia="Cambria" w:hAnsi="Arial Narrow" w:cs="Cambria"/>
          <w:sz w:val="24"/>
          <w:szCs w:val="24"/>
        </w:rPr>
        <w:t>e</w:t>
      </w:r>
      <w:r w:rsidRPr="00DB6676">
        <w:rPr>
          <w:rFonts w:ascii="Arial Narrow" w:eastAsia="Cambria" w:hAnsi="Arial Narrow" w:cs="Cambria"/>
          <w:spacing w:val="1"/>
          <w:sz w:val="24"/>
          <w:szCs w:val="24"/>
        </w:rPr>
        <w:t>n</w:t>
      </w:r>
      <w:r w:rsidRPr="00DB6676">
        <w:rPr>
          <w:rFonts w:ascii="Arial Narrow" w:eastAsia="Cambria" w:hAnsi="Arial Narrow" w:cs="Cambria"/>
          <w:sz w:val="24"/>
          <w:szCs w:val="24"/>
        </w:rPr>
        <w:t>i</w:t>
      </w:r>
      <w:r w:rsidRPr="00DB6676">
        <w:rPr>
          <w:rFonts w:ascii="Arial Narrow" w:eastAsia="Cambria" w:hAnsi="Arial Narrow" w:cs="Cambria"/>
          <w:spacing w:val="1"/>
          <w:sz w:val="24"/>
          <w:szCs w:val="24"/>
        </w:rPr>
        <w:t>n</w:t>
      </w:r>
      <w:r w:rsidRPr="00DB6676">
        <w:rPr>
          <w:rFonts w:ascii="Arial Narrow" w:eastAsia="Cambria" w:hAnsi="Arial Narrow" w:cs="Cambria"/>
          <w:spacing w:val="-1"/>
          <w:sz w:val="24"/>
          <w:szCs w:val="24"/>
        </w:rPr>
        <w:t>gk</w:t>
      </w:r>
      <w:r w:rsidRPr="00DB6676">
        <w:rPr>
          <w:rFonts w:ascii="Arial Narrow" w:eastAsia="Cambria" w:hAnsi="Arial Narrow" w:cs="Cambria"/>
          <w:sz w:val="24"/>
          <w:szCs w:val="24"/>
        </w:rPr>
        <w:t>a</w:t>
      </w:r>
      <w:r w:rsidRPr="00DB6676">
        <w:rPr>
          <w:rFonts w:ascii="Arial Narrow" w:eastAsia="Cambria" w:hAnsi="Arial Narrow" w:cs="Cambria"/>
          <w:spacing w:val="1"/>
          <w:sz w:val="24"/>
          <w:szCs w:val="24"/>
        </w:rPr>
        <w:t>t</w:t>
      </w:r>
      <w:r w:rsidRPr="00DB6676">
        <w:rPr>
          <w:rFonts w:ascii="Arial Narrow" w:eastAsia="Cambria" w:hAnsi="Arial Narrow" w:cs="Cambria"/>
          <w:sz w:val="24"/>
          <w:szCs w:val="24"/>
        </w:rPr>
        <w:t xml:space="preserve">an </w:t>
      </w:r>
      <w:r w:rsidRPr="00DB6676">
        <w:rPr>
          <w:rFonts w:ascii="Arial Narrow" w:eastAsia="Cambria" w:hAnsi="Arial Narrow" w:cs="Cambria"/>
          <w:spacing w:val="-1"/>
          <w:sz w:val="24"/>
          <w:szCs w:val="24"/>
        </w:rPr>
        <w:t>k</w:t>
      </w:r>
      <w:r w:rsidRPr="00DB6676">
        <w:rPr>
          <w:rFonts w:ascii="Arial Narrow" w:eastAsia="Cambria" w:hAnsi="Arial Narrow" w:cs="Cambria"/>
          <w:sz w:val="24"/>
          <w:szCs w:val="24"/>
        </w:rPr>
        <w:t>ualit</w:t>
      </w:r>
      <w:r w:rsidRPr="00DB6676">
        <w:rPr>
          <w:rFonts w:ascii="Arial Narrow" w:eastAsia="Cambria" w:hAnsi="Arial Narrow" w:cs="Cambria"/>
          <w:spacing w:val="1"/>
          <w:sz w:val="24"/>
          <w:szCs w:val="24"/>
        </w:rPr>
        <w:t>a</w:t>
      </w:r>
      <w:r w:rsidRPr="00DB6676">
        <w:rPr>
          <w:rFonts w:ascii="Arial Narrow" w:eastAsia="Cambria" w:hAnsi="Arial Narrow" w:cs="Cambria"/>
          <w:sz w:val="24"/>
          <w:szCs w:val="24"/>
        </w:rPr>
        <w:t xml:space="preserve">s </w:t>
      </w:r>
      <w:r w:rsidRPr="00DB6676">
        <w:rPr>
          <w:rFonts w:ascii="Arial Narrow" w:eastAsia="Cambria" w:hAnsi="Arial Narrow" w:cs="Cambria"/>
          <w:spacing w:val="-1"/>
          <w:sz w:val="24"/>
          <w:szCs w:val="24"/>
        </w:rPr>
        <w:t>d</w:t>
      </w:r>
      <w:r w:rsidRPr="00DB6676">
        <w:rPr>
          <w:rFonts w:ascii="Arial Narrow" w:eastAsia="Cambria" w:hAnsi="Arial Narrow" w:cs="Cambria"/>
          <w:sz w:val="24"/>
          <w:szCs w:val="24"/>
        </w:rPr>
        <w:t xml:space="preserve">an </w:t>
      </w:r>
      <w:r w:rsidRPr="00DB6676">
        <w:rPr>
          <w:rFonts w:ascii="Arial Narrow" w:eastAsia="Cambria" w:hAnsi="Arial Narrow" w:cs="Cambria"/>
          <w:spacing w:val="1"/>
          <w:sz w:val="24"/>
          <w:szCs w:val="24"/>
        </w:rPr>
        <w:t>j</w:t>
      </w:r>
      <w:r w:rsidRPr="00DB6676">
        <w:rPr>
          <w:rFonts w:ascii="Arial Narrow" w:eastAsia="Cambria" w:hAnsi="Arial Narrow" w:cs="Cambria"/>
          <w:sz w:val="24"/>
          <w:szCs w:val="24"/>
        </w:rPr>
        <w:t>a</w:t>
      </w:r>
      <w:r w:rsidRPr="00DB6676">
        <w:rPr>
          <w:rFonts w:ascii="Arial Narrow" w:eastAsia="Cambria" w:hAnsi="Arial Narrow" w:cs="Cambria"/>
          <w:spacing w:val="1"/>
          <w:sz w:val="24"/>
          <w:szCs w:val="24"/>
        </w:rPr>
        <w:t>n</w:t>
      </w:r>
      <w:r w:rsidRPr="00DB6676">
        <w:rPr>
          <w:rFonts w:ascii="Arial Narrow" w:eastAsia="Cambria" w:hAnsi="Arial Narrow" w:cs="Cambria"/>
          <w:spacing w:val="-1"/>
          <w:sz w:val="24"/>
          <w:szCs w:val="24"/>
        </w:rPr>
        <w:t>gk</w:t>
      </w:r>
      <w:r w:rsidRPr="00DB6676">
        <w:rPr>
          <w:rFonts w:ascii="Arial Narrow" w:eastAsia="Cambria" w:hAnsi="Arial Narrow" w:cs="Cambria"/>
          <w:sz w:val="24"/>
          <w:szCs w:val="24"/>
        </w:rPr>
        <w:t xml:space="preserve">auan </w:t>
      </w:r>
      <w:r w:rsidRPr="00DB6676">
        <w:rPr>
          <w:rFonts w:ascii="Arial Narrow" w:eastAsia="Cambria" w:hAnsi="Arial Narrow" w:cs="Cambria"/>
          <w:spacing w:val="1"/>
          <w:sz w:val="24"/>
          <w:szCs w:val="24"/>
        </w:rPr>
        <w:t>p</w:t>
      </w:r>
      <w:r w:rsidRPr="00DB6676">
        <w:rPr>
          <w:rFonts w:ascii="Arial Narrow" w:eastAsia="Cambria" w:hAnsi="Arial Narrow" w:cs="Cambria"/>
          <w:spacing w:val="-2"/>
          <w:sz w:val="24"/>
          <w:szCs w:val="24"/>
        </w:rPr>
        <w:t>e</w:t>
      </w:r>
      <w:r w:rsidRPr="00DB6676">
        <w:rPr>
          <w:rFonts w:ascii="Arial Narrow" w:eastAsia="Cambria" w:hAnsi="Arial Narrow" w:cs="Cambria"/>
          <w:sz w:val="24"/>
          <w:szCs w:val="24"/>
        </w:rPr>
        <w:t>la</w:t>
      </w:r>
      <w:r w:rsidRPr="00DB6676">
        <w:rPr>
          <w:rFonts w:ascii="Arial Narrow" w:eastAsia="Cambria" w:hAnsi="Arial Narrow" w:cs="Cambria"/>
          <w:spacing w:val="-1"/>
          <w:sz w:val="24"/>
          <w:szCs w:val="24"/>
        </w:rPr>
        <w:t>y</w:t>
      </w:r>
      <w:r w:rsidRPr="00DB6676">
        <w:rPr>
          <w:rFonts w:ascii="Arial Narrow" w:eastAsia="Cambria" w:hAnsi="Arial Narrow" w:cs="Cambria"/>
          <w:sz w:val="24"/>
          <w:szCs w:val="24"/>
        </w:rPr>
        <w:t>a</w:t>
      </w:r>
      <w:r w:rsidRPr="00DB6676">
        <w:rPr>
          <w:rFonts w:ascii="Arial Narrow" w:eastAsia="Cambria" w:hAnsi="Arial Narrow" w:cs="Cambria"/>
          <w:spacing w:val="1"/>
          <w:sz w:val="24"/>
          <w:szCs w:val="24"/>
        </w:rPr>
        <w:t>n</w:t>
      </w:r>
      <w:r w:rsidRPr="00DB6676">
        <w:rPr>
          <w:rFonts w:ascii="Arial Narrow" w:eastAsia="Cambria" w:hAnsi="Arial Narrow" w:cs="Cambria"/>
          <w:sz w:val="24"/>
          <w:szCs w:val="24"/>
        </w:rPr>
        <w:t xml:space="preserve">an </w:t>
      </w:r>
      <w:r w:rsidRPr="00DB6676">
        <w:rPr>
          <w:rFonts w:ascii="Arial Narrow" w:eastAsia="Cambria" w:hAnsi="Arial Narrow" w:cs="Cambria"/>
          <w:spacing w:val="1"/>
          <w:sz w:val="24"/>
          <w:szCs w:val="24"/>
        </w:rPr>
        <w:t>j</w:t>
      </w:r>
      <w:r w:rsidRPr="00DB6676">
        <w:rPr>
          <w:rFonts w:ascii="Arial Narrow" w:eastAsia="Cambria" w:hAnsi="Arial Narrow" w:cs="Cambria"/>
          <w:sz w:val="24"/>
          <w:szCs w:val="24"/>
        </w:rPr>
        <w:t xml:space="preserve">aringan </w:t>
      </w:r>
      <w:r w:rsidRPr="00DB6676">
        <w:rPr>
          <w:rFonts w:ascii="Arial Narrow" w:eastAsia="Cambria" w:hAnsi="Arial Narrow" w:cs="Cambria"/>
          <w:spacing w:val="1"/>
          <w:sz w:val="24"/>
          <w:szCs w:val="24"/>
        </w:rPr>
        <w:t>p</w:t>
      </w:r>
      <w:r w:rsidRPr="00DB6676">
        <w:rPr>
          <w:rFonts w:ascii="Arial Narrow" w:eastAsia="Cambria" w:hAnsi="Arial Narrow" w:cs="Cambria"/>
          <w:spacing w:val="-3"/>
          <w:sz w:val="24"/>
          <w:szCs w:val="24"/>
        </w:rPr>
        <w:t>r</w:t>
      </w:r>
      <w:r w:rsidRPr="00DB6676">
        <w:rPr>
          <w:rFonts w:ascii="Arial Narrow" w:eastAsia="Cambria" w:hAnsi="Arial Narrow" w:cs="Cambria"/>
          <w:sz w:val="24"/>
          <w:szCs w:val="24"/>
        </w:rPr>
        <w:t>as</w:t>
      </w:r>
      <w:r w:rsidRPr="00DB6676">
        <w:rPr>
          <w:rFonts w:ascii="Arial Narrow" w:eastAsia="Cambria" w:hAnsi="Arial Narrow" w:cs="Cambria"/>
          <w:spacing w:val="1"/>
          <w:sz w:val="24"/>
          <w:szCs w:val="24"/>
        </w:rPr>
        <w:t>a</w:t>
      </w:r>
      <w:r w:rsidRPr="00DB6676">
        <w:rPr>
          <w:rFonts w:ascii="Arial Narrow" w:eastAsia="Cambria" w:hAnsi="Arial Narrow" w:cs="Cambria"/>
          <w:spacing w:val="-1"/>
          <w:sz w:val="24"/>
          <w:szCs w:val="24"/>
        </w:rPr>
        <w:t>r</w:t>
      </w:r>
      <w:r w:rsidRPr="00DB6676">
        <w:rPr>
          <w:rFonts w:ascii="Arial Narrow" w:eastAsia="Cambria" w:hAnsi="Arial Narrow" w:cs="Cambria"/>
          <w:sz w:val="24"/>
          <w:szCs w:val="24"/>
        </w:rPr>
        <w:t>a</w:t>
      </w:r>
      <w:r w:rsidRPr="00DB6676">
        <w:rPr>
          <w:rFonts w:ascii="Arial Narrow" w:eastAsia="Cambria" w:hAnsi="Arial Narrow" w:cs="Cambria"/>
          <w:spacing w:val="1"/>
          <w:sz w:val="24"/>
          <w:szCs w:val="24"/>
        </w:rPr>
        <w:t>n</w:t>
      </w:r>
      <w:r w:rsidRPr="00DB6676">
        <w:rPr>
          <w:rFonts w:ascii="Arial Narrow" w:eastAsia="Cambria" w:hAnsi="Arial Narrow" w:cs="Cambria"/>
          <w:sz w:val="24"/>
          <w:szCs w:val="24"/>
        </w:rPr>
        <w:t>a trans</w:t>
      </w:r>
      <w:r w:rsidRPr="00DB6676">
        <w:rPr>
          <w:rFonts w:ascii="Arial Narrow" w:eastAsia="Cambria" w:hAnsi="Arial Narrow" w:cs="Cambria"/>
          <w:spacing w:val="1"/>
          <w:sz w:val="24"/>
          <w:szCs w:val="24"/>
        </w:rPr>
        <w:t>p</w:t>
      </w:r>
      <w:r w:rsidRPr="00DB6676">
        <w:rPr>
          <w:rFonts w:ascii="Arial Narrow" w:eastAsia="Cambria" w:hAnsi="Arial Narrow" w:cs="Cambria"/>
          <w:sz w:val="24"/>
          <w:szCs w:val="24"/>
        </w:rPr>
        <w:t>o</w:t>
      </w:r>
      <w:r w:rsidRPr="00DB6676">
        <w:rPr>
          <w:rFonts w:ascii="Arial Narrow" w:eastAsia="Cambria" w:hAnsi="Arial Narrow" w:cs="Cambria"/>
          <w:spacing w:val="-1"/>
          <w:sz w:val="24"/>
          <w:szCs w:val="24"/>
        </w:rPr>
        <w:t>r</w:t>
      </w:r>
      <w:r w:rsidRPr="00DB6676">
        <w:rPr>
          <w:rFonts w:ascii="Arial Narrow" w:eastAsia="Cambria" w:hAnsi="Arial Narrow" w:cs="Cambria"/>
          <w:spacing w:val="1"/>
          <w:sz w:val="24"/>
          <w:szCs w:val="24"/>
        </w:rPr>
        <w:t>t</w:t>
      </w:r>
      <w:r w:rsidRPr="00DB6676">
        <w:rPr>
          <w:rFonts w:ascii="Arial Narrow" w:eastAsia="Cambria" w:hAnsi="Arial Narrow" w:cs="Cambria"/>
          <w:sz w:val="24"/>
          <w:szCs w:val="24"/>
        </w:rPr>
        <w:t>as</w:t>
      </w:r>
      <w:r w:rsidRPr="00DB6676">
        <w:rPr>
          <w:rFonts w:ascii="Arial Narrow" w:eastAsia="Cambria" w:hAnsi="Arial Narrow" w:cs="Cambria"/>
          <w:spacing w:val="1"/>
          <w:sz w:val="24"/>
          <w:szCs w:val="24"/>
        </w:rPr>
        <w:t>i</w:t>
      </w:r>
      <w:r w:rsidRPr="00DB6676">
        <w:rPr>
          <w:rFonts w:ascii="Arial Narrow" w:eastAsia="Cambria" w:hAnsi="Arial Narrow" w:cs="Cambria"/>
          <w:sz w:val="24"/>
          <w:szCs w:val="24"/>
        </w:rPr>
        <w:t>,t</w:t>
      </w:r>
      <w:r w:rsidRPr="00DB6676">
        <w:rPr>
          <w:rFonts w:ascii="Arial Narrow" w:eastAsia="Cambria" w:hAnsi="Arial Narrow" w:cs="Cambria"/>
          <w:spacing w:val="1"/>
          <w:sz w:val="24"/>
          <w:szCs w:val="24"/>
        </w:rPr>
        <w:t>e</w:t>
      </w:r>
      <w:r w:rsidRPr="00DB6676">
        <w:rPr>
          <w:rFonts w:ascii="Arial Narrow" w:eastAsia="Cambria" w:hAnsi="Arial Narrow" w:cs="Cambria"/>
          <w:sz w:val="24"/>
          <w:szCs w:val="24"/>
        </w:rPr>
        <w:t>le</w:t>
      </w:r>
      <w:r w:rsidRPr="00DB6676">
        <w:rPr>
          <w:rFonts w:ascii="Arial Narrow" w:eastAsia="Cambria" w:hAnsi="Arial Narrow" w:cs="Cambria"/>
          <w:spacing w:val="-1"/>
          <w:sz w:val="24"/>
          <w:szCs w:val="24"/>
        </w:rPr>
        <w:t>k</w:t>
      </w:r>
      <w:r w:rsidRPr="00DB6676">
        <w:rPr>
          <w:rFonts w:ascii="Arial Narrow" w:eastAsia="Cambria" w:hAnsi="Arial Narrow" w:cs="Cambria"/>
          <w:sz w:val="24"/>
          <w:szCs w:val="24"/>
        </w:rPr>
        <w:t>o</w:t>
      </w:r>
      <w:r w:rsidRPr="00DB6676">
        <w:rPr>
          <w:rFonts w:ascii="Arial Narrow" w:eastAsia="Cambria" w:hAnsi="Arial Narrow" w:cs="Cambria"/>
          <w:spacing w:val="-1"/>
          <w:sz w:val="24"/>
          <w:szCs w:val="24"/>
        </w:rPr>
        <w:t>m</w:t>
      </w:r>
      <w:r w:rsidRPr="00DB6676">
        <w:rPr>
          <w:rFonts w:ascii="Arial Narrow" w:eastAsia="Cambria" w:hAnsi="Arial Narrow" w:cs="Cambria"/>
          <w:sz w:val="24"/>
          <w:szCs w:val="24"/>
        </w:rPr>
        <w:t>unikasi,e</w:t>
      </w:r>
      <w:r w:rsidRPr="00DB6676">
        <w:rPr>
          <w:rFonts w:ascii="Arial Narrow" w:eastAsia="Cambria" w:hAnsi="Arial Narrow" w:cs="Cambria"/>
          <w:spacing w:val="1"/>
          <w:sz w:val="24"/>
          <w:szCs w:val="24"/>
        </w:rPr>
        <w:t>n</w:t>
      </w:r>
      <w:r w:rsidRPr="00DB6676">
        <w:rPr>
          <w:rFonts w:ascii="Arial Narrow" w:eastAsia="Cambria" w:hAnsi="Arial Narrow" w:cs="Cambria"/>
          <w:sz w:val="24"/>
          <w:szCs w:val="24"/>
        </w:rPr>
        <w:t>er</w:t>
      </w:r>
      <w:r w:rsidRPr="00DB6676">
        <w:rPr>
          <w:rFonts w:ascii="Arial Narrow" w:eastAsia="Cambria" w:hAnsi="Arial Narrow" w:cs="Cambria"/>
          <w:spacing w:val="-1"/>
          <w:sz w:val="24"/>
          <w:szCs w:val="24"/>
        </w:rPr>
        <w:t>g</w:t>
      </w:r>
      <w:r w:rsidRPr="00DB6676">
        <w:rPr>
          <w:rFonts w:ascii="Arial Narrow" w:eastAsia="Cambria" w:hAnsi="Arial Narrow" w:cs="Cambria"/>
          <w:sz w:val="24"/>
          <w:szCs w:val="24"/>
        </w:rPr>
        <w:t>i,</w:t>
      </w:r>
      <w:r w:rsidRPr="00DB6676">
        <w:rPr>
          <w:rFonts w:ascii="Arial Narrow" w:eastAsia="Cambria" w:hAnsi="Arial Narrow" w:cs="Cambria"/>
          <w:spacing w:val="-1"/>
          <w:sz w:val="24"/>
          <w:szCs w:val="24"/>
        </w:rPr>
        <w:t>d</w:t>
      </w:r>
      <w:r w:rsidRPr="00DB6676">
        <w:rPr>
          <w:rFonts w:ascii="Arial Narrow" w:eastAsia="Cambria" w:hAnsi="Arial Narrow" w:cs="Cambria"/>
          <w:sz w:val="24"/>
          <w:szCs w:val="24"/>
        </w:rPr>
        <w:t>ansu</w:t>
      </w:r>
      <w:r w:rsidRPr="00DB6676">
        <w:rPr>
          <w:rFonts w:ascii="Arial Narrow" w:eastAsia="Cambria" w:hAnsi="Arial Narrow" w:cs="Cambria"/>
          <w:spacing w:val="-1"/>
          <w:sz w:val="24"/>
          <w:szCs w:val="24"/>
        </w:rPr>
        <w:t>m</w:t>
      </w:r>
      <w:r w:rsidRPr="00DB6676">
        <w:rPr>
          <w:rFonts w:ascii="Arial Narrow" w:eastAsia="Cambria" w:hAnsi="Arial Narrow" w:cs="Cambria"/>
          <w:sz w:val="24"/>
          <w:szCs w:val="24"/>
        </w:rPr>
        <w:t>ber</w:t>
      </w:r>
      <w:r w:rsidRPr="00DB6676">
        <w:rPr>
          <w:rFonts w:ascii="Arial Narrow" w:eastAsia="Cambria" w:hAnsi="Arial Narrow" w:cs="Cambria"/>
          <w:spacing w:val="-1"/>
          <w:sz w:val="24"/>
          <w:szCs w:val="24"/>
        </w:rPr>
        <w:t>d</w:t>
      </w:r>
      <w:r w:rsidRPr="00DB6676">
        <w:rPr>
          <w:rFonts w:ascii="Arial Narrow" w:eastAsia="Cambria" w:hAnsi="Arial Narrow" w:cs="Cambria"/>
          <w:sz w:val="24"/>
          <w:szCs w:val="24"/>
        </w:rPr>
        <w:t>ayaa</w:t>
      </w:r>
      <w:r w:rsidRPr="00DB6676">
        <w:rPr>
          <w:rFonts w:ascii="Arial Narrow" w:eastAsia="Cambria" w:hAnsi="Arial Narrow" w:cs="Cambria"/>
          <w:spacing w:val="1"/>
          <w:sz w:val="24"/>
          <w:szCs w:val="24"/>
        </w:rPr>
        <w:t>i</w:t>
      </w:r>
      <w:r w:rsidRPr="00DB6676">
        <w:rPr>
          <w:rFonts w:ascii="Arial Narrow" w:eastAsia="Cambria" w:hAnsi="Arial Narrow" w:cs="Cambria"/>
          <w:sz w:val="24"/>
          <w:szCs w:val="24"/>
        </w:rPr>
        <w:t>r</w:t>
      </w:r>
      <w:r w:rsidRPr="00DB6676">
        <w:rPr>
          <w:rFonts w:ascii="Arial Narrow" w:eastAsia="Cambria" w:hAnsi="Arial Narrow" w:cs="Cambria"/>
          <w:spacing w:val="-1"/>
          <w:sz w:val="24"/>
          <w:szCs w:val="24"/>
        </w:rPr>
        <w:t>y</w:t>
      </w:r>
      <w:r w:rsidRPr="00DB6676">
        <w:rPr>
          <w:rFonts w:ascii="Arial Narrow" w:eastAsia="Cambria" w:hAnsi="Arial Narrow" w:cs="Cambria"/>
          <w:sz w:val="24"/>
          <w:szCs w:val="24"/>
        </w:rPr>
        <w:t>a</w:t>
      </w:r>
      <w:r w:rsidRPr="00DB6676">
        <w:rPr>
          <w:rFonts w:ascii="Arial Narrow" w:eastAsia="Cambria" w:hAnsi="Arial Narrow" w:cs="Cambria"/>
          <w:spacing w:val="1"/>
          <w:sz w:val="24"/>
          <w:szCs w:val="24"/>
        </w:rPr>
        <w:t>n</w:t>
      </w:r>
      <w:r w:rsidRPr="00DB6676">
        <w:rPr>
          <w:rFonts w:ascii="Arial Narrow" w:eastAsia="Cambria" w:hAnsi="Arial Narrow" w:cs="Cambria"/>
          <w:sz w:val="24"/>
          <w:szCs w:val="24"/>
        </w:rPr>
        <w:t>g t</w:t>
      </w:r>
      <w:r w:rsidRPr="00DB6676">
        <w:rPr>
          <w:rFonts w:ascii="Arial Narrow" w:eastAsia="Cambria" w:hAnsi="Arial Narrow" w:cs="Cambria"/>
          <w:spacing w:val="1"/>
          <w:sz w:val="24"/>
          <w:szCs w:val="24"/>
        </w:rPr>
        <w:t>e</w:t>
      </w:r>
      <w:r w:rsidRPr="00DB6676">
        <w:rPr>
          <w:rFonts w:ascii="Arial Narrow" w:eastAsia="Cambria" w:hAnsi="Arial Narrow" w:cs="Cambria"/>
          <w:spacing w:val="-1"/>
          <w:sz w:val="24"/>
          <w:szCs w:val="24"/>
        </w:rPr>
        <w:t>r</w:t>
      </w:r>
      <w:r w:rsidRPr="00DB6676">
        <w:rPr>
          <w:rFonts w:ascii="Arial Narrow" w:eastAsia="Cambria" w:hAnsi="Arial Narrow" w:cs="Cambria"/>
          <w:spacing w:val="1"/>
          <w:sz w:val="24"/>
          <w:szCs w:val="24"/>
        </w:rPr>
        <w:t>p</w:t>
      </w:r>
      <w:r w:rsidRPr="00DB6676">
        <w:rPr>
          <w:rFonts w:ascii="Arial Narrow" w:eastAsia="Cambria" w:hAnsi="Arial Narrow" w:cs="Cambria"/>
          <w:sz w:val="24"/>
          <w:szCs w:val="24"/>
        </w:rPr>
        <w:t>a</w:t>
      </w:r>
      <w:r w:rsidRPr="00DB6676">
        <w:rPr>
          <w:rFonts w:ascii="Arial Narrow" w:eastAsia="Cambria" w:hAnsi="Arial Narrow" w:cs="Cambria"/>
          <w:spacing w:val="-1"/>
          <w:sz w:val="24"/>
          <w:szCs w:val="24"/>
        </w:rPr>
        <w:t>d</w:t>
      </w:r>
      <w:r w:rsidRPr="00DB6676">
        <w:rPr>
          <w:rFonts w:ascii="Arial Narrow" w:eastAsia="Cambria" w:hAnsi="Arial Narrow" w:cs="Cambria"/>
          <w:sz w:val="24"/>
          <w:szCs w:val="24"/>
        </w:rPr>
        <w:t>u</w:t>
      </w:r>
      <w:r w:rsidRPr="00DB6676">
        <w:rPr>
          <w:rFonts w:ascii="Arial Narrow" w:eastAsia="Cambria" w:hAnsi="Arial Narrow" w:cs="Cambria"/>
          <w:spacing w:val="-1"/>
          <w:sz w:val="24"/>
          <w:szCs w:val="24"/>
        </w:rPr>
        <w:t>d</w:t>
      </w:r>
      <w:r w:rsidRPr="00DB6676">
        <w:rPr>
          <w:rFonts w:ascii="Arial Narrow" w:eastAsia="Cambria" w:hAnsi="Arial Narrow" w:cs="Cambria"/>
          <w:sz w:val="24"/>
          <w:szCs w:val="24"/>
        </w:rPr>
        <w:t>an me</w:t>
      </w:r>
      <w:r w:rsidRPr="00DB6676">
        <w:rPr>
          <w:rFonts w:ascii="Arial Narrow" w:eastAsia="Cambria" w:hAnsi="Arial Narrow" w:cs="Cambria"/>
          <w:spacing w:val="-1"/>
          <w:sz w:val="24"/>
          <w:szCs w:val="24"/>
        </w:rPr>
        <w:t>r</w:t>
      </w:r>
      <w:r w:rsidRPr="00DB6676">
        <w:rPr>
          <w:rFonts w:ascii="Arial Narrow" w:eastAsia="Cambria" w:hAnsi="Arial Narrow" w:cs="Cambria"/>
          <w:sz w:val="24"/>
          <w:szCs w:val="24"/>
        </w:rPr>
        <w:t>a</w:t>
      </w:r>
      <w:r w:rsidRPr="00DB6676">
        <w:rPr>
          <w:rFonts w:ascii="Arial Narrow" w:eastAsia="Cambria" w:hAnsi="Arial Narrow" w:cs="Cambria"/>
          <w:spacing w:val="1"/>
          <w:sz w:val="24"/>
          <w:szCs w:val="24"/>
        </w:rPr>
        <w:t>t</w:t>
      </w:r>
      <w:r w:rsidRPr="00DB6676">
        <w:rPr>
          <w:rFonts w:ascii="Arial Narrow" w:eastAsia="Cambria" w:hAnsi="Arial Narrow" w:cs="Cambria"/>
          <w:sz w:val="24"/>
          <w:szCs w:val="24"/>
        </w:rPr>
        <w:t xml:space="preserve">a </w:t>
      </w:r>
      <w:r w:rsidRPr="00DB6676">
        <w:rPr>
          <w:rFonts w:ascii="Arial Narrow" w:eastAsia="Cambria" w:hAnsi="Arial Narrow" w:cs="Cambria"/>
          <w:spacing w:val="-1"/>
          <w:sz w:val="24"/>
          <w:szCs w:val="24"/>
        </w:rPr>
        <w:t>d</w:t>
      </w:r>
      <w:r w:rsidRPr="00DB6676">
        <w:rPr>
          <w:rFonts w:ascii="Arial Narrow" w:eastAsia="Cambria" w:hAnsi="Arial Narrow" w:cs="Cambria"/>
          <w:sz w:val="24"/>
          <w:szCs w:val="24"/>
        </w:rPr>
        <w:t>i s</w:t>
      </w:r>
      <w:r w:rsidRPr="00DB6676">
        <w:rPr>
          <w:rFonts w:ascii="Arial Narrow" w:eastAsia="Cambria" w:hAnsi="Arial Narrow" w:cs="Cambria"/>
          <w:spacing w:val="1"/>
          <w:sz w:val="24"/>
          <w:szCs w:val="24"/>
        </w:rPr>
        <w:t>e</w:t>
      </w:r>
      <w:r w:rsidRPr="00DB6676">
        <w:rPr>
          <w:rFonts w:ascii="Arial Narrow" w:eastAsia="Cambria" w:hAnsi="Arial Narrow" w:cs="Cambria"/>
          <w:sz w:val="24"/>
          <w:szCs w:val="24"/>
        </w:rPr>
        <w:t>lu</w:t>
      </w:r>
      <w:r w:rsidRPr="00DB6676">
        <w:rPr>
          <w:rFonts w:ascii="Arial Narrow" w:eastAsia="Cambria" w:hAnsi="Arial Narrow" w:cs="Cambria"/>
          <w:spacing w:val="-2"/>
          <w:sz w:val="24"/>
          <w:szCs w:val="24"/>
        </w:rPr>
        <w:t>r</w:t>
      </w:r>
      <w:r w:rsidRPr="00DB6676">
        <w:rPr>
          <w:rFonts w:ascii="Arial Narrow" w:eastAsia="Cambria" w:hAnsi="Arial Narrow" w:cs="Cambria"/>
          <w:sz w:val="24"/>
          <w:szCs w:val="24"/>
        </w:rPr>
        <w:t>uh</w:t>
      </w:r>
      <w:r w:rsidRPr="00DB6676">
        <w:rPr>
          <w:rFonts w:ascii="Arial Narrow" w:eastAsia="Cambria" w:hAnsi="Arial Narrow" w:cs="Cambria"/>
          <w:spacing w:val="-1"/>
          <w:sz w:val="24"/>
          <w:szCs w:val="24"/>
        </w:rPr>
        <w:t>w</w:t>
      </w:r>
      <w:r w:rsidRPr="00DB6676">
        <w:rPr>
          <w:rFonts w:ascii="Arial Narrow" w:eastAsia="Cambria" w:hAnsi="Arial Narrow" w:cs="Cambria"/>
          <w:sz w:val="24"/>
          <w:szCs w:val="24"/>
        </w:rPr>
        <w:t>ila</w:t>
      </w:r>
      <w:r w:rsidRPr="00DB6676">
        <w:rPr>
          <w:rFonts w:ascii="Arial Narrow" w:eastAsia="Cambria" w:hAnsi="Arial Narrow" w:cs="Cambria"/>
          <w:spacing w:val="2"/>
          <w:sz w:val="24"/>
          <w:szCs w:val="24"/>
        </w:rPr>
        <w:t>y</w:t>
      </w:r>
      <w:r w:rsidRPr="00DB6676">
        <w:rPr>
          <w:rFonts w:ascii="Arial Narrow" w:eastAsia="Cambria" w:hAnsi="Arial Narrow" w:cs="Cambria"/>
          <w:sz w:val="24"/>
          <w:szCs w:val="24"/>
        </w:rPr>
        <w:t>ah n</w:t>
      </w:r>
      <w:r w:rsidRPr="00DB6676">
        <w:rPr>
          <w:rFonts w:ascii="Arial Narrow" w:eastAsia="Cambria" w:hAnsi="Arial Narrow" w:cs="Cambria"/>
          <w:spacing w:val="1"/>
          <w:sz w:val="24"/>
          <w:szCs w:val="24"/>
        </w:rPr>
        <w:t>a</w:t>
      </w:r>
      <w:r w:rsidRPr="00DB6676">
        <w:rPr>
          <w:rFonts w:ascii="Arial Narrow" w:eastAsia="Cambria" w:hAnsi="Arial Narrow" w:cs="Cambria"/>
          <w:sz w:val="24"/>
          <w:szCs w:val="24"/>
        </w:rPr>
        <w:t>sion</w:t>
      </w:r>
      <w:r w:rsidRPr="00DB6676">
        <w:rPr>
          <w:rFonts w:ascii="Arial Narrow" w:eastAsia="Cambria" w:hAnsi="Arial Narrow" w:cs="Cambria"/>
          <w:spacing w:val="1"/>
          <w:sz w:val="24"/>
          <w:szCs w:val="24"/>
        </w:rPr>
        <w:t>a</w:t>
      </w:r>
      <w:r w:rsidRPr="00DB6676">
        <w:rPr>
          <w:rFonts w:ascii="Arial Narrow" w:eastAsia="Cambria" w:hAnsi="Arial Narrow" w:cs="Cambria"/>
          <w:sz w:val="24"/>
          <w:szCs w:val="24"/>
        </w:rPr>
        <w:t>l;</w:t>
      </w:r>
    </w:p>
    <w:p w:rsidR="00D378E1" w:rsidRPr="00DB6676" w:rsidRDefault="00D378E1" w:rsidP="00086B18">
      <w:pPr>
        <w:pStyle w:val="ListParagraph"/>
        <w:numPr>
          <w:ilvl w:val="0"/>
          <w:numId w:val="52"/>
        </w:numPr>
        <w:spacing w:after="0"/>
        <w:ind w:left="709" w:right="-1" w:hanging="425"/>
        <w:jc w:val="both"/>
        <w:rPr>
          <w:rFonts w:ascii="Arial Narrow" w:eastAsia="Cambria" w:hAnsi="Arial Narrow" w:cs="Cambria"/>
          <w:sz w:val="24"/>
          <w:szCs w:val="24"/>
        </w:rPr>
      </w:pPr>
      <w:r w:rsidRPr="00DB6676">
        <w:rPr>
          <w:rFonts w:ascii="Arial Narrow" w:eastAsia="Cambria" w:hAnsi="Arial Narrow" w:cs="Cambria"/>
          <w:spacing w:val="1"/>
          <w:sz w:val="24"/>
          <w:szCs w:val="24"/>
        </w:rPr>
        <w:t>p</w:t>
      </w:r>
      <w:r w:rsidRPr="00DB6676">
        <w:rPr>
          <w:rFonts w:ascii="Arial Narrow" w:eastAsia="Cambria" w:hAnsi="Arial Narrow" w:cs="Cambria"/>
          <w:sz w:val="24"/>
          <w:szCs w:val="24"/>
        </w:rPr>
        <w:t>e</w:t>
      </w:r>
      <w:r w:rsidRPr="00DB6676">
        <w:rPr>
          <w:rFonts w:ascii="Arial Narrow" w:eastAsia="Cambria" w:hAnsi="Arial Narrow" w:cs="Cambria"/>
          <w:spacing w:val="1"/>
          <w:sz w:val="24"/>
          <w:szCs w:val="24"/>
        </w:rPr>
        <w:t>n</w:t>
      </w:r>
      <w:r w:rsidRPr="00DB6676">
        <w:rPr>
          <w:rFonts w:ascii="Arial Narrow" w:eastAsia="Cambria" w:hAnsi="Arial Narrow" w:cs="Cambria"/>
          <w:spacing w:val="-1"/>
          <w:sz w:val="24"/>
          <w:szCs w:val="24"/>
        </w:rPr>
        <w:t>g</w:t>
      </w:r>
      <w:r w:rsidRPr="00DB6676">
        <w:rPr>
          <w:rFonts w:ascii="Arial Narrow" w:eastAsia="Cambria" w:hAnsi="Arial Narrow" w:cs="Cambria"/>
          <w:sz w:val="24"/>
          <w:szCs w:val="24"/>
        </w:rPr>
        <w:t>elolaan sumbe</w:t>
      </w:r>
      <w:r w:rsidRPr="00DB6676">
        <w:rPr>
          <w:rFonts w:ascii="Arial Narrow" w:eastAsia="Cambria" w:hAnsi="Arial Narrow" w:cs="Cambria"/>
          <w:spacing w:val="-1"/>
          <w:sz w:val="24"/>
          <w:szCs w:val="24"/>
        </w:rPr>
        <w:t>rd</w:t>
      </w:r>
      <w:r w:rsidRPr="00DB6676">
        <w:rPr>
          <w:rFonts w:ascii="Arial Narrow" w:eastAsia="Cambria" w:hAnsi="Arial Narrow" w:cs="Cambria"/>
          <w:sz w:val="24"/>
          <w:szCs w:val="24"/>
        </w:rPr>
        <w:t>aya alam seca</w:t>
      </w:r>
      <w:r w:rsidRPr="00DB6676">
        <w:rPr>
          <w:rFonts w:ascii="Arial Narrow" w:eastAsia="Cambria" w:hAnsi="Arial Narrow" w:cs="Cambria"/>
          <w:spacing w:val="-1"/>
          <w:sz w:val="24"/>
          <w:szCs w:val="24"/>
        </w:rPr>
        <w:t>r</w:t>
      </w:r>
      <w:r w:rsidRPr="00DB6676">
        <w:rPr>
          <w:rFonts w:ascii="Arial Narrow" w:eastAsia="Cambria" w:hAnsi="Arial Narrow" w:cs="Cambria"/>
          <w:sz w:val="24"/>
          <w:szCs w:val="24"/>
        </w:rPr>
        <w:t xml:space="preserve">a </w:t>
      </w:r>
      <w:r w:rsidRPr="00DB6676">
        <w:rPr>
          <w:rFonts w:ascii="Arial Narrow" w:eastAsia="Cambria" w:hAnsi="Arial Narrow" w:cs="Cambria"/>
          <w:spacing w:val="1"/>
          <w:sz w:val="24"/>
          <w:szCs w:val="24"/>
        </w:rPr>
        <w:t>b</w:t>
      </w:r>
      <w:r w:rsidRPr="00DB6676">
        <w:rPr>
          <w:rFonts w:ascii="Arial Narrow" w:eastAsia="Cambria" w:hAnsi="Arial Narrow" w:cs="Cambria"/>
          <w:sz w:val="24"/>
          <w:szCs w:val="24"/>
        </w:rPr>
        <w:t>er</w:t>
      </w:r>
      <w:r w:rsidRPr="00DB6676">
        <w:rPr>
          <w:rFonts w:ascii="Arial Narrow" w:eastAsia="Cambria" w:hAnsi="Arial Narrow" w:cs="Cambria"/>
          <w:spacing w:val="-1"/>
          <w:sz w:val="24"/>
          <w:szCs w:val="24"/>
        </w:rPr>
        <w:t>k</w:t>
      </w:r>
      <w:r w:rsidRPr="00DB6676">
        <w:rPr>
          <w:rFonts w:ascii="Arial Narrow" w:eastAsia="Cambria" w:hAnsi="Arial Narrow" w:cs="Cambria"/>
          <w:sz w:val="24"/>
          <w:szCs w:val="24"/>
        </w:rPr>
        <w:t>elan</w:t>
      </w:r>
      <w:r w:rsidRPr="00DB6676">
        <w:rPr>
          <w:rFonts w:ascii="Arial Narrow" w:eastAsia="Cambria" w:hAnsi="Arial Narrow" w:cs="Cambria"/>
          <w:spacing w:val="-1"/>
          <w:sz w:val="24"/>
          <w:szCs w:val="24"/>
        </w:rPr>
        <w:t>j</w:t>
      </w:r>
      <w:r w:rsidRPr="00DB6676">
        <w:rPr>
          <w:rFonts w:ascii="Arial Narrow" w:eastAsia="Cambria" w:hAnsi="Arial Narrow" w:cs="Cambria"/>
          <w:sz w:val="24"/>
          <w:szCs w:val="24"/>
        </w:rPr>
        <w:t xml:space="preserve">utan </w:t>
      </w:r>
      <w:r w:rsidRPr="00DB6676">
        <w:rPr>
          <w:rFonts w:ascii="Arial Narrow" w:eastAsia="Cambria" w:hAnsi="Arial Narrow" w:cs="Cambria"/>
          <w:spacing w:val="-1"/>
          <w:sz w:val="24"/>
          <w:szCs w:val="24"/>
        </w:rPr>
        <w:t>d</w:t>
      </w:r>
      <w:r w:rsidRPr="00DB6676">
        <w:rPr>
          <w:rFonts w:ascii="Arial Narrow" w:eastAsia="Cambria" w:hAnsi="Arial Narrow" w:cs="Cambria"/>
          <w:sz w:val="24"/>
          <w:szCs w:val="24"/>
        </w:rPr>
        <w:t>i s</w:t>
      </w:r>
      <w:r w:rsidRPr="00DB6676">
        <w:rPr>
          <w:rFonts w:ascii="Arial Narrow" w:eastAsia="Cambria" w:hAnsi="Arial Narrow" w:cs="Cambria"/>
          <w:spacing w:val="1"/>
          <w:sz w:val="24"/>
          <w:szCs w:val="24"/>
        </w:rPr>
        <w:t>e</w:t>
      </w:r>
      <w:r w:rsidRPr="00DB6676">
        <w:rPr>
          <w:rFonts w:ascii="Arial Narrow" w:eastAsia="Cambria" w:hAnsi="Arial Narrow" w:cs="Cambria"/>
          <w:spacing w:val="-1"/>
          <w:sz w:val="24"/>
          <w:szCs w:val="24"/>
        </w:rPr>
        <w:t>k</w:t>
      </w:r>
      <w:r w:rsidRPr="00DB6676">
        <w:rPr>
          <w:rFonts w:ascii="Arial Narrow" w:eastAsia="Cambria" w:hAnsi="Arial Narrow" w:cs="Cambria"/>
          <w:sz w:val="24"/>
          <w:szCs w:val="24"/>
        </w:rPr>
        <w:t>tor</w:t>
      </w:r>
      <w:r w:rsidRPr="00DB6676">
        <w:rPr>
          <w:rFonts w:ascii="Arial Narrow" w:eastAsia="Cambria" w:hAnsi="Arial Narrow" w:cs="Cambria"/>
          <w:spacing w:val="1"/>
          <w:sz w:val="24"/>
          <w:szCs w:val="24"/>
        </w:rPr>
        <w:t>p</w:t>
      </w:r>
      <w:r w:rsidRPr="00DB6676">
        <w:rPr>
          <w:rFonts w:ascii="Arial Narrow" w:eastAsia="Cambria" w:hAnsi="Arial Narrow" w:cs="Cambria"/>
          <w:sz w:val="24"/>
          <w:szCs w:val="24"/>
        </w:rPr>
        <w:t>erta</w:t>
      </w:r>
      <w:r w:rsidRPr="00DB6676">
        <w:rPr>
          <w:rFonts w:ascii="Arial Narrow" w:eastAsia="Cambria" w:hAnsi="Arial Narrow" w:cs="Cambria"/>
          <w:spacing w:val="1"/>
          <w:sz w:val="24"/>
          <w:szCs w:val="24"/>
        </w:rPr>
        <w:t>n</w:t>
      </w:r>
      <w:r w:rsidRPr="00DB6676">
        <w:rPr>
          <w:rFonts w:ascii="Arial Narrow" w:eastAsia="Cambria" w:hAnsi="Arial Narrow" w:cs="Cambria"/>
          <w:sz w:val="24"/>
          <w:szCs w:val="24"/>
        </w:rPr>
        <w:t>i</w:t>
      </w:r>
      <w:r w:rsidRPr="00DB6676">
        <w:rPr>
          <w:rFonts w:ascii="Arial Narrow" w:eastAsia="Cambria" w:hAnsi="Arial Narrow" w:cs="Cambria"/>
          <w:spacing w:val="-1"/>
          <w:sz w:val="24"/>
          <w:szCs w:val="24"/>
        </w:rPr>
        <w:t>a</w:t>
      </w:r>
      <w:r w:rsidRPr="00DB6676">
        <w:rPr>
          <w:rFonts w:ascii="Arial Narrow" w:eastAsia="Cambria" w:hAnsi="Arial Narrow" w:cs="Cambria"/>
          <w:sz w:val="24"/>
          <w:szCs w:val="24"/>
        </w:rPr>
        <w:t>n;</w:t>
      </w:r>
    </w:p>
    <w:p w:rsidR="00D378E1" w:rsidRPr="00DB6676" w:rsidRDefault="00D378E1" w:rsidP="00086B18">
      <w:pPr>
        <w:pStyle w:val="ListParagraph"/>
        <w:numPr>
          <w:ilvl w:val="0"/>
          <w:numId w:val="52"/>
        </w:numPr>
        <w:spacing w:after="0"/>
        <w:ind w:left="709" w:right="-1" w:hanging="425"/>
        <w:jc w:val="both"/>
        <w:rPr>
          <w:rFonts w:ascii="Arial Narrow" w:eastAsia="Cambria" w:hAnsi="Arial Narrow" w:cs="Cambria"/>
          <w:sz w:val="24"/>
          <w:szCs w:val="24"/>
        </w:rPr>
      </w:pPr>
      <w:r w:rsidRPr="00DB6676">
        <w:rPr>
          <w:rFonts w:ascii="Arial Narrow" w:eastAsia="Cambria" w:hAnsi="Arial Narrow" w:cs="Cambria"/>
          <w:spacing w:val="1"/>
          <w:sz w:val="24"/>
          <w:szCs w:val="24"/>
        </w:rPr>
        <w:t>p</w:t>
      </w:r>
      <w:r w:rsidRPr="00DB6676">
        <w:rPr>
          <w:rFonts w:ascii="Arial Narrow" w:eastAsia="Cambria" w:hAnsi="Arial Narrow" w:cs="Cambria"/>
          <w:sz w:val="24"/>
          <w:szCs w:val="24"/>
        </w:rPr>
        <w:t>e</w:t>
      </w:r>
      <w:r w:rsidRPr="00DB6676">
        <w:rPr>
          <w:rFonts w:ascii="Arial Narrow" w:eastAsia="Cambria" w:hAnsi="Arial Narrow" w:cs="Cambria"/>
          <w:spacing w:val="1"/>
          <w:sz w:val="24"/>
          <w:szCs w:val="24"/>
        </w:rPr>
        <w:t>n</w:t>
      </w:r>
      <w:r w:rsidRPr="00DB6676">
        <w:rPr>
          <w:rFonts w:ascii="Arial Narrow" w:eastAsia="Cambria" w:hAnsi="Arial Narrow" w:cs="Cambria"/>
          <w:spacing w:val="-1"/>
          <w:sz w:val="24"/>
          <w:szCs w:val="24"/>
        </w:rPr>
        <w:t>g</w:t>
      </w:r>
      <w:r w:rsidRPr="00DB6676">
        <w:rPr>
          <w:rFonts w:ascii="Arial Narrow" w:eastAsia="Cambria" w:hAnsi="Arial Narrow" w:cs="Cambria"/>
          <w:sz w:val="24"/>
          <w:szCs w:val="24"/>
        </w:rPr>
        <w:t xml:space="preserve">elolaan </w:t>
      </w:r>
      <w:r w:rsidRPr="00DB6676">
        <w:rPr>
          <w:rFonts w:ascii="Arial Narrow" w:eastAsia="Cambria" w:hAnsi="Arial Narrow" w:cs="Cambria"/>
          <w:spacing w:val="1"/>
          <w:sz w:val="24"/>
          <w:szCs w:val="24"/>
        </w:rPr>
        <w:t>p</w:t>
      </w:r>
      <w:r w:rsidRPr="00DB6676">
        <w:rPr>
          <w:rFonts w:ascii="Arial Narrow" w:eastAsia="Cambria" w:hAnsi="Arial Narrow" w:cs="Cambria"/>
          <w:sz w:val="24"/>
          <w:szCs w:val="24"/>
        </w:rPr>
        <w:t>ertamb</w:t>
      </w:r>
      <w:r w:rsidRPr="00DB6676">
        <w:rPr>
          <w:rFonts w:ascii="Arial Narrow" w:eastAsia="Cambria" w:hAnsi="Arial Narrow" w:cs="Cambria"/>
          <w:spacing w:val="-2"/>
          <w:sz w:val="24"/>
          <w:szCs w:val="24"/>
        </w:rPr>
        <w:t>an</w:t>
      </w:r>
      <w:r w:rsidRPr="00DB6676">
        <w:rPr>
          <w:rFonts w:ascii="Arial Narrow" w:eastAsia="Cambria" w:hAnsi="Arial Narrow" w:cs="Cambria"/>
          <w:spacing w:val="-1"/>
          <w:sz w:val="24"/>
          <w:szCs w:val="24"/>
        </w:rPr>
        <w:t>g</w:t>
      </w:r>
      <w:r w:rsidRPr="00DB6676">
        <w:rPr>
          <w:rFonts w:ascii="Arial Narrow" w:eastAsia="Cambria" w:hAnsi="Arial Narrow" w:cs="Cambria"/>
          <w:sz w:val="24"/>
          <w:szCs w:val="24"/>
        </w:rPr>
        <w:t>an</w:t>
      </w:r>
      <w:r w:rsidRPr="00DB6676">
        <w:rPr>
          <w:rFonts w:ascii="Arial Narrow" w:eastAsia="Cambria" w:hAnsi="Arial Narrow" w:cs="Cambria"/>
          <w:spacing w:val="-1"/>
          <w:sz w:val="24"/>
          <w:szCs w:val="24"/>
        </w:rPr>
        <w:t>y</w:t>
      </w:r>
      <w:r w:rsidRPr="00DB6676">
        <w:rPr>
          <w:rFonts w:ascii="Arial Narrow" w:eastAsia="Cambria" w:hAnsi="Arial Narrow" w:cs="Cambria"/>
          <w:sz w:val="24"/>
          <w:szCs w:val="24"/>
        </w:rPr>
        <w:t>a</w:t>
      </w:r>
      <w:r w:rsidRPr="00DB6676">
        <w:rPr>
          <w:rFonts w:ascii="Arial Narrow" w:eastAsia="Cambria" w:hAnsi="Arial Narrow" w:cs="Cambria"/>
          <w:spacing w:val="1"/>
          <w:sz w:val="24"/>
          <w:szCs w:val="24"/>
        </w:rPr>
        <w:t>n</w:t>
      </w:r>
      <w:r w:rsidRPr="00DB6676">
        <w:rPr>
          <w:rFonts w:ascii="Arial Narrow" w:eastAsia="Cambria" w:hAnsi="Arial Narrow" w:cs="Cambria"/>
          <w:sz w:val="24"/>
          <w:szCs w:val="24"/>
        </w:rPr>
        <w:t>g</w:t>
      </w:r>
      <w:r w:rsidRPr="00DB6676">
        <w:rPr>
          <w:rFonts w:ascii="Arial Narrow" w:eastAsia="Cambria" w:hAnsi="Arial Narrow" w:cs="Cambria"/>
          <w:spacing w:val="-1"/>
          <w:sz w:val="24"/>
          <w:szCs w:val="24"/>
        </w:rPr>
        <w:t xml:space="preserve"> r</w:t>
      </w:r>
      <w:r w:rsidRPr="00DB6676">
        <w:rPr>
          <w:rFonts w:ascii="Arial Narrow" w:eastAsia="Cambria" w:hAnsi="Arial Narrow" w:cs="Cambria"/>
          <w:sz w:val="24"/>
          <w:szCs w:val="24"/>
        </w:rPr>
        <w:t>amah lin</w:t>
      </w:r>
      <w:r w:rsidRPr="00DB6676">
        <w:rPr>
          <w:rFonts w:ascii="Arial Narrow" w:eastAsia="Cambria" w:hAnsi="Arial Narrow" w:cs="Cambria"/>
          <w:spacing w:val="2"/>
          <w:sz w:val="24"/>
          <w:szCs w:val="24"/>
        </w:rPr>
        <w:t>g</w:t>
      </w:r>
      <w:r w:rsidRPr="00DB6676">
        <w:rPr>
          <w:rFonts w:ascii="Arial Narrow" w:eastAsia="Cambria" w:hAnsi="Arial Narrow" w:cs="Cambria"/>
          <w:spacing w:val="-1"/>
          <w:sz w:val="24"/>
          <w:szCs w:val="24"/>
        </w:rPr>
        <w:t>k</w:t>
      </w:r>
      <w:r w:rsidRPr="00DB6676">
        <w:rPr>
          <w:rFonts w:ascii="Arial Narrow" w:eastAsia="Cambria" w:hAnsi="Arial Narrow" w:cs="Cambria"/>
          <w:spacing w:val="2"/>
          <w:sz w:val="24"/>
          <w:szCs w:val="24"/>
        </w:rPr>
        <w:t>u</w:t>
      </w:r>
      <w:r w:rsidRPr="00DB6676">
        <w:rPr>
          <w:rFonts w:ascii="Arial Narrow" w:eastAsia="Cambria" w:hAnsi="Arial Narrow" w:cs="Cambria"/>
          <w:sz w:val="24"/>
          <w:szCs w:val="24"/>
        </w:rPr>
        <w:t>ngan;</w:t>
      </w:r>
    </w:p>
    <w:p w:rsidR="00D378E1" w:rsidRPr="00DB6676" w:rsidRDefault="00D378E1" w:rsidP="00086B18">
      <w:pPr>
        <w:pStyle w:val="ListParagraph"/>
        <w:numPr>
          <w:ilvl w:val="0"/>
          <w:numId w:val="52"/>
        </w:numPr>
        <w:spacing w:after="0"/>
        <w:ind w:left="709" w:right="-1" w:hanging="425"/>
        <w:jc w:val="both"/>
        <w:rPr>
          <w:rFonts w:ascii="Arial Narrow" w:eastAsia="Cambria" w:hAnsi="Arial Narrow" w:cs="Cambria"/>
          <w:sz w:val="24"/>
          <w:szCs w:val="24"/>
        </w:rPr>
      </w:pPr>
      <w:r w:rsidRPr="00DB6676">
        <w:rPr>
          <w:rFonts w:ascii="Arial Narrow" w:eastAsia="Cambria" w:hAnsi="Arial Narrow" w:cs="Cambria"/>
          <w:spacing w:val="1"/>
          <w:sz w:val="24"/>
          <w:szCs w:val="24"/>
        </w:rPr>
        <w:t>p</w:t>
      </w:r>
      <w:r w:rsidRPr="00DB6676">
        <w:rPr>
          <w:rFonts w:ascii="Arial Narrow" w:eastAsia="Cambria" w:hAnsi="Arial Narrow" w:cs="Cambria"/>
          <w:sz w:val="24"/>
          <w:szCs w:val="24"/>
        </w:rPr>
        <w:t>e</w:t>
      </w:r>
      <w:r w:rsidRPr="00DB6676">
        <w:rPr>
          <w:rFonts w:ascii="Arial Narrow" w:eastAsia="Cambria" w:hAnsi="Arial Narrow" w:cs="Cambria"/>
          <w:spacing w:val="1"/>
          <w:sz w:val="24"/>
          <w:szCs w:val="24"/>
        </w:rPr>
        <w:t>n</w:t>
      </w:r>
      <w:r w:rsidRPr="00DB6676">
        <w:rPr>
          <w:rFonts w:ascii="Arial Narrow" w:eastAsia="Cambria" w:hAnsi="Arial Narrow" w:cs="Cambria"/>
          <w:sz w:val="24"/>
          <w:szCs w:val="24"/>
        </w:rPr>
        <w:t>i</w:t>
      </w:r>
      <w:r w:rsidRPr="00DB6676">
        <w:rPr>
          <w:rFonts w:ascii="Arial Narrow" w:eastAsia="Cambria" w:hAnsi="Arial Narrow" w:cs="Cambria"/>
          <w:spacing w:val="1"/>
          <w:sz w:val="24"/>
          <w:szCs w:val="24"/>
        </w:rPr>
        <w:t>n</w:t>
      </w:r>
      <w:r w:rsidRPr="00DB6676">
        <w:rPr>
          <w:rFonts w:ascii="Arial Narrow" w:eastAsia="Cambria" w:hAnsi="Arial Narrow" w:cs="Cambria"/>
          <w:spacing w:val="-1"/>
          <w:sz w:val="24"/>
          <w:szCs w:val="24"/>
        </w:rPr>
        <w:t>gk</w:t>
      </w:r>
      <w:r w:rsidRPr="00DB6676">
        <w:rPr>
          <w:rFonts w:ascii="Arial Narrow" w:eastAsia="Cambria" w:hAnsi="Arial Narrow" w:cs="Cambria"/>
          <w:sz w:val="24"/>
          <w:szCs w:val="24"/>
        </w:rPr>
        <w:t>a</w:t>
      </w:r>
      <w:r w:rsidRPr="00DB6676">
        <w:rPr>
          <w:rFonts w:ascii="Arial Narrow" w:eastAsia="Cambria" w:hAnsi="Arial Narrow" w:cs="Cambria"/>
          <w:spacing w:val="1"/>
          <w:sz w:val="24"/>
          <w:szCs w:val="24"/>
        </w:rPr>
        <w:t>t</w:t>
      </w:r>
      <w:r w:rsidRPr="00DB6676">
        <w:rPr>
          <w:rFonts w:ascii="Arial Narrow" w:eastAsia="Cambria" w:hAnsi="Arial Narrow" w:cs="Cambria"/>
          <w:sz w:val="24"/>
          <w:szCs w:val="24"/>
        </w:rPr>
        <w:t>an</w:t>
      </w:r>
      <w:r w:rsidRPr="00DB6676">
        <w:rPr>
          <w:rFonts w:ascii="Arial Narrow" w:eastAsia="Cambria" w:hAnsi="Arial Narrow" w:cs="Cambria"/>
          <w:spacing w:val="1"/>
          <w:sz w:val="24"/>
          <w:szCs w:val="24"/>
        </w:rPr>
        <w:t xml:space="preserve"> p</w:t>
      </w:r>
      <w:r w:rsidRPr="00DB6676">
        <w:rPr>
          <w:rFonts w:ascii="Arial Narrow" w:eastAsia="Cambria" w:hAnsi="Arial Narrow" w:cs="Cambria"/>
          <w:spacing w:val="-1"/>
          <w:sz w:val="24"/>
          <w:szCs w:val="24"/>
        </w:rPr>
        <w:t>r</w:t>
      </w:r>
      <w:r w:rsidRPr="00DB6676">
        <w:rPr>
          <w:rFonts w:ascii="Arial Narrow" w:eastAsia="Cambria" w:hAnsi="Arial Narrow" w:cs="Cambria"/>
          <w:sz w:val="24"/>
          <w:szCs w:val="24"/>
        </w:rPr>
        <w:t>o</w:t>
      </w:r>
      <w:r w:rsidRPr="00DB6676">
        <w:rPr>
          <w:rFonts w:ascii="Arial Narrow" w:eastAsia="Cambria" w:hAnsi="Arial Narrow" w:cs="Cambria"/>
          <w:spacing w:val="-1"/>
          <w:sz w:val="24"/>
          <w:szCs w:val="24"/>
        </w:rPr>
        <w:t>d</w:t>
      </w:r>
      <w:r w:rsidRPr="00DB6676">
        <w:rPr>
          <w:rFonts w:ascii="Arial Narrow" w:eastAsia="Cambria" w:hAnsi="Arial Narrow" w:cs="Cambria"/>
          <w:sz w:val="24"/>
          <w:szCs w:val="24"/>
        </w:rPr>
        <w:t>u</w:t>
      </w:r>
      <w:r w:rsidRPr="00DB6676">
        <w:rPr>
          <w:rFonts w:ascii="Arial Narrow" w:eastAsia="Cambria" w:hAnsi="Arial Narrow" w:cs="Cambria"/>
          <w:spacing w:val="-2"/>
          <w:sz w:val="24"/>
          <w:szCs w:val="24"/>
        </w:rPr>
        <w:t>k</w:t>
      </w:r>
      <w:r w:rsidRPr="00DB6676">
        <w:rPr>
          <w:rFonts w:ascii="Arial Narrow" w:eastAsia="Cambria" w:hAnsi="Arial Narrow" w:cs="Cambria"/>
          <w:sz w:val="24"/>
          <w:szCs w:val="24"/>
        </w:rPr>
        <w:t>t</w:t>
      </w:r>
      <w:r w:rsidRPr="00DB6676">
        <w:rPr>
          <w:rFonts w:ascii="Arial Narrow" w:eastAsia="Cambria" w:hAnsi="Arial Narrow" w:cs="Cambria"/>
          <w:spacing w:val="1"/>
          <w:sz w:val="24"/>
          <w:szCs w:val="24"/>
        </w:rPr>
        <w:t>i</w:t>
      </w:r>
      <w:r w:rsidRPr="00DB6676">
        <w:rPr>
          <w:rFonts w:ascii="Arial Narrow" w:eastAsia="Cambria" w:hAnsi="Arial Narrow" w:cs="Cambria"/>
          <w:spacing w:val="-1"/>
          <w:sz w:val="24"/>
          <w:szCs w:val="24"/>
        </w:rPr>
        <w:t>v</w:t>
      </w:r>
      <w:r w:rsidRPr="00DB6676">
        <w:rPr>
          <w:rFonts w:ascii="Arial Narrow" w:eastAsia="Cambria" w:hAnsi="Arial Narrow" w:cs="Cambria"/>
          <w:sz w:val="24"/>
          <w:szCs w:val="24"/>
        </w:rPr>
        <w:t>i</w:t>
      </w:r>
      <w:r w:rsidRPr="00DB6676">
        <w:rPr>
          <w:rFonts w:ascii="Arial Narrow" w:eastAsia="Cambria" w:hAnsi="Arial Narrow" w:cs="Cambria"/>
          <w:spacing w:val="1"/>
          <w:sz w:val="24"/>
          <w:szCs w:val="24"/>
        </w:rPr>
        <w:t>t</w:t>
      </w:r>
      <w:r w:rsidRPr="00DB6676">
        <w:rPr>
          <w:rFonts w:ascii="Arial Narrow" w:eastAsia="Cambria" w:hAnsi="Arial Narrow" w:cs="Cambria"/>
          <w:sz w:val="24"/>
          <w:szCs w:val="24"/>
        </w:rPr>
        <w:t>as s</w:t>
      </w:r>
      <w:r w:rsidRPr="00DB6676">
        <w:rPr>
          <w:rFonts w:ascii="Arial Narrow" w:eastAsia="Cambria" w:hAnsi="Arial Narrow" w:cs="Cambria"/>
          <w:spacing w:val="1"/>
          <w:sz w:val="24"/>
          <w:szCs w:val="24"/>
        </w:rPr>
        <w:t>e</w:t>
      </w:r>
      <w:r w:rsidRPr="00DB6676">
        <w:rPr>
          <w:rFonts w:ascii="Arial Narrow" w:eastAsia="Cambria" w:hAnsi="Arial Narrow" w:cs="Cambria"/>
          <w:spacing w:val="-1"/>
          <w:sz w:val="24"/>
          <w:szCs w:val="24"/>
        </w:rPr>
        <w:t>k</w:t>
      </w:r>
      <w:r w:rsidRPr="00DB6676">
        <w:rPr>
          <w:rFonts w:ascii="Arial Narrow" w:eastAsia="Cambria" w:hAnsi="Arial Narrow" w:cs="Cambria"/>
          <w:sz w:val="24"/>
          <w:szCs w:val="24"/>
        </w:rPr>
        <w:t>tor</w:t>
      </w:r>
      <w:r w:rsidRPr="00DB6676">
        <w:rPr>
          <w:rFonts w:ascii="Arial Narrow" w:eastAsia="Cambria" w:hAnsi="Arial Narrow" w:cs="Cambria"/>
          <w:spacing w:val="-1"/>
          <w:sz w:val="24"/>
          <w:szCs w:val="24"/>
        </w:rPr>
        <w:t xml:space="preserve"> k</w:t>
      </w:r>
      <w:r w:rsidRPr="00DB6676">
        <w:rPr>
          <w:rFonts w:ascii="Arial Narrow" w:eastAsia="Cambria" w:hAnsi="Arial Narrow" w:cs="Cambria"/>
          <w:spacing w:val="3"/>
          <w:sz w:val="24"/>
          <w:szCs w:val="24"/>
        </w:rPr>
        <w:t>e</w:t>
      </w:r>
      <w:r w:rsidRPr="00DB6676">
        <w:rPr>
          <w:rFonts w:ascii="Arial Narrow" w:eastAsia="Cambria" w:hAnsi="Arial Narrow" w:cs="Cambria"/>
          <w:sz w:val="24"/>
          <w:szCs w:val="24"/>
        </w:rPr>
        <w:t xml:space="preserve">lautan dan </w:t>
      </w:r>
      <w:r w:rsidRPr="00DB6676">
        <w:rPr>
          <w:rFonts w:ascii="Arial Narrow" w:eastAsia="Cambria" w:hAnsi="Arial Narrow" w:cs="Cambria"/>
          <w:spacing w:val="1"/>
          <w:sz w:val="24"/>
          <w:szCs w:val="24"/>
        </w:rPr>
        <w:t>p</w:t>
      </w:r>
      <w:r w:rsidRPr="00DB6676">
        <w:rPr>
          <w:rFonts w:ascii="Arial Narrow" w:eastAsia="Cambria" w:hAnsi="Arial Narrow" w:cs="Cambria"/>
          <w:sz w:val="24"/>
          <w:szCs w:val="24"/>
        </w:rPr>
        <w:t>eri</w:t>
      </w:r>
      <w:r w:rsidRPr="00DB6676">
        <w:rPr>
          <w:rFonts w:ascii="Arial Narrow" w:eastAsia="Cambria" w:hAnsi="Arial Narrow" w:cs="Cambria"/>
          <w:spacing w:val="-1"/>
          <w:sz w:val="24"/>
          <w:szCs w:val="24"/>
        </w:rPr>
        <w:t>k</w:t>
      </w:r>
      <w:r w:rsidRPr="00DB6676">
        <w:rPr>
          <w:rFonts w:ascii="Arial Narrow" w:eastAsia="Cambria" w:hAnsi="Arial Narrow" w:cs="Cambria"/>
          <w:sz w:val="24"/>
          <w:szCs w:val="24"/>
        </w:rPr>
        <w:t>a</w:t>
      </w:r>
      <w:r w:rsidRPr="00DB6676">
        <w:rPr>
          <w:rFonts w:ascii="Arial Narrow" w:eastAsia="Cambria" w:hAnsi="Arial Narrow" w:cs="Cambria"/>
          <w:spacing w:val="1"/>
          <w:sz w:val="24"/>
          <w:szCs w:val="24"/>
        </w:rPr>
        <w:t>n</w:t>
      </w:r>
      <w:r w:rsidRPr="00DB6676">
        <w:rPr>
          <w:rFonts w:ascii="Arial Narrow" w:eastAsia="Cambria" w:hAnsi="Arial Narrow" w:cs="Cambria"/>
          <w:sz w:val="24"/>
          <w:szCs w:val="24"/>
        </w:rPr>
        <w:t>a</w:t>
      </w:r>
      <w:r w:rsidRPr="00DB6676">
        <w:rPr>
          <w:rFonts w:ascii="Arial Narrow" w:eastAsia="Cambria" w:hAnsi="Arial Narrow" w:cs="Cambria"/>
          <w:spacing w:val="1"/>
          <w:sz w:val="24"/>
          <w:szCs w:val="24"/>
        </w:rPr>
        <w:t>n</w:t>
      </w:r>
      <w:r w:rsidRPr="00DB6676">
        <w:rPr>
          <w:rFonts w:ascii="Arial Narrow" w:eastAsia="Cambria" w:hAnsi="Arial Narrow" w:cs="Cambria"/>
          <w:sz w:val="24"/>
          <w:szCs w:val="24"/>
        </w:rPr>
        <w:t>;</w:t>
      </w:r>
    </w:p>
    <w:p w:rsidR="00D378E1" w:rsidRPr="00DB6676" w:rsidRDefault="00D378E1" w:rsidP="00086B18">
      <w:pPr>
        <w:pStyle w:val="ListParagraph"/>
        <w:numPr>
          <w:ilvl w:val="0"/>
          <w:numId w:val="52"/>
        </w:numPr>
        <w:spacing w:after="0"/>
        <w:ind w:left="709" w:right="-1" w:hanging="425"/>
        <w:jc w:val="both"/>
        <w:rPr>
          <w:rFonts w:ascii="Arial Narrow" w:eastAsia="Cambria" w:hAnsi="Arial Narrow" w:cs="Cambria"/>
          <w:sz w:val="24"/>
          <w:szCs w:val="24"/>
        </w:rPr>
      </w:pPr>
      <w:r w:rsidRPr="00DB6676">
        <w:rPr>
          <w:rFonts w:ascii="Arial Narrow" w:eastAsia="Cambria" w:hAnsi="Arial Narrow" w:cs="Cambria"/>
          <w:spacing w:val="1"/>
          <w:sz w:val="24"/>
          <w:szCs w:val="24"/>
        </w:rPr>
        <w:t>p</w:t>
      </w:r>
      <w:r w:rsidRPr="00DB6676">
        <w:rPr>
          <w:rFonts w:ascii="Arial Narrow" w:eastAsia="Cambria" w:hAnsi="Arial Narrow" w:cs="Cambria"/>
          <w:sz w:val="24"/>
          <w:szCs w:val="24"/>
        </w:rPr>
        <w:t>e</w:t>
      </w:r>
      <w:r w:rsidRPr="00DB6676">
        <w:rPr>
          <w:rFonts w:ascii="Arial Narrow" w:eastAsia="Cambria" w:hAnsi="Arial Narrow" w:cs="Cambria"/>
          <w:spacing w:val="1"/>
          <w:sz w:val="24"/>
          <w:szCs w:val="24"/>
        </w:rPr>
        <w:t>n</w:t>
      </w:r>
      <w:r w:rsidRPr="00DB6676">
        <w:rPr>
          <w:rFonts w:ascii="Arial Narrow" w:eastAsia="Cambria" w:hAnsi="Arial Narrow" w:cs="Cambria"/>
          <w:sz w:val="24"/>
          <w:szCs w:val="24"/>
        </w:rPr>
        <w:t>cega</w:t>
      </w:r>
      <w:r w:rsidRPr="00DB6676">
        <w:rPr>
          <w:rFonts w:ascii="Arial Narrow" w:eastAsia="Cambria" w:hAnsi="Arial Narrow" w:cs="Cambria"/>
          <w:spacing w:val="-1"/>
          <w:sz w:val="24"/>
          <w:szCs w:val="24"/>
        </w:rPr>
        <w:t>h</w:t>
      </w:r>
      <w:r w:rsidRPr="00DB6676">
        <w:rPr>
          <w:rFonts w:ascii="Arial Narrow" w:eastAsia="Cambria" w:hAnsi="Arial Narrow" w:cs="Cambria"/>
          <w:sz w:val="24"/>
          <w:szCs w:val="24"/>
        </w:rPr>
        <w:t xml:space="preserve">an </w:t>
      </w:r>
      <w:r w:rsidRPr="00DB6676">
        <w:rPr>
          <w:rFonts w:ascii="Arial Narrow" w:eastAsia="Cambria" w:hAnsi="Arial Narrow" w:cs="Cambria"/>
          <w:spacing w:val="-1"/>
          <w:sz w:val="24"/>
          <w:szCs w:val="24"/>
        </w:rPr>
        <w:t>d</w:t>
      </w:r>
      <w:r w:rsidRPr="00DB6676">
        <w:rPr>
          <w:rFonts w:ascii="Arial Narrow" w:eastAsia="Cambria" w:hAnsi="Arial Narrow" w:cs="Cambria"/>
          <w:sz w:val="24"/>
          <w:szCs w:val="24"/>
        </w:rPr>
        <w:t>am</w:t>
      </w:r>
      <w:r w:rsidRPr="00DB6676">
        <w:rPr>
          <w:rFonts w:ascii="Arial Narrow" w:eastAsia="Cambria" w:hAnsi="Arial Narrow" w:cs="Cambria"/>
          <w:spacing w:val="1"/>
          <w:sz w:val="24"/>
          <w:szCs w:val="24"/>
        </w:rPr>
        <w:t>p</w:t>
      </w:r>
      <w:r w:rsidRPr="00DB6676">
        <w:rPr>
          <w:rFonts w:ascii="Arial Narrow" w:eastAsia="Cambria" w:hAnsi="Arial Narrow" w:cs="Cambria"/>
          <w:sz w:val="24"/>
          <w:szCs w:val="24"/>
        </w:rPr>
        <w:t xml:space="preserve">ak </w:t>
      </w:r>
      <w:r w:rsidRPr="00DB6676">
        <w:rPr>
          <w:rFonts w:ascii="Arial Narrow" w:eastAsia="Cambria" w:hAnsi="Arial Narrow" w:cs="Cambria"/>
          <w:spacing w:val="-2"/>
          <w:sz w:val="24"/>
          <w:szCs w:val="24"/>
        </w:rPr>
        <w:t>n</w:t>
      </w:r>
      <w:r w:rsidRPr="00DB6676">
        <w:rPr>
          <w:rFonts w:ascii="Arial Narrow" w:eastAsia="Cambria" w:hAnsi="Arial Narrow" w:cs="Cambria"/>
          <w:sz w:val="24"/>
          <w:szCs w:val="24"/>
        </w:rPr>
        <w:t>egat</w:t>
      </w:r>
      <w:r w:rsidRPr="00DB6676">
        <w:rPr>
          <w:rFonts w:ascii="Arial Narrow" w:eastAsia="Cambria" w:hAnsi="Arial Narrow" w:cs="Cambria"/>
          <w:spacing w:val="1"/>
          <w:sz w:val="24"/>
          <w:szCs w:val="24"/>
        </w:rPr>
        <w:t>i</w:t>
      </w:r>
      <w:r w:rsidRPr="00DB6676">
        <w:rPr>
          <w:rFonts w:ascii="Arial Narrow" w:eastAsia="Cambria" w:hAnsi="Arial Narrow" w:cs="Cambria"/>
          <w:sz w:val="24"/>
          <w:szCs w:val="24"/>
        </w:rPr>
        <w:t xml:space="preserve">f </w:t>
      </w:r>
      <w:r w:rsidRPr="00DB6676">
        <w:rPr>
          <w:rFonts w:ascii="Arial Narrow" w:eastAsia="Cambria" w:hAnsi="Arial Narrow" w:cs="Cambria"/>
          <w:spacing w:val="-1"/>
          <w:sz w:val="24"/>
          <w:szCs w:val="24"/>
        </w:rPr>
        <w:t>k</w:t>
      </w:r>
      <w:r w:rsidRPr="00DB6676">
        <w:rPr>
          <w:rFonts w:ascii="Arial Narrow" w:eastAsia="Cambria" w:hAnsi="Arial Narrow" w:cs="Cambria"/>
          <w:sz w:val="24"/>
          <w:szCs w:val="24"/>
        </w:rPr>
        <w:t>egia</w:t>
      </w:r>
      <w:r w:rsidRPr="00DB6676">
        <w:rPr>
          <w:rFonts w:ascii="Arial Narrow" w:eastAsia="Cambria" w:hAnsi="Arial Narrow" w:cs="Cambria"/>
          <w:spacing w:val="1"/>
          <w:sz w:val="24"/>
          <w:szCs w:val="24"/>
        </w:rPr>
        <w:t>t</w:t>
      </w:r>
      <w:r w:rsidRPr="00DB6676">
        <w:rPr>
          <w:rFonts w:ascii="Arial Narrow" w:eastAsia="Cambria" w:hAnsi="Arial Narrow" w:cs="Cambria"/>
          <w:sz w:val="24"/>
          <w:szCs w:val="24"/>
        </w:rPr>
        <w:t>an manu</w:t>
      </w:r>
      <w:r w:rsidRPr="00DB6676">
        <w:rPr>
          <w:rFonts w:ascii="Arial Narrow" w:eastAsia="Cambria" w:hAnsi="Arial Narrow" w:cs="Cambria"/>
          <w:spacing w:val="-2"/>
          <w:sz w:val="24"/>
          <w:szCs w:val="24"/>
        </w:rPr>
        <w:t>s</w:t>
      </w:r>
      <w:r w:rsidRPr="00DB6676">
        <w:rPr>
          <w:rFonts w:ascii="Arial Narrow" w:eastAsia="Cambria" w:hAnsi="Arial Narrow" w:cs="Cambria"/>
          <w:sz w:val="24"/>
          <w:szCs w:val="24"/>
        </w:rPr>
        <w:t xml:space="preserve">ia </w:t>
      </w:r>
      <w:r w:rsidRPr="00DB6676">
        <w:rPr>
          <w:rFonts w:ascii="Arial Narrow" w:eastAsia="Cambria" w:hAnsi="Arial Narrow" w:cs="Cambria"/>
          <w:spacing w:val="-1"/>
          <w:sz w:val="24"/>
          <w:szCs w:val="24"/>
        </w:rPr>
        <w:t>y</w:t>
      </w:r>
      <w:r w:rsidRPr="00DB6676">
        <w:rPr>
          <w:rFonts w:ascii="Arial Narrow" w:eastAsia="Cambria" w:hAnsi="Arial Narrow" w:cs="Cambria"/>
          <w:sz w:val="24"/>
          <w:szCs w:val="24"/>
        </w:rPr>
        <w:t>a</w:t>
      </w:r>
      <w:r w:rsidRPr="00DB6676">
        <w:rPr>
          <w:rFonts w:ascii="Arial Narrow" w:eastAsia="Cambria" w:hAnsi="Arial Narrow" w:cs="Cambria"/>
          <w:spacing w:val="1"/>
          <w:sz w:val="24"/>
          <w:szCs w:val="24"/>
        </w:rPr>
        <w:t>n</w:t>
      </w:r>
      <w:r w:rsidRPr="00DB6676">
        <w:rPr>
          <w:rFonts w:ascii="Arial Narrow" w:eastAsia="Cambria" w:hAnsi="Arial Narrow" w:cs="Cambria"/>
          <w:sz w:val="24"/>
          <w:szCs w:val="24"/>
        </w:rPr>
        <w:t xml:space="preserve">g </w:t>
      </w:r>
      <w:r w:rsidRPr="00DB6676">
        <w:rPr>
          <w:rFonts w:ascii="Arial Narrow" w:eastAsia="Cambria" w:hAnsi="Arial Narrow" w:cs="Cambria"/>
          <w:spacing w:val="-1"/>
          <w:sz w:val="24"/>
          <w:szCs w:val="24"/>
        </w:rPr>
        <w:t>d</w:t>
      </w:r>
      <w:r w:rsidRPr="00DB6676">
        <w:rPr>
          <w:rFonts w:ascii="Arial Narrow" w:eastAsia="Cambria" w:hAnsi="Arial Narrow" w:cs="Cambria"/>
          <w:sz w:val="24"/>
          <w:szCs w:val="24"/>
        </w:rPr>
        <w:t>a</w:t>
      </w:r>
      <w:r w:rsidRPr="00DB6676">
        <w:rPr>
          <w:rFonts w:ascii="Arial Narrow" w:eastAsia="Cambria" w:hAnsi="Arial Narrow" w:cs="Cambria"/>
          <w:spacing w:val="1"/>
          <w:sz w:val="24"/>
          <w:szCs w:val="24"/>
        </w:rPr>
        <w:t>p</w:t>
      </w:r>
      <w:r w:rsidRPr="00DB6676">
        <w:rPr>
          <w:rFonts w:ascii="Arial Narrow" w:eastAsia="Cambria" w:hAnsi="Arial Narrow" w:cs="Cambria"/>
          <w:sz w:val="24"/>
          <w:szCs w:val="24"/>
        </w:rPr>
        <w:t>at men</w:t>
      </w:r>
      <w:r w:rsidRPr="00DB6676">
        <w:rPr>
          <w:rFonts w:ascii="Arial Narrow" w:eastAsia="Cambria" w:hAnsi="Arial Narrow" w:cs="Cambria"/>
          <w:spacing w:val="1"/>
          <w:sz w:val="24"/>
          <w:szCs w:val="24"/>
        </w:rPr>
        <w:t>i</w:t>
      </w:r>
      <w:r w:rsidRPr="00DB6676">
        <w:rPr>
          <w:rFonts w:ascii="Arial Narrow" w:eastAsia="Cambria" w:hAnsi="Arial Narrow" w:cs="Cambria"/>
          <w:spacing w:val="-3"/>
          <w:sz w:val="24"/>
          <w:szCs w:val="24"/>
        </w:rPr>
        <w:t>m</w:t>
      </w:r>
      <w:r w:rsidRPr="00DB6676">
        <w:rPr>
          <w:rFonts w:ascii="Arial Narrow" w:eastAsia="Cambria" w:hAnsi="Arial Narrow" w:cs="Cambria"/>
          <w:sz w:val="24"/>
          <w:szCs w:val="24"/>
        </w:rPr>
        <w:t>bul</w:t>
      </w:r>
      <w:r w:rsidRPr="00DB6676">
        <w:rPr>
          <w:rFonts w:ascii="Arial Narrow" w:eastAsia="Cambria" w:hAnsi="Arial Narrow" w:cs="Cambria"/>
          <w:spacing w:val="-2"/>
          <w:sz w:val="24"/>
          <w:szCs w:val="24"/>
        </w:rPr>
        <w:t>k</w:t>
      </w:r>
      <w:r w:rsidRPr="00DB6676">
        <w:rPr>
          <w:rFonts w:ascii="Arial Narrow" w:eastAsia="Cambria" w:hAnsi="Arial Narrow" w:cs="Cambria"/>
          <w:sz w:val="24"/>
          <w:szCs w:val="24"/>
        </w:rPr>
        <w:t xml:space="preserve">an </w:t>
      </w:r>
      <w:r w:rsidRPr="00DB6676">
        <w:rPr>
          <w:rFonts w:ascii="Arial Narrow" w:eastAsia="Cambria" w:hAnsi="Arial Narrow" w:cs="Cambria"/>
          <w:spacing w:val="-1"/>
          <w:sz w:val="24"/>
          <w:szCs w:val="24"/>
        </w:rPr>
        <w:t>k</w:t>
      </w:r>
      <w:r w:rsidRPr="00DB6676">
        <w:rPr>
          <w:rFonts w:ascii="Arial Narrow" w:eastAsia="Cambria" w:hAnsi="Arial Narrow" w:cs="Cambria"/>
          <w:sz w:val="24"/>
          <w:szCs w:val="24"/>
        </w:rPr>
        <w:t>er</w:t>
      </w:r>
      <w:r w:rsidRPr="00DB6676">
        <w:rPr>
          <w:rFonts w:ascii="Arial Narrow" w:eastAsia="Cambria" w:hAnsi="Arial Narrow" w:cs="Cambria"/>
          <w:spacing w:val="-1"/>
          <w:sz w:val="24"/>
          <w:szCs w:val="24"/>
        </w:rPr>
        <w:t>u</w:t>
      </w:r>
      <w:r w:rsidRPr="00DB6676">
        <w:rPr>
          <w:rFonts w:ascii="Arial Narrow" w:eastAsia="Cambria" w:hAnsi="Arial Narrow" w:cs="Cambria"/>
          <w:sz w:val="24"/>
          <w:szCs w:val="24"/>
        </w:rPr>
        <w:t>sakan ling</w:t>
      </w:r>
      <w:r w:rsidRPr="00DB6676">
        <w:rPr>
          <w:rFonts w:ascii="Arial Narrow" w:eastAsia="Cambria" w:hAnsi="Arial Narrow" w:cs="Cambria"/>
          <w:spacing w:val="1"/>
          <w:sz w:val="24"/>
          <w:szCs w:val="24"/>
        </w:rPr>
        <w:t>k</w:t>
      </w:r>
      <w:r w:rsidRPr="00DB6676">
        <w:rPr>
          <w:rFonts w:ascii="Arial Narrow" w:eastAsia="Cambria" w:hAnsi="Arial Narrow" w:cs="Cambria"/>
          <w:sz w:val="24"/>
          <w:szCs w:val="24"/>
        </w:rPr>
        <w:t>un</w:t>
      </w:r>
      <w:r w:rsidRPr="00DB6676">
        <w:rPr>
          <w:rFonts w:ascii="Arial Narrow" w:eastAsia="Cambria" w:hAnsi="Arial Narrow" w:cs="Cambria"/>
          <w:spacing w:val="-1"/>
          <w:sz w:val="24"/>
          <w:szCs w:val="24"/>
        </w:rPr>
        <w:t>g</w:t>
      </w:r>
      <w:r w:rsidRPr="00DB6676">
        <w:rPr>
          <w:rFonts w:ascii="Arial Narrow" w:eastAsia="Cambria" w:hAnsi="Arial Narrow" w:cs="Cambria"/>
          <w:sz w:val="24"/>
          <w:szCs w:val="24"/>
        </w:rPr>
        <w:t>anhi</w:t>
      </w:r>
      <w:r w:rsidRPr="00DB6676">
        <w:rPr>
          <w:rFonts w:ascii="Arial Narrow" w:eastAsia="Cambria" w:hAnsi="Arial Narrow" w:cs="Cambria"/>
          <w:spacing w:val="-1"/>
          <w:sz w:val="24"/>
          <w:szCs w:val="24"/>
        </w:rPr>
        <w:t>d</w:t>
      </w:r>
      <w:r w:rsidRPr="00DB6676">
        <w:rPr>
          <w:rFonts w:ascii="Arial Narrow" w:eastAsia="Cambria" w:hAnsi="Arial Narrow" w:cs="Cambria"/>
          <w:sz w:val="24"/>
          <w:szCs w:val="24"/>
        </w:rPr>
        <w:t xml:space="preserve">up; </w:t>
      </w:r>
      <w:r w:rsidRPr="00DB6676">
        <w:rPr>
          <w:rFonts w:ascii="Arial Narrow" w:eastAsia="Cambria" w:hAnsi="Arial Narrow" w:cs="Cambria"/>
          <w:spacing w:val="-2"/>
          <w:sz w:val="24"/>
          <w:szCs w:val="24"/>
        </w:rPr>
        <w:t>d</w:t>
      </w:r>
      <w:r w:rsidRPr="00DB6676">
        <w:rPr>
          <w:rFonts w:ascii="Arial Narrow" w:eastAsia="Cambria" w:hAnsi="Arial Narrow" w:cs="Cambria"/>
          <w:sz w:val="24"/>
          <w:szCs w:val="24"/>
        </w:rPr>
        <w:t>an</w:t>
      </w:r>
    </w:p>
    <w:p w:rsidR="00D378E1" w:rsidRPr="00DB6676" w:rsidRDefault="00D378E1" w:rsidP="00086B18">
      <w:pPr>
        <w:pStyle w:val="ListParagraph"/>
        <w:numPr>
          <w:ilvl w:val="0"/>
          <w:numId w:val="52"/>
        </w:numPr>
        <w:spacing w:after="0"/>
        <w:ind w:left="709" w:right="-1" w:hanging="425"/>
        <w:jc w:val="both"/>
        <w:rPr>
          <w:rFonts w:ascii="Arial Narrow" w:eastAsia="Cambria" w:hAnsi="Arial Narrow" w:cs="Cambria"/>
          <w:sz w:val="24"/>
          <w:szCs w:val="24"/>
        </w:rPr>
      </w:pPr>
      <w:r w:rsidRPr="00DB6676">
        <w:rPr>
          <w:rFonts w:ascii="Arial Narrow" w:eastAsia="Cambria" w:hAnsi="Arial Narrow" w:cs="Cambria"/>
          <w:sz w:val="24"/>
          <w:szCs w:val="24"/>
        </w:rPr>
        <w:t>P</w:t>
      </w:r>
      <w:r w:rsidRPr="00DB6676">
        <w:rPr>
          <w:rFonts w:ascii="Arial Narrow" w:eastAsia="Cambria" w:hAnsi="Arial Narrow" w:cs="Cambria"/>
          <w:spacing w:val="1"/>
          <w:sz w:val="24"/>
          <w:szCs w:val="24"/>
        </w:rPr>
        <w:t>e</w:t>
      </w:r>
      <w:r w:rsidRPr="00DB6676">
        <w:rPr>
          <w:rFonts w:ascii="Arial Narrow" w:eastAsia="Cambria" w:hAnsi="Arial Narrow" w:cs="Cambria"/>
          <w:sz w:val="24"/>
          <w:szCs w:val="24"/>
        </w:rPr>
        <w:t>n</w:t>
      </w:r>
      <w:r w:rsidRPr="00DB6676">
        <w:rPr>
          <w:rFonts w:ascii="Arial Narrow" w:eastAsia="Cambria" w:hAnsi="Arial Narrow" w:cs="Cambria"/>
          <w:spacing w:val="1"/>
          <w:sz w:val="24"/>
          <w:szCs w:val="24"/>
        </w:rPr>
        <w:t>i</w:t>
      </w:r>
      <w:r w:rsidRPr="00DB6676">
        <w:rPr>
          <w:rFonts w:ascii="Arial Narrow" w:eastAsia="Cambria" w:hAnsi="Arial Narrow" w:cs="Cambria"/>
          <w:sz w:val="24"/>
          <w:szCs w:val="24"/>
        </w:rPr>
        <w:t>ng</w:t>
      </w:r>
      <w:r w:rsidRPr="00DB6676">
        <w:rPr>
          <w:rFonts w:ascii="Arial Narrow" w:eastAsia="Cambria" w:hAnsi="Arial Narrow" w:cs="Cambria"/>
          <w:spacing w:val="-2"/>
          <w:sz w:val="24"/>
          <w:szCs w:val="24"/>
        </w:rPr>
        <w:t>k</w:t>
      </w:r>
      <w:r w:rsidRPr="00DB6676">
        <w:rPr>
          <w:rFonts w:ascii="Arial Narrow" w:eastAsia="Cambria" w:hAnsi="Arial Narrow" w:cs="Cambria"/>
          <w:sz w:val="24"/>
          <w:szCs w:val="24"/>
        </w:rPr>
        <w:t>a</w:t>
      </w:r>
      <w:r w:rsidRPr="00DB6676">
        <w:rPr>
          <w:rFonts w:ascii="Arial Narrow" w:eastAsia="Cambria" w:hAnsi="Arial Narrow" w:cs="Cambria"/>
          <w:spacing w:val="1"/>
          <w:sz w:val="24"/>
          <w:szCs w:val="24"/>
        </w:rPr>
        <w:t>t</w:t>
      </w:r>
      <w:r w:rsidRPr="00DB6676">
        <w:rPr>
          <w:rFonts w:ascii="Arial Narrow" w:eastAsia="Cambria" w:hAnsi="Arial Narrow" w:cs="Cambria"/>
          <w:sz w:val="24"/>
          <w:szCs w:val="24"/>
        </w:rPr>
        <w:t>an</w:t>
      </w:r>
      <w:r w:rsidRPr="00DB6676">
        <w:rPr>
          <w:rFonts w:ascii="Arial Narrow" w:eastAsia="Cambria" w:hAnsi="Arial Narrow" w:cs="Cambria"/>
          <w:spacing w:val="-1"/>
          <w:sz w:val="24"/>
          <w:szCs w:val="24"/>
        </w:rPr>
        <w:t>f</w:t>
      </w:r>
      <w:r w:rsidRPr="00DB6676">
        <w:rPr>
          <w:rFonts w:ascii="Arial Narrow" w:eastAsia="Cambria" w:hAnsi="Arial Narrow" w:cs="Cambria"/>
          <w:sz w:val="24"/>
          <w:szCs w:val="24"/>
        </w:rPr>
        <w:t>un</w:t>
      </w:r>
      <w:r w:rsidRPr="00DB6676">
        <w:rPr>
          <w:rFonts w:ascii="Arial Narrow" w:eastAsia="Cambria" w:hAnsi="Arial Narrow" w:cs="Cambria"/>
          <w:spacing w:val="-1"/>
          <w:sz w:val="24"/>
          <w:szCs w:val="24"/>
        </w:rPr>
        <w:t>g</w:t>
      </w:r>
      <w:r w:rsidRPr="00DB6676">
        <w:rPr>
          <w:rFonts w:ascii="Arial Narrow" w:eastAsia="Cambria" w:hAnsi="Arial Narrow" w:cs="Cambria"/>
          <w:sz w:val="24"/>
          <w:szCs w:val="24"/>
        </w:rPr>
        <w:t>si ka</w:t>
      </w:r>
      <w:r w:rsidRPr="00DB6676">
        <w:rPr>
          <w:rFonts w:ascii="Arial Narrow" w:eastAsia="Cambria" w:hAnsi="Arial Narrow" w:cs="Cambria"/>
          <w:spacing w:val="-1"/>
          <w:sz w:val="24"/>
          <w:szCs w:val="24"/>
        </w:rPr>
        <w:t>w</w:t>
      </w:r>
      <w:r w:rsidRPr="00DB6676">
        <w:rPr>
          <w:rFonts w:ascii="Arial Narrow" w:eastAsia="Cambria" w:hAnsi="Arial Narrow" w:cs="Cambria"/>
          <w:sz w:val="24"/>
          <w:szCs w:val="24"/>
        </w:rPr>
        <w:t>as</w:t>
      </w:r>
      <w:r w:rsidRPr="00DB6676">
        <w:rPr>
          <w:rFonts w:ascii="Arial Narrow" w:eastAsia="Cambria" w:hAnsi="Arial Narrow" w:cs="Cambria"/>
          <w:spacing w:val="1"/>
          <w:sz w:val="24"/>
          <w:szCs w:val="24"/>
        </w:rPr>
        <w:t>a</w:t>
      </w:r>
      <w:r w:rsidRPr="00DB6676">
        <w:rPr>
          <w:rFonts w:ascii="Arial Narrow" w:eastAsia="Cambria" w:hAnsi="Arial Narrow" w:cs="Cambria"/>
          <w:sz w:val="24"/>
          <w:szCs w:val="24"/>
        </w:rPr>
        <w:t>n un</w:t>
      </w:r>
      <w:r w:rsidRPr="00DB6676">
        <w:rPr>
          <w:rFonts w:ascii="Arial Narrow" w:eastAsia="Cambria" w:hAnsi="Arial Narrow" w:cs="Cambria"/>
          <w:spacing w:val="1"/>
          <w:sz w:val="24"/>
          <w:szCs w:val="24"/>
        </w:rPr>
        <w:t>t</w:t>
      </w:r>
      <w:r w:rsidRPr="00DB6676">
        <w:rPr>
          <w:rFonts w:ascii="Arial Narrow" w:eastAsia="Cambria" w:hAnsi="Arial Narrow" w:cs="Cambria"/>
          <w:sz w:val="24"/>
          <w:szCs w:val="24"/>
        </w:rPr>
        <w:t>uk</w:t>
      </w:r>
      <w:r w:rsidRPr="00DB6676">
        <w:rPr>
          <w:rFonts w:ascii="Arial Narrow" w:eastAsia="Cambria" w:hAnsi="Arial Narrow" w:cs="Cambria"/>
          <w:spacing w:val="1"/>
          <w:sz w:val="24"/>
          <w:szCs w:val="24"/>
        </w:rPr>
        <w:t>p</w:t>
      </w:r>
      <w:r w:rsidRPr="00DB6676">
        <w:rPr>
          <w:rFonts w:ascii="Arial Narrow" w:eastAsia="Cambria" w:hAnsi="Arial Narrow" w:cs="Cambria"/>
          <w:sz w:val="24"/>
          <w:szCs w:val="24"/>
        </w:rPr>
        <w:t>ertaha</w:t>
      </w:r>
      <w:r w:rsidRPr="00DB6676">
        <w:rPr>
          <w:rFonts w:ascii="Arial Narrow" w:eastAsia="Cambria" w:hAnsi="Arial Narrow" w:cs="Cambria"/>
          <w:spacing w:val="1"/>
          <w:sz w:val="24"/>
          <w:szCs w:val="24"/>
        </w:rPr>
        <w:t>n</w:t>
      </w:r>
      <w:r w:rsidRPr="00DB6676">
        <w:rPr>
          <w:rFonts w:ascii="Arial Narrow" w:eastAsia="Cambria" w:hAnsi="Arial Narrow" w:cs="Cambria"/>
          <w:sz w:val="24"/>
          <w:szCs w:val="24"/>
        </w:rPr>
        <w:t>an</w:t>
      </w:r>
      <w:r w:rsidRPr="00DB6676">
        <w:rPr>
          <w:rFonts w:ascii="Arial Narrow" w:eastAsia="Cambria" w:hAnsi="Arial Narrow" w:cs="Cambria"/>
          <w:spacing w:val="-1"/>
          <w:sz w:val="24"/>
          <w:szCs w:val="24"/>
        </w:rPr>
        <w:t>d</w:t>
      </w:r>
      <w:r w:rsidRPr="00DB6676">
        <w:rPr>
          <w:rFonts w:ascii="Arial Narrow" w:eastAsia="Cambria" w:hAnsi="Arial Narrow" w:cs="Cambria"/>
          <w:sz w:val="24"/>
          <w:szCs w:val="24"/>
        </w:rPr>
        <w:t>an</w:t>
      </w:r>
      <w:r w:rsidRPr="00DB6676">
        <w:rPr>
          <w:rFonts w:ascii="Arial Narrow" w:eastAsia="Cambria" w:hAnsi="Arial Narrow" w:cs="Cambria"/>
          <w:spacing w:val="-1"/>
          <w:sz w:val="24"/>
          <w:szCs w:val="24"/>
        </w:rPr>
        <w:t>k</w:t>
      </w:r>
      <w:r w:rsidRPr="00DB6676">
        <w:rPr>
          <w:rFonts w:ascii="Arial Narrow" w:eastAsia="Cambria" w:hAnsi="Arial Narrow" w:cs="Cambria"/>
          <w:sz w:val="24"/>
          <w:szCs w:val="24"/>
        </w:rPr>
        <w:t>e</w:t>
      </w:r>
      <w:r w:rsidRPr="00DB6676">
        <w:rPr>
          <w:rFonts w:ascii="Arial Narrow" w:eastAsia="Cambria" w:hAnsi="Arial Narrow" w:cs="Cambria"/>
          <w:spacing w:val="1"/>
          <w:sz w:val="24"/>
          <w:szCs w:val="24"/>
        </w:rPr>
        <w:t>a</w:t>
      </w:r>
      <w:r w:rsidRPr="00DB6676">
        <w:rPr>
          <w:rFonts w:ascii="Arial Narrow" w:eastAsia="Cambria" w:hAnsi="Arial Narrow" w:cs="Cambria"/>
          <w:sz w:val="24"/>
          <w:szCs w:val="24"/>
        </w:rPr>
        <w:t>man</w:t>
      </w:r>
      <w:r w:rsidRPr="00DB6676">
        <w:rPr>
          <w:rFonts w:ascii="Arial Narrow" w:eastAsia="Cambria" w:hAnsi="Arial Narrow" w:cs="Cambria"/>
          <w:spacing w:val="1"/>
          <w:sz w:val="24"/>
          <w:szCs w:val="24"/>
        </w:rPr>
        <w:t>a</w:t>
      </w:r>
      <w:r w:rsidRPr="00DB6676">
        <w:rPr>
          <w:rFonts w:ascii="Arial Narrow" w:eastAsia="Cambria" w:hAnsi="Arial Narrow" w:cs="Cambria"/>
          <w:sz w:val="24"/>
          <w:szCs w:val="24"/>
        </w:rPr>
        <w:t xml:space="preserve">n </w:t>
      </w:r>
      <w:r w:rsidRPr="00DB6676">
        <w:rPr>
          <w:rFonts w:ascii="Arial Narrow" w:eastAsia="Cambria" w:hAnsi="Arial Narrow" w:cs="Cambria"/>
          <w:spacing w:val="1"/>
          <w:sz w:val="24"/>
          <w:szCs w:val="24"/>
        </w:rPr>
        <w:t>n</w:t>
      </w:r>
      <w:r w:rsidRPr="00DB6676">
        <w:rPr>
          <w:rFonts w:ascii="Arial Narrow" w:eastAsia="Cambria" w:hAnsi="Arial Narrow" w:cs="Cambria"/>
          <w:sz w:val="24"/>
          <w:szCs w:val="24"/>
        </w:rPr>
        <w:t>ega</w:t>
      </w:r>
      <w:r w:rsidRPr="00DB6676">
        <w:rPr>
          <w:rFonts w:ascii="Arial Narrow" w:eastAsia="Cambria" w:hAnsi="Arial Narrow" w:cs="Cambria"/>
          <w:spacing w:val="-1"/>
          <w:sz w:val="24"/>
          <w:szCs w:val="24"/>
        </w:rPr>
        <w:t>r</w:t>
      </w:r>
      <w:r w:rsidRPr="00DB6676">
        <w:rPr>
          <w:rFonts w:ascii="Arial Narrow" w:eastAsia="Cambria" w:hAnsi="Arial Narrow" w:cs="Cambria"/>
          <w:sz w:val="24"/>
          <w:szCs w:val="24"/>
        </w:rPr>
        <w:t>a</w:t>
      </w:r>
    </w:p>
    <w:p w:rsidR="00D378E1" w:rsidRPr="00D378E1" w:rsidRDefault="00D378E1" w:rsidP="006B18ED">
      <w:pPr>
        <w:spacing w:before="26" w:line="276" w:lineRule="auto"/>
        <w:ind w:right="33" w:firstLine="709"/>
        <w:rPr>
          <w:rFonts w:ascii="Arial Narrow" w:eastAsia="Cambria" w:hAnsi="Arial Narrow" w:cs="Cambria"/>
          <w:lang w:val="id-ID"/>
        </w:rPr>
      </w:pPr>
      <w:r w:rsidRPr="00D378E1">
        <w:rPr>
          <w:rFonts w:ascii="Arial Narrow" w:eastAsia="Cambria" w:hAnsi="Arial Narrow" w:cs="Cambria"/>
        </w:rPr>
        <w:t>Kabup</w:t>
      </w:r>
      <w:r w:rsidRPr="00D378E1">
        <w:rPr>
          <w:rFonts w:ascii="Arial Narrow" w:eastAsia="Cambria" w:hAnsi="Arial Narrow" w:cs="Cambria"/>
          <w:spacing w:val="1"/>
        </w:rPr>
        <w:t>a</w:t>
      </w:r>
      <w:r w:rsidRPr="00D378E1">
        <w:rPr>
          <w:rFonts w:ascii="Arial Narrow" w:eastAsia="Cambria" w:hAnsi="Arial Narrow" w:cs="Cambria"/>
        </w:rPr>
        <w:t>t</w:t>
      </w:r>
      <w:r w:rsidRPr="00D378E1">
        <w:rPr>
          <w:rFonts w:ascii="Arial Narrow" w:eastAsia="Cambria" w:hAnsi="Arial Narrow" w:cs="Cambria"/>
          <w:spacing w:val="1"/>
        </w:rPr>
        <w:t>e</w:t>
      </w:r>
      <w:r w:rsidRPr="00D378E1">
        <w:rPr>
          <w:rFonts w:ascii="Arial Narrow" w:eastAsia="Cambria" w:hAnsi="Arial Narrow" w:cs="Cambria"/>
        </w:rPr>
        <w:t>n Kon</w:t>
      </w:r>
      <w:r w:rsidRPr="00D378E1">
        <w:rPr>
          <w:rFonts w:ascii="Arial Narrow" w:eastAsia="Cambria" w:hAnsi="Arial Narrow" w:cs="Cambria"/>
          <w:spacing w:val="1"/>
        </w:rPr>
        <w:t>a</w:t>
      </w:r>
      <w:r w:rsidRPr="00D378E1">
        <w:rPr>
          <w:rFonts w:ascii="Arial Narrow" w:eastAsia="Cambria" w:hAnsi="Arial Narrow" w:cs="Cambria"/>
          <w:spacing w:val="-1"/>
        </w:rPr>
        <w:t>w</w:t>
      </w:r>
      <w:r w:rsidRPr="00D378E1">
        <w:rPr>
          <w:rFonts w:ascii="Arial Narrow" w:eastAsia="Cambria" w:hAnsi="Arial Narrow" w:cs="Cambria"/>
        </w:rPr>
        <w:t xml:space="preserve">e </w:t>
      </w:r>
      <w:r w:rsidRPr="00D378E1">
        <w:rPr>
          <w:rFonts w:ascii="Arial Narrow" w:eastAsia="Cambria" w:hAnsi="Arial Narrow" w:cs="Cambria"/>
          <w:spacing w:val="-2"/>
        </w:rPr>
        <w:t>K</w:t>
      </w:r>
      <w:r w:rsidRPr="00D378E1">
        <w:rPr>
          <w:rFonts w:ascii="Arial Narrow" w:eastAsia="Cambria" w:hAnsi="Arial Narrow" w:cs="Cambria"/>
        </w:rPr>
        <w:t>e</w:t>
      </w:r>
      <w:r w:rsidRPr="00D378E1">
        <w:rPr>
          <w:rFonts w:ascii="Arial Narrow" w:eastAsia="Cambria" w:hAnsi="Arial Narrow" w:cs="Cambria"/>
          <w:spacing w:val="1"/>
        </w:rPr>
        <w:t>p</w:t>
      </w:r>
      <w:r w:rsidRPr="00D378E1">
        <w:rPr>
          <w:rFonts w:ascii="Arial Narrow" w:eastAsia="Cambria" w:hAnsi="Arial Narrow" w:cs="Cambria"/>
        </w:rPr>
        <w:t>ula</w:t>
      </w:r>
      <w:r w:rsidRPr="00D378E1">
        <w:rPr>
          <w:rFonts w:ascii="Arial Narrow" w:eastAsia="Cambria" w:hAnsi="Arial Narrow" w:cs="Cambria"/>
          <w:spacing w:val="-1"/>
        </w:rPr>
        <w:t>u</w:t>
      </w:r>
      <w:r w:rsidRPr="00D378E1">
        <w:rPr>
          <w:rFonts w:ascii="Arial Narrow" w:eastAsia="Cambria" w:hAnsi="Arial Narrow" w:cs="Cambria"/>
        </w:rPr>
        <w:t>an se</w:t>
      </w:r>
      <w:r w:rsidRPr="00D378E1">
        <w:rPr>
          <w:rFonts w:ascii="Arial Narrow" w:eastAsia="Cambria" w:hAnsi="Arial Narrow" w:cs="Cambria"/>
          <w:spacing w:val="1"/>
        </w:rPr>
        <w:t>b</w:t>
      </w:r>
      <w:r w:rsidRPr="00D378E1">
        <w:rPr>
          <w:rFonts w:ascii="Arial Narrow" w:eastAsia="Cambria" w:hAnsi="Arial Narrow" w:cs="Cambria"/>
        </w:rPr>
        <w:t xml:space="preserve">agai </w:t>
      </w:r>
      <w:r w:rsidRPr="00D378E1">
        <w:rPr>
          <w:rFonts w:ascii="Arial Narrow" w:eastAsia="Cambria" w:hAnsi="Arial Narrow" w:cs="Cambria"/>
          <w:spacing w:val="-1"/>
        </w:rPr>
        <w:t>k</w:t>
      </w:r>
      <w:r w:rsidRPr="00D378E1">
        <w:rPr>
          <w:rFonts w:ascii="Arial Narrow" w:eastAsia="Cambria" w:hAnsi="Arial Narrow" w:cs="Cambria"/>
        </w:rPr>
        <w:t>a</w:t>
      </w:r>
      <w:r w:rsidRPr="00D378E1">
        <w:rPr>
          <w:rFonts w:ascii="Arial Narrow" w:eastAsia="Cambria" w:hAnsi="Arial Narrow" w:cs="Cambria"/>
          <w:spacing w:val="1"/>
        </w:rPr>
        <w:t>b</w:t>
      </w:r>
      <w:r w:rsidRPr="00D378E1">
        <w:rPr>
          <w:rFonts w:ascii="Arial Narrow" w:eastAsia="Cambria" w:hAnsi="Arial Narrow" w:cs="Cambria"/>
        </w:rPr>
        <w:t>up</w:t>
      </w:r>
      <w:r w:rsidRPr="00D378E1">
        <w:rPr>
          <w:rFonts w:ascii="Arial Narrow" w:eastAsia="Cambria" w:hAnsi="Arial Narrow" w:cs="Cambria"/>
          <w:spacing w:val="1"/>
        </w:rPr>
        <w:t>a</w:t>
      </w:r>
      <w:r w:rsidRPr="00D378E1">
        <w:rPr>
          <w:rFonts w:ascii="Arial Narrow" w:eastAsia="Cambria" w:hAnsi="Arial Narrow" w:cs="Cambria"/>
        </w:rPr>
        <w:t>t</w:t>
      </w:r>
      <w:r w:rsidRPr="00D378E1">
        <w:rPr>
          <w:rFonts w:ascii="Arial Narrow" w:eastAsia="Cambria" w:hAnsi="Arial Narrow" w:cs="Cambria"/>
          <w:spacing w:val="1"/>
        </w:rPr>
        <w:t>e</w:t>
      </w:r>
      <w:r w:rsidRPr="00D378E1">
        <w:rPr>
          <w:rFonts w:ascii="Arial Narrow" w:eastAsia="Cambria" w:hAnsi="Arial Narrow" w:cs="Cambria"/>
        </w:rPr>
        <w:t xml:space="preserve">n </w:t>
      </w:r>
      <w:r w:rsidRPr="00D378E1">
        <w:rPr>
          <w:rFonts w:ascii="Arial Narrow" w:eastAsia="Cambria" w:hAnsi="Arial Narrow" w:cs="Cambria"/>
          <w:spacing w:val="1"/>
        </w:rPr>
        <w:t>p</w:t>
      </w:r>
      <w:r w:rsidRPr="00D378E1">
        <w:rPr>
          <w:rFonts w:ascii="Arial Narrow" w:eastAsia="Cambria" w:hAnsi="Arial Narrow" w:cs="Cambria"/>
        </w:rPr>
        <w:t>emeka</w:t>
      </w:r>
      <w:r w:rsidRPr="00D378E1">
        <w:rPr>
          <w:rFonts w:ascii="Arial Narrow" w:eastAsia="Cambria" w:hAnsi="Arial Narrow" w:cs="Cambria"/>
          <w:spacing w:val="-1"/>
        </w:rPr>
        <w:t>r</w:t>
      </w:r>
      <w:r w:rsidRPr="00D378E1">
        <w:rPr>
          <w:rFonts w:ascii="Arial Narrow" w:eastAsia="Cambria" w:hAnsi="Arial Narrow" w:cs="Cambria"/>
        </w:rPr>
        <w:t xml:space="preserve">an </w:t>
      </w:r>
      <w:r w:rsidRPr="00D378E1">
        <w:rPr>
          <w:rFonts w:ascii="Arial Narrow" w:eastAsia="Cambria" w:hAnsi="Arial Narrow" w:cs="Cambria"/>
          <w:spacing w:val="-1"/>
        </w:rPr>
        <w:t>d</w:t>
      </w:r>
      <w:r w:rsidRPr="00D378E1">
        <w:rPr>
          <w:rFonts w:ascii="Arial Narrow" w:eastAsia="Cambria" w:hAnsi="Arial Narrow" w:cs="Cambria"/>
        </w:rPr>
        <w:t>i Pr</w:t>
      </w:r>
      <w:r w:rsidRPr="00D378E1">
        <w:rPr>
          <w:rFonts w:ascii="Arial Narrow" w:eastAsia="Cambria" w:hAnsi="Arial Narrow" w:cs="Cambria"/>
          <w:spacing w:val="-1"/>
        </w:rPr>
        <w:t>ov</w:t>
      </w:r>
      <w:r w:rsidRPr="00D378E1">
        <w:rPr>
          <w:rFonts w:ascii="Arial Narrow" w:eastAsia="Cambria" w:hAnsi="Arial Narrow" w:cs="Cambria"/>
        </w:rPr>
        <w:t>i</w:t>
      </w:r>
      <w:r w:rsidRPr="00D378E1">
        <w:rPr>
          <w:rFonts w:ascii="Arial Narrow" w:eastAsia="Cambria" w:hAnsi="Arial Narrow" w:cs="Cambria"/>
          <w:spacing w:val="1"/>
        </w:rPr>
        <w:t>n</w:t>
      </w:r>
      <w:r w:rsidRPr="00D378E1">
        <w:rPr>
          <w:rFonts w:ascii="Arial Narrow" w:eastAsia="Cambria" w:hAnsi="Arial Narrow" w:cs="Cambria"/>
        </w:rPr>
        <w:t xml:space="preserve">si </w:t>
      </w:r>
      <w:r w:rsidRPr="00D378E1">
        <w:rPr>
          <w:rFonts w:ascii="Arial Narrow" w:eastAsia="Cambria" w:hAnsi="Arial Narrow" w:cs="Cambria"/>
          <w:spacing w:val="1"/>
        </w:rPr>
        <w:t>S</w:t>
      </w:r>
      <w:r w:rsidRPr="00D378E1">
        <w:rPr>
          <w:rFonts w:ascii="Arial Narrow" w:eastAsia="Cambria" w:hAnsi="Arial Narrow" w:cs="Cambria"/>
        </w:rPr>
        <w:t>ula</w:t>
      </w:r>
      <w:r w:rsidRPr="00D378E1">
        <w:rPr>
          <w:rFonts w:ascii="Arial Narrow" w:eastAsia="Cambria" w:hAnsi="Arial Narrow" w:cs="Cambria"/>
          <w:spacing w:val="-2"/>
        </w:rPr>
        <w:t>w</w:t>
      </w:r>
      <w:r w:rsidRPr="00D378E1">
        <w:rPr>
          <w:rFonts w:ascii="Arial Narrow" w:eastAsia="Cambria" w:hAnsi="Arial Narrow" w:cs="Cambria"/>
        </w:rPr>
        <w:t>esi</w:t>
      </w:r>
      <w:r w:rsidRPr="00D378E1">
        <w:rPr>
          <w:rFonts w:ascii="Arial Narrow" w:eastAsia="Cambria" w:hAnsi="Arial Narrow" w:cs="Cambria"/>
          <w:spacing w:val="-1"/>
        </w:rPr>
        <w:t>T</w:t>
      </w:r>
      <w:r w:rsidRPr="00D378E1">
        <w:rPr>
          <w:rFonts w:ascii="Arial Narrow" w:eastAsia="Cambria" w:hAnsi="Arial Narrow" w:cs="Cambria"/>
        </w:rPr>
        <w:t>e</w:t>
      </w:r>
      <w:r w:rsidRPr="00D378E1">
        <w:rPr>
          <w:rFonts w:ascii="Arial Narrow" w:eastAsia="Cambria" w:hAnsi="Arial Narrow" w:cs="Cambria"/>
          <w:spacing w:val="1"/>
        </w:rPr>
        <w:t>n</w:t>
      </w:r>
      <w:r w:rsidRPr="00D378E1">
        <w:rPr>
          <w:rFonts w:ascii="Arial Narrow" w:eastAsia="Cambria" w:hAnsi="Arial Narrow" w:cs="Cambria"/>
          <w:spacing w:val="-1"/>
        </w:rPr>
        <w:t>gg</w:t>
      </w:r>
      <w:r w:rsidRPr="00D378E1">
        <w:rPr>
          <w:rFonts w:ascii="Arial Narrow" w:eastAsia="Cambria" w:hAnsi="Arial Narrow" w:cs="Cambria"/>
        </w:rPr>
        <w:t>ara</w:t>
      </w:r>
      <w:r w:rsidRPr="00D378E1">
        <w:rPr>
          <w:rFonts w:ascii="Arial Narrow" w:eastAsia="Cambria" w:hAnsi="Arial Narrow" w:cs="Cambria"/>
          <w:spacing w:val="-1"/>
        </w:rPr>
        <w:t>y</w:t>
      </w:r>
      <w:r w:rsidRPr="00D378E1">
        <w:rPr>
          <w:rFonts w:ascii="Arial Narrow" w:eastAsia="Cambria" w:hAnsi="Arial Narrow" w:cs="Cambria"/>
          <w:spacing w:val="3"/>
        </w:rPr>
        <w:t>a</w:t>
      </w:r>
      <w:r w:rsidRPr="00D378E1">
        <w:rPr>
          <w:rFonts w:ascii="Arial Narrow" w:eastAsia="Cambria" w:hAnsi="Arial Narrow" w:cs="Cambria"/>
        </w:rPr>
        <w:t>ng</w:t>
      </w:r>
      <w:r w:rsidRPr="00D378E1">
        <w:rPr>
          <w:rFonts w:ascii="Arial Narrow" w:eastAsia="Cambria" w:hAnsi="Arial Narrow" w:cs="Cambria"/>
          <w:spacing w:val="-1"/>
        </w:rPr>
        <w:t>d</w:t>
      </w:r>
      <w:r w:rsidRPr="00D378E1">
        <w:rPr>
          <w:rFonts w:ascii="Arial Narrow" w:eastAsia="Cambria" w:hAnsi="Arial Narrow" w:cs="Cambria"/>
        </w:rPr>
        <w:t>i</w:t>
      </w:r>
      <w:r w:rsidRPr="00D378E1">
        <w:rPr>
          <w:rFonts w:ascii="Arial Narrow" w:eastAsia="Cambria" w:hAnsi="Arial Narrow" w:cs="Cambria"/>
          <w:spacing w:val="1"/>
        </w:rPr>
        <w:t>b</w:t>
      </w:r>
      <w:r w:rsidRPr="00D378E1">
        <w:rPr>
          <w:rFonts w:ascii="Arial Narrow" w:eastAsia="Cambria" w:hAnsi="Arial Narrow" w:cs="Cambria"/>
        </w:rPr>
        <w:t>e</w:t>
      </w:r>
      <w:r w:rsidRPr="00D378E1">
        <w:rPr>
          <w:rFonts w:ascii="Arial Narrow" w:eastAsia="Cambria" w:hAnsi="Arial Narrow" w:cs="Cambria"/>
          <w:spacing w:val="1"/>
        </w:rPr>
        <w:t>n</w:t>
      </w:r>
      <w:r w:rsidRPr="00D378E1">
        <w:rPr>
          <w:rFonts w:ascii="Arial Narrow" w:eastAsia="Cambria" w:hAnsi="Arial Narrow" w:cs="Cambria"/>
        </w:rPr>
        <w:t>tuk</w:t>
      </w:r>
      <w:r w:rsidRPr="00D378E1">
        <w:rPr>
          <w:rFonts w:ascii="Arial Narrow" w:eastAsia="Cambria" w:hAnsi="Arial Narrow" w:cs="Cambria"/>
          <w:spacing w:val="-1"/>
        </w:rPr>
        <w:t>d</w:t>
      </w:r>
      <w:r w:rsidRPr="00D378E1">
        <w:rPr>
          <w:rFonts w:ascii="Arial Narrow" w:eastAsia="Cambria" w:hAnsi="Arial Narrow" w:cs="Cambria"/>
        </w:rPr>
        <w:t>e</w:t>
      </w:r>
      <w:r w:rsidRPr="00D378E1">
        <w:rPr>
          <w:rFonts w:ascii="Arial Narrow" w:eastAsia="Cambria" w:hAnsi="Arial Narrow" w:cs="Cambria"/>
          <w:spacing w:val="1"/>
        </w:rPr>
        <w:t>n</w:t>
      </w:r>
      <w:r w:rsidRPr="00D378E1">
        <w:rPr>
          <w:rFonts w:ascii="Arial Narrow" w:eastAsia="Cambria" w:hAnsi="Arial Narrow" w:cs="Cambria"/>
          <w:spacing w:val="-1"/>
        </w:rPr>
        <w:t>g</w:t>
      </w:r>
      <w:r w:rsidRPr="00D378E1">
        <w:rPr>
          <w:rFonts w:ascii="Arial Narrow" w:eastAsia="Cambria" w:hAnsi="Arial Narrow" w:cs="Cambria"/>
        </w:rPr>
        <w:t>anUURI No.</w:t>
      </w:r>
      <w:r w:rsidRPr="00D378E1">
        <w:rPr>
          <w:rFonts w:ascii="Arial Narrow" w:eastAsia="Cambria" w:hAnsi="Arial Narrow" w:cs="Cambria"/>
          <w:spacing w:val="-1"/>
        </w:rPr>
        <w:t>1</w:t>
      </w:r>
      <w:r w:rsidRPr="00D378E1">
        <w:rPr>
          <w:rFonts w:ascii="Arial Narrow" w:eastAsia="Cambria" w:hAnsi="Arial Narrow" w:cs="Cambria"/>
        </w:rPr>
        <w:t>3</w:t>
      </w:r>
      <w:r w:rsidRPr="00D378E1">
        <w:rPr>
          <w:rFonts w:ascii="Arial Narrow" w:eastAsia="Cambria" w:hAnsi="Arial Narrow" w:cs="Cambria"/>
          <w:spacing w:val="-1"/>
        </w:rPr>
        <w:t>T</w:t>
      </w:r>
      <w:r w:rsidRPr="00D378E1">
        <w:rPr>
          <w:rFonts w:ascii="Arial Narrow" w:eastAsia="Cambria" w:hAnsi="Arial Narrow" w:cs="Cambria"/>
        </w:rPr>
        <w:t>ahun</w:t>
      </w:r>
      <w:r w:rsidRPr="00D378E1">
        <w:rPr>
          <w:rFonts w:ascii="Arial Narrow" w:eastAsia="Cambria" w:hAnsi="Arial Narrow" w:cs="Cambria"/>
          <w:spacing w:val="-1"/>
        </w:rPr>
        <w:t>20</w:t>
      </w:r>
      <w:r w:rsidRPr="00D378E1">
        <w:rPr>
          <w:rFonts w:ascii="Arial Narrow" w:eastAsia="Cambria" w:hAnsi="Arial Narrow" w:cs="Cambria"/>
          <w:spacing w:val="1"/>
        </w:rPr>
        <w:t>1</w:t>
      </w:r>
      <w:r w:rsidRPr="00D378E1">
        <w:rPr>
          <w:rFonts w:ascii="Arial Narrow" w:eastAsia="Cambria" w:hAnsi="Arial Narrow" w:cs="Cambria"/>
        </w:rPr>
        <w:t>3t</w:t>
      </w:r>
      <w:r w:rsidRPr="00D378E1">
        <w:rPr>
          <w:rFonts w:ascii="Arial Narrow" w:eastAsia="Cambria" w:hAnsi="Arial Narrow" w:cs="Cambria"/>
          <w:spacing w:val="1"/>
        </w:rPr>
        <w:t>e</w:t>
      </w:r>
      <w:r w:rsidRPr="00D378E1">
        <w:rPr>
          <w:rFonts w:ascii="Arial Narrow" w:eastAsia="Cambria" w:hAnsi="Arial Narrow" w:cs="Cambria"/>
        </w:rPr>
        <w:t>lah mela</w:t>
      </w:r>
      <w:r w:rsidRPr="00D378E1">
        <w:rPr>
          <w:rFonts w:ascii="Arial Narrow" w:eastAsia="Cambria" w:hAnsi="Arial Narrow" w:cs="Cambria"/>
          <w:spacing w:val="-1"/>
        </w:rPr>
        <w:t>k</w:t>
      </w:r>
      <w:r w:rsidRPr="00D378E1">
        <w:rPr>
          <w:rFonts w:ascii="Arial Narrow" w:eastAsia="Cambria" w:hAnsi="Arial Narrow" w:cs="Cambria"/>
        </w:rPr>
        <w:t>sa</w:t>
      </w:r>
      <w:r w:rsidRPr="00D378E1">
        <w:rPr>
          <w:rFonts w:ascii="Arial Narrow" w:eastAsia="Cambria" w:hAnsi="Arial Narrow" w:cs="Cambria"/>
          <w:spacing w:val="1"/>
        </w:rPr>
        <w:t>n</w:t>
      </w:r>
      <w:r w:rsidRPr="00D378E1">
        <w:rPr>
          <w:rFonts w:ascii="Arial Narrow" w:eastAsia="Cambria" w:hAnsi="Arial Narrow" w:cs="Cambria"/>
        </w:rPr>
        <w:t xml:space="preserve">akan </w:t>
      </w:r>
      <w:r w:rsidRPr="00D378E1">
        <w:rPr>
          <w:rFonts w:ascii="Arial Narrow" w:eastAsia="Cambria" w:hAnsi="Arial Narrow" w:cs="Cambria"/>
          <w:spacing w:val="1"/>
        </w:rPr>
        <w:t>p</w:t>
      </w:r>
      <w:r w:rsidRPr="00D378E1">
        <w:rPr>
          <w:rFonts w:ascii="Arial Narrow" w:eastAsia="Cambria" w:hAnsi="Arial Narrow" w:cs="Cambria"/>
        </w:rPr>
        <w:t>emb</w:t>
      </w:r>
      <w:r w:rsidRPr="00D378E1">
        <w:rPr>
          <w:rFonts w:ascii="Arial Narrow" w:eastAsia="Cambria" w:hAnsi="Arial Narrow" w:cs="Cambria"/>
          <w:spacing w:val="1"/>
        </w:rPr>
        <w:t>a</w:t>
      </w:r>
      <w:r w:rsidRPr="00D378E1">
        <w:rPr>
          <w:rFonts w:ascii="Arial Narrow" w:eastAsia="Cambria" w:hAnsi="Arial Narrow" w:cs="Cambria"/>
          <w:spacing w:val="-2"/>
        </w:rPr>
        <w:t>n</w:t>
      </w:r>
      <w:r w:rsidRPr="00D378E1">
        <w:rPr>
          <w:rFonts w:ascii="Arial Narrow" w:eastAsia="Cambria" w:hAnsi="Arial Narrow" w:cs="Cambria"/>
          <w:spacing w:val="-1"/>
        </w:rPr>
        <w:t>g</w:t>
      </w:r>
      <w:r w:rsidRPr="00D378E1">
        <w:rPr>
          <w:rFonts w:ascii="Arial Narrow" w:eastAsia="Cambria" w:hAnsi="Arial Narrow" w:cs="Cambria"/>
        </w:rPr>
        <w:t>unan</w:t>
      </w:r>
      <w:r w:rsidRPr="00D378E1">
        <w:rPr>
          <w:rFonts w:ascii="Arial Narrow" w:eastAsia="Cambria" w:hAnsi="Arial Narrow" w:cs="Cambria"/>
          <w:spacing w:val="-1"/>
        </w:rPr>
        <w:t>d</w:t>
      </w:r>
      <w:r w:rsidRPr="00D378E1">
        <w:rPr>
          <w:rFonts w:ascii="Arial Narrow" w:eastAsia="Cambria" w:hAnsi="Arial Narrow" w:cs="Cambria"/>
        </w:rPr>
        <w:t>e</w:t>
      </w:r>
      <w:r w:rsidRPr="00D378E1">
        <w:rPr>
          <w:rFonts w:ascii="Arial Narrow" w:eastAsia="Cambria" w:hAnsi="Arial Narrow" w:cs="Cambria"/>
          <w:spacing w:val="1"/>
        </w:rPr>
        <w:t>n</w:t>
      </w:r>
      <w:r w:rsidRPr="00D378E1">
        <w:rPr>
          <w:rFonts w:ascii="Arial Narrow" w:eastAsia="Cambria" w:hAnsi="Arial Narrow" w:cs="Cambria"/>
          <w:spacing w:val="-1"/>
        </w:rPr>
        <w:t>g</w:t>
      </w:r>
      <w:r w:rsidRPr="00D378E1">
        <w:rPr>
          <w:rFonts w:ascii="Arial Narrow" w:eastAsia="Cambria" w:hAnsi="Arial Narrow" w:cs="Cambria"/>
        </w:rPr>
        <w:t>an</w:t>
      </w:r>
      <w:r w:rsidRPr="00D378E1">
        <w:rPr>
          <w:rFonts w:ascii="Arial Narrow" w:eastAsia="Cambria" w:hAnsi="Arial Narrow" w:cs="Cambria"/>
          <w:spacing w:val="-1"/>
        </w:rPr>
        <w:t>k</w:t>
      </w:r>
      <w:r w:rsidRPr="00D378E1">
        <w:rPr>
          <w:rFonts w:ascii="Arial Narrow" w:eastAsia="Cambria" w:hAnsi="Arial Narrow" w:cs="Cambria"/>
        </w:rPr>
        <w:t>emam</w:t>
      </w:r>
      <w:r w:rsidRPr="00D378E1">
        <w:rPr>
          <w:rFonts w:ascii="Arial Narrow" w:eastAsia="Cambria" w:hAnsi="Arial Narrow" w:cs="Cambria"/>
          <w:spacing w:val="3"/>
        </w:rPr>
        <w:t>p</w:t>
      </w:r>
      <w:r w:rsidRPr="00D378E1">
        <w:rPr>
          <w:rFonts w:ascii="Arial Narrow" w:eastAsia="Cambria" w:hAnsi="Arial Narrow" w:cs="Cambria"/>
        </w:rPr>
        <w:t>uan se</w:t>
      </w:r>
      <w:r w:rsidRPr="00D378E1">
        <w:rPr>
          <w:rFonts w:ascii="Arial Narrow" w:eastAsia="Cambria" w:hAnsi="Arial Narrow" w:cs="Cambria"/>
          <w:spacing w:val="1"/>
        </w:rPr>
        <w:t>n</w:t>
      </w:r>
      <w:r w:rsidRPr="00D378E1">
        <w:rPr>
          <w:rFonts w:ascii="Arial Narrow" w:eastAsia="Cambria" w:hAnsi="Arial Narrow" w:cs="Cambria"/>
          <w:spacing w:val="-1"/>
        </w:rPr>
        <w:t>d</w:t>
      </w:r>
      <w:r w:rsidRPr="00D378E1">
        <w:rPr>
          <w:rFonts w:ascii="Arial Narrow" w:eastAsia="Cambria" w:hAnsi="Arial Narrow" w:cs="Cambria"/>
        </w:rPr>
        <w:t>iri,melalui acua</w:t>
      </w:r>
      <w:r w:rsidRPr="00D378E1">
        <w:rPr>
          <w:rFonts w:ascii="Arial Narrow" w:eastAsia="Cambria" w:hAnsi="Arial Narrow" w:cs="Cambria"/>
          <w:spacing w:val="6"/>
        </w:rPr>
        <w:t>n</w:t>
      </w:r>
      <w:r w:rsidRPr="00D378E1">
        <w:rPr>
          <w:rFonts w:ascii="Arial Narrow" w:eastAsia="Cambria" w:hAnsi="Arial Narrow" w:cs="Cambria"/>
        </w:rPr>
        <w:t xml:space="preserve">-acuan </w:t>
      </w:r>
      <w:r w:rsidRPr="00D378E1">
        <w:rPr>
          <w:rFonts w:ascii="Arial Narrow" w:eastAsia="Cambria" w:hAnsi="Arial Narrow" w:cs="Cambria"/>
          <w:spacing w:val="-1"/>
        </w:rPr>
        <w:t>k</w:t>
      </w:r>
      <w:r w:rsidRPr="00D378E1">
        <w:rPr>
          <w:rFonts w:ascii="Arial Narrow" w:eastAsia="Cambria" w:hAnsi="Arial Narrow" w:cs="Cambria"/>
        </w:rPr>
        <w:t>e</w:t>
      </w:r>
      <w:r w:rsidRPr="00D378E1">
        <w:rPr>
          <w:rFonts w:ascii="Arial Narrow" w:eastAsia="Cambria" w:hAnsi="Arial Narrow" w:cs="Cambria"/>
          <w:spacing w:val="1"/>
        </w:rPr>
        <w:t>b</w:t>
      </w:r>
      <w:r w:rsidRPr="00D378E1">
        <w:rPr>
          <w:rFonts w:ascii="Arial Narrow" w:eastAsia="Cambria" w:hAnsi="Arial Narrow" w:cs="Cambria"/>
        </w:rPr>
        <w:t>i</w:t>
      </w:r>
      <w:r w:rsidRPr="00D378E1">
        <w:rPr>
          <w:rFonts w:ascii="Arial Narrow" w:eastAsia="Cambria" w:hAnsi="Arial Narrow" w:cs="Cambria"/>
          <w:spacing w:val="1"/>
        </w:rPr>
        <w:t>j</w:t>
      </w:r>
      <w:r w:rsidRPr="00D378E1">
        <w:rPr>
          <w:rFonts w:ascii="Arial Narrow" w:eastAsia="Cambria" w:hAnsi="Arial Narrow" w:cs="Cambria"/>
        </w:rPr>
        <w:t>akanPus</w:t>
      </w:r>
      <w:r w:rsidRPr="00D378E1">
        <w:rPr>
          <w:rFonts w:ascii="Arial Narrow" w:eastAsia="Cambria" w:hAnsi="Arial Narrow" w:cs="Cambria"/>
          <w:spacing w:val="-2"/>
        </w:rPr>
        <w:t>a</w:t>
      </w:r>
      <w:r w:rsidRPr="00D378E1">
        <w:rPr>
          <w:rFonts w:ascii="Arial Narrow" w:eastAsia="Cambria" w:hAnsi="Arial Narrow" w:cs="Cambria"/>
        </w:rPr>
        <w:t>t,</w:t>
      </w:r>
      <w:r w:rsidRPr="00D378E1">
        <w:rPr>
          <w:rFonts w:ascii="Arial Narrow" w:eastAsia="Cambria" w:hAnsi="Arial Narrow" w:cs="Cambria"/>
          <w:spacing w:val="1"/>
        </w:rPr>
        <w:t>p</w:t>
      </w:r>
      <w:r w:rsidRPr="00D378E1">
        <w:rPr>
          <w:rFonts w:ascii="Arial Narrow" w:eastAsia="Cambria" w:hAnsi="Arial Narrow" w:cs="Cambria"/>
          <w:spacing w:val="-1"/>
        </w:rPr>
        <w:t>r</w:t>
      </w:r>
      <w:r w:rsidRPr="00D378E1">
        <w:rPr>
          <w:rFonts w:ascii="Arial Narrow" w:eastAsia="Cambria" w:hAnsi="Arial Narrow" w:cs="Cambria"/>
        </w:rPr>
        <w:t>o</w:t>
      </w:r>
      <w:r w:rsidRPr="00D378E1">
        <w:rPr>
          <w:rFonts w:ascii="Arial Narrow" w:eastAsia="Cambria" w:hAnsi="Arial Narrow" w:cs="Cambria"/>
          <w:spacing w:val="-1"/>
        </w:rPr>
        <w:t>v</w:t>
      </w:r>
      <w:r w:rsidRPr="00D378E1">
        <w:rPr>
          <w:rFonts w:ascii="Arial Narrow" w:eastAsia="Cambria" w:hAnsi="Arial Narrow" w:cs="Cambria"/>
        </w:rPr>
        <w:t>i</w:t>
      </w:r>
      <w:r w:rsidRPr="00D378E1">
        <w:rPr>
          <w:rFonts w:ascii="Arial Narrow" w:eastAsia="Cambria" w:hAnsi="Arial Narrow" w:cs="Cambria"/>
          <w:spacing w:val="1"/>
        </w:rPr>
        <w:t>n</w:t>
      </w:r>
      <w:r w:rsidRPr="00D378E1">
        <w:rPr>
          <w:rFonts w:ascii="Arial Narrow" w:eastAsia="Cambria" w:hAnsi="Arial Narrow" w:cs="Cambria"/>
        </w:rPr>
        <w:t>si</w:t>
      </w:r>
      <w:r w:rsidRPr="00D378E1">
        <w:rPr>
          <w:rFonts w:ascii="Arial Narrow" w:eastAsia="Cambria" w:hAnsi="Arial Narrow" w:cs="Cambria"/>
          <w:spacing w:val="-1"/>
        </w:rPr>
        <w:t>d</w:t>
      </w:r>
      <w:r w:rsidRPr="00D378E1">
        <w:rPr>
          <w:rFonts w:ascii="Arial Narrow" w:eastAsia="Cambria" w:hAnsi="Arial Narrow" w:cs="Cambria"/>
        </w:rPr>
        <w:t>an</w:t>
      </w:r>
      <w:r w:rsidRPr="00D378E1">
        <w:rPr>
          <w:rFonts w:ascii="Arial Narrow" w:eastAsia="Cambria" w:hAnsi="Arial Narrow" w:cs="Cambria"/>
          <w:spacing w:val="-2"/>
        </w:rPr>
        <w:t>K</w:t>
      </w:r>
      <w:r w:rsidRPr="00D378E1">
        <w:rPr>
          <w:rFonts w:ascii="Arial Narrow" w:eastAsia="Cambria" w:hAnsi="Arial Narrow" w:cs="Cambria"/>
        </w:rPr>
        <w:t>a</w:t>
      </w:r>
      <w:r w:rsidRPr="00D378E1">
        <w:rPr>
          <w:rFonts w:ascii="Arial Narrow" w:eastAsia="Cambria" w:hAnsi="Arial Narrow" w:cs="Cambria"/>
          <w:spacing w:val="1"/>
        </w:rPr>
        <w:t>b</w:t>
      </w:r>
      <w:r w:rsidRPr="00D378E1">
        <w:rPr>
          <w:rFonts w:ascii="Arial Narrow" w:eastAsia="Cambria" w:hAnsi="Arial Narrow" w:cs="Cambria"/>
        </w:rPr>
        <w:t>up</w:t>
      </w:r>
      <w:r w:rsidRPr="00D378E1">
        <w:rPr>
          <w:rFonts w:ascii="Arial Narrow" w:eastAsia="Cambria" w:hAnsi="Arial Narrow" w:cs="Cambria"/>
          <w:spacing w:val="1"/>
        </w:rPr>
        <w:t>a</w:t>
      </w:r>
      <w:r w:rsidRPr="00D378E1">
        <w:rPr>
          <w:rFonts w:ascii="Arial Narrow" w:eastAsia="Cambria" w:hAnsi="Arial Narrow" w:cs="Cambria"/>
        </w:rPr>
        <w:t>t</w:t>
      </w:r>
      <w:r w:rsidRPr="00D378E1">
        <w:rPr>
          <w:rFonts w:ascii="Arial Narrow" w:eastAsia="Cambria" w:hAnsi="Arial Narrow" w:cs="Cambria"/>
          <w:spacing w:val="-1"/>
        </w:rPr>
        <w:t>e</w:t>
      </w:r>
      <w:r w:rsidRPr="00D378E1">
        <w:rPr>
          <w:rFonts w:ascii="Arial Narrow" w:eastAsia="Cambria" w:hAnsi="Arial Narrow" w:cs="Cambria"/>
        </w:rPr>
        <w:t>n.</w:t>
      </w:r>
      <w:r w:rsidRPr="00D378E1">
        <w:rPr>
          <w:rFonts w:ascii="Arial Narrow" w:eastAsia="Cambria" w:hAnsi="Arial Narrow" w:cs="Cambria"/>
          <w:spacing w:val="-2"/>
        </w:rPr>
        <w:t>K</w:t>
      </w:r>
      <w:r w:rsidRPr="00D378E1">
        <w:rPr>
          <w:rFonts w:ascii="Arial Narrow" w:eastAsia="Cambria" w:hAnsi="Arial Narrow" w:cs="Cambria"/>
        </w:rPr>
        <w:t>e</w:t>
      </w:r>
      <w:r w:rsidRPr="00D378E1">
        <w:rPr>
          <w:rFonts w:ascii="Arial Narrow" w:eastAsia="Cambria" w:hAnsi="Arial Narrow" w:cs="Cambria"/>
          <w:spacing w:val="1"/>
        </w:rPr>
        <w:t>b</w:t>
      </w:r>
      <w:r w:rsidRPr="00D378E1">
        <w:rPr>
          <w:rFonts w:ascii="Arial Narrow" w:eastAsia="Cambria" w:hAnsi="Arial Narrow" w:cs="Cambria"/>
        </w:rPr>
        <w:t>i</w:t>
      </w:r>
      <w:r w:rsidRPr="00D378E1">
        <w:rPr>
          <w:rFonts w:ascii="Arial Narrow" w:eastAsia="Cambria" w:hAnsi="Arial Narrow" w:cs="Cambria"/>
          <w:spacing w:val="1"/>
        </w:rPr>
        <w:t>j</w:t>
      </w:r>
      <w:r w:rsidRPr="00D378E1">
        <w:rPr>
          <w:rFonts w:ascii="Arial Narrow" w:eastAsia="Cambria" w:hAnsi="Arial Narrow" w:cs="Cambria"/>
        </w:rPr>
        <w:t xml:space="preserve">akan </w:t>
      </w:r>
      <w:r w:rsidRPr="00D378E1">
        <w:rPr>
          <w:rFonts w:ascii="Arial Narrow" w:eastAsia="Cambria" w:hAnsi="Arial Narrow" w:cs="Cambria"/>
          <w:spacing w:val="1"/>
        </w:rPr>
        <w:t>p</w:t>
      </w:r>
      <w:r w:rsidRPr="00D378E1">
        <w:rPr>
          <w:rFonts w:ascii="Arial Narrow" w:eastAsia="Cambria" w:hAnsi="Arial Narrow" w:cs="Cambria"/>
        </w:rPr>
        <w:t>emb</w:t>
      </w:r>
      <w:r w:rsidRPr="00D378E1">
        <w:rPr>
          <w:rFonts w:ascii="Arial Narrow" w:eastAsia="Cambria" w:hAnsi="Arial Narrow" w:cs="Cambria"/>
          <w:spacing w:val="-1"/>
        </w:rPr>
        <w:t>a</w:t>
      </w:r>
      <w:r w:rsidRPr="00D378E1">
        <w:rPr>
          <w:rFonts w:ascii="Arial Narrow" w:eastAsia="Cambria" w:hAnsi="Arial Narrow" w:cs="Cambria"/>
        </w:rPr>
        <w:t>ng</w:t>
      </w:r>
      <w:r w:rsidRPr="00D378E1">
        <w:rPr>
          <w:rFonts w:ascii="Arial Narrow" w:eastAsia="Cambria" w:hAnsi="Arial Narrow" w:cs="Cambria"/>
          <w:spacing w:val="-1"/>
        </w:rPr>
        <w:t>u</w:t>
      </w:r>
      <w:r w:rsidRPr="00D378E1">
        <w:rPr>
          <w:rFonts w:ascii="Arial Narrow" w:eastAsia="Cambria" w:hAnsi="Arial Narrow" w:cs="Cambria"/>
        </w:rPr>
        <w:t>n</w:t>
      </w:r>
      <w:r w:rsidRPr="00D378E1">
        <w:rPr>
          <w:rFonts w:ascii="Arial Narrow" w:eastAsia="Cambria" w:hAnsi="Arial Narrow" w:cs="Cambria"/>
          <w:spacing w:val="1"/>
        </w:rPr>
        <w:t>a</w:t>
      </w:r>
      <w:r w:rsidRPr="00D378E1">
        <w:rPr>
          <w:rFonts w:ascii="Arial Narrow" w:eastAsia="Cambria" w:hAnsi="Arial Narrow" w:cs="Cambria"/>
        </w:rPr>
        <w:t>nt</w:t>
      </w:r>
      <w:r w:rsidRPr="00D378E1">
        <w:rPr>
          <w:rFonts w:ascii="Arial Narrow" w:eastAsia="Cambria" w:hAnsi="Arial Narrow" w:cs="Cambria"/>
          <w:spacing w:val="1"/>
        </w:rPr>
        <w:t>e</w:t>
      </w:r>
      <w:r w:rsidRPr="00D378E1">
        <w:rPr>
          <w:rFonts w:ascii="Arial Narrow" w:eastAsia="Cambria" w:hAnsi="Arial Narrow" w:cs="Cambria"/>
          <w:spacing w:val="-1"/>
        </w:rPr>
        <w:t>r</w:t>
      </w:r>
      <w:r w:rsidRPr="00D378E1">
        <w:rPr>
          <w:rFonts w:ascii="Arial Narrow" w:eastAsia="Cambria" w:hAnsi="Arial Narrow" w:cs="Cambria"/>
        </w:rPr>
        <w:t>se</w:t>
      </w:r>
      <w:r w:rsidRPr="00D378E1">
        <w:rPr>
          <w:rFonts w:ascii="Arial Narrow" w:eastAsia="Cambria" w:hAnsi="Arial Narrow" w:cs="Cambria"/>
          <w:spacing w:val="1"/>
        </w:rPr>
        <w:t>b</w:t>
      </w:r>
      <w:r w:rsidRPr="00D378E1">
        <w:rPr>
          <w:rFonts w:ascii="Arial Narrow" w:eastAsia="Cambria" w:hAnsi="Arial Narrow" w:cs="Cambria"/>
          <w:spacing w:val="-3"/>
        </w:rPr>
        <w:t>u</w:t>
      </w:r>
      <w:r w:rsidRPr="00D378E1">
        <w:rPr>
          <w:rFonts w:ascii="Arial Narrow" w:eastAsia="Cambria" w:hAnsi="Arial Narrow" w:cs="Cambria"/>
        </w:rPr>
        <w:t xml:space="preserve">t </w:t>
      </w:r>
      <w:r w:rsidRPr="00D378E1">
        <w:rPr>
          <w:rFonts w:ascii="Arial Narrow" w:eastAsia="Cambria" w:hAnsi="Arial Narrow" w:cs="Cambria"/>
          <w:spacing w:val="-1"/>
        </w:rPr>
        <w:t>d</w:t>
      </w:r>
      <w:r w:rsidRPr="00D378E1">
        <w:rPr>
          <w:rFonts w:ascii="Arial Narrow" w:eastAsia="Cambria" w:hAnsi="Arial Narrow" w:cs="Cambria"/>
        </w:rPr>
        <w:t>i</w:t>
      </w:r>
      <w:r w:rsidRPr="00D378E1">
        <w:rPr>
          <w:rFonts w:ascii="Arial Narrow" w:eastAsia="Cambria" w:hAnsi="Arial Narrow" w:cs="Cambria"/>
          <w:spacing w:val="1"/>
        </w:rPr>
        <w:t>b</w:t>
      </w:r>
      <w:r w:rsidRPr="00D378E1">
        <w:rPr>
          <w:rFonts w:ascii="Arial Narrow" w:eastAsia="Cambria" w:hAnsi="Arial Narrow" w:cs="Cambria"/>
        </w:rPr>
        <w:t>uat ber</w:t>
      </w:r>
      <w:r w:rsidRPr="00D378E1">
        <w:rPr>
          <w:rFonts w:ascii="Arial Narrow" w:eastAsia="Cambria" w:hAnsi="Arial Narrow" w:cs="Cambria"/>
          <w:spacing w:val="-1"/>
        </w:rPr>
        <w:t>d</w:t>
      </w:r>
      <w:r w:rsidRPr="00D378E1">
        <w:rPr>
          <w:rFonts w:ascii="Arial Narrow" w:eastAsia="Cambria" w:hAnsi="Arial Narrow" w:cs="Cambria"/>
        </w:rPr>
        <w:t>as</w:t>
      </w:r>
      <w:r w:rsidRPr="00D378E1">
        <w:rPr>
          <w:rFonts w:ascii="Arial Narrow" w:eastAsia="Cambria" w:hAnsi="Arial Narrow" w:cs="Cambria"/>
          <w:spacing w:val="1"/>
        </w:rPr>
        <w:t>a</w:t>
      </w:r>
      <w:r w:rsidRPr="00D378E1">
        <w:rPr>
          <w:rFonts w:ascii="Arial Narrow" w:eastAsia="Cambria" w:hAnsi="Arial Narrow" w:cs="Cambria"/>
          <w:spacing w:val="-1"/>
        </w:rPr>
        <w:t>rk</w:t>
      </w:r>
      <w:r w:rsidRPr="00D378E1">
        <w:rPr>
          <w:rFonts w:ascii="Arial Narrow" w:eastAsia="Cambria" w:hAnsi="Arial Narrow" w:cs="Cambria"/>
        </w:rPr>
        <w:t>anb</w:t>
      </w:r>
      <w:r w:rsidRPr="00D378E1">
        <w:rPr>
          <w:rFonts w:ascii="Arial Narrow" w:eastAsia="Cambria" w:hAnsi="Arial Narrow" w:cs="Cambria"/>
          <w:spacing w:val="-2"/>
        </w:rPr>
        <w:t>e</w:t>
      </w:r>
      <w:r w:rsidRPr="00D378E1">
        <w:rPr>
          <w:rFonts w:ascii="Arial Narrow" w:eastAsia="Cambria" w:hAnsi="Arial Narrow" w:cs="Cambria"/>
          <w:spacing w:val="-1"/>
        </w:rPr>
        <w:t>r</w:t>
      </w:r>
      <w:r w:rsidRPr="00D378E1">
        <w:rPr>
          <w:rFonts w:ascii="Arial Narrow" w:eastAsia="Cambria" w:hAnsi="Arial Narrow" w:cs="Cambria"/>
        </w:rPr>
        <w:t>bagaimacam hasil t</w:t>
      </w:r>
      <w:r w:rsidRPr="00D378E1">
        <w:rPr>
          <w:rFonts w:ascii="Arial Narrow" w:eastAsia="Cambria" w:hAnsi="Arial Narrow" w:cs="Cambria"/>
          <w:spacing w:val="-1"/>
        </w:rPr>
        <w:t>e</w:t>
      </w:r>
      <w:r w:rsidRPr="00D378E1">
        <w:rPr>
          <w:rFonts w:ascii="Arial Narrow" w:eastAsia="Cambria" w:hAnsi="Arial Narrow" w:cs="Cambria"/>
        </w:rPr>
        <w:t>laah sec</w:t>
      </w:r>
      <w:r w:rsidRPr="00D378E1">
        <w:rPr>
          <w:rFonts w:ascii="Arial Narrow" w:eastAsia="Cambria" w:hAnsi="Arial Narrow" w:cs="Cambria"/>
          <w:spacing w:val="1"/>
        </w:rPr>
        <w:t>a</w:t>
      </w:r>
      <w:r w:rsidRPr="00D378E1">
        <w:rPr>
          <w:rFonts w:ascii="Arial Narrow" w:eastAsia="Cambria" w:hAnsi="Arial Narrow" w:cs="Cambria"/>
          <w:spacing w:val="-1"/>
        </w:rPr>
        <w:t>r</w:t>
      </w:r>
      <w:r w:rsidRPr="00D378E1">
        <w:rPr>
          <w:rFonts w:ascii="Arial Narrow" w:eastAsia="Cambria" w:hAnsi="Arial Narrow" w:cs="Cambria"/>
        </w:rPr>
        <w:t>amen</w:t>
      </w:r>
      <w:r w:rsidRPr="00D378E1">
        <w:rPr>
          <w:rFonts w:ascii="Arial Narrow" w:eastAsia="Cambria" w:hAnsi="Arial Narrow" w:cs="Cambria"/>
          <w:spacing w:val="-1"/>
        </w:rPr>
        <w:t>d</w:t>
      </w:r>
      <w:r w:rsidRPr="00D378E1">
        <w:rPr>
          <w:rFonts w:ascii="Arial Narrow" w:eastAsia="Cambria" w:hAnsi="Arial Narrow" w:cs="Cambria"/>
        </w:rPr>
        <w:t>alam berba</w:t>
      </w:r>
      <w:r w:rsidRPr="00D378E1">
        <w:rPr>
          <w:rFonts w:ascii="Arial Narrow" w:eastAsia="Cambria" w:hAnsi="Arial Narrow" w:cs="Cambria"/>
          <w:spacing w:val="-1"/>
        </w:rPr>
        <w:t>g</w:t>
      </w:r>
      <w:r w:rsidRPr="00D378E1">
        <w:rPr>
          <w:rFonts w:ascii="Arial Narrow" w:eastAsia="Cambria" w:hAnsi="Arial Narrow" w:cs="Cambria"/>
        </w:rPr>
        <w:t>ai obye</w:t>
      </w:r>
      <w:r w:rsidRPr="00D378E1">
        <w:rPr>
          <w:rFonts w:ascii="Arial Narrow" w:eastAsia="Cambria" w:hAnsi="Arial Narrow" w:cs="Cambria"/>
          <w:spacing w:val="-1"/>
        </w:rPr>
        <w:t>k</w:t>
      </w:r>
      <w:r w:rsidRPr="00D378E1">
        <w:rPr>
          <w:rFonts w:ascii="Arial Narrow" w:eastAsia="Cambria" w:hAnsi="Arial Narrow" w:cs="Cambria"/>
        </w:rPr>
        <w:t>t</w:t>
      </w:r>
      <w:r w:rsidRPr="00D378E1">
        <w:rPr>
          <w:rFonts w:ascii="Arial Narrow" w:eastAsia="Cambria" w:hAnsi="Arial Narrow" w:cs="Cambria"/>
          <w:spacing w:val="1"/>
        </w:rPr>
        <w:t>i</w:t>
      </w:r>
      <w:r w:rsidRPr="00D378E1">
        <w:rPr>
          <w:rFonts w:ascii="Arial Narrow" w:eastAsia="Cambria" w:hAnsi="Arial Narrow" w:cs="Cambria"/>
        </w:rPr>
        <w:t>f</w:t>
      </w:r>
      <w:r w:rsidRPr="00D378E1">
        <w:rPr>
          <w:rFonts w:ascii="Arial Narrow" w:eastAsia="Cambria" w:hAnsi="Arial Narrow" w:cs="Cambria"/>
          <w:spacing w:val="-1"/>
        </w:rPr>
        <w:t>w</w:t>
      </w:r>
      <w:r w:rsidRPr="00D378E1">
        <w:rPr>
          <w:rFonts w:ascii="Arial Narrow" w:eastAsia="Cambria" w:hAnsi="Arial Narrow" w:cs="Cambria"/>
          <w:spacing w:val="1"/>
        </w:rPr>
        <w:t>i</w:t>
      </w:r>
      <w:r w:rsidRPr="00D378E1">
        <w:rPr>
          <w:rFonts w:ascii="Arial Narrow" w:eastAsia="Cambria" w:hAnsi="Arial Narrow" w:cs="Cambria"/>
        </w:rPr>
        <w:t>la</w:t>
      </w:r>
      <w:r w:rsidRPr="00D378E1">
        <w:rPr>
          <w:rFonts w:ascii="Arial Narrow" w:eastAsia="Cambria" w:hAnsi="Arial Narrow" w:cs="Cambria"/>
          <w:spacing w:val="-1"/>
        </w:rPr>
        <w:t>y</w:t>
      </w:r>
      <w:r w:rsidRPr="00D378E1">
        <w:rPr>
          <w:rFonts w:ascii="Arial Narrow" w:eastAsia="Cambria" w:hAnsi="Arial Narrow" w:cs="Cambria"/>
        </w:rPr>
        <w:t>ah  Kabup</w:t>
      </w:r>
      <w:r w:rsidRPr="00D378E1">
        <w:rPr>
          <w:rFonts w:ascii="Arial Narrow" w:eastAsia="Cambria" w:hAnsi="Arial Narrow" w:cs="Cambria"/>
          <w:spacing w:val="1"/>
        </w:rPr>
        <w:t>a</w:t>
      </w:r>
      <w:r w:rsidRPr="00D378E1">
        <w:rPr>
          <w:rFonts w:ascii="Arial Narrow" w:eastAsia="Cambria" w:hAnsi="Arial Narrow" w:cs="Cambria"/>
        </w:rPr>
        <w:t>a</w:t>
      </w:r>
      <w:r w:rsidRPr="00D378E1">
        <w:rPr>
          <w:rFonts w:ascii="Arial Narrow" w:eastAsia="Cambria" w:hAnsi="Arial Narrow" w:cs="Cambria"/>
          <w:spacing w:val="1"/>
        </w:rPr>
        <w:t>t</w:t>
      </w:r>
      <w:r w:rsidRPr="00D378E1">
        <w:rPr>
          <w:rFonts w:ascii="Arial Narrow" w:eastAsia="Cambria" w:hAnsi="Arial Narrow" w:cs="Cambria"/>
        </w:rPr>
        <w:t>enKon</w:t>
      </w:r>
      <w:r w:rsidRPr="00D378E1">
        <w:rPr>
          <w:rFonts w:ascii="Arial Narrow" w:eastAsia="Cambria" w:hAnsi="Arial Narrow" w:cs="Cambria"/>
          <w:spacing w:val="1"/>
        </w:rPr>
        <w:t>a</w:t>
      </w:r>
      <w:r w:rsidRPr="00D378E1">
        <w:rPr>
          <w:rFonts w:ascii="Arial Narrow" w:eastAsia="Cambria" w:hAnsi="Arial Narrow" w:cs="Cambria"/>
          <w:spacing w:val="-1"/>
        </w:rPr>
        <w:t>w</w:t>
      </w:r>
      <w:r w:rsidRPr="00D378E1">
        <w:rPr>
          <w:rFonts w:ascii="Arial Narrow" w:eastAsia="Cambria" w:hAnsi="Arial Narrow" w:cs="Cambria"/>
        </w:rPr>
        <w:t>eKe</w:t>
      </w:r>
      <w:r w:rsidRPr="00D378E1">
        <w:rPr>
          <w:rFonts w:ascii="Arial Narrow" w:eastAsia="Cambria" w:hAnsi="Arial Narrow" w:cs="Cambria"/>
          <w:spacing w:val="1"/>
        </w:rPr>
        <w:t>p</w:t>
      </w:r>
      <w:r w:rsidRPr="00D378E1">
        <w:rPr>
          <w:rFonts w:ascii="Arial Narrow" w:eastAsia="Cambria" w:hAnsi="Arial Narrow" w:cs="Cambria"/>
        </w:rPr>
        <w:t>u</w:t>
      </w:r>
      <w:r w:rsidRPr="00D378E1">
        <w:rPr>
          <w:rFonts w:ascii="Arial Narrow" w:eastAsia="Cambria" w:hAnsi="Arial Narrow" w:cs="Cambria"/>
          <w:spacing w:val="-3"/>
        </w:rPr>
        <w:t>l</w:t>
      </w:r>
      <w:r w:rsidRPr="00D378E1">
        <w:rPr>
          <w:rFonts w:ascii="Arial Narrow" w:eastAsia="Cambria" w:hAnsi="Arial Narrow" w:cs="Cambria"/>
        </w:rPr>
        <w:t>aua</w:t>
      </w:r>
      <w:r w:rsidRPr="00D378E1">
        <w:rPr>
          <w:rFonts w:ascii="Arial Narrow" w:eastAsia="Cambria" w:hAnsi="Arial Narrow" w:cs="Cambria"/>
          <w:spacing w:val="1"/>
        </w:rPr>
        <w:t>n</w:t>
      </w:r>
      <w:r w:rsidRPr="00D378E1">
        <w:rPr>
          <w:rFonts w:ascii="Arial Narrow" w:eastAsia="Cambria" w:hAnsi="Arial Narrow" w:cs="Cambria"/>
        </w:rPr>
        <w:t>.</w:t>
      </w:r>
      <w:r w:rsidRPr="00D378E1">
        <w:rPr>
          <w:rFonts w:ascii="Arial Narrow" w:eastAsia="Cambria" w:hAnsi="Arial Narrow" w:cs="Cambria"/>
          <w:spacing w:val="1"/>
        </w:rPr>
        <w:t>S</w:t>
      </w:r>
      <w:r w:rsidRPr="00D378E1">
        <w:rPr>
          <w:rFonts w:ascii="Arial Narrow" w:eastAsia="Cambria" w:hAnsi="Arial Narrow" w:cs="Cambria"/>
        </w:rPr>
        <w:t>e</w:t>
      </w:r>
      <w:r w:rsidRPr="00D378E1">
        <w:rPr>
          <w:rFonts w:ascii="Arial Narrow" w:eastAsia="Cambria" w:hAnsi="Arial Narrow" w:cs="Cambria"/>
          <w:spacing w:val="-1"/>
        </w:rPr>
        <w:t>b</w:t>
      </w:r>
      <w:r w:rsidRPr="00D378E1">
        <w:rPr>
          <w:rFonts w:ascii="Arial Narrow" w:eastAsia="Cambria" w:hAnsi="Arial Narrow" w:cs="Cambria"/>
        </w:rPr>
        <w:t>agai</w:t>
      </w:r>
      <w:r w:rsidRPr="00D378E1">
        <w:rPr>
          <w:rFonts w:ascii="Arial Narrow" w:eastAsia="Cambria" w:hAnsi="Arial Narrow" w:cs="Cambria"/>
          <w:spacing w:val="-1"/>
        </w:rPr>
        <w:t>d</w:t>
      </w:r>
      <w:r w:rsidRPr="00D378E1">
        <w:rPr>
          <w:rFonts w:ascii="Arial Narrow" w:eastAsia="Cambria" w:hAnsi="Arial Narrow" w:cs="Cambria"/>
        </w:rPr>
        <w:t>a</w:t>
      </w:r>
      <w:r w:rsidRPr="00D378E1">
        <w:rPr>
          <w:rFonts w:ascii="Arial Narrow" w:eastAsia="Cambria" w:hAnsi="Arial Narrow" w:cs="Cambria"/>
          <w:spacing w:val="1"/>
        </w:rPr>
        <w:t>e</w:t>
      </w:r>
      <w:r w:rsidRPr="00D378E1">
        <w:rPr>
          <w:rFonts w:ascii="Arial Narrow" w:eastAsia="Cambria" w:hAnsi="Arial Narrow" w:cs="Cambria"/>
          <w:spacing w:val="-1"/>
        </w:rPr>
        <w:t>r</w:t>
      </w:r>
      <w:r w:rsidRPr="00D378E1">
        <w:rPr>
          <w:rFonts w:ascii="Arial Narrow" w:eastAsia="Cambria" w:hAnsi="Arial Narrow" w:cs="Cambria"/>
        </w:rPr>
        <w:t>ah</w:t>
      </w:r>
      <w:r w:rsidRPr="00D378E1">
        <w:rPr>
          <w:rFonts w:ascii="Arial Narrow" w:eastAsia="Cambria" w:hAnsi="Arial Narrow" w:cs="Cambria"/>
          <w:spacing w:val="-1"/>
        </w:rPr>
        <w:t>y</w:t>
      </w:r>
      <w:r w:rsidRPr="00D378E1">
        <w:rPr>
          <w:rFonts w:ascii="Arial Narrow" w:eastAsia="Cambria" w:hAnsi="Arial Narrow" w:cs="Cambria"/>
        </w:rPr>
        <w:t>a</w:t>
      </w:r>
      <w:r w:rsidRPr="00D378E1">
        <w:rPr>
          <w:rFonts w:ascii="Arial Narrow" w:eastAsia="Cambria" w:hAnsi="Arial Narrow" w:cs="Cambria"/>
          <w:spacing w:val="1"/>
        </w:rPr>
        <w:t>n</w:t>
      </w:r>
      <w:r w:rsidRPr="00D378E1">
        <w:rPr>
          <w:rFonts w:ascii="Arial Narrow" w:eastAsia="Cambria" w:hAnsi="Arial Narrow" w:cs="Cambria"/>
        </w:rPr>
        <w:t>g</w:t>
      </w:r>
      <w:r w:rsidRPr="00D378E1">
        <w:rPr>
          <w:rFonts w:ascii="Arial Narrow" w:eastAsia="Cambria" w:hAnsi="Arial Narrow" w:cs="Cambria"/>
          <w:spacing w:val="-1"/>
        </w:rPr>
        <w:t>r</w:t>
      </w:r>
      <w:r w:rsidRPr="00D378E1">
        <w:rPr>
          <w:rFonts w:ascii="Arial Narrow" w:eastAsia="Cambria" w:hAnsi="Arial Narrow" w:cs="Cambria"/>
        </w:rPr>
        <w:t>elat</w:t>
      </w:r>
      <w:r w:rsidRPr="00D378E1">
        <w:rPr>
          <w:rFonts w:ascii="Arial Narrow" w:eastAsia="Cambria" w:hAnsi="Arial Narrow" w:cs="Cambria"/>
          <w:spacing w:val="1"/>
        </w:rPr>
        <w:t>i</w:t>
      </w:r>
      <w:r w:rsidRPr="00D378E1">
        <w:rPr>
          <w:rFonts w:ascii="Arial Narrow" w:eastAsia="Cambria" w:hAnsi="Arial Narrow" w:cs="Cambria"/>
        </w:rPr>
        <w:t>f bar</w:t>
      </w:r>
      <w:r w:rsidRPr="00D378E1">
        <w:rPr>
          <w:rFonts w:ascii="Arial Narrow" w:eastAsia="Cambria" w:hAnsi="Arial Narrow" w:cs="Cambria"/>
          <w:spacing w:val="-1"/>
        </w:rPr>
        <w:t>u</w:t>
      </w:r>
      <w:r w:rsidRPr="00D378E1">
        <w:rPr>
          <w:rFonts w:ascii="Arial Narrow" w:eastAsia="Cambria" w:hAnsi="Arial Narrow" w:cs="Cambria"/>
        </w:rPr>
        <w:t>, P</w:t>
      </w:r>
      <w:r w:rsidRPr="00D378E1">
        <w:rPr>
          <w:rFonts w:ascii="Arial Narrow" w:eastAsia="Cambria" w:hAnsi="Arial Narrow" w:cs="Cambria"/>
          <w:spacing w:val="1"/>
        </w:rPr>
        <w:t>e</w:t>
      </w:r>
      <w:r w:rsidRPr="00D378E1">
        <w:rPr>
          <w:rFonts w:ascii="Arial Narrow" w:eastAsia="Cambria" w:hAnsi="Arial Narrow" w:cs="Cambria"/>
        </w:rPr>
        <w:t>me</w:t>
      </w:r>
      <w:r w:rsidRPr="00D378E1">
        <w:rPr>
          <w:rFonts w:ascii="Arial Narrow" w:eastAsia="Cambria" w:hAnsi="Arial Narrow" w:cs="Cambria"/>
          <w:spacing w:val="-1"/>
        </w:rPr>
        <w:t>r</w:t>
      </w:r>
      <w:r w:rsidRPr="00D378E1">
        <w:rPr>
          <w:rFonts w:ascii="Arial Narrow" w:eastAsia="Cambria" w:hAnsi="Arial Narrow" w:cs="Cambria"/>
        </w:rPr>
        <w:t>i</w:t>
      </w:r>
      <w:r w:rsidRPr="00D378E1">
        <w:rPr>
          <w:rFonts w:ascii="Arial Narrow" w:eastAsia="Cambria" w:hAnsi="Arial Narrow" w:cs="Cambria"/>
          <w:spacing w:val="1"/>
        </w:rPr>
        <w:t>n</w:t>
      </w:r>
      <w:r w:rsidRPr="00D378E1">
        <w:rPr>
          <w:rFonts w:ascii="Arial Narrow" w:eastAsia="Cambria" w:hAnsi="Arial Narrow" w:cs="Cambria"/>
          <w:spacing w:val="-2"/>
        </w:rPr>
        <w:t>t</w:t>
      </w:r>
      <w:r w:rsidRPr="00D378E1">
        <w:rPr>
          <w:rFonts w:ascii="Arial Narrow" w:eastAsia="Cambria" w:hAnsi="Arial Narrow" w:cs="Cambria"/>
        </w:rPr>
        <w:t>ah D</w:t>
      </w:r>
      <w:r w:rsidRPr="00D378E1">
        <w:rPr>
          <w:rFonts w:ascii="Arial Narrow" w:eastAsia="Cambria" w:hAnsi="Arial Narrow" w:cs="Cambria"/>
          <w:spacing w:val="-2"/>
        </w:rPr>
        <w:t>a</w:t>
      </w:r>
      <w:r w:rsidRPr="00D378E1">
        <w:rPr>
          <w:rFonts w:ascii="Arial Narrow" w:eastAsia="Cambria" w:hAnsi="Arial Narrow" w:cs="Cambria"/>
        </w:rPr>
        <w:t xml:space="preserve">erah </w:t>
      </w:r>
      <w:r w:rsidRPr="00D378E1">
        <w:rPr>
          <w:rFonts w:ascii="Arial Narrow" w:eastAsia="Cambria" w:hAnsi="Arial Narrow" w:cs="Cambria"/>
          <w:spacing w:val="-1"/>
        </w:rPr>
        <w:t>d</w:t>
      </w:r>
      <w:r w:rsidRPr="00D378E1">
        <w:rPr>
          <w:rFonts w:ascii="Arial Narrow" w:eastAsia="Cambria" w:hAnsi="Arial Narrow" w:cs="Cambria"/>
        </w:rPr>
        <w:t>an selu</w:t>
      </w:r>
      <w:r w:rsidRPr="00D378E1">
        <w:rPr>
          <w:rFonts w:ascii="Arial Narrow" w:eastAsia="Cambria" w:hAnsi="Arial Narrow" w:cs="Cambria"/>
          <w:spacing w:val="-1"/>
        </w:rPr>
        <w:t>r</w:t>
      </w:r>
      <w:r w:rsidRPr="00D378E1">
        <w:rPr>
          <w:rFonts w:ascii="Arial Narrow" w:eastAsia="Cambria" w:hAnsi="Arial Narrow" w:cs="Cambria"/>
        </w:rPr>
        <w:t>uh  mas</w:t>
      </w:r>
      <w:r w:rsidRPr="00D378E1">
        <w:rPr>
          <w:rFonts w:ascii="Arial Narrow" w:eastAsia="Cambria" w:hAnsi="Arial Narrow" w:cs="Cambria"/>
          <w:spacing w:val="-1"/>
        </w:rPr>
        <w:t>y</w:t>
      </w:r>
      <w:r w:rsidRPr="00D378E1">
        <w:rPr>
          <w:rFonts w:ascii="Arial Narrow" w:eastAsia="Cambria" w:hAnsi="Arial Narrow" w:cs="Cambria"/>
        </w:rPr>
        <w:t>ara</w:t>
      </w:r>
      <w:r w:rsidRPr="00D378E1">
        <w:rPr>
          <w:rFonts w:ascii="Arial Narrow" w:eastAsia="Cambria" w:hAnsi="Arial Narrow" w:cs="Cambria"/>
          <w:spacing w:val="-1"/>
        </w:rPr>
        <w:t>k</w:t>
      </w:r>
      <w:r w:rsidRPr="00D378E1">
        <w:rPr>
          <w:rFonts w:ascii="Arial Narrow" w:eastAsia="Cambria" w:hAnsi="Arial Narrow" w:cs="Cambria"/>
        </w:rPr>
        <w:t>at Kabup</w:t>
      </w:r>
      <w:r w:rsidRPr="00D378E1">
        <w:rPr>
          <w:rFonts w:ascii="Arial Narrow" w:eastAsia="Cambria" w:hAnsi="Arial Narrow" w:cs="Cambria"/>
          <w:spacing w:val="1"/>
        </w:rPr>
        <w:t>a</w:t>
      </w:r>
      <w:r w:rsidRPr="00D378E1">
        <w:rPr>
          <w:rFonts w:ascii="Arial Narrow" w:eastAsia="Cambria" w:hAnsi="Arial Narrow" w:cs="Cambria"/>
        </w:rPr>
        <w:t>t</w:t>
      </w:r>
      <w:r w:rsidRPr="00D378E1">
        <w:rPr>
          <w:rFonts w:ascii="Arial Narrow" w:eastAsia="Cambria" w:hAnsi="Arial Narrow" w:cs="Cambria"/>
          <w:spacing w:val="-1"/>
        </w:rPr>
        <w:t>e</w:t>
      </w:r>
      <w:r w:rsidRPr="00D378E1">
        <w:rPr>
          <w:rFonts w:ascii="Arial Narrow" w:eastAsia="Cambria" w:hAnsi="Arial Narrow" w:cs="Cambria"/>
        </w:rPr>
        <w:t>n Kon</w:t>
      </w:r>
      <w:r w:rsidRPr="00D378E1">
        <w:rPr>
          <w:rFonts w:ascii="Arial Narrow" w:eastAsia="Cambria" w:hAnsi="Arial Narrow" w:cs="Cambria"/>
          <w:spacing w:val="1"/>
        </w:rPr>
        <w:t>a</w:t>
      </w:r>
      <w:r w:rsidRPr="00D378E1">
        <w:rPr>
          <w:rFonts w:ascii="Arial Narrow" w:eastAsia="Cambria" w:hAnsi="Arial Narrow" w:cs="Cambria"/>
          <w:spacing w:val="-1"/>
        </w:rPr>
        <w:t>w</w:t>
      </w:r>
      <w:r w:rsidRPr="00D378E1">
        <w:rPr>
          <w:rFonts w:ascii="Arial Narrow" w:eastAsia="Cambria" w:hAnsi="Arial Narrow" w:cs="Cambria"/>
        </w:rPr>
        <w:t>e Ke</w:t>
      </w:r>
      <w:r w:rsidRPr="00D378E1">
        <w:rPr>
          <w:rFonts w:ascii="Arial Narrow" w:eastAsia="Cambria" w:hAnsi="Arial Narrow" w:cs="Cambria"/>
          <w:spacing w:val="1"/>
        </w:rPr>
        <w:t>p</w:t>
      </w:r>
      <w:r w:rsidRPr="00D378E1">
        <w:rPr>
          <w:rFonts w:ascii="Arial Narrow" w:eastAsia="Cambria" w:hAnsi="Arial Narrow" w:cs="Cambria"/>
        </w:rPr>
        <w:t>ula</w:t>
      </w:r>
      <w:r w:rsidRPr="00D378E1">
        <w:rPr>
          <w:rFonts w:ascii="Arial Narrow" w:eastAsia="Cambria" w:hAnsi="Arial Narrow" w:cs="Cambria"/>
          <w:spacing w:val="-1"/>
        </w:rPr>
        <w:t>u</w:t>
      </w:r>
      <w:r w:rsidRPr="00D378E1">
        <w:rPr>
          <w:rFonts w:ascii="Arial Narrow" w:eastAsia="Cambria" w:hAnsi="Arial Narrow" w:cs="Cambria"/>
        </w:rPr>
        <w:t>an</w:t>
      </w:r>
      <w:r w:rsidRPr="00D378E1">
        <w:rPr>
          <w:rFonts w:ascii="Arial Narrow" w:eastAsia="Cambria" w:hAnsi="Arial Narrow" w:cs="Cambria"/>
          <w:spacing w:val="-1"/>
        </w:rPr>
        <w:t>d</w:t>
      </w:r>
      <w:r w:rsidRPr="00D378E1">
        <w:rPr>
          <w:rFonts w:ascii="Arial Narrow" w:eastAsia="Cambria" w:hAnsi="Arial Narrow" w:cs="Cambria"/>
        </w:rPr>
        <w:t>i</w:t>
      </w:r>
      <w:r w:rsidRPr="00D378E1">
        <w:rPr>
          <w:rFonts w:ascii="Arial Narrow" w:eastAsia="Cambria" w:hAnsi="Arial Narrow" w:cs="Cambria"/>
          <w:spacing w:val="1"/>
        </w:rPr>
        <w:t>t</w:t>
      </w:r>
      <w:r w:rsidRPr="00D378E1">
        <w:rPr>
          <w:rFonts w:ascii="Arial Narrow" w:eastAsia="Cambria" w:hAnsi="Arial Narrow" w:cs="Cambria"/>
        </w:rPr>
        <w:t>untutuntuk me</w:t>
      </w:r>
      <w:r w:rsidRPr="00D378E1">
        <w:rPr>
          <w:rFonts w:ascii="Arial Narrow" w:eastAsia="Cambria" w:hAnsi="Arial Narrow" w:cs="Cambria"/>
          <w:spacing w:val="1"/>
        </w:rPr>
        <w:t>r</w:t>
      </w:r>
      <w:r w:rsidRPr="00D378E1">
        <w:rPr>
          <w:rFonts w:ascii="Arial Narrow" w:eastAsia="Cambria" w:hAnsi="Arial Narrow" w:cs="Cambria"/>
        </w:rPr>
        <w:t>u</w:t>
      </w:r>
      <w:r w:rsidRPr="00D378E1">
        <w:rPr>
          <w:rFonts w:ascii="Arial Narrow" w:eastAsia="Cambria" w:hAnsi="Arial Narrow" w:cs="Cambria"/>
          <w:spacing w:val="-1"/>
        </w:rPr>
        <w:t>m</w:t>
      </w:r>
      <w:r w:rsidRPr="00D378E1">
        <w:rPr>
          <w:rFonts w:ascii="Arial Narrow" w:eastAsia="Cambria" w:hAnsi="Arial Narrow" w:cs="Cambria"/>
        </w:rPr>
        <w:t>us</w:t>
      </w:r>
      <w:r w:rsidRPr="00D378E1">
        <w:rPr>
          <w:rFonts w:ascii="Arial Narrow" w:eastAsia="Cambria" w:hAnsi="Arial Narrow" w:cs="Cambria"/>
          <w:spacing w:val="-2"/>
        </w:rPr>
        <w:t>k</w:t>
      </w:r>
      <w:r w:rsidRPr="00D378E1">
        <w:rPr>
          <w:rFonts w:ascii="Arial Narrow" w:eastAsia="Cambria" w:hAnsi="Arial Narrow" w:cs="Cambria"/>
        </w:rPr>
        <w:t>anberba</w:t>
      </w:r>
      <w:r w:rsidRPr="00D378E1">
        <w:rPr>
          <w:rFonts w:ascii="Arial Narrow" w:eastAsia="Cambria" w:hAnsi="Arial Narrow" w:cs="Cambria"/>
          <w:spacing w:val="-1"/>
        </w:rPr>
        <w:t>g</w:t>
      </w:r>
      <w:r w:rsidRPr="00D378E1">
        <w:rPr>
          <w:rFonts w:ascii="Arial Narrow" w:eastAsia="Cambria" w:hAnsi="Arial Narrow" w:cs="Cambria"/>
        </w:rPr>
        <w:t>aistrat</w:t>
      </w:r>
      <w:r w:rsidRPr="00D378E1">
        <w:rPr>
          <w:rFonts w:ascii="Arial Narrow" w:eastAsia="Cambria" w:hAnsi="Arial Narrow" w:cs="Cambria"/>
          <w:spacing w:val="1"/>
        </w:rPr>
        <w:t>e</w:t>
      </w:r>
      <w:r w:rsidRPr="00D378E1">
        <w:rPr>
          <w:rFonts w:ascii="Arial Narrow" w:eastAsia="Cambria" w:hAnsi="Arial Narrow" w:cs="Cambria"/>
          <w:spacing w:val="-1"/>
        </w:rPr>
        <w:t>g</w:t>
      </w:r>
      <w:r w:rsidRPr="00D378E1">
        <w:rPr>
          <w:rFonts w:ascii="Arial Narrow" w:eastAsia="Cambria" w:hAnsi="Arial Narrow" w:cs="Cambria"/>
        </w:rPr>
        <w:t>i</w:t>
      </w:r>
      <w:r w:rsidRPr="00D378E1">
        <w:rPr>
          <w:rFonts w:ascii="Arial Narrow" w:eastAsia="Cambria" w:hAnsi="Arial Narrow" w:cs="Cambria"/>
          <w:spacing w:val="-1"/>
        </w:rPr>
        <w:t>d</w:t>
      </w:r>
      <w:r w:rsidRPr="00D378E1">
        <w:rPr>
          <w:rFonts w:ascii="Arial Narrow" w:eastAsia="Cambria" w:hAnsi="Arial Narrow" w:cs="Cambria"/>
          <w:spacing w:val="3"/>
        </w:rPr>
        <w:t>a</w:t>
      </w:r>
      <w:r w:rsidRPr="00D378E1">
        <w:rPr>
          <w:rFonts w:ascii="Arial Narrow" w:eastAsia="Cambria" w:hAnsi="Arial Narrow" w:cs="Cambria"/>
        </w:rPr>
        <w:t>n</w:t>
      </w:r>
      <w:r w:rsidRPr="00D378E1">
        <w:rPr>
          <w:rFonts w:ascii="Arial Narrow" w:eastAsia="Cambria" w:hAnsi="Arial Narrow" w:cs="Cambria"/>
          <w:spacing w:val="1"/>
        </w:rPr>
        <w:t>p</w:t>
      </w:r>
      <w:r w:rsidRPr="00D378E1">
        <w:rPr>
          <w:rFonts w:ascii="Arial Narrow" w:eastAsia="Cambria" w:hAnsi="Arial Narrow" w:cs="Cambria"/>
          <w:spacing w:val="-1"/>
        </w:rPr>
        <w:t>r</w:t>
      </w:r>
      <w:r w:rsidRPr="00D378E1">
        <w:rPr>
          <w:rFonts w:ascii="Arial Narrow" w:eastAsia="Cambria" w:hAnsi="Arial Narrow" w:cs="Cambria"/>
        </w:rPr>
        <w:t>o</w:t>
      </w:r>
      <w:r w:rsidRPr="00D378E1">
        <w:rPr>
          <w:rFonts w:ascii="Arial Narrow" w:eastAsia="Cambria" w:hAnsi="Arial Narrow" w:cs="Cambria"/>
          <w:spacing w:val="-1"/>
        </w:rPr>
        <w:t>gr</w:t>
      </w:r>
      <w:r w:rsidRPr="00D378E1">
        <w:rPr>
          <w:rFonts w:ascii="Arial Narrow" w:eastAsia="Cambria" w:hAnsi="Arial Narrow" w:cs="Cambria"/>
        </w:rPr>
        <w:t xml:space="preserve">am </w:t>
      </w:r>
      <w:r w:rsidRPr="00D378E1">
        <w:rPr>
          <w:rFonts w:ascii="Arial Narrow" w:eastAsia="Cambria" w:hAnsi="Arial Narrow" w:cs="Cambria"/>
          <w:spacing w:val="1"/>
        </w:rPr>
        <w:t>p</w:t>
      </w:r>
      <w:r w:rsidRPr="00D378E1">
        <w:rPr>
          <w:rFonts w:ascii="Arial Narrow" w:eastAsia="Cambria" w:hAnsi="Arial Narrow" w:cs="Cambria"/>
        </w:rPr>
        <w:t>emb</w:t>
      </w:r>
      <w:r w:rsidRPr="00D378E1">
        <w:rPr>
          <w:rFonts w:ascii="Arial Narrow" w:eastAsia="Cambria" w:hAnsi="Arial Narrow" w:cs="Cambria"/>
          <w:spacing w:val="1"/>
        </w:rPr>
        <w:t>a</w:t>
      </w:r>
      <w:r w:rsidRPr="00D378E1">
        <w:rPr>
          <w:rFonts w:ascii="Arial Narrow" w:eastAsia="Cambria" w:hAnsi="Arial Narrow" w:cs="Cambria"/>
        </w:rPr>
        <w:t>ng</w:t>
      </w:r>
      <w:r w:rsidRPr="00D378E1">
        <w:rPr>
          <w:rFonts w:ascii="Arial Narrow" w:eastAsia="Cambria" w:hAnsi="Arial Narrow" w:cs="Cambria"/>
          <w:spacing w:val="-1"/>
        </w:rPr>
        <w:t>u</w:t>
      </w:r>
      <w:r w:rsidRPr="00D378E1">
        <w:rPr>
          <w:rFonts w:ascii="Arial Narrow" w:eastAsia="Cambria" w:hAnsi="Arial Narrow" w:cs="Cambria"/>
        </w:rPr>
        <w:t>n</w:t>
      </w:r>
      <w:r w:rsidRPr="00D378E1">
        <w:rPr>
          <w:rFonts w:ascii="Arial Narrow" w:eastAsia="Cambria" w:hAnsi="Arial Narrow" w:cs="Cambria"/>
          <w:spacing w:val="1"/>
        </w:rPr>
        <w:t>a</w:t>
      </w:r>
      <w:r w:rsidRPr="00D378E1">
        <w:rPr>
          <w:rFonts w:ascii="Arial Narrow" w:eastAsia="Cambria" w:hAnsi="Arial Narrow" w:cs="Cambria"/>
        </w:rPr>
        <w:t>n</w:t>
      </w:r>
      <w:r w:rsidRPr="00D378E1">
        <w:rPr>
          <w:rFonts w:ascii="Arial Narrow" w:eastAsia="Cambria" w:hAnsi="Arial Narrow" w:cs="Cambria"/>
          <w:spacing w:val="-1"/>
        </w:rPr>
        <w:t>y</w:t>
      </w:r>
      <w:r w:rsidRPr="00D378E1">
        <w:rPr>
          <w:rFonts w:ascii="Arial Narrow" w:eastAsia="Cambria" w:hAnsi="Arial Narrow" w:cs="Cambria"/>
        </w:rPr>
        <w:t>a</w:t>
      </w:r>
      <w:r w:rsidRPr="00D378E1">
        <w:rPr>
          <w:rFonts w:ascii="Arial Narrow" w:eastAsia="Cambria" w:hAnsi="Arial Narrow" w:cs="Cambria"/>
          <w:spacing w:val="1"/>
        </w:rPr>
        <w:t>n</w:t>
      </w:r>
      <w:r w:rsidRPr="00D378E1">
        <w:rPr>
          <w:rFonts w:ascii="Arial Narrow" w:eastAsia="Cambria" w:hAnsi="Arial Narrow" w:cs="Cambria"/>
        </w:rPr>
        <w:t>g sesuai</w:t>
      </w:r>
      <w:r w:rsidRPr="00D378E1">
        <w:rPr>
          <w:rFonts w:ascii="Arial Narrow" w:eastAsia="Cambria" w:hAnsi="Arial Narrow" w:cs="Cambria"/>
          <w:spacing w:val="-1"/>
        </w:rPr>
        <w:t>d</w:t>
      </w:r>
      <w:r w:rsidRPr="00D378E1">
        <w:rPr>
          <w:rFonts w:ascii="Arial Narrow" w:eastAsia="Cambria" w:hAnsi="Arial Narrow" w:cs="Cambria"/>
        </w:rPr>
        <w:t>e</w:t>
      </w:r>
      <w:r w:rsidRPr="00D378E1">
        <w:rPr>
          <w:rFonts w:ascii="Arial Narrow" w:eastAsia="Cambria" w:hAnsi="Arial Narrow" w:cs="Cambria"/>
          <w:spacing w:val="1"/>
        </w:rPr>
        <w:t>n</w:t>
      </w:r>
      <w:r w:rsidRPr="00D378E1">
        <w:rPr>
          <w:rFonts w:ascii="Arial Narrow" w:eastAsia="Cambria" w:hAnsi="Arial Narrow" w:cs="Cambria"/>
          <w:spacing w:val="-1"/>
        </w:rPr>
        <w:t>g</w:t>
      </w:r>
      <w:r w:rsidRPr="00D378E1">
        <w:rPr>
          <w:rFonts w:ascii="Arial Narrow" w:eastAsia="Cambria" w:hAnsi="Arial Narrow" w:cs="Cambria"/>
        </w:rPr>
        <w:t>an</w:t>
      </w:r>
      <w:r w:rsidRPr="00D378E1">
        <w:rPr>
          <w:rFonts w:ascii="Arial Narrow" w:eastAsia="Cambria" w:hAnsi="Arial Narrow" w:cs="Cambria"/>
          <w:spacing w:val="-1"/>
        </w:rPr>
        <w:t>k</w:t>
      </w:r>
      <w:r w:rsidRPr="00D378E1">
        <w:rPr>
          <w:rFonts w:ascii="Arial Narrow" w:eastAsia="Cambria" w:hAnsi="Arial Narrow" w:cs="Cambria"/>
        </w:rPr>
        <w:t>on</w:t>
      </w:r>
      <w:r w:rsidRPr="00D378E1">
        <w:rPr>
          <w:rFonts w:ascii="Arial Narrow" w:eastAsia="Cambria" w:hAnsi="Arial Narrow" w:cs="Cambria"/>
          <w:spacing w:val="-1"/>
        </w:rPr>
        <w:t>d</w:t>
      </w:r>
      <w:r w:rsidRPr="00D378E1">
        <w:rPr>
          <w:rFonts w:ascii="Arial Narrow" w:eastAsia="Cambria" w:hAnsi="Arial Narrow" w:cs="Cambria"/>
        </w:rPr>
        <w:t>isima</w:t>
      </w:r>
      <w:r w:rsidRPr="00D378E1">
        <w:rPr>
          <w:rFonts w:ascii="Arial Narrow" w:eastAsia="Cambria" w:hAnsi="Arial Narrow" w:cs="Cambria"/>
          <w:spacing w:val="2"/>
        </w:rPr>
        <w:t>s</w:t>
      </w:r>
      <w:r w:rsidRPr="00D378E1">
        <w:rPr>
          <w:rFonts w:ascii="Arial Narrow" w:eastAsia="Cambria" w:hAnsi="Arial Narrow" w:cs="Cambria"/>
          <w:spacing w:val="-1"/>
        </w:rPr>
        <w:t>y</w:t>
      </w:r>
      <w:r w:rsidRPr="00D378E1">
        <w:rPr>
          <w:rFonts w:ascii="Arial Narrow" w:eastAsia="Cambria" w:hAnsi="Arial Narrow" w:cs="Cambria"/>
        </w:rPr>
        <w:t>ara</w:t>
      </w:r>
      <w:r w:rsidRPr="00D378E1">
        <w:rPr>
          <w:rFonts w:ascii="Arial Narrow" w:eastAsia="Cambria" w:hAnsi="Arial Narrow" w:cs="Cambria"/>
          <w:spacing w:val="-1"/>
        </w:rPr>
        <w:t>k</w:t>
      </w:r>
      <w:r w:rsidRPr="00D378E1">
        <w:rPr>
          <w:rFonts w:ascii="Arial Narrow" w:eastAsia="Cambria" w:hAnsi="Arial Narrow" w:cs="Cambria"/>
        </w:rPr>
        <w:t>at</w:t>
      </w:r>
      <w:r w:rsidRPr="00D378E1">
        <w:rPr>
          <w:rFonts w:ascii="Arial Narrow" w:eastAsia="Cambria" w:hAnsi="Arial Narrow" w:cs="Cambria"/>
          <w:spacing w:val="-1"/>
        </w:rPr>
        <w:t>d</w:t>
      </w:r>
      <w:r w:rsidRPr="00D378E1">
        <w:rPr>
          <w:rFonts w:ascii="Arial Narrow" w:eastAsia="Cambria" w:hAnsi="Arial Narrow" w:cs="Cambria"/>
        </w:rPr>
        <w:t>an</w:t>
      </w:r>
      <w:r w:rsidRPr="00D378E1">
        <w:rPr>
          <w:rFonts w:ascii="Arial Narrow" w:eastAsia="Cambria" w:hAnsi="Arial Narrow" w:cs="Cambria"/>
          <w:spacing w:val="1"/>
        </w:rPr>
        <w:t>p</w:t>
      </w:r>
      <w:r w:rsidRPr="00D378E1">
        <w:rPr>
          <w:rFonts w:ascii="Arial Narrow" w:eastAsia="Cambria" w:hAnsi="Arial Narrow" w:cs="Cambria"/>
        </w:rPr>
        <w:t>er</w:t>
      </w:r>
      <w:r w:rsidRPr="00D378E1">
        <w:rPr>
          <w:rFonts w:ascii="Arial Narrow" w:eastAsia="Cambria" w:hAnsi="Arial Narrow" w:cs="Cambria"/>
          <w:spacing w:val="-1"/>
        </w:rPr>
        <w:t>k</w:t>
      </w:r>
      <w:r w:rsidRPr="00D378E1">
        <w:rPr>
          <w:rFonts w:ascii="Arial Narrow" w:eastAsia="Cambria" w:hAnsi="Arial Narrow" w:cs="Cambria"/>
        </w:rPr>
        <w:t>emb</w:t>
      </w:r>
      <w:r w:rsidRPr="00D378E1">
        <w:rPr>
          <w:rFonts w:ascii="Arial Narrow" w:eastAsia="Cambria" w:hAnsi="Arial Narrow" w:cs="Cambria"/>
          <w:spacing w:val="3"/>
        </w:rPr>
        <w:t>a</w:t>
      </w:r>
      <w:r w:rsidRPr="00D378E1">
        <w:rPr>
          <w:rFonts w:ascii="Arial Narrow" w:eastAsia="Cambria" w:hAnsi="Arial Narrow" w:cs="Cambria"/>
          <w:spacing w:val="6"/>
        </w:rPr>
        <w:t>n</w:t>
      </w:r>
      <w:r w:rsidRPr="00D378E1">
        <w:rPr>
          <w:rFonts w:ascii="Arial Narrow" w:eastAsia="Cambria" w:hAnsi="Arial Narrow" w:cs="Cambria"/>
          <w:spacing w:val="-1"/>
        </w:rPr>
        <w:t>g</w:t>
      </w:r>
      <w:r w:rsidRPr="00D378E1">
        <w:rPr>
          <w:rFonts w:ascii="Arial Narrow" w:eastAsia="Cambria" w:hAnsi="Arial Narrow" w:cs="Cambria"/>
        </w:rPr>
        <w:t>an</w:t>
      </w:r>
      <w:r w:rsidRPr="00D378E1">
        <w:rPr>
          <w:rFonts w:ascii="Arial Narrow" w:eastAsia="Cambria" w:hAnsi="Arial Narrow" w:cs="Cambria"/>
          <w:spacing w:val="-1"/>
        </w:rPr>
        <w:t>d</w:t>
      </w:r>
      <w:r w:rsidRPr="00D378E1">
        <w:rPr>
          <w:rFonts w:ascii="Arial Narrow" w:eastAsia="Cambria" w:hAnsi="Arial Narrow" w:cs="Cambria"/>
        </w:rPr>
        <w:t xml:space="preserve">unia </w:t>
      </w:r>
      <w:r w:rsidRPr="00D378E1">
        <w:rPr>
          <w:rFonts w:ascii="Arial Narrow" w:eastAsia="Cambria" w:hAnsi="Arial Narrow" w:cs="Cambria"/>
          <w:spacing w:val="-1"/>
        </w:rPr>
        <w:t>y</w:t>
      </w:r>
      <w:r w:rsidRPr="00D378E1">
        <w:rPr>
          <w:rFonts w:ascii="Arial Narrow" w:eastAsia="Cambria" w:hAnsi="Arial Narrow" w:cs="Cambria"/>
        </w:rPr>
        <w:t>a</w:t>
      </w:r>
      <w:r w:rsidRPr="00D378E1">
        <w:rPr>
          <w:rFonts w:ascii="Arial Narrow" w:eastAsia="Cambria" w:hAnsi="Arial Narrow" w:cs="Cambria"/>
          <w:spacing w:val="1"/>
        </w:rPr>
        <w:t>n</w:t>
      </w:r>
      <w:r w:rsidRPr="00D378E1">
        <w:rPr>
          <w:rFonts w:ascii="Arial Narrow" w:eastAsia="Cambria" w:hAnsi="Arial Narrow" w:cs="Cambria"/>
        </w:rPr>
        <w:t>gsemakin mo</w:t>
      </w:r>
      <w:r w:rsidRPr="00D378E1">
        <w:rPr>
          <w:rFonts w:ascii="Arial Narrow" w:eastAsia="Cambria" w:hAnsi="Arial Narrow" w:cs="Cambria"/>
          <w:spacing w:val="-1"/>
        </w:rPr>
        <w:t>d</w:t>
      </w:r>
      <w:r w:rsidRPr="00D378E1">
        <w:rPr>
          <w:rFonts w:ascii="Arial Narrow" w:eastAsia="Cambria" w:hAnsi="Arial Narrow" w:cs="Cambria"/>
        </w:rPr>
        <w:t>ern.</w:t>
      </w:r>
    </w:p>
    <w:p w:rsidR="00D378E1" w:rsidRPr="00D378E1" w:rsidRDefault="00D378E1" w:rsidP="006B18ED">
      <w:pPr>
        <w:spacing w:line="276" w:lineRule="auto"/>
        <w:ind w:right="33" w:firstLine="709"/>
        <w:rPr>
          <w:rFonts w:ascii="Arial Narrow" w:eastAsia="Cambria" w:hAnsi="Arial Narrow" w:cs="Cambria"/>
          <w:lang w:val="id-ID"/>
        </w:rPr>
      </w:pPr>
      <w:r w:rsidRPr="00D378E1">
        <w:rPr>
          <w:rFonts w:ascii="Arial Narrow" w:eastAsia="Cambria" w:hAnsi="Arial Narrow" w:cs="Cambria"/>
        </w:rPr>
        <w:t xml:space="preserve">Dalam </w:t>
      </w:r>
      <w:r w:rsidRPr="00D378E1">
        <w:rPr>
          <w:rFonts w:ascii="Arial Narrow" w:eastAsia="Cambria" w:hAnsi="Arial Narrow" w:cs="Cambria"/>
          <w:spacing w:val="1"/>
        </w:rPr>
        <w:t>p</w:t>
      </w:r>
      <w:r w:rsidRPr="00D378E1">
        <w:rPr>
          <w:rFonts w:ascii="Arial Narrow" w:eastAsia="Cambria" w:hAnsi="Arial Narrow" w:cs="Cambria"/>
        </w:rPr>
        <w:t>ela</w:t>
      </w:r>
      <w:r w:rsidRPr="00D378E1">
        <w:rPr>
          <w:rFonts w:ascii="Arial Narrow" w:eastAsia="Cambria" w:hAnsi="Arial Narrow" w:cs="Cambria"/>
          <w:spacing w:val="-1"/>
        </w:rPr>
        <w:t>k</w:t>
      </w:r>
      <w:r w:rsidRPr="00D378E1">
        <w:rPr>
          <w:rFonts w:ascii="Arial Narrow" w:eastAsia="Cambria" w:hAnsi="Arial Narrow" w:cs="Cambria"/>
        </w:rPr>
        <w:t>sa</w:t>
      </w:r>
      <w:r w:rsidRPr="00D378E1">
        <w:rPr>
          <w:rFonts w:ascii="Arial Narrow" w:eastAsia="Cambria" w:hAnsi="Arial Narrow" w:cs="Cambria"/>
          <w:spacing w:val="1"/>
        </w:rPr>
        <w:t>n</w:t>
      </w:r>
      <w:r w:rsidRPr="00D378E1">
        <w:rPr>
          <w:rFonts w:ascii="Arial Narrow" w:eastAsia="Cambria" w:hAnsi="Arial Narrow" w:cs="Cambria"/>
        </w:rPr>
        <w:t>a</w:t>
      </w:r>
      <w:r w:rsidRPr="00D378E1">
        <w:rPr>
          <w:rFonts w:ascii="Arial Narrow" w:eastAsia="Cambria" w:hAnsi="Arial Narrow" w:cs="Cambria"/>
          <w:spacing w:val="1"/>
        </w:rPr>
        <w:t>a</w:t>
      </w:r>
      <w:r w:rsidRPr="00D378E1">
        <w:rPr>
          <w:rFonts w:ascii="Arial Narrow" w:eastAsia="Cambria" w:hAnsi="Arial Narrow" w:cs="Cambria"/>
        </w:rPr>
        <w:t>n</w:t>
      </w:r>
      <w:r w:rsidRPr="00D378E1">
        <w:rPr>
          <w:rFonts w:ascii="Arial Narrow" w:eastAsia="Cambria" w:hAnsi="Arial Narrow" w:cs="Cambria"/>
          <w:spacing w:val="1"/>
        </w:rPr>
        <w:t xml:space="preserve"> p</w:t>
      </w:r>
      <w:r w:rsidRPr="00D378E1">
        <w:rPr>
          <w:rFonts w:ascii="Arial Narrow" w:eastAsia="Cambria" w:hAnsi="Arial Narrow" w:cs="Cambria"/>
          <w:spacing w:val="-2"/>
        </w:rPr>
        <w:t>e</w:t>
      </w:r>
      <w:r w:rsidRPr="00D378E1">
        <w:rPr>
          <w:rFonts w:ascii="Arial Narrow" w:eastAsia="Cambria" w:hAnsi="Arial Narrow" w:cs="Cambria"/>
        </w:rPr>
        <w:t>mbang</w:t>
      </w:r>
      <w:r w:rsidRPr="00D378E1">
        <w:rPr>
          <w:rFonts w:ascii="Arial Narrow" w:eastAsia="Cambria" w:hAnsi="Arial Narrow" w:cs="Cambria"/>
          <w:spacing w:val="-1"/>
        </w:rPr>
        <w:t>u</w:t>
      </w:r>
      <w:r w:rsidRPr="00D378E1">
        <w:rPr>
          <w:rFonts w:ascii="Arial Narrow" w:eastAsia="Cambria" w:hAnsi="Arial Narrow" w:cs="Cambria"/>
        </w:rPr>
        <w:t>n</w:t>
      </w:r>
      <w:r w:rsidRPr="00D378E1">
        <w:rPr>
          <w:rFonts w:ascii="Arial Narrow" w:eastAsia="Cambria" w:hAnsi="Arial Narrow" w:cs="Cambria"/>
          <w:spacing w:val="1"/>
        </w:rPr>
        <w:t>a</w:t>
      </w:r>
      <w:r w:rsidRPr="00D378E1">
        <w:rPr>
          <w:rFonts w:ascii="Arial Narrow" w:eastAsia="Cambria" w:hAnsi="Arial Narrow" w:cs="Cambria"/>
        </w:rPr>
        <w:t>nt</w:t>
      </w:r>
      <w:r w:rsidRPr="00D378E1">
        <w:rPr>
          <w:rFonts w:ascii="Arial Narrow" w:eastAsia="Cambria" w:hAnsi="Arial Narrow" w:cs="Cambria"/>
          <w:spacing w:val="1"/>
        </w:rPr>
        <w:t>a</w:t>
      </w:r>
      <w:r w:rsidRPr="00D378E1">
        <w:rPr>
          <w:rFonts w:ascii="Arial Narrow" w:eastAsia="Cambria" w:hAnsi="Arial Narrow" w:cs="Cambria"/>
        </w:rPr>
        <w:t>ta</w:t>
      </w:r>
      <w:r w:rsidRPr="00D378E1">
        <w:rPr>
          <w:rFonts w:ascii="Arial Narrow" w:eastAsia="Cambria" w:hAnsi="Arial Narrow" w:cs="Cambria"/>
          <w:spacing w:val="-1"/>
        </w:rPr>
        <w:t>r</w:t>
      </w:r>
      <w:r w:rsidRPr="00D378E1">
        <w:rPr>
          <w:rFonts w:ascii="Arial Narrow" w:eastAsia="Cambria" w:hAnsi="Arial Narrow" w:cs="Cambria"/>
        </w:rPr>
        <w:t>uang,</w:t>
      </w:r>
      <w:r w:rsidRPr="00D378E1">
        <w:rPr>
          <w:rFonts w:ascii="Arial Narrow" w:eastAsia="Cambria" w:hAnsi="Arial Narrow" w:cs="Cambria"/>
          <w:spacing w:val="-1"/>
        </w:rPr>
        <w:t>d</w:t>
      </w:r>
      <w:r w:rsidRPr="00D378E1">
        <w:rPr>
          <w:rFonts w:ascii="Arial Narrow" w:eastAsia="Cambria" w:hAnsi="Arial Narrow" w:cs="Cambria"/>
        </w:rPr>
        <w:t>i</w:t>
      </w:r>
      <w:r w:rsidRPr="00D378E1">
        <w:rPr>
          <w:rFonts w:ascii="Arial Narrow" w:eastAsia="Cambria" w:hAnsi="Arial Narrow" w:cs="Cambria"/>
          <w:spacing w:val="1"/>
        </w:rPr>
        <w:t>p</w:t>
      </w:r>
      <w:r w:rsidRPr="00D378E1">
        <w:rPr>
          <w:rFonts w:ascii="Arial Narrow" w:eastAsia="Cambria" w:hAnsi="Arial Narrow" w:cs="Cambria"/>
        </w:rPr>
        <w:t>erl</w:t>
      </w:r>
      <w:r w:rsidRPr="00D378E1">
        <w:rPr>
          <w:rFonts w:ascii="Arial Narrow" w:eastAsia="Cambria" w:hAnsi="Arial Narrow" w:cs="Cambria"/>
          <w:spacing w:val="-1"/>
        </w:rPr>
        <w:t>uk</w:t>
      </w:r>
      <w:r w:rsidRPr="00D378E1">
        <w:rPr>
          <w:rFonts w:ascii="Arial Narrow" w:eastAsia="Cambria" w:hAnsi="Arial Narrow" w:cs="Cambria"/>
        </w:rPr>
        <w:t>anlandasan</w:t>
      </w:r>
      <w:r w:rsidRPr="00D378E1">
        <w:rPr>
          <w:rFonts w:ascii="Arial Narrow" w:eastAsia="Cambria" w:hAnsi="Arial Narrow" w:cs="Cambria"/>
          <w:spacing w:val="2"/>
        </w:rPr>
        <w:t>h</w:t>
      </w:r>
      <w:r w:rsidRPr="00D378E1">
        <w:rPr>
          <w:rFonts w:ascii="Arial Narrow" w:eastAsia="Cambria" w:hAnsi="Arial Narrow" w:cs="Cambria"/>
        </w:rPr>
        <w:t>u</w:t>
      </w:r>
      <w:r w:rsidRPr="00D378E1">
        <w:rPr>
          <w:rFonts w:ascii="Arial Narrow" w:eastAsia="Cambria" w:hAnsi="Arial Narrow" w:cs="Cambria"/>
          <w:spacing w:val="-2"/>
        </w:rPr>
        <w:t>k</w:t>
      </w:r>
      <w:r w:rsidRPr="00D378E1">
        <w:rPr>
          <w:rFonts w:ascii="Arial Narrow" w:eastAsia="Cambria" w:hAnsi="Arial Narrow" w:cs="Cambria"/>
        </w:rPr>
        <w:t>um</w:t>
      </w:r>
      <w:r w:rsidRPr="00D378E1">
        <w:rPr>
          <w:rFonts w:ascii="Arial Narrow" w:eastAsia="Cambria" w:hAnsi="Arial Narrow" w:cs="Cambria"/>
          <w:spacing w:val="-1"/>
        </w:rPr>
        <w:t>y</w:t>
      </w:r>
      <w:r w:rsidRPr="00D378E1">
        <w:rPr>
          <w:rFonts w:ascii="Arial Narrow" w:eastAsia="Cambria" w:hAnsi="Arial Narrow" w:cs="Cambria"/>
        </w:rPr>
        <w:t>a</w:t>
      </w:r>
      <w:r w:rsidRPr="00D378E1">
        <w:rPr>
          <w:rFonts w:ascii="Arial Narrow" w:eastAsia="Cambria" w:hAnsi="Arial Narrow" w:cs="Cambria"/>
          <w:spacing w:val="1"/>
        </w:rPr>
        <w:t>n</w:t>
      </w:r>
      <w:r w:rsidRPr="00D378E1">
        <w:rPr>
          <w:rFonts w:ascii="Arial Narrow" w:eastAsia="Cambria" w:hAnsi="Arial Narrow" w:cs="Cambria"/>
        </w:rPr>
        <w:t>g bak</w:t>
      </w:r>
      <w:r w:rsidRPr="00D378E1">
        <w:rPr>
          <w:rFonts w:ascii="Arial Narrow" w:eastAsia="Cambria" w:hAnsi="Arial Narrow" w:cs="Cambria"/>
          <w:spacing w:val="-1"/>
        </w:rPr>
        <w:t>u</w:t>
      </w:r>
      <w:r w:rsidRPr="00D378E1">
        <w:rPr>
          <w:rFonts w:ascii="Arial Narrow" w:eastAsia="Cambria" w:hAnsi="Arial Narrow" w:cs="Cambria"/>
        </w:rPr>
        <w:t>,m</w:t>
      </w:r>
      <w:r w:rsidRPr="00D378E1">
        <w:rPr>
          <w:rFonts w:ascii="Arial Narrow" w:eastAsia="Cambria" w:hAnsi="Arial Narrow" w:cs="Cambria"/>
          <w:spacing w:val="-1"/>
        </w:rPr>
        <w:t>u</w:t>
      </w:r>
      <w:r w:rsidRPr="00D378E1">
        <w:rPr>
          <w:rFonts w:ascii="Arial Narrow" w:eastAsia="Cambria" w:hAnsi="Arial Narrow" w:cs="Cambria"/>
        </w:rPr>
        <w:t xml:space="preserve">lai </w:t>
      </w:r>
      <w:r w:rsidRPr="00D378E1">
        <w:rPr>
          <w:rFonts w:ascii="Arial Narrow" w:eastAsia="Cambria" w:hAnsi="Arial Narrow" w:cs="Cambria"/>
          <w:spacing w:val="-1"/>
        </w:rPr>
        <w:t>d</w:t>
      </w:r>
      <w:r w:rsidRPr="00D378E1">
        <w:rPr>
          <w:rFonts w:ascii="Arial Narrow" w:eastAsia="Cambria" w:hAnsi="Arial Narrow" w:cs="Cambria"/>
        </w:rPr>
        <w:t>ari</w:t>
      </w:r>
      <w:r w:rsidRPr="00D378E1">
        <w:rPr>
          <w:rFonts w:ascii="Arial Narrow" w:eastAsia="Cambria" w:hAnsi="Arial Narrow" w:cs="Cambria"/>
          <w:spacing w:val="1"/>
        </w:rPr>
        <w:t>p</w:t>
      </w:r>
      <w:r w:rsidRPr="00D378E1">
        <w:rPr>
          <w:rFonts w:ascii="Arial Narrow" w:eastAsia="Cambria" w:hAnsi="Arial Narrow" w:cs="Cambria"/>
          <w:spacing w:val="-1"/>
        </w:rPr>
        <w:t>r</w:t>
      </w:r>
      <w:r w:rsidRPr="00D378E1">
        <w:rPr>
          <w:rFonts w:ascii="Arial Narrow" w:eastAsia="Cambria" w:hAnsi="Arial Narrow" w:cs="Cambria"/>
        </w:rPr>
        <w:t xml:space="preserve">oses </w:t>
      </w:r>
      <w:r w:rsidRPr="00D378E1">
        <w:rPr>
          <w:rFonts w:ascii="Arial Narrow" w:eastAsia="Cambria" w:hAnsi="Arial Narrow" w:cs="Cambria"/>
          <w:spacing w:val="1"/>
        </w:rPr>
        <w:t>p</w:t>
      </w:r>
      <w:r w:rsidRPr="00D378E1">
        <w:rPr>
          <w:rFonts w:ascii="Arial Narrow" w:eastAsia="Cambria" w:hAnsi="Arial Narrow" w:cs="Cambria"/>
          <w:spacing w:val="-1"/>
        </w:rPr>
        <w:t>r</w:t>
      </w:r>
      <w:r w:rsidRPr="00D378E1">
        <w:rPr>
          <w:rFonts w:ascii="Arial Narrow" w:eastAsia="Cambria" w:hAnsi="Arial Narrow" w:cs="Cambria"/>
        </w:rPr>
        <w:t>e</w:t>
      </w:r>
      <w:r w:rsidRPr="00D378E1">
        <w:rPr>
          <w:rFonts w:ascii="Arial Narrow" w:eastAsia="Cambria" w:hAnsi="Arial Narrow" w:cs="Cambria"/>
          <w:spacing w:val="1"/>
        </w:rPr>
        <w:t>n</w:t>
      </w:r>
      <w:r w:rsidRPr="00D378E1">
        <w:rPr>
          <w:rFonts w:ascii="Arial Narrow" w:eastAsia="Cambria" w:hAnsi="Arial Narrow" w:cs="Cambria"/>
        </w:rPr>
        <w:t>cana</w:t>
      </w:r>
      <w:r w:rsidRPr="00D378E1">
        <w:rPr>
          <w:rFonts w:ascii="Arial Narrow" w:eastAsia="Cambria" w:hAnsi="Arial Narrow" w:cs="Cambria"/>
          <w:spacing w:val="1"/>
        </w:rPr>
        <w:t>a</w:t>
      </w:r>
      <w:r w:rsidRPr="00D378E1">
        <w:rPr>
          <w:rFonts w:ascii="Arial Narrow" w:eastAsia="Cambria" w:hAnsi="Arial Narrow" w:cs="Cambria"/>
        </w:rPr>
        <w:t>n,</w:t>
      </w:r>
      <w:r w:rsidRPr="00D378E1">
        <w:rPr>
          <w:rFonts w:ascii="Arial Narrow" w:eastAsia="Cambria" w:hAnsi="Arial Narrow" w:cs="Cambria"/>
          <w:spacing w:val="1"/>
        </w:rPr>
        <w:t xml:space="preserve"> p</w:t>
      </w:r>
      <w:r w:rsidRPr="00D378E1">
        <w:rPr>
          <w:rFonts w:ascii="Arial Narrow" w:eastAsia="Cambria" w:hAnsi="Arial Narrow" w:cs="Cambria"/>
        </w:rPr>
        <w:t>em</w:t>
      </w:r>
      <w:r w:rsidRPr="00D378E1">
        <w:rPr>
          <w:rFonts w:ascii="Arial Narrow" w:eastAsia="Cambria" w:hAnsi="Arial Narrow" w:cs="Cambria"/>
          <w:spacing w:val="-2"/>
        </w:rPr>
        <w:t>a</w:t>
      </w:r>
      <w:r w:rsidRPr="00D378E1">
        <w:rPr>
          <w:rFonts w:ascii="Arial Narrow" w:eastAsia="Cambria" w:hAnsi="Arial Narrow" w:cs="Cambria"/>
        </w:rPr>
        <w:t>nf</w:t>
      </w:r>
      <w:r w:rsidRPr="00D378E1">
        <w:rPr>
          <w:rFonts w:ascii="Arial Narrow" w:eastAsia="Cambria" w:hAnsi="Arial Narrow" w:cs="Cambria"/>
          <w:spacing w:val="-2"/>
        </w:rPr>
        <w:t>a</w:t>
      </w:r>
      <w:r w:rsidRPr="00D378E1">
        <w:rPr>
          <w:rFonts w:ascii="Arial Narrow" w:eastAsia="Cambria" w:hAnsi="Arial Narrow" w:cs="Cambria"/>
        </w:rPr>
        <w:t>a</w:t>
      </w:r>
      <w:r w:rsidRPr="00D378E1">
        <w:rPr>
          <w:rFonts w:ascii="Arial Narrow" w:eastAsia="Cambria" w:hAnsi="Arial Narrow" w:cs="Cambria"/>
          <w:spacing w:val="1"/>
        </w:rPr>
        <w:t>t</w:t>
      </w:r>
      <w:r w:rsidRPr="00D378E1">
        <w:rPr>
          <w:rFonts w:ascii="Arial Narrow" w:eastAsia="Cambria" w:hAnsi="Arial Narrow" w:cs="Cambria"/>
        </w:rPr>
        <w:t>a</w:t>
      </w:r>
      <w:r w:rsidRPr="00D378E1">
        <w:rPr>
          <w:rFonts w:ascii="Arial Narrow" w:eastAsia="Cambria" w:hAnsi="Arial Narrow" w:cs="Cambria"/>
          <w:spacing w:val="1"/>
        </w:rPr>
        <w:t>n</w:t>
      </w:r>
      <w:r w:rsidRPr="00D378E1">
        <w:rPr>
          <w:rFonts w:ascii="Arial Narrow" w:eastAsia="Cambria" w:hAnsi="Arial Narrow" w:cs="Cambria"/>
        </w:rPr>
        <w:t>,</w:t>
      </w:r>
      <w:r w:rsidRPr="00D378E1">
        <w:rPr>
          <w:rFonts w:ascii="Arial Narrow" w:eastAsia="Cambria" w:hAnsi="Arial Narrow" w:cs="Cambria"/>
          <w:spacing w:val="-1"/>
        </w:rPr>
        <w:t>d</w:t>
      </w:r>
      <w:r w:rsidRPr="00D378E1">
        <w:rPr>
          <w:rFonts w:ascii="Arial Narrow" w:eastAsia="Cambria" w:hAnsi="Arial Narrow" w:cs="Cambria"/>
        </w:rPr>
        <w:t xml:space="preserve">an </w:t>
      </w:r>
      <w:r w:rsidRPr="00D378E1">
        <w:rPr>
          <w:rFonts w:ascii="Arial Narrow" w:eastAsia="Cambria" w:hAnsi="Arial Narrow" w:cs="Cambria"/>
          <w:spacing w:val="1"/>
        </w:rPr>
        <w:t>p</w:t>
      </w:r>
      <w:r w:rsidRPr="00D378E1">
        <w:rPr>
          <w:rFonts w:ascii="Arial Narrow" w:eastAsia="Cambria" w:hAnsi="Arial Narrow" w:cs="Cambria"/>
        </w:rPr>
        <w:t>e</w:t>
      </w:r>
      <w:r w:rsidRPr="00D378E1">
        <w:rPr>
          <w:rFonts w:ascii="Arial Narrow" w:eastAsia="Cambria" w:hAnsi="Arial Narrow" w:cs="Cambria"/>
          <w:spacing w:val="1"/>
        </w:rPr>
        <w:t>n</w:t>
      </w:r>
      <w:r w:rsidRPr="00D378E1">
        <w:rPr>
          <w:rFonts w:ascii="Arial Narrow" w:eastAsia="Cambria" w:hAnsi="Arial Narrow" w:cs="Cambria"/>
          <w:spacing w:val="-1"/>
        </w:rPr>
        <w:t>g</w:t>
      </w:r>
      <w:r w:rsidRPr="00D378E1">
        <w:rPr>
          <w:rFonts w:ascii="Arial Narrow" w:eastAsia="Cambria" w:hAnsi="Arial Narrow" w:cs="Cambria"/>
        </w:rPr>
        <w:t>e</w:t>
      </w:r>
      <w:r w:rsidRPr="00D378E1">
        <w:rPr>
          <w:rFonts w:ascii="Arial Narrow" w:eastAsia="Cambria" w:hAnsi="Arial Narrow" w:cs="Cambria"/>
          <w:spacing w:val="1"/>
        </w:rPr>
        <w:t>n</w:t>
      </w:r>
      <w:r w:rsidRPr="00D378E1">
        <w:rPr>
          <w:rFonts w:ascii="Arial Narrow" w:eastAsia="Cambria" w:hAnsi="Arial Narrow" w:cs="Cambria"/>
          <w:spacing w:val="-1"/>
        </w:rPr>
        <w:t>d</w:t>
      </w:r>
      <w:r w:rsidRPr="00D378E1">
        <w:rPr>
          <w:rFonts w:ascii="Arial Narrow" w:eastAsia="Cambria" w:hAnsi="Arial Narrow" w:cs="Cambria"/>
        </w:rPr>
        <w:t>alia</w:t>
      </w:r>
      <w:r w:rsidRPr="00D378E1">
        <w:rPr>
          <w:rFonts w:ascii="Arial Narrow" w:eastAsia="Cambria" w:hAnsi="Arial Narrow" w:cs="Cambria"/>
          <w:spacing w:val="-2"/>
        </w:rPr>
        <w:t>n</w:t>
      </w:r>
      <w:r w:rsidRPr="00D378E1">
        <w:rPr>
          <w:rFonts w:ascii="Arial Narrow" w:eastAsia="Cambria" w:hAnsi="Arial Narrow" w:cs="Cambria"/>
        </w:rPr>
        <w:t>.</w:t>
      </w:r>
      <w:r w:rsidRPr="00D378E1">
        <w:rPr>
          <w:rFonts w:ascii="Arial Narrow" w:eastAsia="Cambria" w:hAnsi="Arial Narrow" w:cs="Cambria"/>
          <w:spacing w:val="1"/>
        </w:rPr>
        <w:t xml:space="preserve"> L</w:t>
      </w:r>
      <w:r w:rsidRPr="00D378E1">
        <w:rPr>
          <w:rFonts w:ascii="Arial Narrow" w:eastAsia="Cambria" w:hAnsi="Arial Narrow" w:cs="Cambria"/>
        </w:rPr>
        <w:t>a</w:t>
      </w:r>
      <w:r w:rsidRPr="00D378E1">
        <w:rPr>
          <w:rFonts w:ascii="Arial Narrow" w:eastAsia="Cambria" w:hAnsi="Arial Narrow" w:cs="Cambria"/>
          <w:spacing w:val="1"/>
        </w:rPr>
        <w:t>n</w:t>
      </w:r>
      <w:r w:rsidRPr="00D378E1">
        <w:rPr>
          <w:rFonts w:ascii="Arial Narrow" w:eastAsia="Cambria" w:hAnsi="Arial Narrow" w:cs="Cambria"/>
          <w:spacing w:val="-1"/>
        </w:rPr>
        <w:t>d</w:t>
      </w:r>
      <w:r w:rsidRPr="00D378E1">
        <w:rPr>
          <w:rFonts w:ascii="Arial Narrow" w:eastAsia="Cambria" w:hAnsi="Arial Narrow" w:cs="Cambria"/>
        </w:rPr>
        <w:t>as</w:t>
      </w:r>
      <w:r w:rsidRPr="00D378E1">
        <w:rPr>
          <w:rFonts w:ascii="Arial Narrow" w:eastAsia="Cambria" w:hAnsi="Arial Narrow" w:cs="Cambria"/>
          <w:spacing w:val="1"/>
        </w:rPr>
        <w:t>a</w:t>
      </w:r>
      <w:r w:rsidRPr="00D378E1">
        <w:rPr>
          <w:rFonts w:ascii="Arial Narrow" w:eastAsia="Cambria" w:hAnsi="Arial Narrow" w:cs="Cambria"/>
        </w:rPr>
        <w:t>n h</w:t>
      </w:r>
      <w:r w:rsidRPr="00D378E1">
        <w:rPr>
          <w:rFonts w:ascii="Arial Narrow" w:eastAsia="Cambria" w:hAnsi="Arial Narrow" w:cs="Cambria"/>
          <w:spacing w:val="-1"/>
        </w:rPr>
        <w:t>uk</w:t>
      </w:r>
      <w:r w:rsidRPr="00D378E1">
        <w:rPr>
          <w:rFonts w:ascii="Arial Narrow" w:eastAsia="Cambria" w:hAnsi="Arial Narrow" w:cs="Cambria"/>
        </w:rPr>
        <w:t>umutamabagi</w:t>
      </w:r>
      <w:r w:rsidRPr="00D378E1">
        <w:rPr>
          <w:rFonts w:ascii="Arial Narrow" w:eastAsia="Cambria" w:hAnsi="Arial Narrow" w:cs="Cambria"/>
          <w:spacing w:val="1"/>
        </w:rPr>
        <w:t xml:space="preserve"> p</w:t>
      </w:r>
      <w:r w:rsidRPr="00D378E1">
        <w:rPr>
          <w:rFonts w:ascii="Arial Narrow" w:eastAsia="Cambria" w:hAnsi="Arial Narrow" w:cs="Cambria"/>
        </w:rPr>
        <w:t>e</w:t>
      </w:r>
      <w:r w:rsidRPr="00D378E1">
        <w:rPr>
          <w:rFonts w:ascii="Arial Narrow" w:eastAsia="Cambria" w:hAnsi="Arial Narrow" w:cs="Cambria"/>
          <w:spacing w:val="1"/>
        </w:rPr>
        <w:t>n</w:t>
      </w:r>
      <w:r w:rsidRPr="00D378E1">
        <w:rPr>
          <w:rFonts w:ascii="Arial Narrow" w:eastAsia="Cambria" w:hAnsi="Arial Narrow" w:cs="Cambria"/>
        </w:rPr>
        <w:t>a</w:t>
      </w:r>
      <w:r w:rsidRPr="00D378E1">
        <w:rPr>
          <w:rFonts w:ascii="Arial Narrow" w:eastAsia="Cambria" w:hAnsi="Arial Narrow" w:cs="Cambria"/>
          <w:spacing w:val="1"/>
        </w:rPr>
        <w:t>t</w:t>
      </w:r>
      <w:r w:rsidRPr="00D378E1">
        <w:rPr>
          <w:rFonts w:ascii="Arial Narrow" w:eastAsia="Cambria" w:hAnsi="Arial Narrow" w:cs="Cambria"/>
        </w:rPr>
        <w:t>a</w:t>
      </w:r>
      <w:r w:rsidRPr="00D378E1">
        <w:rPr>
          <w:rFonts w:ascii="Arial Narrow" w:eastAsia="Cambria" w:hAnsi="Arial Narrow" w:cs="Cambria"/>
          <w:spacing w:val="1"/>
        </w:rPr>
        <w:t>a</w:t>
      </w:r>
      <w:r w:rsidRPr="00D378E1">
        <w:rPr>
          <w:rFonts w:ascii="Arial Narrow" w:eastAsia="Cambria" w:hAnsi="Arial Narrow" w:cs="Cambria"/>
        </w:rPr>
        <w:t>n</w:t>
      </w:r>
      <w:r w:rsidRPr="00D378E1">
        <w:rPr>
          <w:rFonts w:ascii="Arial Narrow" w:eastAsia="Cambria" w:hAnsi="Arial Narrow" w:cs="Cambria"/>
          <w:spacing w:val="-1"/>
        </w:rPr>
        <w:t>r</w:t>
      </w:r>
      <w:r w:rsidRPr="00D378E1">
        <w:rPr>
          <w:rFonts w:ascii="Arial Narrow" w:eastAsia="Cambria" w:hAnsi="Arial Narrow" w:cs="Cambria"/>
        </w:rPr>
        <w:t>uang a</w:t>
      </w:r>
      <w:r w:rsidRPr="00D378E1">
        <w:rPr>
          <w:rFonts w:ascii="Arial Narrow" w:eastAsia="Cambria" w:hAnsi="Arial Narrow" w:cs="Cambria"/>
          <w:spacing w:val="-1"/>
        </w:rPr>
        <w:t>d</w:t>
      </w:r>
      <w:r w:rsidRPr="00D378E1">
        <w:rPr>
          <w:rFonts w:ascii="Arial Narrow" w:eastAsia="Cambria" w:hAnsi="Arial Narrow" w:cs="Cambria"/>
        </w:rPr>
        <w:t>alahUUNo.</w:t>
      </w:r>
      <w:r w:rsidRPr="00D378E1">
        <w:rPr>
          <w:rFonts w:ascii="Arial Narrow" w:eastAsia="Cambria" w:hAnsi="Arial Narrow" w:cs="Cambria"/>
          <w:spacing w:val="-1"/>
        </w:rPr>
        <w:t>2</w:t>
      </w:r>
      <w:r w:rsidRPr="00D378E1">
        <w:rPr>
          <w:rFonts w:ascii="Arial Narrow" w:eastAsia="Cambria" w:hAnsi="Arial Narrow" w:cs="Cambria"/>
        </w:rPr>
        <w:t>6 t</w:t>
      </w:r>
      <w:r w:rsidRPr="00D378E1">
        <w:rPr>
          <w:rFonts w:ascii="Arial Narrow" w:eastAsia="Cambria" w:hAnsi="Arial Narrow" w:cs="Cambria"/>
          <w:spacing w:val="1"/>
        </w:rPr>
        <w:t>a</w:t>
      </w:r>
      <w:r w:rsidRPr="00D378E1">
        <w:rPr>
          <w:rFonts w:ascii="Arial Narrow" w:eastAsia="Cambria" w:hAnsi="Arial Narrow" w:cs="Cambria"/>
        </w:rPr>
        <w:t>h</w:t>
      </w:r>
      <w:r w:rsidRPr="00D378E1">
        <w:rPr>
          <w:rFonts w:ascii="Arial Narrow" w:eastAsia="Cambria" w:hAnsi="Arial Narrow" w:cs="Cambria"/>
          <w:spacing w:val="-1"/>
        </w:rPr>
        <w:t>u</w:t>
      </w:r>
      <w:r w:rsidRPr="00D378E1">
        <w:rPr>
          <w:rFonts w:ascii="Arial Narrow" w:eastAsia="Cambria" w:hAnsi="Arial Narrow" w:cs="Cambria"/>
        </w:rPr>
        <w:t>n</w:t>
      </w:r>
      <w:r w:rsidRPr="00D378E1">
        <w:rPr>
          <w:rFonts w:ascii="Arial Narrow" w:eastAsia="Cambria" w:hAnsi="Arial Narrow" w:cs="Cambria"/>
          <w:spacing w:val="-1"/>
        </w:rPr>
        <w:t>2</w:t>
      </w:r>
      <w:r w:rsidRPr="00D378E1">
        <w:rPr>
          <w:rFonts w:ascii="Arial Narrow" w:eastAsia="Cambria" w:hAnsi="Arial Narrow" w:cs="Cambria"/>
          <w:spacing w:val="1"/>
        </w:rPr>
        <w:t>00</w:t>
      </w:r>
      <w:r w:rsidRPr="00D378E1">
        <w:rPr>
          <w:rFonts w:ascii="Arial Narrow" w:eastAsia="Cambria" w:hAnsi="Arial Narrow" w:cs="Cambria"/>
        </w:rPr>
        <w:t>7  t</w:t>
      </w:r>
      <w:r w:rsidRPr="00D378E1">
        <w:rPr>
          <w:rFonts w:ascii="Arial Narrow" w:eastAsia="Cambria" w:hAnsi="Arial Narrow" w:cs="Cambria"/>
          <w:spacing w:val="1"/>
        </w:rPr>
        <w:t>e</w:t>
      </w:r>
      <w:r w:rsidRPr="00D378E1">
        <w:rPr>
          <w:rFonts w:ascii="Arial Narrow" w:eastAsia="Cambria" w:hAnsi="Arial Narrow" w:cs="Cambria"/>
        </w:rPr>
        <w:t>n</w:t>
      </w:r>
      <w:r w:rsidRPr="00D378E1">
        <w:rPr>
          <w:rFonts w:ascii="Arial Narrow" w:eastAsia="Cambria" w:hAnsi="Arial Narrow" w:cs="Cambria"/>
          <w:spacing w:val="1"/>
        </w:rPr>
        <w:t>t</w:t>
      </w:r>
      <w:r w:rsidRPr="00D378E1">
        <w:rPr>
          <w:rFonts w:ascii="Arial Narrow" w:eastAsia="Cambria" w:hAnsi="Arial Narrow" w:cs="Cambria"/>
        </w:rPr>
        <w:t>a</w:t>
      </w:r>
      <w:r w:rsidRPr="00D378E1">
        <w:rPr>
          <w:rFonts w:ascii="Arial Narrow" w:eastAsia="Cambria" w:hAnsi="Arial Narrow" w:cs="Cambria"/>
          <w:spacing w:val="1"/>
        </w:rPr>
        <w:t>n</w:t>
      </w:r>
      <w:r w:rsidRPr="00D378E1">
        <w:rPr>
          <w:rFonts w:ascii="Arial Narrow" w:eastAsia="Cambria" w:hAnsi="Arial Narrow" w:cs="Cambria"/>
        </w:rPr>
        <w:t>g PenataanR</w:t>
      </w:r>
      <w:r w:rsidRPr="00D378E1">
        <w:rPr>
          <w:rFonts w:ascii="Arial Narrow" w:eastAsia="Cambria" w:hAnsi="Arial Narrow" w:cs="Cambria"/>
          <w:spacing w:val="-1"/>
        </w:rPr>
        <w:t>u</w:t>
      </w:r>
      <w:r w:rsidRPr="00D378E1">
        <w:rPr>
          <w:rFonts w:ascii="Arial Narrow" w:eastAsia="Cambria" w:hAnsi="Arial Narrow" w:cs="Cambria"/>
        </w:rPr>
        <w:t>a</w:t>
      </w:r>
      <w:r w:rsidRPr="00D378E1">
        <w:rPr>
          <w:rFonts w:ascii="Arial Narrow" w:eastAsia="Cambria" w:hAnsi="Arial Narrow" w:cs="Cambria"/>
          <w:spacing w:val="1"/>
        </w:rPr>
        <w:t>n</w:t>
      </w:r>
      <w:r w:rsidRPr="00D378E1">
        <w:rPr>
          <w:rFonts w:ascii="Arial Narrow" w:eastAsia="Cambria" w:hAnsi="Arial Narrow" w:cs="Cambria"/>
          <w:spacing w:val="-1"/>
        </w:rPr>
        <w:t>g</w:t>
      </w:r>
      <w:r w:rsidRPr="00D378E1">
        <w:rPr>
          <w:rFonts w:ascii="Arial Narrow" w:eastAsia="Cambria" w:hAnsi="Arial Narrow" w:cs="Cambria"/>
        </w:rPr>
        <w:t>,</w:t>
      </w:r>
      <w:r w:rsidRPr="00D378E1">
        <w:rPr>
          <w:rFonts w:ascii="Arial Narrow" w:eastAsia="Cambria" w:hAnsi="Arial Narrow" w:cs="Cambria"/>
          <w:spacing w:val="-1"/>
        </w:rPr>
        <w:t>y</w:t>
      </w:r>
      <w:r w:rsidRPr="00D378E1">
        <w:rPr>
          <w:rFonts w:ascii="Arial Narrow" w:eastAsia="Cambria" w:hAnsi="Arial Narrow" w:cs="Cambria"/>
        </w:rPr>
        <w:t>a</w:t>
      </w:r>
      <w:r w:rsidRPr="00D378E1">
        <w:rPr>
          <w:rFonts w:ascii="Arial Narrow" w:eastAsia="Cambria" w:hAnsi="Arial Narrow" w:cs="Cambria"/>
          <w:spacing w:val="1"/>
        </w:rPr>
        <w:t>n</w:t>
      </w:r>
      <w:r w:rsidRPr="00D378E1">
        <w:rPr>
          <w:rFonts w:ascii="Arial Narrow" w:eastAsia="Cambria" w:hAnsi="Arial Narrow" w:cs="Cambria"/>
        </w:rPr>
        <w:t xml:space="preserve">g </w:t>
      </w:r>
      <w:r w:rsidRPr="00D378E1">
        <w:rPr>
          <w:rFonts w:ascii="Arial Narrow" w:eastAsia="Cambria" w:hAnsi="Arial Narrow" w:cs="Cambria"/>
          <w:spacing w:val="-1"/>
        </w:rPr>
        <w:t>k</w:t>
      </w:r>
      <w:r w:rsidRPr="00D378E1">
        <w:rPr>
          <w:rFonts w:ascii="Arial Narrow" w:eastAsia="Cambria" w:hAnsi="Arial Narrow" w:cs="Cambria"/>
        </w:rPr>
        <w:t>emu</w:t>
      </w:r>
      <w:r w:rsidRPr="00D378E1">
        <w:rPr>
          <w:rFonts w:ascii="Arial Narrow" w:eastAsia="Cambria" w:hAnsi="Arial Narrow" w:cs="Cambria"/>
          <w:spacing w:val="-2"/>
        </w:rPr>
        <w:t>d</w:t>
      </w:r>
      <w:r w:rsidRPr="00D378E1">
        <w:rPr>
          <w:rFonts w:ascii="Arial Narrow" w:eastAsia="Cambria" w:hAnsi="Arial Narrow" w:cs="Cambria"/>
        </w:rPr>
        <w:t>i</w:t>
      </w:r>
      <w:r w:rsidRPr="00D378E1">
        <w:rPr>
          <w:rFonts w:ascii="Arial Narrow" w:eastAsia="Cambria" w:hAnsi="Arial Narrow" w:cs="Cambria"/>
          <w:spacing w:val="1"/>
        </w:rPr>
        <w:t>a</w:t>
      </w:r>
      <w:r w:rsidRPr="00D378E1">
        <w:rPr>
          <w:rFonts w:ascii="Arial Narrow" w:eastAsia="Cambria" w:hAnsi="Arial Narrow" w:cs="Cambria"/>
        </w:rPr>
        <w:t>n</w:t>
      </w:r>
      <w:r w:rsidRPr="00D378E1">
        <w:rPr>
          <w:rFonts w:ascii="Arial Narrow" w:eastAsia="Cambria" w:hAnsi="Arial Narrow" w:cs="Cambria"/>
          <w:spacing w:val="-1"/>
        </w:rPr>
        <w:t>d</w:t>
      </w:r>
      <w:r w:rsidRPr="00D378E1">
        <w:rPr>
          <w:rFonts w:ascii="Arial Narrow" w:eastAsia="Cambria" w:hAnsi="Arial Narrow" w:cs="Cambria"/>
        </w:rPr>
        <w:t>i</w:t>
      </w:r>
      <w:r w:rsidRPr="00D378E1">
        <w:rPr>
          <w:rFonts w:ascii="Arial Narrow" w:eastAsia="Cambria" w:hAnsi="Arial Narrow" w:cs="Cambria"/>
          <w:spacing w:val="1"/>
        </w:rPr>
        <w:t>ik</w:t>
      </w:r>
      <w:r w:rsidRPr="00D378E1">
        <w:rPr>
          <w:rFonts w:ascii="Arial Narrow" w:eastAsia="Cambria" w:hAnsi="Arial Narrow" w:cs="Cambria"/>
        </w:rPr>
        <w:t>uti</w:t>
      </w:r>
      <w:r w:rsidRPr="00D378E1">
        <w:rPr>
          <w:rFonts w:ascii="Arial Narrow" w:eastAsia="Cambria" w:hAnsi="Arial Narrow" w:cs="Cambria"/>
          <w:spacing w:val="-1"/>
        </w:rPr>
        <w:t>d</w:t>
      </w:r>
      <w:r w:rsidRPr="00D378E1">
        <w:rPr>
          <w:rFonts w:ascii="Arial Narrow" w:eastAsia="Cambria" w:hAnsi="Arial Narrow" w:cs="Cambria"/>
        </w:rPr>
        <w:t>e</w:t>
      </w:r>
      <w:r w:rsidRPr="00D378E1">
        <w:rPr>
          <w:rFonts w:ascii="Arial Narrow" w:eastAsia="Cambria" w:hAnsi="Arial Narrow" w:cs="Cambria"/>
          <w:spacing w:val="1"/>
        </w:rPr>
        <w:t>ng</w:t>
      </w:r>
      <w:r w:rsidRPr="00D378E1">
        <w:rPr>
          <w:rFonts w:ascii="Arial Narrow" w:eastAsia="Cambria" w:hAnsi="Arial Narrow" w:cs="Cambria"/>
        </w:rPr>
        <w:t>anberba</w:t>
      </w:r>
      <w:r w:rsidRPr="00D378E1">
        <w:rPr>
          <w:rFonts w:ascii="Arial Narrow" w:eastAsia="Cambria" w:hAnsi="Arial Narrow" w:cs="Cambria"/>
          <w:spacing w:val="-1"/>
        </w:rPr>
        <w:t>g</w:t>
      </w:r>
      <w:r w:rsidRPr="00D378E1">
        <w:rPr>
          <w:rFonts w:ascii="Arial Narrow" w:eastAsia="Cambria" w:hAnsi="Arial Narrow" w:cs="Cambria"/>
        </w:rPr>
        <w:t>aiP</w:t>
      </w:r>
      <w:r w:rsidRPr="00D378E1">
        <w:rPr>
          <w:rFonts w:ascii="Arial Narrow" w:eastAsia="Cambria" w:hAnsi="Arial Narrow" w:cs="Cambria"/>
          <w:spacing w:val="1"/>
        </w:rPr>
        <w:t>e</w:t>
      </w:r>
      <w:r w:rsidRPr="00D378E1">
        <w:rPr>
          <w:rFonts w:ascii="Arial Narrow" w:eastAsia="Cambria" w:hAnsi="Arial Narrow" w:cs="Cambria"/>
          <w:spacing w:val="-1"/>
        </w:rPr>
        <w:t>r</w:t>
      </w:r>
      <w:r w:rsidRPr="00D378E1">
        <w:rPr>
          <w:rFonts w:ascii="Arial Narrow" w:eastAsia="Cambria" w:hAnsi="Arial Narrow" w:cs="Cambria"/>
        </w:rPr>
        <w:t>a</w:t>
      </w:r>
      <w:r w:rsidRPr="00D378E1">
        <w:rPr>
          <w:rFonts w:ascii="Arial Narrow" w:eastAsia="Cambria" w:hAnsi="Arial Narrow" w:cs="Cambria"/>
          <w:spacing w:val="1"/>
        </w:rPr>
        <w:t>t</w:t>
      </w:r>
      <w:r w:rsidRPr="00D378E1">
        <w:rPr>
          <w:rFonts w:ascii="Arial Narrow" w:eastAsia="Cambria" w:hAnsi="Arial Narrow" w:cs="Cambria"/>
        </w:rPr>
        <w:t>u</w:t>
      </w:r>
      <w:r w:rsidRPr="00D378E1">
        <w:rPr>
          <w:rFonts w:ascii="Arial Narrow" w:eastAsia="Cambria" w:hAnsi="Arial Narrow" w:cs="Cambria"/>
          <w:spacing w:val="-1"/>
        </w:rPr>
        <w:t>r</w:t>
      </w:r>
      <w:r w:rsidRPr="00D378E1">
        <w:rPr>
          <w:rFonts w:ascii="Arial Narrow" w:eastAsia="Cambria" w:hAnsi="Arial Narrow" w:cs="Cambria"/>
        </w:rPr>
        <w:t>anP</w:t>
      </w:r>
      <w:r w:rsidRPr="00D378E1">
        <w:rPr>
          <w:rFonts w:ascii="Arial Narrow" w:eastAsia="Cambria" w:hAnsi="Arial Narrow" w:cs="Cambria"/>
          <w:spacing w:val="1"/>
        </w:rPr>
        <w:t>e</w:t>
      </w:r>
      <w:r w:rsidRPr="00D378E1">
        <w:rPr>
          <w:rFonts w:ascii="Arial Narrow" w:eastAsia="Cambria" w:hAnsi="Arial Narrow" w:cs="Cambria"/>
        </w:rPr>
        <w:t>me</w:t>
      </w:r>
      <w:r w:rsidRPr="00D378E1">
        <w:rPr>
          <w:rFonts w:ascii="Arial Narrow" w:eastAsia="Cambria" w:hAnsi="Arial Narrow" w:cs="Cambria"/>
          <w:spacing w:val="-1"/>
        </w:rPr>
        <w:t>r</w:t>
      </w:r>
      <w:r w:rsidRPr="00D378E1">
        <w:rPr>
          <w:rFonts w:ascii="Arial Narrow" w:eastAsia="Cambria" w:hAnsi="Arial Narrow" w:cs="Cambria"/>
        </w:rPr>
        <w:t>i</w:t>
      </w:r>
      <w:r w:rsidRPr="00D378E1">
        <w:rPr>
          <w:rFonts w:ascii="Arial Narrow" w:eastAsia="Cambria" w:hAnsi="Arial Narrow" w:cs="Cambria"/>
          <w:spacing w:val="1"/>
        </w:rPr>
        <w:t>n</w:t>
      </w:r>
      <w:r w:rsidRPr="00D378E1">
        <w:rPr>
          <w:rFonts w:ascii="Arial Narrow" w:eastAsia="Cambria" w:hAnsi="Arial Narrow" w:cs="Cambria"/>
        </w:rPr>
        <w:t>t</w:t>
      </w:r>
      <w:r w:rsidRPr="00D378E1">
        <w:rPr>
          <w:rFonts w:ascii="Arial Narrow" w:eastAsia="Cambria" w:hAnsi="Arial Narrow" w:cs="Cambria"/>
          <w:spacing w:val="1"/>
        </w:rPr>
        <w:t>a</w:t>
      </w:r>
      <w:r w:rsidRPr="00D378E1">
        <w:rPr>
          <w:rFonts w:ascii="Arial Narrow" w:eastAsia="Cambria" w:hAnsi="Arial Narrow" w:cs="Cambria"/>
        </w:rPr>
        <w:t xml:space="preserve">h (PP) </w:t>
      </w:r>
      <w:r w:rsidRPr="00D378E1">
        <w:rPr>
          <w:rFonts w:ascii="Arial Narrow" w:eastAsia="Cambria" w:hAnsi="Arial Narrow" w:cs="Cambria"/>
          <w:spacing w:val="-1"/>
        </w:rPr>
        <w:t>d</w:t>
      </w:r>
      <w:r w:rsidRPr="00D378E1">
        <w:rPr>
          <w:rFonts w:ascii="Arial Narrow" w:eastAsia="Cambria" w:hAnsi="Arial Narrow" w:cs="Cambria"/>
        </w:rPr>
        <w:t>an Ke</w:t>
      </w:r>
      <w:r w:rsidRPr="00D378E1">
        <w:rPr>
          <w:rFonts w:ascii="Arial Narrow" w:eastAsia="Cambria" w:hAnsi="Arial Narrow" w:cs="Cambria"/>
          <w:spacing w:val="1"/>
        </w:rPr>
        <w:t>p</w:t>
      </w:r>
      <w:r w:rsidRPr="00D378E1">
        <w:rPr>
          <w:rFonts w:ascii="Arial Narrow" w:eastAsia="Cambria" w:hAnsi="Arial Narrow" w:cs="Cambria"/>
        </w:rPr>
        <w:t>men untuk  o</w:t>
      </w:r>
      <w:r w:rsidRPr="00D378E1">
        <w:rPr>
          <w:rFonts w:ascii="Arial Narrow" w:eastAsia="Cambria" w:hAnsi="Arial Narrow" w:cs="Cambria"/>
          <w:spacing w:val="1"/>
        </w:rPr>
        <w:t>p</w:t>
      </w:r>
      <w:r w:rsidRPr="00D378E1">
        <w:rPr>
          <w:rFonts w:ascii="Arial Narrow" w:eastAsia="Cambria" w:hAnsi="Arial Narrow" w:cs="Cambria"/>
        </w:rPr>
        <w:t>erasion</w:t>
      </w:r>
      <w:r w:rsidRPr="00D378E1">
        <w:rPr>
          <w:rFonts w:ascii="Arial Narrow" w:eastAsia="Cambria" w:hAnsi="Arial Narrow" w:cs="Cambria"/>
          <w:spacing w:val="1"/>
        </w:rPr>
        <w:t>a</w:t>
      </w:r>
      <w:r w:rsidRPr="00D378E1">
        <w:rPr>
          <w:rFonts w:ascii="Arial Narrow" w:eastAsia="Cambria" w:hAnsi="Arial Narrow" w:cs="Cambria"/>
        </w:rPr>
        <w:t>lisasi</w:t>
      </w:r>
      <w:r w:rsidRPr="00D378E1">
        <w:rPr>
          <w:rFonts w:ascii="Arial Narrow" w:eastAsia="Cambria" w:hAnsi="Arial Narrow" w:cs="Cambria"/>
          <w:spacing w:val="1"/>
        </w:rPr>
        <w:t>n</w:t>
      </w:r>
      <w:r w:rsidRPr="00D378E1">
        <w:rPr>
          <w:rFonts w:ascii="Arial Narrow" w:eastAsia="Cambria" w:hAnsi="Arial Narrow" w:cs="Cambria"/>
          <w:spacing w:val="-1"/>
        </w:rPr>
        <w:t>y</w:t>
      </w:r>
      <w:r w:rsidRPr="00D378E1">
        <w:rPr>
          <w:rFonts w:ascii="Arial Narrow" w:eastAsia="Cambria" w:hAnsi="Arial Narrow" w:cs="Cambria"/>
        </w:rPr>
        <w:t xml:space="preserve">a. Dengan </w:t>
      </w:r>
      <w:r w:rsidRPr="00D378E1">
        <w:rPr>
          <w:rFonts w:ascii="Arial Narrow" w:eastAsia="Cambria" w:hAnsi="Arial Narrow" w:cs="Cambria"/>
          <w:spacing w:val="-1"/>
        </w:rPr>
        <w:t>d</w:t>
      </w:r>
      <w:r w:rsidRPr="00D378E1">
        <w:rPr>
          <w:rFonts w:ascii="Arial Narrow" w:eastAsia="Cambria" w:hAnsi="Arial Narrow" w:cs="Cambria"/>
        </w:rPr>
        <w:t>emik</w:t>
      </w:r>
      <w:r w:rsidRPr="00D378E1">
        <w:rPr>
          <w:rFonts w:ascii="Arial Narrow" w:eastAsia="Cambria" w:hAnsi="Arial Narrow" w:cs="Cambria"/>
          <w:spacing w:val="2"/>
        </w:rPr>
        <w:t>i</w:t>
      </w:r>
      <w:r w:rsidRPr="00D378E1">
        <w:rPr>
          <w:rFonts w:ascii="Arial Narrow" w:eastAsia="Cambria" w:hAnsi="Arial Narrow" w:cs="Cambria"/>
        </w:rPr>
        <w:t>a</w:t>
      </w:r>
      <w:r w:rsidRPr="00D378E1">
        <w:rPr>
          <w:rFonts w:ascii="Arial Narrow" w:eastAsia="Cambria" w:hAnsi="Arial Narrow" w:cs="Cambria"/>
          <w:spacing w:val="1"/>
        </w:rPr>
        <w:t>n</w:t>
      </w:r>
      <w:r w:rsidRPr="00D378E1">
        <w:rPr>
          <w:rFonts w:ascii="Arial Narrow" w:eastAsia="Cambria" w:hAnsi="Arial Narrow" w:cs="Cambria"/>
        </w:rPr>
        <w:t>, sela</w:t>
      </w:r>
      <w:r w:rsidRPr="00D378E1">
        <w:rPr>
          <w:rFonts w:ascii="Arial Narrow" w:eastAsia="Cambria" w:hAnsi="Arial Narrow" w:cs="Cambria"/>
          <w:spacing w:val="-1"/>
        </w:rPr>
        <w:t>i</w:t>
      </w:r>
      <w:r w:rsidRPr="00D378E1">
        <w:rPr>
          <w:rFonts w:ascii="Arial Narrow" w:eastAsia="Cambria" w:hAnsi="Arial Narrow" w:cs="Cambria"/>
        </w:rPr>
        <w:t>n me</w:t>
      </w:r>
      <w:r w:rsidRPr="00D378E1">
        <w:rPr>
          <w:rFonts w:ascii="Arial Narrow" w:eastAsia="Cambria" w:hAnsi="Arial Narrow" w:cs="Cambria"/>
          <w:spacing w:val="-1"/>
        </w:rPr>
        <w:t>r</w:t>
      </w:r>
      <w:r w:rsidRPr="00D378E1">
        <w:rPr>
          <w:rFonts w:ascii="Arial Narrow" w:eastAsia="Cambria" w:hAnsi="Arial Narrow" w:cs="Cambria"/>
        </w:rPr>
        <w:t>up</w:t>
      </w:r>
      <w:r w:rsidRPr="00D378E1">
        <w:rPr>
          <w:rFonts w:ascii="Arial Narrow" w:eastAsia="Cambria" w:hAnsi="Arial Narrow" w:cs="Cambria"/>
          <w:spacing w:val="1"/>
        </w:rPr>
        <w:t>a</w:t>
      </w:r>
      <w:r w:rsidRPr="00D378E1">
        <w:rPr>
          <w:rFonts w:ascii="Arial Narrow" w:eastAsia="Cambria" w:hAnsi="Arial Narrow" w:cs="Cambria"/>
          <w:spacing w:val="-1"/>
        </w:rPr>
        <w:t>k</w:t>
      </w:r>
      <w:r w:rsidRPr="00D378E1">
        <w:rPr>
          <w:rFonts w:ascii="Arial Narrow" w:eastAsia="Cambria" w:hAnsi="Arial Narrow" w:cs="Cambria"/>
        </w:rPr>
        <w:t>an</w:t>
      </w:r>
      <w:r w:rsidRPr="00D378E1">
        <w:rPr>
          <w:rFonts w:ascii="Arial Narrow" w:eastAsia="Cambria" w:hAnsi="Arial Narrow" w:cs="Cambria"/>
          <w:spacing w:val="1"/>
        </w:rPr>
        <w:t>p</w:t>
      </w:r>
      <w:r w:rsidRPr="00D378E1">
        <w:rPr>
          <w:rFonts w:ascii="Arial Narrow" w:eastAsia="Cambria" w:hAnsi="Arial Narrow" w:cs="Cambria"/>
          <w:spacing w:val="-1"/>
        </w:rPr>
        <w:t>r</w:t>
      </w:r>
      <w:r w:rsidRPr="00D378E1">
        <w:rPr>
          <w:rFonts w:ascii="Arial Narrow" w:eastAsia="Cambria" w:hAnsi="Arial Narrow" w:cs="Cambria"/>
        </w:rPr>
        <w:t>oses  untukme</w:t>
      </w:r>
      <w:r w:rsidRPr="00D378E1">
        <w:rPr>
          <w:rFonts w:ascii="Arial Narrow" w:eastAsia="Cambria" w:hAnsi="Arial Narrow" w:cs="Cambria"/>
          <w:spacing w:val="-1"/>
        </w:rPr>
        <w:t>w</w:t>
      </w:r>
      <w:r w:rsidRPr="00D378E1">
        <w:rPr>
          <w:rFonts w:ascii="Arial Narrow" w:eastAsia="Cambria" w:hAnsi="Arial Narrow" w:cs="Cambria"/>
        </w:rPr>
        <w:t>uj</w:t>
      </w:r>
      <w:r w:rsidRPr="00D378E1">
        <w:rPr>
          <w:rFonts w:ascii="Arial Narrow" w:eastAsia="Cambria" w:hAnsi="Arial Narrow" w:cs="Cambria"/>
          <w:spacing w:val="2"/>
        </w:rPr>
        <w:t>u</w:t>
      </w:r>
      <w:r w:rsidRPr="00D378E1">
        <w:rPr>
          <w:rFonts w:ascii="Arial Narrow" w:eastAsia="Cambria" w:hAnsi="Arial Narrow" w:cs="Cambria"/>
          <w:spacing w:val="-1"/>
        </w:rPr>
        <w:t>dk</w:t>
      </w:r>
      <w:r w:rsidRPr="00D378E1">
        <w:rPr>
          <w:rFonts w:ascii="Arial Narrow" w:eastAsia="Cambria" w:hAnsi="Arial Narrow" w:cs="Cambria"/>
        </w:rPr>
        <w:t>antu</w:t>
      </w:r>
      <w:r w:rsidRPr="00D378E1">
        <w:rPr>
          <w:rFonts w:ascii="Arial Narrow" w:eastAsia="Cambria" w:hAnsi="Arial Narrow" w:cs="Cambria"/>
          <w:spacing w:val="1"/>
        </w:rPr>
        <w:t>j</w:t>
      </w:r>
      <w:r w:rsidRPr="00D378E1">
        <w:rPr>
          <w:rFonts w:ascii="Arial Narrow" w:eastAsia="Cambria" w:hAnsi="Arial Narrow" w:cs="Cambria"/>
        </w:rPr>
        <w:t>u</w:t>
      </w:r>
      <w:r w:rsidRPr="00D378E1">
        <w:rPr>
          <w:rFonts w:ascii="Arial Narrow" w:eastAsia="Cambria" w:hAnsi="Arial Narrow" w:cs="Cambria"/>
          <w:spacing w:val="2"/>
        </w:rPr>
        <w:t>a</w:t>
      </w:r>
      <w:r w:rsidRPr="00D378E1">
        <w:rPr>
          <w:rFonts w:ascii="Arial Narrow" w:eastAsia="Cambria" w:hAnsi="Arial Narrow" w:cs="Cambria"/>
          <w:spacing w:val="4"/>
        </w:rPr>
        <w:t>n</w:t>
      </w:r>
      <w:r w:rsidRPr="00D378E1">
        <w:rPr>
          <w:rFonts w:ascii="Arial Narrow" w:eastAsia="Cambria" w:hAnsi="Arial Narrow" w:cs="Cambria"/>
        </w:rPr>
        <w:t>-tu</w:t>
      </w:r>
      <w:r w:rsidRPr="00D378E1">
        <w:rPr>
          <w:rFonts w:ascii="Arial Narrow" w:eastAsia="Cambria" w:hAnsi="Arial Narrow" w:cs="Cambria"/>
          <w:spacing w:val="1"/>
        </w:rPr>
        <w:t>j</w:t>
      </w:r>
      <w:r w:rsidRPr="00D378E1">
        <w:rPr>
          <w:rFonts w:ascii="Arial Narrow" w:eastAsia="Cambria" w:hAnsi="Arial Narrow" w:cs="Cambria"/>
        </w:rPr>
        <w:t>uan</w:t>
      </w:r>
      <w:r w:rsidRPr="00D378E1">
        <w:rPr>
          <w:rFonts w:ascii="Arial Narrow" w:eastAsia="Cambria" w:hAnsi="Arial Narrow" w:cs="Cambria"/>
          <w:spacing w:val="1"/>
        </w:rPr>
        <w:t>p</w:t>
      </w:r>
      <w:r w:rsidRPr="00D378E1">
        <w:rPr>
          <w:rFonts w:ascii="Arial Narrow" w:eastAsia="Cambria" w:hAnsi="Arial Narrow" w:cs="Cambria"/>
        </w:rPr>
        <w:t>emb</w:t>
      </w:r>
      <w:r w:rsidRPr="00D378E1">
        <w:rPr>
          <w:rFonts w:ascii="Arial Narrow" w:eastAsia="Cambria" w:hAnsi="Arial Narrow" w:cs="Cambria"/>
          <w:spacing w:val="1"/>
        </w:rPr>
        <w:t>a</w:t>
      </w:r>
      <w:r w:rsidRPr="00D378E1">
        <w:rPr>
          <w:rFonts w:ascii="Arial Narrow" w:eastAsia="Cambria" w:hAnsi="Arial Narrow" w:cs="Cambria"/>
        </w:rPr>
        <w:t>ng</w:t>
      </w:r>
      <w:r w:rsidRPr="00D378E1">
        <w:rPr>
          <w:rFonts w:ascii="Arial Narrow" w:eastAsia="Cambria" w:hAnsi="Arial Narrow" w:cs="Cambria"/>
          <w:spacing w:val="-1"/>
        </w:rPr>
        <w:t>u</w:t>
      </w:r>
      <w:r w:rsidRPr="00D378E1">
        <w:rPr>
          <w:rFonts w:ascii="Arial Narrow" w:eastAsia="Cambria" w:hAnsi="Arial Narrow" w:cs="Cambria"/>
        </w:rPr>
        <w:t>n</w:t>
      </w:r>
      <w:r w:rsidRPr="00D378E1">
        <w:rPr>
          <w:rFonts w:ascii="Arial Narrow" w:eastAsia="Cambria" w:hAnsi="Arial Narrow" w:cs="Cambria"/>
          <w:spacing w:val="1"/>
        </w:rPr>
        <w:t>a</w:t>
      </w:r>
      <w:r w:rsidRPr="00D378E1">
        <w:rPr>
          <w:rFonts w:ascii="Arial Narrow" w:eastAsia="Cambria" w:hAnsi="Arial Narrow" w:cs="Cambria"/>
          <w:spacing w:val="-2"/>
        </w:rPr>
        <w:t>n</w:t>
      </w:r>
      <w:r w:rsidRPr="00D378E1">
        <w:rPr>
          <w:rFonts w:ascii="Arial Narrow" w:eastAsia="Cambria" w:hAnsi="Arial Narrow" w:cs="Cambria"/>
        </w:rPr>
        <w:t xml:space="preserve">, </w:t>
      </w:r>
      <w:r w:rsidRPr="00D378E1">
        <w:rPr>
          <w:rFonts w:ascii="Arial Narrow" w:eastAsia="Cambria" w:hAnsi="Arial Narrow" w:cs="Cambria"/>
          <w:spacing w:val="1"/>
        </w:rPr>
        <w:t xml:space="preserve"> p</w:t>
      </w:r>
      <w:r w:rsidRPr="00D378E1">
        <w:rPr>
          <w:rFonts w:ascii="Arial Narrow" w:eastAsia="Cambria" w:hAnsi="Arial Narrow" w:cs="Cambria"/>
        </w:rPr>
        <w:t>e</w:t>
      </w:r>
      <w:r w:rsidRPr="00D378E1">
        <w:rPr>
          <w:rFonts w:ascii="Arial Narrow" w:eastAsia="Cambria" w:hAnsi="Arial Narrow" w:cs="Cambria"/>
          <w:spacing w:val="1"/>
        </w:rPr>
        <w:t>n</w:t>
      </w:r>
      <w:r w:rsidRPr="00D378E1">
        <w:rPr>
          <w:rFonts w:ascii="Arial Narrow" w:eastAsia="Cambria" w:hAnsi="Arial Narrow" w:cs="Cambria"/>
          <w:spacing w:val="-2"/>
        </w:rPr>
        <w:t>a</w:t>
      </w:r>
      <w:r w:rsidRPr="00D378E1">
        <w:rPr>
          <w:rFonts w:ascii="Arial Narrow" w:eastAsia="Cambria" w:hAnsi="Arial Narrow" w:cs="Cambria"/>
        </w:rPr>
        <w:t>t</w:t>
      </w:r>
      <w:r w:rsidRPr="00D378E1">
        <w:rPr>
          <w:rFonts w:ascii="Arial Narrow" w:eastAsia="Cambria" w:hAnsi="Arial Narrow" w:cs="Cambria"/>
          <w:spacing w:val="1"/>
        </w:rPr>
        <w:t>a</w:t>
      </w:r>
      <w:r w:rsidRPr="00D378E1">
        <w:rPr>
          <w:rFonts w:ascii="Arial Narrow" w:eastAsia="Cambria" w:hAnsi="Arial Narrow" w:cs="Cambria"/>
          <w:spacing w:val="-2"/>
        </w:rPr>
        <w:t>a</w:t>
      </w:r>
      <w:r w:rsidRPr="00D378E1">
        <w:rPr>
          <w:rFonts w:ascii="Arial Narrow" w:eastAsia="Cambria" w:hAnsi="Arial Narrow" w:cs="Cambria"/>
        </w:rPr>
        <w:t xml:space="preserve">n </w:t>
      </w:r>
      <w:r w:rsidRPr="00D378E1">
        <w:rPr>
          <w:rFonts w:ascii="Arial Narrow" w:eastAsia="Cambria" w:hAnsi="Arial Narrow" w:cs="Cambria"/>
          <w:spacing w:val="-1"/>
        </w:rPr>
        <w:t>r</w:t>
      </w:r>
      <w:r w:rsidRPr="00D378E1">
        <w:rPr>
          <w:rFonts w:ascii="Arial Narrow" w:eastAsia="Cambria" w:hAnsi="Arial Narrow" w:cs="Cambria"/>
        </w:rPr>
        <w:t>uangme</w:t>
      </w:r>
      <w:r w:rsidRPr="00D378E1">
        <w:rPr>
          <w:rFonts w:ascii="Arial Narrow" w:eastAsia="Cambria" w:hAnsi="Arial Narrow" w:cs="Cambria"/>
          <w:spacing w:val="-1"/>
        </w:rPr>
        <w:t>r</w:t>
      </w:r>
      <w:r w:rsidRPr="00D378E1">
        <w:rPr>
          <w:rFonts w:ascii="Arial Narrow" w:eastAsia="Cambria" w:hAnsi="Arial Narrow" w:cs="Cambria"/>
        </w:rPr>
        <w:t>up</w:t>
      </w:r>
      <w:r w:rsidRPr="00D378E1">
        <w:rPr>
          <w:rFonts w:ascii="Arial Narrow" w:eastAsia="Cambria" w:hAnsi="Arial Narrow" w:cs="Cambria"/>
          <w:spacing w:val="1"/>
        </w:rPr>
        <w:t>a</w:t>
      </w:r>
      <w:r w:rsidRPr="00D378E1">
        <w:rPr>
          <w:rFonts w:ascii="Arial Narrow" w:eastAsia="Cambria" w:hAnsi="Arial Narrow" w:cs="Cambria"/>
          <w:spacing w:val="-1"/>
        </w:rPr>
        <w:t>k</w:t>
      </w:r>
      <w:r w:rsidRPr="00D378E1">
        <w:rPr>
          <w:rFonts w:ascii="Arial Narrow" w:eastAsia="Cambria" w:hAnsi="Arial Narrow" w:cs="Cambria"/>
        </w:rPr>
        <w:t>an</w:t>
      </w:r>
      <w:r w:rsidRPr="00D378E1">
        <w:rPr>
          <w:rFonts w:ascii="Arial Narrow" w:eastAsia="Cambria" w:hAnsi="Arial Narrow" w:cs="Cambria"/>
          <w:spacing w:val="1"/>
        </w:rPr>
        <w:t>p</w:t>
      </w:r>
      <w:r w:rsidRPr="00D378E1">
        <w:rPr>
          <w:rFonts w:ascii="Arial Narrow" w:eastAsia="Cambria" w:hAnsi="Arial Narrow" w:cs="Cambria"/>
          <w:spacing w:val="-1"/>
        </w:rPr>
        <w:t>r</w:t>
      </w:r>
      <w:r w:rsidRPr="00D378E1">
        <w:rPr>
          <w:rFonts w:ascii="Arial Narrow" w:eastAsia="Cambria" w:hAnsi="Arial Narrow" w:cs="Cambria"/>
          <w:spacing w:val="2"/>
        </w:rPr>
        <w:t>o</w:t>
      </w:r>
      <w:r w:rsidRPr="00D378E1">
        <w:rPr>
          <w:rFonts w:ascii="Arial Narrow" w:eastAsia="Cambria" w:hAnsi="Arial Narrow" w:cs="Cambria"/>
          <w:spacing w:val="1"/>
        </w:rPr>
        <w:t>d</w:t>
      </w:r>
      <w:r w:rsidRPr="00D378E1">
        <w:rPr>
          <w:rFonts w:ascii="Arial Narrow" w:eastAsia="Cambria" w:hAnsi="Arial Narrow" w:cs="Cambria"/>
        </w:rPr>
        <w:t xml:space="preserve">uk </w:t>
      </w:r>
      <w:r w:rsidRPr="00D378E1">
        <w:rPr>
          <w:rFonts w:ascii="Arial Narrow" w:eastAsia="Cambria" w:hAnsi="Arial Narrow" w:cs="Cambria"/>
          <w:spacing w:val="-1"/>
        </w:rPr>
        <w:t>y</w:t>
      </w:r>
      <w:r w:rsidRPr="00D378E1">
        <w:rPr>
          <w:rFonts w:ascii="Arial Narrow" w:eastAsia="Cambria" w:hAnsi="Arial Narrow" w:cs="Cambria"/>
        </w:rPr>
        <w:t>a</w:t>
      </w:r>
      <w:r w:rsidRPr="00D378E1">
        <w:rPr>
          <w:rFonts w:ascii="Arial Narrow" w:eastAsia="Cambria" w:hAnsi="Arial Narrow" w:cs="Cambria"/>
          <w:spacing w:val="1"/>
        </w:rPr>
        <w:t>n</w:t>
      </w:r>
      <w:r w:rsidRPr="00D378E1">
        <w:rPr>
          <w:rFonts w:ascii="Arial Narrow" w:eastAsia="Cambria" w:hAnsi="Arial Narrow" w:cs="Cambria"/>
        </w:rPr>
        <w:t>gmemilikiland</w:t>
      </w:r>
      <w:r w:rsidRPr="00D378E1">
        <w:rPr>
          <w:rFonts w:ascii="Arial Narrow" w:eastAsia="Cambria" w:hAnsi="Arial Narrow" w:cs="Cambria"/>
          <w:spacing w:val="2"/>
        </w:rPr>
        <w:t>a</w:t>
      </w:r>
      <w:r w:rsidRPr="00D378E1">
        <w:rPr>
          <w:rFonts w:ascii="Arial Narrow" w:eastAsia="Cambria" w:hAnsi="Arial Narrow" w:cs="Cambria"/>
        </w:rPr>
        <w:t>sanh</w:t>
      </w:r>
      <w:r w:rsidRPr="00D378E1">
        <w:rPr>
          <w:rFonts w:ascii="Arial Narrow" w:eastAsia="Cambria" w:hAnsi="Arial Narrow" w:cs="Cambria"/>
          <w:spacing w:val="-1"/>
        </w:rPr>
        <w:t>uk</w:t>
      </w:r>
      <w:r w:rsidRPr="00D378E1">
        <w:rPr>
          <w:rFonts w:ascii="Arial Narrow" w:eastAsia="Cambria" w:hAnsi="Arial Narrow" w:cs="Cambria"/>
        </w:rPr>
        <w:t>ums</w:t>
      </w:r>
      <w:r w:rsidRPr="00D378E1">
        <w:rPr>
          <w:rFonts w:ascii="Arial Narrow" w:eastAsia="Cambria" w:hAnsi="Arial Narrow" w:cs="Cambria"/>
          <w:spacing w:val="3"/>
        </w:rPr>
        <w:t>e</w:t>
      </w:r>
      <w:r w:rsidRPr="00D378E1">
        <w:rPr>
          <w:rFonts w:ascii="Arial Narrow" w:eastAsia="Cambria" w:hAnsi="Arial Narrow" w:cs="Cambria"/>
          <w:spacing w:val="-1"/>
        </w:rPr>
        <w:t>k</w:t>
      </w:r>
      <w:r w:rsidRPr="00D378E1">
        <w:rPr>
          <w:rFonts w:ascii="Arial Narrow" w:eastAsia="Cambria" w:hAnsi="Arial Narrow" w:cs="Cambria"/>
        </w:rPr>
        <w:t>ali</w:t>
      </w:r>
      <w:r w:rsidRPr="00D378E1">
        <w:rPr>
          <w:rFonts w:ascii="Arial Narrow" w:eastAsia="Cambria" w:hAnsi="Arial Narrow" w:cs="Cambria"/>
          <w:spacing w:val="-1"/>
        </w:rPr>
        <w:t>g</w:t>
      </w:r>
      <w:r w:rsidRPr="00D378E1">
        <w:rPr>
          <w:rFonts w:ascii="Arial Narrow" w:eastAsia="Cambria" w:hAnsi="Arial Narrow" w:cs="Cambria"/>
        </w:rPr>
        <w:t>us</w:t>
      </w:r>
      <w:r w:rsidRPr="00D378E1">
        <w:rPr>
          <w:rFonts w:ascii="Arial Narrow" w:eastAsia="Cambria" w:hAnsi="Arial Narrow" w:cs="Cambria"/>
          <w:spacing w:val="1"/>
        </w:rPr>
        <w:t xml:space="preserve"> j</w:t>
      </w:r>
      <w:r w:rsidRPr="00D378E1">
        <w:rPr>
          <w:rFonts w:ascii="Arial Narrow" w:eastAsia="Cambria" w:hAnsi="Arial Narrow" w:cs="Cambria"/>
          <w:spacing w:val="2"/>
        </w:rPr>
        <w:t>u</w:t>
      </w:r>
      <w:r w:rsidRPr="00D378E1">
        <w:rPr>
          <w:rFonts w:ascii="Arial Narrow" w:eastAsia="Cambria" w:hAnsi="Arial Narrow" w:cs="Cambria"/>
          <w:spacing w:val="-1"/>
        </w:rPr>
        <w:t>g</w:t>
      </w:r>
      <w:r w:rsidRPr="00D378E1">
        <w:rPr>
          <w:rFonts w:ascii="Arial Narrow" w:eastAsia="Cambria" w:hAnsi="Arial Narrow" w:cs="Cambria"/>
        </w:rPr>
        <w:t>ase</w:t>
      </w:r>
      <w:r w:rsidRPr="00D378E1">
        <w:rPr>
          <w:rFonts w:ascii="Arial Narrow" w:eastAsia="Cambria" w:hAnsi="Arial Narrow" w:cs="Cambria"/>
          <w:spacing w:val="1"/>
        </w:rPr>
        <w:t>b</w:t>
      </w:r>
      <w:r w:rsidRPr="00D378E1">
        <w:rPr>
          <w:rFonts w:ascii="Arial Narrow" w:eastAsia="Cambria" w:hAnsi="Arial Narrow" w:cs="Cambria"/>
        </w:rPr>
        <w:t xml:space="preserve">agai </w:t>
      </w:r>
      <w:r w:rsidRPr="00D378E1">
        <w:rPr>
          <w:rFonts w:ascii="Arial Narrow" w:eastAsia="Cambria" w:hAnsi="Arial Narrow" w:cs="Cambria"/>
          <w:spacing w:val="1"/>
        </w:rPr>
        <w:t>p</w:t>
      </w:r>
      <w:r w:rsidRPr="00D378E1">
        <w:rPr>
          <w:rFonts w:ascii="Arial Narrow" w:eastAsia="Cambria" w:hAnsi="Arial Narrow" w:cs="Cambria"/>
        </w:rPr>
        <w:t>erang</w:t>
      </w:r>
      <w:r w:rsidRPr="00D378E1">
        <w:rPr>
          <w:rFonts w:ascii="Arial Narrow" w:eastAsia="Cambria" w:hAnsi="Arial Narrow" w:cs="Cambria"/>
          <w:spacing w:val="-2"/>
        </w:rPr>
        <w:t>k</w:t>
      </w:r>
      <w:r w:rsidRPr="00D378E1">
        <w:rPr>
          <w:rFonts w:ascii="Arial Narrow" w:eastAsia="Cambria" w:hAnsi="Arial Narrow" w:cs="Cambria"/>
        </w:rPr>
        <w:t>ath</w:t>
      </w:r>
      <w:r w:rsidRPr="00D378E1">
        <w:rPr>
          <w:rFonts w:ascii="Arial Narrow" w:eastAsia="Cambria" w:hAnsi="Arial Narrow" w:cs="Cambria"/>
          <w:spacing w:val="-1"/>
        </w:rPr>
        <w:t>uk</w:t>
      </w:r>
      <w:r w:rsidRPr="00D378E1">
        <w:rPr>
          <w:rFonts w:ascii="Arial Narrow" w:eastAsia="Cambria" w:hAnsi="Arial Narrow" w:cs="Cambria"/>
        </w:rPr>
        <w:t>um (</w:t>
      </w:r>
      <w:r w:rsidRPr="00D378E1">
        <w:rPr>
          <w:rFonts w:ascii="Arial Narrow" w:eastAsia="Cambria" w:hAnsi="Arial Narrow" w:cs="Cambria"/>
          <w:spacing w:val="-1"/>
        </w:rPr>
        <w:t>l</w:t>
      </w:r>
      <w:r w:rsidRPr="00D378E1">
        <w:rPr>
          <w:rFonts w:ascii="Arial Narrow" w:eastAsia="Cambria" w:hAnsi="Arial Narrow" w:cs="Cambria"/>
        </w:rPr>
        <w:t>eg</w:t>
      </w:r>
      <w:r w:rsidRPr="00D378E1">
        <w:rPr>
          <w:rFonts w:ascii="Arial Narrow" w:eastAsia="Cambria" w:hAnsi="Arial Narrow" w:cs="Cambria"/>
          <w:spacing w:val="2"/>
        </w:rPr>
        <w:t>a</w:t>
      </w:r>
      <w:r w:rsidRPr="00D378E1">
        <w:rPr>
          <w:rFonts w:ascii="Arial Narrow" w:eastAsia="Cambria" w:hAnsi="Arial Narrow" w:cs="Cambria"/>
        </w:rPr>
        <w:t>li</w:t>
      </w:r>
      <w:r w:rsidRPr="00D378E1">
        <w:rPr>
          <w:rFonts w:ascii="Arial Narrow" w:eastAsia="Cambria" w:hAnsi="Arial Narrow" w:cs="Cambria"/>
          <w:spacing w:val="1"/>
        </w:rPr>
        <w:t>n</w:t>
      </w:r>
      <w:r w:rsidRPr="00D378E1">
        <w:rPr>
          <w:rFonts w:ascii="Arial Narrow" w:eastAsia="Cambria" w:hAnsi="Arial Narrow" w:cs="Cambria"/>
        </w:rPr>
        <w:t>str</w:t>
      </w:r>
      <w:r w:rsidRPr="00D378E1">
        <w:rPr>
          <w:rFonts w:ascii="Arial Narrow" w:eastAsia="Cambria" w:hAnsi="Arial Narrow" w:cs="Cambria"/>
          <w:spacing w:val="-1"/>
        </w:rPr>
        <w:t>u</w:t>
      </w:r>
      <w:r w:rsidRPr="00D378E1">
        <w:rPr>
          <w:rFonts w:ascii="Arial Narrow" w:eastAsia="Cambria" w:hAnsi="Arial Narrow" w:cs="Cambria"/>
        </w:rPr>
        <w:t>men</w:t>
      </w:r>
      <w:r w:rsidRPr="00D378E1">
        <w:rPr>
          <w:rFonts w:ascii="Arial Narrow" w:eastAsia="Cambria" w:hAnsi="Arial Narrow" w:cs="Cambria"/>
          <w:spacing w:val="1"/>
        </w:rPr>
        <w:t>t</w:t>
      </w:r>
      <w:r w:rsidRPr="00D378E1">
        <w:rPr>
          <w:rFonts w:ascii="Arial Narrow" w:eastAsia="Cambria" w:hAnsi="Arial Narrow" w:cs="Cambria"/>
        </w:rPr>
        <w:t>)untuk me</w:t>
      </w:r>
      <w:r w:rsidRPr="00D378E1">
        <w:rPr>
          <w:rFonts w:ascii="Arial Narrow" w:eastAsia="Cambria" w:hAnsi="Arial Narrow" w:cs="Cambria"/>
          <w:spacing w:val="-1"/>
        </w:rPr>
        <w:t>w</w:t>
      </w:r>
      <w:r w:rsidRPr="00D378E1">
        <w:rPr>
          <w:rFonts w:ascii="Arial Narrow" w:eastAsia="Cambria" w:hAnsi="Arial Narrow" w:cs="Cambria"/>
        </w:rPr>
        <w:t>uju</w:t>
      </w:r>
      <w:r w:rsidRPr="00D378E1">
        <w:rPr>
          <w:rFonts w:ascii="Arial Narrow" w:eastAsia="Cambria" w:hAnsi="Arial Narrow" w:cs="Cambria"/>
          <w:spacing w:val="-1"/>
        </w:rPr>
        <w:t>dk</w:t>
      </w:r>
      <w:r w:rsidRPr="00D378E1">
        <w:rPr>
          <w:rFonts w:ascii="Arial Narrow" w:eastAsia="Cambria" w:hAnsi="Arial Narrow" w:cs="Cambria"/>
        </w:rPr>
        <w:t>antu</w:t>
      </w:r>
      <w:r w:rsidRPr="00D378E1">
        <w:rPr>
          <w:rFonts w:ascii="Arial Narrow" w:eastAsia="Cambria" w:hAnsi="Arial Narrow" w:cs="Cambria"/>
          <w:spacing w:val="1"/>
        </w:rPr>
        <w:t>j</w:t>
      </w:r>
      <w:r w:rsidRPr="00D378E1">
        <w:rPr>
          <w:rFonts w:ascii="Arial Narrow" w:eastAsia="Cambria" w:hAnsi="Arial Narrow" w:cs="Cambria"/>
        </w:rPr>
        <w:t>uan</w:t>
      </w:r>
      <w:r w:rsidRPr="00D378E1">
        <w:rPr>
          <w:rFonts w:ascii="Arial Narrow" w:eastAsia="Cambria" w:hAnsi="Arial Narrow" w:cs="Cambria"/>
          <w:spacing w:val="1"/>
        </w:rPr>
        <w:t>p</w:t>
      </w:r>
      <w:r w:rsidRPr="00D378E1">
        <w:rPr>
          <w:rFonts w:ascii="Arial Narrow" w:eastAsia="Cambria" w:hAnsi="Arial Narrow" w:cs="Cambria"/>
        </w:rPr>
        <w:t>e</w:t>
      </w:r>
      <w:r w:rsidRPr="00D378E1">
        <w:rPr>
          <w:rFonts w:ascii="Arial Narrow" w:eastAsia="Cambria" w:hAnsi="Arial Narrow" w:cs="Cambria"/>
          <w:spacing w:val="-1"/>
        </w:rPr>
        <w:t>ng</w:t>
      </w:r>
      <w:r w:rsidRPr="00D378E1">
        <w:rPr>
          <w:rFonts w:ascii="Arial Narrow" w:eastAsia="Cambria" w:hAnsi="Arial Narrow" w:cs="Cambria"/>
        </w:rPr>
        <w:t>emb</w:t>
      </w:r>
      <w:r w:rsidRPr="00D378E1">
        <w:rPr>
          <w:rFonts w:ascii="Arial Narrow" w:eastAsia="Cambria" w:hAnsi="Arial Narrow" w:cs="Cambria"/>
          <w:spacing w:val="1"/>
        </w:rPr>
        <w:t>a</w:t>
      </w:r>
      <w:r w:rsidRPr="00D378E1">
        <w:rPr>
          <w:rFonts w:ascii="Arial Narrow" w:eastAsia="Cambria" w:hAnsi="Arial Narrow" w:cs="Cambria"/>
        </w:rPr>
        <w:t xml:space="preserve">ngan </w:t>
      </w:r>
      <w:r w:rsidRPr="00D378E1">
        <w:rPr>
          <w:rFonts w:ascii="Arial Narrow" w:eastAsia="Cambria" w:hAnsi="Arial Narrow" w:cs="Cambria"/>
          <w:spacing w:val="-1"/>
        </w:rPr>
        <w:t>w</w:t>
      </w:r>
      <w:r w:rsidRPr="00D378E1">
        <w:rPr>
          <w:rFonts w:ascii="Arial Narrow" w:eastAsia="Cambria" w:hAnsi="Arial Narrow" w:cs="Cambria"/>
        </w:rPr>
        <w:t>ilayah.</w:t>
      </w:r>
    </w:p>
    <w:p w:rsidR="006B18ED" w:rsidRDefault="00D378E1" w:rsidP="006B18ED">
      <w:pPr>
        <w:spacing w:line="276" w:lineRule="auto"/>
        <w:ind w:right="33" w:firstLine="709"/>
        <w:rPr>
          <w:rFonts w:ascii="Arial Narrow" w:eastAsia="Cambria" w:hAnsi="Arial Narrow" w:cs="Cambria"/>
          <w:lang w:val="id-ID"/>
        </w:rPr>
      </w:pPr>
      <w:r w:rsidRPr="00D378E1">
        <w:rPr>
          <w:rFonts w:ascii="Arial Narrow" w:eastAsia="Cambria" w:hAnsi="Arial Narrow" w:cs="Cambria"/>
        </w:rPr>
        <w:t>Wilayah Kabup</w:t>
      </w:r>
      <w:r w:rsidRPr="00D378E1">
        <w:rPr>
          <w:rFonts w:ascii="Arial Narrow" w:eastAsia="Cambria" w:hAnsi="Arial Narrow" w:cs="Cambria"/>
          <w:spacing w:val="1"/>
        </w:rPr>
        <w:t>a</w:t>
      </w:r>
      <w:r w:rsidRPr="00D378E1">
        <w:rPr>
          <w:rFonts w:ascii="Arial Narrow" w:eastAsia="Cambria" w:hAnsi="Arial Narrow" w:cs="Cambria"/>
        </w:rPr>
        <w:t>t</w:t>
      </w:r>
      <w:r w:rsidRPr="00D378E1">
        <w:rPr>
          <w:rFonts w:ascii="Arial Narrow" w:eastAsia="Cambria" w:hAnsi="Arial Narrow" w:cs="Cambria"/>
          <w:spacing w:val="1"/>
        </w:rPr>
        <w:t>e</w:t>
      </w:r>
      <w:r w:rsidRPr="00D378E1">
        <w:rPr>
          <w:rFonts w:ascii="Arial Narrow" w:eastAsia="Cambria" w:hAnsi="Arial Narrow" w:cs="Cambria"/>
        </w:rPr>
        <w:t>nKon</w:t>
      </w:r>
      <w:r w:rsidRPr="00D378E1">
        <w:rPr>
          <w:rFonts w:ascii="Arial Narrow" w:eastAsia="Cambria" w:hAnsi="Arial Narrow" w:cs="Cambria"/>
          <w:spacing w:val="1"/>
        </w:rPr>
        <w:t>a</w:t>
      </w:r>
      <w:r w:rsidRPr="00D378E1">
        <w:rPr>
          <w:rFonts w:ascii="Arial Narrow" w:eastAsia="Cambria" w:hAnsi="Arial Narrow" w:cs="Cambria"/>
          <w:spacing w:val="-1"/>
        </w:rPr>
        <w:t>w</w:t>
      </w:r>
      <w:r w:rsidRPr="00D378E1">
        <w:rPr>
          <w:rFonts w:ascii="Arial Narrow" w:eastAsia="Cambria" w:hAnsi="Arial Narrow" w:cs="Cambria"/>
        </w:rPr>
        <w:t>eKe</w:t>
      </w:r>
      <w:r w:rsidRPr="00D378E1">
        <w:rPr>
          <w:rFonts w:ascii="Arial Narrow" w:eastAsia="Cambria" w:hAnsi="Arial Narrow" w:cs="Cambria"/>
          <w:spacing w:val="1"/>
        </w:rPr>
        <w:t>p</w:t>
      </w:r>
      <w:r w:rsidRPr="00D378E1">
        <w:rPr>
          <w:rFonts w:ascii="Arial Narrow" w:eastAsia="Cambria" w:hAnsi="Arial Narrow" w:cs="Cambria"/>
        </w:rPr>
        <w:t>ula</w:t>
      </w:r>
      <w:r w:rsidRPr="00D378E1">
        <w:rPr>
          <w:rFonts w:ascii="Arial Narrow" w:eastAsia="Cambria" w:hAnsi="Arial Narrow" w:cs="Cambria"/>
          <w:spacing w:val="-1"/>
        </w:rPr>
        <w:t>u</w:t>
      </w:r>
      <w:r w:rsidRPr="00D378E1">
        <w:rPr>
          <w:rFonts w:ascii="Arial Narrow" w:eastAsia="Cambria" w:hAnsi="Arial Narrow" w:cs="Cambria"/>
        </w:rPr>
        <w:t>anmeli</w:t>
      </w:r>
      <w:r w:rsidRPr="00D378E1">
        <w:rPr>
          <w:rFonts w:ascii="Arial Narrow" w:eastAsia="Cambria" w:hAnsi="Arial Narrow" w:cs="Cambria"/>
          <w:spacing w:val="1"/>
        </w:rPr>
        <w:t>p</w:t>
      </w:r>
      <w:r w:rsidRPr="00D378E1">
        <w:rPr>
          <w:rFonts w:ascii="Arial Narrow" w:eastAsia="Cambria" w:hAnsi="Arial Narrow" w:cs="Cambria"/>
        </w:rPr>
        <w:t>utisuatu PulauWa</w:t>
      </w:r>
      <w:r w:rsidRPr="00D378E1">
        <w:rPr>
          <w:rFonts w:ascii="Arial Narrow" w:eastAsia="Cambria" w:hAnsi="Arial Narrow" w:cs="Cambria"/>
          <w:spacing w:val="-1"/>
        </w:rPr>
        <w:t>w</w:t>
      </w:r>
      <w:r w:rsidRPr="00D378E1">
        <w:rPr>
          <w:rFonts w:ascii="Arial Narrow" w:eastAsia="Cambria" w:hAnsi="Arial Narrow" w:cs="Cambria"/>
          <w:spacing w:val="2"/>
        </w:rPr>
        <w:t>o</w:t>
      </w:r>
      <w:r w:rsidRPr="00D378E1">
        <w:rPr>
          <w:rFonts w:ascii="Arial Narrow" w:eastAsia="Cambria" w:hAnsi="Arial Narrow" w:cs="Cambria"/>
        </w:rPr>
        <w:t>n</w:t>
      </w:r>
      <w:r w:rsidRPr="00D378E1">
        <w:rPr>
          <w:rFonts w:ascii="Arial Narrow" w:eastAsia="Cambria" w:hAnsi="Arial Narrow" w:cs="Cambria"/>
          <w:spacing w:val="1"/>
        </w:rPr>
        <w:t>i</w:t>
      </w:r>
      <w:r w:rsidRPr="00D378E1">
        <w:rPr>
          <w:rFonts w:ascii="Arial Narrow" w:eastAsia="Cambria" w:hAnsi="Arial Narrow" w:cs="Cambria"/>
        </w:rPr>
        <w:t>isec</w:t>
      </w:r>
      <w:r w:rsidRPr="00D378E1">
        <w:rPr>
          <w:rFonts w:ascii="Arial Narrow" w:eastAsia="Cambria" w:hAnsi="Arial Narrow" w:cs="Cambria"/>
          <w:spacing w:val="1"/>
        </w:rPr>
        <w:t>a</w:t>
      </w:r>
      <w:r w:rsidRPr="00D378E1">
        <w:rPr>
          <w:rFonts w:ascii="Arial Narrow" w:eastAsia="Cambria" w:hAnsi="Arial Narrow" w:cs="Cambria"/>
          <w:spacing w:val="-1"/>
        </w:rPr>
        <w:t>r</w:t>
      </w:r>
      <w:r w:rsidRPr="00D378E1">
        <w:rPr>
          <w:rFonts w:ascii="Arial Narrow" w:eastAsia="Cambria" w:hAnsi="Arial Narrow" w:cs="Cambria"/>
        </w:rPr>
        <w:t xml:space="preserve">a </w:t>
      </w:r>
      <w:r w:rsidRPr="00D378E1">
        <w:rPr>
          <w:rFonts w:ascii="Arial Narrow" w:eastAsia="Cambria" w:hAnsi="Arial Narrow" w:cs="Cambria"/>
          <w:spacing w:val="-1"/>
        </w:rPr>
        <w:t>k</w:t>
      </w:r>
      <w:r w:rsidRPr="00D378E1">
        <w:rPr>
          <w:rFonts w:ascii="Arial Narrow" w:eastAsia="Cambria" w:hAnsi="Arial Narrow" w:cs="Cambria"/>
        </w:rPr>
        <w:t>es</w:t>
      </w:r>
      <w:r w:rsidRPr="00D378E1">
        <w:rPr>
          <w:rFonts w:ascii="Arial Narrow" w:eastAsia="Cambria" w:hAnsi="Arial Narrow" w:cs="Cambria"/>
          <w:spacing w:val="1"/>
        </w:rPr>
        <w:t>e</w:t>
      </w:r>
      <w:r w:rsidRPr="00D378E1">
        <w:rPr>
          <w:rFonts w:ascii="Arial Narrow" w:eastAsia="Cambria" w:hAnsi="Arial Narrow" w:cs="Cambria"/>
        </w:rPr>
        <w:t>lu</w:t>
      </w:r>
      <w:r w:rsidRPr="00D378E1">
        <w:rPr>
          <w:rFonts w:ascii="Arial Narrow" w:eastAsia="Cambria" w:hAnsi="Arial Narrow" w:cs="Cambria"/>
          <w:spacing w:val="-2"/>
        </w:rPr>
        <w:t>r</w:t>
      </w:r>
      <w:r w:rsidRPr="00D378E1">
        <w:rPr>
          <w:rFonts w:ascii="Arial Narrow" w:eastAsia="Cambria" w:hAnsi="Arial Narrow" w:cs="Cambria"/>
        </w:rPr>
        <w:t>u</w:t>
      </w:r>
      <w:r w:rsidRPr="00D378E1">
        <w:rPr>
          <w:rFonts w:ascii="Arial Narrow" w:eastAsia="Cambria" w:hAnsi="Arial Narrow" w:cs="Cambria"/>
          <w:spacing w:val="-1"/>
        </w:rPr>
        <w:t>h</w:t>
      </w:r>
      <w:r w:rsidRPr="00D378E1">
        <w:rPr>
          <w:rFonts w:ascii="Arial Narrow" w:eastAsia="Cambria" w:hAnsi="Arial Narrow" w:cs="Cambria"/>
        </w:rPr>
        <w:t>a</w:t>
      </w:r>
      <w:r w:rsidRPr="00D378E1">
        <w:rPr>
          <w:rFonts w:ascii="Arial Narrow" w:eastAsia="Cambria" w:hAnsi="Arial Narrow" w:cs="Cambria"/>
          <w:spacing w:val="1"/>
        </w:rPr>
        <w:t>n</w:t>
      </w:r>
      <w:r w:rsidRPr="00D378E1">
        <w:rPr>
          <w:rFonts w:ascii="Arial Narrow" w:eastAsia="Cambria" w:hAnsi="Arial Narrow" w:cs="Cambria"/>
        </w:rPr>
        <w:t>.Kabup</w:t>
      </w:r>
      <w:r w:rsidRPr="00D378E1">
        <w:rPr>
          <w:rFonts w:ascii="Arial Narrow" w:eastAsia="Cambria" w:hAnsi="Arial Narrow" w:cs="Cambria"/>
          <w:spacing w:val="1"/>
        </w:rPr>
        <w:t>a</w:t>
      </w:r>
      <w:r w:rsidRPr="00D378E1">
        <w:rPr>
          <w:rFonts w:ascii="Arial Narrow" w:eastAsia="Cambria" w:hAnsi="Arial Narrow" w:cs="Cambria"/>
        </w:rPr>
        <w:t>t</w:t>
      </w:r>
      <w:r w:rsidRPr="00D378E1">
        <w:rPr>
          <w:rFonts w:ascii="Arial Narrow" w:eastAsia="Cambria" w:hAnsi="Arial Narrow" w:cs="Cambria"/>
          <w:spacing w:val="-1"/>
        </w:rPr>
        <w:t>e</w:t>
      </w:r>
      <w:r w:rsidRPr="00D378E1">
        <w:rPr>
          <w:rFonts w:ascii="Arial Narrow" w:eastAsia="Cambria" w:hAnsi="Arial Narrow" w:cs="Cambria"/>
        </w:rPr>
        <w:t>nKon</w:t>
      </w:r>
      <w:r w:rsidRPr="00D378E1">
        <w:rPr>
          <w:rFonts w:ascii="Arial Narrow" w:eastAsia="Cambria" w:hAnsi="Arial Narrow" w:cs="Cambria"/>
          <w:spacing w:val="1"/>
        </w:rPr>
        <w:t>a</w:t>
      </w:r>
      <w:r w:rsidRPr="00D378E1">
        <w:rPr>
          <w:rFonts w:ascii="Arial Narrow" w:eastAsia="Cambria" w:hAnsi="Arial Narrow" w:cs="Cambria"/>
          <w:spacing w:val="-1"/>
        </w:rPr>
        <w:t>w</w:t>
      </w:r>
      <w:r w:rsidRPr="00D378E1">
        <w:rPr>
          <w:rFonts w:ascii="Arial Narrow" w:eastAsia="Cambria" w:hAnsi="Arial Narrow" w:cs="Cambria"/>
        </w:rPr>
        <w:t>eKe</w:t>
      </w:r>
      <w:r w:rsidRPr="00D378E1">
        <w:rPr>
          <w:rFonts w:ascii="Arial Narrow" w:eastAsia="Cambria" w:hAnsi="Arial Narrow" w:cs="Cambria"/>
          <w:spacing w:val="1"/>
        </w:rPr>
        <w:t>p</w:t>
      </w:r>
      <w:r w:rsidRPr="00D378E1">
        <w:rPr>
          <w:rFonts w:ascii="Arial Narrow" w:eastAsia="Cambria" w:hAnsi="Arial Narrow" w:cs="Cambria"/>
        </w:rPr>
        <w:t>ula</w:t>
      </w:r>
      <w:r w:rsidRPr="00D378E1">
        <w:rPr>
          <w:rFonts w:ascii="Arial Narrow" w:eastAsia="Cambria" w:hAnsi="Arial Narrow" w:cs="Cambria"/>
          <w:spacing w:val="-1"/>
        </w:rPr>
        <w:t>u</w:t>
      </w:r>
      <w:r w:rsidRPr="00D378E1">
        <w:rPr>
          <w:rFonts w:ascii="Arial Narrow" w:eastAsia="Cambria" w:hAnsi="Arial Narrow" w:cs="Cambria"/>
        </w:rPr>
        <w:t xml:space="preserve">an </w:t>
      </w:r>
      <w:r w:rsidRPr="00D378E1">
        <w:rPr>
          <w:rFonts w:ascii="Arial Narrow" w:eastAsia="Cambria" w:hAnsi="Arial Narrow" w:cs="Cambria"/>
          <w:spacing w:val="-1"/>
        </w:rPr>
        <w:t>d</w:t>
      </w:r>
      <w:r w:rsidRPr="00D378E1">
        <w:rPr>
          <w:rFonts w:ascii="Arial Narrow" w:eastAsia="Cambria" w:hAnsi="Arial Narrow" w:cs="Cambria"/>
        </w:rPr>
        <w:t>ika</w:t>
      </w:r>
      <w:r w:rsidRPr="00D378E1">
        <w:rPr>
          <w:rFonts w:ascii="Arial Narrow" w:eastAsia="Cambria" w:hAnsi="Arial Narrow" w:cs="Cambria"/>
          <w:spacing w:val="-1"/>
        </w:rPr>
        <w:t>r</w:t>
      </w:r>
      <w:r w:rsidRPr="00D378E1">
        <w:rPr>
          <w:rFonts w:ascii="Arial Narrow" w:eastAsia="Cambria" w:hAnsi="Arial Narrow" w:cs="Cambria"/>
        </w:rPr>
        <w:t>uni</w:t>
      </w:r>
      <w:r w:rsidRPr="00D378E1">
        <w:rPr>
          <w:rFonts w:ascii="Arial Narrow" w:eastAsia="Cambria" w:hAnsi="Arial Narrow" w:cs="Cambria"/>
          <w:spacing w:val="1"/>
        </w:rPr>
        <w:t>a</w:t>
      </w:r>
      <w:r w:rsidRPr="00D378E1">
        <w:rPr>
          <w:rFonts w:ascii="Arial Narrow" w:eastAsia="Cambria" w:hAnsi="Arial Narrow" w:cs="Cambria"/>
        </w:rPr>
        <w:t>i</w:t>
      </w:r>
      <w:r w:rsidRPr="00D378E1">
        <w:rPr>
          <w:rFonts w:ascii="Arial Narrow" w:eastAsia="Cambria" w:hAnsi="Arial Narrow" w:cs="Cambria"/>
          <w:spacing w:val="-1"/>
        </w:rPr>
        <w:t>w</w:t>
      </w:r>
      <w:r w:rsidRPr="00D378E1">
        <w:rPr>
          <w:rFonts w:ascii="Arial Narrow" w:eastAsia="Cambria" w:hAnsi="Arial Narrow" w:cs="Cambria"/>
        </w:rPr>
        <w:t>ilayah</w:t>
      </w:r>
      <w:r w:rsidRPr="00D378E1">
        <w:rPr>
          <w:rFonts w:ascii="Arial Narrow" w:eastAsia="Cambria" w:hAnsi="Arial Narrow" w:cs="Cambria"/>
          <w:spacing w:val="-1"/>
        </w:rPr>
        <w:t>y</w:t>
      </w:r>
      <w:r w:rsidRPr="00D378E1">
        <w:rPr>
          <w:rFonts w:ascii="Arial Narrow" w:eastAsia="Cambria" w:hAnsi="Arial Narrow" w:cs="Cambria"/>
        </w:rPr>
        <w:t>a</w:t>
      </w:r>
      <w:r w:rsidRPr="00D378E1">
        <w:rPr>
          <w:rFonts w:ascii="Arial Narrow" w:eastAsia="Cambria" w:hAnsi="Arial Narrow" w:cs="Cambria"/>
          <w:spacing w:val="1"/>
        </w:rPr>
        <w:t>n</w:t>
      </w:r>
      <w:r w:rsidRPr="00D378E1">
        <w:rPr>
          <w:rFonts w:ascii="Arial Narrow" w:eastAsia="Cambria" w:hAnsi="Arial Narrow" w:cs="Cambria"/>
        </w:rPr>
        <w:t>g leng</w:t>
      </w:r>
      <w:r w:rsidRPr="00D378E1">
        <w:rPr>
          <w:rFonts w:ascii="Arial Narrow" w:eastAsia="Cambria" w:hAnsi="Arial Narrow" w:cs="Cambria"/>
          <w:spacing w:val="-1"/>
        </w:rPr>
        <w:t>k</w:t>
      </w:r>
      <w:r w:rsidRPr="00D378E1">
        <w:rPr>
          <w:rFonts w:ascii="Arial Narrow" w:eastAsia="Cambria" w:hAnsi="Arial Narrow" w:cs="Cambria"/>
        </w:rPr>
        <w:t>a</w:t>
      </w:r>
      <w:r w:rsidRPr="00D378E1">
        <w:rPr>
          <w:rFonts w:ascii="Arial Narrow" w:eastAsia="Cambria" w:hAnsi="Arial Narrow" w:cs="Cambria"/>
          <w:spacing w:val="1"/>
        </w:rPr>
        <w:t>p</w:t>
      </w:r>
      <w:r w:rsidRPr="00D378E1">
        <w:rPr>
          <w:rFonts w:ascii="Arial Narrow" w:eastAsia="Cambria" w:hAnsi="Arial Narrow" w:cs="Cambria"/>
        </w:rPr>
        <w:t xml:space="preserve">, </w:t>
      </w:r>
      <w:r w:rsidRPr="00D378E1">
        <w:rPr>
          <w:rFonts w:ascii="Arial Narrow" w:eastAsia="Cambria" w:hAnsi="Arial Narrow" w:cs="Cambria"/>
          <w:spacing w:val="-1"/>
        </w:rPr>
        <w:t>y</w:t>
      </w:r>
      <w:r w:rsidRPr="00D378E1">
        <w:rPr>
          <w:rFonts w:ascii="Arial Narrow" w:eastAsia="Cambria" w:hAnsi="Arial Narrow" w:cs="Cambria"/>
        </w:rPr>
        <w:t>aknimemiliki</w:t>
      </w:r>
      <w:r w:rsidRPr="00D378E1">
        <w:rPr>
          <w:rFonts w:ascii="Arial Narrow" w:eastAsia="Cambria" w:hAnsi="Arial Narrow" w:cs="Cambria"/>
          <w:spacing w:val="-1"/>
        </w:rPr>
        <w:t>d</w:t>
      </w:r>
      <w:r w:rsidRPr="00D378E1">
        <w:rPr>
          <w:rFonts w:ascii="Arial Narrow" w:eastAsia="Cambria" w:hAnsi="Arial Narrow" w:cs="Cambria"/>
        </w:rPr>
        <w:t>arat</w:t>
      </w:r>
      <w:r w:rsidRPr="00D378E1">
        <w:rPr>
          <w:rFonts w:ascii="Arial Narrow" w:eastAsia="Cambria" w:hAnsi="Arial Narrow" w:cs="Cambria"/>
          <w:spacing w:val="1"/>
        </w:rPr>
        <w:t>a</w:t>
      </w:r>
      <w:r w:rsidRPr="00D378E1">
        <w:rPr>
          <w:rFonts w:ascii="Arial Narrow" w:eastAsia="Cambria" w:hAnsi="Arial Narrow" w:cs="Cambria"/>
        </w:rPr>
        <w:t>n</w:t>
      </w:r>
      <w:r w:rsidRPr="00D378E1">
        <w:rPr>
          <w:rFonts w:ascii="Arial Narrow" w:eastAsia="Cambria" w:hAnsi="Arial Narrow" w:cs="Cambria"/>
          <w:spacing w:val="-1"/>
        </w:rPr>
        <w:t>d</w:t>
      </w:r>
      <w:r w:rsidRPr="00D378E1">
        <w:rPr>
          <w:rFonts w:ascii="Arial Narrow" w:eastAsia="Cambria" w:hAnsi="Arial Narrow" w:cs="Cambria"/>
        </w:rPr>
        <w:t>e</w:t>
      </w:r>
      <w:r w:rsidRPr="00D378E1">
        <w:rPr>
          <w:rFonts w:ascii="Arial Narrow" w:eastAsia="Cambria" w:hAnsi="Arial Narrow" w:cs="Cambria"/>
          <w:spacing w:val="1"/>
        </w:rPr>
        <w:t>n</w:t>
      </w:r>
      <w:r w:rsidRPr="00D378E1">
        <w:rPr>
          <w:rFonts w:ascii="Arial Narrow" w:eastAsia="Cambria" w:hAnsi="Arial Narrow" w:cs="Cambria"/>
          <w:spacing w:val="-1"/>
        </w:rPr>
        <w:t>g</w:t>
      </w:r>
      <w:r w:rsidRPr="00D378E1">
        <w:rPr>
          <w:rFonts w:ascii="Arial Narrow" w:eastAsia="Cambria" w:hAnsi="Arial Narrow" w:cs="Cambria"/>
        </w:rPr>
        <w:t>anbe</w:t>
      </w:r>
      <w:r w:rsidRPr="00D378E1">
        <w:rPr>
          <w:rFonts w:ascii="Arial Narrow" w:eastAsia="Cambria" w:hAnsi="Arial Narrow" w:cs="Cambria"/>
          <w:spacing w:val="1"/>
        </w:rPr>
        <w:t>n</w:t>
      </w:r>
      <w:r w:rsidRPr="00D378E1">
        <w:rPr>
          <w:rFonts w:ascii="Arial Narrow" w:eastAsia="Cambria" w:hAnsi="Arial Narrow" w:cs="Cambria"/>
          <w:spacing w:val="-2"/>
        </w:rPr>
        <w:t>t</w:t>
      </w:r>
      <w:r w:rsidRPr="00D378E1">
        <w:rPr>
          <w:rFonts w:ascii="Arial Narrow" w:eastAsia="Cambria" w:hAnsi="Arial Narrow" w:cs="Cambria"/>
        </w:rPr>
        <w:t>a</w:t>
      </w:r>
      <w:r w:rsidRPr="00D378E1">
        <w:rPr>
          <w:rFonts w:ascii="Arial Narrow" w:eastAsia="Cambria" w:hAnsi="Arial Narrow" w:cs="Cambria"/>
          <w:spacing w:val="1"/>
        </w:rPr>
        <w:t>n</w:t>
      </w:r>
      <w:r w:rsidRPr="00D378E1">
        <w:rPr>
          <w:rFonts w:ascii="Arial Narrow" w:eastAsia="Cambria" w:hAnsi="Arial Narrow" w:cs="Cambria"/>
          <w:spacing w:val="-1"/>
        </w:rPr>
        <w:t>g</w:t>
      </w:r>
      <w:r w:rsidRPr="00D378E1">
        <w:rPr>
          <w:rFonts w:ascii="Arial Narrow" w:eastAsia="Cambria" w:hAnsi="Arial Narrow" w:cs="Cambria"/>
        </w:rPr>
        <w:t>an</w:t>
      </w:r>
      <w:r w:rsidRPr="00D378E1">
        <w:rPr>
          <w:rFonts w:ascii="Arial Narrow" w:eastAsia="Cambria" w:hAnsi="Arial Narrow" w:cs="Cambria"/>
          <w:spacing w:val="-1"/>
        </w:rPr>
        <w:t>y</w:t>
      </w:r>
      <w:r w:rsidRPr="00D378E1">
        <w:rPr>
          <w:rFonts w:ascii="Arial Narrow" w:eastAsia="Cambria" w:hAnsi="Arial Narrow" w:cs="Cambria"/>
        </w:rPr>
        <w:t>a</w:t>
      </w:r>
      <w:r w:rsidRPr="00D378E1">
        <w:rPr>
          <w:rFonts w:ascii="Arial Narrow" w:eastAsia="Cambria" w:hAnsi="Arial Narrow" w:cs="Cambria"/>
          <w:spacing w:val="-2"/>
        </w:rPr>
        <w:t>n</w:t>
      </w:r>
      <w:r w:rsidRPr="00D378E1">
        <w:rPr>
          <w:rFonts w:ascii="Arial Narrow" w:eastAsia="Cambria" w:hAnsi="Arial Narrow" w:cs="Cambria"/>
        </w:rPr>
        <w:t>g sa</w:t>
      </w:r>
      <w:r w:rsidRPr="00D378E1">
        <w:rPr>
          <w:rFonts w:ascii="Arial Narrow" w:eastAsia="Cambria" w:hAnsi="Arial Narrow" w:cs="Cambria"/>
          <w:spacing w:val="1"/>
        </w:rPr>
        <w:t>n</w:t>
      </w:r>
      <w:r w:rsidRPr="00D378E1">
        <w:rPr>
          <w:rFonts w:ascii="Arial Narrow" w:eastAsia="Cambria" w:hAnsi="Arial Narrow" w:cs="Cambria"/>
          <w:spacing w:val="-1"/>
        </w:rPr>
        <w:t>g</w:t>
      </w:r>
      <w:r w:rsidRPr="00D378E1">
        <w:rPr>
          <w:rFonts w:ascii="Arial Narrow" w:eastAsia="Cambria" w:hAnsi="Arial Narrow" w:cs="Cambria"/>
        </w:rPr>
        <w:t>atber</w:t>
      </w:r>
      <w:r w:rsidRPr="00D378E1">
        <w:rPr>
          <w:rFonts w:ascii="Arial Narrow" w:eastAsia="Cambria" w:hAnsi="Arial Narrow" w:cs="Cambria"/>
          <w:spacing w:val="-1"/>
        </w:rPr>
        <w:t>v</w:t>
      </w:r>
      <w:r w:rsidRPr="00D378E1">
        <w:rPr>
          <w:rFonts w:ascii="Arial Narrow" w:eastAsia="Cambria" w:hAnsi="Arial Narrow" w:cs="Cambria"/>
        </w:rPr>
        <w:t>ariasi(</w:t>
      </w:r>
      <w:r w:rsidRPr="00D378E1">
        <w:rPr>
          <w:rFonts w:ascii="Arial Narrow" w:eastAsia="Cambria" w:hAnsi="Arial Narrow" w:cs="Cambria"/>
          <w:spacing w:val="-2"/>
        </w:rPr>
        <w:t>da</w:t>
      </w:r>
      <w:r w:rsidRPr="00D378E1">
        <w:rPr>
          <w:rFonts w:ascii="Arial Narrow" w:eastAsia="Cambria" w:hAnsi="Arial Narrow" w:cs="Cambria"/>
        </w:rPr>
        <w:t>erah</w:t>
      </w:r>
      <w:r w:rsidRPr="00D378E1">
        <w:rPr>
          <w:rFonts w:ascii="Arial Narrow" w:eastAsia="Cambria" w:hAnsi="Arial Narrow" w:cs="Cambria"/>
          <w:spacing w:val="-1"/>
        </w:rPr>
        <w:t>d</w:t>
      </w:r>
      <w:r w:rsidRPr="00D378E1">
        <w:rPr>
          <w:rFonts w:ascii="Arial Narrow" w:eastAsia="Cambria" w:hAnsi="Arial Narrow" w:cs="Cambria"/>
        </w:rPr>
        <w:t>a</w:t>
      </w:r>
      <w:r w:rsidRPr="00D378E1">
        <w:rPr>
          <w:rFonts w:ascii="Arial Narrow" w:eastAsia="Cambria" w:hAnsi="Arial Narrow" w:cs="Cambria"/>
          <w:spacing w:val="1"/>
        </w:rPr>
        <w:t>t</w:t>
      </w:r>
      <w:r w:rsidRPr="00D378E1">
        <w:rPr>
          <w:rFonts w:ascii="Arial Narrow" w:eastAsia="Cambria" w:hAnsi="Arial Narrow" w:cs="Cambria"/>
        </w:rPr>
        <w:t>ar, ber</w:t>
      </w:r>
      <w:r w:rsidRPr="00D378E1">
        <w:rPr>
          <w:rFonts w:ascii="Arial Narrow" w:eastAsia="Cambria" w:hAnsi="Arial Narrow" w:cs="Cambria"/>
          <w:spacing w:val="-1"/>
        </w:rPr>
        <w:t>g</w:t>
      </w:r>
      <w:r w:rsidRPr="00D378E1">
        <w:rPr>
          <w:rFonts w:ascii="Arial Narrow" w:eastAsia="Cambria" w:hAnsi="Arial Narrow" w:cs="Cambria"/>
        </w:rPr>
        <w:t>elombang,hing</w:t>
      </w:r>
      <w:r w:rsidRPr="00D378E1">
        <w:rPr>
          <w:rFonts w:ascii="Arial Narrow" w:eastAsia="Cambria" w:hAnsi="Arial Narrow" w:cs="Cambria"/>
          <w:spacing w:val="-1"/>
        </w:rPr>
        <w:t>g</w:t>
      </w:r>
      <w:r w:rsidRPr="00D378E1">
        <w:rPr>
          <w:rFonts w:ascii="Arial Narrow" w:eastAsia="Cambria" w:hAnsi="Arial Narrow" w:cs="Cambria"/>
        </w:rPr>
        <w:t>aber</w:t>
      </w:r>
      <w:r w:rsidRPr="00D378E1">
        <w:rPr>
          <w:rFonts w:ascii="Arial Narrow" w:eastAsia="Cambria" w:hAnsi="Arial Narrow" w:cs="Cambria"/>
          <w:spacing w:val="-1"/>
        </w:rPr>
        <w:t>g</w:t>
      </w:r>
      <w:r w:rsidRPr="00D378E1">
        <w:rPr>
          <w:rFonts w:ascii="Arial Narrow" w:eastAsia="Cambria" w:hAnsi="Arial Narrow" w:cs="Cambria"/>
        </w:rPr>
        <w:t>unun</w:t>
      </w:r>
      <w:r w:rsidRPr="00D378E1">
        <w:rPr>
          <w:rFonts w:ascii="Arial Narrow" w:eastAsia="Cambria" w:hAnsi="Arial Narrow" w:cs="Cambria"/>
          <w:spacing w:val="-1"/>
        </w:rPr>
        <w:t>g</w:t>
      </w:r>
      <w:r w:rsidRPr="00D378E1">
        <w:rPr>
          <w:rFonts w:ascii="Arial Narrow" w:eastAsia="Cambria" w:hAnsi="Arial Narrow" w:cs="Cambria"/>
        </w:rPr>
        <w:t>).</w:t>
      </w:r>
      <w:r w:rsidRPr="00D378E1">
        <w:rPr>
          <w:rFonts w:ascii="Arial Narrow" w:eastAsia="Cambria" w:hAnsi="Arial Narrow" w:cs="Cambria"/>
          <w:spacing w:val="1"/>
        </w:rPr>
        <w:t>S</w:t>
      </w:r>
      <w:r w:rsidRPr="00D378E1">
        <w:rPr>
          <w:rFonts w:ascii="Arial Narrow" w:eastAsia="Cambria" w:hAnsi="Arial Narrow" w:cs="Cambria"/>
        </w:rPr>
        <w:t>elain</w:t>
      </w:r>
      <w:r w:rsidRPr="00D378E1">
        <w:rPr>
          <w:rFonts w:ascii="Arial Narrow" w:eastAsia="Cambria" w:hAnsi="Arial Narrow" w:cs="Cambria"/>
          <w:spacing w:val="-2"/>
        </w:rPr>
        <w:t>i</w:t>
      </w:r>
      <w:r w:rsidRPr="00D378E1">
        <w:rPr>
          <w:rFonts w:ascii="Arial Narrow" w:eastAsia="Cambria" w:hAnsi="Arial Narrow" w:cs="Cambria"/>
        </w:rPr>
        <w:t>tu</w:t>
      </w:r>
      <w:r w:rsidRPr="00D378E1">
        <w:rPr>
          <w:rFonts w:ascii="Arial Narrow" w:eastAsia="Cambria" w:hAnsi="Arial Narrow" w:cs="Cambria"/>
          <w:spacing w:val="-1"/>
        </w:rPr>
        <w:t>w</w:t>
      </w:r>
      <w:r w:rsidRPr="00D378E1">
        <w:rPr>
          <w:rFonts w:ascii="Arial Narrow" w:eastAsia="Cambria" w:hAnsi="Arial Narrow" w:cs="Cambria"/>
        </w:rPr>
        <w:t>ilayah Kabup</w:t>
      </w:r>
      <w:r w:rsidRPr="00D378E1">
        <w:rPr>
          <w:rFonts w:ascii="Arial Narrow" w:eastAsia="Cambria" w:hAnsi="Arial Narrow" w:cs="Cambria"/>
          <w:spacing w:val="1"/>
        </w:rPr>
        <w:t>a</w:t>
      </w:r>
      <w:r w:rsidRPr="00D378E1">
        <w:rPr>
          <w:rFonts w:ascii="Arial Narrow" w:eastAsia="Cambria" w:hAnsi="Arial Narrow" w:cs="Cambria"/>
        </w:rPr>
        <w:t>t</w:t>
      </w:r>
      <w:r w:rsidRPr="00D378E1">
        <w:rPr>
          <w:rFonts w:ascii="Arial Narrow" w:eastAsia="Cambria" w:hAnsi="Arial Narrow" w:cs="Cambria"/>
          <w:spacing w:val="-1"/>
        </w:rPr>
        <w:t>e</w:t>
      </w:r>
      <w:r w:rsidRPr="00D378E1">
        <w:rPr>
          <w:rFonts w:ascii="Arial Narrow" w:eastAsia="Cambria" w:hAnsi="Arial Narrow" w:cs="Cambria"/>
        </w:rPr>
        <w:t>nKon</w:t>
      </w:r>
      <w:r w:rsidRPr="00D378E1">
        <w:rPr>
          <w:rFonts w:ascii="Arial Narrow" w:eastAsia="Cambria" w:hAnsi="Arial Narrow" w:cs="Cambria"/>
          <w:spacing w:val="1"/>
        </w:rPr>
        <w:t>a</w:t>
      </w:r>
      <w:r w:rsidRPr="00D378E1">
        <w:rPr>
          <w:rFonts w:ascii="Arial Narrow" w:eastAsia="Cambria" w:hAnsi="Arial Narrow" w:cs="Cambria"/>
          <w:spacing w:val="-1"/>
        </w:rPr>
        <w:t>w</w:t>
      </w:r>
      <w:r w:rsidRPr="00D378E1">
        <w:rPr>
          <w:rFonts w:ascii="Arial Narrow" w:eastAsia="Cambria" w:hAnsi="Arial Narrow" w:cs="Cambria"/>
        </w:rPr>
        <w:t>e Ke</w:t>
      </w:r>
      <w:r w:rsidRPr="00D378E1">
        <w:rPr>
          <w:rFonts w:ascii="Arial Narrow" w:eastAsia="Cambria" w:hAnsi="Arial Narrow" w:cs="Cambria"/>
          <w:spacing w:val="1"/>
        </w:rPr>
        <w:t>p</w:t>
      </w:r>
      <w:r w:rsidRPr="00D378E1">
        <w:rPr>
          <w:rFonts w:ascii="Arial Narrow" w:eastAsia="Cambria" w:hAnsi="Arial Narrow" w:cs="Cambria"/>
        </w:rPr>
        <w:t>ula</w:t>
      </w:r>
      <w:r w:rsidRPr="00D378E1">
        <w:rPr>
          <w:rFonts w:ascii="Arial Narrow" w:eastAsia="Cambria" w:hAnsi="Arial Narrow" w:cs="Cambria"/>
          <w:spacing w:val="-1"/>
        </w:rPr>
        <w:t>u</w:t>
      </w:r>
      <w:r w:rsidRPr="00D378E1">
        <w:rPr>
          <w:rFonts w:ascii="Arial Narrow" w:eastAsia="Cambria" w:hAnsi="Arial Narrow" w:cs="Cambria"/>
        </w:rPr>
        <w:t xml:space="preserve">an memiliki  laut  </w:t>
      </w:r>
      <w:r w:rsidRPr="00D378E1">
        <w:rPr>
          <w:rFonts w:ascii="Arial Narrow" w:eastAsia="Cambria" w:hAnsi="Arial Narrow" w:cs="Cambria"/>
          <w:spacing w:val="-1"/>
        </w:rPr>
        <w:t>d</w:t>
      </w:r>
      <w:r w:rsidRPr="00D378E1">
        <w:rPr>
          <w:rFonts w:ascii="Arial Narrow" w:eastAsia="Cambria" w:hAnsi="Arial Narrow" w:cs="Cambria"/>
        </w:rPr>
        <w:t xml:space="preserve">an </w:t>
      </w:r>
      <w:r w:rsidRPr="00D378E1">
        <w:rPr>
          <w:rFonts w:ascii="Arial Narrow" w:eastAsia="Cambria" w:hAnsi="Arial Narrow" w:cs="Cambria"/>
          <w:spacing w:val="1"/>
        </w:rPr>
        <w:t xml:space="preserve"> p</w:t>
      </w:r>
      <w:r w:rsidRPr="00D378E1">
        <w:rPr>
          <w:rFonts w:ascii="Arial Narrow" w:eastAsia="Cambria" w:hAnsi="Arial Narrow" w:cs="Cambria"/>
        </w:rPr>
        <w:t>es</w:t>
      </w:r>
      <w:r w:rsidRPr="00D378E1">
        <w:rPr>
          <w:rFonts w:ascii="Arial Narrow" w:eastAsia="Cambria" w:hAnsi="Arial Narrow" w:cs="Cambria"/>
          <w:spacing w:val="1"/>
        </w:rPr>
        <w:t>i</w:t>
      </w:r>
      <w:r w:rsidRPr="00D378E1">
        <w:rPr>
          <w:rFonts w:ascii="Arial Narrow" w:eastAsia="Cambria" w:hAnsi="Arial Narrow" w:cs="Cambria"/>
        </w:rPr>
        <w:t xml:space="preserve">sir  </w:t>
      </w:r>
      <w:r w:rsidRPr="00D378E1">
        <w:rPr>
          <w:rFonts w:ascii="Arial Narrow" w:eastAsia="Cambria" w:hAnsi="Arial Narrow" w:cs="Cambria"/>
          <w:spacing w:val="-1"/>
        </w:rPr>
        <w:t>d</w:t>
      </w:r>
      <w:r w:rsidRPr="00D378E1">
        <w:rPr>
          <w:rFonts w:ascii="Arial Narrow" w:eastAsia="Cambria" w:hAnsi="Arial Narrow" w:cs="Cambria"/>
        </w:rPr>
        <w:t>i ha</w:t>
      </w:r>
      <w:r w:rsidRPr="00D378E1">
        <w:rPr>
          <w:rFonts w:ascii="Arial Narrow" w:eastAsia="Cambria" w:hAnsi="Arial Narrow" w:cs="Cambria"/>
          <w:spacing w:val="2"/>
        </w:rPr>
        <w:t>m</w:t>
      </w:r>
      <w:r w:rsidRPr="00D378E1">
        <w:rPr>
          <w:rFonts w:ascii="Arial Narrow" w:eastAsia="Cambria" w:hAnsi="Arial Narrow" w:cs="Cambria"/>
          <w:spacing w:val="1"/>
        </w:rPr>
        <w:t>p</w:t>
      </w:r>
      <w:r w:rsidRPr="00D378E1">
        <w:rPr>
          <w:rFonts w:ascii="Arial Narrow" w:eastAsia="Cambria" w:hAnsi="Arial Narrow" w:cs="Cambria"/>
        </w:rPr>
        <w:t>ir  selu</w:t>
      </w:r>
      <w:r w:rsidRPr="00D378E1">
        <w:rPr>
          <w:rFonts w:ascii="Arial Narrow" w:eastAsia="Cambria" w:hAnsi="Arial Narrow" w:cs="Cambria"/>
          <w:spacing w:val="-1"/>
        </w:rPr>
        <w:t>r</w:t>
      </w:r>
      <w:r w:rsidRPr="00D378E1">
        <w:rPr>
          <w:rFonts w:ascii="Arial Narrow" w:eastAsia="Cambria" w:hAnsi="Arial Narrow" w:cs="Cambria"/>
        </w:rPr>
        <w:t xml:space="preserve">uh   bagian </w:t>
      </w:r>
      <w:r w:rsidRPr="00D378E1">
        <w:rPr>
          <w:rFonts w:ascii="Arial Narrow" w:eastAsia="Cambria" w:hAnsi="Arial Narrow" w:cs="Cambria"/>
          <w:spacing w:val="1"/>
        </w:rPr>
        <w:t xml:space="preserve"> k</w:t>
      </w:r>
      <w:r w:rsidRPr="00D378E1">
        <w:rPr>
          <w:rFonts w:ascii="Arial Narrow" w:eastAsia="Cambria" w:hAnsi="Arial Narrow" w:cs="Cambria"/>
        </w:rPr>
        <w:t>a</w:t>
      </w:r>
      <w:r w:rsidRPr="00D378E1">
        <w:rPr>
          <w:rFonts w:ascii="Arial Narrow" w:eastAsia="Cambria" w:hAnsi="Arial Narrow" w:cs="Cambria"/>
          <w:spacing w:val="1"/>
        </w:rPr>
        <w:t>b</w:t>
      </w:r>
      <w:r w:rsidRPr="00D378E1">
        <w:rPr>
          <w:rFonts w:ascii="Arial Narrow" w:eastAsia="Cambria" w:hAnsi="Arial Narrow" w:cs="Cambria"/>
        </w:rPr>
        <w:t>up</w:t>
      </w:r>
      <w:r w:rsidRPr="00D378E1">
        <w:rPr>
          <w:rFonts w:ascii="Arial Narrow" w:eastAsia="Cambria" w:hAnsi="Arial Narrow" w:cs="Cambria"/>
          <w:spacing w:val="1"/>
        </w:rPr>
        <w:t>a</w:t>
      </w:r>
      <w:r w:rsidRPr="00D378E1">
        <w:rPr>
          <w:rFonts w:ascii="Arial Narrow" w:eastAsia="Cambria" w:hAnsi="Arial Narrow" w:cs="Cambria"/>
        </w:rPr>
        <w:t>t</w:t>
      </w:r>
      <w:r w:rsidRPr="00D378E1">
        <w:rPr>
          <w:rFonts w:ascii="Arial Narrow" w:eastAsia="Cambria" w:hAnsi="Arial Narrow" w:cs="Cambria"/>
          <w:spacing w:val="1"/>
        </w:rPr>
        <w:t>e</w:t>
      </w:r>
      <w:r w:rsidRPr="00D378E1">
        <w:rPr>
          <w:rFonts w:ascii="Arial Narrow" w:eastAsia="Cambria" w:hAnsi="Arial Narrow" w:cs="Cambria"/>
          <w:spacing w:val="-2"/>
        </w:rPr>
        <w:t>n</w:t>
      </w:r>
      <w:r w:rsidRPr="00D378E1">
        <w:rPr>
          <w:rFonts w:ascii="Arial Narrow" w:eastAsia="Cambria" w:hAnsi="Arial Narrow" w:cs="Cambria"/>
        </w:rPr>
        <w:t xml:space="preserve">, </w:t>
      </w:r>
      <w:r w:rsidRPr="00D378E1">
        <w:rPr>
          <w:rFonts w:ascii="Arial Narrow" w:eastAsia="Cambria" w:hAnsi="Arial Narrow" w:cs="Cambria"/>
          <w:spacing w:val="-1"/>
        </w:rPr>
        <w:t>d</w:t>
      </w:r>
      <w:r w:rsidRPr="00D378E1">
        <w:rPr>
          <w:rFonts w:ascii="Arial Narrow" w:eastAsia="Cambria" w:hAnsi="Arial Narrow" w:cs="Cambria"/>
        </w:rPr>
        <w:t>e</w:t>
      </w:r>
      <w:r w:rsidRPr="00D378E1">
        <w:rPr>
          <w:rFonts w:ascii="Arial Narrow" w:eastAsia="Cambria" w:hAnsi="Arial Narrow" w:cs="Cambria"/>
          <w:spacing w:val="1"/>
        </w:rPr>
        <w:t>n</w:t>
      </w:r>
      <w:r w:rsidRPr="00D378E1">
        <w:rPr>
          <w:rFonts w:ascii="Arial Narrow" w:eastAsia="Cambria" w:hAnsi="Arial Narrow" w:cs="Cambria"/>
          <w:spacing w:val="-1"/>
        </w:rPr>
        <w:t>g</w:t>
      </w:r>
      <w:r w:rsidRPr="00D378E1">
        <w:rPr>
          <w:rFonts w:ascii="Arial Narrow" w:eastAsia="Cambria" w:hAnsi="Arial Narrow" w:cs="Cambria"/>
        </w:rPr>
        <w:t>an</w:t>
      </w:r>
      <w:r w:rsidRPr="00D378E1">
        <w:rPr>
          <w:rFonts w:ascii="Arial Narrow" w:eastAsia="Cambria" w:hAnsi="Arial Narrow" w:cs="Cambria"/>
          <w:spacing w:val="-1"/>
        </w:rPr>
        <w:t>g</w:t>
      </w:r>
      <w:r w:rsidRPr="00D378E1">
        <w:rPr>
          <w:rFonts w:ascii="Arial Narrow" w:eastAsia="Cambria" w:hAnsi="Arial Narrow" w:cs="Cambria"/>
        </w:rPr>
        <w:t xml:space="preserve">aris   </w:t>
      </w:r>
      <w:r w:rsidRPr="00D378E1">
        <w:rPr>
          <w:rFonts w:ascii="Arial Narrow" w:eastAsia="Cambria" w:hAnsi="Arial Narrow" w:cs="Cambria"/>
          <w:spacing w:val="1"/>
        </w:rPr>
        <w:t>p</w:t>
      </w:r>
      <w:r w:rsidRPr="00D378E1">
        <w:rPr>
          <w:rFonts w:ascii="Arial Narrow" w:eastAsia="Cambria" w:hAnsi="Arial Narrow" w:cs="Cambria"/>
        </w:rPr>
        <w:t>a</w:t>
      </w:r>
      <w:r w:rsidRPr="00D378E1">
        <w:rPr>
          <w:rFonts w:ascii="Arial Narrow" w:eastAsia="Cambria" w:hAnsi="Arial Narrow" w:cs="Cambria"/>
          <w:spacing w:val="1"/>
        </w:rPr>
        <w:t>n</w:t>
      </w:r>
      <w:r w:rsidRPr="00D378E1">
        <w:rPr>
          <w:rFonts w:ascii="Arial Narrow" w:eastAsia="Cambria" w:hAnsi="Arial Narrow" w:cs="Cambria"/>
        </w:rPr>
        <w:t>t</w:t>
      </w:r>
      <w:r w:rsidRPr="00D378E1">
        <w:rPr>
          <w:rFonts w:ascii="Arial Narrow" w:eastAsia="Cambria" w:hAnsi="Arial Narrow" w:cs="Cambria"/>
          <w:spacing w:val="1"/>
        </w:rPr>
        <w:t>a</w:t>
      </w:r>
      <w:r w:rsidRPr="00D378E1">
        <w:rPr>
          <w:rFonts w:ascii="Arial Narrow" w:eastAsia="Cambria" w:hAnsi="Arial Narrow" w:cs="Cambria"/>
        </w:rPr>
        <w:t>i</w:t>
      </w:r>
      <w:r w:rsidRPr="00D378E1">
        <w:rPr>
          <w:rFonts w:ascii="Arial Narrow" w:eastAsia="Cambria" w:hAnsi="Arial Narrow" w:cs="Cambria"/>
          <w:spacing w:val="-1"/>
        </w:rPr>
        <w:t>ny</w:t>
      </w:r>
      <w:r w:rsidRPr="00D378E1">
        <w:rPr>
          <w:rFonts w:ascii="Arial Narrow" w:eastAsia="Cambria" w:hAnsi="Arial Narrow" w:cs="Cambria"/>
        </w:rPr>
        <w:t>a</w:t>
      </w:r>
      <w:r w:rsidRPr="00D378E1">
        <w:rPr>
          <w:rFonts w:ascii="Arial Narrow" w:eastAsia="Cambria" w:hAnsi="Arial Narrow" w:cs="Cambria"/>
          <w:spacing w:val="-1"/>
        </w:rPr>
        <w:t>y</w:t>
      </w:r>
      <w:r w:rsidRPr="00D378E1">
        <w:rPr>
          <w:rFonts w:ascii="Arial Narrow" w:eastAsia="Cambria" w:hAnsi="Arial Narrow" w:cs="Cambria"/>
        </w:rPr>
        <w:t>a</w:t>
      </w:r>
      <w:r w:rsidRPr="00D378E1">
        <w:rPr>
          <w:rFonts w:ascii="Arial Narrow" w:eastAsia="Cambria" w:hAnsi="Arial Narrow" w:cs="Cambria"/>
          <w:spacing w:val="1"/>
        </w:rPr>
        <w:t>n</w:t>
      </w:r>
      <w:r w:rsidRPr="00D378E1">
        <w:rPr>
          <w:rFonts w:ascii="Arial Narrow" w:eastAsia="Cambria" w:hAnsi="Arial Narrow" w:cs="Cambria"/>
        </w:rPr>
        <w:t>gc</w:t>
      </w:r>
      <w:r w:rsidRPr="00D378E1">
        <w:rPr>
          <w:rFonts w:ascii="Arial Narrow" w:eastAsia="Cambria" w:hAnsi="Arial Narrow" w:cs="Cambria"/>
          <w:spacing w:val="-1"/>
        </w:rPr>
        <w:t>uk</w:t>
      </w:r>
      <w:r w:rsidRPr="00D378E1">
        <w:rPr>
          <w:rFonts w:ascii="Arial Narrow" w:eastAsia="Cambria" w:hAnsi="Arial Narrow" w:cs="Cambria"/>
        </w:rPr>
        <w:t>up</w:t>
      </w:r>
      <w:r w:rsidRPr="00D378E1">
        <w:rPr>
          <w:rFonts w:ascii="Arial Narrow" w:eastAsia="Cambria" w:hAnsi="Arial Narrow" w:cs="Cambria"/>
          <w:spacing w:val="1"/>
        </w:rPr>
        <w:t>p</w:t>
      </w:r>
      <w:r w:rsidRPr="00D378E1">
        <w:rPr>
          <w:rFonts w:ascii="Arial Narrow" w:eastAsia="Cambria" w:hAnsi="Arial Narrow" w:cs="Cambria"/>
        </w:rPr>
        <w:t>a</w:t>
      </w:r>
      <w:r w:rsidRPr="00D378E1">
        <w:rPr>
          <w:rFonts w:ascii="Arial Narrow" w:eastAsia="Cambria" w:hAnsi="Arial Narrow" w:cs="Cambria"/>
          <w:spacing w:val="1"/>
        </w:rPr>
        <w:t>nj</w:t>
      </w:r>
      <w:r w:rsidRPr="00D378E1">
        <w:rPr>
          <w:rFonts w:ascii="Arial Narrow" w:eastAsia="Cambria" w:hAnsi="Arial Narrow" w:cs="Cambria"/>
        </w:rPr>
        <w:t>a</w:t>
      </w:r>
      <w:r w:rsidRPr="00D378E1">
        <w:rPr>
          <w:rFonts w:ascii="Arial Narrow" w:eastAsia="Cambria" w:hAnsi="Arial Narrow" w:cs="Cambria"/>
          <w:spacing w:val="3"/>
        </w:rPr>
        <w:t>n</w:t>
      </w:r>
      <w:r w:rsidRPr="00D378E1">
        <w:rPr>
          <w:rFonts w:ascii="Arial Narrow" w:eastAsia="Cambria" w:hAnsi="Arial Narrow" w:cs="Cambria"/>
        </w:rPr>
        <w:t>g</w:t>
      </w:r>
      <w:r w:rsidRPr="00D378E1">
        <w:rPr>
          <w:rFonts w:ascii="Arial Narrow" w:eastAsia="Cambria" w:hAnsi="Arial Narrow" w:cs="Cambria"/>
          <w:spacing w:val="-1"/>
        </w:rPr>
        <w:t>d</w:t>
      </w:r>
      <w:r w:rsidRPr="00D378E1">
        <w:rPr>
          <w:rFonts w:ascii="Arial Narrow" w:eastAsia="Cambria" w:hAnsi="Arial Narrow" w:cs="Cambria"/>
        </w:rPr>
        <w:t>anlaut</w:t>
      </w:r>
      <w:r w:rsidRPr="00D378E1">
        <w:rPr>
          <w:rFonts w:ascii="Arial Narrow" w:eastAsia="Cambria" w:hAnsi="Arial Narrow" w:cs="Cambria"/>
          <w:spacing w:val="-1"/>
        </w:rPr>
        <w:t>y</w:t>
      </w:r>
      <w:r w:rsidRPr="00D378E1">
        <w:rPr>
          <w:rFonts w:ascii="Arial Narrow" w:eastAsia="Cambria" w:hAnsi="Arial Narrow" w:cs="Cambria"/>
        </w:rPr>
        <w:t>a</w:t>
      </w:r>
      <w:r w:rsidRPr="00D378E1">
        <w:rPr>
          <w:rFonts w:ascii="Arial Narrow" w:eastAsia="Cambria" w:hAnsi="Arial Narrow" w:cs="Cambria"/>
          <w:spacing w:val="1"/>
        </w:rPr>
        <w:t>n</w:t>
      </w:r>
      <w:r w:rsidRPr="00D378E1">
        <w:rPr>
          <w:rFonts w:ascii="Arial Narrow" w:eastAsia="Cambria" w:hAnsi="Arial Narrow" w:cs="Cambria"/>
        </w:rPr>
        <w:t>gsa</w:t>
      </w:r>
      <w:r w:rsidRPr="00D378E1">
        <w:rPr>
          <w:rFonts w:ascii="Arial Narrow" w:eastAsia="Cambria" w:hAnsi="Arial Narrow" w:cs="Cambria"/>
          <w:spacing w:val="1"/>
        </w:rPr>
        <w:t>n</w:t>
      </w:r>
      <w:r w:rsidRPr="00D378E1">
        <w:rPr>
          <w:rFonts w:ascii="Arial Narrow" w:eastAsia="Cambria" w:hAnsi="Arial Narrow" w:cs="Cambria"/>
          <w:spacing w:val="-1"/>
        </w:rPr>
        <w:t>g</w:t>
      </w:r>
      <w:r w:rsidRPr="00D378E1">
        <w:rPr>
          <w:rFonts w:ascii="Arial Narrow" w:eastAsia="Cambria" w:hAnsi="Arial Narrow" w:cs="Cambria"/>
        </w:rPr>
        <w:t>at</w:t>
      </w:r>
      <w:r w:rsidRPr="00D378E1">
        <w:rPr>
          <w:rFonts w:ascii="Arial Narrow" w:eastAsia="Cambria" w:hAnsi="Arial Narrow" w:cs="Cambria"/>
          <w:spacing w:val="-1"/>
        </w:rPr>
        <w:t>k</w:t>
      </w:r>
      <w:r w:rsidRPr="00D378E1">
        <w:rPr>
          <w:rFonts w:ascii="Arial Narrow" w:eastAsia="Cambria" w:hAnsi="Arial Narrow" w:cs="Cambria"/>
        </w:rPr>
        <w:t>ayaakan su</w:t>
      </w:r>
      <w:r w:rsidRPr="00D378E1">
        <w:rPr>
          <w:rFonts w:ascii="Arial Narrow" w:eastAsia="Cambria" w:hAnsi="Arial Narrow" w:cs="Cambria"/>
          <w:spacing w:val="-1"/>
        </w:rPr>
        <w:t>m</w:t>
      </w:r>
      <w:r w:rsidRPr="00D378E1">
        <w:rPr>
          <w:rFonts w:ascii="Arial Narrow" w:eastAsia="Cambria" w:hAnsi="Arial Narrow" w:cs="Cambria"/>
        </w:rPr>
        <w:t>ber</w:t>
      </w:r>
      <w:r w:rsidRPr="00D378E1">
        <w:rPr>
          <w:rFonts w:ascii="Arial Narrow" w:eastAsia="Cambria" w:hAnsi="Arial Narrow" w:cs="Cambria"/>
          <w:spacing w:val="-1"/>
        </w:rPr>
        <w:t>d</w:t>
      </w:r>
      <w:r w:rsidRPr="00D378E1">
        <w:rPr>
          <w:rFonts w:ascii="Arial Narrow" w:eastAsia="Cambria" w:hAnsi="Arial Narrow" w:cs="Cambria"/>
        </w:rPr>
        <w:t>ayaalam ha</w:t>
      </w:r>
      <w:r w:rsidRPr="00D378E1">
        <w:rPr>
          <w:rFonts w:ascii="Arial Narrow" w:eastAsia="Cambria" w:hAnsi="Arial Narrow" w:cs="Cambria"/>
          <w:spacing w:val="1"/>
        </w:rPr>
        <w:t>y</w:t>
      </w:r>
      <w:r w:rsidRPr="00D378E1">
        <w:rPr>
          <w:rFonts w:ascii="Arial Narrow" w:eastAsia="Cambria" w:hAnsi="Arial Narrow" w:cs="Cambria"/>
        </w:rPr>
        <w:t>a</w:t>
      </w:r>
      <w:r w:rsidRPr="00D378E1">
        <w:rPr>
          <w:rFonts w:ascii="Arial Narrow" w:eastAsia="Cambria" w:hAnsi="Arial Narrow" w:cs="Cambria"/>
          <w:spacing w:val="1"/>
        </w:rPr>
        <w:t>t</w:t>
      </w:r>
      <w:r w:rsidRPr="00D378E1">
        <w:rPr>
          <w:rFonts w:ascii="Arial Narrow" w:eastAsia="Cambria" w:hAnsi="Arial Narrow" w:cs="Cambria"/>
        </w:rPr>
        <w:t>i</w:t>
      </w:r>
      <w:r w:rsidRPr="00D378E1">
        <w:rPr>
          <w:rFonts w:ascii="Arial Narrow" w:eastAsia="Cambria" w:hAnsi="Arial Narrow" w:cs="Cambria"/>
          <w:spacing w:val="-1"/>
        </w:rPr>
        <w:t>d</w:t>
      </w:r>
      <w:r w:rsidRPr="00D378E1">
        <w:rPr>
          <w:rFonts w:ascii="Arial Narrow" w:eastAsia="Cambria" w:hAnsi="Arial Narrow" w:cs="Cambria"/>
        </w:rPr>
        <w:t>anno</w:t>
      </w:r>
      <w:r w:rsidRPr="00D378E1">
        <w:rPr>
          <w:rFonts w:ascii="Arial Narrow" w:eastAsia="Cambria" w:hAnsi="Arial Narrow" w:cs="Cambria"/>
          <w:spacing w:val="3"/>
        </w:rPr>
        <w:t>n</w:t>
      </w:r>
      <w:r w:rsidRPr="00D378E1">
        <w:rPr>
          <w:rFonts w:ascii="Arial Narrow" w:eastAsia="Cambria" w:hAnsi="Arial Narrow" w:cs="Cambria"/>
        </w:rPr>
        <w:t>-ha</w:t>
      </w:r>
      <w:r w:rsidRPr="00D378E1">
        <w:rPr>
          <w:rFonts w:ascii="Arial Narrow" w:eastAsia="Cambria" w:hAnsi="Arial Narrow" w:cs="Cambria"/>
          <w:spacing w:val="-1"/>
        </w:rPr>
        <w:t>y</w:t>
      </w:r>
      <w:r w:rsidRPr="00D378E1">
        <w:rPr>
          <w:rFonts w:ascii="Arial Narrow" w:eastAsia="Cambria" w:hAnsi="Arial Narrow" w:cs="Cambria"/>
        </w:rPr>
        <w:t>a</w:t>
      </w:r>
      <w:r w:rsidRPr="00D378E1">
        <w:rPr>
          <w:rFonts w:ascii="Arial Narrow" w:eastAsia="Cambria" w:hAnsi="Arial Narrow" w:cs="Cambria"/>
          <w:spacing w:val="1"/>
        </w:rPr>
        <w:t>t</w:t>
      </w:r>
      <w:r w:rsidRPr="00D378E1">
        <w:rPr>
          <w:rFonts w:ascii="Arial Narrow" w:eastAsia="Cambria" w:hAnsi="Arial Narrow" w:cs="Cambria"/>
          <w:spacing w:val="-2"/>
        </w:rPr>
        <w:t>i</w:t>
      </w:r>
      <w:r w:rsidRPr="00D378E1">
        <w:rPr>
          <w:rFonts w:ascii="Arial Narrow" w:eastAsia="Cambria" w:hAnsi="Arial Narrow" w:cs="Cambria"/>
        </w:rPr>
        <w:t>.</w:t>
      </w:r>
      <w:r w:rsidRPr="00D378E1">
        <w:rPr>
          <w:rFonts w:ascii="Arial Narrow" w:eastAsia="Cambria" w:hAnsi="Arial Narrow" w:cs="Cambria"/>
          <w:spacing w:val="-3"/>
        </w:rPr>
        <w:t>D</w:t>
      </w:r>
      <w:r w:rsidRPr="00D378E1">
        <w:rPr>
          <w:rFonts w:ascii="Arial Narrow" w:eastAsia="Cambria" w:hAnsi="Arial Narrow" w:cs="Cambria"/>
        </w:rPr>
        <w:t>e</w:t>
      </w:r>
      <w:r w:rsidRPr="00D378E1">
        <w:rPr>
          <w:rFonts w:ascii="Arial Narrow" w:eastAsia="Cambria" w:hAnsi="Arial Narrow" w:cs="Cambria"/>
          <w:spacing w:val="1"/>
        </w:rPr>
        <w:t>n</w:t>
      </w:r>
      <w:r w:rsidRPr="00D378E1">
        <w:rPr>
          <w:rFonts w:ascii="Arial Narrow" w:eastAsia="Cambria" w:hAnsi="Arial Narrow" w:cs="Cambria"/>
          <w:spacing w:val="-1"/>
        </w:rPr>
        <w:t>g</w:t>
      </w:r>
      <w:r w:rsidRPr="00D378E1">
        <w:rPr>
          <w:rFonts w:ascii="Arial Narrow" w:eastAsia="Cambria" w:hAnsi="Arial Narrow" w:cs="Cambria"/>
        </w:rPr>
        <w:t>anto</w:t>
      </w:r>
      <w:r w:rsidRPr="00D378E1">
        <w:rPr>
          <w:rFonts w:ascii="Arial Narrow" w:eastAsia="Cambria" w:hAnsi="Arial Narrow" w:cs="Cambria"/>
          <w:spacing w:val="1"/>
        </w:rPr>
        <w:t>p</w:t>
      </w:r>
      <w:r w:rsidRPr="00D378E1">
        <w:rPr>
          <w:rFonts w:ascii="Arial Narrow" w:eastAsia="Cambria" w:hAnsi="Arial Narrow" w:cs="Cambria"/>
        </w:rPr>
        <w:t>o</w:t>
      </w:r>
      <w:r w:rsidRPr="00D378E1">
        <w:rPr>
          <w:rFonts w:ascii="Arial Narrow" w:eastAsia="Cambria" w:hAnsi="Arial Narrow" w:cs="Cambria"/>
          <w:spacing w:val="-1"/>
        </w:rPr>
        <w:t>gr</w:t>
      </w:r>
      <w:r w:rsidRPr="00D378E1">
        <w:rPr>
          <w:rFonts w:ascii="Arial Narrow" w:eastAsia="Cambria" w:hAnsi="Arial Narrow" w:cs="Cambria"/>
        </w:rPr>
        <w:t>afinya</w:t>
      </w:r>
      <w:r w:rsidRPr="00D378E1">
        <w:rPr>
          <w:rFonts w:ascii="Arial Narrow" w:eastAsia="Cambria" w:hAnsi="Arial Narrow" w:cs="Cambria"/>
          <w:spacing w:val="-1"/>
        </w:rPr>
        <w:t>y</w:t>
      </w:r>
      <w:r w:rsidRPr="00D378E1">
        <w:rPr>
          <w:rFonts w:ascii="Arial Narrow" w:eastAsia="Cambria" w:hAnsi="Arial Narrow" w:cs="Cambria"/>
        </w:rPr>
        <w:t>a</w:t>
      </w:r>
      <w:r w:rsidRPr="00D378E1">
        <w:rPr>
          <w:rFonts w:ascii="Arial Narrow" w:eastAsia="Cambria" w:hAnsi="Arial Narrow" w:cs="Cambria"/>
          <w:spacing w:val="1"/>
        </w:rPr>
        <w:t>n</w:t>
      </w:r>
      <w:r w:rsidRPr="00D378E1">
        <w:rPr>
          <w:rFonts w:ascii="Arial Narrow" w:eastAsia="Cambria" w:hAnsi="Arial Narrow" w:cs="Cambria"/>
        </w:rPr>
        <w:t>g begitu bera</w:t>
      </w:r>
      <w:r w:rsidRPr="00D378E1">
        <w:rPr>
          <w:rFonts w:ascii="Arial Narrow" w:eastAsia="Cambria" w:hAnsi="Arial Narrow" w:cs="Cambria"/>
          <w:spacing w:val="-1"/>
        </w:rPr>
        <w:t>g</w:t>
      </w:r>
      <w:r w:rsidRPr="00D378E1">
        <w:rPr>
          <w:rFonts w:ascii="Arial Narrow" w:eastAsia="Cambria" w:hAnsi="Arial Narrow" w:cs="Cambria"/>
        </w:rPr>
        <w:t>am,ma</w:t>
      </w:r>
      <w:r w:rsidRPr="00D378E1">
        <w:rPr>
          <w:rFonts w:ascii="Arial Narrow" w:eastAsia="Cambria" w:hAnsi="Arial Narrow" w:cs="Cambria"/>
          <w:spacing w:val="-1"/>
        </w:rPr>
        <w:t>k</w:t>
      </w:r>
      <w:r w:rsidRPr="00D378E1">
        <w:rPr>
          <w:rFonts w:ascii="Arial Narrow" w:eastAsia="Cambria" w:hAnsi="Arial Narrow" w:cs="Cambria"/>
        </w:rPr>
        <w:t>a</w:t>
      </w:r>
      <w:r w:rsidRPr="00D378E1">
        <w:rPr>
          <w:rFonts w:ascii="Arial Narrow" w:eastAsia="Cambria" w:hAnsi="Arial Narrow" w:cs="Cambria"/>
          <w:spacing w:val="-1"/>
        </w:rPr>
        <w:t>d</w:t>
      </w:r>
      <w:r w:rsidRPr="00D378E1">
        <w:rPr>
          <w:rFonts w:ascii="Arial Narrow" w:eastAsia="Cambria" w:hAnsi="Arial Narrow" w:cs="Cambria"/>
        </w:rPr>
        <w:t>is</w:t>
      </w:r>
      <w:r w:rsidRPr="00D378E1">
        <w:rPr>
          <w:rFonts w:ascii="Arial Narrow" w:eastAsia="Cambria" w:hAnsi="Arial Narrow" w:cs="Cambria"/>
          <w:spacing w:val="1"/>
        </w:rPr>
        <w:t>a</w:t>
      </w:r>
      <w:r w:rsidRPr="00D378E1">
        <w:rPr>
          <w:rFonts w:ascii="Arial Narrow" w:eastAsia="Cambria" w:hAnsi="Arial Narrow" w:cs="Cambria"/>
          <w:spacing w:val="2"/>
        </w:rPr>
        <w:t>m</w:t>
      </w:r>
      <w:r w:rsidRPr="00D378E1">
        <w:rPr>
          <w:rFonts w:ascii="Arial Narrow" w:eastAsia="Cambria" w:hAnsi="Arial Narrow" w:cs="Cambria"/>
          <w:spacing w:val="1"/>
        </w:rPr>
        <w:t>p</w:t>
      </w:r>
      <w:r w:rsidRPr="00D378E1">
        <w:rPr>
          <w:rFonts w:ascii="Arial Narrow" w:eastAsia="Cambria" w:hAnsi="Arial Narrow" w:cs="Cambria"/>
        </w:rPr>
        <w:t>i</w:t>
      </w:r>
      <w:r w:rsidRPr="00D378E1">
        <w:rPr>
          <w:rFonts w:ascii="Arial Narrow" w:eastAsia="Cambria" w:hAnsi="Arial Narrow" w:cs="Cambria"/>
          <w:spacing w:val="1"/>
        </w:rPr>
        <w:t>n</w:t>
      </w:r>
      <w:r w:rsidRPr="00D378E1">
        <w:rPr>
          <w:rFonts w:ascii="Arial Narrow" w:eastAsia="Cambria" w:hAnsi="Arial Narrow" w:cs="Cambria"/>
        </w:rPr>
        <w:t xml:space="preserve">g </w:t>
      </w:r>
      <w:r w:rsidRPr="00D378E1">
        <w:rPr>
          <w:rFonts w:ascii="Arial Narrow" w:eastAsia="Cambria" w:hAnsi="Arial Narrow" w:cs="Cambria"/>
          <w:spacing w:val="1"/>
        </w:rPr>
        <w:t>p</w:t>
      </w:r>
      <w:r w:rsidRPr="00D378E1">
        <w:rPr>
          <w:rFonts w:ascii="Arial Narrow" w:eastAsia="Cambria" w:hAnsi="Arial Narrow" w:cs="Cambria"/>
        </w:rPr>
        <w:t>otensiek</w:t>
      </w:r>
      <w:r w:rsidRPr="00D378E1">
        <w:rPr>
          <w:rFonts w:ascii="Arial Narrow" w:eastAsia="Cambria" w:hAnsi="Arial Narrow" w:cs="Cambria"/>
          <w:spacing w:val="-1"/>
        </w:rPr>
        <w:t>o</w:t>
      </w:r>
      <w:r w:rsidRPr="00D378E1">
        <w:rPr>
          <w:rFonts w:ascii="Arial Narrow" w:eastAsia="Cambria" w:hAnsi="Arial Narrow" w:cs="Cambria"/>
        </w:rPr>
        <w:t>nomi</w:t>
      </w:r>
      <w:r w:rsidRPr="00D378E1">
        <w:rPr>
          <w:rFonts w:ascii="Arial Narrow" w:eastAsia="Cambria" w:hAnsi="Arial Narrow" w:cs="Cambria"/>
          <w:spacing w:val="-2"/>
        </w:rPr>
        <w:t>n</w:t>
      </w:r>
      <w:r w:rsidRPr="00D378E1">
        <w:rPr>
          <w:rFonts w:ascii="Arial Narrow" w:eastAsia="Cambria" w:hAnsi="Arial Narrow" w:cs="Cambria"/>
          <w:spacing w:val="-1"/>
        </w:rPr>
        <w:t>y</w:t>
      </w:r>
      <w:r w:rsidRPr="00D378E1">
        <w:rPr>
          <w:rFonts w:ascii="Arial Narrow" w:eastAsia="Cambria" w:hAnsi="Arial Narrow" w:cs="Cambria"/>
        </w:rPr>
        <w:t>a</w:t>
      </w:r>
      <w:r w:rsidRPr="00D378E1">
        <w:rPr>
          <w:rFonts w:ascii="Arial Narrow" w:eastAsia="Cambria" w:hAnsi="Arial Narrow" w:cs="Cambria"/>
          <w:spacing w:val="-1"/>
        </w:rPr>
        <w:t>y</w:t>
      </w:r>
      <w:r w:rsidRPr="00D378E1">
        <w:rPr>
          <w:rFonts w:ascii="Arial Narrow" w:eastAsia="Cambria" w:hAnsi="Arial Narrow" w:cs="Cambria"/>
        </w:rPr>
        <w:t>a</w:t>
      </w:r>
      <w:r w:rsidRPr="00D378E1">
        <w:rPr>
          <w:rFonts w:ascii="Arial Narrow" w:eastAsia="Cambria" w:hAnsi="Arial Narrow" w:cs="Cambria"/>
          <w:spacing w:val="1"/>
        </w:rPr>
        <w:t>n</w:t>
      </w:r>
      <w:r w:rsidRPr="00D378E1">
        <w:rPr>
          <w:rFonts w:ascii="Arial Narrow" w:eastAsia="Cambria" w:hAnsi="Arial Narrow" w:cs="Cambria"/>
        </w:rPr>
        <w:t>g bes</w:t>
      </w:r>
      <w:r w:rsidRPr="00D378E1">
        <w:rPr>
          <w:rFonts w:ascii="Arial Narrow" w:eastAsia="Cambria" w:hAnsi="Arial Narrow" w:cs="Cambria"/>
          <w:spacing w:val="1"/>
        </w:rPr>
        <w:t>a</w:t>
      </w:r>
      <w:r w:rsidRPr="00D378E1">
        <w:rPr>
          <w:rFonts w:ascii="Arial Narrow" w:eastAsia="Cambria" w:hAnsi="Arial Narrow" w:cs="Cambria"/>
        </w:rPr>
        <w:t xml:space="preserve">r </w:t>
      </w:r>
      <w:r w:rsidRPr="00D378E1">
        <w:rPr>
          <w:rFonts w:ascii="Arial Narrow" w:eastAsia="Cambria" w:hAnsi="Arial Narrow" w:cs="Cambria"/>
          <w:spacing w:val="1"/>
        </w:rPr>
        <w:t>j</w:t>
      </w:r>
      <w:r w:rsidRPr="00D378E1">
        <w:rPr>
          <w:rFonts w:ascii="Arial Narrow" w:eastAsia="Cambria" w:hAnsi="Arial Narrow" w:cs="Cambria"/>
          <w:spacing w:val="2"/>
        </w:rPr>
        <w:t>u</w:t>
      </w:r>
      <w:r w:rsidRPr="00D378E1">
        <w:rPr>
          <w:rFonts w:ascii="Arial Narrow" w:eastAsia="Cambria" w:hAnsi="Arial Narrow" w:cs="Cambria"/>
          <w:spacing w:val="-1"/>
        </w:rPr>
        <w:t>g</w:t>
      </w:r>
      <w:r w:rsidRPr="00D378E1">
        <w:rPr>
          <w:rFonts w:ascii="Arial Narrow" w:eastAsia="Cambria" w:hAnsi="Arial Narrow" w:cs="Cambria"/>
        </w:rPr>
        <w:t>aa</w:t>
      </w:r>
      <w:r w:rsidRPr="00D378E1">
        <w:rPr>
          <w:rFonts w:ascii="Arial Narrow" w:eastAsia="Cambria" w:hAnsi="Arial Narrow" w:cs="Cambria"/>
          <w:spacing w:val="1"/>
        </w:rPr>
        <w:t>d</w:t>
      </w:r>
      <w:r w:rsidRPr="00D378E1">
        <w:rPr>
          <w:rFonts w:ascii="Arial Narrow" w:eastAsia="Cambria" w:hAnsi="Arial Narrow" w:cs="Cambria"/>
        </w:rPr>
        <w:t>aa</w:t>
      </w:r>
      <w:r w:rsidRPr="00D378E1">
        <w:rPr>
          <w:rFonts w:ascii="Arial Narrow" w:eastAsia="Cambria" w:hAnsi="Arial Narrow" w:cs="Cambria"/>
          <w:spacing w:val="1"/>
        </w:rPr>
        <w:t>n</w:t>
      </w:r>
      <w:r w:rsidRPr="00D378E1">
        <w:rPr>
          <w:rFonts w:ascii="Arial Narrow" w:eastAsia="Cambria" w:hAnsi="Arial Narrow" w:cs="Cambria"/>
        </w:rPr>
        <w:t xml:space="preserve">caman </w:t>
      </w:r>
      <w:r w:rsidRPr="00D378E1">
        <w:rPr>
          <w:rFonts w:ascii="Arial Narrow" w:eastAsia="Cambria" w:hAnsi="Arial Narrow" w:cs="Cambria"/>
          <w:spacing w:val="-1"/>
        </w:rPr>
        <w:t>k</w:t>
      </w:r>
      <w:r w:rsidRPr="00D378E1">
        <w:rPr>
          <w:rFonts w:ascii="Arial Narrow" w:eastAsia="Cambria" w:hAnsi="Arial Narrow" w:cs="Cambria"/>
        </w:rPr>
        <w:t>er</w:t>
      </w:r>
      <w:r w:rsidRPr="00D378E1">
        <w:rPr>
          <w:rFonts w:ascii="Arial Narrow" w:eastAsia="Cambria" w:hAnsi="Arial Narrow" w:cs="Cambria"/>
          <w:spacing w:val="-1"/>
        </w:rPr>
        <w:t>u</w:t>
      </w:r>
      <w:r w:rsidRPr="00D378E1">
        <w:rPr>
          <w:rFonts w:ascii="Arial Narrow" w:eastAsia="Cambria" w:hAnsi="Arial Narrow" w:cs="Cambria"/>
        </w:rPr>
        <w:t>sakan</w:t>
      </w:r>
      <w:r w:rsidRPr="00D378E1">
        <w:rPr>
          <w:rFonts w:ascii="Arial Narrow" w:eastAsia="Cambria" w:hAnsi="Arial Narrow" w:cs="Cambria"/>
          <w:spacing w:val="1"/>
        </w:rPr>
        <w:t xml:space="preserve"> p</w:t>
      </w:r>
      <w:r w:rsidRPr="00D378E1">
        <w:rPr>
          <w:rFonts w:ascii="Arial Narrow" w:eastAsia="Cambria" w:hAnsi="Arial Narrow" w:cs="Cambria"/>
        </w:rPr>
        <w:t>otensis</w:t>
      </w:r>
      <w:r w:rsidRPr="00D378E1">
        <w:rPr>
          <w:rFonts w:ascii="Arial Narrow" w:eastAsia="Cambria" w:hAnsi="Arial Narrow" w:cs="Cambria"/>
          <w:spacing w:val="-3"/>
        </w:rPr>
        <w:t>u</w:t>
      </w:r>
      <w:r w:rsidRPr="00D378E1">
        <w:rPr>
          <w:rFonts w:ascii="Arial Narrow" w:eastAsia="Cambria" w:hAnsi="Arial Narrow" w:cs="Cambria"/>
        </w:rPr>
        <w:t>mbe</w:t>
      </w:r>
      <w:r w:rsidRPr="00D378E1">
        <w:rPr>
          <w:rFonts w:ascii="Arial Narrow" w:eastAsia="Cambria" w:hAnsi="Arial Narrow" w:cs="Cambria"/>
          <w:spacing w:val="-1"/>
        </w:rPr>
        <w:t>rd</w:t>
      </w:r>
      <w:r w:rsidRPr="00D378E1">
        <w:rPr>
          <w:rFonts w:ascii="Arial Narrow" w:eastAsia="Cambria" w:hAnsi="Arial Narrow" w:cs="Cambria"/>
        </w:rPr>
        <w:t>aya t</w:t>
      </w:r>
      <w:r w:rsidRPr="00D378E1">
        <w:rPr>
          <w:rFonts w:ascii="Arial Narrow" w:eastAsia="Cambria" w:hAnsi="Arial Narrow" w:cs="Cambria"/>
          <w:spacing w:val="1"/>
        </w:rPr>
        <w:t>e</w:t>
      </w:r>
      <w:r w:rsidRPr="00D378E1">
        <w:rPr>
          <w:rFonts w:ascii="Arial Narrow" w:eastAsia="Cambria" w:hAnsi="Arial Narrow" w:cs="Cambria"/>
          <w:spacing w:val="-1"/>
        </w:rPr>
        <w:t>r</w:t>
      </w:r>
      <w:r w:rsidRPr="00D378E1">
        <w:rPr>
          <w:rFonts w:ascii="Arial Narrow" w:eastAsia="Cambria" w:hAnsi="Arial Narrow" w:cs="Cambria"/>
        </w:rPr>
        <w:t>se</w:t>
      </w:r>
      <w:r w:rsidRPr="00D378E1">
        <w:rPr>
          <w:rFonts w:ascii="Arial Narrow" w:eastAsia="Cambria" w:hAnsi="Arial Narrow" w:cs="Cambria"/>
          <w:spacing w:val="1"/>
        </w:rPr>
        <w:t>b</w:t>
      </w:r>
      <w:r w:rsidRPr="00D378E1">
        <w:rPr>
          <w:rFonts w:ascii="Arial Narrow" w:eastAsia="Cambria" w:hAnsi="Arial Narrow" w:cs="Cambria"/>
        </w:rPr>
        <w:t xml:space="preserve">ut </w:t>
      </w:r>
      <w:r w:rsidRPr="00D378E1">
        <w:rPr>
          <w:rFonts w:ascii="Arial Narrow" w:eastAsia="Cambria" w:hAnsi="Arial Narrow" w:cs="Cambria"/>
          <w:spacing w:val="1"/>
        </w:rPr>
        <w:t>j</w:t>
      </w:r>
      <w:r w:rsidRPr="00D378E1">
        <w:rPr>
          <w:rFonts w:ascii="Arial Narrow" w:eastAsia="Cambria" w:hAnsi="Arial Narrow" w:cs="Cambria"/>
        </w:rPr>
        <w:t>i</w:t>
      </w:r>
      <w:r w:rsidRPr="00D378E1">
        <w:rPr>
          <w:rFonts w:ascii="Arial Narrow" w:eastAsia="Cambria" w:hAnsi="Arial Narrow" w:cs="Cambria"/>
          <w:spacing w:val="-3"/>
        </w:rPr>
        <w:t>k</w:t>
      </w:r>
      <w:r w:rsidRPr="00D378E1">
        <w:rPr>
          <w:rFonts w:ascii="Arial Narrow" w:eastAsia="Cambria" w:hAnsi="Arial Narrow" w:cs="Cambria"/>
        </w:rPr>
        <w:t>at</w:t>
      </w:r>
      <w:r w:rsidRPr="00D378E1">
        <w:rPr>
          <w:rFonts w:ascii="Arial Narrow" w:eastAsia="Cambria" w:hAnsi="Arial Narrow" w:cs="Cambria"/>
          <w:spacing w:val="1"/>
        </w:rPr>
        <w:t>i</w:t>
      </w:r>
      <w:r w:rsidRPr="00D378E1">
        <w:rPr>
          <w:rFonts w:ascii="Arial Narrow" w:eastAsia="Cambria" w:hAnsi="Arial Narrow" w:cs="Cambria"/>
          <w:spacing w:val="-1"/>
        </w:rPr>
        <w:t>d</w:t>
      </w:r>
      <w:r w:rsidRPr="00D378E1">
        <w:rPr>
          <w:rFonts w:ascii="Arial Narrow" w:eastAsia="Cambria" w:hAnsi="Arial Narrow" w:cs="Cambria"/>
        </w:rPr>
        <w:t xml:space="preserve">ak </w:t>
      </w:r>
      <w:r w:rsidRPr="00D378E1">
        <w:rPr>
          <w:rFonts w:ascii="Arial Narrow" w:eastAsia="Cambria" w:hAnsi="Arial Narrow" w:cs="Cambria"/>
          <w:spacing w:val="-1"/>
        </w:rPr>
        <w:t>d</w:t>
      </w:r>
      <w:r w:rsidRPr="00D378E1">
        <w:rPr>
          <w:rFonts w:ascii="Arial Narrow" w:eastAsia="Cambria" w:hAnsi="Arial Narrow" w:cs="Cambria"/>
        </w:rPr>
        <w:t>ilak</w:t>
      </w:r>
      <w:r w:rsidRPr="00D378E1">
        <w:rPr>
          <w:rFonts w:ascii="Arial Narrow" w:eastAsia="Cambria" w:hAnsi="Arial Narrow" w:cs="Cambria"/>
          <w:spacing w:val="-1"/>
        </w:rPr>
        <w:t>uk</w:t>
      </w:r>
      <w:r w:rsidRPr="00D378E1">
        <w:rPr>
          <w:rFonts w:ascii="Arial Narrow" w:eastAsia="Cambria" w:hAnsi="Arial Narrow" w:cs="Cambria"/>
        </w:rPr>
        <w:t>an</w:t>
      </w:r>
      <w:r w:rsidRPr="00D378E1">
        <w:rPr>
          <w:rFonts w:ascii="Arial Narrow" w:eastAsia="Cambria" w:hAnsi="Arial Narrow" w:cs="Cambria"/>
          <w:spacing w:val="1"/>
        </w:rPr>
        <w:t xml:space="preserve"> p</w:t>
      </w:r>
      <w:r w:rsidRPr="00D378E1">
        <w:rPr>
          <w:rFonts w:ascii="Arial Narrow" w:eastAsia="Cambria" w:hAnsi="Arial Narrow" w:cs="Cambria"/>
        </w:rPr>
        <w:t>erenc</w:t>
      </w:r>
      <w:r w:rsidRPr="00D378E1">
        <w:rPr>
          <w:rFonts w:ascii="Arial Narrow" w:eastAsia="Cambria" w:hAnsi="Arial Narrow" w:cs="Cambria"/>
          <w:spacing w:val="1"/>
        </w:rPr>
        <w:t>a</w:t>
      </w:r>
      <w:r w:rsidRPr="00D378E1">
        <w:rPr>
          <w:rFonts w:ascii="Arial Narrow" w:eastAsia="Cambria" w:hAnsi="Arial Narrow" w:cs="Cambria"/>
        </w:rPr>
        <w:t>n</w:t>
      </w:r>
      <w:r w:rsidRPr="00D378E1">
        <w:rPr>
          <w:rFonts w:ascii="Arial Narrow" w:eastAsia="Cambria" w:hAnsi="Arial Narrow" w:cs="Cambria"/>
          <w:spacing w:val="1"/>
        </w:rPr>
        <w:t>a</w:t>
      </w:r>
      <w:r w:rsidRPr="00D378E1">
        <w:rPr>
          <w:rFonts w:ascii="Arial Narrow" w:eastAsia="Cambria" w:hAnsi="Arial Narrow" w:cs="Cambria"/>
        </w:rPr>
        <w:t>a</w:t>
      </w:r>
      <w:r w:rsidRPr="00D378E1">
        <w:rPr>
          <w:rFonts w:ascii="Arial Narrow" w:eastAsia="Cambria" w:hAnsi="Arial Narrow" w:cs="Cambria"/>
          <w:spacing w:val="1"/>
        </w:rPr>
        <w:t>n</w:t>
      </w:r>
      <w:r w:rsidRPr="00D378E1">
        <w:rPr>
          <w:rFonts w:ascii="Arial Narrow" w:eastAsia="Cambria" w:hAnsi="Arial Narrow" w:cs="Cambria"/>
        </w:rPr>
        <w:t xml:space="preserve">, </w:t>
      </w:r>
      <w:r w:rsidRPr="00D378E1">
        <w:rPr>
          <w:rFonts w:ascii="Arial Narrow" w:eastAsia="Cambria" w:hAnsi="Arial Narrow" w:cs="Cambria"/>
          <w:spacing w:val="1"/>
        </w:rPr>
        <w:t>p</w:t>
      </w:r>
      <w:r w:rsidRPr="00D378E1">
        <w:rPr>
          <w:rFonts w:ascii="Arial Narrow" w:eastAsia="Cambria" w:hAnsi="Arial Narrow" w:cs="Cambria"/>
        </w:rPr>
        <w:t>ema</w:t>
      </w:r>
      <w:r w:rsidRPr="00D378E1">
        <w:rPr>
          <w:rFonts w:ascii="Arial Narrow" w:eastAsia="Cambria" w:hAnsi="Arial Narrow" w:cs="Cambria"/>
          <w:spacing w:val="1"/>
        </w:rPr>
        <w:t>n</w:t>
      </w:r>
      <w:r w:rsidRPr="00D378E1">
        <w:rPr>
          <w:rFonts w:ascii="Arial Narrow" w:eastAsia="Cambria" w:hAnsi="Arial Narrow" w:cs="Cambria"/>
          <w:spacing w:val="-1"/>
        </w:rPr>
        <w:t>f</w:t>
      </w:r>
      <w:r w:rsidRPr="00D378E1">
        <w:rPr>
          <w:rFonts w:ascii="Arial Narrow" w:eastAsia="Cambria" w:hAnsi="Arial Narrow" w:cs="Cambria"/>
        </w:rPr>
        <w:t>a</w:t>
      </w:r>
      <w:r w:rsidRPr="00D378E1">
        <w:rPr>
          <w:rFonts w:ascii="Arial Narrow" w:eastAsia="Cambria" w:hAnsi="Arial Narrow" w:cs="Cambria"/>
          <w:spacing w:val="1"/>
        </w:rPr>
        <w:t>at</w:t>
      </w:r>
      <w:r w:rsidRPr="00D378E1">
        <w:rPr>
          <w:rFonts w:ascii="Arial Narrow" w:eastAsia="Cambria" w:hAnsi="Arial Narrow" w:cs="Cambria"/>
        </w:rPr>
        <w:t>an</w:t>
      </w:r>
      <w:r w:rsidRPr="00D378E1">
        <w:rPr>
          <w:rFonts w:ascii="Arial Narrow" w:eastAsia="Cambria" w:hAnsi="Arial Narrow" w:cs="Cambria"/>
          <w:spacing w:val="-1"/>
        </w:rPr>
        <w:t>d</w:t>
      </w:r>
      <w:r w:rsidRPr="00D378E1">
        <w:rPr>
          <w:rFonts w:ascii="Arial Narrow" w:eastAsia="Cambria" w:hAnsi="Arial Narrow" w:cs="Cambria"/>
        </w:rPr>
        <w:t>an</w:t>
      </w:r>
      <w:r w:rsidRPr="00D378E1">
        <w:rPr>
          <w:rFonts w:ascii="Arial Narrow" w:eastAsia="Cambria" w:hAnsi="Arial Narrow" w:cs="Cambria"/>
          <w:spacing w:val="1"/>
        </w:rPr>
        <w:t>p</w:t>
      </w:r>
      <w:r w:rsidRPr="00D378E1">
        <w:rPr>
          <w:rFonts w:ascii="Arial Narrow" w:eastAsia="Cambria" w:hAnsi="Arial Narrow" w:cs="Cambria"/>
        </w:rPr>
        <w:t>e</w:t>
      </w:r>
      <w:r w:rsidRPr="00D378E1">
        <w:rPr>
          <w:rFonts w:ascii="Arial Narrow" w:eastAsia="Cambria" w:hAnsi="Arial Narrow" w:cs="Cambria"/>
          <w:spacing w:val="1"/>
        </w:rPr>
        <w:t>n</w:t>
      </w:r>
      <w:r w:rsidRPr="00D378E1">
        <w:rPr>
          <w:rFonts w:ascii="Arial Narrow" w:eastAsia="Cambria" w:hAnsi="Arial Narrow" w:cs="Cambria"/>
          <w:spacing w:val="-1"/>
        </w:rPr>
        <w:t>g</w:t>
      </w:r>
      <w:r w:rsidRPr="00D378E1">
        <w:rPr>
          <w:rFonts w:ascii="Arial Narrow" w:eastAsia="Cambria" w:hAnsi="Arial Narrow" w:cs="Cambria"/>
          <w:spacing w:val="-2"/>
        </w:rPr>
        <w:t>e</w:t>
      </w:r>
      <w:r w:rsidRPr="00D378E1">
        <w:rPr>
          <w:rFonts w:ascii="Arial Narrow" w:eastAsia="Cambria" w:hAnsi="Arial Narrow" w:cs="Cambria"/>
        </w:rPr>
        <w:t>n</w:t>
      </w:r>
      <w:r w:rsidRPr="00D378E1">
        <w:rPr>
          <w:rFonts w:ascii="Arial Narrow" w:eastAsia="Cambria" w:hAnsi="Arial Narrow" w:cs="Cambria"/>
          <w:spacing w:val="-1"/>
        </w:rPr>
        <w:t>d</w:t>
      </w:r>
      <w:r w:rsidRPr="00D378E1">
        <w:rPr>
          <w:rFonts w:ascii="Arial Narrow" w:eastAsia="Cambria" w:hAnsi="Arial Narrow" w:cs="Cambria"/>
        </w:rPr>
        <w:t>alian</w:t>
      </w:r>
      <w:r w:rsidRPr="00D378E1">
        <w:rPr>
          <w:rFonts w:ascii="Arial Narrow" w:eastAsia="Cambria" w:hAnsi="Arial Narrow" w:cs="Cambria"/>
          <w:spacing w:val="1"/>
        </w:rPr>
        <w:t xml:space="preserve"> p</w:t>
      </w:r>
      <w:r w:rsidRPr="00D378E1">
        <w:rPr>
          <w:rFonts w:ascii="Arial Narrow" w:eastAsia="Cambria" w:hAnsi="Arial Narrow" w:cs="Cambria"/>
        </w:rPr>
        <w:t>ema</w:t>
      </w:r>
      <w:r w:rsidRPr="00D378E1">
        <w:rPr>
          <w:rFonts w:ascii="Arial Narrow" w:eastAsia="Cambria" w:hAnsi="Arial Narrow" w:cs="Cambria"/>
          <w:spacing w:val="1"/>
        </w:rPr>
        <w:t>n</w:t>
      </w:r>
      <w:r w:rsidRPr="00D378E1">
        <w:rPr>
          <w:rFonts w:ascii="Arial Narrow" w:eastAsia="Cambria" w:hAnsi="Arial Narrow" w:cs="Cambria"/>
          <w:spacing w:val="-1"/>
        </w:rPr>
        <w:t>f</w:t>
      </w:r>
      <w:r w:rsidRPr="00D378E1">
        <w:rPr>
          <w:rFonts w:ascii="Arial Narrow" w:eastAsia="Cambria" w:hAnsi="Arial Narrow" w:cs="Cambria"/>
        </w:rPr>
        <w:t>a</w:t>
      </w:r>
      <w:r w:rsidRPr="00D378E1">
        <w:rPr>
          <w:rFonts w:ascii="Arial Narrow" w:eastAsia="Cambria" w:hAnsi="Arial Narrow" w:cs="Cambria"/>
          <w:spacing w:val="1"/>
        </w:rPr>
        <w:t>a</w:t>
      </w:r>
      <w:r w:rsidRPr="00D378E1">
        <w:rPr>
          <w:rFonts w:ascii="Arial Narrow" w:eastAsia="Cambria" w:hAnsi="Arial Narrow" w:cs="Cambria"/>
        </w:rPr>
        <w:t>t</w:t>
      </w:r>
      <w:r w:rsidRPr="00D378E1">
        <w:rPr>
          <w:rFonts w:ascii="Arial Narrow" w:eastAsia="Cambria" w:hAnsi="Arial Narrow" w:cs="Cambria"/>
          <w:spacing w:val="-2"/>
        </w:rPr>
        <w:t>a</w:t>
      </w:r>
      <w:r w:rsidRPr="00D378E1">
        <w:rPr>
          <w:rFonts w:ascii="Arial Narrow" w:eastAsia="Cambria" w:hAnsi="Arial Narrow" w:cs="Cambria"/>
        </w:rPr>
        <w:t>n r</w:t>
      </w:r>
      <w:r w:rsidRPr="00D378E1">
        <w:rPr>
          <w:rFonts w:ascii="Arial Narrow" w:eastAsia="Cambria" w:hAnsi="Arial Narrow" w:cs="Cambria"/>
          <w:spacing w:val="-1"/>
        </w:rPr>
        <w:t>u</w:t>
      </w:r>
      <w:r w:rsidRPr="00D378E1">
        <w:rPr>
          <w:rFonts w:ascii="Arial Narrow" w:eastAsia="Cambria" w:hAnsi="Arial Narrow" w:cs="Cambria"/>
        </w:rPr>
        <w:t>a</w:t>
      </w:r>
      <w:r w:rsidRPr="00D378E1">
        <w:rPr>
          <w:rFonts w:ascii="Arial Narrow" w:eastAsia="Cambria" w:hAnsi="Arial Narrow" w:cs="Cambria"/>
          <w:spacing w:val="1"/>
        </w:rPr>
        <w:t>n</w:t>
      </w:r>
      <w:r w:rsidRPr="00D378E1">
        <w:rPr>
          <w:rFonts w:ascii="Arial Narrow" w:eastAsia="Cambria" w:hAnsi="Arial Narrow" w:cs="Cambria"/>
        </w:rPr>
        <w:t>gsec</w:t>
      </w:r>
      <w:r w:rsidRPr="00D378E1">
        <w:rPr>
          <w:rFonts w:ascii="Arial Narrow" w:eastAsia="Cambria" w:hAnsi="Arial Narrow" w:cs="Cambria"/>
          <w:spacing w:val="1"/>
        </w:rPr>
        <w:t>a</w:t>
      </w:r>
      <w:r w:rsidRPr="00D378E1">
        <w:rPr>
          <w:rFonts w:ascii="Arial Narrow" w:eastAsia="Cambria" w:hAnsi="Arial Narrow" w:cs="Cambria"/>
          <w:spacing w:val="-1"/>
        </w:rPr>
        <w:t>r</w:t>
      </w:r>
      <w:r w:rsidRPr="00D378E1">
        <w:rPr>
          <w:rFonts w:ascii="Arial Narrow" w:eastAsia="Cambria" w:hAnsi="Arial Narrow" w:cs="Cambria"/>
        </w:rPr>
        <w:t>a ha</w:t>
      </w:r>
      <w:r w:rsidRPr="00D378E1">
        <w:rPr>
          <w:rFonts w:ascii="Arial Narrow" w:eastAsia="Cambria" w:hAnsi="Arial Narrow" w:cs="Cambria"/>
          <w:spacing w:val="1"/>
        </w:rPr>
        <w:t>t</w:t>
      </w:r>
      <w:r w:rsidRPr="00D378E1">
        <w:rPr>
          <w:rFonts w:ascii="Arial Narrow" w:eastAsia="Cambria" w:hAnsi="Arial Narrow" w:cs="Cambria"/>
          <w:spacing w:val="4"/>
        </w:rPr>
        <w:t>i</w:t>
      </w:r>
      <w:r w:rsidRPr="00D378E1">
        <w:rPr>
          <w:rFonts w:ascii="Arial Narrow" w:eastAsia="Cambria" w:hAnsi="Arial Narrow" w:cs="Cambria"/>
        </w:rPr>
        <w:t>-hat</w:t>
      </w:r>
      <w:r w:rsidRPr="00D378E1">
        <w:rPr>
          <w:rFonts w:ascii="Arial Narrow" w:eastAsia="Cambria" w:hAnsi="Arial Narrow" w:cs="Cambria"/>
          <w:spacing w:val="1"/>
        </w:rPr>
        <w:t>i</w:t>
      </w:r>
      <w:r w:rsidRPr="00D378E1">
        <w:rPr>
          <w:rFonts w:ascii="Arial Narrow" w:eastAsia="Cambria" w:hAnsi="Arial Narrow" w:cs="Cambria"/>
        </w:rPr>
        <w:t>.</w:t>
      </w:r>
    </w:p>
    <w:p w:rsidR="006B18ED" w:rsidRPr="00DB6676" w:rsidRDefault="006B18ED" w:rsidP="00DB6676">
      <w:pPr>
        <w:spacing w:line="276" w:lineRule="auto"/>
        <w:ind w:right="33" w:firstLine="709"/>
        <w:rPr>
          <w:rFonts w:ascii="Arial Narrow" w:eastAsia="Cambria" w:hAnsi="Arial Narrow" w:cs="Cambria"/>
        </w:rPr>
      </w:pPr>
      <w:r w:rsidRPr="00DB6676">
        <w:rPr>
          <w:rFonts w:ascii="Arial Narrow" w:eastAsia="Cambria" w:hAnsi="Arial Narrow" w:cs="Cambria"/>
          <w:spacing w:val="1"/>
        </w:rPr>
        <w:lastRenderedPageBreak/>
        <w:t>p</w:t>
      </w:r>
      <w:r w:rsidRPr="00DB6676">
        <w:rPr>
          <w:rFonts w:ascii="Arial Narrow" w:eastAsia="Cambria" w:hAnsi="Arial Narrow" w:cs="Cambria"/>
        </w:rPr>
        <w:t>em</w:t>
      </w:r>
      <w:r w:rsidRPr="00DB6676">
        <w:rPr>
          <w:rFonts w:ascii="Arial Narrow" w:eastAsia="Cambria" w:hAnsi="Arial Narrow" w:cs="Cambria"/>
          <w:spacing w:val="-1"/>
        </w:rPr>
        <w:t>b</w:t>
      </w:r>
      <w:r w:rsidRPr="00DB6676">
        <w:rPr>
          <w:rFonts w:ascii="Arial Narrow" w:eastAsia="Cambria" w:hAnsi="Arial Narrow" w:cs="Cambria"/>
        </w:rPr>
        <w:t>a</w:t>
      </w:r>
      <w:r w:rsidRPr="00DB6676">
        <w:rPr>
          <w:rFonts w:ascii="Arial Narrow" w:eastAsia="Cambria" w:hAnsi="Arial Narrow" w:cs="Cambria"/>
          <w:spacing w:val="1"/>
        </w:rPr>
        <w:t>n</w:t>
      </w:r>
      <w:r w:rsidRPr="00DB6676">
        <w:rPr>
          <w:rFonts w:ascii="Arial Narrow" w:eastAsia="Cambria" w:hAnsi="Arial Narrow" w:cs="Cambria"/>
          <w:spacing w:val="-1"/>
        </w:rPr>
        <w:t>g</w:t>
      </w:r>
      <w:r w:rsidRPr="00DB6676">
        <w:rPr>
          <w:rFonts w:ascii="Arial Narrow" w:eastAsia="Cambria" w:hAnsi="Arial Narrow" w:cs="Cambria"/>
        </w:rPr>
        <w:t xml:space="preserve">unan </w:t>
      </w:r>
      <w:r w:rsidRPr="00DB6676">
        <w:rPr>
          <w:rFonts w:ascii="Arial Narrow" w:eastAsia="Cambria" w:hAnsi="Arial Narrow" w:cs="Cambria"/>
          <w:spacing w:val="-1"/>
        </w:rPr>
        <w:t>w</w:t>
      </w:r>
      <w:r w:rsidRPr="00DB6676">
        <w:rPr>
          <w:rFonts w:ascii="Arial Narrow" w:eastAsia="Cambria" w:hAnsi="Arial Narrow" w:cs="Cambria"/>
        </w:rPr>
        <w:t>ilayahKon</w:t>
      </w:r>
      <w:r w:rsidRPr="00DB6676">
        <w:rPr>
          <w:rFonts w:ascii="Arial Narrow" w:eastAsia="Cambria" w:hAnsi="Arial Narrow" w:cs="Cambria"/>
          <w:spacing w:val="1"/>
        </w:rPr>
        <w:t>a</w:t>
      </w:r>
      <w:r w:rsidRPr="00DB6676">
        <w:rPr>
          <w:rFonts w:ascii="Arial Narrow" w:eastAsia="Cambria" w:hAnsi="Arial Narrow" w:cs="Cambria"/>
          <w:spacing w:val="-1"/>
        </w:rPr>
        <w:t>w</w:t>
      </w:r>
      <w:r w:rsidRPr="00DB6676">
        <w:rPr>
          <w:rFonts w:ascii="Arial Narrow" w:eastAsia="Cambria" w:hAnsi="Arial Narrow" w:cs="Cambria"/>
        </w:rPr>
        <w:t>eKe</w:t>
      </w:r>
      <w:r w:rsidRPr="00DB6676">
        <w:rPr>
          <w:rFonts w:ascii="Arial Narrow" w:eastAsia="Cambria" w:hAnsi="Arial Narrow" w:cs="Cambria"/>
          <w:spacing w:val="1"/>
        </w:rPr>
        <w:t>p</w:t>
      </w:r>
      <w:r w:rsidRPr="00DB6676">
        <w:rPr>
          <w:rFonts w:ascii="Arial Narrow" w:eastAsia="Cambria" w:hAnsi="Arial Narrow" w:cs="Cambria"/>
        </w:rPr>
        <w:t>ula</w:t>
      </w:r>
      <w:r w:rsidRPr="00DB6676">
        <w:rPr>
          <w:rFonts w:ascii="Arial Narrow" w:eastAsia="Cambria" w:hAnsi="Arial Narrow" w:cs="Cambria"/>
          <w:spacing w:val="-1"/>
        </w:rPr>
        <w:t>u</w:t>
      </w:r>
      <w:r w:rsidRPr="00DB6676">
        <w:rPr>
          <w:rFonts w:ascii="Arial Narrow" w:eastAsia="Cambria" w:hAnsi="Arial Narrow" w:cs="Cambria"/>
        </w:rPr>
        <w:t>anle</w:t>
      </w:r>
      <w:r w:rsidRPr="00DB6676">
        <w:rPr>
          <w:rFonts w:ascii="Arial Narrow" w:eastAsia="Cambria" w:hAnsi="Arial Narrow" w:cs="Cambria"/>
          <w:spacing w:val="1"/>
        </w:rPr>
        <w:t>b</w:t>
      </w:r>
      <w:r w:rsidRPr="00DB6676">
        <w:rPr>
          <w:rFonts w:ascii="Arial Narrow" w:eastAsia="Cambria" w:hAnsi="Arial Narrow" w:cs="Cambria"/>
        </w:rPr>
        <w:t>ih memen</w:t>
      </w:r>
      <w:r w:rsidRPr="00DB6676">
        <w:rPr>
          <w:rFonts w:ascii="Arial Narrow" w:eastAsia="Cambria" w:hAnsi="Arial Narrow" w:cs="Cambria"/>
          <w:spacing w:val="1"/>
        </w:rPr>
        <w:t>t</w:t>
      </w:r>
      <w:r w:rsidRPr="00DB6676">
        <w:rPr>
          <w:rFonts w:ascii="Arial Narrow" w:eastAsia="Cambria" w:hAnsi="Arial Narrow" w:cs="Cambria"/>
        </w:rPr>
        <w:t>i</w:t>
      </w:r>
      <w:r w:rsidRPr="00DB6676">
        <w:rPr>
          <w:rFonts w:ascii="Arial Narrow" w:eastAsia="Cambria" w:hAnsi="Arial Narrow" w:cs="Cambria"/>
          <w:spacing w:val="1"/>
        </w:rPr>
        <w:t>n</w:t>
      </w:r>
      <w:r w:rsidRPr="00DB6676">
        <w:rPr>
          <w:rFonts w:ascii="Arial Narrow" w:eastAsia="Cambria" w:hAnsi="Arial Narrow" w:cs="Cambria"/>
          <w:spacing w:val="-1"/>
        </w:rPr>
        <w:t>gk</w:t>
      </w:r>
      <w:r w:rsidRPr="00DB6676">
        <w:rPr>
          <w:rFonts w:ascii="Arial Narrow" w:eastAsia="Cambria" w:hAnsi="Arial Narrow" w:cs="Cambria"/>
        </w:rPr>
        <w:t>anas</w:t>
      </w:r>
      <w:r w:rsidRPr="00DB6676">
        <w:rPr>
          <w:rFonts w:ascii="Arial Narrow" w:eastAsia="Cambria" w:hAnsi="Arial Narrow" w:cs="Cambria"/>
          <w:spacing w:val="1"/>
        </w:rPr>
        <w:t>p</w:t>
      </w:r>
      <w:r w:rsidRPr="00DB6676">
        <w:rPr>
          <w:rFonts w:ascii="Arial Narrow" w:eastAsia="Cambria" w:hAnsi="Arial Narrow" w:cs="Cambria"/>
        </w:rPr>
        <w:t>ek</w:t>
      </w:r>
      <w:r w:rsidRPr="00DB6676">
        <w:rPr>
          <w:rFonts w:ascii="Arial Narrow" w:eastAsia="Cambria" w:hAnsi="Arial Narrow" w:cs="Cambria"/>
          <w:spacing w:val="-1"/>
        </w:rPr>
        <w:t>k</w:t>
      </w:r>
      <w:r w:rsidRPr="00DB6676">
        <w:rPr>
          <w:rFonts w:ascii="Arial Narrow" w:eastAsia="Cambria" w:hAnsi="Arial Narrow" w:cs="Cambria"/>
        </w:rPr>
        <w:t>e</w:t>
      </w:r>
      <w:r w:rsidRPr="00DB6676">
        <w:rPr>
          <w:rFonts w:ascii="Arial Narrow" w:eastAsia="Cambria" w:hAnsi="Arial Narrow" w:cs="Cambria"/>
          <w:spacing w:val="1"/>
        </w:rPr>
        <w:t>i</w:t>
      </w:r>
      <w:r w:rsidRPr="00DB6676">
        <w:rPr>
          <w:rFonts w:ascii="Arial Narrow" w:eastAsia="Cambria" w:hAnsi="Arial Narrow" w:cs="Cambria"/>
        </w:rPr>
        <w:t>n</w:t>
      </w:r>
      <w:r w:rsidRPr="00DB6676">
        <w:rPr>
          <w:rFonts w:ascii="Arial Narrow" w:eastAsia="Cambria" w:hAnsi="Arial Narrow" w:cs="Cambria"/>
          <w:spacing w:val="-1"/>
        </w:rPr>
        <w:t>d</w:t>
      </w:r>
      <w:r w:rsidRPr="00DB6676">
        <w:rPr>
          <w:rFonts w:ascii="Arial Narrow" w:eastAsia="Cambria" w:hAnsi="Arial Narrow" w:cs="Cambria"/>
        </w:rPr>
        <w:t>ahan</w:t>
      </w:r>
      <w:r w:rsidRPr="00DB6676">
        <w:rPr>
          <w:rFonts w:ascii="Arial Narrow" w:eastAsia="Cambria" w:hAnsi="Arial Narrow" w:cs="Cambria"/>
          <w:spacing w:val="-1"/>
        </w:rPr>
        <w:t>d</w:t>
      </w:r>
      <w:r w:rsidRPr="00DB6676">
        <w:rPr>
          <w:rFonts w:ascii="Arial Narrow" w:eastAsia="Cambria" w:hAnsi="Arial Narrow" w:cs="Cambria"/>
        </w:rPr>
        <w:t>ansusta</w:t>
      </w:r>
      <w:r w:rsidRPr="00DB6676">
        <w:rPr>
          <w:rFonts w:ascii="Arial Narrow" w:eastAsia="Cambria" w:hAnsi="Arial Narrow" w:cs="Cambria"/>
          <w:spacing w:val="1"/>
        </w:rPr>
        <w:t>i</w:t>
      </w:r>
      <w:r w:rsidRPr="00DB6676">
        <w:rPr>
          <w:rFonts w:ascii="Arial Narrow" w:eastAsia="Cambria" w:hAnsi="Arial Narrow" w:cs="Cambria"/>
        </w:rPr>
        <w:t>n</w:t>
      </w:r>
      <w:r w:rsidRPr="00DB6676">
        <w:rPr>
          <w:rFonts w:ascii="Arial Narrow" w:eastAsia="Cambria" w:hAnsi="Arial Narrow" w:cs="Cambria"/>
          <w:spacing w:val="1"/>
        </w:rPr>
        <w:t>a</w:t>
      </w:r>
      <w:r w:rsidRPr="00DB6676">
        <w:rPr>
          <w:rFonts w:ascii="Arial Narrow" w:eastAsia="Cambria" w:hAnsi="Arial Narrow" w:cs="Cambria"/>
        </w:rPr>
        <w:t>bili</w:t>
      </w:r>
      <w:r w:rsidRPr="00DB6676">
        <w:rPr>
          <w:rFonts w:ascii="Arial Narrow" w:eastAsia="Cambria" w:hAnsi="Arial Narrow" w:cs="Cambria"/>
          <w:spacing w:val="1"/>
        </w:rPr>
        <w:t>t</w:t>
      </w:r>
      <w:r w:rsidRPr="00DB6676">
        <w:rPr>
          <w:rFonts w:ascii="Arial Narrow" w:eastAsia="Cambria" w:hAnsi="Arial Narrow" w:cs="Cambria"/>
        </w:rPr>
        <w:t>a</w:t>
      </w:r>
      <w:r w:rsidRPr="00DB6676">
        <w:rPr>
          <w:rFonts w:ascii="Arial Narrow" w:eastAsia="Cambria" w:hAnsi="Arial Narrow" w:cs="Cambria"/>
          <w:spacing w:val="-2"/>
        </w:rPr>
        <w:t>s</w:t>
      </w:r>
      <w:r w:rsidRPr="00DB6676">
        <w:rPr>
          <w:rFonts w:ascii="Arial Narrow" w:eastAsia="Cambria" w:hAnsi="Arial Narrow" w:cs="Cambria"/>
        </w:rPr>
        <w:t>,</w:t>
      </w:r>
      <w:r w:rsidRPr="00DB6676">
        <w:rPr>
          <w:rFonts w:ascii="Arial Narrow" w:eastAsia="Cambria" w:hAnsi="Arial Narrow" w:cs="Cambria"/>
          <w:spacing w:val="-1"/>
        </w:rPr>
        <w:t>y</w:t>
      </w:r>
      <w:r w:rsidRPr="00DB6676">
        <w:rPr>
          <w:rFonts w:ascii="Arial Narrow" w:eastAsia="Cambria" w:hAnsi="Arial Narrow" w:cs="Cambria"/>
        </w:rPr>
        <w:t>a</w:t>
      </w:r>
      <w:r w:rsidRPr="00DB6676">
        <w:rPr>
          <w:rFonts w:ascii="Arial Narrow" w:eastAsia="Cambria" w:hAnsi="Arial Narrow" w:cs="Cambria"/>
          <w:spacing w:val="1"/>
        </w:rPr>
        <w:t>n</w:t>
      </w:r>
      <w:r w:rsidRPr="00DB6676">
        <w:rPr>
          <w:rFonts w:ascii="Arial Narrow" w:eastAsia="Cambria" w:hAnsi="Arial Narrow" w:cs="Cambria"/>
        </w:rPr>
        <w:t>g t</w:t>
      </w:r>
      <w:r w:rsidRPr="00DB6676">
        <w:rPr>
          <w:rFonts w:ascii="Arial Narrow" w:eastAsia="Cambria" w:hAnsi="Arial Narrow" w:cs="Cambria"/>
          <w:spacing w:val="1"/>
        </w:rPr>
        <w:t>e</w:t>
      </w:r>
      <w:r w:rsidRPr="00DB6676">
        <w:rPr>
          <w:rFonts w:ascii="Arial Narrow" w:eastAsia="Cambria" w:hAnsi="Arial Narrow" w:cs="Cambria"/>
        </w:rPr>
        <w:t>n</w:t>
      </w:r>
      <w:r w:rsidRPr="00DB6676">
        <w:rPr>
          <w:rFonts w:ascii="Arial Narrow" w:eastAsia="Cambria" w:hAnsi="Arial Narrow" w:cs="Cambria"/>
          <w:spacing w:val="1"/>
        </w:rPr>
        <w:t>t</w:t>
      </w:r>
      <w:r w:rsidRPr="00DB6676">
        <w:rPr>
          <w:rFonts w:ascii="Arial Narrow" w:eastAsia="Cambria" w:hAnsi="Arial Narrow" w:cs="Cambria"/>
        </w:rPr>
        <w:t>u sa</w:t>
      </w:r>
      <w:r w:rsidRPr="00DB6676">
        <w:rPr>
          <w:rFonts w:ascii="Arial Narrow" w:eastAsia="Cambria" w:hAnsi="Arial Narrow" w:cs="Cambria"/>
          <w:spacing w:val="1"/>
        </w:rPr>
        <w:t>j</w:t>
      </w:r>
      <w:r w:rsidRPr="00DB6676">
        <w:rPr>
          <w:rFonts w:ascii="Arial Narrow" w:eastAsia="Cambria" w:hAnsi="Arial Narrow" w:cs="Cambria"/>
        </w:rPr>
        <w:t>aberj</w:t>
      </w:r>
      <w:r w:rsidRPr="00DB6676">
        <w:rPr>
          <w:rFonts w:ascii="Arial Narrow" w:eastAsia="Cambria" w:hAnsi="Arial Narrow" w:cs="Cambria"/>
          <w:spacing w:val="1"/>
        </w:rPr>
        <w:t>a</w:t>
      </w:r>
      <w:r w:rsidRPr="00DB6676">
        <w:rPr>
          <w:rFonts w:ascii="Arial Narrow" w:eastAsia="Cambria" w:hAnsi="Arial Narrow" w:cs="Cambria"/>
        </w:rPr>
        <w:t xml:space="preserve">lan bersamaan </w:t>
      </w:r>
      <w:r w:rsidRPr="00DB6676">
        <w:rPr>
          <w:rFonts w:ascii="Arial Narrow" w:eastAsia="Cambria" w:hAnsi="Arial Narrow" w:cs="Cambria"/>
          <w:spacing w:val="-1"/>
        </w:rPr>
        <w:t>d</w:t>
      </w:r>
      <w:r w:rsidRPr="00DB6676">
        <w:rPr>
          <w:rFonts w:ascii="Arial Narrow" w:eastAsia="Cambria" w:hAnsi="Arial Narrow" w:cs="Cambria"/>
        </w:rPr>
        <w:t>e</w:t>
      </w:r>
      <w:r w:rsidRPr="00DB6676">
        <w:rPr>
          <w:rFonts w:ascii="Arial Narrow" w:eastAsia="Cambria" w:hAnsi="Arial Narrow" w:cs="Cambria"/>
          <w:spacing w:val="1"/>
        </w:rPr>
        <w:t>n</w:t>
      </w:r>
      <w:r w:rsidRPr="00DB6676">
        <w:rPr>
          <w:rFonts w:ascii="Arial Narrow" w:eastAsia="Cambria" w:hAnsi="Arial Narrow" w:cs="Cambria"/>
          <w:spacing w:val="-1"/>
        </w:rPr>
        <w:t>g</w:t>
      </w:r>
      <w:r w:rsidRPr="00DB6676">
        <w:rPr>
          <w:rFonts w:ascii="Arial Narrow" w:eastAsia="Cambria" w:hAnsi="Arial Narrow" w:cs="Cambria"/>
        </w:rPr>
        <w:t xml:space="preserve">an </w:t>
      </w:r>
      <w:r w:rsidRPr="00DB6676">
        <w:rPr>
          <w:rFonts w:ascii="Arial Narrow" w:eastAsia="Cambria" w:hAnsi="Arial Narrow" w:cs="Cambria"/>
          <w:spacing w:val="1"/>
        </w:rPr>
        <w:t xml:space="preserve"> p</w:t>
      </w:r>
      <w:r w:rsidRPr="00DB6676">
        <w:rPr>
          <w:rFonts w:ascii="Arial Narrow" w:eastAsia="Cambria" w:hAnsi="Arial Narrow" w:cs="Cambria"/>
          <w:spacing w:val="-2"/>
        </w:rPr>
        <w:t>e</w:t>
      </w:r>
      <w:r w:rsidRPr="00DB6676">
        <w:rPr>
          <w:rFonts w:ascii="Arial Narrow" w:eastAsia="Cambria" w:hAnsi="Arial Narrow" w:cs="Cambria"/>
        </w:rPr>
        <w:t>mbang</w:t>
      </w:r>
      <w:r w:rsidRPr="00DB6676">
        <w:rPr>
          <w:rFonts w:ascii="Arial Narrow" w:eastAsia="Cambria" w:hAnsi="Arial Narrow" w:cs="Cambria"/>
          <w:spacing w:val="-1"/>
        </w:rPr>
        <w:t>u</w:t>
      </w:r>
      <w:r w:rsidRPr="00DB6676">
        <w:rPr>
          <w:rFonts w:ascii="Arial Narrow" w:eastAsia="Cambria" w:hAnsi="Arial Narrow" w:cs="Cambria"/>
        </w:rPr>
        <w:t>n</w:t>
      </w:r>
      <w:r w:rsidRPr="00DB6676">
        <w:rPr>
          <w:rFonts w:ascii="Arial Narrow" w:eastAsia="Cambria" w:hAnsi="Arial Narrow" w:cs="Cambria"/>
          <w:spacing w:val="1"/>
        </w:rPr>
        <w:t>a</w:t>
      </w:r>
      <w:r w:rsidRPr="00DB6676">
        <w:rPr>
          <w:rFonts w:ascii="Arial Narrow" w:eastAsia="Cambria" w:hAnsi="Arial Narrow" w:cs="Cambria"/>
        </w:rPr>
        <w:t>n i</w:t>
      </w:r>
      <w:r w:rsidRPr="00DB6676">
        <w:rPr>
          <w:rFonts w:ascii="Arial Narrow" w:eastAsia="Cambria" w:hAnsi="Arial Narrow" w:cs="Cambria"/>
          <w:spacing w:val="1"/>
        </w:rPr>
        <w:t>n</w:t>
      </w:r>
      <w:r w:rsidRPr="00DB6676">
        <w:rPr>
          <w:rFonts w:ascii="Arial Narrow" w:eastAsia="Cambria" w:hAnsi="Arial Narrow" w:cs="Cambria"/>
          <w:spacing w:val="-1"/>
        </w:rPr>
        <w:t>fr</w:t>
      </w:r>
      <w:r w:rsidRPr="00DB6676">
        <w:rPr>
          <w:rFonts w:ascii="Arial Narrow" w:eastAsia="Cambria" w:hAnsi="Arial Narrow" w:cs="Cambria"/>
        </w:rPr>
        <w:t>as</w:t>
      </w:r>
      <w:r w:rsidRPr="00DB6676">
        <w:rPr>
          <w:rFonts w:ascii="Arial Narrow" w:eastAsia="Cambria" w:hAnsi="Arial Narrow" w:cs="Cambria"/>
          <w:spacing w:val="1"/>
        </w:rPr>
        <w:t>t</w:t>
      </w:r>
      <w:r w:rsidRPr="00DB6676">
        <w:rPr>
          <w:rFonts w:ascii="Arial Narrow" w:eastAsia="Cambria" w:hAnsi="Arial Narrow" w:cs="Cambria"/>
          <w:spacing w:val="-1"/>
        </w:rPr>
        <w:t>r</w:t>
      </w:r>
      <w:r w:rsidRPr="00DB6676">
        <w:rPr>
          <w:rFonts w:ascii="Arial Narrow" w:eastAsia="Cambria" w:hAnsi="Arial Narrow" w:cs="Cambria"/>
        </w:rPr>
        <w:t>u</w:t>
      </w:r>
      <w:r w:rsidRPr="00DB6676">
        <w:rPr>
          <w:rFonts w:ascii="Arial Narrow" w:eastAsia="Cambria" w:hAnsi="Arial Narrow" w:cs="Cambria"/>
          <w:spacing w:val="-2"/>
        </w:rPr>
        <w:t>k</w:t>
      </w:r>
      <w:r w:rsidRPr="00DB6676">
        <w:rPr>
          <w:rFonts w:ascii="Arial Narrow" w:eastAsia="Cambria" w:hAnsi="Arial Narrow" w:cs="Cambria"/>
          <w:spacing w:val="3"/>
        </w:rPr>
        <w:t>t</w:t>
      </w:r>
      <w:r w:rsidRPr="00DB6676">
        <w:rPr>
          <w:rFonts w:ascii="Arial Narrow" w:eastAsia="Cambria" w:hAnsi="Arial Narrow" w:cs="Cambria"/>
        </w:rPr>
        <w:t>u</w:t>
      </w:r>
      <w:r w:rsidRPr="00DB6676">
        <w:rPr>
          <w:rFonts w:ascii="Arial Narrow" w:eastAsia="Cambria" w:hAnsi="Arial Narrow" w:cs="Cambria"/>
          <w:spacing w:val="-1"/>
        </w:rPr>
        <w:t>r</w:t>
      </w:r>
      <w:r w:rsidRPr="00DB6676">
        <w:rPr>
          <w:rFonts w:ascii="Arial Narrow" w:eastAsia="Cambria" w:hAnsi="Arial Narrow" w:cs="Cambria"/>
        </w:rPr>
        <w:t>, ek</w:t>
      </w:r>
      <w:r w:rsidRPr="00DB6676">
        <w:rPr>
          <w:rFonts w:ascii="Arial Narrow" w:eastAsia="Cambria" w:hAnsi="Arial Narrow" w:cs="Cambria"/>
          <w:spacing w:val="-1"/>
        </w:rPr>
        <w:t>o</w:t>
      </w:r>
      <w:r w:rsidRPr="00DB6676">
        <w:rPr>
          <w:rFonts w:ascii="Arial Narrow" w:eastAsia="Cambria" w:hAnsi="Arial Narrow" w:cs="Cambria"/>
        </w:rPr>
        <w:t xml:space="preserve">nomi, </w:t>
      </w:r>
      <w:r w:rsidRPr="00DB6676">
        <w:rPr>
          <w:rFonts w:ascii="Arial Narrow" w:eastAsia="Cambria" w:hAnsi="Arial Narrow" w:cs="Cambria"/>
          <w:spacing w:val="-1"/>
        </w:rPr>
        <w:t>d</w:t>
      </w:r>
      <w:r w:rsidRPr="00DB6676">
        <w:rPr>
          <w:rFonts w:ascii="Arial Narrow" w:eastAsia="Cambria" w:hAnsi="Arial Narrow" w:cs="Cambria"/>
        </w:rPr>
        <w:t>an sos</w:t>
      </w:r>
      <w:r w:rsidRPr="00DB6676">
        <w:rPr>
          <w:rFonts w:ascii="Arial Narrow" w:eastAsia="Cambria" w:hAnsi="Arial Narrow" w:cs="Cambria"/>
          <w:spacing w:val="3"/>
        </w:rPr>
        <w:t>i</w:t>
      </w:r>
      <w:r w:rsidRPr="00DB6676">
        <w:rPr>
          <w:rFonts w:ascii="Arial Narrow" w:eastAsia="Cambria" w:hAnsi="Arial Narrow" w:cs="Cambria"/>
        </w:rPr>
        <w:t>al  bu</w:t>
      </w:r>
      <w:r w:rsidRPr="00DB6676">
        <w:rPr>
          <w:rFonts w:ascii="Arial Narrow" w:eastAsia="Cambria" w:hAnsi="Arial Narrow" w:cs="Cambria"/>
          <w:spacing w:val="-2"/>
        </w:rPr>
        <w:t>d</w:t>
      </w:r>
      <w:r w:rsidRPr="00DB6676">
        <w:rPr>
          <w:rFonts w:ascii="Arial Narrow" w:eastAsia="Cambria" w:hAnsi="Arial Narrow" w:cs="Cambria"/>
        </w:rPr>
        <w:t>aya. O</w:t>
      </w:r>
      <w:r w:rsidRPr="00DB6676">
        <w:rPr>
          <w:rFonts w:ascii="Arial Narrow" w:eastAsia="Cambria" w:hAnsi="Arial Narrow" w:cs="Cambria"/>
          <w:spacing w:val="-1"/>
        </w:rPr>
        <w:t>l</w:t>
      </w:r>
      <w:r w:rsidRPr="00DB6676">
        <w:rPr>
          <w:rFonts w:ascii="Arial Narrow" w:eastAsia="Cambria" w:hAnsi="Arial Narrow" w:cs="Cambria"/>
        </w:rPr>
        <w:t>eh se</w:t>
      </w:r>
      <w:r w:rsidRPr="00DB6676">
        <w:rPr>
          <w:rFonts w:ascii="Arial Narrow" w:eastAsia="Cambria" w:hAnsi="Arial Narrow" w:cs="Cambria"/>
          <w:spacing w:val="1"/>
        </w:rPr>
        <w:t>b</w:t>
      </w:r>
      <w:r w:rsidRPr="00DB6676">
        <w:rPr>
          <w:rFonts w:ascii="Arial Narrow" w:eastAsia="Cambria" w:hAnsi="Arial Narrow" w:cs="Cambria"/>
        </w:rPr>
        <w:t>abi</w:t>
      </w:r>
      <w:r w:rsidRPr="00DB6676">
        <w:rPr>
          <w:rFonts w:ascii="Arial Narrow" w:eastAsia="Cambria" w:hAnsi="Arial Narrow" w:cs="Cambria"/>
          <w:spacing w:val="1"/>
        </w:rPr>
        <w:t>t</w:t>
      </w:r>
      <w:r w:rsidRPr="00DB6676">
        <w:rPr>
          <w:rFonts w:ascii="Arial Narrow" w:eastAsia="Cambria" w:hAnsi="Arial Narrow" w:cs="Cambria"/>
        </w:rPr>
        <w:t>u bebera</w:t>
      </w:r>
      <w:r w:rsidRPr="00DB6676">
        <w:rPr>
          <w:rFonts w:ascii="Arial Narrow" w:eastAsia="Cambria" w:hAnsi="Arial Narrow" w:cs="Cambria"/>
          <w:spacing w:val="-1"/>
        </w:rPr>
        <w:t>p</w:t>
      </w:r>
      <w:r w:rsidRPr="00DB6676">
        <w:rPr>
          <w:rFonts w:ascii="Arial Narrow" w:eastAsia="Cambria" w:hAnsi="Arial Narrow" w:cs="Cambria"/>
        </w:rPr>
        <w:t xml:space="preserve">a </w:t>
      </w:r>
      <w:r w:rsidRPr="00DB6676">
        <w:rPr>
          <w:rFonts w:ascii="Arial Narrow" w:eastAsia="Cambria" w:hAnsi="Arial Narrow" w:cs="Cambria"/>
          <w:spacing w:val="1"/>
        </w:rPr>
        <w:t>a</w:t>
      </w:r>
      <w:r w:rsidRPr="00DB6676">
        <w:rPr>
          <w:rFonts w:ascii="Arial Narrow" w:eastAsia="Cambria" w:hAnsi="Arial Narrow" w:cs="Cambria"/>
        </w:rPr>
        <w:t>s</w:t>
      </w:r>
      <w:r w:rsidRPr="00DB6676">
        <w:rPr>
          <w:rFonts w:ascii="Arial Narrow" w:eastAsia="Cambria" w:hAnsi="Arial Narrow" w:cs="Cambria"/>
          <w:spacing w:val="1"/>
        </w:rPr>
        <w:t>p</w:t>
      </w:r>
      <w:r w:rsidRPr="00DB6676">
        <w:rPr>
          <w:rFonts w:ascii="Arial Narrow" w:eastAsia="Cambria" w:hAnsi="Arial Narrow" w:cs="Cambria"/>
        </w:rPr>
        <w:t xml:space="preserve">ek </w:t>
      </w:r>
      <w:r w:rsidRPr="00DB6676">
        <w:rPr>
          <w:rFonts w:ascii="Arial Narrow" w:eastAsia="Cambria" w:hAnsi="Arial Narrow" w:cs="Cambria"/>
          <w:spacing w:val="-1"/>
        </w:rPr>
        <w:t>y</w:t>
      </w:r>
      <w:r w:rsidRPr="00DB6676">
        <w:rPr>
          <w:rFonts w:ascii="Arial Narrow" w:eastAsia="Cambria" w:hAnsi="Arial Narrow" w:cs="Cambria"/>
        </w:rPr>
        <w:t>a</w:t>
      </w:r>
      <w:r w:rsidRPr="00DB6676">
        <w:rPr>
          <w:rFonts w:ascii="Arial Narrow" w:eastAsia="Cambria" w:hAnsi="Arial Narrow" w:cs="Cambria"/>
          <w:spacing w:val="1"/>
        </w:rPr>
        <w:t>n</w:t>
      </w:r>
      <w:r w:rsidRPr="00DB6676">
        <w:rPr>
          <w:rFonts w:ascii="Arial Narrow" w:eastAsia="Cambria" w:hAnsi="Arial Narrow" w:cs="Cambria"/>
        </w:rPr>
        <w:t>gmen</w:t>
      </w:r>
      <w:r w:rsidRPr="00DB6676">
        <w:rPr>
          <w:rFonts w:ascii="Arial Narrow" w:eastAsia="Cambria" w:hAnsi="Arial Narrow" w:cs="Cambria"/>
          <w:spacing w:val="1"/>
        </w:rPr>
        <w:t>j</w:t>
      </w:r>
      <w:r w:rsidRPr="00DB6676">
        <w:rPr>
          <w:rFonts w:ascii="Arial Narrow" w:eastAsia="Cambria" w:hAnsi="Arial Narrow" w:cs="Cambria"/>
        </w:rPr>
        <w:t>a</w:t>
      </w:r>
      <w:r w:rsidRPr="00DB6676">
        <w:rPr>
          <w:rFonts w:ascii="Arial Narrow" w:eastAsia="Cambria" w:hAnsi="Arial Narrow" w:cs="Cambria"/>
          <w:spacing w:val="-1"/>
        </w:rPr>
        <w:t>d</w:t>
      </w:r>
      <w:r w:rsidRPr="00DB6676">
        <w:rPr>
          <w:rFonts w:ascii="Arial Narrow" w:eastAsia="Cambria" w:hAnsi="Arial Narrow" w:cs="Cambria"/>
        </w:rPr>
        <w:t xml:space="preserve">i </w:t>
      </w:r>
      <w:r w:rsidRPr="00DB6676">
        <w:rPr>
          <w:rFonts w:ascii="Arial Narrow" w:eastAsia="Cambria" w:hAnsi="Arial Narrow" w:cs="Cambria"/>
          <w:spacing w:val="1"/>
        </w:rPr>
        <w:t>p</w:t>
      </w:r>
      <w:r w:rsidRPr="00DB6676">
        <w:rPr>
          <w:rFonts w:ascii="Arial Narrow" w:eastAsia="Cambria" w:hAnsi="Arial Narrow" w:cs="Cambria"/>
        </w:rPr>
        <w:t>e</w:t>
      </w:r>
      <w:r w:rsidRPr="00DB6676">
        <w:rPr>
          <w:rFonts w:ascii="Arial Narrow" w:eastAsia="Cambria" w:hAnsi="Arial Narrow" w:cs="Cambria"/>
          <w:spacing w:val="1"/>
        </w:rPr>
        <w:t>n</w:t>
      </w:r>
      <w:r w:rsidRPr="00DB6676">
        <w:rPr>
          <w:rFonts w:ascii="Arial Narrow" w:eastAsia="Cambria" w:hAnsi="Arial Narrow" w:cs="Cambria"/>
        </w:rPr>
        <w:t>ekan</w:t>
      </w:r>
      <w:r w:rsidRPr="00DB6676">
        <w:rPr>
          <w:rFonts w:ascii="Arial Narrow" w:eastAsia="Cambria" w:hAnsi="Arial Narrow" w:cs="Cambria"/>
          <w:spacing w:val="1"/>
        </w:rPr>
        <w:t>a</w:t>
      </w:r>
      <w:r w:rsidRPr="00DB6676">
        <w:rPr>
          <w:rFonts w:ascii="Arial Narrow" w:eastAsia="Cambria" w:hAnsi="Arial Narrow" w:cs="Cambria"/>
        </w:rPr>
        <w:t>n keb</w:t>
      </w:r>
      <w:r w:rsidRPr="00DB6676">
        <w:rPr>
          <w:rFonts w:ascii="Arial Narrow" w:eastAsia="Cambria" w:hAnsi="Arial Narrow" w:cs="Cambria"/>
          <w:spacing w:val="1"/>
        </w:rPr>
        <w:t>ij</w:t>
      </w:r>
      <w:r w:rsidRPr="00DB6676">
        <w:rPr>
          <w:rFonts w:ascii="Arial Narrow" w:eastAsia="Cambria" w:hAnsi="Arial Narrow" w:cs="Cambria"/>
        </w:rPr>
        <w:t xml:space="preserve">akan </w:t>
      </w:r>
      <w:r w:rsidRPr="00DB6676">
        <w:rPr>
          <w:rFonts w:ascii="Arial Narrow" w:eastAsia="Cambria" w:hAnsi="Arial Narrow" w:cs="Cambria"/>
          <w:spacing w:val="-1"/>
        </w:rPr>
        <w:t>p</w:t>
      </w:r>
      <w:r w:rsidRPr="00DB6676">
        <w:rPr>
          <w:rFonts w:ascii="Arial Narrow" w:eastAsia="Cambria" w:hAnsi="Arial Narrow" w:cs="Cambria"/>
          <w:spacing w:val="-2"/>
        </w:rPr>
        <w:t>e</w:t>
      </w:r>
      <w:r w:rsidRPr="00DB6676">
        <w:rPr>
          <w:rFonts w:ascii="Arial Narrow" w:eastAsia="Cambria" w:hAnsi="Arial Narrow" w:cs="Cambria"/>
        </w:rPr>
        <w:t>mbang</w:t>
      </w:r>
      <w:r w:rsidRPr="00DB6676">
        <w:rPr>
          <w:rFonts w:ascii="Arial Narrow" w:eastAsia="Cambria" w:hAnsi="Arial Narrow" w:cs="Cambria"/>
          <w:spacing w:val="-1"/>
        </w:rPr>
        <w:t>u</w:t>
      </w:r>
      <w:r w:rsidRPr="00DB6676">
        <w:rPr>
          <w:rFonts w:ascii="Arial Narrow" w:eastAsia="Cambria" w:hAnsi="Arial Narrow" w:cs="Cambria"/>
        </w:rPr>
        <w:t>n</w:t>
      </w:r>
      <w:r w:rsidRPr="00DB6676">
        <w:rPr>
          <w:rFonts w:ascii="Arial Narrow" w:eastAsia="Cambria" w:hAnsi="Arial Narrow" w:cs="Cambria"/>
          <w:spacing w:val="1"/>
        </w:rPr>
        <w:t>a</w:t>
      </w:r>
      <w:r w:rsidRPr="00DB6676">
        <w:rPr>
          <w:rFonts w:ascii="Arial Narrow" w:eastAsia="Cambria" w:hAnsi="Arial Narrow" w:cs="Cambria"/>
        </w:rPr>
        <w:t>n Kabup</w:t>
      </w:r>
      <w:r w:rsidRPr="00DB6676">
        <w:rPr>
          <w:rFonts w:ascii="Arial Narrow" w:eastAsia="Cambria" w:hAnsi="Arial Narrow" w:cs="Cambria"/>
          <w:spacing w:val="1"/>
        </w:rPr>
        <w:t>a</w:t>
      </w:r>
      <w:r w:rsidRPr="00DB6676">
        <w:rPr>
          <w:rFonts w:ascii="Arial Narrow" w:eastAsia="Cambria" w:hAnsi="Arial Narrow" w:cs="Cambria"/>
        </w:rPr>
        <w:t>t</w:t>
      </w:r>
      <w:r w:rsidRPr="00DB6676">
        <w:rPr>
          <w:rFonts w:ascii="Arial Narrow" w:eastAsia="Cambria" w:hAnsi="Arial Narrow" w:cs="Cambria"/>
          <w:spacing w:val="1"/>
        </w:rPr>
        <w:t>e</w:t>
      </w:r>
      <w:r w:rsidRPr="00DB6676">
        <w:rPr>
          <w:rFonts w:ascii="Arial Narrow" w:eastAsia="Cambria" w:hAnsi="Arial Narrow" w:cs="Cambria"/>
        </w:rPr>
        <w:t>n K</w:t>
      </w:r>
      <w:r w:rsidRPr="00DB6676">
        <w:rPr>
          <w:rFonts w:ascii="Arial Narrow" w:eastAsia="Cambria" w:hAnsi="Arial Narrow" w:cs="Cambria"/>
          <w:spacing w:val="-3"/>
        </w:rPr>
        <w:t>o</w:t>
      </w:r>
      <w:r w:rsidRPr="00DB6676">
        <w:rPr>
          <w:rFonts w:ascii="Arial Narrow" w:eastAsia="Cambria" w:hAnsi="Arial Narrow" w:cs="Cambria"/>
        </w:rPr>
        <w:t>n</w:t>
      </w:r>
      <w:r w:rsidRPr="00DB6676">
        <w:rPr>
          <w:rFonts w:ascii="Arial Narrow" w:eastAsia="Cambria" w:hAnsi="Arial Narrow" w:cs="Cambria"/>
          <w:spacing w:val="1"/>
        </w:rPr>
        <w:t>a</w:t>
      </w:r>
      <w:r w:rsidRPr="00DB6676">
        <w:rPr>
          <w:rFonts w:ascii="Arial Narrow" w:eastAsia="Cambria" w:hAnsi="Arial Narrow" w:cs="Cambria"/>
          <w:spacing w:val="-1"/>
        </w:rPr>
        <w:t>w</w:t>
      </w:r>
      <w:r w:rsidRPr="00DB6676">
        <w:rPr>
          <w:rFonts w:ascii="Arial Narrow" w:eastAsia="Cambria" w:hAnsi="Arial Narrow" w:cs="Cambria"/>
        </w:rPr>
        <w:t>e Ke</w:t>
      </w:r>
      <w:r w:rsidRPr="00DB6676">
        <w:rPr>
          <w:rFonts w:ascii="Arial Narrow" w:eastAsia="Cambria" w:hAnsi="Arial Narrow" w:cs="Cambria"/>
          <w:spacing w:val="-1"/>
        </w:rPr>
        <w:t>p</w:t>
      </w:r>
      <w:r w:rsidRPr="00DB6676">
        <w:rPr>
          <w:rFonts w:ascii="Arial Narrow" w:eastAsia="Cambria" w:hAnsi="Arial Narrow" w:cs="Cambria"/>
        </w:rPr>
        <w:t>ula</w:t>
      </w:r>
      <w:r w:rsidRPr="00DB6676">
        <w:rPr>
          <w:rFonts w:ascii="Arial Narrow" w:eastAsia="Cambria" w:hAnsi="Arial Narrow" w:cs="Cambria"/>
          <w:spacing w:val="-1"/>
        </w:rPr>
        <w:t>u</w:t>
      </w:r>
      <w:r w:rsidRPr="00DB6676">
        <w:rPr>
          <w:rFonts w:ascii="Arial Narrow" w:eastAsia="Cambria" w:hAnsi="Arial Narrow" w:cs="Cambria"/>
        </w:rPr>
        <w:t>anse</w:t>
      </w:r>
      <w:r w:rsidRPr="00DB6676">
        <w:rPr>
          <w:rFonts w:ascii="Arial Narrow" w:eastAsia="Cambria" w:hAnsi="Arial Narrow" w:cs="Cambria"/>
          <w:spacing w:val="1"/>
        </w:rPr>
        <w:t>p</w:t>
      </w:r>
      <w:r w:rsidRPr="00DB6676">
        <w:rPr>
          <w:rFonts w:ascii="Arial Narrow" w:eastAsia="Cambria" w:hAnsi="Arial Narrow" w:cs="Cambria"/>
        </w:rPr>
        <w:t>a</w:t>
      </w:r>
      <w:r w:rsidRPr="00DB6676">
        <w:rPr>
          <w:rFonts w:ascii="Arial Narrow" w:eastAsia="Cambria" w:hAnsi="Arial Narrow" w:cs="Cambria"/>
          <w:spacing w:val="1"/>
        </w:rPr>
        <w:t>t</w:t>
      </w:r>
      <w:r w:rsidRPr="00DB6676">
        <w:rPr>
          <w:rFonts w:ascii="Arial Narrow" w:eastAsia="Cambria" w:hAnsi="Arial Narrow" w:cs="Cambria"/>
        </w:rPr>
        <w:t xml:space="preserve">utnya </w:t>
      </w:r>
      <w:r w:rsidRPr="00DB6676">
        <w:rPr>
          <w:rFonts w:ascii="Arial Narrow" w:eastAsia="Cambria" w:hAnsi="Arial Narrow" w:cs="Cambria"/>
          <w:spacing w:val="-1"/>
        </w:rPr>
        <w:t>d</w:t>
      </w:r>
      <w:r w:rsidRPr="00DB6676">
        <w:rPr>
          <w:rFonts w:ascii="Arial Narrow" w:eastAsia="Cambria" w:hAnsi="Arial Narrow" w:cs="Cambria"/>
        </w:rPr>
        <w:t>i</w:t>
      </w:r>
      <w:r w:rsidRPr="00DB6676">
        <w:rPr>
          <w:rFonts w:ascii="Arial Narrow" w:eastAsia="Cambria" w:hAnsi="Arial Narrow" w:cs="Cambria"/>
          <w:spacing w:val="1"/>
        </w:rPr>
        <w:t>a</w:t>
      </w:r>
      <w:r w:rsidRPr="00DB6676">
        <w:rPr>
          <w:rFonts w:ascii="Arial Narrow" w:eastAsia="Cambria" w:hAnsi="Arial Narrow" w:cs="Cambria"/>
          <w:spacing w:val="-1"/>
        </w:rPr>
        <w:t>r</w:t>
      </w:r>
      <w:r w:rsidRPr="00DB6676">
        <w:rPr>
          <w:rFonts w:ascii="Arial Narrow" w:eastAsia="Cambria" w:hAnsi="Arial Narrow" w:cs="Cambria"/>
        </w:rPr>
        <w:t>ah</w:t>
      </w:r>
      <w:r w:rsidRPr="00DB6676">
        <w:rPr>
          <w:rFonts w:ascii="Arial Narrow" w:eastAsia="Cambria" w:hAnsi="Arial Narrow" w:cs="Cambria"/>
          <w:spacing w:val="-1"/>
        </w:rPr>
        <w:t>k</w:t>
      </w:r>
      <w:r w:rsidRPr="00DB6676">
        <w:rPr>
          <w:rFonts w:ascii="Arial Narrow" w:eastAsia="Cambria" w:hAnsi="Arial Narrow" w:cs="Cambria"/>
        </w:rPr>
        <w:t>anse</w:t>
      </w:r>
      <w:r w:rsidRPr="00DB6676">
        <w:rPr>
          <w:rFonts w:ascii="Arial Narrow" w:eastAsia="Cambria" w:hAnsi="Arial Narrow" w:cs="Cambria"/>
          <w:spacing w:val="1"/>
        </w:rPr>
        <w:t>b</w:t>
      </w:r>
      <w:r w:rsidRPr="00DB6676">
        <w:rPr>
          <w:rFonts w:ascii="Arial Narrow" w:eastAsia="Cambria" w:hAnsi="Arial Narrow" w:cs="Cambria"/>
        </w:rPr>
        <w:t>agaiberi</w:t>
      </w:r>
      <w:r w:rsidRPr="00DB6676">
        <w:rPr>
          <w:rFonts w:ascii="Arial Narrow" w:eastAsia="Cambria" w:hAnsi="Arial Narrow" w:cs="Cambria"/>
          <w:spacing w:val="-1"/>
        </w:rPr>
        <w:t>k</w:t>
      </w:r>
      <w:r w:rsidRPr="00DB6676">
        <w:rPr>
          <w:rFonts w:ascii="Arial Narrow" w:eastAsia="Cambria" w:hAnsi="Arial Narrow" w:cs="Cambria"/>
        </w:rPr>
        <w:t>ut:</w:t>
      </w:r>
    </w:p>
    <w:p w:rsidR="006B18ED" w:rsidRPr="00DB6676" w:rsidRDefault="006B18ED" w:rsidP="00086B18">
      <w:pPr>
        <w:pStyle w:val="ListParagraph"/>
        <w:numPr>
          <w:ilvl w:val="0"/>
          <w:numId w:val="54"/>
        </w:numPr>
        <w:spacing w:after="0"/>
        <w:ind w:left="709" w:right="33" w:hanging="425"/>
        <w:jc w:val="both"/>
        <w:rPr>
          <w:rFonts w:ascii="Arial Narrow" w:eastAsia="Cambria" w:hAnsi="Arial Narrow" w:cs="Cambria"/>
          <w:sz w:val="24"/>
          <w:szCs w:val="24"/>
        </w:rPr>
      </w:pPr>
      <w:r w:rsidRPr="00DB6676">
        <w:rPr>
          <w:rFonts w:ascii="Arial Narrow" w:eastAsia="Cambria" w:hAnsi="Arial Narrow" w:cs="Cambria"/>
          <w:sz w:val="24"/>
          <w:szCs w:val="24"/>
        </w:rPr>
        <w:t>P</w:t>
      </w:r>
      <w:r w:rsidRPr="00DB6676">
        <w:rPr>
          <w:rFonts w:ascii="Arial Narrow" w:eastAsia="Cambria" w:hAnsi="Arial Narrow" w:cs="Cambria"/>
          <w:spacing w:val="1"/>
          <w:sz w:val="24"/>
          <w:szCs w:val="24"/>
        </w:rPr>
        <w:t>e</w:t>
      </w:r>
      <w:r w:rsidRPr="00DB6676">
        <w:rPr>
          <w:rFonts w:ascii="Arial Narrow" w:eastAsia="Cambria" w:hAnsi="Arial Narrow" w:cs="Cambria"/>
          <w:sz w:val="24"/>
          <w:szCs w:val="24"/>
        </w:rPr>
        <w:t>ngemba</w:t>
      </w:r>
      <w:r w:rsidRPr="00DB6676">
        <w:rPr>
          <w:rFonts w:ascii="Arial Narrow" w:eastAsia="Cambria" w:hAnsi="Arial Narrow" w:cs="Cambria"/>
          <w:spacing w:val="1"/>
          <w:sz w:val="24"/>
          <w:szCs w:val="24"/>
        </w:rPr>
        <w:t>n</w:t>
      </w:r>
      <w:r w:rsidRPr="00DB6676">
        <w:rPr>
          <w:rFonts w:ascii="Arial Narrow" w:eastAsia="Cambria" w:hAnsi="Arial Narrow" w:cs="Cambria"/>
          <w:spacing w:val="-1"/>
          <w:sz w:val="24"/>
          <w:szCs w:val="24"/>
        </w:rPr>
        <w:t>g</w:t>
      </w:r>
      <w:r w:rsidRPr="00DB6676">
        <w:rPr>
          <w:rFonts w:ascii="Arial Narrow" w:eastAsia="Cambria" w:hAnsi="Arial Narrow" w:cs="Cambria"/>
          <w:sz w:val="24"/>
          <w:szCs w:val="24"/>
        </w:rPr>
        <w:t>ani</w:t>
      </w:r>
      <w:r w:rsidRPr="00DB6676">
        <w:rPr>
          <w:rFonts w:ascii="Arial Narrow" w:eastAsia="Cambria" w:hAnsi="Arial Narrow" w:cs="Cambria"/>
          <w:spacing w:val="1"/>
          <w:sz w:val="24"/>
          <w:szCs w:val="24"/>
        </w:rPr>
        <w:t>n</w:t>
      </w:r>
      <w:r w:rsidRPr="00DB6676">
        <w:rPr>
          <w:rFonts w:ascii="Arial Narrow" w:eastAsia="Cambria" w:hAnsi="Arial Narrow" w:cs="Cambria"/>
          <w:spacing w:val="-1"/>
          <w:sz w:val="24"/>
          <w:szCs w:val="24"/>
        </w:rPr>
        <w:t>fr</w:t>
      </w:r>
      <w:r w:rsidRPr="00DB6676">
        <w:rPr>
          <w:rFonts w:ascii="Arial Narrow" w:eastAsia="Cambria" w:hAnsi="Arial Narrow" w:cs="Cambria"/>
          <w:sz w:val="24"/>
          <w:szCs w:val="24"/>
        </w:rPr>
        <w:t>as</w:t>
      </w:r>
      <w:r w:rsidRPr="00DB6676">
        <w:rPr>
          <w:rFonts w:ascii="Arial Narrow" w:eastAsia="Cambria" w:hAnsi="Arial Narrow" w:cs="Cambria"/>
          <w:spacing w:val="1"/>
          <w:sz w:val="24"/>
          <w:szCs w:val="24"/>
        </w:rPr>
        <w:t>t</w:t>
      </w:r>
      <w:r w:rsidRPr="00DB6676">
        <w:rPr>
          <w:rFonts w:ascii="Arial Narrow" w:eastAsia="Cambria" w:hAnsi="Arial Narrow" w:cs="Cambria"/>
          <w:spacing w:val="-1"/>
          <w:sz w:val="24"/>
          <w:szCs w:val="24"/>
        </w:rPr>
        <w:t>r</w:t>
      </w:r>
      <w:r w:rsidRPr="00DB6676">
        <w:rPr>
          <w:rFonts w:ascii="Arial Narrow" w:eastAsia="Cambria" w:hAnsi="Arial Narrow" w:cs="Cambria"/>
          <w:sz w:val="24"/>
          <w:szCs w:val="24"/>
        </w:rPr>
        <w:t>u</w:t>
      </w:r>
      <w:r w:rsidRPr="00DB6676">
        <w:rPr>
          <w:rFonts w:ascii="Arial Narrow" w:eastAsia="Cambria" w:hAnsi="Arial Narrow" w:cs="Cambria"/>
          <w:spacing w:val="-2"/>
          <w:sz w:val="24"/>
          <w:szCs w:val="24"/>
        </w:rPr>
        <w:t>k</w:t>
      </w:r>
      <w:r w:rsidRPr="00DB6676">
        <w:rPr>
          <w:rFonts w:ascii="Arial Narrow" w:eastAsia="Cambria" w:hAnsi="Arial Narrow" w:cs="Cambria"/>
          <w:sz w:val="24"/>
          <w:szCs w:val="24"/>
        </w:rPr>
        <w:t>tur</w:t>
      </w:r>
      <w:r w:rsidRPr="00DB6676">
        <w:rPr>
          <w:rFonts w:ascii="Arial Narrow" w:eastAsia="Cambria" w:hAnsi="Arial Narrow" w:cs="Cambria"/>
          <w:spacing w:val="-1"/>
          <w:sz w:val="24"/>
          <w:szCs w:val="24"/>
        </w:rPr>
        <w:t>d</w:t>
      </w:r>
      <w:r w:rsidRPr="00DB6676">
        <w:rPr>
          <w:rFonts w:ascii="Arial Narrow" w:eastAsia="Cambria" w:hAnsi="Arial Narrow" w:cs="Cambria"/>
          <w:sz w:val="24"/>
          <w:szCs w:val="24"/>
        </w:rPr>
        <w:t>as</w:t>
      </w:r>
      <w:r w:rsidRPr="00DB6676">
        <w:rPr>
          <w:rFonts w:ascii="Arial Narrow" w:eastAsia="Cambria" w:hAnsi="Arial Narrow" w:cs="Cambria"/>
          <w:spacing w:val="1"/>
          <w:sz w:val="24"/>
          <w:szCs w:val="24"/>
        </w:rPr>
        <w:t>a</w:t>
      </w:r>
      <w:r w:rsidRPr="00DB6676">
        <w:rPr>
          <w:rFonts w:ascii="Arial Narrow" w:eastAsia="Cambria" w:hAnsi="Arial Narrow" w:cs="Cambria"/>
          <w:sz w:val="24"/>
          <w:szCs w:val="24"/>
        </w:rPr>
        <w:t>r</w:t>
      </w:r>
    </w:p>
    <w:p w:rsidR="006B18ED" w:rsidRPr="00DB6676" w:rsidRDefault="006B18ED" w:rsidP="00086B18">
      <w:pPr>
        <w:pStyle w:val="ListParagraph"/>
        <w:numPr>
          <w:ilvl w:val="0"/>
          <w:numId w:val="54"/>
        </w:numPr>
        <w:spacing w:after="0"/>
        <w:ind w:left="709" w:right="33" w:hanging="425"/>
        <w:jc w:val="both"/>
        <w:rPr>
          <w:rFonts w:ascii="Arial Narrow" w:eastAsia="Cambria" w:hAnsi="Arial Narrow" w:cs="Cambria"/>
          <w:sz w:val="24"/>
          <w:szCs w:val="24"/>
        </w:rPr>
      </w:pPr>
      <w:r w:rsidRPr="00DB6676">
        <w:rPr>
          <w:rFonts w:ascii="Arial Narrow" w:eastAsia="Cambria" w:hAnsi="Arial Narrow" w:cs="Cambria"/>
          <w:sz w:val="24"/>
          <w:szCs w:val="24"/>
        </w:rPr>
        <w:t>P</w:t>
      </w:r>
      <w:r w:rsidRPr="00DB6676">
        <w:rPr>
          <w:rFonts w:ascii="Arial Narrow" w:eastAsia="Cambria" w:hAnsi="Arial Narrow" w:cs="Cambria"/>
          <w:spacing w:val="1"/>
          <w:sz w:val="24"/>
          <w:szCs w:val="24"/>
        </w:rPr>
        <w:t>e</w:t>
      </w:r>
      <w:r w:rsidRPr="00DB6676">
        <w:rPr>
          <w:rFonts w:ascii="Arial Narrow" w:eastAsia="Cambria" w:hAnsi="Arial Narrow" w:cs="Cambria"/>
          <w:sz w:val="24"/>
          <w:szCs w:val="24"/>
        </w:rPr>
        <w:t>n</w:t>
      </w:r>
      <w:r w:rsidRPr="00DB6676">
        <w:rPr>
          <w:rFonts w:ascii="Arial Narrow" w:eastAsia="Cambria" w:hAnsi="Arial Narrow" w:cs="Cambria"/>
          <w:spacing w:val="1"/>
          <w:sz w:val="24"/>
          <w:szCs w:val="24"/>
        </w:rPr>
        <w:t>i</w:t>
      </w:r>
      <w:r w:rsidRPr="00DB6676">
        <w:rPr>
          <w:rFonts w:ascii="Arial Narrow" w:eastAsia="Cambria" w:hAnsi="Arial Narrow" w:cs="Cambria"/>
          <w:sz w:val="24"/>
          <w:szCs w:val="24"/>
        </w:rPr>
        <w:t>ng</w:t>
      </w:r>
      <w:r w:rsidRPr="00DB6676">
        <w:rPr>
          <w:rFonts w:ascii="Arial Narrow" w:eastAsia="Cambria" w:hAnsi="Arial Narrow" w:cs="Cambria"/>
          <w:spacing w:val="-2"/>
          <w:sz w:val="24"/>
          <w:szCs w:val="24"/>
        </w:rPr>
        <w:t>k</w:t>
      </w:r>
      <w:r w:rsidRPr="00DB6676">
        <w:rPr>
          <w:rFonts w:ascii="Arial Narrow" w:eastAsia="Cambria" w:hAnsi="Arial Narrow" w:cs="Cambria"/>
          <w:sz w:val="24"/>
          <w:szCs w:val="24"/>
        </w:rPr>
        <w:t>a</w:t>
      </w:r>
      <w:r w:rsidRPr="00DB6676">
        <w:rPr>
          <w:rFonts w:ascii="Arial Narrow" w:eastAsia="Cambria" w:hAnsi="Arial Narrow" w:cs="Cambria"/>
          <w:spacing w:val="1"/>
          <w:sz w:val="24"/>
          <w:szCs w:val="24"/>
        </w:rPr>
        <w:t>t</w:t>
      </w:r>
      <w:r w:rsidRPr="00DB6676">
        <w:rPr>
          <w:rFonts w:ascii="Arial Narrow" w:eastAsia="Cambria" w:hAnsi="Arial Narrow" w:cs="Cambria"/>
          <w:sz w:val="24"/>
          <w:szCs w:val="24"/>
        </w:rPr>
        <w:t>an</w:t>
      </w:r>
      <w:r w:rsidRPr="00DB6676">
        <w:rPr>
          <w:rFonts w:ascii="Arial Narrow" w:eastAsia="Cambria" w:hAnsi="Arial Narrow" w:cs="Cambria"/>
          <w:spacing w:val="1"/>
          <w:sz w:val="24"/>
          <w:szCs w:val="24"/>
        </w:rPr>
        <w:t xml:space="preserve"> p</w:t>
      </w:r>
      <w:r w:rsidRPr="00DB6676">
        <w:rPr>
          <w:rFonts w:ascii="Arial Narrow" w:eastAsia="Cambria" w:hAnsi="Arial Narrow" w:cs="Cambria"/>
          <w:sz w:val="24"/>
          <w:szCs w:val="24"/>
        </w:rPr>
        <w:t>ere</w:t>
      </w:r>
      <w:r w:rsidRPr="00DB6676">
        <w:rPr>
          <w:rFonts w:ascii="Arial Narrow" w:eastAsia="Cambria" w:hAnsi="Arial Narrow" w:cs="Cambria"/>
          <w:spacing w:val="-1"/>
          <w:sz w:val="24"/>
          <w:szCs w:val="24"/>
        </w:rPr>
        <w:t>k</w:t>
      </w:r>
      <w:r w:rsidRPr="00DB6676">
        <w:rPr>
          <w:rFonts w:ascii="Arial Narrow" w:eastAsia="Cambria" w:hAnsi="Arial Narrow" w:cs="Cambria"/>
          <w:sz w:val="24"/>
          <w:szCs w:val="24"/>
        </w:rPr>
        <w:t>on</w:t>
      </w:r>
      <w:r w:rsidRPr="00DB6676">
        <w:rPr>
          <w:rFonts w:ascii="Arial Narrow" w:eastAsia="Cambria" w:hAnsi="Arial Narrow" w:cs="Cambria"/>
          <w:spacing w:val="-2"/>
          <w:sz w:val="24"/>
          <w:szCs w:val="24"/>
        </w:rPr>
        <w:t>o</w:t>
      </w:r>
      <w:r w:rsidRPr="00DB6676">
        <w:rPr>
          <w:rFonts w:ascii="Arial Narrow" w:eastAsia="Cambria" w:hAnsi="Arial Narrow" w:cs="Cambria"/>
          <w:sz w:val="24"/>
          <w:szCs w:val="24"/>
        </w:rPr>
        <w:t>mian</w:t>
      </w:r>
      <w:r w:rsidRPr="00DB6676">
        <w:rPr>
          <w:rFonts w:ascii="Arial Narrow" w:eastAsia="Cambria" w:hAnsi="Arial Narrow" w:cs="Cambria"/>
          <w:spacing w:val="-1"/>
          <w:sz w:val="24"/>
          <w:szCs w:val="24"/>
        </w:rPr>
        <w:t>d</w:t>
      </w:r>
      <w:r w:rsidRPr="00DB6676">
        <w:rPr>
          <w:rFonts w:ascii="Arial Narrow" w:eastAsia="Cambria" w:hAnsi="Arial Narrow" w:cs="Cambria"/>
          <w:sz w:val="24"/>
          <w:szCs w:val="24"/>
        </w:rPr>
        <w:t>an</w:t>
      </w:r>
      <w:r w:rsidRPr="00DB6676">
        <w:rPr>
          <w:rFonts w:ascii="Arial Narrow" w:eastAsia="Cambria" w:hAnsi="Arial Narrow" w:cs="Cambria"/>
          <w:spacing w:val="1"/>
          <w:sz w:val="24"/>
          <w:szCs w:val="24"/>
        </w:rPr>
        <w:t>p</w:t>
      </w:r>
      <w:r w:rsidRPr="00DB6676">
        <w:rPr>
          <w:rFonts w:ascii="Arial Narrow" w:eastAsia="Cambria" w:hAnsi="Arial Narrow" w:cs="Cambria"/>
          <w:sz w:val="24"/>
          <w:szCs w:val="24"/>
        </w:rPr>
        <w:t>emb</w:t>
      </w:r>
      <w:r w:rsidRPr="00DB6676">
        <w:rPr>
          <w:rFonts w:ascii="Arial Narrow" w:eastAsia="Cambria" w:hAnsi="Arial Narrow" w:cs="Cambria"/>
          <w:spacing w:val="1"/>
          <w:sz w:val="24"/>
          <w:szCs w:val="24"/>
        </w:rPr>
        <w:t>e</w:t>
      </w:r>
      <w:r w:rsidRPr="00DB6676">
        <w:rPr>
          <w:rFonts w:ascii="Arial Narrow" w:eastAsia="Cambria" w:hAnsi="Arial Narrow" w:cs="Cambria"/>
          <w:spacing w:val="-1"/>
          <w:sz w:val="24"/>
          <w:szCs w:val="24"/>
        </w:rPr>
        <w:t>rd</w:t>
      </w:r>
      <w:r w:rsidRPr="00DB6676">
        <w:rPr>
          <w:rFonts w:ascii="Arial Narrow" w:eastAsia="Cambria" w:hAnsi="Arial Narrow" w:cs="Cambria"/>
          <w:sz w:val="24"/>
          <w:szCs w:val="24"/>
        </w:rPr>
        <w:t>ayaan mas</w:t>
      </w:r>
      <w:r w:rsidRPr="00DB6676">
        <w:rPr>
          <w:rFonts w:ascii="Arial Narrow" w:eastAsia="Cambria" w:hAnsi="Arial Narrow" w:cs="Cambria"/>
          <w:spacing w:val="-1"/>
          <w:sz w:val="24"/>
          <w:szCs w:val="24"/>
        </w:rPr>
        <w:t>y</w:t>
      </w:r>
      <w:r w:rsidRPr="00DB6676">
        <w:rPr>
          <w:rFonts w:ascii="Arial Narrow" w:eastAsia="Cambria" w:hAnsi="Arial Narrow" w:cs="Cambria"/>
          <w:sz w:val="24"/>
          <w:szCs w:val="24"/>
        </w:rPr>
        <w:t>ara</w:t>
      </w:r>
      <w:r w:rsidRPr="00DB6676">
        <w:rPr>
          <w:rFonts w:ascii="Arial Narrow" w:eastAsia="Cambria" w:hAnsi="Arial Narrow" w:cs="Cambria"/>
          <w:spacing w:val="-1"/>
          <w:sz w:val="24"/>
          <w:szCs w:val="24"/>
        </w:rPr>
        <w:t>k</w:t>
      </w:r>
      <w:r w:rsidRPr="00DB6676">
        <w:rPr>
          <w:rFonts w:ascii="Arial Narrow" w:eastAsia="Cambria" w:hAnsi="Arial Narrow" w:cs="Cambria"/>
          <w:sz w:val="24"/>
          <w:szCs w:val="24"/>
        </w:rPr>
        <w:t>a</w:t>
      </w:r>
      <w:r w:rsidRPr="00DB6676">
        <w:rPr>
          <w:rFonts w:ascii="Arial Narrow" w:eastAsia="Cambria" w:hAnsi="Arial Narrow" w:cs="Cambria"/>
          <w:spacing w:val="1"/>
          <w:sz w:val="24"/>
          <w:szCs w:val="24"/>
        </w:rPr>
        <w:t>t</w:t>
      </w:r>
      <w:r w:rsidRPr="00DB6676">
        <w:rPr>
          <w:rFonts w:ascii="Arial Narrow" w:eastAsia="Cambria" w:hAnsi="Arial Narrow" w:cs="Cambria"/>
          <w:sz w:val="24"/>
          <w:szCs w:val="24"/>
        </w:rPr>
        <w:t>,</w:t>
      </w:r>
    </w:p>
    <w:p w:rsidR="006B18ED" w:rsidRPr="00DB6676" w:rsidRDefault="006B18ED" w:rsidP="00086B18">
      <w:pPr>
        <w:pStyle w:val="ListParagraph"/>
        <w:numPr>
          <w:ilvl w:val="0"/>
          <w:numId w:val="54"/>
        </w:numPr>
        <w:spacing w:after="0"/>
        <w:ind w:left="709" w:right="33" w:hanging="425"/>
        <w:jc w:val="both"/>
        <w:rPr>
          <w:rFonts w:ascii="Arial Narrow" w:eastAsia="Cambria" w:hAnsi="Arial Narrow" w:cs="Cambria"/>
          <w:sz w:val="24"/>
          <w:szCs w:val="24"/>
        </w:rPr>
      </w:pPr>
      <w:r w:rsidRPr="00DB6676">
        <w:rPr>
          <w:rFonts w:ascii="Arial Narrow" w:eastAsia="Cambria" w:hAnsi="Arial Narrow" w:cs="Cambria"/>
          <w:sz w:val="24"/>
          <w:szCs w:val="24"/>
        </w:rPr>
        <w:t>P</w:t>
      </w:r>
      <w:r w:rsidRPr="00DB6676">
        <w:rPr>
          <w:rFonts w:ascii="Arial Narrow" w:eastAsia="Cambria" w:hAnsi="Arial Narrow" w:cs="Cambria"/>
          <w:spacing w:val="1"/>
          <w:sz w:val="24"/>
          <w:szCs w:val="24"/>
        </w:rPr>
        <w:t>e</w:t>
      </w:r>
      <w:r w:rsidRPr="00DB6676">
        <w:rPr>
          <w:rFonts w:ascii="Arial Narrow" w:eastAsia="Cambria" w:hAnsi="Arial Narrow" w:cs="Cambria"/>
          <w:sz w:val="24"/>
          <w:szCs w:val="24"/>
        </w:rPr>
        <w:t>n</w:t>
      </w:r>
      <w:r w:rsidRPr="00DB6676">
        <w:rPr>
          <w:rFonts w:ascii="Arial Narrow" w:eastAsia="Cambria" w:hAnsi="Arial Narrow" w:cs="Cambria"/>
          <w:spacing w:val="1"/>
          <w:sz w:val="24"/>
          <w:szCs w:val="24"/>
        </w:rPr>
        <w:t>i</w:t>
      </w:r>
      <w:r w:rsidRPr="00DB6676">
        <w:rPr>
          <w:rFonts w:ascii="Arial Narrow" w:eastAsia="Cambria" w:hAnsi="Arial Narrow" w:cs="Cambria"/>
          <w:sz w:val="24"/>
          <w:szCs w:val="24"/>
        </w:rPr>
        <w:t>ng</w:t>
      </w:r>
      <w:r w:rsidRPr="00DB6676">
        <w:rPr>
          <w:rFonts w:ascii="Arial Narrow" w:eastAsia="Cambria" w:hAnsi="Arial Narrow" w:cs="Cambria"/>
          <w:spacing w:val="-2"/>
          <w:sz w:val="24"/>
          <w:szCs w:val="24"/>
        </w:rPr>
        <w:t>k</w:t>
      </w:r>
      <w:r w:rsidRPr="00DB6676">
        <w:rPr>
          <w:rFonts w:ascii="Arial Narrow" w:eastAsia="Cambria" w:hAnsi="Arial Narrow" w:cs="Cambria"/>
          <w:sz w:val="24"/>
          <w:szCs w:val="24"/>
        </w:rPr>
        <w:t>a</w:t>
      </w:r>
      <w:r w:rsidRPr="00DB6676">
        <w:rPr>
          <w:rFonts w:ascii="Arial Narrow" w:eastAsia="Cambria" w:hAnsi="Arial Narrow" w:cs="Cambria"/>
          <w:spacing w:val="1"/>
          <w:sz w:val="24"/>
          <w:szCs w:val="24"/>
        </w:rPr>
        <w:t>t</w:t>
      </w:r>
      <w:r w:rsidRPr="00DB6676">
        <w:rPr>
          <w:rFonts w:ascii="Arial Narrow" w:eastAsia="Cambria" w:hAnsi="Arial Narrow" w:cs="Cambria"/>
          <w:sz w:val="24"/>
          <w:szCs w:val="24"/>
        </w:rPr>
        <w:t xml:space="preserve">an </w:t>
      </w:r>
      <w:r w:rsidRPr="00DB6676">
        <w:rPr>
          <w:rFonts w:ascii="Arial Narrow" w:eastAsia="Cambria" w:hAnsi="Arial Narrow" w:cs="Cambria"/>
          <w:spacing w:val="-1"/>
          <w:sz w:val="24"/>
          <w:szCs w:val="24"/>
        </w:rPr>
        <w:t>k</w:t>
      </w:r>
      <w:r w:rsidRPr="00DB6676">
        <w:rPr>
          <w:rFonts w:ascii="Arial Narrow" w:eastAsia="Cambria" w:hAnsi="Arial Narrow" w:cs="Cambria"/>
          <w:sz w:val="24"/>
          <w:szCs w:val="24"/>
        </w:rPr>
        <w:t>ualit</w:t>
      </w:r>
      <w:r w:rsidRPr="00DB6676">
        <w:rPr>
          <w:rFonts w:ascii="Arial Narrow" w:eastAsia="Cambria" w:hAnsi="Arial Narrow" w:cs="Cambria"/>
          <w:spacing w:val="1"/>
          <w:sz w:val="24"/>
          <w:szCs w:val="24"/>
        </w:rPr>
        <w:t>a</w:t>
      </w:r>
      <w:r w:rsidRPr="00DB6676">
        <w:rPr>
          <w:rFonts w:ascii="Arial Narrow" w:eastAsia="Cambria" w:hAnsi="Arial Narrow" w:cs="Cambria"/>
          <w:sz w:val="24"/>
          <w:szCs w:val="24"/>
        </w:rPr>
        <w:t>s su</w:t>
      </w:r>
      <w:r w:rsidRPr="00DB6676">
        <w:rPr>
          <w:rFonts w:ascii="Arial Narrow" w:eastAsia="Cambria" w:hAnsi="Arial Narrow" w:cs="Cambria"/>
          <w:spacing w:val="-1"/>
          <w:sz w:val="24"/>
          <w:szCs w:val="24"/>
        </w:rPr>
        <w:t>m</w:t>
      </w:r>
      <w:r w:rsidRPr="00DB6676">
        <w:rPr>
          <w:rFonts w:ascii="Arial Narrow" w:eastAsia="Cambria" w:hAnsi="Arial Narrow" w:cs="Cambria"/>
          <w:sz w:val="24"/>
          <w:szCs w:val="24"/>
        </w:rPr>
        <w:t xml:space="preserve">ber </w:t>
      </w:r>
      <w:r w:rsidRPr="00DB6676">
        <w:rPr>
          <w:rFonts w:ascii="Arial Narrow" w:eastAsia="Cambria" w:hAnsi="Arial Narrow" w:cs="Cambria"/>
          <w:spacing w:val="-1"/>
          <w:sz w:val="24"/>
          <w:szCs w:val="24"/>
        </w:rPr>
        <w:t>d</w:t>
      </w:r>
      <w:r w:rsidRPr="00DB6676">
        <w:rPr>
          <w:rFonts w:ascii="Arial Narrow" w:eastAsia="Cambria" w:hAnsi="Arial Narrow" w:cs="Cambria"/>
          <w:sz w:val="24"/>
          <w:szCs w:val="24"/>
        </w:rPr>
        <w:t xml:space="preserve">aya manusia </w:t>
      </w:r>
      <w:r w:rsidRPr="00DB6676">
        <w:rPr>
          <w:rFonts w:ascii="Arial Narrow" w:eastAsia="Cambria" w:hAnsi="Arial Narrow" w:cs="Cambria"/>
          <w:spacing w:val="-1"/>
          <w:sz w:val="24"/>
          <w:szCs w:val="24"/>
        </w:rPr>
        <w:t>d</w:t>
      </w:r>
      <w:r w:rsidRPr="00DB6676">
        <w:rPr>
          <w:rFonts w:ascii="Arial Narrow" w:eastAsia="Cambria" w:hAnsi="Arial Narrow" w:cs="Cambria"/>
          <w:sz w:val="24"/>
          <w:szCs w:val="24"/>
        </w:rPr>
        <w:t xml:space="preserve">an </w:t>
      </w:r>
      <w:r w:rsidRPr="00DB6676">
        <w:rPr>
          <w:rFonts w:ascii="Arial Narrow" w:eastAsia="Cambria" w:hAnsi="Arial Narrow" w:cs="Cambria"/>
          <w:spacing w:val="1"/>
          <w:sz w:val="24"/>
          <w:szCs w:val="24"/>
        </w:rPr>
        <w:t>p</w:t>
      </w:r>
      <w:r w:rsidRPr="00DB6676">
        <w:rPr>
          <w:rFonts w:ascii="Arial Narrow" w:eastAsia="Cambria" w:hAnsi="Arial Narrow" w:cs="Cambria"/>
          <w:sz w:val="24"/>
          <w:szCs w:val="24"/>
        </w:rPr>
        <w:t>emb</w:t>
      </w:r>
      <w:r w:rsidRPr="00DB6676">
        <w:rPr>
          <w:rFonts w:ascii="Arial Narrow" w:eastAsia="Cambria" w:hAnsi="Arial Narrow" w:cs="Cambria"/>
          <w:spacing w:val="1"/>
          <w:sz w:val="24"/>
          <w:szCs w:val="24"/>
        </w:rPr>
        <w:t>a</w:t>
      </w:r>
      <w:r w:rsidRPr="00DB6676">
        <w:rPr>
          <w:rFonts w:ascii="Arial Narrow" w:eastAsia="Cambria" w:hAnsi="Arial Narrow" w:cs="Cambria"/>
          <w:sz w:val="24"/>
          <w:szCs w:val="24"/>
        </w:rPr>
        <w:t>ng</w:t>
      </w:r>
      <w:r w:rsidRPr="00DB6676">
        <w:rPr>
          <w:rFonts w:ascii="Arial Narrow" w:eastAsia="Cambria" w:hAnsi="Arial Narrow" w:cs="Cambria"/>
          <w:spacing w:val="-1"/>
          <w:sz w:val="24"/>
          <w:szCs w:val="24"/>
        </w:rPr>
        <w:t>u</w:t>
      </w:r>
      <w:r w:rsidRPr="00DB6676">
        <w:rPr>
          <w:rFonts w:ascii="Arial Narrow" w:eastAsia="Cambria" w:hAnsi="Arial Narrow" w:cs="Cambria"/>
          <w:sz w:val="24"/>
          <w:szCs w:val="24"/>
        </w:rPr>
        <w:t>n</w:t>
      </w:r>
      <w:r w:rsidRPr="00DB6676">
        <w:rPr>
          <w:rFonts w:ascii="Arial Narrow" w:eastAsia="Cambria" w:hAnsi="Arial Narrow" w:cs="Cambria"/>
          <w:spacing w:val="1"/>
          <w:sz w:val="24"/>
          <w:szCs w:val="24"/>
        </w:rPr>
        <w:t>a</w:t>
      </w:r>
      <w:r w:rsidRPr="00DB6676">
        <w:rPr>
          <w:rFonts w:ascii="Arial Narrow" w:eastAsia="Cambria" w:hAnsi="Arial Narrow" w:cs="Cambria"/>
          <w:sz w:val="24"/>
          <w:szCs w:val="24"/>
        </w:rPr>
        <w:t>n sosial bu</w:t>
      </w:r>
      <w:r w:rsidRPr="00DB6676">
        <w:rPr>
          <w:rFonts w:ascii="Arial Narrow" w:eastAsia="Cambria" w:hAnsi="Arial Narrow" w:cs="Cambria"/>
          <w:spacing w:val="-2"/>
          <w:sz w:val="24"/>
          <w:szCs w:val="24"/>
        </w:rPr>
        <w:t>d</w:t>
      </w:r>
      <w:r w:rsidRPr="00DB6676">
        <w:rPr>
          <w:rFonts w:ascii="Arial Narrow" w:eastAsia="Cambria" w:hAnsi="Arial Narrow" w:cs="Cambria"/>
          <w:sz w:val="24"/>
          <w:szCs w:val="24"/>
        </w:rPr>
        <w:t>aya</w:t>
      </w:r>
    </w:p>
    <w:p w:rsidR="006B18ED" w:rsidRPr="00DB6676" w:rsidRDefault="006B18ED" w:rsidP="00086B18">
      <w:pPr>
        <w:pStyle w:val="ListParagraph"/>
        <w:numPr>
          <w:ilvl w:val="0"/>
          <w:numId w:val="54"/>
        </w:numPr>
        <w:spacing w:after="0"/>
        <w:ind w:left="709" w:right="33" w:hanging="425"/>
        <w:jc w:val="both"/>
        <w:rPr>
          <w:rFonts w:ascii="Arial Narrow" w:eastAsia="Cambria" w:hAnsi="Arial Narrow" w:cs="Cambria"/>
          <w:sz w:val="24"/>
          <w:szCs w:val="24"/>
        </w:rPr>
      </w:pPr>
      <w:r w:rsidRPr="00DB6676">
        <w:rPr>
          <w:rFonts w:ascii="Arial Narrow" w:eastAsia="Cambria" w:hAnsi="Arial Narrow" w:cs="Cambria"/>
          <w:sz w:val="24"/>
          <w:szCs w:val="24"/>
        </w:rPr>
        <w:t>P</w:t>
      </w:r>
      <w:r w:rsidRPr="00DB6676">
        <w:rPr>
          <w:rFonts w:ascii="Arial Narrow" w:eastAsia="Cambria" w:hAnsi="Arial Narrow" w:cs="Cambria"/>
          <w:spacing w:val="1"/>
          <w:sz w:val="24"/>
          <w:szCs w:val="24"/>
        </w:rPr>
        <w:t>e</w:t>
      </w:r>
      <w:r w:rsidRPr="00DB6676">
        <w:rPr>
          <w:rFonts w:ascii="Arial Narrow" w:eastAsia="Cambria" w:hAnsi="Arial Narrow" w:cs="Cambria"/>
          <w:sz w:val="24"/>
          <w:szCs w:val="24"/>
        </w:rPr>
        <w:t>mbang</w:t>
      </w:r>
      <w:r w:rsidRPr="00DB6676">
        <w:rPr>
          <w:rFonts w:ascii="Arial Narrow" w:eastAsia="Cambria" w:hAnsi="Arial Narrow" w:cs="Cambria"/>
          <w:spacing w:val="-1"/>
          <w:sz w:val="24"/>
          <w:szCs w:val="24"/>
        </w:rPr>
        <w:t>u</w:t>
      </w:r>
      <w:r w:rsidRPr="00DB6676">
        <w:rPr>
          <w:rFonts w:ascii="Arial Narrow" w:eastAsia="Cambria" w:hAnsi="Arial Narrow" w:cs="Cambria"/>
          <w:sz w:val="24"/>
          <w:szCs w:val="24"/>
        </w:rPr>
        <w:t>n</w:t>
      </w:r>
      <w:r w:rsidRPr="00DB6676">
        <w:rPr>
          <w:rFonts w:ascii="Arial Narrow" w:eastAsia="Cambria" w:hAnsi="Arial Narrow" w:cs="Cambria"/>
          <w:spacing w:val="1"/>
          <w:sz w:val="24"/>
          <w:szCs w:val="24"/>
        </w:rPr>
        <w:t>a</w:t>
      </w:r>
      <w:r w:rsidRPr="00DB6676">
        <w:rPr>
          <w:rFonts w:ascii="Arial Narrow" w:eastAsia="Cambria" w:hAnsi="Arial Narrow" w:cs="Cambria"/>
          <w:sz w:val="24"/>
          <w:szCs w:val="24"/>
        </w:rPr>
        <w:t>nber</w:t>
      </w:r>
      <w:r w:rsidRPr="00DB6676">
        <w:rPr>
          <w:rFonts w:ascii="Arial Narrow" w:eastAsia="Cambria" w:hAnsi="Arial Narrow" w:cs="Cambria"/>
          <w:spacing w:val="-1"/>
          <w:sz w:val="24"/>
          <w:szCs w:val="24"/>
        </w:rPr>
        <w:t>k</w:t>
      </w:r>
      <w:r w:rsidRPr="00DB6676">
        <w:rPr>
          <w:rFonts w:ascii="Arial Narrow" w:eastAsia="Cambria" w:hAnsi="Arial Narrow" w:cs="Cambria"/>
          <w:sz w:val="24"/>
          <w:szCs w:val="24"/>
        </w:rPr>
        <w:t>elan</w:t>
      </w:r>
      <w:r w:rsidRPr="00DB6676">
        <w:rPr>
          <w:rFonts w:ascii="Arial Narrow" w:eastAsia="Cambria" w:hAnsi="Arial Narrow" w:cs="Cambria"/>
          <w:spacing w:val="1"/>
          <w:sz w:val="24"/>
          <w:szCs w:val="24"/>
        </w:rPr>
        <w:t>j</w:t>
      </w:r>
      <w:r w:rsidRPr="00DB6676">
        <w:rPr>
          <w:rFonts w:ascii="Arial Narrow" w:eastAsia="Cambria" w:hAnsi="Arial Narrow" w:cs="Cambria"/>
          <w:sz w:val="24"/>
          <w:szCs w:val="24"/>
        </w:rPr>
        <w:t>utan</w:t>
      </w:r>
      <w:r w:rsidRPr="00DB6676">
        <w:rPr>
          <w:rFonts w:ascii="Arial Narrow" w:eastAsia="Cambria" w:hAnsi="Arial Narrow" w:cs="Cambria"/>
          <w:spacing w:val="-1"/>
          <w:sz w:val="24"/>
          <w:szCs w:val="24"/>
        </w:rPr>
        <w:t>d</w:t>
      </w:r>
      <w:r w:rsidRPr="00DB6676">
        <w:rPr>
          <w:rFonts w:ascii="Arial Narrow" w:eastAsia="Cambria" w:hAnsi="Arial Narrow" w:cs="Cambria"/>
          <w:sz w:val="24"/>
          <w:szCs w:val="24"/>
        </w:rPr>
        <w:t>an</w:t>
      </w:r>
      <w:r w:rsidRPr="00DB6676">
        <w:rPr>
          <w:rFonts w:ascii="Arial Narrow" w:eastAsia="Cambria" w:hAnsi="Arial Narrow" w:cs="Cambria"/>
          <w:spacing w:val="1"/>
          <w:sz w:val="24"/>
          <w:szCs w:val="24"/>
        </w:rPr>
        <w:t>p</w:t>
      </w:r>
      <w:r w:rsidRPr="00DB6676">
        <w:rPr>
          <w:rFonts w:ascii="Arial Narrow" w:eastAsia="Cambria" w:hAnsi="Arial Narrow" w:cs="Cambria"/>
          <w:sz w:val="24"/>
          <w:szCs w:val="24"/>
        </w:rPr>
        <w:t>e</w:t>
      </w:r>
      <w:r w:rsidRPr="00DB6676">
        <w:rPr>
          <w:rFonts w:ascii="Arial Narrow" w:eastAsia="Cambria" w:hAnsi="Arial Narrow" w:cs="Cambria"/>
          <w:spacing w:val="1"/>
          <w:sz w:val="24"/>
          <w:szCs w:val="24"/>
        </w:rPr>
        <w:t>n</w:t>
      </w:r>
      <w:r w:rsidRPr="00DB6676">
        <w:rPr>
          <w:rFonts w:ascii="Arial Narrow" w:eastAsia="Cambria" w:hAnsi="Arial Narrow" w:cs="Cambria"/>
          <w:sz w:val="24"/>
          <w:szCs w:val="24"/>
        </w:rPr>
        <w:t>i</w:t>
      </w:r>
      <w:r w:rsidRPr="00DB6676">
        <w:rPr>
          <w:rFonts w:ascii="Arial Narrow" w:eastAsia="Cambria" w:hAnsi="Arial Narrow" w:cs="Cambria"/>
          <w:spacing w:val="1"/>
          <w:sz w:val="24"/>
          <w:szCs w:val="24"/>
        </w:rPr>
        <w:t>n</w:t>
      </w:r>
      <w:r w:rsidRPr="00DB6676">
        <w:rPr>
          <w:rFonts w:ascii="Arial Narrow" w:eastAsia="Cambria" w:hAnsi="Arial Narrow" w:cs="Cambria"/>
          <w:spacing w:val="-1"/>
          <w:sz w:val="24"/>
          <w:szCs w:val="24"/>
        </w:rPr>
        <w:t>gk</w:t>
      </w:r>
      <w:r w:rsidRPr="00DB6676">
        <w:rPr>
          <w:rFonts w:ascii="Arial Narrow" w:eastAsia="Cambria" w:hAnsi="Arial Narrow" w:cs="Cambria"/>
          <w:sz w:val="24"/>
          <w:szCs w:val="24"/>
        </w:rPr>
        <w:t>a</w:t>
      </w:r>
      <w:r w:rsidRPr="00DB6676">
        <w:rPr>
          <w:rFonts w:ascii="Arial Narrow" w:eastAsia="Cambria" w:hAnsi="Arial Narrow" w:cs="Cambria"/>
          <w:spacing w:val="1"/>
          <w:sz w:val="24"/>
          <w:szCs w:val="24"/>
        </w:rPr>
        <w:t>t</w:t>
      </w:r>
      <w:r w:rsidRPr="00DB6676">
        <w:rPr>
          <w:rFonts w:ascii="Arial Narrow" w:eastAsia="Cambria" w:hAnsi="Arial Narrow" w:cs="Cambria"/>
          <w:spacing w:val="-2"/>
          <w:sz w:val="24"/>
          <w:szCs w:val="24"/>
        </w:rPr>
        <w:t>a</w:t>
      </w:r>
      <w:r w:rsidRPr="00DB6676">
        <w:rPr>
          <w:rFonts w:ascii="Arial Narrow" w:eastAsia="Cambria" w:hAnsi="Arial Narrow" w:cs="Cambria"/>
          <w:sz w:val="24"/>
          <w:szCs w:val="24"/>
        </w:rPr>
        <w:t>n</w:t>
      </w:r>
      <w:r w:rsidRPr="00DB6676">
        <w:rPr>
          <w:rFonts w:ascii="Arial Narrow" w:eastAsia="Cambria" w:hAnsi="Arial Narrow" w:cs="Cambria"/>
          <w:spacing w:val="1"/>
          <w:sz w:val="24"/>
          <w:szCs w:val="24"/>
        </w:rPr>
        <w:t>p</w:t>
      </w:r>
      <w:r w:rsidRPr="00DB6676">
        <w:rPr>
          <w:rFonts w:ascii="Arial Narrow" w:eastAsia="Cambria" w:hAnsi="Arial Narrow" w:cs="Cambria"/>
          <w:sz w:val="24"/>
          <w:szCs w:val="24"/>
        </w:rPr>
        <w:t>e</w:t>
      </w:r>
      <w:r w:rsidRPr="00DB6676">
        <w:rPr>
          <w:rFonts w:ascii="Arial Narrow" w:eastAsia="Cambria" w:hAnsi="Arial Narrow" w:cs="Cambria"/>
          <w:spacing w:val="1"/>
          <w:sz w:val="24"/>
          <w:szCs w:val="24"/>
        </w:rPr>
        <w:t>n</w:t>
      </w:r>
      <w:r w:rsidRPr="00DB6676">
        <w:rPr>
          <w:rFonts w:ascii="Arial Narrow" w:eastAsia="Cambria" w:hAnsi="Arial Narrow" w:cs="Cambria"/>
          <w:spacing w:val="-1"/>
          <w:sz w:val="24"/>
          <w:szCs w:val="24"/>
        </w:rPr>
        <w:t>g</w:t>
      </w:r>
      <w:r w:rsidRPr="00DB6676">
        <w:rPr>
          <w:rFonts w:ascii="Arial Narrow" w:eastAsia="Cambria" w:hAnsi="Arial Narrow" w:cs="Cambria"/>
          <w:sz w:val="24"/>
          <w:szCs w:val="24"/>
        </w:rPr>
        <w:t>elolaanling</w:t>
      </w:r>
      <w:r w:rsidRPr="00DB6676">
        <w:rPr>
          <w:rFonts w:ascii="Arial Narrow" w:eastAsia="Cambria" w:hAnsi="Arial Narrow" w:cs="Cambria"/>
          <w:spacing w:val="-1"/>
          <w:sz w:val="24"/>
          <w:szCs w:val="24"/>
        </w:rPr>
        <w:t>k</w:t>
      </w:r>
      <w:r w:rsidRPr="00DB6676">
        <w:rPr>
          <w:rFonts w:ascii="Arial Narrow" w:eastAsia="Cambria" w:hAnsi="Arial Narrow" w:cs="Cambria"/>
          <w:sz w:val="24"/>
          <w:szCs w:val="24"/>
        </w:rPr>
        <w:t>u</w:t>
      </w:r>
      <w:r w:rsidRPr="00DB6676">
        <w:rPr>
          <w:rFonts w:ascii="Arial Narrow" w:eastAsia="Cambria" w:hAnsi="Arial Narrow" w:cs="Cambria"/>
          <w:spacing w:val="2"/>
          <w:sz w:val="24"/>
          <w:szCs w:val="24"/>
        </w:rPr>
        <w:t>n</w:t>
      </w:r>
      <w:r w:rsidRPr="00DB6676">
        <w:rPr>
          <w:rFonts w:ascii="Arial Narrow" w:eastAsia="Cambria" w:hAnsi="Arial Narrow" w:cs="Cambria"/>
          <w:spacing w:val="-1"/>
          <w:sz w:val="24"/>
          <w:szCs w:val="24"/>
        </w:rPr>
        <w:t>g</w:t>
      </w:r>
      <w:r w:rsidRPr="00DB6676">
        <w:rPr>
          <w:rFonts w:ascii="Arial Narrow" w:eastAsia="Cambria" w:hAnsi="Arial Narrow" w:cs="Cambria"/>
          <w:sz w:val="24"/>
          <w:szCs w:val="24"/>
        </w:rPr>
        <w:t>an hi</w:t>
      </w:r>
      <w:r w:rsidRPr="00DB6676">
        <w:rPr>
          <w:rFonts w:ascii="Arial Narrow" w:eastAsia="Cambria" w:hAnsi="Arial Narrow" w:cs="Cambria"/>
          <w:spacing w:val="-1"/>
          <w:sz w:val="24"/>
          <w:szCs w:val="24"/>
        </w:rPr>
        <w:t>d</w:t>
      </w:r>
      <w:r w:rsidRPr="00DB6676">
        <w:rPr>
          <w:rFonts w:ascii="Arial Narrow" w:eastAsia="Cambria" w:hAnsi="Arial Narrow" w:cs="Cambria"/>
          <w:sz w:val="24"/>
          <w:szCs w:val="24"/>
        </w:rPr>
        <w:t>up</w:t>
      </w:r>
    </w:p>
    <w:p w:rsidR="006B18ED" w:rsidRPr="00DB6676" w:rsidRDefault="006B18ED" w:rsidP="00086B18">
      <w:pPr>
        <w:pStyle w:val="ListParagraph"/>
        <w:numPr>
          <w:ilvl w:val="0"/>
          <w:numId w:val="54"/>
        </w:numPr>
        <w:spacing w:after="0"/>
        <w:ind w:left="709" w:right="33" w:hanging="425"/>
        <w:jc w:val="both"/>
        <w:rPr>
          <w:rFonts w:ascii="Arial Narrow" w:eastAsia="Cambria" w:hAnsi="Arial Narrow" w:cs="Cambria"/>
          <w:sz w:val="24"/>
          <w:szCs w:val="24"/>
        </w:rPr>
      </w:pPr>
      <w:r w:rsidRPr="00DB6676">
        <w:rPr>
          <w:rFonts w:ascii="Arial Narrow" w:eastAsia="Cambria" w:hAnsi="Arial Narrow" w:cs="Cambria"/>
          <w:sz w:val="24"/>
          <w:szCs w:val="24"/>
        </w:rPr>
        <w:t>P</w:t>
      </w:r>
      <w:r w:rsidRPr="00DB6676">
        <w:rPr>
          <w:rFonts w:ascii="Arial Narrow" w:eastAsia="Cambria" w:hAnsi="Arial Narrow" w:cs="Cambria"/>
          <w:spacing w:val="1"/>
          <w:sz w:val="24"/>
          <w:szCs w:val="24"/>
        </w:rPr>
        <w:t>e</w:t>
      </w:r>
      <w:r w:rsidRPr="00DB6676">
        <w:rPr>
          <w:rFonts w:ascii="Arial Narrow" w:eastAsia="Cambria" w:hAnsi="Arial Narrow" w:cs="Cambria"/>
          <w:sz w:val="24"/>
          <w:szCs w:val="24"/>
        </w:rPr>
        <w:t>ngemba</w:t>
      </w:r>
      <w:r w:rsidRPr="00DB6676">
        <w:rPr>
          <w:rFonts w:ascii="Arial Narrow" w:eastAsia="Cambria" w:hAnsi="Arial Narrow" w:cs="Cambria"/>
          <w:spacing w:val="1"/>
          <w:sz w:val="24"/>
          <w:szCs w:val="24"/>
        </w:rPr>
        <w:t>n</w:t>
      </w:r>
      <w:r w:rsidRPr="00DB6676">
        <w:rPr>
          <w:rFonts w:ascii="Arial Narrow" w:eastAsia="Cambria" w:hAnsi="Arial Narrow" w:cs="Cambria"/>
          <w:spacing w:val="-1"/>
          <w:sz w:val="24"/>
          <w:szCs w:val="24"/>
        </w:rPr>
        <w:t>g</w:t>
      </w:r>
      <w:r w:rsidRPr="00DB6676">
        <w:rPr>
          <w:rFonts w:ascii="Arial Narrow" w:eastAsia="Cambria" w:hAnsi="Arial Narrow" w:cs="Cambria"/>
          <w:sz w:val="24"/>
          <w:szCs w:val="24"/>
        </w:rPr>
        <w:t>an</w:t>
      </w:r>
      <w:r w:rsidRPr="00DB6676">
        <w:rPr>
          <w:rFonts w:ascii="Arial Narrow" w:eastAsia="Cambria" w:hAnsi="Arial Narrow" w:cs="Cambria"/>
          <w:spacing w:val="1"/>
          <w:sz w:val="24"/>
          <w:szCs w:val="24"/>
        </w:rPr>
        <w:t>p</w:t>
      </w:r>
      <w:r w:rsidRPr="00DB6676">
        <w:rPr>
          <w:rFonts w:ascii="Arial Narrow" w:eastAsia="Cambria" w:hAnsi="Arial Narrow" w:cs="Cambria"/>
          <w:sz w:val="24"/>
          <w:szCs w:val="24"/>
        </w:rPr>
        <w:t>ari</w:t>
      </w:r>
      <w:r w:rsidRPr="00DB6676">
        <w:rPr>
          <w:rFonts w:ascii="Arial Narrow" w:eastAsia="Cambria" w:hAnsi="Arial Narrow" w:cs="Cambria"/>
          <w:spacing w:val="-1"/>
          <w:sz w:val="24"/>
          <w:szCs w:val="24"/>
        </w:rPr>
        <w:t>w</w:t>
      </w:r>
      <w:r w:rsidRPr="00DB6676">
        <w:rPr>
          <w:rFonts w:ascii="Arial Narrow" w:eastAsia="Cambria" w:hAnsi="Arial Narrow" w:cs="Cambria"/>
          <w:sz w:val="24"/>
          <w:szCs w:val="24"/>
        </w:rPr>
        <w:t>i</w:t>
      </w:r>
      <w:r w:rsidRPr="00DB6676">
        <w:rPr>
          <w:rFonts w:ascii="Arial Narrow" w:eastAsia="Cambria" w:hAnsi="Arial Narrow" w:cs="Cambria"/>
          <w:spacing w:val="-2"/>
          <w:sz w:val="24"/>
          <w:szCs w:val="24"/>
        </w:rPr>
        <w:t>s</w:t>
      </w:r>
      <w:r w:rsidRPr="00DB6676">
        <w:rPr>
          <w:rFonts w:ascii="Arial Narrow" w:eastAsia="Cambria" w:hAnsi="Arial Narrow" w:cs="Cambria"/>
          <w:sz w:val="24"/>
          <w:szCs w:val="24"/>
        </w:rPr>
        <w:t>a</w:t>
      </w:r>
      <w:r w:rsidRPr="00DB6676">
        <w:rPr>
          <w:rFonts w:ascii="Arial Narrow" w:eastAsia="Cambria" w:hAnsi="Arial Narrow" w:cs="Cambria"/>
          <w:spacing w:val="1"/>
          <w:sz w:val="24"/>
          <w:szCs w:val="24"/>
        </w:rPr>
        <w:t>t</w:t>
      </w:r>
      <w:r w:rsidRPr="00DB6676">
        <w:rPr>
          <w:rFonts w:ascii="Arial Narrow" w:eastAsia="Cambria" w:hAnsi="Arial Narrow" w:cs="Cambria"/>
          <w:sz w:val="24"/>
          <w:szCs w:val="24"/>
        </w:rPr>
        <w:t>a</w:t>
      </w:r>
    </w:p>
    <w:p w:rsidR="00DB6676" w:rsidRPr="001E4D30" w:rsidRDefault="006B18ED" w:rsidP="00086B18">
      <w:pPr>
        <w:pStyle w:val="ListParagraph"/>
        <w:numPr>
          <w:ilvl w:val="0"/>
          <w:numId w:val="54"/>
        </w:numPr>
        <w:spacing w:after="0"/>
        <w:ind w:left="709" w:right="33" w:hanging="425"/>
        <w:jc w:val="both"/>
        <w:rPr>
          <w:rFonts w:ascii="Arial Narrow" w:eastAsia="Cambria" w:hAnsi="Arial Narrow" w:cs="Cambria"/>
          <w:sz w:val="24"/>
          <w:szCs w:val="24"/>
        </w:rPr>
      </w:pPr>
      <w:r w:rsidRPr="00DB6676">
        <w:rPr>
          <w:rFonts w:ascii="Arial Narrow" w:eastAsia="Cambria" w:hAnsi="Arial Narrow" w:cs="Cambria"/>
          <w:sz w:val="24"/>
          <w:szCs w:val="24"/>
        </w:rPr>
        <w:t>P</w:t>
      </w:r>
      <w:r w:rsidRPr="00DB6676">
        <w:rPr>
          <w:rFonts w:ascii="Arial Narrow" w:eastAsia="Cambria" w:hAnsi="Arial Narrow" w:cs="Cambria"/>
          <w:spacing w:val="1"/>
          <w:sz w:val="24"/>
          <w:szCs w:val="24"/>
        </w:rPr>
        <w:t>e</w:t>
      </w:r>
      <w:r w:rsidRPr="00DB6676">
        <w:rPr>
          <w:rFonts w:ascii="Arial Narrow" w:eastAsia="Cambria" w:hAnsi="Arial Narrow" w:cs="Cambria"/>
          <w:sz w:val="24"/>
          <w:szCs w:val="24"/>
        </w:rPr>
        <w:t>n</w:t>
      </w:r>
      <w:r w:rsidRPr="00DB6676">
        <w:rPr>
          <w:rFonts w:ascii="Arial Narrow" w:eastAsia="Cambria" w:hAnsi="Arial Narrow" w:cs="Cambria"/>
          <w:spacing w:val="1"/>
          <w:sz w:val="24"/>
          <w:szCs w:val="24"/>
        </w:rPr>
        <w:t>i</w:t>
      </w:r>
      <w:r w:rsidRPr="00DB6676">
        <w:rPr>
          <w:rFonts w:ascii="Arial Narrow" w:eastAsia="Cambria" w:hAnsi="Arial Narrow" w:cs="Cambria"/>
          <w:sz w:val="24"/>
          <w:szCs w:val="24"/>
        </w:rPr>
        <w:t>ng</w:t>
      </w:r>
      <w:r w:rsidRPr="00DB6676">
        <w:rPr>
          <w:rFonts w:ascii="Arial Narrow" w:eastAsia="Cambria" w:hAnsi="Arial Narrow" w:cs="Cambria"/>
          <w:spacing w:val="-2"/>
          <w:sz w:val="24"/>
          <w:szCs w:val="24"/>
        </w:rPr>
        <w:t>k</w:t>
      </w:r>
      <w:r w:rsidRPr="00DB6676">
        <w:rPr>
          <w:rFonts w:ascii="Arial Narrow" w:eastAsia="Cambria" w:hAnsi="Arial Narrow" w:cs="Cambria"/>
          <w:sz w:val="24"/>
          <w:szCs w:val="24"/>
        </w:rPr>
        <w:t>a</w:t>
      </w:r>
      <w:r w:rsidRPr="00DB6676">
        <w:rPr>
          <w:rFonts w:ascii="Arial Narrow" w:eastAsia="Cambria" w:hAnsi="Arial Narrow" w:cs="Cambria"/>
          <w:spacing w:val="1"/>
          <w:sz w:val="24"/>
          <w:szCs w:val="24"/>
        </w:rPr>
        <w:t>t</w:t>
      </w:r>
      <w:r w:rsidRPr="00DB6676">
        <w:rPr>
          <w:rFonts w:ascii="Arial Narrow" w:eastAsia="Cambria" w:hAnsi="Arial Narrow" w:cs="Cambria"/>
          <w:sz w:val="24"/>
          <w:szCs w:val="24"/>
        </w:rPr>
        <w:t>an</w:t>
      </w:r>
      <w:r w:rsidRPr="00DB6676">
        <w:rPr>
          <w:rFonts w:ascii="Arial Narrow" w:eastAsia="Cambria" w:hAnsi="Arial Narrow" w:cs="Cambria"/>
          <w:spacing w:val="1"/>
          <w:sz w:val="24"/>
          <w:szCs w:val="24"/>
        </w:rPr>
        <w:t xml:space="preserve"> p</w:t>
      </w:r>
      <w:r w:rsidRPr="00DB6676">
        <w:rPr>
          <w:rFonts w:ascii="Arial Narrow" w:eastAsia="Cambria" w:hAnsi="Arial Narrow" w:cs="Cambria"/>
          <w:sz w:val="24"/>
          <w:szCs w:val="24"/>
        </w:rPr>
        <w:t>ela</w:t>
      </w:r>
      <w:r w:rsidRPr="00DB6676">
        <w:rPr>
          <w:rFonts w:ascii="Arial Narrow" w:eastAsia="Cambria" w:hAnsi="Arial Narrow" w:cs="Cambria"/>
          <w:spacing w:val="-1"/>
          <w:sz w:val="24"/>
          <w:szCs w:val="24"/>
        </w:rPr>
        <w:t>y</w:t>
      </w:r>
      <w:r w:rsidRPr="00DB6676">
        <w:rPr>
          <w:rFonts w:ascii="Arial Narrow" w:eastAsia="Cambria" w:hAnsi="Arial Narrow" w:cs="Cambria"/>
          <w:sz w:val="24"/>
          <w:szCs w:val="24"/>
        </w:rPr>
        <w:t>a</w:t>
      </w:r>
      <w:r w:rsidRPr="00DB6676">
        <w:rPr>
          <w:rFonts w:ascii="Arial Narrow" w:eastAsia="Cambria" w:hAnsi="Arial Narrow" w:cs="Cambria"/>
          <w:spacing w:val="-2"/>
          <w:sz w:val="24"/>
          <w:szCs w:val="24"/>
        </w:rPr>
        <w:t>n</w:t>
      </w:r>
      <w:r w:rsidRPr="00DB6676">
        <w:rPr>
          <w:rFonts w:ascii="Arial Narrow" w:eastAsia="Cambria" w:hAnsi="Arial Narrow" w:cs="Cambria"/>
          <w:sz w:val="24"/>
          <w:szCs w:val="24"/>
        </w:rPr>
        <w:t>an</w:t>
      </w:r>
      <w:r w:rsidRPr="00DB6676">
        <w:rPr>
          <w:rFonts w:ascii="Arial Narrow" w:eastAsia="Cambria" w:hAnsi="Arial Narrow" w:cs="Cambria"/>
          <w:spacing w:val="1"/>
          <w:sz w:val="24"/>
          <w:szCs w:val="24"/>
        </w:rPr>
        <w:t>p</w:t>
      </w:r>
      <w:r w:rsidRPr="00DB6676">
        <w:rPr>
          <w:rFonts w:ascii="Arial Narrow" w:eastAsia="Cambria" w:hAnsi="Arial Narrow" w:cs="Cambria"/>
          <w:sz w:val="24"/>
          <w:szCs w:val="24"/>
        </w:rPr>
        <w:t>ublik</w:t>
      </w:r>
      <w:r w:rsidRPr="00DB6676">
        <w:rPr>
          <w:rFonts w:ascii="Arial Narrow" w:eastAsia="Cambria" w:hAnsi="Arial Narrow" w:cs="Cambria"/>
          <w:spacing w:val="-1"/>
          <w:sz w:val="24"/>
          <w:szCs w:val="24"/>
        </w:rPr>
        <w:t>d</w:t>
      </w:r>
      <w:r w:rsidRPr="00DB6676">
        <w:rPr>
          <w:rFonts w:ascii="Arial Narrow" w:eastAsia="Cambria" w:hAnsi="Arial Narrow" w:cs="Cambria"/>
          <w:sz w:val="24"/>
          <w:szCs w:val="24"/>
        </w:rPr>
        <w:t>ant</w:t>
      </w:r>
      <w:r w:rsidRPr="00DB6676">
        <w:rPr>
          <w:rFonts w:ascii="Arial Narrow" w:eastAsia="Cambria" w:hAnsi="Arial Narrow" w:cs="Cambria"/>
          <w:spacing w:val="1"/>
          <w:sz w:val="24"/>
          <w:szCs w:val="24"/>
        </w:rPr>
        <w:t>a</w:t>
      </w:r>
      <w:r w:rsidRPr="00DB6676">
        <w:rPr>
          <w:rFonts w:ascii="Arial Narrow" w:eastAsia="Cambria" w:hAnsi="Arial Narrow" w:cs="Cambria"/>
          <w:sz w:val="24"/>
          <w:szCs w:val="24"/>
        </w:rPr>
        <w:t>ta</w:t>
      </w:r>
      <w:r w:rsidRPr="00DB6676">
        <w:rPr>
          <w:rFonts w:ascii="Arial Narrow" w:eastAsia="Cambria" w:hAnsi="Arial Narrow" w:cs="Cambria"/>
          <w:spacing w:val="2"/>
          <w:sz w:val="24"/>
          <w:szCs w:val="24"/>
        </w:rPr>
        <w:t>p</w:t>
      </w:r>
      <w:r w:rsidRPr="00DB6676">
        <w:rPr>
          <w:rFonts w:ascii="Arial Narrow" w:eastAsia="Cambria" w:hAnsi="Arial Narrow" w:cs="Cambria"/>
          <w:sz w:val="24"/>
          <w:szCs w:val="24"/>
        </w:rPr>
        <w:t>emer</w:t>
      </w:r>
      <w:r w:rsidRPr="00DB6676">
        <w:rPr>
          <w:rFonts w:ascii="Arial Narrow" w:eastAsia="Cambria" w:hAnsi="Arial Narrow" w:cs="Cambria"/>
          <w:spacing w:val="-2"/>
          <w:sz w:val="24"/>
          <w:szCs w:val="24"/>
        </w:rPr>
        <w:t>i</w:t>
      </w:r>
      <w:r w:rsidRPr="00DB6676">
        <w:rPr>
          <w:rFonts w:ascii="Arial Narrow" w:eastAsia="Cambria" w:hAnsi="Arial Narrow" w:cs="Cambria"/>
          <w:sz w:val="24"/>
          <w:szCs w:val="24"/>
        </w:rPr>
        <w:t>n</w:t>
      </w:r>
      <w:r w:rsidRPr="00DB6676">
        <w:rPr>
          <w:rFonts w:ascii="Arial Narrow" w:eastAsia="Cambria" w:hAnsi="Arial Narrow" w:cs="Cambria"/>
          <w:spacing w:val="1"/>
          <w:sz w:val="24"/>
          <w:szCs w:val="24"/>
        </w:rPr>
        <w:t>t</w:t>
      </w:r>
      <w:r w:rsidRPr="00DB6676">
        <w:rPr>
          <w:rFonts w:ascii="Arial Narrow" w:eastAsia="Cambria" w:hAnsi="Arial Narrow" w:cs="Cambria"/>
          <w:sz w:val="24"/>
          <w:szCs w:val="24"/>
        </w:rPr>
        <w:t>ahan</w:t>
      </w:r>
      <w:r w:rsidRPr="00DB6676">
        <w:rPr>
          <w:rFonts w:ascii="Arial Narrow" w:eastAsia="Cambria" w:hAnsi="Arial Narrow" w:cs="Cambria"/>
          <w:spacing w:val="-1"/>
          <w:sz w:val="24"/>
          <w:szCs w:val="24"/>
        </w:rPr>
        <w:t>y</w:t>
      </w:r>
      <w:r w:rsidRPr="00DB6676">
        <w:rPr>
          <w:rFonts w:ascii="Arial Narrow" w:eastAsia="Cambria" w:hAnsi="Arial Narrow" w:cs="Cambria"/>
          <w:sz w:val="24"/>
          <w:szCs w:val="24"/>
        </w:rPr>
        <w:t>a</w:t>
      </w:r>
      <w:r w:rsidRPr="00DB6676">
        <w:rPr>
          <w:rFonts w:ascii="Arial Narrow" w:eastAsia="Cambria" w:hAnsi="Arial Narrow" w:cs="Cambria"/>
          <w:spacing w:val="1"/>
          <w:sz w:val="24"/>
          <w:szCs w:val="24"/>
        </w:rPr>
        <w:t>n</w:t>
      </w:r>
      <w:r w:rsidRPr="00DB6676">
        <w:rPr>
          <w:rFonts w:ascii="Arial Narrow" w:eastAsia="Cambria" w:hAnsi="Arial Narrow" w:cs="Cambria"/>
          <w:sz w:val="24"/>
          <w:szCs w:val="24"/>
        </w:rPr>
        <w:t>gba</w:t>
      </w:r>
      <w:r w:rsidRPr="00DB6676">
        <w:rPr>
          <w:rFonts w:ascii="Arial Narrow" w:eastAsia="Cambria" w:hAnsi="Arial Narrow" w:cs="Cambria"/>
          <w:spacing w:val="1"/>
          <w:sz w:val="24"/>
          <w:szCs w:val="24"/>
        </w:rPr>
        <w:t>i</w:t>
      </w:r>
      <w:r w:rsidRPr="00DB6676">
        <w:rPr>
          <w:rFonts w:ascii="Arial Narrow" w:eastAsia="Cambria" w:hAnsi="Arial Narrow" w:cs="Cambria"/>
          <w:spacing w:val="-1"/>
          <w:sz w:val="24"/>
          <w:szCs w:val="24"/>
        </w:rPr>
        <w:t>k</w:t>
      </w:r>
      <w:r w:rsidRPr="00DB6676">
        <w:rPr>
          <w:rFonts w:ascii="Arial Narrow" w:eastAsia="Cambria" w:hAnsi="Arial Narrow" w:cs="Cambria"/>
          <w:sz w:val="24"/>
          <w:szCs w:val="24"/>
        </w:rPr>
        <w:t>.</w:t>
      </w:r>
    </w:p>
    <w:p w:rsidR="001E4D30" w:rsidRPr="001E4D30" w:rsidRDefault="001E4D30" w:rsidP="001E4D30">
      <w:pPr>
        <w:pStyle w:val="ListParagraph"/>
        <w:spacing w:after="0"/>
        <w:ind w:left="709" w:right="33"/>
        <w:jc w:val="both"/>
        <w:rPr>
          <w:rFonts w:ascii="Arial Narrow" w:eastAsia="Cambria" w:hAnsi="Arial Narrow" w:cs="Cambria"/>
          <w:sz w:val="24"/>
          <w:szCs w:val="24"/>
        </w:rPr>
      </w:pPr>
    </w:p>
    <w:p w:rsidR="006B18ED" w:rsidRPr="00DB6676" w:rsidRDefault="006B18ED" w:rsidP="00D734B0">
      <w:pPr>
        <w:spacing w:line="276" w:lineRule="auto"/>
        <w:ind w:right="-1" w:firstLine="709"/>
        <w:rPr>
          <w:rFonts w:ascii="Arial Narrow" w:eastAsia="Cambria" w:hAnsi="Arial Narrow" w:cs="Cambria"/>
          <w:lang w:val="id-ID"/>
        </w:rPr>
      </w:pPr>
      <w:r w:rsidRPr="00DB6676">
        <w:rPr>
          <w:rFonts w:ascii="Arial Narrow" w:eastAsia="Cambria" w:hAnsi="Arial Narrow" w:cs="Cambria"/>
          <w:spacing w:val="-1"/>
        </w:rPr>
        <w:t>Ad</w:t>
      </w:r>
      <w:r w:rsidRPr="00DB6676">
        <w:rPr>
          <w:rFonts w:ascii="Arial Narrow" w:eastAsia="Cambria" w:hAnsi="Arial Narrow" w:cs="Cambria"/>
        </w:rPr>
        <w:t>a</w:t>
      </w:r>
      <w:r w:rsidRPr="00DB6676">
        <w:rPr>
          <w:rFonts w:ascii="Arial Narrow" w:eastAsia="Cambria" w:hAnsi="Arial Narrow" w:cs="Cambria"/>
          <w:spacing w:val="1"/>
        </w:rPr>
        <w:t>p</w:t>
      </w:r>
      <w:r w:rsidRPr="00DB6676">
        <w:rPr>
          <w:rFonts w:ascii="Arial Narrow" w:eastAsia="Cambria" w:hAnsi="Arial Narrow" w:cs="Cambria"/>
        </w:rPr>
        <w:t xml:space="preserve">un </w:t>
      </w:r>
      <w:r w:rsidRPr="00DB6676">
        <w:rPr>
          <w:rFonts w:ascii="Arial Narrow" w:eastAsia="Cambria" w:hAnsi="Arial Narrow" w:cs="Cambria"/>
          <w:spacing w:val="1"/>
        </w:rPr>
        <w:t>p</w:t>
      </w:r>
      <w:r w:rsidRPr="00DB6676">
        <w:rPr>
          <w:rFonts w:ascii="Arial Narrow" w:eastAsia="Cambria" w:hAnsi="Arial Narrow" w:cs="Cambria"/>
        </w:rPr>
        <w:t>e</w:t>
      </w:r>
      <w:r w:rsidRPr="00DB6676">
        <w:rPr>
          <w:rFonts w:ascii="Arial Narrow" w:eastAsia="Cambria" w:hAnsi="Arial Narrow" w:cs="Cambria"/>
          <w:spacing w:val="1"/>
        </w:rPr>
        <w:t>nj</w:t>
      </w:r>
      <w:r w:rsidRPr="00DB6676">
        <w:rPr>
          <w:rFonts w:ascii="Arial Narrow" w:eastAsia="Cambria" w:hAnsi="Arial Narrow" w:cs="Cambria"/>
        </w:rPr>
        <w:t>a</w:t>
      </w:r>
      <w:r w:rsidRPr="00DB6676">
        <w:rPr>
          <w:rFonts w:ascii="Arial Narrow" w:eastAsia="Cambria" w:hAnsi="Arial Narrow" w:cs="Cambria"/>
          <w:spacing w:val="1"/>
        </w:rPr>
        <w:t>b</w:t>
      </w:r>
      <w:r w:rsidRPr="00DB6676">
        <w:rPr>
          <w:rFonts w:ascii="Arial Narrow" w:eastAsia="Cambria" w:hAnsi="Arial Narrow" w:cs="Cambria"/>
        </w:rPr>
        <w:t>aran m</w:t>
      </w:r>
      <w:r w:rsidRPr="00DB6676">
        <w:rPr>
          <w:rFonts w:ascii="Arial Narrow" w:eastAsia="Cambria" w:hAnsi="Arial Narrow" w:cs="Cambria"/>
          <w:spacing w:val="-2"/>
        </w:rPr>
        <w:t>a</w:t>
      </w:r>
      <w:r w:rsidRPr="00DB6676">
        <w:rPr>
          <w:rFonts w:ascii="Arial Narrow" w:eastAsia="Cambria" w:hAnsi="Arial Narrow" w:cs="Cambria"/>
        </w:rPr>
        <w:t>si</w:t>
      </w:r>
      <w:r w:rsidRPr="00DB6676">
        <w:rPr>
          <w:rFonts w:ascii="Arial Narrow" w:eastAsia="Cambria" w:hAnsi="Arial Narrow" w:cs="Cambria"/>
          <w:spacing w:val="1"/>
        </w:rPr>
        <w:t>ng</w:t>
      </w:r>
      <w:r w:rsidRPr="00DB6676">
        <w:rPr>
          <w:rFonts w:ascii="Arial Narrow" w:eastAsia="Cambria" w:hAnsi="Arial Narrow" w:cs="Cambria"/>
        </w:rPr>
        <w:t>-masi</w:t>
      </w:r>
      <w:r w:rsidRPr="00DB6676">
        <w:rPr>
          <w:rFonts w:ascii="Arial Narrow" w:eastAsia="Cambria" w:hAnsi="Arial Narrow" w:cs="Cambria"/>
          <w:spacing w:val="1"/>
        </w:rPr>
        <w:t>n</w:t>
      </w:r>
      <w:r w:rsidRPr="00DB6676">
        <w:rPr>
          <w:rFonts w:ascii="Arial Narrow" w:eastAsia="Cambria" w:hAnsi="Arial Narrow" w:cs="Cambria"/>
        </w:rPr>
        <w:t>g</w:t>
      </w:r>
      <w:r w:rsidR="00D734B0">
        <w:rPr>
          <w:rFonts w:ascii="Arial Narrow" w:eastAsia="Cambria" w:hAnsi="Arial Narrow" w:cs="Cambria"/>
          <w:lang w:val="id-ID"/>
        </w:rPr>
        <w:t>arahan</w:t>
      </w:r>
      <w:r w:rsidRPr="00DB6676">
        <w:rPr>
          <w:rFonts w:ascii="Arial Narrow" w:eastAsia="Cambria" w:hAnsi="Arial Narrow" w:cs="Cambria"/>
          <w:spacing w:val="1"/>
        </w:rPr>
        <w:t>t</w:t>
      </w:r>
      <w:r w:rsidRPr="00DB6676">
        <w:rPr>
          <w:rFonts w:ascii="Arial Narrow" w:eastAsia="Cambria" w:hAnsi="Arial Narrow" w:cs="Cambria"/>
        </w:rPr>
        <w:t>erse</w:t>
      </w:r>
      <w:r w:rsidRPr="00DB6676">
        <w:rPr>
          <w:rFonts w:ascii="Arial Narrow" w:eastAsia="Cambria" w:hAnsi="Arial Narrow" w:cs="Cambria"/>
          <w:spacing w:val="1"/>
        </w:rPr>
        <w:t>b</w:t>
      </w:r>
      <w:r w:rsidRPr="00DB6676">
        <w:rPr>
          <w:rFonts w:ascii="Arial Narrow" w:eastAsia="Cambria" w:hAnsi="Arial Narrow" w:cs="Cambria"/>
        </w:rPr>
        <w:t>ut a</w:t>
      </w:r>
      <w:r w:rsidRPr="00DB6676">
        <w:rPr>
          <w:rFonts w:ascii="Arial Narrow" w:eastAsia="Cambria" w:hAnsi="Arial Narrow" w:cs="Cambria"/>
          <w:spacing w:val="-1"/>
        </w:rPr>
        <w:t>d</w:t>
      </w:r>
      <w:r w:rsidRPr="00DB6676">
        <w:rPr>
          <w:rFonts w:ascii="Arial Narrow" w:eastAsia="Cambria" w:hAnsi="Arial Narrow" w:cs="Cambria"/>
        </w:rPr>
        <w:t>alah se</w:t>
      </w:r>
      <w:r w:rsidRPr="00DB6676">
        <w:rPr>
          <w:rFonts w:ascii="Arial Narrow" w:eastAsia="Cambria" w:hAnsi="Arial Narrow" w:cs="Cambria"/>
          <w:spacing w:val="1"/>
        </w:rPr>
        <w:t>b</w:t>
      </w:r>
      <w:r w:rsidRPr="00DB6676">
        <w:rPr>
          <w:rFonts w:ascii="Arial Narrow" w:eastAsia="Cambria" w:hAnsi="Arial Narrow" w:cs="Cambria"/>
        </w:rPr>
        <w:t>agai</w:t>
      </w:r>
      <w:r w:rsidRPr="00DB6676">
        <w:rPr>
          <w:rFonts w:ascii="Arial Narrow" w:eastAsia="Cambria" w:hAnsi="Arial Narrow" w:cs="Cambria"/>
          <w:spacing w:val="1"/>
        </w:rPr>
        <w:t>b</w:t>
      </w:r>
      <w:r w:rsidRPr="00DB6676">
        <w:rPr>
          <w:rFonts w:ascii="Arial Narrow" w:eastAsia="Cambria" w:hAnsi="Arial Narrow" w:cs="Cambria"/>
        </w:rPr>
        <w:t>eri</w:t>
      </w:r>
      <w:r w:rsidRPr="00DB6676">
        <w:rPr>
          <w:rFonts w:ascii="Arial Narrow" w:eastAsia="Cambria" w:hAnsi="Arial Narrow" w:cs="Cambria"/>
          <w:spacing w:val="-1"/>
        </w:rPr>
        <w:t>k</w:t>
      </w:r>
      <w:r w:rsidRPr="00DB6676">
        <w:rPr>
          <w:rFonts w:ascii="Arial Narrow" w:eastAsia="Cambria" w:hAnsi="Arial Narrow" w:cs="Cambria"/>
        </w:rPr>
        <w:t>ut:</w:t>
      </w:r>
    </w:p>
    <w:p w:rsidR="006B18ED" w:rsidRPr="00DB6676" w:rsidRDefault="006B18ED" w:rsidP="00086B18">
      <w:pPr>
        <w:pStyle w:val="ListParagraph"/>
        <w:numPr>
          <w:ilvl w:val="0"/>
          <w:numId w:val="55"/>
        </w:numPr>
        <w:spacing w:after="0"/>
        <w:ind w:left="709" w:right="-1" w:hanging="425"/>
        <w:jc w:val="both"/>
        <w:rPr>
          <w:rFonts w:ascii="Arial Narrow" w:eastAsia="Cambria" w:hAnsi="Arial Narrow" w:cs="Cambria"/>
          <w:sz w:val="24"/>
          <w:szCs w:val="24"/>
        </w:rPr>
      </w:pPr>
      <w:r w:rsidRPr="00DB6676">
        <w:rPr>
          <w:rFonts w:ascii="Arial Narrow" w:eastAsia="Cambria" w:hAnsi="Arial Narrow" w:cs="Cambria"/>
          <w:sz w:val="24"/>
          <w:szCs w:val="24"/>
        </w:rPr>
        <w:t>P</w:t>
      </w:r>
      <w:r w:rsidRPr="00DB6676">
        <w:rPr>
          <w:rFonts w:ascii="Arial Narrow" w:eastAsia="Cambria" w:hAnsi="Arial Narrow" w:cs="Cambria"/>
          <w:spacing w:val="1"/>
          <w:sz w:val="24"/>
          <w:szCs w:val="24"/>
        </w:rPr>
        <w:t>e</w:t>
      </w:r>
      <w:r w:rsidRPr="00DB6676">
        <w:rPr>
          <w:rFonts w:ascii="Arial Narrow" w:eastAsia="Cambria" w:hAnsi="Arial Narrow" w:cs="Cambria"/>
          <w:sz w:val="24"/>
          <w:szCs w:val="24"/>
        </w:rPr>
        <w:t>ngemba</w:t>
      </w:r>
      <w:r w:rsidRPr="00DB6676">
        <w:rPr>
          <w:rFonts w:ascii="Arial Narrow" w:eastAsia="Cambria" w:hAnsi="Arial Narrow" w:cs="Cambria"/>
          <w:spacing w:val="1"/>
          <w:sz w:val="24"/>
          <w:szCs w:val="24"/>
        </w:rPr>
        <w:t>n</w:t>
      </w:r>
      <w:r w:rsidRPr="00DB6676">
        <w:rPr>
          <w:rFonts w:ascii="Arial Narrow" w:eastAsia="Cambria" w:hAnsi="Arial Narrow" w:cs="Cambria"/>
          <w:spacing w:val="-1"/>
          <w:sz w:val="24"/>
          <w:szCs w:val="24"/>
        </w:rPr>
        <w:t>g</w:t>
      </w:r>
      <w:r w:rsidRPr="00DB6676">
        <w:rPr>
          <w:rFonts w:ascii="Arial Narrow" w:eastAsia="Cambria" w:hAnsi="Arial Narrow" w:cs="Cambria"/>
          <w:sz w:val="24"/>
          <w:szCs w:val="24"/>
        </w:rPr>
        <w:t>ani</w:t>
      </w:r>
      <w:r w:rsidRPr="00DB6676">
        <w:rPr>
          <w:rFonts w:ascii="Arial Narrow" w:eastAsia="Cambria" w:hAnsi="Arial Narrow" w:cs="Cambria"/>
          <w:spacing w:val="1"/>
          <w:sz w:val="24"/>
          <w:szCs w:val="24"/>
        </w:rPr>
        <w:t>n</w:t>
      </w:r>
      <w:r w:rsidRPr="00DB6676">
        <w:rPr>
          <w:rFonts w:ascii="Arial Narrow" w:eastAsia="Cambria" w:hAnsi="Arial Narrow" w:cs="Cambria"/>
          <w:spacing w:val="-1"/>
          <w:sz w:val="24"/>
          <w:szCs w:val="24"/>
        </w:rPr>
        <w:t>fr</w:t>
      </w:r>
      <w:r w:rsidRPr="00DB6676">
        <w:rPr>
          <w:rFonts w:ascii="Arial Narrow" w:eastAsia="Cambria" w:hAnsi="Arial Narrow" w:cs="Cambria"/>
          <w:sz w:val="24"/>
          <w:szCs w:val="24"/>
        </w:rPr>
        <w:t>as</w:t>
      </w:r>
      <w:r w:rsidRPr="00DB6676">
        <w:rPr>
          <w:rFonts w:ascii="Arial Narrow" w:eastAsia="Cambria" w:hAnsi="Arial Narrow" w:cs="Cambria"/>
          <w:spacing w:val="1"/>
          <w:sz w:val="24"/>
          <w:szCs w:val="24"/>
        </w:rPr>
        <w:t>t</w:t>
      </w:r>
      <w:r w:rsidRPr="00DB6676">
        <w:rPr>
          <w:rFonts w:ascii="Arial Narrow" w:eastAsia="Cambria" w:hAnsi="Arial Narrow" w:cs="Cambria"/>
          <w:spacing w:val="-1"/>
          <w:sz w:val="24"/>
          <w:szCs w:val="24"/>
        </w:rPr>
        <w:t>r</w:t>
      </w:r>
      <w:r w:rsidRPr="00DB6676">
        <w:rPr>
          <w:rFonts w:ascii="Arial Narrow" w:eastAsia="Cambria" w:hAnsi="Arial Narrow" w:cs="Cambria"/>
          <w:sz w:val="24"/>
          <w:szCs w:val="24"/>
        </w:rPr>
        <w:t>u</w:t>
      </w:r>
      <w:r w:rsidRPr="00DB6676">
        <w:rPr>
          <w:rFonts w:ascii="Arial Narrow" w:eastAsia="Cambria" w:hAnsi="Arial Narrow" w:cs="Cambria"/>
          <w:spacing w:val="-2"/>
          <w:sz w:val="24"/>
          <w:szCs w:val="24"/>
        </w:rPr>
        <w:t>k</w:t>
      </w:r>
      <w:r w:rsidRPr="00DB6676">
        <w:rPr>
          <w:rFonts w:ascii="Arial Narrow" w:eastAsia="Cambria" w:hAnsi="Arial Narrow" w:cs="Cambria"/>
          <w:sz w:val="24"/>
          <w:szCs w:val="24"/>
        </w:rPr>
        <w:t>tur</w:t>
      </w:r>
      <w:r w:rsidRPr="00DB6676">
        <w:rPr>
          <w:rFonts w:ascii="Arial Narrow" w:eastAsia="Cambria" w:hAnsi="Arial Narrow" w:cs="Cambria"/>
          <w:spacing w:val="-1"/>
          <w:sz w:val="24"/>
          <w:szCs w:val="24"/>
        </w:rPr>
        <w:t>d</w:t>
      </w:r>
      <w:r w:rsidRPr="00DB6676">
        <w:rPr>
          <w:rFonts w:ascii="Arial Narrow" w:eastAsia="Cambria" w:hAnsi="Arial Narrow" w:cs="Cambria"/>
          <w:sz w:val="24"/>
          <w:szCs w:val="24"/>
        </w:rPr>
        <w:t>as</w:t>
      </w:r>
      <w:r w:rsidRPr="00DB6676">
        <w:rPr>
          <w:rFonts w:ascii="Arial Narrow" w:eastAsia="Cambria" w:hAnsi="Arial Narrow" w:cs="Cambria"/>
          <w:spacing w:val="1"/>
          <w:sz w:val="24"/>
          <w:szCs w:val="24"/>
        </w:rPr>
        <w:t>ar</w:t>
      </w:r>
      <w:r w:rsidRPr="00DB6676">
        <w:rPr>
          <w:rFonts w:ascii="Arial Narrow" w:eastAsia="Cambria" w:hAnsi="Arial Narrow" w:cs="Cambria"/>
          <w:sz w:val="24"/>
          <w:szCs w:val="24"/>
        </w:rPr>
        <w:t>.</w:t>
      </w:r>
    </w:p>
    <w:p w:rsidR="006B18ED" w:rsidRPr="00DB6676" w:rsidRDefault="006B18ED" w:rsidP="00DB6676">
      <w:pPr>
        <w:pStyle w:val="ListParagraph"/>
        <w:spacing w:after="0"/>
        <w:ind w:left="709" w:right="-1"/>
        <w:jc w:val="both"/>
        <w:rPr>
          <w:rFonts w:ascii="Arial Narrow" w:eastAsia="Cambria" w:hAnsi="Arial Narrow" w:cs="Cambria"/>
          <w:sz w:val="24"/>
          <w:szCs w:val="24"/>
          <w:lang w:val="id-ID"/>
        </w:rPr>
      </w:pPr>
      <w:r w:rsidRPr="00DB6676">
        <w:rPr>
          <w:rFonts w:ascii="Arial Narrow" w:eastAsia="Cambria" w:hAnsi="Arial Narrow" w:cs="Cambria"/>
          <w:spacing w:val="-1"/>
          <w:sz w:val="24"/>
          <w:szCs w:val="24"/>
        </w:rPr>
        <w:t>I</w:t>
      </w:r>
      <w:r w:rsidRPr="00DB6676">
        <w:rPr>
          <w:rFonts w:ascii="Arial Narrow" w:eastAsia="Cambria" w:hAnsi="Arial Narrow" w:cs="Cambria"/>
          <w:sz w:val="24"/>
          <w:szCs w:val="24"/>
        </w:rPr>
        <w:t>ni</w:t>
      </w:r>
      <w:r w:rsidRPr="00DB6676">
        <w:rPr>
          <w:rFonts w:ascii="Arial Narrow" w:eastAsia="Cambria" w:hAnsi="Arial Narrow" w:cs="Cambria"/>
          <w:spacing w:val="-1"/>
          <w:sz w:val="24"/>
          <w:szCs w:val="24"/>
        </w:rPr>
        <w:t>d</w:t>
      </w:r>
      <w:r w:rsidRPr="00DB6676">
        <w:rPr>
          <w:rFonts w:ascii="Arial Narrow" w:eastAsia="Cambria" w:hAnsi="Arial Narrow" w:cs="Cambria"/>
          <w:sz w:val="24"/>
          <w:szCs w:val="24"/>
        </w:rPr>
        <w:t>i</w:t>
      </w:r>
      <w:r w:rsidRPr="00DB6676">
        <w:rPr>
          <w:rFonts w:ascii="Arial Narrow" w:eastAsia="Cambria" w:hAnsi="Arial Narrow" w:cs="Cambria"/>
          <w:spacing w:val="1"/>
          <w:sz w:val="24"/>
          <w:szCs w:val="24"/>
        </w:rPr>
        <w:t>t</w:t>
      </w:r>
      <w:r w:rsidRPr="00DB6676">
        <w:rPr>
          <w:rFonts w:ascii="Arial Narrow" w:eastAsia="Cambria" w:hAnsi="Arial Narrow" w:cs="Cambria"/>
          <w:sz w:val="24"/>
          <w:szCs w:val="24"/>
        </w:rPr>
        <w:t>em</w:t>
      </w:r>
      <w:r w:rsidRPr="00DB6676">
        <w:rPr>
          <w:rFonts w:ascii="Arial Narrow" w:eastAsia="Cambria" w:hAnsi="Arial Narrow" w:cs="Cambria"/>
          <w:spacing w:val="1"/>
          <w:sz w:val="24"/>
          <w:szCs w:val="24"/>
        </w:rPr>
        <w:t>p</w:t>
      </w:r>
      <w:r w:rsidRPr="00DB6676">
        <w:rPr>
          <w:rFonts w:ascii="Arial Narrow" w:eastAsia="Cambria" w:hAnsi="Arial Narrow" w:cs="Cambria"/>
          <w:sz w:val="24"/>
          <w:szCs w:val="24"/>
        </w:rPr>
        <w:t>uhmelalui</w:t>
      </w:r>
      <w:r w:rsidRPr="00DB6676">
        <w:rPr>
          <w:rFonts w:ascii="Arial Narrow" w:eastAsia="Cambria" w:hAnsi="Arial Narrow" w:cs="Cambria"/>
          <w:spacing w:val="1"/>
          <w:sz w:val="24"/>
          <w:szCs w:val="24"/>
        </w:rPr>
        <w:t xml:space="preserve"> p</w:t>
      </w:r>
      <w:r w:rsidRPr="00DB6676">
        <w:rPr>
          <w:rFonts w:ascii="Arial Narrow" w:eastAsia="Cambria" w:hAnsi="Arial Narrow" w:cs="Cambria"/>
          <w:sz w:val="24"/>
          <w:szCs w:val="24"/>
        </w:rPr>
        <w:t>e</w:t>
      </w:r>
      <w:r w:rsidRPr="00DB6676">
        <w:rPr>
          <w:rFonts w:ascii="Arial Narrow" w:eastAsia="Cambria" w:hAnsi="Arial Narrow" w:cs="Cambria"/>
          <w:spacing w:val="1"/>
          <w:sz w:val="24"/>
          <w:szCs w:val="24"/>
        </w:rPr>
        <w:t>n</w:t>
      </w:r>
      <w:r w:rsidRPr="00DB6676">
        <w:rPr>
          <w:rFonts w:ascii="Arial Narrow" w:eastAsia="Cambria" w:hAnsi="Arial Narrow" w:cs="Cambria"/>
          <w:spacing w:val="-1"/>
          <w:sz w:val="24"/>
          <w:szCs w:val="24"/>
        </w:rPr>
        <w:t>y</w:t>
      </w:r>
      <w:r w:rsidRPr="00DB6676">
        <w:rPr>
          <w:rFonts w:ascii="Arial Narrow" w:eastAsia="Cambria" w:hAnsi="Arial Narrow" w:cs="Cambria"/>
          <w:sz w:val="24"/>
          <w:szCs w:val="24"/>
        </w:rPr>
        <w:t>e</w:t>
      </w:r>
      <w:r w:rsidRPr="00DB6676">
        <w:rPr>
          <w:rFonts w:ascii="Arial Narrow" w:eastAsia="Cambria" w:hAnsi="Arial Narrow" w:cs="Cambria"/>
          <w:spacing w:val="-1"/>
          <w:sz w:val="24"/>
          <w:szCs w:val="24"/>
        </w:rPr>
        <w:t>d</w:t>
      </w:r>
      <w:r w:rsidRPr="00DB6676">
        <w:rPr>
          <w:rFonts w:ascii="Arial Narrow" w:eastAsia="Cambria" w:hAnsi="Arial Narrow" w:cs="Cambria"/>
          <w:sz w:val="24"/>
          <w:szCs w:val="24"/>
        </w:rPr>
        <w:t>i</w:t>
      </w:r>
      <w:r w:rsidRPr="00DB6676">
        <w:rPr>
          <w:rFonts w:ascii="Arial Narrow" w:eastAsia="Cambria" w:hAnsi="Arial Narrow" w:cs="Cambria"/>
          <w:spacing w:val="1"/>
          <w:sz w:val="24"/>
          <w:szCs w:val="24"/>
        </w:rPr>
        <w:t>a</w:t>
      </w:r>
      <w:r w:rsidRPr="00DB6676">
        <w:rPr>
          <w:rFonts w:ascii="Arial Narrow" w:eastAsia="Cambria" w:hAnsi="Arial Narrow" w:cs="Cambria"/>
          <w:sz w:val="24"/>
          <w:szCs w:val="24"/>
        </w:rPr>
        <w:t>an</w:t>
      </w:r>
      <w:r w:rsidRPr="00DB6676">
        <w:rPr>
          <w:rFonts w:ascii="Arial Narrow" w:eastAsia="Cambria" w:hAnsi="Arial Narrow" w:cs="Cambria"/>
          <w:spacing w:val="1"/>
          <w:sz w:val="24"/>
          <w:szCs w:val="24"/>
        </w:rPr>
        <w:t xml:space="preserve"> p</w:t>
      </w:r>
      <w:r w:rsidRPr="00DB6676">
        <w:rPr>
          <w:rFonts w:ascii="Arial Narrow" w:eastAsia="Cambria" w:hAnsi="Arial Narrow" w:cs="Cambria"/>
          <w:spacing w:val="-1"/>
          <w:sz w:val="24"/>
          <w:szCs w:val="24"/>
        </w:rPr>
        <w:t>r</w:t>
      </w:r>
      <w:r w:rsidRPr="00DB6676">
        <w:rPr>
          <w:rFonts w:ascii="Arial Narrow" w:eastAsia="Cambria" w:hAnsi="Arial Narrow" w:cs="Cambria"/>
          <w:sz w:val="24"/>
          <w:szCs w:val="24"/>
        </w:rPr>
        <w:t>as</w:t>
      </w:r>
      <w:r w:rsidRPr="00DB6676">
        <w:rPr>
          <w:rFonts w:ascii="Arial Narrow" w:eastAsia="Cambria" w:hAnsi="Arial Narrow" w:cs="Cambria"/>
          <w:spacing w:val="1"/>
          <w:sz w:val="24"/>
          <w:szCs w:val="24"/>
        </w:rPr>
        <w:t>a</w:t>
      </w:r>
      <w:r w:rsidRPr="00DB6676">
        <w:rPr>
          <w:rFonts w:ascii="Arial Narrow" w:eastAsia="Cambria" w:hAnsi="Arial Narrow" w:cs="Cambria"/>
          <w:spacing w:val="-1"/>
          <w:sz w:val="24"/>
          <w:szCs w:val="24"/>
        </w:rPr>
        <w:t>r</w:t>
      </w:r>
      <w:r w:rsidRPr="00DB6676">
        <w:rPr>
          <w:rFonts w:ascii="Arial Narrow" w:eastAsia="Cambria" w:hAnsi="Arial Narrow" w:cs="Cambria"/>
          <w:sz w:val="24"/>
          <w:szCs w:val="24"/>
        </w:rPr>
        <w:t>a</w:t>
      </w:r>
      <w:r w:rsidRPr="00DB6676">
        <w:rPr>
          <w:rFonts w:ascii="Arial Narrow" w:eastAsia="Cambria" w:hAnsi="Arial Narrow" w:cs="Cambria"/>
          <w:spacing w:val="-2"/>
          <w:sz w:val="24"/>
          <w:szCs w:val="24"/>
        </w:rPr>
        <w:t>n</w:t>
      </w:r>
      <w:r w:rsidRPr="00DB6676">
        <w:rPr>
          <w:rFonts w:ascii="Arial Narrow" w:eastAsia="Cambria" w:hAnsi="Arial Narrow" w:cs="Cambria"/>
          <w:sz w:val="24"/>
          <w:szCs w:val="24"/>
        </w:rPr>
        <w:t>a</w:t>
      </w:r>
      <w:r w:rsidRPr="00DB6676">
        <w:rPr>
          <w:rFonts w:ascii="Arial Narrow" w:eastAsia="Cambria" w:hAnsi="Arial Narrow" w:cs="Cambria"/>
          <w:spacing w:val="-1"/>
          <w:sz w:val="24"/>
          <w:szCs w:val="24"/>
        </w:rPr>
        <w:t>d</w:t>
      </w:r>
      <w:r w:rsidRPr="00DB6676">
        <w:rPr>
          <w:rFonts w:ascii="Arial Narrow" w:eastAsia="Cambria" w:hAnsi="Arial Narrow" w:cs="Cambria"/>
          <w:sz w:val="24"/>
          <w:szCs w:val="24"/>
        </w:rPr>
        <w:t xml:space="preserve">ansarana </w:t>
      </w:r>
      <w:r w:rsidRPr="00DB6676">
        <w:rPr>
          <w:rFonts w:ascii="Arial Narrow" w:eastAsia="Cambria" w:hAnsi="Arial Narrow" w:cs="Cambria"/>
          <w:spacing w:val="-1"/>
          <w:sz w:val="24"/>
          <w:szCs w:val="24"/>
        </w:rPr>
        <w:t>d</w:t>
      </w:r>
      <w:r w:rsidRPr="00DB6676">
        <w:rPr>
          <w:rFonts w:ascii="Arial Narrow" w:eastAsia="Cambria" w:hAnsi="Arial Narrow" w:cs="Cambria"/>
          <w:sz w:val="24"/>
          <w:szCs w:val="24"/>
        </w:rPr>
        <w:t>as</w:t>
      </w:r>
      <w:r w:rsidRPr="00DB6676">
        <w:rPr>
          <w:rFonts w:ascii="Arial Narrow" w:eastAsia="Cambria" w:hAnsi="Arial Narrow" w:cs="Cambria"/>
          <w:spacing w:val="1"/>
          <w:sz w:val="24"/>
          <w:szCs w:val="24"/>
        </w:rPr>
        <w:t>a</w:t>
      </w:r>
      <w:r w:rsidRPr="00DB6676">
        <w:rPr>
          <w:rFonts w:ascii="Arial Narrow" w:eastAsia="Cambria" w:hAnsi="Arial Narrow" w:cs="Cambria"/>
          <w:sz w:val="24"/>
          <w:szCs w:val="24"/>
        </w:rPr>
        <w:t>r</w:t>
      </w:r>
      <w:r w:rsidRPr="00DB6676">
        <w:rPr>
          <w:rFonts w:ascii="Arial Narrow" w:eastAsia="Cambria" w:hAnsi="Arial Narrow" w:cs="Cambria"/>
          <w:spacing w:val="-1"/>
          <w:sz w:val="24"/>
          <w:szCs w:val="24"/>
        </w:rPr>
        <w:t>w</w:t>
      </w:r>
      <w:r w:rsidRPr="00DB6676">
        <w:rPr>
          <w:rFonts w:ascii="Arial Narrow" w:eastAsia="Cambria" w:hAnsi="Arial Narrow" w:cs="Cambria"/>
          <w:sz w:val="24"/>
          <w:szCs w:val="24"/>
        </w:rPr>
        <w:t xml:space="preserve">ilayah, </w:t>
      </w:r>
      <w:r w:rsidRPr="00DB6676">
        <w:rPr>
          <w:rFonts w:ascii="Arial Narrow" w:eastAsia="Cambria" w:hAnsi="Arial Narrow" w:cs="Cambria"/>
          <w:spacing w:val="1"/>
          <w:sz w:val="24"/>
          <w:szCs w:val="24"/>
        </w:rPr>
        <w:t>p</w:t>
      </w:r>
      <w:r w:rsidRPr="00DB6676">
        <w:rPr>
          <w:rFonts w:ascii="Arial Narrow" w:eastAsia="Cambria" w:hAnsi="Arial Narrow" w:cs="Cambria"/>
          <w:sz w:val="24"/>
          <w:szCs w:val="24"/>
        </w:rPr>
        <w:t>er</w:t>
      </w:r>
      <w:r w:rsidRPr="00DB6676">
        <w:rPr>
          <w:rFonts w:ascii="Arial Narrow" w:eastAsia="Cambria" w:hAnsi="Arial Narrow" w:cs="Cambria"/>
          <w:spacing w:val="-1"/>
          <w:sz w:val="24"/>
          <w:szCs w:val="24"/>
        </w:rPr>
        <w:t>k</w:t>
      </w:r>
      <w:r w:rsidRPr="00DB6676">
        <w:rPr>
          <w:rFonts w:ascii="Arial Narrow" w:eastAsia="Cambria" w:hAnsi="Arial Narrow" w:cs="Cambria"/>
          <w:sz w:val="24"/>
          <w:szCs w:val="24"/>
        </w:rPr>
        <w:t>otaa</w:t>
      </w:r>
      <w:r w:rsidRPr="00DB6676">
        <w:rPr>
          <w:rFonts w:ascii="Arial Narrow" w:eastAsia="Cambria" w:hAnsi="Arial Narrow" w:cs="Cambria"/>
          <w:spacing w:val="1"/>
          <w:sz w:val="24"/>
          <w:szCs w:val="24"/>
        </w:rPr>
        <w:t>n</w:t>
      </w:r>
      <w:r w:rsidRPr="00DB6676">
        <w:rPr>
          <w:rFonts w:ascii="Arial Narrow" w:eastAsia="Cambria" w:hAnsi="Arial Narrow" w:cs="Cambria"/>
          <w:sz w:val="24"/>
          <w:szCs w:val="24"/>
        </w:rPr>
        <w:t>,</w:t>
      </w:r>
      <w:r w:rsidRPr="00DB6676">
        <w:rPr>
          <w:rFonts w:ascii="Arial Narrow" w:eastAsia="Cambria" w:hAnsi="Arial Narrow" w:cs="Cambria"/>
          <w:spacing w:val="-1"/>
          <w:sz w:val="24"/>
          <w:szCs w:val="24"/>
        </w:rPr>
        <w:t>d</w:t>
      </w:r>
      <w:r w:rsidRPr="00DB6676">
        <w:rPr>
          <w:rFonts w:ascii="Arial Narrow" w:eastAsia="Cambria" w:hAnsi="Arial Narrow" w:cs="Cambria"/>
          <w:sz w:val="24"/>
          <w:szCs w:val="24"/>
        </w:rPr>
        <w:t>an</w:t>
      </w:r>
      <w:r w:rsidRPr="00DB6676">
        <w:rPr>
          <w:rFonts w:ascii="Arial Narrow" w:eastAsia="Cambria" w:hAnsi="Arial Narrow" w:cs="Cambria"/>
          <w:spacing w:val="1"/>
          <w:sz w:val="24"/>
          <w:szCs w:val="24"/>
        </w:rPr>
        <w:t>p</w:t>
      </w:r>
      <w:r w:rsidRPr="00DB6676">
        <w:rPr>
          <w:rFonts w:ascii="Arial Narrow" w:eastAsia="Cambria" w:hAnsi="Arial Narrow" w:cs="Cambria"/>
          <w:sz w:val="24"/>
          <w:szCs w:val="24"/>
        </w:rPr>
        <w:t>er</w:t>
      </w:r>
      <w:r w:rsidRPr="00DB6676">
        <w:rPr>
          <w:rFonts w:ascii="Arial Narrow" w:eastAsia="Cambria" w:hAnsi="Arial Narrow" w:cs="Cambria"/>
          <w:spacing w:val="-1"/>
          <w:sz w:val="24"/>
          <w:szCs w:val="24"/>
        </w:rPr>
        <w:t>d</w:t>
      </w:r>
      <w:r w:rsidRPr="00DB6676">
        <w:rPr>
          <w:rFonts w:ascii="Arial Narrow" w:eastAsia="Cambria" w:hAnsi="Arial Narrow" w:cs="Cambria"/>
          <w:sz w:val="24"/>
          <w:szCs w:val="24"/>
        </w:rPr>
        <w:t>es</w:t>
      </w:r>
      <w:r w:rsidRPr="00DB6676">
        <w:rPr>
          <w:rFonts w:ascii="Arial Narrow" w:eastAsia="Cambria" w:hAnsi="Arial Narrow" w:cs="Cambria"/>
          <w:spacing w:val="1"/>
          <w:sz w:val="24"/>
          <w:szCs w:val="24"/>
        </w:rPr>
        <w:t>a</w:t>
      </w:r>
      <w:r w:rsidRPr="00DB6676">
        <w:rPr>
          <w:rFonts w:ascii="Arial Narrow" w:eastAsia="Cambria" w:hAnsi="Arial Narrow" w:cs="Cambria"/>
          <w:sz w:val="24"/>
          <w:szCs w:val="24"/>
        </w:rPr>
        <w:t>a</w:t>
      </w:r>
      <w:r w:rsidRPr="00DB6676">
        <w:rPr>
          <w:rFonts w:ascii="Arial Narrow" w:eastAsia="Cambria" w:hAnsi="Arial Narrow" w:cs="Cambria"/>
          <w:spacing w:val="1"/>
          <w:sz w:val="24"/>
          <w:szCs w:val="24"/>
        </w:rPr>
        <w:t>n</w:t>
      </w:r>
      <w:r w:rsidRPr="00DB6676">
        <w:rPr>
          <w:rFonts w:ascii="Arial Narrow" w:eastAsia="Cambria" w:hAnsi="Arial Narrow" w:cs="Cambria"/>
          <w:sz w:val="24"/>
          <w:szCs w:val="24"/>
        </w:rPr>
        <w:t>,untuk memenu</w:t>
      </w:r>
      <w:r w:rsidRPr="00DB6676">
        <w:rPr>
          <w:rFonts w:ascii="Arial Narrow" w:eastAsia="Cambria" w:hAnsi="Arial Narrow" w:cs="Cambria"/>
          <w:spacing w:val="2"/>
          <w:sz w:val="24"/>
          <w:szCs w:val="24"/>
        </w:rPr>
        <w:t>h</w:t>
      </w:r>
      <w:r w:rsidRPr="00DB6676">
        <w:rPr>
          <w:rFonts w:ascii="Arial Narrow" w:eastAsia="Cambria" w:hAnsi="Arial Narrow" w:cs="Cambria"/>
          <w:sz w:val="24"/>
          <w:szCs w:val="24"/>
        </w:rPr>
        <w:t>i</w:t>
      </w:r>
      <w:r w:rsidRPr="00DB6676">
        <w:rPr>
          <w:rFonts w:ascii="Arial Narrow" w:eastAsia="Cambria" w:hAnsi="Arial Narrow" w:cs="Cambria"/>
          <w:spacing w:val="-1"/>
          <w:sz w:val="24"/>
          <w:szCs w:val="24"/>
        </w:rPr>
        <w:t>k</w:t>
      </w:r>
      <w:r w:rsidRPr="00DB6676">
        <w:rPr>
          <w:rFonts w:ascii="Arial Narrow" w:eastAsia="Cambria" w:hAnsi="Arial Narrow" w:cs="Cambria"/>
          <w:sz w:val="24"/>
          <w:szCs w:val="24"/>
        </w:rPr>
        <w:t>e</w:t>
      </w:r>
      <w:r w:rsidRPr="00DB6676">
        <w:rPr>
          <w:rFonts w:ascii="Arial Narrow" w:eastAsia="Cambria" w:hAnsi="Arial Narrow" w:cs="Cambria"/>
          <w:spacing w:val="1"/>
          <w:sz w:val="24"/>
          <w:szCs w:val="24"/>
        </w:rPr>
        <w:t>b</w:t>
      </w:r>
      <w:r w:rsidRPr="00DB6676">
        <w:rPr>
          <w:rFonts w:ascii="Arial Narrow" w:eastAsia="Cambria" w:hAnsi="Arial Narrow" w:cs="Cambria"/>
          <w:sz w:val="24"/>
          <w:szCs w:val="24"/>
        </w:rPr>
        <w:t>utu</w:t>
      </w:r>
      <w:r w:rsidRPr="00DB6676">
        <w:rPr>
          <w:rFonts w:ascii="Arial Narrow" w:eastAsia="Cambria" w:hAnsi="Arial Narrow" w:cs="Cambria"/>
          <w:spacing w:val="-1"/>
          <w:sz w:val="24"/>
          <w:szCs w:val="24"/>
        </w:rPr>
        <w:t>h</w:t>
      </w:r>
      <w:r w:rsidRPr="00DB6676">
        <w:rPr>
          <w:rFonts w:ascii="Arial Narrow" w:eastAsia="Cambria" w:hAnsi="Arial Narrow" w:cs="Cambria"/>
          <w:sz w:val="24"/>
          <w:szCs w:val="24"/>
        </w:rPr>
        <w:t>an</w:t>
      </w:r>
      <w:r w:rsidRPr="00DB6676">
        <w:rPr>
          <w:rFonts w:ascii="Arial Narrow" w:eastAsia="Cambria" w:hAnsi="Arial Narrow" w:cs="Cambria"/>
          <w:spacing w:val="1"/>
          <w:sz w:val="24"/>
          <w:szCs w:val="24"/>
        </w:rPr>
        <w:t>p</w:t>
      </w:r>
      <w:r w:rsidRPr="00DB6676">
        <w:rPr>
          <w:rFonts w:ascii="Arial Narrow" w:eastAsia="Cambria" w:hAnsi="Arial Narrow" w:cs="Cambria"/>
          <w:sz w:val="24"/>
          <w:szCs w:val="24"/>
        </w:rPr>
        <w:t>ela</w:t>
      </w:r>
      <w:r w:rsidRPr="00DB6676">
        <w:rPr>
          <w:rFonts w:ascii="Arial Narrow" w:eastAsia="Cambria" w:hAnsi="Arial Narrow" w:cs="Cambria"/>
          <w:spacing w:val="-1"/>
          <w:sz w:val="24"/>
          <w:szCs w:val="24"/>
        </w:rPr>
        <w:t>y</w:t>
      </w:r>
      <w:r w:rsidRPr="00DB6676">
        <w:rPr>
          <w:rFonts w:ascii="Arial Narrow" w:eastAsia="Cambria" w:hAnsi="Arial Narrow" w:cs="Cambria"/>
          <w:sz w:val="24"/>
          <w:szCs w:val="24"/>
        </w:rPr>
        <w:t>a</w:t>
      </w:r>
      <w:r w:rsidRPr="00DB6676">
        <w:rPr>
          <w:rFonts w:ascii="Arial Narrow" w:eastAsia="Cambria" w:hAnsi="Arial Narrow" w:cs="Cambria"/>
          <w:spacing w:val="1"/>
          <w:sz w:val="24"/>
          <w:szCs w:val="24"/>
        </w:rPr>
        <w:t>n</w:t>
      </w:r>
      <w:r w:rsidRPr="00DB6676">
        <w:rPr>
          <w:rFonts w:ascii="Arial Narrow" w:eastAsia="Cambria" w:hAnsi="Arial Narrow" w:cs="Cambria"/>
          <w:sz w:val="24"/>
          <w:szCs w:val="24"/>
        </w:rPr>
        <w:t>anbagi mas</w:t>
      </w:r>
      <w:r w:rsidRPr="00DB6676">
        <w:rPr>
          <w:rFonts w:ascii="Arial Narrow" w:eastAsia="Cambria" w:hAnsi="Arial Narrow" w:cs="Cambria"/>
          <w:spacing w:val="-1"/>
          <w:sz w:val="24"/>
          <w:szCs w:val="24"/>
        </w:rPr>
        <w:t>y</w:t>
      </w:r>
      <w:r w:rsidRPr="00DB6676">
        <w:rPr>
          <w:rFonts w:ascii="Arial Narrow" w:eastAsia="Cambria" w:hAnsi="Arial Narrow" w:cs="Cambria"/>
          <w:sz w:val="24"/>
          <w:szCs w:val="24"/>
        </w:rPr>
        <w:t>ara</w:t>
      </w:r>
      <w:r w:rsidRPr="00DB6676">
        <w:rPr>
          <w:rFonts w:ascii="Arial Narrow" w:eastAsia="Cambria" w:hAnsi="Arial Narrow" w:cs="Cambria"/>
          <w:spacing w:val="-1"/>
          <w:sz w:val="24"/>
          <w:szCs w:val="24"/>
        </w:rPr>
        <w:t>k</w:t>
      </w:r>
      <w:r w:rsidRPr="00DB6676">
        <w:rPr>
          <w:rFonts w:ascii="Arial Narrow" w:eastAsia="Cambria" w:hAnsi="Arial Narrow" w:cs="Cambria"/>
          <w:sz w:val="24"/>
          <w:szCs w:val="24"/>
        </w:rPr>
        <w:t>a</w:t>
      </w:r>
      <w:r w:rsidRPr="00DB6676">
        <w:rPr>
          <w:rFonts w:ascii="Arial Narrow" w:eastAsia="Cambria" w:hAnsi="Arial Narrow" w:cs="Cambria"/>
          <w:spacing w:val="1"/>
          <w:sz w:val="24"/>
          <w:szCs w:val="24"/>
        </w:rPr>
        <w:t>t</w:t>
      </w:r>
      <w:r w:rsidRPr="00DB6676">
        <w:rPr>
          <w:rFonts w:ascii="Arial Narrow" w:eastAsia="Cambria" w:hAnsi="Arial Narrow" w:cs="Cambria"/>
          <w:sz w:val="24"/>
          <w:szCs w:val="24"/>
        </w:rPr>
        <w:t>.Disam</w:t>
      </w:r>
      <w:r w:rsidRPr="00DB6676">
        <w:rPr>
          <w:rFonts w:ascii="Arial Narrow" w:eastAsia="Cambria" w:hAnsi="Arial Narrow" w:cs="Cambria"/>
          <w:spacing w:val="1"/>
          <w:sz w:val="24"/>
          <w:szCs w:val="24"/>
        </w:rPr>
        <w:t>p</w:t>
      </w:r>
      <w:r w:rsidRPr="00DB6676">
        <w:rPr>
          <w:rFonts w:ascii="Arial Narrow" w:eastAsia="Cambria" w:hAnsi="Arial Narrow" w:cs="Cambria"/>
          <w:sz w:val="24"/>
          <w:szCs w:val="24"/>
        </w:rPr>
        <w:t>i</w:t>
      </w:r>
      <w:r w:rsidRPr="00DB6676">
        <w:rPr>
          <w:rFonts w:ascii="Arial Narrow" w:eastAsia="Cambria" w:hAnsi="Arial Narrow" w:cs="Cambria"/>
          <w:spacing w:val="1"/>
          <w:sz w:val="24"/>
          <w:szCs w:val="24"/>
        </w:rPr>
        <w:t>n</w:t>
      </w:r>
      <w:r w:rsidRPr="00DB6676">
        <w:rPr>
          <w:rFonts w:ascii="Arial Narrow" w:eastAsia="Cambria" w:hAnsi="Arial Narrow" w:cs="Cambria"/>
          <w:sz w:val="24"/>
          <w:szCs w:val="24"/>
        </w:rPr>
        <w:t>g</w:t>
      </w:r>
      <w:r w:rsidRPr="00DB6676">
        <w:rPr>
          <w:rFonts w:ascii="Arial Narrow" w:eastAsia="Cambria" w:hAnsi="Arial Narrow" w:cs="Cambria"/>
          <w:spacing w:val="1"/>
          <w:sz w:val="24"/>
          <w:szCs w:val="24"/>
        </w:rPr>
        <w:t>i</w:t>
      </w:r>
      <w:r w:rsidRPr="00DB6676">
        <w:rPr>
          <w:rFonts w:ascii="Arial Narrow" w:eastAsia="Cambria" w:hAnsi="Arial Narrow" w:cs="Cambria"/>
          <w:sz w:val="24"/>
          <w:szCs w:val="24"/>
        </w:rPr>
        <w:t>tu</w:t>
      </w:r>
      <w:r w:rsidRPr="00DB6676">
        <w:rPr>
          <w:rFonts w:ascii="Arial Narrow" w:eastAsia="Cambria" w:hAnsi="Arial Narrow" w:cs="Cambria"/>
          <w:spacing w:val="1"/>
          <w:sz w:val="24"/>
          <w:szCs w:val="24"/>
        </w:rPr>
        <w:t xml:space="preserve"> j</w:t>
      </w:r>
      <w:r w:rsidRPr="00DB6676">
        <w:rPr>
          <w:rFonts w:ascii="Arial Narrow" w:eastAsia="Cambria" w:hAnsi="Arial Narrow" w:cs="Cambria"/>
          <w:sz w:val="24"/>
          <w:szCs w:val="24"/>
        </w:rPr>
        <w:t>u</w:t>
      </w:r>
      <w:r w:rsidRPr="00DB6676">
        <w:rPr>
          <w:rFonts w:ascii="Arial Narrow" w:eastAsia="Cambria" w:hAnsi="Arial Narrow" w:cs="Cambria"/>
          <w:spacing w:val="-2"/>
          <w:sz w:val="24"/>
          <w:szCs w:val="24"/>
        </w:rPr>
        <w:t>g</w:t>
      </w:r>
      <w:r w:rsidRPr="00DB6676">
        <w:rPr>
          <w:rFonts w:ascii="Arial Narrow" w:eastAsia="Cambria" w:hAnsi="Arial Narrow" w:cs="Cambria"/>
          <w:sz w:val="24"/>
          <w:szCs w:val="24"/>
        </w:rPr>
        <w:t>a</w:t>
      </w:r>
      <w:r w:rsidRPr="00DB6676">
        <w:rPr>
          <w:rFonts w:ascii="Arial Narrow" w:eastAsia="Cambria" w:hAnsi="Arial Narrow" w:cs="Cambria"/>
          <w:spacing w:val="-1"/>
          <w:sz w:val="24"/>
          <w:szCs w:val="24"/>
        </w:rPr>
        <w:t>d</w:t>
      </w:r>
      <w:r w:rsidRPr="00DB6676">
        <w:rPr>
          <w:rFonts w:ascii="Arial Narrow" w:eastAsia="Cambria" w:hAnsi="Arial Narrow" w:cs="Cambria"/>
          <w:sz w:val="24"/>
          <w:szCs w:val="24"/>
        </w:rPr>
        <w:t>iu</w:t>
      </w:r>
      <w:r w:rsidRPr="00DB6676">
        <w:rPr>
          <w:rFonts w:ascii="Arial Narrow" w:eastAsia="Cambria" w:hAnsi="Arial Narrow" w:cs="Cambria"/>
          <w:spacing w:val="1"/>
          <w:sz w:val="24"/>
          <w:szCs w:val="24"/>
        </w:rPr>
        <w:t>p</w:t>
      </w:r>
      <w:r w:rsidRPr="00DB6676">
        <w:rPr>
          <w:rFonts w:ascii="Arial Narrow" w:eastAsia="Cambria" w:hAnsi="Arial Narrow" w:cs="Cambria"/>
          <w:sz w:val="24"/>
          <w:szCs w:val="24"/>
        </w:rPr>
        <w:t>aya</w:t>
      </w:r>
      <w:r w:rsidRPr="00DB6676">
        <w:rPr>
          <w:rFonts w:ascii="Arial Narrow" w:eastAsia="Cambria" w:hAnsi="Arial Narrow" w:cs="Cambria"/>
          <w:spacing w:val="-1"/>
          <w:sz w:val="24"/>
          <w:szCs w:val="24"/>
        </w:rPr>
        <w:t>k</w:t>
      </w:r>
      <w:r w:rsidRPr="00DB6676">
        <w:rPr>
          <w:rFonts w:ascii="Arial Narrow" w:eastAsia="Cambria" w:hAnsi="Arial Narrow" w:cs="Cambria"/>
          <w:sz w:val="24"/>
          <w:szCs w:val="24"/>
        </w:rPr>
        <w:t>anagar t</w:t>
      </w:r>
      <w:r w:rsidRPr="00DB6676">
        <w:rPr>
          <w:rFonts w:ascii="Arial Narrow" w:eastAsia="Cambria" w:hAnsi="Arial Narrow" w:cs="Cambria"/>
          <w:spacing w:val="1"/>
          <w:sz w:val="24"/>
          <w:szCs w:val="24"/>
        </w:rPr>
        <w:t>e</w:t>
      </w:r>
      <w:r w:rsidRPr="00DB6676">
        <w:rPr>
          <w:rFonts w:ascii="Arial Narrow" w:eastAsia="Cambria" w:hAnsi="Arial Narrow" w:cs="Cambria"/>
          <w:spacing w:val="-1"/>
          <w:sz w:val="24"/>
          <w:szCs w:val="24"/>
        </w:rPr>
        <w:t>r</w:t>
      </w:r>
      <w:r w:rsidRPr="00DB6676">
        <w:rPr>
          <w:rFonts w:ascii="Arial Narrow" w:eastAsia="Cambria" w:hAnsi="Arial Narrow" w:cs="Cambria"/>
          <w:sz w:val="24"/>
          <w:szCs w:val="24"/>
        </w:rPr>
        <w:t>se</w:t>
      </w:r>
      <w:r w:rsidRPr="00DB6676">
        <w:rPr>
          <w:rFonts w:ascii="Arial Narrow" w:eastAsia="Cambria" w:hAnsi="Arial Narrow" w:cs="Cambria"/>
          <w:spacing w:val="-1"/>
          <w:sz w:val="24"/>
          <w:szCs w:val="24"/>
        </w:rPr>
        <w:t>d</w:t>
      </w:r>
      <w:r w:rsidRPr="00DB6676">
        <w:rPr>
          <w:rFonts w:ascii="Arial Narrow" w:eastAsia="Cambria" w:hAnsi="Arial Narrow" w:cs="Cambria"/>
          <w:sz w:val="24"/>
          <w:szCs w:val="24"/>
        </w:rPr>
        <w:t>i</w:t>
      </w:r>
      <w:r w:rsidRPr="00DB6676">
        <w:rPr>
          <w:rFonts w:ascii="Arial Narrow" w:eastAsia="Cambria" w:hAnsi="Arial Narrow" w:cs="Cambria"/>
          <w:spacing w:val="1"/>
          <w:sz w:val="24"/>
          <w:szCs w:val="24"/>
        </w:rPr>
        <w:t>a</w:t>
      </w:r>
      <w:r w:rsidRPr="00DB6676">
        <w:rPr>
          <w:rFonts w:ascii="Arial Narrow" w:eastAsia="Cambria" w:hAnsi="Arial Narrow" w:cs="Cambria"/>
          <w:sz w:val="24"/>
          <w:szCs w:val="24"/>
        </w:rPr>
        <w:t>nya</w:t>
      </w:r>
      <w:r w:rsidRPr="00DB6676">
        <w:rPr>
          <w:rFonts w:ascii="Arial Narrow" w:eastAsia="Cambria" w:hAnsi="Arial Narrow" w:cs="Cambria"/>
          <w:spacing w:val="1"/>
          <w:sz w:val="24"/>
          <w:szCs w:val="24"/>
        </w:rPr>
        <w:t xml:space="preserve"> p</w:t>
      </w:r>
      <w:r w:rsidRPr="00DB6676">
        <w:rPr>
          <w:rFonts w:ascii="Arial Narrow" w:eastAsia="Cambria" w:hAnsi="Arial Narrow" w:cs="Cambria"/>
          <w:sz w:val="24"/>
          <w:szCs w:val="24"/>
        </w:rPr>
        <w:t>ublics</w:t>
      </w:r>
      <w:r w:rsidRPr="00DB6676">
        <w:rPr>
          <w:rFonts w:ascii="Arial Narrow" w:eastAsia="Cambria" w:hAnsi="Arial Narrow" w:cs="Cambria"/>
          <w:spacing w:val="1"/>
          <w:sz w:val="24"/>
          <w:szCs w:val="24"/>
        </w:rPr>
        <w:t>p</w:t>
      </w:r>
      <w:r w:rsidRPr="00DB6676">
        <w:rPr>
          <w:rFonts w:ascii="Arial Narrow" w:eastAsia="Cambria" w:hAnsi="Arial Narrow" w:cs="Cambria"/>
          <w:sz w:val="24"/>
          <w:szCs w:val="24"/>
        </w:rPr>
        <w:t xml:space="preserve">ace, </w:t>
      </w:r>
      <w:r w:rsidRPr="00DB6676">
        <w:rPr>
          <w:rFonts w:ascii="Arial Narrow" w:eastAsia="Cambria" w:hAnsi="Arial Narrow" w:cs="Cambria"/>
          <w:spacing w:val="-1"/>
          <w:sz w:val="24"/>
          <w:szCs w:val="24"/>
        </w:rPr>
        <w:t>w</w:t>
      </w:r>
      <w:r w:rsidRPr="00DB6676">
        <w:rPr>
          <w:rFonts w:ascii="Arial Narrow" w:eastAsia="Cambria" w:hAnsi="Arial Narrow" w:cs="Cambria"/>
          <w:sz w:val="24"/>
          <w:szCs w:val="24"/>
        </w:rPr>
        <w:t>is</w:t>
      </w:r>
      <w:r w:rsidRPr="00DB6676">
        <w:rPr>
          <w:rFonts w:ascii="Arial Narrow" w:eastAsia="Cambria" w:hAnsi="Arial Narrow" w:cs="Cambria"/>
          <w:spacing w:val="1"/>
          <w:sz w:val="24"/>
          <w:szCs w:val="24"/>
        </w:rPr>
        <w:t>a</w:t>
      </w:r>
      <w:r w:rsidRPr="00DB6676">
        <w:rPr>
          <w:rFonts w:ascii="Arial Narrow" w:eastAsia="Cambria" w:hAnsi="Arial Narrow" w:cs="Cambria"/>
          <w:sz w:val="24"/>
          <w:szCs w:val="24"/>
        </w:rPr>
        <w:t>ta</w:t>
      </w:r>
      <w:r w:rsidRPr="00DB6676">
        <w:rPr>
          <w:rFonts w:ascii="Arial Narrow" w:eastAsia="Cambria" w:hAnsi="Arial Narrow" w:cs="Cambria"/>
          <w:spacing w:val="1"/>
          <w:sz w:val="24"/>
          <w:szCs w:val="24"/>
        </w:rPr>
        <w:t xml:space="preserve"> p</w:t>
      </w:r>
      <w:r w:rsidRPr="00DB6676">
        <w:rPr>
          <w:rFonts w:ascii="Arial Narrow" w:eastAsia="Cambria" w:hAnsi="Arial Narrow" w:cs="Cambria"/>
          <w:sz w:val="24"/>
          <w:szCs w:val="24"/>
        </w:rPr>
        <w:t>a</w:t>
      </w:r>
      <w:r w:rsidRPr="00DB6676">
        <w:rPr>
          <w:rFonts w:ascii="Arial Narrow" w:eastAsia="Cambria" w:hAnsi="Arial Narrow" w:cs="Cambria"/>
          <w:spacing w:val="1"/>
          <w:sz w:val="24"/>
          <w:szCs w:val="24"/>
        </w:rPr>
        <w:t>n</w:t>
      </w:r>
      <w:r w:rsidRPr="00DB6676">
        <w:rPr>
          <w:rFonts w:ascii="Arial Narrow" w:eastAsia="Cambria" w:hAnsi="Arial Narrow" w:cs="Cambria"/>
          <w:sz w:val="24"/>
          <w:szCs w:val="24"/>
        </w:rPr>
        <w:t>t</w:t>
      </w:r>
      <w:r w:rsidRPr="00DB6676">
        <w:rPr>
          <w:rFonts w:ascii="Arial Narrow" w:eastAsia="Cambria" w:hAnsi="Arial Narrow" w:cs="Cambria"/>
          <w:spacing w:val="1"/>
          <w:sz w:val="24"/>
          <w:szCs w:val="24"/>
        </w:rPr>
        <w:t>a</w:t>
      </w:r>
      <w:r w:rsidRPr="00DB6676">
        <w:rPr>
          <w:rFonts w:ascii="Arial Narrow" w:eastAsia="Cambria" w:hAnsi="Arial Narrow" w:cs="Cambria"/>
          <w:spacing w:val="-2"/>
          <w:sz w:val="24"/>
          <w:szCs w:val="24"/>
        </w:rPr>
        <w:t>i</w:t>
      </w:r>
      <w:r w:rsidRPr="00DB6676">
        <w:rPr>
          <w:rFonts w:ascii="Arial Narrow" w:eastAsia="Cambria" w:hAnsi="Arial Narrow" w:cs="Cambria"/>
          <w:sz w:val="24"/>
          <w:szCs w:val="24"/>
        </w:rPr>
        <w:t>,laut,</w:t>
      </w:r>
      <w:r w:rsidRPr="00DB6676">
        <w:rPr>
          <w:rFonts w:ascii="Arial Narrow" w:eastAsia="Cambria" w:hAnsi="Arial Narrow" w:cs="Cambria"/>
          <w:spacing w:val="-1"/>
          <w:sz w:val="24"/>
          <w:szCs w:val="24"/>
        </w:rPr>
        <w:t>d</w:t>
      </w:r>
      <w:r w:rsidRPr="00DB6676">
        <w:rPr>
          <w:rFonts w:ascii="Arial Narrow" w:eastAsia="Cambria" w:hAnsi="Arial Narrow" w:cs="Cambria"/>
          <w:sz w:val="24"/>
          <w:szCs w:val="24"/>
        </w:rPr>
        <w:t>arat</w:t>
      </w:r>
      <w:r w:rsidRPr="00DB6676">
        <w:rPr>
          <w:rFonts w:ascii="Arial Narrow" w:eastAsia="Cambria" w:hAnsi="Arial Narrow" w:cs="Cambria"/>
          <w:spacing w:val="1"/>
          <w:sz w:val="24"/>
          <w:szCs w:val="24"/>
        </w:rPr>
        <w:t>a</w:t>
      </w:r>
      <w:r w:rsidRPr="00DB6676">
        <w:rPr>
          <w:rFonts w:ascii="Arial Narrow" w:eastAsia="Cambria" w:hAnsi="Arial Narrow" w:cs="Cambria"/>
          <w:sz w:val="24"/>
          <w:szCs w:val="24"/>
        </w:rPr>
        <w:t>,</w:t>
      </w:r>
      <w:r w:rsidRPr="00DB6676">
        <w:rPr>
          <w:rFonts w:ascii="Arial Narrow" w:eastAsia="Cambria" w:hAnsi="Arial Narrow" w:cs="Cambria"/>
          <w:spacing w:val="-1"/>
          <w:sz w:val="24"/>
          <w:szCs w:val="24"/>
        </w:rPr>
        <w:t>d</w:t>
      </w:r>
      <w:r w:rsidRPr="00DB6676">
        <w:rPr>
          <w:rFonts w:ascii="Arial Narrow" w:eastAsia="Cambria" w:hAnsi="Arial Narrow" w:cs="Cambria"/>
          <w:sz w:val="24"/>
          <w:szCs w:val="24"/>
        </w:rPr>
        <w:t>anbu</w:t>
      </w:r>
      <w:r w:rsidRPr="00DB6676">
        <w:rPr>
          <w:rFonts w:ascii="Arial Narrow" w:eastAsia="Cambria" w:hAnsi="Arial Narrow" w:cs="Cambria"/>
          <w:spacing w:val="-2"/>
          <w:sz w:val="24"/>
          <w:szCs w:val="24"/>
        </w:rPr>
        <w:t>d</w:t>
      </w:r>
      <w:r w:rsidRPr="00DB6676">
        <w:rPr>
          <w:rFonts w:ascii="Arial Narrow" w:eastAsia="Cambria" w:hAnsi="Arial Narrow" w:cs="Cambria"/>
          <w:sz w:val="24"/>
          <w:szCs w:val="24"/>
        </w:rPr>
        <w:t xml:space="preserve">aya </w:t>
      </w:r>
      <w:r w:rsidRPr="00DB6676">
        <w:rPr>
          <w:rFonts w:ascii="Arial Narrow" w:eastAsia="Cambria" w:hAnsi="Arial Narrow" w:cs="Cambria"/>
          <w:spacing w:val="-1"/>
          <w:sz w:val="24"/>
          <w:szCs w:val="24"/>
        </w:rPr>
        <w:t>y</w:t>
      </w:r>
      <w:r w:rsidRPr="00DB6676">
        <w:rPr>
          <w:rFonts w:ascii="Arial Narrow" w:eastAsia="Cambria" w:hAnsi="Arial Narrow" w:cs="Cambria"/>
          <w:sz w:val="24"/>
          <w:szCs w:val="24"/>
        </w:rPr>
        <w:t>a</w:t>
      </w:r>
      <w:r w:rsidRPr="00DB6676">
        <w:rPr>
          <w:rFonts w:ascii="Arial Narrow" w:eastAsia="Cambria" w:hAnsi="Arial Narrow" w:cs="Cambria"/>
          <w:spacing w:val="1"/>
          <w:sz w:val="24"/>
          <w:szCs w:val="24"/>
        </w:rPr>
        <w:t>n</w:t>
      </w:r>
      <w:r w:rsidRPr="00DB6676">
        <w:rPr>
          <w:rFonts w:ascii="Arial Narrow" w:eastAsia="Cambria" w:hAnsi="Arial Narrow" w:cs="Cambria"/>
          <w:sz w:val="24"/>
          <w:szCs w:val="24"/>
        </w:rPr>
        <w:t>gle</w:t>
      </w:r>
      <w:r w:rsidRPr="00DB6676">
        <w:rPr>
          <w:rFonts w:ascii="Arial Narrow" w:eastAsia="Cambria" w:hAnsi="Arial Narrow" w:cs="Cambria"/>
          <w:spacing w:val="3"/>
          <w:sz w:val="24"/>
          <w:szCs w:val="24"/>
        </w:rPr>
        <w:t>b</w:t>
      </w:r>
      <w:r w:rsidRPr="00DB6676">
        <w:rPr>
          <w:rFonts w:ascii="Arial Narrow" w:eastAsia="Cambria" w:hAnsi="Arial Narrow" w:cs="Cambria"/>
          <w:sz w:val="24"/>
          <w:szCs w:val="24"/>
        </w:rPr>
        <w:t xml:space="preserve">ih nyaman dan </w:t>
      </w:r>
      <w:r w:rsidRPr="00DB6676">
        <w:rPr>
          <w:rFonts w:ascii="Arial Narrow" w:eastAsia="Cambria" w:hAnsi="Arial Narrow" w:cs="Cambria"/>
          <w:spacing w:val="-1"/>
          <w:sz w:val="24"/>
          <w:szCs w:val="24"/>
        </w:rPr>
        <w:t>d</w:t>
      </w:r>
      <w:r w:rsidRPr="00DB6676">
        <w:rPr>
          <w:rFonts w:ascii="Arial Narrow" w:eastAsia="Cambria" w:hAnsi="Arial Narrow" w:cs="Cambria"/>
          <w:sz w:val="24"/>
          <w:szCs w:val="24"/>
        </w:rPr>
        <w:t>e</w:t>
      </w:r>
      <w:r w:rsidRPr="00DB6676">
        <w:rPr>
          <w:rFonts w:ascii="Arial Narrow" w:eastAsia="Cambria" w:hAnsi="Arial Narrow" w:cs="Cambria"/>
          <w:spacing w:val="1"/>
          <w:sz w:val="24"/>
          <w:szCs w:val="24"/>
        </w:rPr>
        <w:t>n</w:t>
      </w:r>
      <w:r w:rsidRPr="00DB6676">
        <w:rPr>
          <w:rFonts w:ascii="Arial Narrow" w:eastAsia="Cambria" w:hAnsi="Arial Narrow" w:cs="Cambria"/>
          <w:spacing w:val="-1"/>
          <w:sz w:val="24"/>
          <w:szCs w:val="24"/>
        </w:rPr>
        <w:t>g</w:t>
      </w:r>
      <w:r w:rsidRPr="00DB6676">
        <w:rPr>
          <w:rFonts w:ascii="Arial Narrow" w:eastAsia="Cambria" w:hAnsi="Arial Narrow" w:cs="Cambria"/>
          <w:sz w:val="24"/>
          <w:szCs w:val="24"/>
        </w:rPr>
        <w:t>ansis</w:t>
      </w:r>
      <w:r w:rsidRPr="00DB6676">
        <w:rPr>
          <w:rFonts w:ascii="Arial Narrow" w:eastAsia="Cambria" w:hAnsi="Arial Narrow" w:cs="Cambria"/>
          <w:spacing w:val="1"/>
          <w:sz w:val="24"/>
          <w:szCs w:val="24"/>
        </w:rPr>
        <w:t>t</w:t>
      </w:r>
      <w:r w:rsidRPr="00DB6676">
        <w:rPr>
          <w:rFonts w:ascii="Arial Narrow" w:eastAsia="Cambria" w:hAnsi="Arial Narrow" w:cs="Cambria"/>
          <w:sz w:val="24"/>
          <w:szCs w:val="24"/>
        </w:rPr>
        <w:t xml:space="preserve">em </w:t>
      </w:r>
      <w:r w:rsidRPr="00DB6676">
        <w:rPr>
          <w:rFonts w:ascii="Arial Narrow" w:eastAsia="Cambria" w:hAnsi="Arial Narrow" w:cs="Cambria"/>
          <w:spacing w:val="1"/>
          <w:sz w:val="24"/>
          <w:szCs w:val="24"/>
        </w:rPr>
        <w:t>p</w:t>
      </w:r>
      <w:r w:rsidRPr="00DB6676">
        <w:rPr>
          <w:rFonts w:ascii="Arial Narrow" w:eastAsia="Cambria" w:hAnsi="Arial Narrow" w:cs="Cambria"/>
          <w:sz w:val="24"/>
          <w:szCs w:val="24"/>
        </w:rPr>
        <w:t>ela</w:t>
      </w:r>
      <w:r w:rsidRPr="00DB6676">
        <w:rPr>
          <w:rFonts w:ascii="Arial Narrow" w:eastAsia="Cambria" w:hAnsi="Arial Narrow" w:cs="Cambria"/>
          <w:spacing w:val="-1"/>
          <w:sz w:val="24"/>
          <w:szCs w:val="24"/>
        </w:rPr>
        <w:t>y</w:t>
      </w:r>
      <w:r w:rsidRPr="00DB6676">
        <w:rPr>
          <w:rFonts w:ascii="Arial Narrow" w:eastAsia="Cambria" w:hAnsi="Arial Narrow" w:cs="Cambria"/>
          <w:sz w:val="24"/>
          <w:szCs w:val="24"/>
        </w:rPr>
        <w:t>a</w:t>
      </w:r>
      <w:r w:rsidRPr="00DB6676">
        <w:rPr>
          <w:rFonts w:ascii="Arial Narrow" w:eastAsia="Cambria" w:hAnsi="Arial Narrow" w:cs="Cambria"/>
          <w:spacing w:val="1"/>
          <w:sz w:val="24"/>
          <w:szCs w:val="24"/>
        </w:rPr>
        <w:t>n</w:t>
      </w:r>
      <w:r w:rsidRPr="00DB6676">
        <w:rPr>
          <w:rFonts w:ascii="Arial Narrow" w:eastAsia="Cambria" w:hAnsi="Arial Narrow" w:cs="Cambria"/>
          <w:sz w:val="24"/>
          <w:szCs w:val="24"/>
        </w:rPr>
        <w:t>an</w:t>
      </w:r>
      <w:r w:rsidRPr="00DB6676">
        <w:rPr>
          <w:rFonts w:ascii="Arial Narrow" w:eastAsia="Cambria" w:hAnsi="Arial Narrow" w:cs="Cambria"/>
          <w:spacing w:val="-1"/>
          <w:sz w:val="24"/>
          <w:szCs w:val="24"/>
        </w:rPr>
        <w:t>y</w:t>
      </w:r>
      <w:r w:rsidRPr="00DB6676">
        <w:rPr>
          <w:rFonts w:ascii="Arial Narrow" w:eastAsia="Cambria" w:hAnsi="Arial Narrow" w:cs="Cambria"/>
          <w:sz w:val="24"/>
          <w:szCs w:val="24"/>
        </w:rPr>
        <w:t>a</w:t>
      </w:r>
      <w:r w:rsidRPr="00DB6676">
        <w:rPr>
          <w:rFonts w:ascii="Arial Narrow" w:eastAsia="Cambria" w:hAnsi="Arial Narrow" w:cs="Cambria"/>
          <w:spacing w:val="1"/>
          <w:sz w:val="24"/>
          <w:szCs w:val="24"/>
        </w:rPr>
        <w:t>n</w:t>
      </w:r>
      <w:r w:rsidRPr="00DB6676">
        <w:rPr>
          <w:rFonts w:ascii="Arial Narrow" w:eastAsia="Cambria" w:hAnsi="Arial Narrow" w:cs="Cambria"/>
          <w:sz w:val="24"/>
          <w:szCs w:val="24"/>
        </w:rPr>
        <w:t>g</w:t>
      </w:r>
      <w:r w:rsidRPr="00DB6676">
        <w:rPr>
          <w:rFonts w:ascii="Arial Narrow" w:eastAsia="Cambria" w:hAnsi="Arial Narrow" w:cs="Cambria"/>
          <w:spacing w:val="1"/>
          <w:sz w:val="24"/>
          <w:szCs w:val="24"/>
        </w:rPr>
        <w:t>p</w:t>
      </w:r>
      <w:r w:rsidRPr="00DB6676">
        <w:rPr>
          <w:rFonts w:ascii="Arial Narrow" w:eastAsia="Cambria" w:hAnsi="Arial Narrow" w:cs="Cambria"/>
          <w:spacing w:val="-1"/>
          <w:sz w:val="24"/>
          <w:szCs w:val="24"/>
        </w:rPr>
        <w:t>r</w:t>
      </w:r>
      <w:r w:rsidRPr="00DB6676">
        <w:rPr>
          <w:rFonts w:ascii="Arial Narrow" w:eastAsia="Cambria" w:hAnsi="Arial Narrow" w:cs="Cambria"/>
          <w:sz w:val="24"/>
          <w:szCs w:val="24"/>
        </w:rPr>
        <w:t>o</w:t>
      </w:r>
      <w:r w:rsidRPr="00DB6676">
        <w:rPr>
          <w:rFonts w:ascii="Arial Narrow" w:eastAsia="Cambria" w:hAnsi="Arial Narrow" w:cs="Cambria"/>
          <w:spacing w:val="-1"/>
          <w:sz w:val="24"/>
          <w:szCs w:val="24"/>
        </w:rPr>
        <w:t>f</w:t>
      </w:r>
      <w:r w:rsidRPr="00DB6676">
        <w:rPr>
          <w:rFonts w:ascii="Arial Narrow" w:eastAsia="Cambria" w:hAnsi="Arial Narrow" w:cs="Cambria"/>
          <w:sz w:val="24"/>
          <w:szCs w:val="24"/>
        </w:rPr>
        <w:t>ess</w:t>
      </w:r>
      <w:r w:rsidRPr="00DB6676">
        <w:rPr>
          <w:rFonts w:ascii="Arial Narrow" w:eastAsia="Cambria" w:hAnsi="Arial Narrow" w:cs="Cambria"/>
          <w:spacing w:val="1"/>
          <w:sz w:val="24"/>
          <w:szCs w:val="24"/>
        </w:rPr>
        <w:t>i</w:t>
      </w:r>
      <w:r w:rsidRPr="00DB6676">
        <w:rPr>
          <w:rFonts w:ascii="Arial Narrow" w:eastAsia="Cambria" w:hAnsi="Arial Narrow" w:cs="Cambria"/>
          <w:sz w:val="24"/>
          <w:szCs w:val="24"/>
        </w:rPr>
        <w:t>onal.</w:t>
      </w:r>
    </w:p>
    <w:p w:rsidR="006B18ED" w:rsidRPr="00DB6676" w:rsidRDefault="006B18ED" w:rsidP="00086B18">
      <w:pPr>
        <w:pStyle w:val="ListParagraph"/>
        <w:numPr>
          <w:ilvl w:val="0"/>
          <w:numId w:val="55"/>
        </w:numPr>
        <w:spacing w:after="0"/>
        <w:ind w:left="709" w:right="-1" w:hanging="425"/>
        <w:jc w:val="both"/>
        <w:rPr>
          <w:rFonts w:ascii="Arial Narrow" w:eastAsia="Cambria" w:hAnsi="Arial Narrow" w:cs="Cambria"/>
          <w:sz w:val="24"/>
          <w:szCs w:val="24"/>
          <w:lang w:val="id-ID"/>
        </w:rPr>
      </w:pPr>
      <w:r w:rsidRPr="00DB6676">
        <w:rPr>
          <w:rFonts w:ascii="Arial Narrow" w:eastAsia="Cambria" w:hAnsi="Arial Narrow" w:cs="Cambria"/>
          <w:sz w:val="24"/>
          <w:szCs w:val="24"/>
        </w:rPr>
        <w:t>P</w:t>
      </w:r>
      <w:r w:rsidRPr="00DB6676">
        <w:rPr>
          <w:rFonts w:ascii="Arial Narrow" w:eastAsia="Cambria" w:hAnsi="Arial Narrow" w:cs="Cambria"/>
          <w:spacing w:val="1"/>
          <w:sz w:val="24"/>
          <w:szCs w:val="24"/>
        </w:rPr>
        <w:t>e</w:t>
      </w:r>
      <w:r w:rsidRPr="00DB6676">
        <w:rPr>
          <w:rFonts w:ascii="Arial Narrow" w:eastAsia="Cambria" w:hAnsi="Arial Narrow" w:cs="Cambria"/>
          <w:sz w:val="24"/>
          <w:szCs w:val="24"/>
        </w:rPr>
        <w:t>n</w:t>
      </w:r>
      <w:r w:rsidRPr="00DB6676">
        <w:rPr>
          <w:rFonts w:ascii="Arial Narrow" w:eastAsia="Cambria" w:hAnsi="Arial Narrow" w:cs="Cambria"/>
          <w:spacing w:val="1"/>
          <w:sz w:val="24"/>
          <w:szCs w:val="24"/>
        </w:rPr>
        <w:t>i</w:t>
      </w:r>
      <w:r w:rsidRPr="00DB6676">
        <w:rPr>
          <w:rFonts w:ascii="Arial Narrow" w:eastAsia="Cambria" w:hAnsi="Arial Narrow" w:cs="Cambria"/>
          <w:sz w:val="24"/>
          <w:szCs w:val="24"/>
        </w:rPr>
        <w:t>ng</w:t>
      </w:r>
      <w:r w:rsidRPr="00DB6676">
        <w:rPr>
          <w:rFonts w:ascii="Arial Narrow" w:eastAsia="Cambria" w:hAnsi="Arial Narrow" w:cs="Cambria"/>
          <w:spacing w:val="-2"/>
          <w:sz w:val="24"/>
          <w:szCs w:val="24"/>
        </w:rPr>
        <w:t>k</w:t>
      </w:r>
      <w:r w:rsidRPr="00DB6676">
        <w:rPr>
          <w:rFonts w:ascii="Arial Narrow" w:eastAsia="Cambria" w:hAnsi="Arial Narrow" w:cs="Cambria"/>
          <w:sz w:val="24"/>
          <w:szCs w:val="24"/>
        </w:rPr>
        <w:t>a</w:t>
      </w:r>
      <w:r w:rsidRPr="00DB6676">
        <w:rPr>
          <w:rFonts w:ascii="Arial Narrow" w:eastAsia="Cambria" w:hAnsi="Arial Narrow" w:cs="Cambria"/>
          <w:spacing w:val="1"/>
          <w:sz w:val="24"/>
          <w:szCs w:val="24"/>
        </w:rPr>
        <w:t>t</w:t>
      </w:r>
      <w:r w:rsidRPr="00DB6676">
        <w:rPr>
          <w:rFonts w:ascii="Arial Narrow" w:eastAsia="Cambria" w:hAnsi="Arial Narrow" w:cs="Cambria"/>
          <w:sz w:val="24"/>
          <w:szCs w:val="24"/>
        </w:rPr>
        <w:t>an</w:t>
      </w:r>
      <w:r w:rsidRPr="00DB6676">
        <w:rPr>
          <w:rFonts w:ascii="Arial Narrow" w:eastAsia="Cambria" w:hAnsi="Arial Narrow" w:cs="Cambria"/>
          <w:spacing w:val="1"/>
          <w:sz w:val="24"/>
          <w:szCs w:val="24"/>
        </w:rPr>
        <w:t xml:space="preserve"> p</w:t>
      </w:r>
      <w:r w:rsidRPr="00DB6676">
        <w:rPr>
          <w:rFonts w:ascii="Arial Narrow" w:eastAsia="Cambria" w:hAnsi="Arial Narrow" w:cs="Cambria"/>
          <w:sz w:val="24"/>
          <w:szCs w:val="24"/>
        </w:rPr>
        <w:t>ere</w:t>
      </w:r>
      <w:r w:rsidRPr="00DB6676">
        <w:rPr>
          <w:rFonts w:ascii="Arial Narrow" w:eastAsia="Cambria" w:hAnsi="Arial Narrow" w:cs="Cambria"/>
          <w:spacing w:val="-1"/>
          <w:sz w:val="24"/>
          <w:szCs w:val="24"/>
        </w:rPr>
        <w:t>k</w:t>
      </w:r>
      <w:r w:rsidRPr="00DB6676">
        <w:rPr>
          <w:rFonts w:ascii="Arial Narrow" w:eastAsia="Cambria" w:hAnsi="Arial Narrow" w:cs="Cambria"/>
          <w:sz w:val="24"/>
          <w:szCs w:val="24"/>
        </w:rPr>
        <w:t>on</w:t>
      </w:r>
      <w:r w:rsidRPr="00DB6676">
        <w:rPr>
          <w:rFonts w:ascii="Arial Narrow" w:eastAsia="Cambria" w:hAnsi="Arial Narrow" w:cs="Cambria"/>
          <w:spacing w:val="-2"/>
          <w:sz w:val="24"/>
          <w:szCs w:val="24"/>
        </w:rPr>
        <w:t>o</w:t>
      </w:r>
      <w:r w:rsidRPr="00DB6676">
        <w:rPr>
          <w:rFonts w:ascii="Arial Narrow" w:eastAsia="Cambria" w:hAnsi="Arial Narrow" w:cs="Cambria"/>
          <w:spacing w:val="1"/>
          <w:sz w:val="24"/>
          <w:szCs w:val="24"/>
        </w:rPr>
        <w:t>m</w:t>
      </w:r>
      <w:r w:rsidRPr="00DB6676">
        <w:rPr>
          <w:rFonts w:ascii="Arial Narrow" w:eastAsia="Cambria" w:hAnsi="Arial Narrow" w:cs="Cambria"/>
          <w:sz w:val="24"/>
          <w:szCs w:val="24"/>
        </w:rPr>
        <w:t>i</w:t>
      </w:r>
      <w:r w:rsidRPr="00DB6676">
        <w:rPr>
          <w:rFonts w:ascii="Arial Narrow" w:eastAsia="Cambria" w:hAnsi="Arial Narrow" w:cs="Cambria"/>
          <w:spacing w:val="1"/>
          <w:sz w:val="24"/>
          <w:szCs w:val="24"/>
        </w:rPr>
        <w:t>a</w:t>
      </w:r>
      <w:r w:rsidRPr="00DB6676">
        <w:rPr>
          <w:rFonts w:ascii="Arial Narrow" w:eastAsia="Cambria" w:hAnsi="Arial Narrow" w:cs="Cambria"/>
          <w:sz w:val="24"/>
          <w:szCs w:val="24"/>
        </w:rPr>
        <w:t xml:space="preserve">n dan </w:t>
      </w:r>
      <w:r w:rsidRPr="00DB6676">
        <w:rPr>
          <w:rFonts w:ascii="Arial Narrow" w:eastAsia="Cambria" w:hAnsi="Arial Narrow" w:cs="Cambria"/>
          <w:spacing w:val="1"/>
          <w:sz w:val="24"/>
          <w:szCs w:val="24"/>
        </w:rPr>
        <w:t>p</w:t>
      </w:r>
      <w:r w:rsidRPr="00DB6676">
        <w:rPr>
          <w:rFonts w:ascii="Arial Narrow" w:eastAsia="Cambria" w:hAnsi="Arial Narrow" w:cs="Cambria"/>
          <w:sz w:val="24"/>
          <w:szCs w:val="24"/>
        </w:rPr>
        <w:t>emb</w:t>
      </w:r>
      <w:r w:rsidRPr="00DB6676">
        <w:rPr>
          <w:rFonts w:ascii="Arial Narrow" w:eastAsia="Cambria" w:hAnsi="Arial Narrow" w:cs="Cambria"/>
          <w:spacing w:val="1"/>
          <w:sz w:val="24"/>
          <w:szCs w:val="24"/>
        </w:rPr>
        <w:t>e</w:t>
      </w:r>
      <w:r w:rsidRPr="00DB6676">
        <w:rPr>
          <w:rFonts w:ascii="Arial Narrow" w:eastAsia="Cambria" w:hAnsi="Arial Narrow" w:cs="Cambria"/>
          <w:spacing w:val="-1"/>
          <w:sz w:val="24"/>
          <w:szCs w:val="24"/>
        </w:rPr>
        <w:t>rd</w:t>
      </w:r>
      <w:r w:rsidRPr="00DB6676">
        <w:rPr>
          <w:rFonts w:ascii="Arial Narrow" w:eastAsia="Cambria" w:hAnsi="Arial Narrow" w:cs="Cambria"/>
          <w:sz w:val="24"/>
          <w:szCs w:val="24"/>
        </w:rPr>
        <w:t>ayaan mas</w:t>
      </w:r>
      <w:r w:rsidRPr="00DB6676">
        <w:rPr>
          <w:rFonts w:ascii="Arial Narrow" w:eastAsia="Cambria" w:hAnsi="Arial Narrow" w:cs="Cambria"/>
          <w:spacing w:val="-1"/>
          <w:sz w:val="24"/>
          <w:szCs w:val="24"/>
        </w:rPr>
        <w:t>y</w:t>
      </w:r>
      <w:r w:rsidRPr="00DB6676">
        <w:rPr>
          <w:rFonts w:ascii="Arial Narrow" w:eastAsia="Cambria" w:hAnsi="Arial Narrow" w:cs="Cambria"/>
          <w:sz w:val="24"/>
          <w:szCs w:val="24"/>
        </w:rPr>
        <w:t>ara</w:t>
      </w:r>
      <w:r w:rsidRPr="00DB6676">
        <w:rPr>
          <w:rFonts w:ascii="Arial Narrow" w:eastAsia="Cambria" w:hAnsi="Arial Narrow" w:cs="Cambria"/>
          <w:spacing w:val="-1"/>
          <w:sz w:val="24"/>
          <w:szCs w:val="24"/>
        </w:rPr>
        <w:t>k</w:t>
      </w:r>
      <w:r w:rsidRPr="00DB6676">
        <w:rPr>
          <w:rFonts w:ascii="Arial Narrow" w:eastAsia="Cambria" w:hAnsi="Arial Narrow" w:cs="Cambria"/>
          <w:sz w:val="24"/>
          <w:szCs w:val="24"/>
        </w:rPr>
        <w:t>at</w:t>
      </w:r>
    </w:p>
    <w:p w:rsidR="006B18ED" w:rsidRPr="00DB6676" w:rsidRDefault="006B18ED" w:rsidP="00DB6676">
      <w:pPr>
        <w:pStyle w:val="ListParagraph"/>
        <w:spacing w:after="0"/>
        <w:ind w:left="709" w:right="-1"/>
        <w:jc w:val="both"/>
        <w:rPr>
          <w:rFonts w:ascii="Arial Narrow" w:eastAsia="Cambria" w:hAnsi="Arial Narrow" w:cs="Cambria"/>
          <w:sz w:val="24"/>
          <w:szCs w:val="24"/>
          <w:lang w:val="id-ID"/>
        </w:rPr>
      </w:pPr>
      <w:r w:rsidRPr="00DB6676">
        <w:rPr>
          <w:rFonts w:ascii="Arial Narrow" w:eastAsia="Cambria" w:hAnsi="Arial Narrow" w:cs="Cambria"/>
          <w:spacing w:val="-1"/>
          <w:sz w:val="24"/>
          <w:szCs w:val="24"/>
        </w:rPr>
        <w:t>I</w:t>
      </w:r>
      <w:r w:rsidRPr="00DB6676">
        <w:rPr>
          <w:rFonts w:ascii="Arial Narrow" w:eastAsia="Cambria" w:hAnsi="Arial Narrow" w:cs="Cambria"/>
          <w:sz w:val="24"/>
          <w:szCs w:val="24"/>
        </w:rPr>
        <w:t>ni</w:t>
      </w:r>
      <w:r w:rsidRPr="00DB6676">
        <w:rPr>
          <w:rFonts w:ascii="Arial Narrow" w:eastAsia="Cambria" w:hAnsi="Arial Narrow" w:cs="Cambria"/>
          <w:spacing w:val="-1"/>
          <w:sz w:val="24"/>
          <w:szCs w:val="24"/>
        </w:rPr>
        <w:t>d</w:t>
      </w:r>
      <w:r w:rsidRPr="00DB6676">
        <w:rPr>
          <w:rFonts w:ascii="Arial Narrow" w:eastAsia="Cambria" w:hAnsi="Arial Narrow" w:cs="Cambria"/>
          <w:sz w:val="24"/>
          <w:szCs w:val="24"/>
        </w:rPr>
        <w:t>i</w:t>
      </w:r>
      <w:r w:rsidRPr="00DB6676">
        <w:rPr>
          <w:rFonts w:ascii="Arial Narrow" w:eastAsia="Cambria" w:hAnsi="Arial Narrow" w:cs="Cambria"/>
          <w:spacing w:val="1"/>
          <w:sz w:val="24"/>
          <w:szCs w:val="24"/>
        </w:rPr>
        <w:t>t</w:t>
      </w:r>
      <w:r w:rsidRPr="00DB6676">
        <w:rPr>
          <w:rFonts w:ascii="Arial Narrow" w:eastAsia="Cambria" w:hAnsi="Arial Narrow" w:cs="Cambria"/>
          <w:sz w:val="24"/>
          <w:szCs w:val="24"/>
        </w:rPr>
        <w:t>em</w:t>
      </w:r>
      <w:r w:rsidRPr="00DB6676">
        <w:rPr>
          <w:rFonts w:ascii="Arial Narrow" w:eastAsia="Cambria" w:hAnsi="Arial Narrow" w:cs="Cambria"/>
          <w:spacing w:val="1"/>
          <w:sz w:val="24"/>
          <w:szCs w:val="24"/>
        </w:rPr>
        <w:t>p</w:t>
      </w:r>
      <w:r w:rsidRPr="00DB6676">
        <w:rPr>
          <w:rFonts w:ascii="Arial Narrow" w:eastAsia="Cambria" w:hAnsi="Arial Narrow" w:cs="Cambria"/>
          <w:sz w:val="24"/>
          <w:szCs w:val="24"/>
        </w:rPr>
        <w:t>uh</w:t>
      </w:r>
      <w:r w:rsidRPr="00DB6676">
        <w:rPr>
          <w:rFonts w:ascii="Arial Narrow" w:eastAsia="Cambria" w:hAnsi="Arial Narrow" w:cs="Cambria"/>
          <w:spacing w:val="-1"/>
          <w:sz w:val="24"/>
          <w:szCs w:val="24"/>
        </w:rPr>
        <w:t>d</w:t>
      </w:r>
      <w:r w:rsidRPr="00DB6676">
        <w:rPr>
          <w:rFonts w:ascii="Arial Narrow" w:eastAsia="Cambria" w:hAnsi="Arial Narrow" w:cs="Cambria"/>
          <w:sz w:val="24"/>
          <w:szCs w:val="24"/>
        </w:rPr>
        <w:t>e</w:t>
      </w:r>
      <w:r w:rsidRPr="00DB6676">
        <w:rPr>
          <w:rFonts w:ascii="Arial Narrow" w:eastAsia="Cambria" w:hAnsi="Arial Narrow" w:cs="Cambria"/>
          <w:spacing w:val="1"/>
          <w:sz w:val="24"/>
          <w:szCs w:val="24"/>
        </w:rPr>
        <w:t>n</w:t>
      </w:r>
      <w:r w:rsidRPr="00DB6676">
        <w:rPr>
          <w:rFonts w:ascii="Arial Narrow" w:eastAsia="Cambria" w:hAnsi="Arial Narrow" w:cs="Cambria"/>
          <w:spacing w:val="-1"/>
          <w:sz w:val="24"/>
          <w:szCs w:val="24"/>
        </w:rPr>
        <w:t>g</w:t>
      </w:r>
      <w:r w:rsidRPr="00DB6676">
        <w:rPr>
          <w:rFonts w:ascii="Arial Narrow" w:eastAsia="Cambria" w:hAnsi="Arial Narrow" w:cs="Cambria"/>
          <w:sz w:val="24"/>
          <w:szCs w:val="24"/>
        </w:rPr>
        <w:t>an</w:t>
      </w:r>
      <w:r w:rsidRPr="00DB6676">
        <w:rPr>
          <w:rFonts w:ascii="Arial Narrow" w:eastAsia="Cambria" w:hAnsi="Arial Narrow" w:cs="Cambria"/>
          <w:spacing w:val="-3"/>
          <w:sz w:val="24"/>
          <w:szCs w:val="24"/>
        </w:rPr>
        <w:t>m</w:t>
      </w:r>
      <w:r w:rsidRPr="00DB6676">
        <w:rPr>
          <w:rFonts w:ascii="Arial Narrow" w:eastAsia="Cambria" w:hAnsi="Arial Narrow" w:cs="Cambria"/>
          <w:sz w:val="24"/>
          <w:szCs w:val="24"/>
        </w:rPr>
        <w:t>e</w:t>
      </w:r>
      <w:r w:rsidRPr="00DB6676">
        <w:rPr>
          <w:rFonts w:ascii="Arial Narrow" w:eastAsia="Cambria" w:hAnsi="Arial Narrow" w:cs="Cambria"/>
          <w:spacing w:val="1"/>
          <w:sz w:val="24"/>
          <w:szCs w:val="24"/>
        </w:rPr>
        <w:t>n</w:t>
      </w:r>
      <w:r w:rsidRPr="00DB6676">
        <w:rPr>
          <w:rFonts w:ascii="Arial Narrow" w:eastAsia="Cambria" w:hAnsi="Arial Narrow" w:cs="Cambria"/>
          <w:spacing w:val="-1"/>
          <w:sz w:val="24"/>
          <w:szCs w:val="24"/>
        </w:rPr>
        <w:t>d</w:t>
      </w:r>
      <w:r w:rsidRPr="00DB6676">
        <w:rPr>
          <w:rFonts w:ascii="Arial Narrow" w:eastAsia="Cambria" w:hAnsi="Arial Narrow" w:cs="Cambria"/>
          <w:sz w:val="24"/>
          <w:szCs w:val="24"/>
        </w:rPr>
        <w:t>o</w:t>
      </w:r>
      <w:r w:rsidRPr="00DB6676">
        <w:rPr>
          <w:rFonts w:ascii="Arial Narrow" w:eastAsia="Cambria" w:hAnsi="Arial Narrow" w:cs="Cambria"/>
          <w:spacing w:val="-1"/>
          <w:sz w:val="24"/>
          <w:szCs w:val="24"/>
        </w:rPr>
        <w:t>r</w:t>
      </w:r>
      <w:r w:rsidRPr="00DB6676">
        <w:rPr>
          <w:rFonts w:ascii="Arial Narrow" w:eastAsia="Cambria" w:hAnsi="Arial Narrow" w:cs="Cambria"/>
          <w:sz w:val="24"/>
          <w:szCs w:val="24"/>
        </w:rPr>
        <w:t>ongt</w:t>
      </w:r>
      <w:r w:rsidRPr="00DB6676">
        <w:rPr>
          <w:rFonts w:ascii="Arial Narrow" w:eastAsia="Cambria" w:hAnsi="Arial Narrow" w:cs="Cambria"/>
          <w:spacing w:val="1"/>
          <w:sz w:val="24"/>
          <w:szCs w:val="24"/>
        </w:rPr>
        <w:t>e</w:t>
      </w:r>
      <w:r w:rsidRPr="00DB6676">
        <w:rPr>
          <w:rFonts w:ascii="Arial Narrow" w:eastAsia="Cambria" w:hAnsi="Arial Narrow" w:cs="Cambria"/>
          <w:spacing w:val="-1"/>
          <w:sz w:val="24"/>
          <w:szCs w:val="24"/>
        </w:rPr>
        <w:t>r</w:t>
      </w:r>
      <w:r w:rsidRPr="00DB6676">
        <w:rPr>
          <w:rFonts w:ascii="Arial Narrow" w:eastAsia="Cambria" w:hAnsi="Arial Narrow" w:cs="Cambria"/>
          <w:sz w:val="24"/>
          <w:szCs w:val="24"/>
        </w:rPr>
        <w:t>ci</w:t>
      </w:r>
      <w:r w:rsidRPr="00DB6676">
        <w:rPr>
          <w:rFonts w:ascii="Arial Narrow" w:eastAsia="Cambria" w:hAnsi="Arial Narrow" w:cs="Cambria"/>
          <w:spacing w:val="1"/>
          <w:sz w:val="24"/>
          <w:szCs w:val="24"/>
        </w:rPr>
        <w:t>p</w:t>
      </w:r>
      <w:r w:rsidRPr="00DB6676">
        <w:rPr>
          <w:rFonts w:ascii="Arial Narrow" w:eastAsia="Cambria" w:hAnsi="Arial Narrow" w:cs="Cambria"/>
          <w:sz w:val="24"/>
          <w:szCs w:val="24"/>
        </w:rPr>
        <w:t>t</w:t>
      </w:r>
      <w:r w:rsidRPr="00DB6676">
        <w:rPr>
          <w:rFonts w:ascii="Arial Narrow" w:eastAsia="Cambria" w:hAnsi="Arial Narrow" w:cs="Cambria"/>
          <w:spacing w:val="1"/>
          <w:sz w:val="24"/>
          <w:szCs w:val="24"/>
        </w:rPr>
        <w:t>a</w:t>
      </w:r>
      <w:r w:rsidRPr="00DB6676">
        <w:rPr>
          <w:rFonts w:ascii="Arial Narrow" w:eastAsia="Cambria" w:hAnsi="Arial Narrow" w:cs="Cambria"/>
          <w:sz w:val="24"/>
          <w:szCs w:val="24"/>
        </w:rPr>
        <w:t>nya</w:t>
      </w:r>
      <w:r w:rsidRPr="00DB6676">
        <w:rPr>
          <w:rFonts w:ascii="Arial Narrow" w:eastAsia="Cambria" w:hAnsi="Arial Narrow" w:cs="Cambria"/>
          <w:spacing w:val="-2"/>
          <w:sz w:val="24"/>
          <w:szCs w:val="24"/>
        </w:rPr>
        <w:t>K</w:t>
      </w:r>
      <w:r w:rsidRPr="00DB6676">
        <w:rPr>
          <w:rFonts w:ascii="Arial Narrow" w:eastAsia="Cambria" w:hAnsi="Arial Narrow" w:cs="Cambria"/>
          <w:sz w:val="24"/>
          <w:szCs w:val="24"/>
        </w:rPr>
        <w:t>a</w:t>
      </w:r>
      <w:r w:rsidRPr="00DB6676">
        <w:rPr>
          <w:rFonts w:ascii="Arial Narrow" w:eastAsia="Cambria" w:hAnsi="Arial Narrow" w:cs="Cambria"/>
          <w:spacing w:val="1"/>
          <w:sz w:val="24"/>
          <w:szCs w:val="24"/>
        </w:rPr>
        <w:t>b</w:t>
      </w:r>
      <w:r w:rsidRPr="00DB6676">
        <w:rPr>
          <w:rFonts w:ascii="Arial Narrow" w:eastAsia="Cambria" w:hAnsi="Arial Narrow" w:cs="Cambria"/>
          <w:sz w:val="24"/>
          <w:szCs w:val="24"/>
        </w:rPr>
        <w:t>up</w:t>
      </w:r>
      <w:r w:rsidRPr="00DB6676">
        <w:rPr>
          <w:rFonts w:ascii="Arial Narrow" w:eastAsia="Cambria" w:hAnsi="Arial Narrow" w:cs="Cambria"/>
          <w:spacing w:val="1"/>
          <w:sz w:val="24"/>
          <w:szCs w:val="24"/>
        </w:rPr>
        <w:t>a</w:t>
      </w:r>
      <w:r w:rsidRPr="00DB6676">
        <w:rPr>
          <w:rFonts w:ascii="Arial Narrow" w:eastAsia="Cambria" w:hAnsi="Arial Narrow" w:cs="Cambria"/>
          <w:sz w:val="24"/>
          <w:szCs w:val="24"/>
        </w:rPr>
        <w:t>t</w:t>
      </w:r>
      <w:r w:rsidRPr="00DB6676">
        <w:rPr>
          <w:rFonts w:ascii="Arial Narrow" w:eastAsia="Cambria" w:hAnsi="Arial Narrow" w:cs="Cambria"/>
          <w:spacing w:val="1"/>
          <w:sz w:val="24"/>
          <w:szCs w:val="24"/>
        </w:rPr>
        <w:t>e</w:t>
      </w:r>
      <w:r w:rsidRPr="00DB6676">
        <w:rPr>
          <w:rFonts w:ascii="Arial Narrow" w:eastAsia="Cambria" w:hAnsi="Arial Narrow" w:cs="Cambria"/>
          <w:sz w:val="24"/>
          <w:szCs w:val="24"/>
        </w:rPr>
        <w:t>n Ko</w:t>
      </w:r>
      <w:r w:rsidRPr="00DB6676">
        <w:rPr>
          <w:rFonts w:ascii="Arial Narrow" w:eastAsia="Cambria" w:hAnsi="Arial Narrow" w:cs="Cambria"/>
          <w:spacing w:val="6"/>
          <w:sz w:val="24"/>
          <w:szCs w:val="24"/>
        </w:rPr>
        <w:t>n</w:t>
      </w:r>
      <w:r w:rsidRPr="00DB6676">
        <w:rPr>
          <w:rFonts w:ascii="Arial Narrow" w:eastAsia="Cambria" w:hAnsi="Arial Narrow" w:cs="Cambria"/>
          <w:sz w:val="24"/>
          <w:szCs w:val="24"/>
        </w:rPr>
        <w:t>aweK</w:t>
      </w:r>
      <w:r w:rsidRPr="00DB6676">
        <w:rPr>
          <w:rFonts w:ascii="Arial Narrow" w:eastAsia="Cambria" w:hAnsi="Arial Narrow" w:cs="Cambria"/>
          <w:spacing w:val="-2"/>
          <w:sz w:val="24"/>
          <w:szCs w:val="24"/>
        </w:rPr>
        <w:t>e</w:t>
      </w:r>
      <w:r w:rsidRPr="00DB6676">
        <w:rPr>
          <w:rFonts w:ascii="Arial Narrow" w:eastAsia="Cambria" w:hAnsi="Arial Narrow" w:cs="Cambria"/>
          <w:spacing w:val="-1"/>
          <w:sz w:val="24"/>
          <w:szCs w:val="24"/>
        </w:rPr>
        <w:t>p</w:t>
      </w:r>
      <w:r w:rsidRPr="00DB6676">
        <w:rPr>
          <w:rFonts w:ascii="Arial Narrow" w:eastAsia="Cambria" w:hAnsi="Arial Narrow" w:cs="Cambria"/>
          <w:sz w:val="24"/>
          <w:szCs w:val="24"/>
        </w:rPr>
        <w:t>ula</w:t>
      </w:r>
      <w:r w:rsidRPr="00DB6676">
        <w:rPr>
          <w:rFonts w:ascii="Arial Narrow" w:eastAsia="Cambria" w:hAnsi="Arial Narrow" w:cs="Cambria"/>
          <w:spacing w:val="-1"/>
          <w:sz w:val="24"/>
          <w:szCs w:val="24"/>
        </w:rPr>
        <w:t>u</w:t>
      </w:r>
      <w:r w:rsidRPr="00DB6676">
        <w:rPr>
          <w:rFonts w:ascii="Arial Narrow" w:eastAsia="Cambria" w:hAnsi="Arial Narrow" w:cs="Cambria"/>
          <w:sz w:val="24"/>
          <w:szCs w:val="24"/>
        </w:rPr>
        <w:t>an se</w:t>
      </w:r>
      <w:r w:rsidRPr="00DB6676">
        <w:rPr>
          <w:rFonts w:ascii="Arial Narrow" w:eastAsia="Cambria" w:hAnsi="Arial Narrow" w:cs="Cambria"/>
          <w:spacing w:val="1"/>
          <w:sz w:val="24"/>
          <w:szCs w:val="24"/>
        </w:rPr>
        <w:t>b</w:t>
      </w:r>
      <w:r w:rsidRPr="00DB6676">
        <w:rPr>
          <w:rFonts w:ascii="Arial Narrow" w:eastAsia="Cambria" w:hAnsi="Arial Narrow" w:cs="Cambria"/>
          <w:sz w:val="24"/>
          <w:szCs w:val="24"/>
        </w:rPr>
        <w:t>agai</w:t>
      </w:r>
      <w:r w:rsidRPr="00DB6676">
        <w:rPr>
          <w:rFonts w:ascii="Arial Narrow" w:eastAsia="Cambria" w:hAnsi="Arial Narrow" w:cs="Cambria"/>
          <w:spacing w:val="-1"/>
          <w:sz w:val="24"/>
          <w:szCs w:val="24"/>
        </w:rPr>
        <w:t>k</w:t>
      </w:r>
      <w:r w:rsidRPr="00DB6676">
        <w:rPr>
          <w:rFonts w:ascii="Arial Narrow" w:eastAsia="Cambria" w:hAnsi="Arial Narrow" w:cs="Cambria"/>
          <w:sz w:val="24"/>
          <w:szCs w:val="24"/>
        </w:rPr>
        <w:t>a</w:t>
      </w:r>
      <w:r w:rsidRPr="00DB6676">
        <w:rPr>
          <w:rFonts w:ascii="Arial Narrow" w:eastAsia="Cambria" w:hAnsi="Arial Narrow" w:cs="Cambria"/>
          <w:spacing w:val="1"/>
          <w:sz w:val="24"/>
          <w:szCs w:val="24"/>
        </w:rPr>
        <w:t>b</w:t>
      </w:r>
      <w:r w:rsidRPr="00DB6676">
        <w:rPr>
          <w:rFonts w:ascii="Arial Narrow" w:eastAsia="Cambria" w:hAnsi="Arial Narrow" w:cs="Cambria"/>
          <w:sz w:val="24"/>
          <w:szCs w:val="24"/>
        </w:rPr>
        <w:t>up</w:t>
      </w:r>
      <w:r w:rsidRPr="00DB6676">
        <w:rPr>
          <w:rFonts w:ascii="Arial Narrow" w:eastAsia="Cambria" w:hAnsi="Arial Narrow" w:cs="Cambria"/>
          <w:spacing w:val="1"/>
          <w:sz w:val="24"/>
          <w:szCs w:val="24"/>
        </w:rPr>
        <w:t>a</w:t>
      </w:r>
      <w:r w:rsidRPr="00DB6676">
        <w:rPr>
          <w:rFonts w:ascii="Arial Narrow" w:eastAsia="Cambria" w:hAnsi="Arial Narrow" w:cs="Cambria"/>
          <w:sz w:val="24"/>
          <w:szCs w:val="24"/>
        </w:rPr>
        <w:t>t</w:t>
      </w:r>
      <w:r w:rsidRPr="00DB6676">
        <w:rPr>
          <w:rFonts w:ascii="Arial Narrow" w:eastAsia="Cambria" w:hAnsi="Arial Narrow" w:cs="Cambria"/>
          <w:spacing w:val="1"/>
          <w:sz w:val="24"/>
          <w:szCs w:val="24"/>
        </w:rPr>
        <w:t>e</w:t>
      </w:r>
      <w:r w:rsidRPr="00DB6676">
        <w:rPr>
          <w:rFonts w:ascii="Arial Narrow" w:eastAsia="Cambria" w:hAnsi="Arial Narrow" w:cs="Cambria"/>
          <w:sz w:val="24"/>
          <w:szCs w:val="24"/>
        </w:rPr>
        <w:t>n</w:t>
      </w:r>
      <w:r w:rsidRPr="00DB6676">
        <w:rPr>
          <w:rFonts w:ascii="Arial Narrow" w:eastAsia="Cambria" w:hAnsi="Arial Narrow" w:cs="Cambria"/>
          <w:spacing w:val="-3"/>
          <w:sz w:val="24"/>
          <w:szCs w:val="24"/>
        </w:rPr>
        <w:t>y</w:t>
      </w:r>
      <w:r w:rsidRPr="00DB6676">
        <w:rPr>
          <w:rFonts w:ascii="Arial Narrow" w:eastAsia="Cambria" w:hAnsi="Arial Narrow" w:cs="Cambria"/>
          <w:sz w:val="24"/>
          <w:szCs w:val="24"/>
        </w:rPr>
        <w:t>a</w:t>
      </w:r>
      <w:r w:rsidRPr="00DB6676">
        <w:rPr>
          <w:rFonts w:ascii="Arial Narrow" w:eastAsia="Cambria" w:hAnsi="Arial Narrow" w:cs="Cambria"/>
          <w:spacing w:val="1"/>
          <w:sz w:val="24"/>
          <w:szCs w:val="24"/>
        </w:rPr>
        <w:t>n</w:t>
      </w:r>
      <w:r w:rsidRPr="00DB6676">
        <w:rPr>
          <w:rFonts w:ascii="Arial Narrow" w:eastAsia="Cambria" w:hAnsi="Arial Narrow" w:cs="Cambria"/>
          <w:sz w:val="24"/>
          <w:szCs w:val="24"/>
        </w:rPr>
        <w:t xml:space="preserve">g </w:t>
      </w:r>
      <w:r w:rsidRPr="00DB6676">
        <w:rPr>
          <w:rFonts w:ascii="Arial Narrow" w:eastAsia="Cambria" w:hAnsi="Arial Narrow" w:cs="Cambria"/>
          <w:spacing w:val="-1"/>
          <w:sz w:val="24"/>
          <w:szCs w:val="24"/>
        </w:rPr>
        <w:t>k</w:t>
      </w:r>
      <w:r w:rsidRPr="00DB6676">
        <w:rPr>
          <w:rFonts w:ascii="Arial Narrow" w:eastAsia="Cambria" w:hAnsi="Arial Narrow" w:cs="Cambria"/>
          <w:sz w:val="24"/>
          <w:szCs w:val="24"/>
        </w:rPr>
        <w:t>o</w:t>
      </w:r>
      <w:r w:rsidRPr="00DB6676">
        <w:rPr>
          <w:rFonts w:ascii="Arial Narrow" w:eastAsia="Cambria" w:hAnsi="Arial Narrow" w:cs="Cambria"/>
          <w:spacing w:val="-1"/>
          <w:sz w:val="24"/>
          <w:szCs w:val="24"/>
        </w:rPr>
        <w:t>m</w:t>
      </w:r>
      <w:r w:rsidRPr="00DB6676">
        <w:rPr>
          <w:rFonts w:ascii="Arial Narrow" w:eastAsia="Cambria" w:hAnsi="Arial Narrow" w:cs="Cambria"/>
          <w:spacing w:val="1"/>
          <w:sz w:val="24"/>
          <w:szCs w:val="24"/>
        </w:rPr>
        <w:t>p</w:t>
      </w:r>
      <w:r w:rsidRPr="00DB6676">
        <w:rPr>
          <w:rFonts w:ascii="Arial Narrow" w:eastAsia="Cambria" w:hAnsi="Arial Narrow" w:cs="Cambria"/>
          <w:sz w:val="24"/>
          <w:szCs w:val="24"/>
        </w:rPr>
        <w:t>e</w:t>
      </w:r>
      <w:r w:rsidRPr="00DB6676">
        <w:rPr>
          <w:rFonts w:ascii="Arial Narrow" w:eastAsia="Cambria" w:hAnsi="Arial Narrow" w:cs="Cambria"/>
          <w:spacing w:val="1"/>
          <w:sz w:val="24"/>
          <w:szCs w:val="24"/>
        </w:rPr>
        <w:t>t</w:t>
      </w:r>
      <w:r w:rsidRPr="00DB6676">
        <w:rPr>
          <w:rFonts w:ascii="Arial Narrow" w:eastAsia="Cambria" w:hAnsi="Arial Narrow" w:cs="Cambria"/>
          <w:sz w:val="24"/>
          <w:szCs w:val="24"/>
        </w:rPr>
        <w:t>i</w:t>
      </w:r>
      <w:r w:rsidRPr="00DB6676">
        <w:rPr>
          <w:rFonts w:ascii="Arial Narrow" w:eastAsia="Cambria" w:hAnsi="Arial Narrow" w:cs="Cambria"/>
          <w:spacing w:val="1"/>
          <w:sz w:val="24"/>
          <w:szCs w:val="24"/>
        </w:rPr>
        <w:t>t</w:t>
      </w:r>
      <w:r w:rsidRPr="00DB6676">
        <w:rPr>
          <w:rFonts w:ascii="Arial Narrow" w:eastAsia="Cambria" w:hAnsi="Arial Narrow" w:cs="Cambria"/>
          <w:sz w:val="24"/>
          <w:szCs w:val="24"/>
        </w:rPr>
        <w:t>ifsertaber</w:t>
      </w:r>
      <w:r w:rsidRPr="00DB6676">
        <w:rPr>
          <w:rFonts w:ascii="Arial Narrow" w:eastAsia="Cambria" w:hAnsi="Arial Narrow" w:cs="Cambria"/>
          <w:spacing w:val="-1"/>
          <w:sz w:val="24"/>
          <w:szCs w:val="24"/>
        </w:rPr>
        <w:t>d</w:t>
      </w:r>
      <w:r w:rsidRPr="00DB6676">
        <w:rPr>
          <w:rFonts w:ascii="Arial Narrow" w:eastAsia="Cambria" w:hAnsi="Arial Narrow" w:cs="Cambria"/>
          <w:sz w:val="24"/>
          <w:szCs w:val="24"/>
        </w:rPr>
        <w:t>ayasa</w:t>
      </w:r>
      <w:r w:rsidRPr="00DB6676">
        <w:rPr>
          <w:rFonts w:ascii="Arial Narrow" w:eastAsia="Cambria" w:hAnsi="Arial Narrow" w:cs="Cambria"/>
          <w:spacing w:val="1"/>
          <w:sz w:val="24"/>
          <w:szCs w:val="24"/>
        </w:rPr>
        <w:t>i</w:t>
      </w:r>
      <w:r w:rsidRPr="00DB6676">
        <w:rPr>
          <w:rFonts w:ascii="Arial Narrow" w:eastAsia="Cambria" w:hAnsi="Arial Narrow" w:cs="Cambria"/>
          <w:sz w:val="24"/>
          <w:szCs w:val="24"/>
        </w:rPr>
        <w:t>ngt</w:t>
      </w:r>
      <w:r w:rsidRPr="00DB6676">
        <w:rPr>
          <w:rFonts w:ascii="Arial Narrow" w:eastAsia="Cambria" w:hAnsi="Arial Narrow" w:cs="Cambria"/>
          <w:spacing w:val="1"/>
          <w:sz w:val="24"/>
          <w:szCs w:val="24"/>
        </w:rPr>
        <w:t>i</w:t>
      </w:r>
      <w:r w:rsidRPr="00DB6676">
        <w:rPr>
          <w:rFonts w:ascii="Arial Narrow" w:eastAsia="Cambria" w:hAnsi="Arial Narrow" w:cs="Cambria"/>
          <w:sz w:val="24"/>
          <w:szCs w:val="24"/>
        </w:rPr>
        <w:t>ng</w:t>
      </w:r>
      <w:r w:rsidRPr="00DB6676">
        <w:rPr>
          <w:rFonts w:ascii="Arial Narrow" w:eastAsia="Cambria" w:hAnsi="Arial Narrow" w:cs="Cambria"/>
          <w:spacing w:val="1"/>
          <w:sz w:val="24"/>
          <w:szCs w:val="24"/>
        </w:rPr>
        <w:t>g</w:t>
      </w:r>
      <w:r w:rsidRPr="00DB6676">
        <w:rPr>
          <w:rFonts w:ascii="Arial Narrow" w:eastAsia="Cambria" w:hAnsi="Arial Narrow" w:cs="Cambria"/>
          <w:sz w:val="24"/>
          <w:szCs w:val="24"/>
        </w:rPr>
        <w:t>i</w:t>
      </w:r>
      <w:r w:rsidRPr="00DB6676">
        <w:rPr>
          <w:rFonts w:ascii="Arial Narrow" w:eastAsia="Cambria" w:hAnsi="Arial Narrow" w:cs="Cambria"/>
          <w:spacing w:val="-1"/>
          <w:sz w:val="24"/>
          <w:szCs w:val="24"/>
        </w:rPr>
        <w:t>g</w:t>
      </w:r>
      <w:r w:rsidRPr="00DB6676">
        <w:rPr>
          <w:rFonts w:ascii="Arial Narrow" w:eastAsia="Cambria" w:hAnsi="Arial Narrow" w:cs="Cambria"/>
          <w:sz w:val="24"/>
          <w:szCs w:val="24"/>
        </w:rPr>
        <w:t>una t</w:t>
      </w:r>
      <w:r w:rsidRPr="00DB6676">
        <w:rPr>
          <w:rFonts w:ascii="Arial Narrow" w:eastAsia="Cambria" w:hAnsi="Arial Narrow" w:cs="Cambria"/>
          <w:spacing w:val="1"/>
          <w:sz w:val="24"/>
          <w:szCs w:val="24"/>
        </w:rPr>
        <w:t>e</w:t>
      </w:r>
      <w:r w:rsidRPr="00DB6676">
        <w:rPr>
          <w:rFonts w:ascii="Arial Narrow" w:eastAsia="Cambria" w:hAnsi="Arial Narrow" w:cs="Cambria"/>
          <w:spacing w:val="-1"/>
          <w:sz w:val="24"/>
          <w:szCs w:val="24"/>
        </w:rPr>
        <w:t>r</w:t>
      </w:r>
      <w:r w:rsidRPr="00DB6676">
        <w:rPr>
          <w:rFonts w:ascii="Arial Narrow" w:eastAsia="Cambria" w:hAnsi="Arial Narrow" w:cs="Cambria"/>
          <w:sz w:val="24"/>
          <w:szCs w:val="24"/>
        </w:rPr>
        <w:t>ci</w:t>
      </w:r>
      <w:r w:rsidRPr="00DB6676">
        <w:rPr>
          <w:rFonts w:ascii="Arial Narrow" w:eastAsia="Cambria" w:hAnsi="Arial Narrow" w:cs="Cambria"/>
          <w:spacing w:val="1"/>
          <w:sz w:val="24"/>
          <w:szCs w:val="24"/>
        </w:rPr>
        <w:t>p</w:t>
      </w:r>
      <w:r w:rsidRPr="00DB6676">
        <w:rPr>
          <w:rFonts w:ascii="Arial Narrow" w:eastAsia="Cambria" w:hAnsi="Arial Narrow" w:cs="Cambria"/>
          <w:sz w:val="24"/>
          <w:szCs w:val="24"/>
        </w:rPr>
        <w:t>t</w:t>
      </w:r>
      <w:r w:rsidRPr="00DB6676">
        <w:rPr>
          <w:rFonts w:ascii="Arial Narrow" w:eastAsia="Cambria" w:hAnsi="Arial Narrow" w:cs="Cambria"/>
          <w:spacing w:val="1"/>
          <w:sz w:val="24"/>
          <w:szCs w:val="24"/>
        </w:rPr>
        <w:t>a</w:t>
      </w:r>
      <w:r w:rsidRPr="00DB6676">
        <w:rPr>
          <w:rFonts w:ascii="Arial Narrow" w:eastAsia="Cambria" w:hAnsi="Arial Narrow" w:cs="Cambria"/>
          <w:sz w:val="24"/>
          <w:szCs w:val="24"/>
        </w:rPr>
        <w:t>nya ik</w:t>
      </w:r>
      <w:r w:rsidRPr="00DB6676">
        <w:rPr>
          <w:rFonts w:ascii="Arial Narrow" w:eastAsia="Cambria" w:hAnsi="Arial Narrow" w:cs="Cambria"/>
          <w:spacing w:val="-1"/>
          <w:sz w:val="24"/>
          <w:szCs w:val="24"/>
        </w:rPr>
        <w:t>l</w:t>
      </w:r>
      <w:r w:rsidRPr="00DB6676">
        <w:rPr>
          <w:rFonts w:ascii="Arial Narrow" w:eastAsia="Cambria" w:hAnsi="Arial Narrow" w:cs="Cambria"/>
          <w:sz w:val="24"/>
          <w:szCs w:val="24"/>
        </w:rPr>
        <w:t>im i</w:t>
      </w:r>
      <w:r w:rsidRPr="00DB6676">
        <w:rPr>
          <w:rFonts w:ascii="Arial Narrow" w:eastAsia="Cambria" w:hAnsi="Arial Narrow" w:cs="Cambria"/>
          <w:spacing w:val="1"/>
          <w:sz w:val="24"/>
          <w:szCs w:val="24"/>
        </w:rPr>
        <w:t>n</w:t>
      </w:r>
      <w:r w:rsidRPr="00DB6676">
        <w:rPr>
          <w:rFonts w:ascii="Arial Narrow" w:eastAsia="Cambria" w:hAnsi="Arial Narrow" w:cs="Cambria"/>
          <w:spacing w:val="-1"/>
          <w:sz w:val="24"/>
          <w:szCs w:val="24"/>
        </w:rPr>
        <w:t>v</w:t>
      </w:r>
      <w:r w:rsidRPr="00DB6676">
        <w:rPr>
          <w:rFonts w:ascii="Arial Narrow" w:eastAsia="Cambria" w:hAnsi="Arial Narrow" w:cs="Cambria"/>
          <w:sz w:val="24"/>
          <w:szCs w:val="24"/>
        </w:rPr>
        <w:t>es</w:t>
      </w:r>
      <w:r w:rsidRPr="00DB6676">
        <w:rPr>
          <w:rFonts w:ascii="Arial Narrow" w:eastAsia="Cambria" w:hAnsi="Arial Narrow" w:cs="Cambria"/>
          <w:spacing w:val="1"/>
          <w:sz w:val="24"/>
          <w:szCs w:val="24"/>
        </w:rPr>
        <w:t>t</w:t>
      </w:r>
      <w:r w:rsidRPr="00DB6676">
        <w:rPr>
          <w:rFonts w:ascii="Arial Narrow" w:eastAsia="Cambria" w:hAnsi="Arial Narrow" w:cs="Cambria"/>
          <w:sz w:val="24"/>
          <w:szCs w:val="24"/>
        </w:rPr>
        <w:t xml:space="preserve">asi </w:t>
      </w:r>
      <w:r w:rsidRPr="00DB6676">
        <w:rPr>
          <w:rFonts w:ascii="Arial Narrow" w:eastAsia="Cambria" w:hAnsi="Arial Narrow" w:cs="Cambria"/>
          <w:spacing w:val="-1"/>
          <w:sz w:val="24"/>
          <w:szCs w:val="24"/>
        </w:rPr>
        <w:t>y</w:t>
      </w:r>
      <w:r w:rsidRPr="00DB6676">
        <w:rPr>
          <w:rFonts w:ascii="Arial Narrow" w:eastAsia="Cambria" w:hAnsi="Arial Narrow" w:cs="Cambria"/>
          <w:sz w:val="24"/>
          <w:szCs w:val="24"/>
        </w:rPr>
        <w:t>a</w:t>
      </w:r>
      <w:r w:rsidRPr="00DB6676">
        <w:rPr>
          <w:rFonts w:ascii="Arial Narrow" w:eastAsia="Cambria" w:hAnsi="Arial Narrow" w:cs="Cambria"/>
          <w:spacing w:val="1"/>
          <w:sz w:val="24"/>
          <w:szCs w:val="24"/>
        </w:rPr>
        <w:t>n</w:t>
      </w:r>
      <w:r w:rsidRPr="00DB6676">
        <w:rPr>
          <w:rFonts w:ascii="Arial Narrow" w:eastAsia="Cambria" w:hAnsi="Arial Narrow" w:cs="Cambria"/>
          <w:sz w:val="24"/>
          <w:szCs w:val="24"/>
        </w:rPr>
        <w:t xml:space="preserve">g  </w:t>
      </w:r>
      <w:r w:rsidRPr="00DB6676">
        <w:rPr>
          <w:rFonts w:ascii="Arial Narrow" w:eastAsia="Cambria" w:hAnsi="Arial Narrow" w:cs="Cambria"/>
          <w:spacing w:val="-1"/>
          <w:sz w:val="24"/>
          <w:szCs w:val="24"/>
        </w:rPr>
        <w:t>k</w:t>
      </w:r>
      <w:r w:rsidRPr="00DB6676">
        <w:rPr>
          <w:rFonts w:ascii="Arial Narrow" w:eastAsia="Cambria" w:hAnsi="Arial Narrow" w:cs="Cambria"/>
          <w:sz w:val="24"/>
          <w:szCs w:val="24"/>
        </w:rPr>
        <w:t>on</w:t>
      </w:r>
      <w:r w:rsidRPr="00DB6676">
        <w:rPr>
          <w:rFonts w:ascii="Arial Narrow" w:eastAsia="Cambria" w:hAnsi="Arial Narrow" w:cs="Cambria"/>
          <w:spacing w:val="-1"/>
          <w:sz w:val="24"/>
          <w:szCs w:val="24"/>
        </w:rPr>
        <w:t>d</w:t>
      </w:r>
      <w:r w:rsidRPr="00DB6676">
        <w:rPr>
          <w:rFonts w:ascii="Arial Narrow" w:eastAsia="Cambria" w:hAnsi="Arial Narrow" w:cs="Cambria"/>
          <w:sz w:val="24"/>
          <w:szCs w:val="24"/>
        </w:rPr>
        <w:t xml:space="preserve">usif </w:t>
      </w:r>
      <w:r w:rsidRPr="00DB6676">
        <w:rPr>
          <w:rFonts w:ascii="Arial Narrow" w:eastAsia="Cambria" w:hAnsi="Arial Narrow" w:cs="Cambria"/>
          <w:spacing w:val="1"/>
          <w:sz w:val="24"/>
          <w:szCs w:val="24"/>
        </w:rPr>
        <w:t>d</w:t>
      </w:r>
      <w:r w:rsidRPr="00DB6676">
        <w:rPr>
          <w:rFonts w:ascii="Arial Narrow" w:eastAsia="Cambria" w:hAnsi="Arial Narrow" w:cs="Cambria"/>
          <w:sz w:val="24"/>
          <w:szCs w:val="24"/>
        </w:rPr>
        <w:t xml:space="preserve">an </w:t>
      </w:r>
      <w:r w:rsidRPr="00DB6676">
        <w:rPr>
          <w:rFonts w:ascii="Arial Narrow" w:eastAsia="Cambria" w:hAnsi="Arial Narrow" w:cs="Cambria"/>
          <w:spacing w:val="1"/>
          <w:sz w:val="24"/>
          <w:szCs w:val="24"/>
        </w:rPr>
        <w:t>p</w:t>
      </w:r>
      <w:r w:rsidRPr="00DB6676">
        <w:rPr>
          <w:rFonts w:ascii="Arial Narrow" w:eastAsia="Cambria" w:hAnsi="Arial Narrow" w:cs="Cambria"/>
          <w:sz w:val="24"/>
          <w:szCs w:val="24"/>
        </w:rPr>
        <w:t xml:space="preserve">eluang usaha </w:t>
      </w:r>
      <w:r w:rsidRPr="00DB6676">
        <w:rPr>
          <w:rFonts w:ascii="Arial Narrow" w:eastAsia="Cambria" w:hAnsi="Arial Narrow" w:cs="Cambria"/>
          <w:spacing w:val="-1"/>
          <w:sz w:val="24"/>
          <w:szCs w:val="24"/>
        </w:rPr>
        <w:t>y</w:t>
      </w:r>
      <w:r w:rsidRPr="00DB6676">
        <w:rPr>
          <w:rFonts w:ascii="Arial Narrow" w:eastAsia="Cambria" w:hAnsi="Arial Narrow" w:cs="Cambria"/>
          <w:sz w:val="24"/>
          <w:szCs w:val="24"/>
        </w:rPr>
        <w:t>a</w:t>
      </w:r>
      <w:r w:rsidRPr="00DB6676">
        <w:rPr>
          <w:rFonts w:ascii="Arial Narrow" w:eastAsia="Cambria" w:hAnsi="Arial Narrow" w:cs="Cambria"/>
          <w:spacing w:val="1"/>
          <w:sz w:val="24"/>
          <w:szCs w:val="24"/>
        </w:rPr>
        <w:t>n</w:t>
      </w:r>
      <w:r w:rsidRPr="00DB6676">
        <w:rPr>
          <w:rFonts w:ascii="Arial Narrow" w:eastAsia="Cambria" w:hAnsi="Arial Narrow" w:cs="Cambria"/>
          <w:sz w:val="24"/>
          <w:szCs w:val="24"/>
        </w:rPr>
        <w:t>g  le</w:t>
      </w:r>
      <w:r w:rsidRPr="00DB6676">
        <w:rPr>
          <w:rFonts w:ascii="Arial Narrow" w:eastAsia="Cambria" w:hAnsi="Arial Narrow" w:cs="Cambria"/>
          <w:spacing w:val="1"/>
          <w:sz w:val="24"/>
          <w:szCs w:val="24"/>
        </w:rPr>
        <w:t>b</w:t>
      </w:r>
      <w:r w:rsidRPr="00DB6676">
        <w:rPr>
          <w:rFonts w:ascii="Arial Narrow" w:eastAsia="Cambria" w:hAnsi="Arial Narrow" w:cs="Cambria"/>
          <w:sz w:val="24"/>
          <w:szCs w:val="24"/>
        </w:rPr>
        <w:t>ih bes</w:t>
      </w:r>
      <w:r w:rsidRPr="00DB6676">
        <w:rPr>
          <w:rFonts w:ascii="Arial Narrow" w:eastAsia="Cambria" w:hAnsi="Arial Narrow" w:cs="Cambria"/>
          <w:spacing w:val="1"/>
          <w:sz w:val="24"/>
          <w:szCs w:val="24"/>
        </w:rPr>
        <w:t>a</w:t>
      </w:r>
      <w:r w:rsidRPr="00DB6676">
        <w:rPr>
          <w:rFonts w:ascii="Arial Narrow" w:eastAsia="Cambria" w:hAnsi="Arial Narrow" w:cs="Cambria"/>
          <w:spacing w:val="-1"/>
          <w:sz w:val="24"/>
          <w:szCs w:val="24"/>
        </w:rPr>
        <w:t>r</w:t>
      </w:r>
      <w:r w:rsidRPr="00DB6676">
        <w:rPr>
          <w:rFonts w:ascii="Arial Narrow" w:eastAsia="Cambria" w:hAnsi="Arial Narrow" w:cs="Cambria"/>
          <w:sz w:val="24"/>
          <w:szCs w:val="24"/>
        </w:rPr>
        <w:t xml:space="preserve">,melalui </w:t>
      </w:r>
      <w:r w:rsidRPr="00DB6676">
        <w:rPr>
          <w:rFonts w:ascii="Arial Narrow" w:eastAsia="Cambria" w:hAnsi="Arial Narrow" w:cs="Cambria"/>
          <w:spacing w:val="1"/>
          <w:sz w:val="24"/>
          <w:szCs w:val="24"/>
        </w:rPr>
        <w:t>p</w:t>
      </w:r>
      <w:r w:rsidRPr="00DB6676">
        <w:rPr>
          <w:rFonts w:ascii="Arial Narrow" w:eastAsia="Cambria" w:hAnsi="Arial Narrow" w:cs="Cambria"/>
          <w:sz w:val="24"/>
          <w:szCs w:val="24"/>
        </w:rPr>
        <w:t>emb</w:t>
      </w:r>
      <w:r w:rsidRPr="00DB6676">
        <w:rPr>
          <w:rFonts w:ascii="Arial Narrow" w:eastAsia="Cambria" w:hAnsi="Arial Narrow" w:cs="Cambria"/>
          <w:spacing w:val="-1"/>
          <w:sz w:val="24"/>
          <w:szCs w:val="24"/>
        </w:rPr>
        <w:t>erd</w:t>
      </w:r>
      <w:r w:rsidRPr="00DB6676">
        <w:rPr>
          <w:rFonts w:ascii="Arial Narrow" w:eastAsia="Cambria" w:hAnsi="Arial Narrow" w:cs="Cambria"/>
          <w:sz w:val="24"/>
          <w:szCs w:val="24"/>
        </w:rPr>
        <w:t>ayaanmas</w:t>
      </w:r>
      <w:r w:rsidRPr="00DB6676">
        <w:rPr>
          <w:rFonts w:ascii="Arial Narrow" w:eastAsia="Cambria" w:hAnsi="Arial Narrow" w:cs="Cambria"/>
          <w:spacing w:val="-1"/>
          <w:sz w:val="24"/>
          <w:szCs w:val="24"/>
        </w:rPr>
        <w:t>y</w:t>
      </w:r>
      <w:r w:rsidRPr="00DB6676">
        <w:rPr>
          <w:rFonts w:ascii="Arial Narrow" w:eastAsia="Cambria" w:hAnsi="Arial Narrow" w:cs="Cambria"/>
          <w:sz w:val="24"/>
          <w:szCs w:val="24"/>
        </w:rPr>
        <w:t>ara</w:t>
      </w:r>
      <w:r w:rsidRPr="00DB6676">
        <w:rPr>
          <w:rFonts w:ascii="Arial Narrow" w:eastAsia="Cambria" w:hAnsi="Arial Narrow" w:cs="Cambria"/>
          <w:spacing w:val="-1"/>
          <w:sz w:val="24"/>
          <w:szCs w:val="24"/>
        </w:rPr>
        <w:t>k</w:t>
      </w:r>
      <w:r w:rsidRPr="00DB6676">
        <w:rPr>
          <w:rFonts w:ascii="Arial Narrow" w:eastAsia="Cambria" w:hAnsi="Arial Narrow" w:cs="Cambria"/>
          <w:sz w:val="24"/>
          <w:szCs w:val="24"/>
        </w:rPr>
        <w:t>a</w:t>
      </w:r>
      <w:r w:rsidRPr="00DB6676">
        <w:rPr>
          <w:rFonts w:ascii="Arial Narrow" w:eastAsia="Cambria" w:hAnsi="Arial Narrow" w:cs="Cambria"/>
          <w:spacing w:val="1"/>
          <w:sz w:val="24"/>
          <w:szCs w:val="24"/>
        </w:rPr>
        <w:t>t</w:t>
      </w:r>
      <w:r w:rsidRPr="00DB6676">
        <w:rPr>
          <w:rFonts w:ascii="Arial Narrow" w:eastAsia="Cambria" w:hAnsi="Arial Narrow" w:cs="Cambria"/>
          <w:sz w:val="24"/>
          <w:szCs w:val="24"/>
        </w:rPr>
        <w:t>,</w:t>
      </w:r>
      <w:r w:rsidRPr="00DB6676">
        <w:rPr>
          <w:rFonts w:ascii="Arial Narrow" w:eastAsia="Cambria" w:hAnsi="Arial Narrow" w:cs="Cambria"/>
          <w:spacing w:val="1"/>
          <w:sz w:val="24"/>
          <w:szCs w:val="24"/>
        </w:rPr>
        <w:t>p</w:t>
      </w:r>
      <w:r w:rsidRPr="00DB6676">
        <w:rPr>
          <w:rFonts w:ascii="Arial Narrow" w:eastAsia="Cambria" w:hAnsi="Arial Narrow" w:cs="Cambria"/>
          <w:sz w:val="24"/>
          <w:szCs w:val="24"/>
        </w:rPr>
        <w:t>e</w:t>
      </w:r>
      <w:r w:rsidRPr="00DB6676">
        <w:rPr>
          <w:rFonts w:ascii="Arial Narrow" w:eastAsia="Cambria" w:hAnsi="Arial Narrow" w:cs="Cambria"/>
          <w:spacing w:val="1"/>
          <w:sz w:val="24"/>
          <w:szCs w:val="24"/>
        </w:rPr>
        <w:t>n</w:t>
      </w:r>
      <w:r w:rsidRPr="00DB6676">
        <w:rPr>
          <w:rFonts w:ascii="Arial Narrow" w:eastAsia="Cambria" w:hAnsi="Arial Narrow" w:cs="Cambria"/>
          <w:spacing w:val="-1"/>
          <w:sz w:val="24"/>
          <w:szCs w:val="24"/>
        </w:rPr>
        <w:t>g</w:t>
      </w:r>
      <w:r w:rsidRPr="00DB6676">
        <w:rPr>
          <w:rFonts w:ascii="Arial Narrow" w:eastAsia="Cambria" w:hAnsi="Arial Narrow" w:cs="Cambria"/>
          <w:sz w:val="24"/>
          <w:szCs w:val="24"/>
        </w:rPr>
        <w:t>uatanlem</w:t>
      </w:r>
      <w:r w:rsidRPr="00DB6676">
        <w:rPr>
          <w:rFonts w:ascii="Arial Narrow" w:eastAsia="Cambria" w:hAnsi="Arial Narrow" w:cs="Cambria"/>
          <w:spacing w:val="-2"/>
          <w:sz w:val="24"/>
          <w:szCs w:val="24"/>
        </w:rPr>
        <w:t>b</w:t>
      </w:r>
      <w:r w:rsidRPr="00DB6676">
        <w:rPr>
          <w:rFonts w:ascii="Arial Narrow" w:eastAsia="Cambria" w:hAnsi="Arial Narrow" w:cs="Cambria"/>
          <w:sz w:val="24"/>
          <w:szCs w:val="24"/>
        </w:rPr>
        <w:t>aga</w:t>
      </w:r>
      <w:r w:rsidRPr="00DB6676">
        <w:rPr>
          <w:rFonts w:ascii="Arial Narrow" w:eastAsia="Cambria" w:hAnsi="Arial Narrow" w:cs="Cambria"/>
          <w:spacing w:val="-2"/>
          <w:sz w:val="24"/>
          <w:szCs w:val="24"/>
        </w:rPr>
        <w:t>e</w:t>
      </w:r>
      <w:r w:rsidRPr="00DB6676">
        <w:rPr>
          <w:rFonts w:ascii="Arial Narrow" w:eastAsia="Cambria" w:hAnsi="Arial Narrow" w:cs="Cambria"/>
          <w:spacing w:val="-1"/>
          <w:sz w:val="24"/>
          <w:szCs w:val="24"/>
        </w:rPr>
        <w:t>k</w:t>
      </w:r>
      <w:r w:rsidRPr="00DB6676">
        <w:rPr>
          <w:rFonts w:ascii="Arial Narrow" w:eastAsia="Cambria" w:hAnsi="Arial Narrow" w:cs="Cambria"/>
          <w:sz w:val="24"/>
          <w:szCs w:val="24"/>
        </w:rPr>
        <w:t>onomi mas</w:t>
      </w:r>
      <w:r w:rsidRPr="00DB6676">
        <w:rPr>
          <w:rFonts w:ascii="Arial Narrow" w:eastAsia="Cambria" w:hAnsi="Arial Narrow" w:cs="Cambria"/>
          <w:spacing w:val="-1"/>
          <w:sz w:val="24"/>
          <w:szCs w:val="24"/>
        </w:rPr>
        <w:t>y</w:t>
      </w:r>
      <w:r w:rsidRPr="00DB6676">
        <w:rPr>
          <w:rFonts w:ascii="Arial Narrow" w:eastAsia="Cambria" w:hAnsi="Arial Narrow" w:cs="Cambria"/>
          <w:sz w:val="24"/>
          <w:szCs w:val="24"/>
        </w:rPr>
        <w:t>ara</w:t>
      </w:r>
      <w:r w:rsidRPr="00DB6676">
        <w:rPr>
          <w:rFonts w:ascii="Arial Narrow" w:eastAsia="Cambria" w:hAnsi="Arial Narrow" w:cs="Cambria"/>
          <w:spacing w:val="-1"/>
          <w:sz w:val="24"/>
          <w:szCs w:val="24"/>
        </w:rPr>
        <w:t>k</w:t>
      </w:r>
      <w:r w:rsidRPr="00DB6676">
        <w:rPr>
          <w:rFonts w:ascii="Arial Narrow" w:eastAsia="Cambria" w:hAnsi="Arial Narrow" w:cs="Cambria"/>
          <w:sz w:val="24"/>
          <w:szCs w:val="24"/>
        </w:rPr>
        <w:t>a</w:t>
      </w:r>
      <w:r w:rsidRPr="00DB6676">
        <w:rPr>
          <w:rFonts w:ascii="Arial Narrow" w:eastAsia="Cambria" w:hAnsi="Arial Narrow" w:cs="Cambria"/>
          <w:spacing w:val="1"/>
          <w:sz w:val="24"/>
          <w:szCs w:val="24"/>
        </w:rPr>
        <w:t>t</w:t>
      </w:r>
      <w:r w:rsidRPr="00DB6676">
        <w:rPr>
          <w:rFonts w:ascii="Arial Narrow" w:eastAsia="Cambria" w:hAnsi="Arial Narrow" w:cs="Cambria"/>
          <w:sz w:val="24"/>
          <w:szCs w:val="24"/>
        </w:rPr>
        <w:t>,</w:t>
      </w:r>
      <w:r w:rsidRPr="00DB6676">
        <w:rPr>
          <w:rFonts w:ascii="Arial Narrow" w:eastAsia="Cambria" w:hAnsi="Arial Narrow" w:cs="Cambria"/>
          <w:spacing w:val="1"/>
          <w:sz w:val="24"/>
          <w:szCs w:val="24"/>
        </w:rPr>
        <w:t>p</w:t>
      </w:r>
      <w:r w:rsidRPr="00DB6676">
        <w:rPr>
          <w:rFonts w:ascii="Arial Narrow" w:eastAsia="Cambria" w:hAnsi="Arial Narrow" w:cs="Cambria"/>
          <w:sz w:val="24"/>
          <w:szCs w:val="24"/>
        </w:rPr>
        <w:t>erl</w:t>
      </w:r>
      <w:r w:rsidRPr="00DB6676">
        <w:rPr>
          <w:rFonts w:ascii="Arial Narrow" w:eastAsia="Cambria" w:hAnsi="Arial Narrow" w:cs="Cambria"/>
          <w:spacing w:val="-1"/>
          <w:sz w:val="24"/>
          <w:szCs w:val="24"/>
        </w:rPr>
        <w:t>u</w:t>
      </w:r>
      <w:r w:rsidRPr="00DB6676">
        <w:rPr>
          <w:rFonts w:ascii="Arial Narrow" w:eastAsia="Cambria" w:hAnsi="Arial Narrow" w:cs="Cambria"/>
          <w:sz w:val="24"/>
          <w:szCs w:val="24"/>
        </w:rPr>
        <w:t>as</w:t>
      </w:r>
      <w:r w:rsidRPr="00DB6676">
        <w:rPr>
          <w:rFonts w:ascii="Arial Narrow" w:eastAsia="Cambria" w:hAnsi="Arial Narrow" w:cs="Cambria"/>
          <w:spacing w:val="1"/>
          <w:sz w:val="24"/>
          <w:szCs w:val="24"/>
        </w:rPr>
        <w:t>a</w:t>
      </w:r>
      <w:r w:rsidRPr="00DB6676">
        <w:rPr>
          <w:rFonts w:ascii="Arial Narrow" w:eastAsia="Cambria" w:hAnsi="Arial Narrow" w:cs="Cambria"/>
          <w:sz w:val="24"/>
          <w:szCs w:val="24"/>
        </w:rPr>
        <w:t>n la</w:t>
      </w:r>
      <w:r w:rsidRPr="00DB6676">
        <w:rPr>
          <w:rFonts w:ascii="Arial Narrow" w:eastAsia="Cambria" w:hAnsi="Arial Narrow" w:cs="Cambria"/>
          <w:spacing w:val="1"/>
          <w:sz w:val="24"/>
          <w:szCs w:val="24"/>
        </w:rPr>
        <w:t>p</w:t>
      </w:r>
      <w:r w:rsidRPr="00DB6676">
        <w:rPr>
          <w:rFonts w:ascii="Arial Narrow" w:eastAsia="Cambria" w:hAnsi="Arial Narrow" w:cs="Cambria"/>
          <w:sz w:val="24"/>
          <w:szCs w:val="24"/>
        </w:rPr>
        <w:t>a</w:t>
      </w:r>
      <w:r w:rsidRPr="00DB6676">
        <w:rPr>
          <w:rFonts w:ascii="Arial Narrow" w:eastAsia="Cambria" w:hAnsi="Arial Narrow" w:cs="Cambria"/>
          <w:spacing w:val="1"/>
          <w:sz w:val="24"/>
          <w:szCs w:val="24"/>
        </w:rPr>
        <w:t>n</w:t>
      </w:r>
      <w:r w:rsidRPr="00DB6676">
        <w:rPr>
          <w:rFonts w:ascii="Arial Narrow" w:eastAsia="Cambria" w:hAnsi="Arial Narrow" w:cs="Cambria"/>
          <w:spacing w:val="-1"/>
          <w:sz w:val="24"/>
          <w:szCs w:val="24"/>
        </w:rPr>
        <w:t>g</w:t>
      </w:r>
      <w:r w:rsidRPr="00DB6676">
        <w:rPr>
          <w:rFonts w:ascii="Arial Narrow" w:eastAsia="Cambria" w:hAnsi="Arial Narrow" w:cs="Cambria"/>
          <w:sz w:val="24"/>
          <w:szCs w:val="24"/>
        </w:rPr>
        <w:t>an</w:t>
      </w:r>
      <w:r w:rsidRPr="00DB6676">
        <w:rPr>
          <w:rFonts w:ascii="Arial Narrow" w:eastAsia="Cambria" w:hAnsi="Arial Narrow" w:cs="Cambria"/>
          <w:spacing w:val="-1"/>
          <w:sz w:val="24"/>
          <w:szCs w:val="24"/>
        </w:rPr>
        <w:t>k</w:t>
      </w:r>
      <w:r w:rsidRPr="00DB6676">
        <w:rPr>
          <w:rFonts w:ascii="Arial Narrow" w:eastAsia="Cambria" w:hAnsi="Arial Narrow" w:cs="Cambria"/>
          <w:sz w:val="24"/>
          <w:szCs w:val="24"/>
        </w:rPr>
        <w:t>erja</w:t>
      </w:r>
      <w:r w:rsidRPr="00DB6676">
        <w:rPr>
          <w:rFonts w:ascii="Arial Narrow" w:eastAsia="Cambria" w:hAnsi="Arial Narrow" w:cs="Cambria"/>
          <w:spacing w:val="-1"/>
          <w:sz w:val="24"/>
          <w:szCs w:val="24"/>
        </w:rPr>
        <w:t>d</w:t>
      </w:r>
      <w:r w:rsidRPr="00DB6676">
        <w:rPr>
          <w:rFonts w:ascii="Arial Narrow" w:eastAsia="Cambria" w:hAnsi="Arial Narrow" w:cs="Cambria"/>
          <w:sz w:val="24"/>
          <w:szCs w:val="24"/>
        </w:rPr>
        <w:t>an</w:t>
      </w:r>
      <w:r w:rsidRPr="00DB6676">
        <w:rPr>
          <w:rFonts w:ascii="Arial Narrow" w:eastAsia="Cambria" w:hAnsi="Arial Narrow" w:cs="Cambria"/>
          <w:spacing w:val="-1"/>
          <w:sz w:val="24"/>
          <w:szCs w:val="24"/>
        </w:rPr>
        <w:t>k</w:t>
      </w:r>
      <w:r w:rsidRPr="00DB6676">
        <w:rPr>
          <w:rFonts w:ascii="Arial Narrow" w:eastAsia="Cambria" w:hAnsi="Arial Narrow" w:cs="Cambria"/>
          <w:sz w:val="24"/>
          <w:szCs w:val="24"/>
        </w:rPr>
        <w:t>e</w:t>
      </w:r>
      <w:r w:rsidRPr="00DB6676">
        <w:rPr>
          <w:rFonts w:ascii="Arial Narrow" w:eastAsia="Cambria" w:hAnsi="Arial Narrow" w:cs="Cambria"/>
          <w:spacing w:val="-1"/>
          <w:sz w:val="24"/>
          <w:szCs w:val="24"/>
        </w:rPr>
        <w:t>t</w:t>
      </w:r>
      <w:r w:rsidRPr="00DB6676">
        <w:rPr>
          <w:rFonts w:ascii="Arial Narrow" w:eastAsia="Cambria" w:hAnsi="Arial Narrow" w:cs="Cambria"/>
          <w:sz w:val="24"/>
          <w:szCs w:val="24"/>
        </w:rPr>
        <w:t>erse</w:t>
      </w:r>
      <w:r w:rsidRPr="00DB6676">
        <w:rPr>
          <w:rFonts w:ascii="Arial Narrow" w:eastAsia="Cambria" w:hAnsi="Arial Narrow" w:cs="Cambria"/>
          <w:spacing w:val="-1"/>
          <w:sz w:val="24"/>
          <w:szCs w:val="24"/>
        </w:rPr>
        <w:t>d</w:t>
      </w:r>
      <w:r w:rsidRPr="00DB6676">
        <w:rPr>
          <w:rFonts w:ascii="Arial Narrow" w:eastAsia="Cambria" w:hAnsi="Arial Narrow" w:cs="Cambria"/>
          <w:sz w:val="24"/>
          <w:szCs w:val="24"/>
        </w:rPr>
        <w:t>i</w:t>
      </w:r>
      <w:r w:rsidRPr="00DB6676">
        <w:rPr>
          <w:rFonts w:ascii="Arial Narrow" w:eastAsia="Cambria" w:hAnsi="Arial Narrow" w:cs="Cambria"/>
          <w:spacing w:val="1"/>
          <w:sz w:val="24"/>
          <w:szCs w:val="24"/>
        </w:rPr>
        <w:t>a</w:t>
      </w:r>
      <w:r w:rsidRPr="00DB6676">
        <w:rPr>
          <w:rFonts w:ascii="Arial Narrow" w:eastAsia="Cambria" w:hAnsi="Arial Narrow" w:cs="Cambria"/>
          <w:spacing w:val="5"/>
          <w:sz w:val="24"/>
          <w:szCs w:val="24"/>
        </w:rPr>
        <w:t>a</w:t>
      </w:r>
      <w:r w:rsidRPr="00DB6676">
        <w:rPr>
          <w:rFonts w:ascii="Arial Narrow" w:eastAsia="Cambria" w:hAnsi="Arial Narrow" w:cs="Cambria"/>
          <w:sz w:val="24"/>
          <w:szCs w:val="24"/>
        </w:rPr>
        <w:t>nt</w:t>
      </w:r>
      <w:r w:rsidRPr="00DB6676">
        <w:rPr>
          <w:rFonts w:ascii="Arial Narrow" w:eastAsia="Cambria" w:hAnsi="Arial Narrow" w:cs="Cambria"/>
          <w:spacing w:val="1"/>
          <w:sz w:val="24"/>
          <w:szCs w:val="24"/>
        </w:rPr>
        <w:t>e</w:t>
      </w:r>
      <w:r w:rsidRPr="00DB6676">
        <w:rPr>
          <w:rFonts w:ascii="Arial Narrow" w:eastAsia="Cambria" w:hAnsi="Arial Narrow" w:cs="Cambria"/>
          <w:spacing w:val="-2"/>
          <w:sz w:val="24"/>
          <w:szCs w:val="24"/>
        </w:rPr>
        <w:t>n</w:t>
      </w:r>
      <w:r w:rsidRPr="00DB6676">
        <w:rPr>
          <w:rFonts w:ascii="Arial Narrow" w:eastAsia="Cambria" w:hAnsi="Arial Narrow" w:cs="Cambria"/>
          <w:sz w:val="24"/>
          <w:szCs w:val="24"/>
        </w:rPr>
        <w:t>aga</w:t>
      </w:r>
      <w:r w:rsidRPr="00DB6676">
        <w:rPr>
          <w:rFonts w:ascii="Arial Narrow" w:eastAsia="Cambria" w:hAnsi="Arial Narrow" w:cs="Cambria"/>
          <w:spacing w:val="1"/>
          <w:sz w:val="24"/>
          <w:szCs w:val="24"/>
        </w:rPr>
        <w:t>p</w:t>
      </w:r>
      <w:r w:rsidRPr="00DB6676">
        <w:rPr>
          <w:rFonts w:ascii="Arial Narrow" w:eastAsia="Cambria" w:hAnsi="Arial Narrow" w:cs="Cambria"/>
          <w:spacing w:val="-1"/>
          <w:sz w:val="24"/>
          <w:szCs w:val="24"/>
        </w:rPr>
        <w:t>r</w:t>
      </w:r>
      <w:r w:rsidRPr="00DB6676">
        <w:rPr>
          <w:rFonts w:ascii="Arial Narrow" w:eastAsia="Cambria" w:hAnsi="Arial Narrow" w:cs="Cambria"/>
          <w:sz w:val="24"/>
          <w:szCs w:val="24"/>
        </w:rPr>
        <w:t>o</w:t>
      </w:r>
      <w:r w:rsidRPr="00DB6676">
        <w:rPr>
          <w:rFonts w:ascii="Arial Narrow" w:eastAsia="Cambria" w:hAnsi="Arial Narrow" w:cs="Cambria"/>
          <w:spacing w:val="-1"/>
          <w:sz w:val="24"/>
          <w:szCs w:val="24"/>
        </w:rPr>
        <w:t>f</w:t>
      </w:r>
      <w:r w:rsidRPr="00DB6676">
        <w:rPr>
          <w:rFonts w:ascii="Arial Narrow" w:eastAsia="Cambria" w:hAnsi="Arial Narrow" w:cs="Cambria"/>
          <w:spacing w:val="-2"/>
          <w:sz w:val="24"/>
          <w:szCs w:val="24"/>
        </w:rPr>
        <w:t>e</w:t>
      </w:r>
      <w:r w:rsidRPr="00DB6676">
        <w:rPr>
          <w:rFonts w:ascii="Arial Narrow" w:eastAsia="Cambria" w:hAnsi="Arial Narrow" w:cs="Cambria"/>
          <w:sz w:val="24"/>
          <w:szCs w:val="24"/>
        </w:rPr>
        <w:t>ssio</w:t>
      </w:r>
      <w:r w:rsidRPr="00DB6676">
        <w:rPr>
          <w:rFonts w:ascii="Arial Narrow" w:eastAsia="Cambria" w:hAnsi="Arial Narrow" w:cs="Cambria"/>
          <w:spacing w:val="1"/>
          <w:sz w:val="24"/>
          <w:szCs w:val="24"/>
        </w:rPr>
        <w:t>n</w:t>
      </w:r>
      <w:r w:rsidRPr="00DB6676">
        <w:rPr>
          <w:rFonts w:ascii="Arial Narrow" w:eastAsia="Cambria" w:hAnsi="Arial Narrow" w:cs="Cambria"/>
          <w:sz w:val="24"/>
          <w:szCs w:val="24"/>
        </w:rPr>
        <w:t>al sertamen</w:t>
      </w:r>
      <w:r w:rsidRPr="00DB6676">
        <w:rPr>
          <w:rFonts w:ascii="Arial Narrow" w:eastAsia="Cambria" w:hAnsi="Arial Narrow" w:cs="Cambria"/>
          <w:spacing w:val="1"/>
          <w:sz w:val="24"/>
          <w:szCs w:val="24"/>
        </w:rPr>
        <w:t>j</w:t>
      </w:r>
      <w:r w:rsidRPr="00DB6676">
        <w:rPr>
          <w:rFonts w:ascii="Arial Narrow" w:eastAsia="Cambria" w:hAnsi="Arial Narrow" w:cs="Cambria"/>
          <w:sz w:val="24"/>
          <w:szCs w:val="24"/>
        </w:rPr>
        <w:t>al</w:t>
      </w:r>
      <w:r w:rsidRPr="00DB6676">
        <w:rPr>
          <w:rFonts w:ascii="Arial Narrow" w:eastAsia="Cambria" w:hAnsi="Arial Narrow" w:cs="Cambria"/>
          <w:spacing w:val="-2"/>
          <w:sz w:val="24"/>
          <w:szCs w:val="24"/>
        </w:rPr>
        <w:t>i</w:t>
      </w:r>
      <w:r w:rsidRPr="00DB6676">
        <w:rPr>
          <w:rFonts w:ascii="Arial Narrow" w:eastAsia="Cambria" w:hAnsi="Arial Narrow" w:cs="Cambria"/>
          <w:sz w:val="24"/>
          <w:szCs w:val="24"/>
        </w:rPr>
        <w:t>nh</w:t>
      </w:r>
      <w:r w:rsidRPr="00DB6676">
        <w:rPr>
          <w:rFonts w:ascii="Arial Narrow" w:eastAsia="Cambria" w:hAnsi="Arial Narrow" w:cs="Cambria"/>
          <w:spacing w:val="-1"/>
          <w:sz w:val="24"/>
          <w:szCs w:val="24"/>
        </w:rPr>
        <w:t>u</w:t>
      </w:r>
      <w:r w:rsidRPr="00DB6676">
        <w:rPr>
          <w:rFonts w:ascii="Arial Narrow" w:eastAsia="Cambria" w:hAnsi="Arial Narrow" w:cs="Cambria"/>
          <w:sz w:val="24"/>
          <w:szCs w:val="24"/>
        </w:rPr>
        <w:t>b</w:t>
      </w:r>
      <w:r w:rsidRPr="00DB6676">
        <w:rPr>
          <w:rFonts w:ascii="Arial Narrow" w:eastAsia="Cambria" w:hAnsi="Arial Narrow" w:cs="Cambria"/>
          <w:spacing w:val="-3"/>
          <w:sz w:val="24"/>
          <w:szCs w:val="24"/>
        </w:rPr>
        <w:t>u</w:t>
      </w:r>
      <w:r w:rsidRPr="00DB6676">
        <w:rPr>
          <w:rFonts w:ascii="Arial Narrow" w:eastAsia="Cambria" w:hAnsi="Arial Narrow" w:cs="Cambria"/>
          <w:sz w:val="24"/>
          <w:szCs w:val="24"/>
        </w:rPr>
        <w:t>ngan</w:t>
      </w:r>
      <w:r w:rsidRPr="00DB6676">
        <w:rPr>
          <w:rFonts w:ascii="Arial Narrow" w:eastAsia="Cambria" w:hAnsi="Arial Narrow" w:cs="Cambria"/>
          <w:spacing w:val="-1"/>
          <w:sz w:val="24"/>
          <w:szCs w:val="24"/>
        </w:rPr>
        <w:t>k</w:t>
      </w:r>
      <w:r w:rsidRPr="00DB6676">
        <w:rPr>
          <w:rFonts w:ascii="Arial Narrow" w:eastAsia="Cambria" w:hAnsi="Arial Narrow" w:cs="Cambria"/>
          <w:sz w:val="24"/>
          <w:szCs w:val="24"/>
        </w:rPr>
        <w:t>erjasama a</w:t>
      </w:r>
      <w:r w:rsidRPr="00DB6676">
        <w:rPr>
          <w:rFonts w:ascii="Arial Narrow" w:eastAsia="Cambria" w:hAnsi="Arial Narrow" w:cs="Cambria"/>
          <w:spacing w:val="-2"/>
          <w:sz w:val="24"/>
          <w:szCs w:val="24"/>
        </w:rPr>
        <w:t>n</w:t>
      </w:r>
      <w:r w:rsidRPr="00DB6676">
        <w:rPr>
          <w:rFonts w:ascii="Arial Narrow" w:eastAsia="Cambria" w:hAnsi="Arial Narrow" w:cs="Cambria"/>
          <w:sz w:val="24"/>
          <w:szCs w:val="24"/>
        </w:rPr>
        <w:t>t</w:t>
      </w:r>
      <w:r w:rsidRPr="00DB6676">
        <w:rPr>
          <w:rFonts w:ascii="Arial Narrow" w:eastAsia="Cambria" w:hAnsi="Arial Narrow" w:cs="Cambria"/>
          <w:spacing w:val="1"/>
          <w:sz w:val="24"/>
          <w:szCs w:val="24"/>
        </w:rPr>
        <w:t>a</w:t>
      </w:r>
      <w:r w:rsidRPr="00DB6676">
        <w:rPr>
          <w:rFonts w:ascii="Arial Narrow" w:eastAsia="Cambria" w:hAnsi="Arial Narrow" w:cs="Cambria"/>
          <w:sz w:val="24"/>
          <w:szCs w:val="24"/>
        </w:rPr>
        <w:t>r</w:t>
      </w:r>
      <w:r w:rsidRPr="00DB6676">
        <w:rPr>
          <w:rFonts w:ascii="Arial Narrow" w:eastAsia="Cambria" w:hAnsi="Arial Narrow" w:cs="Cambria"/>
          <w:spacing w:val="-1"/>
          <w:sz w:val="24"/>
          <w:szCs w:val="24"/>
        </w:rPr>
        <w:t>w</w:t>
      </w:r>
      <w:r w:rsidRPr="00DB6676">
        <w:rPr>
          <w:rFonts w:ascii="Arial Narrow" w:eastAsia="Cambria" w:hAnsi="Arial Narrow" w:cs="Cambria"/>
          <w:sz w:val="24"/>
          <w:szCs w:val="24"/>
        </w:rPr>
        <w:t>ilayah</w:t>
      </w:r>
      <w:r w:rsidRPr="00DB6676">
        <w:rPr>
          <w:rFonts w:ascii="Arial Narrow" w:eastAsia="Cambria" w:hAnsi="Arial Narrow" w:cs="Cambria"/>
          <w:spacing w:val="-1"/>
          <w:sz w:val="24"/>
          <w:szCs w:val="24"/>
        </w:rPr>
        <w:t>d</w:t>
      </w:r>
      <w:r w:rsidRPr="00DB6676">
        <w:rPr>
          <w:rFonts w:ascii="Arial Narrow" w:eastAsia="Cambria" w:hAnsi="Arial Narrow" w:cs="Cambria"/>
          <w:sz w:val="24"/>
          <w:szCs w:val="24"/>
        </w:rPr>
        <w:t>alam</w:t>
      </w:r>
      <w:r w:rsidRPr="00DB6676">
        <w:rPr>
          <w:rFonts w:ascii="Arial Narrow" w:eastAsia="Cambria" w:hAnsi="Arial Narrow" w:cs="Cambria"/>
          <w:spacing w:val="-1"/>
          <w:sz w:val="24"/>
          <w:szCs w:val="24"/>
        </w:rPr>
        <w:t>r</w:t>
      </w:r>
      <w:r w:rsidRPr="00DB6676">
        <w:rPr>
          <w:rFonts w:ascii="Arial Narrow" w:eastAsia="Cambria" w:hAnsi="Arial Narrow" w:cs="Cambria"/>
          <w:sz w:val="24"/>
          <w:szCs w:val="24"/>
        </w:rPr>
        <w:t>a</w:t>
      </w:r>
      <w:r w:rsidRPr="00DB6676">
        <w:rPr>
          <w:rFonts w:ascii="Arial Narrow" w:eastAsia="Cambria" w:hAnsi="Arial Narrow" w:cs="Cambria"/>
          <w:spacing w:val="1"/>
          <w:sz w:val="24"/>
          <w:szCs w:val="24"/>
        </w:rPr>
        <w:t>n</w:t>
      </w:r>
      <w:r w:rsidRPr="00DB6676">
        <w:rPr>
          <w:rFonts w:ascii="Arial Narrow" w:eastAsia="Cambria" w:hAnsi="Arial Narrow" w:cs="Cambria"/>
          <w:spacing w:val="-1"/>
          <w:sz w:val="24"/>
          <w:szCs w:val="24"/>
        </w:rPr>
        <w:t>gk</w:t>
      </w:r>
      <w:r w:rsidRPr="00DB6676">
        <w:rPr>
          <w:rFonts w:ascii="Arial Narrow" w:eastAsia="Cambria" w:hAnsi="Arial Narrow" w:cs="Cambria"/>
          <w:sz w:val="24"/>
          <w:szCs w:val="24"/>
        </w:rPr>
        <w:t>a memp</w:t>
      </w:r>
      <w:r w:rsidRPr="00DB6676">
        <w:rPr>
          <w:rFonts w:ascii="Arial Narrow" w:eastAsia="Cambria" w:hAnsi="Arial Narrow" w:cs="Cambria"/>
          <w:spacing w:val="1"/>
          <w:sz w:val="24"/>
          <w:szCs w:val="24"/>
        </w:rPr>
        <w:t>e</w:t>
      </w:r>
      <w:r w:rsidRPr="00DB6676">
        <w:rPr>
          <w:rFonts w:ascii="Arial Narrow" w:eastAsia="Cambria" w:hAnsi="Arial Narrow" w:cs="Cambria"/>
          <w:spacing w:val="-1"/>
          <w:sz w:val="24"/>
          <w:szCs w:val="24"/>
        </w:rPr>
        <w:t>r</w:t>
      </w:r>
      <w:r w:rsidRPr="00DB6676">
        <w:rPr>
          <w:rFonts w:ascii="Arial Narrow" w:eastAsia="Cambria" w:hAnsi="Arial Narrow" w:cs="Cambria"/>
          <w:sz w:val="24"/>
          <w:szCs w:val="24"/>
        </w:rPr>
        <w:t>ce</w:t>
      </w:r>
      <w:r w:rsidRPr="00DB6676">
        <w:rPr>
          <w:rFonts w:ascii="Arial Narrow" w:eastAsia="Cambria" w:hAnsi="Arial Narrow" w:cs="Cambria"/>
          <w:spacing w:val="1"/>
          <w:sz w:val="24"/>
          <w:szCs w:val="24"/>
        </w:rPr>
        <w:t>p</w:t>
      </w:r>
      <w:r w:rsidRPr="00DB6676">
        <w:rPr>
          <w:rFonts w:ascii="Arial Narrow" w:eastAsia="Cambria" w:hAnsi="Arial Narrow" w:cs="Cambria"/>
          <w:sz w:val="24"/>
          <w:szCs w:val="24"/>
        </w:rPr>
        <w:t>at</w:t>
      </w:r>
      <w:r w:rsidRPr="00DB6676">
        <w:rPr>
          <w:rFonts w:ascii="Arial Narrow" w:eastAsia="Cambria" w:hAnsi="Arial Narrow" w:cs="Cambria"/>
          <w:spacing w:val="1"/>
          <w:sz w:val="24"/>
          <w:szCs w:val="24"/>
        </w:rPr>
        <w:t xml:space="preserve"> p</w:t>
      </w:r>
      <w:r w:rsidRPr="00DB6676">
        <w:rPr>
          <w:rFonts w:ascii="Arial Narrow" w:eastAsia="Cambria" w:hAnsi="Arial Narrow" w:cs="Cambria"/>
          <w:spacing w:val="-2"/>
          <w:sz w:val="24"/>
          <w:szCs w:val="24"/>
        </w:rPr>
        <w:t>e</w:t>
      </w:r>
      <w:r w:rsidRPr="00DB6676">
        <w:rPr>
          <w:rFonts w:ascii="Arial Narrow" w:eastAsia="Cambria" w:hAnsi="Arial Narrow" w:cs="Cambria"/>
          <w:sz w:val="24"/>
          <w:szCs w:val="24"/>
        </w:rPr>
        <w:t>ngen</w:t>
      </w:r>
      <w:r w:rsidRPr="00DB6676">
        <w:rPr>
          <w:rFonts w:ascii="Arial Narrow" w:eastAsia="Cambria" w:hAnsi="Arial Narrow" w:cs="Cambria"/>
          <w:spacing w:val="1"/>
          <w:sz w:val="24"/>
          <w:szCs w:val="24"/>
        </w:rPr>
        <w:t>t</w:t>
      </w:r>
      <w:r w:rsidRPr="00DB6676">
        <w:rPr>
          <w:rFonts w:ascii="Arial Narrow" w:eastAsia="Cambria" w:hAnsi="Arial Narrow" w:cs="Cambria"/>
          <w:spacing w:val="-2"/>
          <w:sz w:val="24"/>
          <w:szCs w:val="24"/>
        </w:rPr>
        <w:t>a</w:t>
      </w:r>
      <w:r w:rsidRPr="00DB6676">
        <w:rPr>
          <w:rFonts w:ascii="Arial Narrow" w:eastAsia="Cambria" w:hAnsi="Arial Narrow" w:cs="Cambria"/>
          <w:sz w:val="24"/>
          <w:szCs w:val="24"/>
        </w:rPr>
        <w:t>san</w:t>
      </w:r>
      <w:r w:rsidRPr="00DB6676">
        <w:rPr>
          <w:rFonts w:ascii="Arial Narrow" w:eastAsia="Cambria" w:hAnsi="Arial Narrow" w:cs="Cambria"/>
          <w:spacing w:val="-1"/>
          <w:sz w:val="24"/>
          <w:szCs w:val="24"/>
        </w:rPr>
        <w:t>k</w:t>
      </w:r>
      <w:r w:rsidRPr="00DB6676">
        <w:rPr>
          <w:rFonts w:ascii="Arial Narrow" w:eastAsia="Cambria" w:hAnsi="Arial Narrow" w:cs="Cambria"/>
          <w:sz w:val="24"/>
          <w:szCs w:val="24"/>
        </w:rPr>
        <w:t>emiskin</w:t>
      </w:r>
      <w:r w:rsidRPr="00DB6676">
        <w:rPr>
          <w:rFonts w:ascii="Arial Narrow" w:eastAsia="Cambria" w:hAnsi="Arial Narrow" w:cs="Cambria"/>
          <w:spacing w:val="1"/>
          <w:sz w:val="24"/>
          <w:szCs w:val="24"/>
        </w:rPr>
        <w:t>a</w:t>
      </w:r>
      <w:r w:rsidRPr="00DB6676">
        <w:rPr>
          <w:rFonts w:ascii="Arial Narrow" w:eastAsia="Cambria" w:hAnsi="Arial Narrow" w:cs="Cambria"/>
          <w:sz w:val="24"/>
          <w:szCs w:val="24"/>
        </w:rPr>
        <w:t>n.</w:t>
      </w:r>
    </w:p>
    <w:p w:rsidR="006B18ED" w:rsidRPr="00DB6676" w:rsidRDefault="006B18ED" w:rsidP="00086B18">
      <w:pPr>
        <w:pStyle w:val="ListParagraph"/>
        <w:numPr>
          <w:ilvl w:val="0"/>
          <w:numId w:val="55"/>
        </w:numPr>
        <w:spacing w:after="0"/>
        <w:ind w:left="709" w:right="-1" w:hanging="425"/>
        <w:jc w:val="both"/>
        <w:rPr>
          <w:rFonts w:ascii="Arial Narrow" w:eastAsia="Cambria" w:hAnsi="Arial Narrow" w:cs="Cambria"/>
          <w:sz w:val="24"/>
          <w:szCs w:val="24"/>
          <w:lang w:val="id-ID"/>
        </w:rPr>
      </w:pPr>
      <w:r w:rsidRPr="00DB6676">
        <w:rPr>
          <w:rFonts w:ascii="Arial Narrow" w:eastAsia="Cambria" w:hAnsi="Arial Narrow" w:cs="Cambria"/>
          <w:sz w:val="24"/>
          <w:szCs w:val="24"/>
        </w:rPr>
        <w:t>P</w:t>
      </w:r>
      <w:r w:rsidRPr="00DB6676">
        <w:rPr>
          <w:rFonts w:ascii="Arial Narrow" w:eastAsia="Cambria" w:hAnsi="Arial Narrow" w:cs="Cambria"/>
          <w:spacing w:val="1"/>
          <w:sz w:val="24"/>
          <w:szCs w:val="24"/>
        </w:rPr>
        <w:t>e</w:t>
      </w:r>
      <w:r w:rsidRPr="00DB6676">
        <w:rPr>
          <w:rFonts w:ascii="Arial Narrow" w:eastAsia="Cambria" w:hAnsi="Arial Narrow" w:cs="Cambria"/>
          <w:sz w:val="24"/>
          <w:szCs w:val="24"/>
        </w:rPr>
        <w:t>n</w:t>
      </w:r>
      <w:r w:rsidRPr="00DB6676">
        <w:rPr>
          <w:rFonts w:ascii="Arial Narrow" w:eastAsia="Cambria" w:hAnsi="Arial Narrow" w:cs="Cambria"/>
          <w:spacing w:val="1"/>
          <w:sz w:val="24"/>
          <w:szCs w:val="24"/>
        </w:rPr>
        <w:t>i</w:t>
      </w:r>
      <w:r w:rsidRPr="00DB6676">
        <w:rPr>
          <w:rFonts w:ascii="Arial Narrow" w:eastAsia="Cambria" w:hAnsi="Arial Narrow" w:cs="Cambria"/>
          <w:sz w:val="24"/>
          <w:szCs w:val="24"/>
        </w:rPr>
        <w:t>ng</w:t>
      </w:r>
      <w:r w:rsidRPr="00DB6676">
        <w:rPr>
          <w:rFonts w:ascii="Arial Narrow" w:eastAsia="Cambria" w:hAnsi="Arial Narrow" w:cs="Cambria"/>
          <w:spacing w:val="-2"/>
          <w:sz w:val="24"/>
          <w:szCs w:val="24"/>
        </w:rPr>
        <w:t>k</w:t>
      </w:r>
      <w:r w:rsidRPr="00DB6676">
        <w:rPr>
          <w:rFonts w:ascii="Arial Narrow" w:eastAsia="Cambria" w:hAnsi="Arial Narrow" w:cs="Cambria"/>
          <w:sz w:val="24"/>
          <w:szCs w:val="24"/>
        </w:rPr>
        <w:t>a</w:t>
      </w:r>
      <w:r w:rsidRPr="00DB6676">
        <w:rPr>
          <w:rFonts w:ascii="Arial Narrow" w:eastAsia="Cambria" w:hAnsi="Arial Narrow" w:cs="Cambria"/>
          <w:spacing w:val="1"/>
          <w:sz w:val="24"/>
          <w:szCs w:val="24"/>
        </w:rPr>
        <w:t>t</w:t>
      </w:r>
      <w:r w:rsidRPr="00DB6676">
        <w:rPr>
          <w:rFonts w:ascii="Arial Narrow" w:eastAsia="Cambria" w:hAnsi="Arial Narrow" w:cs="Cambria"/>
          <w:sz w:val="24"/>
          <w:szCs w:val="24"/>
        </w:rPr>
        <w:t>an</w:t>
      </w:r>
      <w:r w:rsidRPr="00DB6676">
        <w:rPr>
          <w:rFonts w:ascii="Arial Narrow" w:eastAsia="Cambria" w:hAnsi="Arial Narrow" w:cs="Cambria"/>
          <w:spacing w:val="-1"/>
          <w:sz w:val="24"/>
          <w:szCs w:val="24"/>
        </w:rPr>
        <w:t>k</w:t>
      </w:r>
      <w:r w:rsidRPr="00DB6676">
        <w:rPr>
          <w:rFonts w:ascii="Arial Narrow" w:eastAsia="Cambria" w:hAnsi="Arial Narrow" w:cs="Cambria"/>
          <w:sz w:val="24"/>
          <w:szCs w:val="24"/>
        </w:rPr>
        <w:t>ualit</w:t>
      </w:r>
      <w:r w:rsidRPr="00DB6676">
        <w:rPr>
          <w:rFonts w:ascii="Arial Narrow" w:eastAsia="Cambria" w:hAnsi="Arial Narrow" w:cs="Cambria"/>
          <w:spacing w:val="1"/>
          <w:sz w:val="24"/>
          <w:szCs w:val="24"/>
        </w:rPr>
        <w:t>a</w:t>
      </w:r>
      <w:r w:rsidRPr="00DB6676">
        <w:rPr>
          <w:rFonts w:ascii="Arial Narrow" w:eastAsia="Cambria" w:hAnsi="Arial Narrow" w:cs="Cambria"/>
          <w:sz w:val="24"/>
          <w:szCs w:val="24"/>
        </w:rPr>
        <w:t>s su</w:t>
      </w:r>
      <w:r w:rsidRPr="00DB6676">
        <w:rPr>
          <w:rFonts w:ascii="Arial Narrow" w:eastAsia="Cambria" w:hAnsi="Arial Narrow" w:cs="Cambria"/>
          <w:spacing w:val="-1"/>
          <w:sz w:val="24"/>
          <w:szCs w:val="24"/>
        </w:rPr>
        <w:t>m</w:t>
      </w:r>
      <w:r w:rsidRPr="00DB6676">
        <w:rPr>
          <w:rFonts w:ascii="Arial Narrow" w:eastAsia="Cambria" w:hAnsi="Arial Narrow" w:cs="Cambria"/>
          <w:sz w:val="24"/>
          <w:szCs w:val="24"/>
        </w:rPr>
        <w:t xml:space="preserve">ber </w:t>
      </w:r>
      <w:r w:rsidRPr="00DB6676">
        <w:rPr>
          <w:rFonts w:ascii="Arial Narrow" w:eastAsia="Cambria" w:hAnsi="Arial Narrow" w:cs="Cambria"/>
          <w:spacing w:val="-2"/>
          <w:sz w:val="24"/>
          <w:szCs w:val="24"/>
        </w:rPr>
        <w:t>d</w:t>
      </w:r>
      <w:r w:rsidRPr="00DB6676">
        <w:rPr>
          <w:rFonts w:ascii="Arial Narrow" w:eastAsia="Cambria" w:hAnsi="Arial Narrow" w:cs="Cambria"/>
          <w:sz w:val="24"/>
          <w:szCs w:val="24"/>
        </w:rPr>
        <w:t>aya manusia</w:t>
      </w:r>
      <w:r w:rsidRPr="00DB6676">
        <w:rPr>
          <w:rFonts w:ascii="Arial Narrow" w:eastAsia="Cambria" w:hAnsi="Arial Narrow" w:cs="Cambria"/>
          <w:spacing w:val="-1"/>
          <w:sz w:val="24"/>
          <w:szCs w:val="24"/>
        </w:rPr>
        <w:t>d</w:t>
      </w:r>
      <w:r w:rsidRPr="00DB6676">
        <w:rPr>
          <w:rFonts w:ascii="Arial Narrow" w:eastAsia="Cambria" w:hAnsi="Arial Narrow" w:cs="Cambria"/>
          <w:sz w:val="24"/>
          <w:szCs w:val="24"/>
        </w:rPr>
        <w:t>an</w:t>
      </w:r>
      <w:r w:rsidRPr="00DB6676">
        <w:rPr>
          <w:rFonts w:ascii="Arial Narrow" w:eastAsia="Cambria" w:hAnsi="Arial Narrow" w:cs="Cambria"/>
          <w:spacing w:val="1"/>
          <w:sz w:val="24"/>
          <w:szCs w:val="24"/>
        </w:rPr>
        <w:t xml:space="preserve"> p</w:t>
      </w:r>
      <w:r w:rsidRPr="00DB6676">
        <w:rPr>
          <w:rFonts w:ascii="Arial Narrow" w:eastAsia="Cambria" w:hAnsi="Arial Narrow" w:cs="Cambria"/>
          <w:sz w:val="24"/>
          <w:szCs w:val="24"/>
        </w:rPr>
        <w:t>emb</w:t>
      </w:r>
      <w:r w:rsidRPr="00DB6676">
        <w:rPr>
          <w:rFonts w:ascii="Arial Narrow" w:eastAsia="Cambria" w:hAnsi="Arial Narrow" w:cs="Cambria"/>
          <w:spacing w:val="1"/>
          <w:sz w:val="24"/>
          <w:szCs w:val="24"/>
        </w:rPr>
        <w:t>a</w:t>
      </w:r>
      <w:r w:rsidRPr="00DB6676">
        <w:rPr>
          <w:rFonts w:ascii="Arial Narrow" w:eastAsia="Cambria" w:hAnsi="Arial Narrow" w:cs="Cambria"/>
          <w:sz w:val="24"/>
          <w:szCs w:val="24"/>
        </w:rPr>
        <w:t>ng</w:t>
      </w:r>
      <w:r w:rsidRPr="00DB6676">
        <w:rPr>
          <w:rFonts w:ascii="Arial Narrow" w:eastAsia="Cambria" w:hAnsi="Arial Narrow" w:cs="Cambria"/>
          <w:spacing w:val="-1"/>
          <w:sz w:val="24"/>
          <w:szCs w:val="24"/>
        </w:rPr>
        <w:t>u</w:t>
      </w:r>
      <w:r w:rsidRPr="00DB6676">
        <w:rPr>
          <w:rFonts w:ascii="Arial Narrow" w:eastAsia="Cambria" w:hAnsi="Arial Narrow" w:cs="Cambria"/>
          <w:sz w:val="24"/>
          <w:szCs w:val="24"/>
        </w:rPr>
        <w:t>n</w:t>
      </w:r>
      <w:r w:rsidRPr="00DB6676">
        <w:rPr>
          <w:rFonts w:ascii="Arial Narrow" w:eastAsia="Cambria" w:hAnsi="Arial Narrow" w:cs="Cambria"/>
          <w:spacing w:val="1"/>
          <w:sz w:val="24"/>
          <w:szCs w:val="24"/>
        </w:rPr>
        <w:t>a</w:t>
      </w:r>
      <w:r w:rsidRPr="00DB6676">
        <w:rPr>
          <w:rFonts w:ascii="Arial Narrow" w:eastAsia="Cambria" w:hAnsi="Arial Narrow" w:cs="Cambria"/>
          <w:sz w:val="24"/>
          <w:szCs w:val="24"/>
        </w:rPr>
        <w:t>nsos</w:t>
      </w:r>
      <w:r w:rsidRPr="00DB6676">
        <w:rPr>
          <w:rFonts w:ascii="Arial Narrow" w:eastAsia="Cambria" w:hAnsi="Arial Narrow" w:cs="Cambria"/>
          <w:spacing w:val="1"/>
          <w:sz w:val="24"/>
          <w:szCs w:val="24"/>
        </w:rPr>
        <w:t>i</w:t>
      </w:r>
      <w:r w:rsidRPr="00DB6676">
        <w:rPr>
          <w:rFonts w:ascii="Arial Narrow" w:eastAsia="Cambria" w:hAnsi="Arial Narrow" w:cs="Cambria"/>
          <w:sz w:val="24"/>
          <w:szCs w:val="24"/>
        </w:rPr>
        <w:t xml:space="preserve">al </w:t>
      </w:r>
      <w:r w:rsidRPr="00DB6676">
        <w:rPr>
          <w:rFonts w:ascii="Arial Narrow" w:eastAsia="Cambria" w:hAnsi="Arial Narrow" w:cs="Cambria"/>
          <w:spacing w:val="-2"/>
          <w:sz w:val="24"/>
          <w:szCs w:val="24"/>
        </w:rPr>
        <w:t>b</w:t>
      </w:r>
      <w:r w:rsidRPr="00DB6676">
        <w:rPr>
          <w:rFonts w:ascii="Arial Narrow" w:eastAsia="Cambria" w:hAnsi="Arial Narrow" w:cs="Cambria"/>
          <w:sz w:val="24"/>
          <w:szCs w:val="24"/>
        </w:rPr>
        <w:t>u</w:t>
      </w:r>
      <w:r w:rsidRPr="00DB6676">
        <w:rPr>
          <w:rFonts w:ascii="Arial Narrow" w:eastAsia="Cambria" w:hAnsi="Arial Narrow" w:cs="Cambria"/>
          <w:spacing w:val="-2"/>
          <w:sz w:val="24"/>
          <w:szCs w:val="24"/>
        </w:rPr>
        <w:t>d</w:t>
      </w:r>
      <w:r w:rsidRPr="00DB6676">
        <w:rPr>
          <w:rFonts w:ascii="Arial Narrow" w:eastAsia="Cambria" w:hAnsi="Arial Narrow" w:cs="Cambria"/>
          <w:sz w:val="24"/>
          <w:szCs w:val="24"/>
        </w:rPr>
        <w:t>aya</w:t>
      </w:r>
      <w:r w:rsidRPr="00DB6676">
        <w:rPr>
          <w:rFonts w:ascii="Arial Narrow" w:eastAsia="Cambria" w:hAnsi="Arial Narrow" w:cs="Cambria"/>
          <w:spacing w:val="-1"/>
          <w:sz w:val="24"/>
          <w:szCs w:val="24"/>
        </w:rPr>
        <w:t>I</w:t>
      </w:r>
      <w:r w:rsidRPr="00DB6676">
        <w:rPr>
          <w:rFonts w:ascii="Arial Narrow" w:eastAsia="Cambria" w:hAnsi="Arial Narrow" w:cs="Cambria"/>
          <w:sz w:val="24"/>
          <w:szCs w:val="24"/>
        </w:rPr>
        <w:t>ni</w:t>
      </w:r>
      <w:r w:rsidRPr="00DB6676">
        <w:rPr>
          <w:rFonts w:ascii="Arial Narrow" w:eastAsia="Cambria" w:hAnsi="Arial Narrow" w:cs="Cambria"/>
          <w:spacing w:val="-1"/>
          <w:sz w:val="24"/>
          <w:szCs w:val="24"/>
        </w:rPr>
        <w:t>d</w:t>
      </w:r>
      <w:r w:rsidRPr="00DB6676">
        <w:rPr>
          <w:rFonts w:ascii="Arial Narrow" w:eastAsia="Cambria" w:hAnsi="Arial Narrow" w:cs="Cambria"/>
          <w:sz w:val="24"/>
          <w:szCs w:val="24"/>
        </w:rPr>
        <w:t>i</w:t>
      </w:r>
      <w:r w:rsidRPr="00DB6676">
        <w:rPr>
          <w:rFonts w:ascii="Arial Narrow" w:eastAsia="Cambria" w:hAnsi="Arial Narrow" w:cs="Cambria"/>
          <w:spacing w:val="1"/>
          <w:sz w:val="24"/>
          <w:szCs w:val="24"/>
        </w:rPr>
        <w:t>t</w:t>
      </w:r>
      <w:r w:rsidRPr="00DB6676">
        <w:rPr>
          <w:rFonts w:ascii="Arial Narrow" w:eastAsia="Cambria" w:hAnsi="Arial Narrow" w:cs="Cambria"/>
          <w:sz w:val="24"/>
          <w:szCs w:val="24"/>
        </w:rPr>
        <w:t>em</w:t>
      </w:r>
      <w:r w:rsidRPr="00DB6676">
        <w:rPr>
          <w:rFonts w:ascii="Arial Narrow" w:eastAsia="Cambria" w:hAnsi="Arial Narrow" w:cs="Cambria"/>
          <w:spacing w:val="1"/>
          <w:sz w:val="24"/>
          <w:szCs w:val="24"/>
        </w:rPr>
        <w:t>p</w:t>
      </w:r>
      <w:r w:rsidRPr="00DB6676">
        <w:rPr>
          <w:rFonts w:ascii="Arial Narrow" w:eastAsia="Cambria" w:hAnsi="Arial Narrow" w:cs="Cambria"/>
          <w:sz w:val="24"/>
          <w:szCs w:val="24"/>
        </w:rPr>
        <w:t>uhmelaluiup</w:t>
      </w:r>
      <w:r w:rsidRPr="00DB6676">
        <w:rPr>
          <w:rFonts w:ascii="Arial Narrow" w:eastAsia="Cambria" w:hAnsi="Arial Narrow" w:cs="Cambria"/>
          <w:spacing w:val="1"/>
          <w:sz w:val="24"/>
          <w:szCs w:val="24"/>
        </w:rPr>
        <w:t>a</w:t>
      </w:r>
      <w:r w:rsidRPr="00DB6676">
        <w:rPr>
          <w:rFonts w:ascii="Arial Narrow" w:eastAsia="Cambria" w:hAnsi="Arial Narrow" w:cs="Cambria"/>
          <w:spacing w:val="-1"/>
          <w:sz w:val="24"/>
          <w:szCs w:val="24"/>
        </w:rPr>
        <w:t>y</w:t>
      </w:r>
      <w:r w:rsidRPr="00DB6676">
        <w:rPr>
          <w:rFonts w:ascii="Arial Narrow" w:eastAsia="Cambria" w:hAnsi="Arial Narrow" w:cs="Cambria"/>
          <w:sz w:val="24"/>
          <w:szCs w:val="24"/>
        </w:rPr>
        <w:t>a</w:t>
      </w:r>
      <w:r w:rsidRPr="00DB6676">
        <w:rPr>
          <w:rFonts w:ascii="Arial Narrow" w:eastAsia="Cambria" w:hAnsi="Arial Narrow" w:cs="Cambria"/>
          <w:spacing w:val="1"/>
          <w:sz w:val="24"/>
          <w:szCs w:val="24"/>
        </w:rPr>
        <w:t>p</w:t>
      </w:r>
      <w:r w:rsidRPr="00DB6676">
        <w:rPr>
          <w:rFonts w:ascii="Arial Narrow" w:eastAsia="Cambria" w:hAnsi="Arial Narrow" w:cs="Cambria"/>
          <w:sz w:val="24"/>
          <w:szCs w:val="24"/>
        </w:rPr>
        <w:t>er</w:t>
      </w:r>
      <w:r w:rsidRPr="00DB6676">
        <w:rPr>
          <w:rFonts w:ascii="Arial Narrow" w:eastAsia="Cambria" w:hAnsi="Arial Narrow" w:cs="Cambria"/>
          <w:spacing w:val="-1"/>
          <w:sz w:val="24"/>
          <w:szCs w:val="24"/>
        </w:rPr>
        <w:t>w</w:t>
      </w:r>
      <w:r w:rsidRPr="00DB6676">
        <w:rPr>
          <w:rFonts w:ascii="Arial Narrow" w:eastAsia="Cambria" w:hAnsi="Arial Narrow" w:cs="Cambria"/>
          <w:sz w:val="24"/>
          <w:szCs w:val="24"/>
        </w:rPr>
        <w:t>uju</w:t>
      </w:r>
      <w:r w:rsidRPr="00DB6676">
        <w:rPr>
          <w:rFonts w:ascii="Arial Narrow" w:eastAsia="Cambria" w:hAnsi="Arial Narrow" w:cs="Cambria"/>
          <w:spacing w:val="-1"/>
          <w:sz w:val="24"/>
          <w:szCs w:val="24"/>
        </w:rPr>
        <w:t>d</w:t>
      </w:r>
      <w:r w:rsidRPr="00DB6676">
        <w:rPr>
          <w:rFonts w:ascii="Arial Narrow" w:eastAsia="Cambria" w:hAnsi="Arial Narrow" w:cs="Cambria"/>
          <w:sz w:val="24"/>
          <w:szCs w:val="24"/>
        </w:rPr>
        <w:t>ansu</w:t>
      </w:r>
      <w:r w:rsidRPr="00DB6676">
        <w:rPr>
          <w:rFonts w:ascii="Arial Narrow" w:eastAsia="Cambria" w:hAnsi="Arial Narrow" w:cs="Cambria"/>
          <w:spacing w:val="-1"/>
          <w:sz w:val="24"/>
          <w:szCs w:val="24"/>
        </w:rPr>
        <w:t>m</w:t>
      </w:r>
      <w:r w:rsidRPr="00DB6676">
        <w:rPr>
          <w:rFonts w:ascii="Arial Narrow" w:eastAsia="Cambria" w:hAnsi="Arial Narrow" w:cs="Cambria"/>
          <w:sz w:val="24"/>
          <w:szCs w:val="24"/>
        </w:rPr>
        <w:t>ber</w:t>
      </w:r>
      <w:r w:rsidRPr="00DB6676">
        <w:rPr>
          <w:rFonts w:ascii="Arial Narrow" w:eastAsia="Cambria" w:hAnsi="Arial Narrow" w:cs="Cambria"/>
          <w:spacing w:val="-1"/>
          <w:sz w:val="24"/>
          <w:szCs w:val="24"/>
        </w:rPr>
        <w:t>d</w:t>
      </w:r>
      <w:r w:rsidRPr="00DB6676">
        <w:rPr>
          <w:rFonts w:ascii="Arial Narrow" w:eastAsia="Cambria" w:hAnsi="Arial Narrow" w:cs="Cambria"/>
          <w:sz w:val="24"/>
          <w:szCs w:val="24"/>
        </w:rPr>
        <w:t xml:space="preserve">aya </w:t>
      </w:r>
      <w:r w:rsidRPr="00DB6676">
        <w:rPr>
          <w:rFonts w:ascii="Arial Narrow" w:eastAsia="Cambria" w:hAnsi="Arial Narrow" w:cs="Cambria"/>
          <w:sz w:val="24"/>
          <w:szCs w:val="24"/>
          <w:lang w:val="id-ID"/>
        </w:rPr>
        <w:t xml:space="preserve">manusia yang </w:t>
      </w:r>
      <w:r w:rsidRPr="00DB6676">
        <w:rPr>
          <w:rFonts w:ascii="Arial Narrow" w:eastAsia="Cambria" w:hAnsi="Arial Narrow" w:cs="Cambria"/>
          <w:sz w:val="24"/>
          <w:szCs w:val="24"/>
        </w:rPr>
        <w:t>m</w:t>
      </w:r>
      <w:r w:rsidRPr="00DB6676">
        <w:rPr>
          <w:rFonts w:ascii="Arial Narrow" w:eastAsia="Cambria" w:hAnsi="Arial Narrow" w:cs="Cambria"/>
          <w:spacing w:val="1"/>
          <w:sz w:val="24"/>
          <w:szCs w:val="24"/>
        </w:rPr>
        <w:t>e</w:t>
      </w:r>
      <w:r w:rsidRPr="00DB6676">
        <w:rPr>
          <w:rFonts w:ascii="Arial Narrow" w:eastAsia="Cambria" w:hAnsi="Arial Narrow" w:cs="Cambria"/>
          <w:sz w:val="24"/>
          <w:szCs w:val="24"/>
        </w:rPr>
        <w:t>mili</w:t>
      </w:r>
      <w:r w:rsidRPr="00DB6676">
        <w:rPr>
          <w:rFonts w:ascii="Arial Narrow" w:eastAsia="Cambria" w:hAnsi="Arial Narrow" w:cs="Cambria"/>
          <w:spacing w:val="-1"/>
          <w:sz w:val="24"/>
          <w:szCs w:val="24"/>
        </w:rPr>
        <w:t>k</w:t>
      </w:r>
      <w:r w:rsidRPr="00DB6676">
        <w:rPr>
          <w:rFonts w:ascii="Arial Narrow" w:eastAsia="Cambria" w:hAnsi="Arial Narrow" w:cs="Cambria"/>
          <w:sz w:val="24"/>
          <w:szCs w:val="24"/>
        </w:rPr>
        <w:t>i</w:t>
      </w:r>
      <w:r w:rsidRPr="00DB6676">
        <w:rPr>
          <w:rFonts w:ascii="Arial Narrow" w:eastAsia="Cambria" w:hAnsi="Arial Narrow" w:cs="Cambria"/>
          <w:spacing w:val="-1"/>
          <w:sz w:val="24"/>
          <w:szCs w:val="24"/>
        </w:rPr>
        <w:t>k</w:t>
      </w:r>
      <w:r w:rsidRPr="00DB6676">
        <w:rPr>
          <w:rFonts w:ascii="Arial Narrow" w:eastAsia="Cambria" w:hAnsi="Arial Narrow" w:cs="Cambria"/>
          <w:sz w:val="24"/>
          <w:szCs w:val="24"/>
        </w:rPr>
        <w:t>ualit</w:t>
      </w:r>
      <w:r w:rsidRPr="00DB6676">
        <w:rPr>
          <w:rFonts w:ascii="Arial Narrow" w:eastAsia="Cambria" w:hAnsi="Arial Narrow" w:cs="Cambria"/>
          <w:spacing w:val="1"/>
          <w:sz w:val="24"/>
          <w:szCs w:val="24"/>
        </w:rPr>
        <w:t>a</w:t>
      </w:r>
      <w:r w:rsidRPr="00DB6676">
        <w:rPr>
          <w:rFonts w:ascii="Arial Narrow" w:eastAsia="Cambria" w:hAnsi="Arial Narrow" w:cs="Cambria"/>
          <w:sz w:val="24"/>
          <w:szCs w:val="24"/>
        </w:rPr>
        <w:t>siman</w:t>
      </w:r>
      <w:r w:rsidRPr="00DB6676">
        <w:rPr>
          <w:rFonts w:ascii="Arial Narrow" w:eastAsia="Cambria" w:hAnsi="Arial Narrow" w:cs="Cambria"/>
          <w:spacing w:val="-1"/>
          <w:sz w:val="24"/>
          <w:szCs w:val="24"/>
        </w:rPr>
        <w:t>d</w:t>
      </w:r>
      <w:r w:rsidRPr="00DB6676">
        <w:rPr>
          <w:rFonts w:ascii="Arial Narrow" w:eastAsia="Cambria" w:hAnsi="Arial Narrow" w:cs="Cambria"/>
          <w:sz w:val="24"/>
          <w:szCs w:val="24"/>
        </w:rPr>
        <w:t>ant</w:t>
      </w:r>
      <w:r w:rsidRPr="00DB6676">
        <w:rPr>
          <w:rFonts w:ascii="Arial Narrow" w:eastAsia="Cambria" w:hAnsi="Arial Narrow" w:cs="Cambria"/>
          <w:spacing w:val="1"/>
          <w:sz w:val="24"/>
          <w:szCs w:val="24"/>
        </w:rPr>
        <w:t>aq</w:t>
      </w:r>
      <w:r w:rsidRPr="00DB6676">
        <w:rPr>
          <w:rFonts w:ascii="Arial Narrow" w:eastAsia="Cambria" w:hAnsi="Arial Narrow" w:cs="Cambria"/>
          <w:spacing w:val="-1"/>
          <w:sz w:val="24"/>
          <w:szCs w:val="24"/>
        </w:rPr>
        <w:t>w</w:t>
      </w:r>
      <w:r w:rsidRPr="00DB6676">
        <w:rPr>
          <w:rFonts w:ascii="Arial Narrow" w:eastAsia="Cambria" w:hAnsi="Arial Narrow" w:cs="Cambria"/>
          <w:sz w:val="24"/>
          <w:szCs w:val="24"/>
        </w:rPr>
        <w:t>a</w:t>
      </w:r>
      <w:r w:rsidRPr="00DB6676">
        <w:rPr>
          <w:rFonts w:ascii="Arial Narrow" w:eastAsia="Cambria" w:hAnsi="Arial Narrow" w:cs="Cambria"/>
          <w:spacing w:val="-1"/>
          <w:sz w:val="24"/>
          <w:szCs w:val="24"/>
        </w:rPr>
        <w:t>k</w:t>
      </w:r>
      <w:r w:rsidRPr="00DB6676">
        <w:rPr>
          <w:rFonts w:ascii="Arial Narrow" w:eastAsia="Cambria" w:hAnsi="Arial Narrow" w:cs="Cambria"/>
          <w:sz w:val="24"/>
          <w:szCs w:val="24"/>
        </w:rPr>
        <w:t>e</w:t>
      </w:r>
      <w:r w:rsidRPr="00DB6676">
        <w:rPr>
          <w:rFonts w:ascii="Arial Narrow" w:eastAsia="Cambria" w:hAnsi="Arial Narrow" w:cs="Cambria"/>
          <w:spacing w:val="1"/>
          <w:sz w:val="24"/>
          <w:szCs w:val="24"/>
        </w:rPr>
        <w:t>p</w:t>
      </w:r>
      <w:r w:rsidRPr="00DB6676">
        <w:rPr>
          <w:rFonts w:ascii="Arial Narrow" w:eastAsia="Cambria" w:hAnsi="Arial Narrow" w:cs="Cambria"/>
          <w:sz w:val="24"/>
          <w:szCs w:val="24"/>
        </w:rPr>
        <w:t>a</w:t>
      </w:r>
      <w:r w:rsidRPr="00DB6676">
        <w:rPr>
          <w:rFonts w:ascii="Arial Narrow" w:eastAsia="Cambria" w:hAnsi="Arial Narrow" w:cs="Cambria"/>
          <w:spacing w:val="-1"/>
          <w:sz w:val="24"/>
          <w:szCs w:val="24"/>
        </w:rPr>
        <w:t>d</w:t>
      </w:r>
      <w:r w:rsidRPr="00DB6676">
        <w:rPr>
          <w:rFonts w:ascii="Arial Narrow" w:eastAsia="Cambria" w:hAnsi="Arial Narrow" w:cs="Cambria"/>
          <w:sz w:val="24"/>
          <w:szCs w:val="24"/>
        </w:rPr>
        <w:t>a</w:t>
      </w:r>
      <w:r w:rsidRPr="00DB6676">
        <w:rPr>
          <w:rFonts w:ascii="Arial Narrow" w:eastAsia="Cambria" w:hAnsi="Arial Narrow" w:cs="Cambria"/>
          <w:spacing w:val="-1"/>
          <w:sz w:val="24"/>
          <w:szCs w:val="24"/>
        </w:rPr>
        <w:t>T</w:t>
      </w:r>
      <w:r w:rsidRPr="00DB6676">
        <w:rPr>
          <w:rFonts w:ascii="Arial Narrow" w:eastAsia="Cambria" w:hAnsi="Arial Narrow" w:cs="Cambria"/>
          <w:sz w:val="24"/>
          <w:szCs w:val="24"/>
        </w:rPr>
        <w:t>u</w:t>
      </w:r>
      <w:r w:rsidRPr="00DB6676">
        <w:rPr>
          <w:rFonts w:ascii="Arial Narrow" w:eastAsia="Cambria" w:hAnsi="Arial Narrow" w:cs="Cambria"/>
          <w:spacing w:val="1"/>
          <w:sz w:val="24"/>
          <w:szCs w:val="24"/>
        </w:rPr>
        <w:t>h</w:t>
      </w:r>
      <w:r w:rsidRPr="00DB6676">
        <w:rPr>
          <w:rFonts w:ascii="Arial Narrow" w:eastAsia="Cambria" w:hAnsi="Arial Narrow" w:cs="Cambria"/>
          <w:sz w:val="24"/>
          <w:szCs w:val="24"/>
        </w:rPr>
        <w:t>anYa</w:t>
      </w:r>
      <w:r w:rsidRPr="00DB6676">
        <w:rPr>
          <w:rFonts w:ascii="Arial Narrow" w:eastAsia="Cambria" w:hAnsi="Arial Narrow" w:cs="Cambria"/>
          <w:spacing w:val="1"/>
          <w:sz w:val="24"/>
          <w:szCs w:val="24"/>
        </w:rPr>
        <w:t>n</w:t>
      </w:r>
      <w:r w:rsidRPr="00DB6676">
        <w:rPr>
          <w:rFonts w:ascii="Arial Narrow" w:eastAsia="Cambria" w:hAnsi="Arial Narrow" w:cs="Cambria"/>
          <w:sz w:val="24"/>
          <w:szCs w:val="24"/>
        </w:rPr>
        <w:t xml:space="preserve">g </w:t>
      </w:r>
      <w:r w:rsidRPr="00DB6676">
        <w:rPr>
          <w:rFonts w:ascii="Arial Narrow" w:eastAsia="Cambria" w:hAnsi="Arial Narrow" w:cs="Cambria"/>
          <w:spacing w:val="1"/>
          <w:sz w:val="24"/>
          <w:szCs w:val="24"/>
        </w:rPr>
        <w:t>M</w:t>
      </w:r>
      <w:r w:rsidRPr="00DB6676">
        <w:rPr>
          <w:rFonts w:ascii="Arial Narrow" w:eastAsia="Cambria" w:hAnsi="Arial Narrow" w:cs="Cambria"/>
          <w:sz w:val="24"/>
          <w:szCs w:val="24"/>
        </w:rPr>
        <w:t>aha</w:t>
      </w:r>
      <w:r w:rsidRPr="00DB6676">
        <w:rPr>
          <w:rFonts w:ascii="Arial Narrow" w:eastAsia="Cambria" w:hAnsi="Arial Narrow" w:cs="Cambria"/>
          <w:spacing w:val="1"/>
          <w:sz w:val="24"/>
          <w:szCs w:val="24"/>
        </w:rPr>
        <w:t xml:space="preserve"> E</w:t>
      </w:r>
      <w:r w:rsidRPr="00DB6676">
        <w:rPr>
          <w:rFonts w:ascii="Arial Narrow" w:eastAsia="Cambria" w:hAnsi="Arial Narrow" w:cs="Cambria"/>
          <w:sz w:val="24"/>
          <w:szCs w:val="24"/>
        </w:rPr>
        <w:t>sa,m</w:t>
      </w:r>
      <w:r w:rsidRPr="00DB6676">
        <w:rPr>
          <w:rFonts w:ascii="Arial Narrow" w:eastAsia="Cambria" w:hAnsi="Arial Narrow" w:cs="Cambria"/>
          <w:spacing w:val="-2"/>
          <w:sz w:val="24"/>
          <w:szCs w:val="24"/>
        </w:rPr>
        <w:t>en</w:t>
      </w:r>
      <w:r w:rsidRPr="00DB6676">
        <w:rPr>
          <w:rFonts w:ascii="Arial Narrow" w:eastAsia="Cambria" w:hAnsi="Arial Narrow" w:cs="Cambria"/>
          <w:spacing w:val="-1"/>
          <w:sz w:val="24"/>
          <w:szCs w:val="24"/>
        </w:rPr>
        <w:t>g</w:t>
      </w:r>
      <w:r w:rsidRPr="00DB6676">
        <w:rPr>
          <w:rFonts w:ascii="Arial Narrow" w:eastAsia="Cambria" w:hAnsi="Arial Narrow" w:cs="Cambria"/>
          <w:sz w:val="24"/>
          <w:szCs w:val="24"/>
        </w:rPr>
        <w:t xml:space="preserve">uasai ilmu  </w:t>
      </w:r>
      <w:r w:rsidRPr="00DB6676">
        <w:rPr>
          <w:rFonts w:ascii="Arial Narrow" w:eastAsia="Cambria" w:hAnsi="Arial Narrow" w:cs="Cambria"/>
          <w:spacing w:val="1"/>
          <w:sz w:val="24"/>
          <w:szCs w:val="24"/>
        </w:rPr>
        <w:t>p</w:t>
      </w:r>
      <w:r w:rsidRPr="00DB6676">
        <w:rPr>
          <w:rFonts w:ascii="Arial Narrow" w:eastAsia="Cambria" w:hAnsi="Arial Narrow" w:cs="Cambria"/>
          <w:sz w:val="24"/>
          <w:szCs w:val="24"/>
        </w:rPr>
        <w:t>e</w:t>
      </w:r>
      <w:r w:rsidRPr="00DB6676">
        <w:rPr>
          <w:rFonts w:ascii="Arial Narrow" w:eastAsia="Cambria" w:hAnsi="Arial Narrow" w:cs="Cambria"/>
          <w:spacing w:val="1"/>
          <w:sz w:val="24"/>
          <w:szCs w:val="24"/>
        </w:rPr>
        <w:t>n</w:t>
      </w:r>
      <w:r w:rsidRPr="00DB6676">
        <w:rPr>
          <w:rFonts w:ascii="Arial Narrow" w:eastAsia="Cambria" w:hAnsi="Arial Narrow" w:cs="Cambria"/>
          <w:spacing w:val="-1"/>
          <w:sz w:val="24"/>
          <w:szCs w:val="24"/>
        </w:rPr>
        <w:t>g</w:t>
      </w:r>
      <w:r w:rsidRPr="00DB6676">
        <w:rPr>
          <w:rFonts w:ascii="Arial Narrow" w:eastAsia="Cambria" w:hAnsi="Arial Narrow" w:cs="Cambria"/>
          <w:sz w:val="24"/>
          <w:szCs w:val="24"/>
        </w:rPr>
        <w:t>e</w:t>
      </w:r>
      <w:r w:rsidRPr="00DB6676">
        <w:rPr>
          <w:rFonts w:ascii="Arial Narrow" w:eastAsia="Cambria" w:hAnsi="Arial Narrow" w:cs="Cambria"/>
          <w:spacing w:val="1"/>
          <w:sz w:val="24"/>
          <w:szCs w:val="24"/>
        </w:rPr>
        <w:t>t</w:t>
      </w:r>
      <w:r w:rsidRPr="00DB6676">
        <w:rPr>
          <w:rFonts w:ascii="Arial Narrow" w:eastAsia="Cambria" w:hAnsi="Arial Narrow" w:cs="Cambria"/>
          <w:sz w:val="24"/>
          <w:szCs w:val="24"/>
        </w:rPr>
        <w:t xml:space="preserve">ahuan </w:t>
      </w:r>
      <w:r w:rsidRPr="00DB6676">
        <w:rPr>
          <w:rFonts w:ascii="Arial Narrow" w:eastAsia="Cambria" w:hAnsi="Arial Narrow" w:cs="Cambria"/>
          <w:spacing w:val="-1"/>
          <w:sz w:val="24"/>
          <w:szCs w:val="24"/>
        </w:rPr>
        <w:t>d</w:t>
      </w:r>
      <w:r w:rsidRPr="00DB6676">
        <w:rPr>
          <w:rFonts w:ascii="Arial Narrow" w:eastAsia="Cambria" w:hAnsi="Arial Narrow" w:cs="Cambria"/>
          <w:sz w:val="24"/>
          <w:szCs w:val="24"/>
        </w:rPr>
        <w:t>an  t</w:t>
      </w:r>
      <w:r w:rsidRPr="00DB6676">
        <w:rPr>
          <w:rFonts w:ascii="Arial Narrow" w:eastAsia="Cambria" w:hAnsi="Arial Narrow" w:cs="Cambria"/>
          <w:spacing w:val="1"/>
          <w:sz w:val="24"/>
          <w:szCs w:val="24"/>
        </w:rPr>
        <w:t>e</w:t>
      </w:r>
      <w:r w:rsidRPr="00DB6676">
        <w:rPr>
          <w:rFonts w:ascii="Arial Narrow" w:eastAsia="Cambria" w:hAnsi="Arial Narrow" w:cs="Cambria"/>
          <w:spacing w:val="-1"/>
          <w:sz w:val="24"/>
          <w:szCs w:val="24"/>
        </w:rPr>
        <w:t>k</w:t>
      </w:r>
      <w:r w:rsidRPr="00DB6676">
        <w:rPr>
          <w:rFonts w:ascii="Arial Narrow" w:eastAsia="Cambria" w:hAnsi="Arial Narrow" w:cs="Cambria"/>
          <w:sz w:val="24"/>
          <w:szCs w:val="24"/>
        </w:rPr>
        <w:t>nolo</w:t>
      </w:r>
      <w:r w:rsidRPr="00DB6676">
        <w:rPr>
          <w:rFonts w:ascii="Arial Narrow" w:eastAsia="Cambria" w:hAnsi="Arial Narrow" w:cs="Cambria"/>
          <w:spacing w:val="-1"/>
          <w:sz w:val="24"/>
          <w:szCs w:val="24"/>
        </w:rPr>
        <w:t>g</w:t>
      </w:r>
      <w:r w:rsidRPr="00DB6676">
        <w:rPr>
          <w:rFonts w:ascii="Arial Narrow" w:eastAsia="Cambria" w:hAnsi="Arial Narrow" w:cs="Cambria"/>
          <w:sz w:val="24"/>
          <w:szCs w:val="24"/>
        </w:rPr>
        <w:t xml:space="preserve">i, </w:t>
      </w:r>
      <w:r w:rsidRPr="00DB6676">
        <w:rPr>
          <w:rFonts w:ascii="Arial Narrow" w:eastAsia="Cambria" w:hAnsi="Arial Narrow" w:cs="Cambria"/>
          <w:spacing w:val="1"/>
          <w:sz w:val="24"/>
          <w:szCs w:val="24"/>
        </w:rPr>
        <w:t>p</w:t>
      </w:r>
      <w:r w:rsidRPr="00DB6676">
        <w:rPr>
          <w:rFonts w:ascii="Arial Narrow" w:eastAsia="Cambria" w:hAnsi="Arial Narrow" w:cs="Cambria"/>
          <w:spacing w:val="-1"/>
          <w:sz w:val="24"/>
          <w:szCs w:val="24"/>
        </w:rPr>
        <w:t>r</w:t>
      </w:r>
      <w:r w:rsidRPr="00DB6676">
        <w:rPr>
          <w:rFonts w:ascii="Arial Narrow" w:eastAsia="Cambria" w:hAnsi="Arial Narrow" w:cs="Cambria"/>
          <w:sz w:val="24"/>
          <w:szCs w:val="24"/>
        </w:rPr>
        <w:t>o</w:t>
      </w:r>
      <w:r w:rsidRPr="00DB6676">
        <w:rPr>
          <w:rFonts w:ascii="Arial Narrow" w:eastAsia="Cambria" w:hAnsi="Arial Narrow" w:cs="Cambria"/>
          <w:spacing w:val="-1"/>
          <w:sz w:val="24"/>
          <w:szCs w:val="24"/>
        </w:rPr>
        <w:t>f</w:t>
      </w:r>
      <w:r w:rsidRPr="00DB6676">
        <w:rPr>
          <w:rFonts w:ascii="Arial Narrow" w:eastAsia="Cambria" w:hAnsi="Arial Narrow" w:cs="Cambria"/>
          <w:sz w:val="24"/>
          <w:szCs w:val="24"/>
        </w:rPr>
        <w:t>es</w:t>
      </w:r>
      <w:r w:rsidRPr="00DB6676">
        <w:rPr>
          <w:rFonts w:ascii="Arial Narrow" w:eastAsia="Cambria" w:hAnsi="Arial Narrow" w:cs="Cambria"/>
          <w:spacing w:val="1"/>
          <w:sz w:val="24"/>
          <w:szCs w:val="24"/>
        </w:rPr>
        <w:t>i</w:t>
      </w:r>
      <w:r w:rsidRPr="00DB6676">
        <w:rPr>
          <w:rFonts w:ascii="Arial Narrow" w:eastAsia="Cambria" w:hAnsi="Arial Narrow" w:cs="Cambria"/>
          <w:sz w:val="24"/>
          <w:szCs w:val="24"/>
        </w:rPr>
        <w:t xml:space="preserve">onalsesuai </w:t>
      </w:r>
      <w:r w:rsidRPr="00DB6676">
        <w:rPr>
          <w:rFonts w:ascii="Arial Narrow" w:eastAsia="Cambria" w:hAnsi="Arial Narrow" w:cs="Cambria"/>
          <w:spacing w:val="-1"/>
          <w:sz w:val="24"/>
          <w:szCs w:val="24"/>
        </w:rPr>
        <w:t>d</w:t>
      </w:r>
      <w:r w:rsidRPr="00DB6676">
        <w:rPr>
          <w:rFonts w:ascii="Arial Narrow" w:eastAsia="Cambria" w:hAnsi="Arial Narrow" w:cs="Cambria"/>
          <w:sz w:val="24"/>
          <w:szCs w:val="24"/>
        </w:rPr>
        <w:t>e</w:t>
      </w:r>
      <w:r w:rsidRPr="00DB6676">
        <w:rPr>
          <w:rFonts w:ascii="Arial Narrow" w:eastAsia="Cambria" w:hAnsi="Arial Narrow" w:cs="Cambria"/>
          <w:spacing w:val="1"/>
          <w:sz w:val="24"/>
          <w:szCs w:val="24"/>
        </w:rPr>
        <w:t>n</w:t>
      </w:r>
      <w:r w:rsidRPr="00DB6676">
        <w:rPr>
          <w:rFonts w:ascii="Arial Narrow" w:eastAsia="Cambria" w:hAnsi="Arial Narrow" w:cs="Cambria"/>
          <w:spacing w:val="-1"/>
          <w:sz w:val="24"/>
          <w:szCs w:val="24"/>
        </w:rPr>
        <w:t>g</w:t>
      </w:r>
      <w:r w:rsidRPr="00DB6676">
        <w:rPr>
          <w:rFonts w:ascii="Arial Narrow" w:eastAsia="Cambria" w:hAnsi="Arial Narrow" w:cs="Cambria"/>
          <w:sz w:val="24"/>
          <w:szCs w:val="24"/>
        </w:rPr>
        <w:t>an tu</w:t>
      </w:r>
      <w:r w:rsidRPr="00DB6676">
        <w:rPr>
          <w:rFonts w:ascii="Arial Narrow" w:eastAsia="Cambria" w:hAnsi="Arial Narrow" w:cs="Cambria"/>
          <w:spacing w:val="-2"/>
          <w:sz w:val="24"/>
          <w:szCs w:val="24"/>
        </w:rPr>
        <w:t>n</w:t>
      </w:r>
      <w:r w:rsidRPr="00DB6676">
        <w:rPr>
          <w:rFonts w:ascii="Arial Narrow" w:eastAsia="Cambria" w:hAnsi="Arial Narrow" w:cs="Cambria"/>
          <w:sz w:val="24"/>
          <w:szCs w:val="24"/>
        </w:rPr>
        <w:t xml:space="preserve">tutan </w:t>
      </w:r>
      <w:r w:rsidRPr="00DB6676">
        <w:rPr>
          <w:rFonts w:ascii="Arial Narrow" w:eastAsia="Cambria" w:hAnsi="Arial Narrow" w:cs="Cambria"/>
          <w:spacing w:val="-1"/>
          <w:sz w:val="24"/>
          <w:szCs w:val="24"/>
        </w:rPr>
        <w:t>d</w:t>
      </w:r>
      <w:r w:rsidRPr="00DB6676">
        <w:rPr>
          <w:rFonts w:ascii="Arial Narrow" w:eastAsia="Cambria" w:hAnsi="Arial Narrow" w:cs="Cambria"/>
          <w:sz w:val="24"/>
          <w:szCs w:val="24"/>
        </w:rPr>
        <w:t xml:space="preserve">an </w:t>
      </w:r>
      <w:r w:rsidRPr="00DB6676">
        <w:rPr>
          <w:rFonts w:ascii="Arial Narrow" w:eastAsia="Cambria" w:hAnsi="Arial Narrow" w:cs="Cambria"/>
          <w:spacing w:val="-1"/>
          <w:sz w:val="24"/>
          <w:szCs w:val="24"/>
        </w:rPr>
        <w:t>d</w:t>
      </w:r>
      <w:r w:rsidRPr="00DB6676">
        <w:rPr>
          <w:rFonts w:ascii="Arial Narrow" w:eastAsia="Cambria" w:hAnsi="Arial Narrow" w:cs="Cambria"/>
          <w:sz w:val="24"/>
          <w:szCs w:val="24"/>
        </w:rPr>
        <w:t>i</w:t>
      </w:r>
      <w:r w:rsidRPr="00DB6676">
        <w:rPr>
          <w:rFonts w:ascii="Arial Narrow" w:eastAsia="Cambria" w:hAnsi="Arial Narrow" w:cs="Cambria"/>
          <w:spacing w:val="1"/>
          <w:sz w:val="24"/>
          <w:szCs w:val="24"/>
        </w:rPr>
        <w:t>n</w:t>
      </w:r>
      <w:r w:rsidRPr="00DB6676">
        <w:rPr>
          <w:rFonts w:ascii="Arial Narrow" w:eastAsia="Cambria" w:hAnsi="Arial Narrow" w:cs="Cambria"/>
          <w:sz w:val="24"/>
          <w:szCs w:val="24"/>
        </w:rPr>
        <w:t>amika</w:t>
      </w:r>
      <w:r w:rsidRPr="00DB6676">
        <w:rPr>
          <w:rFonts w:ascii="Arial Narrow" w:eastAsia="Cambria" w:hAnsi="Arial Narrow" w:cs="Cambria"/>
          <w:spacing w:val="1"/>
          <w:sz w:val="24"/>
          <w:szCs w:val="24"/>
        </w:rPr>
        <w:t>p</w:t>
      </w:r>
      <w:r w:rsidRPr="00DB6676">
        <w:rPr>
          <w:rFonts w:ascii="Arial Narrow" w:eastAsia="Cambria" w:hAnsi="Arial Narrow" w:cs="Cambria"/>
          <w:sz w:val="24"/>
          <w:szCs w:val="24"/>
        </w:rPr>
        <w:t>er</w:t>
      </w:r>
      <w:r w:rsidRPr="00DB6676">
        <w:rPr>
          <w:rFonts w:ascii="Arial Narrow" w:eastAsia="Cambria" w:hAnsi="Arial Narrow" w:cs="Cambria"/>
          <w:spacing w:val="-1"/>
          <w:sz w:val="24"/>
          <w:szCs w:val="24"/>
        </w:rPr>
        <w:t>k</w:t>
      </w:r>
      <w:r w:rsidRPr="00DB6676">
        <w:rPr>
          <w:rFonts w:ascii="Arial Narrow" w:eastAsia="Cambria" w:hAnsi="Arial Narrow" w:cs="Cambria"/>
          <w:sz w:val="24"/>
          <w:szCs w:val="24"/>
        </w:rPr>
        <w:t>emb</w:t>
      </w:r>
      <w:r w:rsidRPr="00DB6676">
        <w:rPr>
          <w:rFonts w:ascii="Arial Narrow" w:eastAsia="Cambria" w:hAnsi="Arial Narrow" w:cs="Cambria"/>
          <w:spacing w:val="1"/>
          <w:sz w:val="24"/>
          <w:szCs w:val="24"/>
        </w:rPr>
        <w:t>a</w:t>
      </w:r>
      <w:r w:rsidRPr="00DB6676">
        <w:rPr>
          <w:rFonts w:ascii="Arial Narrow" w:eastAsia="Cambria" w:hAnsi="Arial Narrow" w:cs="Cambria"/>
          <w:sz w:val="24"/>
          <w:szCs w:val="24"/>
        </w:rPr>
        <w:t>ngan</w:t>
      </w:r>
      <w:r w:rsidRPr="00DB6676">
        <w:rPr>
          <w:rFonts w:ascii="Arial Narrow" w:eastAsia="Cambria" w:hAnsi="Arial Narrow" w:cs="Cambria"/>
          <w:spacing w:val="-1"/>
          <w:sz w:val="24"/>
          <w:szCs w:val="24"/>
        </w:rPr>
        <w:t>g</w:t>
      </w:r>
      <w:r w:rsidRPr="00DB6676">
        <w:rPr>
          <w:rFonts w:ascii="Arial Narrow" w:eastAsia="Cambria" w:hAnsi="Arial Narrow" w:cs="Cambria"/>
          <w:sz w:val="24"/>
          <w:szCs w:val="24"/>
        </w:rPr>
        <w:t>lobal.P</w:t>
      </w:r>
      <w:r w:rsidRPr="00DB6676">
        <w:rPr>
          <w:rFonts w:ascii="Arial Narrow" w:eastAsia="Cambria" w:hAnsi="Arial Narrow" w:cs="Cambria"/>
          <w:spacing w:val="1"/>
          <w:sz w:val="24"/>
          <w:szCs w:val="24"/>
        </w:rPr>
        <w:t>e</w:t>
      </w:r>
      <w:r w:rsidRPr="00DB6676">
        <w:rPr>
          <w:rFonts w:ascii="Arial Narrow" w:eastAsia="Cambria" w:hAnsi="Arial Narrow" w:cs="Cambria"/>
          <w:sz w:val="24"/>
          <w:szCs w:val="24"/>
        </w:rPr>
        <w:t>mb</w:t>
      </w:r>
      <w:r w:rsidRPr="00DB6676">
        <w:rPr>
          <w:rFonts w:ascii="Arial Narrow" w:eastAsia="Cambria" w:hAnsi="Arial Narrow" w:cs="Cambria"/>
          <w:spacing w:val="-2"/>
          <w:sz w:val="24"/>
          <w:szCs w:val="24"/>
        </w:rPr>
        <w:t>a</w:t>
      </w:r>
      <w:r w:rsidRPr="00DB6676">
        <w:rPr>
          <w:rFonts w:ascii="Arial Narrow" w:eastAsia="Cambria" w:hAnsi="Arial Narrow" w:cs="Cambria"/>
          <w:sz w:val="24"/>
          <w:szCs w:val="24"/>
        </w:rPr>
        <w:t>ng</w:t>
      </w:r>
      <w:r w:rsidRPr="00DB6676">
        <w:rPr>
          <w:rFonts w:ascii="Arial Narrow" w:eastAsia="Cambria" w:hAnsi="Arial Narrow" w:cs="Cambria"/>
          <w:spacing w:val="-1"/>
          <w:sz w:val="24"/>
          <w:szCs w:val="24"/>
        </w:rPr>
        <w:t>u</w:t>
      </w:r>
      <w:r w:rsidRPr="00DB6676">
        <w:rPr>
          <w:rFonts w:ascii="Arial Narrow" w:eastAsia="Cambria" w:hAnsi="Arial Narrow" w:cs="Cambria"/>
          <w:sz w:val="24"/>
          <w:szCs w:val="24"/>
        </w:rPr>
        <w:t>n</w:t>
      </w:r>
      <w:r w:rsidRPr="00DB6676">
        <w:rPr>
          <w:rFonts w:ascii="Arial Narrow" w:eastAsia="Cambria" w:hAnsi="Arial Narrow" w:cs="Cambria"/>
          <w:spacing w:val="1"/>
          <w:sz w:val="24"/>
          <w:szCs w:val="24"/>
        </w:rPr>
        <w:t>a</w:t>
      </w:r>
      <w:r w:rsidRPr="00DB6676">
        <w:rPr>
          <w:rFonts w:ascii="Arial Narrow" w:eastAsia="Cambria" w:hAnsi="Arial Narrow" w:cs="Cambria"/>
          <w:sz w:val="24"/>
          <w:szCs w:val="24"/>
        </w:rPr>
        <w:t>n sos</w:t>
      </w:r>
      <w:r w:rsidRPr="00DB6676">
        <w:rPr>
          <w:rFonts w:ascii="Arial Narrow" w:eastAsia="Cambria" w:hAnsi="Arial Narrow" w:cs="Cambria"/>
          <w:spacing w:val="1"/>
          <w:sz w:val="24"/>
          <w:szCs w:val="24"/>
        </w:rPr>
        <w:t>i</w:t>
      </w:r>
      <w:r w:rsidRPr="00DB6676">
        <w:rPr>
          <w:rFonts w:ascii="Arial Narrow" w:eastAsia="Cambria" w:hAnsi="Arial Narrow" w:cs="Cambria"/>
          <w:sz w:val="24"/>
          <w:szCs w:val="24"/>
        </w:rPr>
        <w:t>albu</w:t>
      </w:r>
      <w:r w:rsidRPr="00DB6676">
        <w:rPr>
          <w:rFonts w:ascii="Arial Narrow" w:eastAsia="Cambria" w:hAnsi="Arial Narrow" w:cs="Cambria"/>
          <w:spacing w:val="-2"/>
          <w:sz w:val="24"/>
          <w:szCs w:val="24"/>
        </w:rPr>
        <w:t>d</w:t>
      </w:r>
      <w:r w:rsidRPr="00DB6676">
        <w:rPr>
          <w:rFonts w:ascii="Arial Narrow" w:eastAsia="Cambria" w:hAnsi="Arial Narrow" w:cs="Cambria"/>
          <w:sz w:val="24"/>
          <w:szCs w:val="24"/>
        </w:rPr>
        <w:t>aya</w:t>
      </w:r>
      <w:r w:rsidRPr="00DB6676">
        <w:rPr>
          <w:rFonts w:ascii="Arial Narrow" w:eastAsia="Cambria" w:hAnsi="Arial Narrow" w:cs="Cambria"/>
          <w:spacing w:val="-1"/>
          <w:sz w:val="24"/>
          <w:szCs w:val="24"/>
        </w:rPr>
        <w:t>d</w:t>
      </w:r>
      <w:r w:rsidRPr="00DB6676">
        <w:rPr>
          <w:rFonts w:ascii="Arial Narrow" w:eastAsia="Cambria" w:hAnsi="Arial Narrow" w:cs="Cambria"/>
          <w:sz w:val="24"/>
          <w:szCs w:val="24"/>
        </w:rPr>
        <w:t>ilak</w:t>
      </w:r>
      <w:r w:rsidRPr="00DB6676">
        <w:rPr>
          <w:rFonts w:ascii="Arial Narrow" w:eastAsia="Cambria" w:hAnsi="Arial Narrow" w:cs="Cambria"/>
          <w:spacing w:val="-1"/>
          <w:sz w:val="24"/>
          <w:szCs w:val="24"/>
        </w:rPr>
        <w:t>uk</w:t>
      </w:r>
      <w:r w:rsidRPr="00DB6676">
        <w:rPr>
          <w:rFonts w:ascii="Arial Narrow" w:eastAsia="Cambria" w:hAnsi="Arial Narrow" w:cs="Cambria"/>
          <w:spacing w:val="3"/>
          <w:sz w:val="24"/>
          <w:szCs w:val="24"/>
        </w:rPr>
        <w:t>a</w:t>
      </w:r>
      <w:r w:rsidRPr="00DB6676">
        <w:rPr>
          <w:rFonts w:ascii="Arial Narrow" w:eastAsia="Cambria" w:hAnsi="Arial Narrow" w:cs="Cambria"/>
          <w:sz w:val="24"/>
          <w:szCs w:val="24"/>
        </w:rPr>
        <w:t>n</w:t>
      </w:r>
      <w:r w:rsidRPr="00DB6676">
        <w:rPr>
          <w:rFonts w:ascii="Arial Narrow" w:eastAsia="Cambria" w:hAnsi="Arial Narrow" w:cs="Cambria"/>
          <w:spacing w:val="-1"/>
          <w:sz w:val="24"/>
          <w:szCs w:val="24"/>
        </w:rPr>
        <w:t>g</w:t>
      </w:r>
      <w:r w:rsidRPr="00DB6676">
        <w:rPr>
          <w:rFonts w:ascii="Arial Narrow" w:eastAsia="Cambria" w:hAnsi="Arial Narrow" w:cs="Cambria"/>
          <w:sz w:val="24"/>
          <w:szCs w:val="24"/>
        </w:rPr>
        <w:t>una t</w:t>
      </w:r>
      <w:r w:rsidRPr="00DB6676">
        <w:rPr>
          <w:rFonts w:ascii="Arial Narrow" w:eastAsia="Cambria" w:hAnsi="Arial Narrow" w:cs="Cambria"/>
          <w:spacing w:val="1"/>
          <w:sz w:val="24"/>
          <w:szCs w:val="24"/>
        </w:rPr>
        <w:t>e</w:t>
      </w:r>
      <w:r w:rsidRPr="00DB6676">
        <w:rPr>
          <w:rFonts w:ascii="Arial Narrow" w:eastAsia="Cambria" w:hAnsi="Arial Narrow" w:cs="Cambria"/>
          <w:spacing w:val="-1"/>
          <w:sz w:val="24"/>
          <w:szCs w:val="24"/>
        </w:rPr>
        <w:t>r</w:t>
      </w:r>
      <w:r w:rsidRPr="00DB6676">
        <w:rPr>
          <w:rFonts w:ascii="Arial Narrow" w:eastAsia="Cambria" w:hAnsi="Arial Narrow" w:cs="Cambria"/>
          <w:sz w:val="24"/>
          <w:szCs w:val="24"/>
        </w:rPr>
        <w:t>ci</w:t>
      </w:r>
      <w:r w:rsidRPr="00DB6676">
        <w:rPr>
          <w:rFonts w:ascii="Arial Narrow" w:eastAsia="Cambria" w:hAnsi="Arial Narrow" w:cs="Cambria"/>
          <w:spacing w:val="1"/>
          <w:sz w:val="24"/>
          <w:szCs w:val="24"/>
        </w:rPr>
        <w:t>p</w:t>
      </w:r>
      <w:r w:rsidRPr="00DB6676">
        <w:rPr>
          <w:rFonts w:ascii="Arial Narrow" w:eastAsia="Cambria" w:hAnsi="Arial Narrow" w:cs="Cambria"/>
          <w:sz w:val="24"/>
          <w:szCs w:val="24"/>
        </w:rPr>
        <w:t>t</w:t>
      </w:r>
      <w:r w:rsidRPr="00DB6676">
        <w:rPr>
          <w:rFonts w:ascii="Arial Narrow" w:eastAsia="Cambria" w:hAnsi="Arial Narrow" w:cs="Cambria"/>
          <w:spacing w:val="1"/>
          <w:sz w:val="24"/>
          <w:szCs w:val="24"/>
        </w:rPr>
        <w:t>a</w:t>
      </w:r>
      <w:r w:rsidRPr="00DB6676">
        <w:rPr>
          <w:rFonts w:ascii="Arial Narrow" w:eastAsia="Cambria" w:hAnsi="Arial Narrow" w:cs="Cambria"/>
          <w:sz w:val="24"/>
          <w:szCs w:val="24"/>
        </w:rPr>
        <w:t>nya</w:t>
      </w:r>
      <w:r w:rsidRPr="00DB6676">
        <w:rPr>
          <w:rFonts w:ascii="Arial Narrow" w:eastAsia="Cambria" w:hAnsi="Arial Narrow" w:cs="Cambria"/>
          <w:spacing w:val="-1"/>
          <w:sz w:val="24"/>
          <w:szCs w:val="24"/>
        </w:rPr>
        <w:t>k</w:t>
      </w:r>
      <w:r w:rsidRPr="00DB6676">
        <w:rPr>
          <w:rFonts w:ascii="Arial Narrow" w:eastAsia="Cambria" w:hAnsi="Arial Narrow" w:cs="Cambria"/>
          <w:sz w:val="24"/>
          <w:szCs w:val="24"/>
        </w:rPr>
        <w:t>ehidup</w:t>
      </w:r>
      <w:r w:rsidRPr="00DB6676">
        <w:rPr>
          <w:rFonts w:ascii="Arial Narrow" w:eastAsia="Cambria" w:hAnsi="Arial Narrow" w:cs="Cambria"/>
          <w:spacing w:val="1"/>
          <w:sz w:val="24"/>
          <w:szCs w:val="24"/>
        </w:rPr>
        <w:t>a</w:t>
      </w:r>
      <w:r w:rsidRPr="00DB6676">
        <w:rPr>
          <w:rFonts w:ascii="Arial Narrow" w:eastAsia="Cambria" w:hAnsi="Arial Narrow" w:cs="Cambria"/>
          <w:sz w:val="24"/>
          <w:szCs w:val="24"/>
        </w:rPr>
        <w:t>nsosial</w:t>
      </w:r>
      <w:r w:rsidRPr="00DB6676">
        <w:rPr>
          <w:rFonts w:ascii="Arial Narrow" w:eastAsia="Cambria" w:hAnsi="Arial Narrow" w:cs="Cambria"/>
          <w:spacing w:val="-1"/>
          <w:sz w:val="24"/>
          <w:szCs w:val="24"/>
        </w:rPr>
        <w:t>k</w:t>
      </w:r>
      <w:r w:rsidRPr="00DB6676">
        <w:rPr>
          <w:rFonts w:ascii="Arial Narrow" w:eastAsia="Cambria" w:hAnsi="Arial Narrow" w:cs="Cambria"/>
          <w:sz w:val="24"/>
          <w:szCs w:val="24"/>
        </w:rPr>
        <w:t>emasya</w:t>
      </w:r>
      <w:r w:rsidRPr="00DB6676">
        <w:rPr>
          <w:rFonts w:ascii="Arial Narrow" w:eastAsia="Cambria" w:hAnsi="Arial Narrow" w:cs="Cambria"/>
          <w:spacing w:val="-1"/>
          <w:sz w:val="24"/>
          <w:szCs w:val="24"/>
        </w:rPr>
        <w:t>r</w:t>
      </w:r>
      <w:r w:rsidRPr="00DB6676">
        <w:rPr>
          <w:rFonts w:ascii="Arial Narrow" w:eastAsia="Cambria" w:hAnsi="Arial Narrow" w:cs="Cambria"/>
          <w:sz w:val="24"/>
          <w:szCs w:val="24"/>
        </w:rPr>
        <w:t>a</w:t>
      </w:r>
      <w:r w:rsidRPr="00DB6676">
        <w:rPr>
          <w:rFonts w:ascii="Arial Narrow" w:eastAsia="Cambria" w:hAnsi="Arial Narrow" w:cs="Cambria"/>
          <w:spacing w:val="2"/>
          <w:sz w:val="24"/>
          <w:szCs w:val="24"/>
        </w:rPr>
        <w:t>k</w:t>
      </w:r>
      <w:r w:rsidRPr="00DB6676">
        <w:rPr>
          <w:rFonts w:ascii="Arial Narrow" w:eastAsia="Cambria" w:hAnsi="Arial Narrow" w:cs="Cambria"/>
          <w:sz w:val="24"/>
          <w:szCs w:val="24"/>
        </w:rPr>
        <w:t>a</w:t>
      </w:r>
      <w:r w:rsidRPr="00DB6676">
        <w:rPr>
          <w:rFonts w:ascii="Arial Narrow" w:eastAsia="Cambria" w:hAnsi="Arial Narrow" w:cs="Cambria"/>
          <w:spacing w:val="1"/>
          <w:sz w:val="24"/>
          <w:szCs w:val="24"/>
        </w:rPr>
        <w:t>t</w:t>
      </w:r>
      <w:r w:rsidRPr="00DB6676">
        <w:rPr>
          <w:rFonts w:ascii="Arial Narrow" w:eastAsia="Cambria" w:hAnsi="Arial Narrow" w:cs="Cambria"/>
          <w:sz w:val="24"/>
          <w:szCs w:val="24"/>
        </w:rPr>
        <w:t>an</w:t>
      </w:r>
      <w:r w:rsidRPr="00DB6676">
        <w:rPr>
          <w:rFonts w:ascii="Arial Narrow" w:eastAsia="Cambria" w:hAnsi="Arial Narrow" w:cs="Cambria"/>
          <w:spacing w:val="3"/>
          <w:sz w:val="24"/>
          <w:szCs w:val="24"/>
        </w:rPr>
        <w:t>y</w:t>
      </w:r>
      <w:r w:rsidRPr="00DB6676">
        <w:rPr>
          <w:rFonts w:ascii="Arial Narrow" w:eastAsia="Cambria" w:hAnsi="Arial Narrow" w:cs="Cambria"/>
          <w:sz w:val="24"/>
          <w:szCs w:val="24"/>
        </w:rPr>
        <w:t>a</w:t>
      </w:r>
      <w:r w:rsidRPr="00DB6676">
        <w:rPr>
          <w:rFonts w:ascii="Arial Narrow" w:eastAsia="Cambria" w:hAnsi="Arial Narrow" w:cs="Cambria"/>
          <w:spacing w:val="1"/>
          <w:sz w:val="24"/>
          <w:szCs w:val="24"/>
        </w:rPr>
        <w:t>n</w:t>
      </w:r>
      <w:r w:rsidRPr="00DB6676">
        <w:rPr>
          <w:rFonts w:ascii="Arial Narrow" w:eastAsia="Cambria" w:hAnsi="Arial Narrow" w:cs="Cambria"/>
          <w:sz w:val="24"/>
          <w:szCs w:val="24"/>
        </w:rPr>
        <w:t>g h</w:t>
      </w:r>
      <w:r w:rsidRPr="00DB6676">
        <w:rPr>
          <w:rFonts w:ascii="Arial Narrow" w:eastAsia="Cambria" w:hAnsi="Arial Narrow" w:cs="Cambria"/>
          <w:spacing w:val="-1"/>
          <w:sz w:val="24"/>
          <w:szCs w:val="24"/>
        </w:rPr>
        <w:t>u</w:t>
      </w:r>
      <w:r w:rsidRPr="00DB6676">
        <w:rPr>
          <w:rFonts w:ascii="Arial Narrow" w:eastAsia="Cambria" w:hAnsi="Arial Narrow" w:cs="Cambria"/>
          <w:sz w:val="24"/>
          <w:szCs w:val="24"/>
        </w:rPr>
        <w:t>man</w:t>
      </w:r>
      <w:r w:rsidRPr="00DB6676">
        <w:rPr>
          <w:rFonts w:ascii="Arial Narrow" w:eastAsia="Cambria" w:hAnsi="Arial Narrow" w:cs="Cambria"/>
          <w:spacing w:val="1"/>
          <w:sz w:val="24"/>
          <w:szCs w:val="24"/>
        </w:rPr>
        <w:t>i</w:t>
      </w:r>
      <w:r w:rsidRPr="00DB6676">
        <w:rPr>
          <w:rFonts w:ascii="Arial Narrow" w:eastAsia="Cambria" w:hAnsi="Arial Narrow" w:cs="Cambria"/>
          <w:sz w:val="24"/>
          <w:szCs w:val="24"/>
        </w:rPr>
        <w:t xml:space="preserve">s, </w:t>
      </w:r>
      <w:r w:rsidRPr="00DB6676">
        <w:rPr>
          <w:rFonts w:ascii="Arial Narrow" w:eastAsia="Cambria" w:hAnsi="Arial Narrow" w:cs="Cambria"/>
          <w:spacing w:val="-1"/>
          <w:sz w:val="24"/>
          <w:szCs w:val="24"/>
        </w:rPr>
        <w:t>d</w:t>
      </w:r>
      <w:r w:rsidRPr="00DB6676">
        <w:rPr>
          <w:rFonts w:ascii="Arial Narrow" w:eastAsia="Cambria" w:hAnsi="Arial Narrow" w:cs="Cambria"/>
          <w:sz w:val="24"/>
          <w:szCs w:val="24"/>
        </w:rPr>
        <w:t>e</w:t>
      </w:r>
      <w:r w:rsidRPr="00DB6676">
        <w:rPr>
          <w:rFonts w:ascii="Arial Narrow" w:eastAsia="Cambria" w:hAnsi="Arial Narrow" w:cs="Cambria"/>
          <w:spacing w:val="1"/>
          <w:sz w:val="24"/>
          <w:szCs w:val="24"/>
        </w:rPr>
        <w:t>n</w:t>
      </w:r>
      <w:r w:rsidRPr="00DB6676">
        <w:rPr>
          <w:rFonts w:ascii="Arial Narrow" w:eastAsia="Cambria" w:hAnsi="Arial Narrow" w:cs="Cambria"/>
          <w:spacing w:val="-1"/>
          <w:sz w:val="24"/>
          <w:szCs w:val="24"/>
        </w:rPr>
        <w:t>g</w:t>
      </w:r>
      <w:r w:rsidRPr="00DB6676">
        <w:rPr>
          <w:rFonts w:ascii="Arial Narrow" w:eastAsia="Cambria" w:hAnsi="Arial Narrow" w:cs="Cambria"/>
          <w:sz w:val="24"/>
          <w:szCs w:val="24"/>
        </w:rPr>
        <w:t>an men</w:t>
      </w:r>
      <w:r w:rsidRPr="00DB6676">
        <w:rPr>
          <w:rFonts w:ascii="Arial Narrow" w:eastAsia="Cambria" w:hAnsi="Arial Narrow" w:cs="Cambria"/>
          <w:spacing w:val="1"/>
          <w:sz w:val="24"/>
          <w:szCs w:val="24"/>
        </w:rPr>
        <w:t>j</w:t>
      </w:r>
      <w:r w:rsidRPr="00DB6676">
        <w:rPr>
          <w:rFonts w:ascii="Arial Narrow" w:eastAsia="Cambria" w:hAnsi="Arial Narrow" w:cs="Cambria"/>
          <w:sz w:val="24"/>
          <w:szCs w:val="24"/>
        </w:rPr>
        <w:t>un</w:t>
      </w:r>
      <w:r w:rsidRPr="00DB6676">
        <w:rPr>
          <w:rFonts w:ascii="Arial Narrow" w:eastAsia="Cambria" w:hAnsi="Arial Narrow" w:cs="Cambria"/>
          <w:spacing w:val="1"/>
          <w:sz w:val="24"/>
          <w:szCs w:val="24"/>
        </w:rPr>
        <w:t>j</w:t>
      </w:r>
      <w:r w:rsidRPr="00DB6676">
        <w:rPr>
          <w:rFonts w:ascii="Arial Narrow" w:eastAsia="Cambria" w:hAnsi="Arial Narrow" w:cs="Cambria"/>
          <w:sz w:val="24"/>
          <w:szCs w:val="24"/>
        </w:rPr>
        <w:t>ungt</w:t>
      </w:r>
      <w:r w:rsidRPr="00DB6676">
        <w:rPr>
          <w:rFonts w:ascii="Arial Narrow" w:eastAsia="Cambria" w:hAnsi="Arial Narrow" w:cs="Cambria"/>
          <w:spacing w:val="1"/>
          <w:sz w:val="24"/>
          <w:szCs w:val="24"/>
        </w:rPr>
        <w:t>i</w:t>
      </w:r>
      <w:r w:rsidRPr="00DB6676">
        <w:rPr>
          <w:rFonts w:ascii="Arial Narrow" w:eastAsia="Cambria" w:hAnsi="Arial Narrow" w:cs="Cambria"/>
          <w:sz w:val="24"/>
          <w:szCs w:val="24"/>
        </w:rPr>
        <w:t>ng</w:t>
      </w:r>
      <w:r w:rsidRPr="00DB6676">
        <w:rPr>
          <w:rFonts w:ascii="Arial Narrow" w:eastAsia="Cambria" w:hAnsi="Arial Narrow" w:cs="Cambria"/>
          <w:spacing w:val="-2"/>
          <w:sz w:val="24"/>
          <w:szCs w:val="24"/>
        </w:rPr>
        <w:t>g</w:t>
      </w:r>
      <w:r w:rsidRPr="00DB6676">
        <w:rPr>
          <w:rFonts w:ascii="Arial Narrow" w:eastAsia="Cambria" w:hAnsi="Arial Narrow" w:cs="Cambria"/>
          <w:sz w:val="24"/>
          <w:szCs w:val="24"/>
        </w:rPr>
        <w:t xml:space="preserve">i </w:t>
      </w:r>
      <w:r w:rsidRPr="00DB6676">
        <w:rPr>
          <w:rFonts w:ascii="Arial Narrow" w:eastAsia="Cambria" w:hAnsi="Arial Narrow" w:cs="Cambria"/>
          <w:spacing w:val="1"/>
          <w:sz w:val="24"/>
          <w:szCs w:val="24"/>
        </w:rPr>
        <w:t>n</w:t>
      </w:r>
      <w:r w:rsidRPr="00DB6676">
        <w:rPr>
          <w:rFonts w:ascii="Arial Narrow" w:eastAsia="Cambria" w:hAnsi="Arial Narrow" w:cs="Cambria"/>
          <w:sz w:val="24"/>
          <w:szCs w:val="24"/>
        </w:rPr>
        <w:t>ila</w:t>
      </w:r>
      <w:r w:rsidRPr="00DB6676">
        <w:rPr>
          <w:rFonts w:ascii="Arial Narrow" w:eastAsia="Cambria" w:hAnsi="Arial Narrow" w:cs="Cambria"/>
          <w:spacing w:val="3"/>
          <w:sz w:val="24"/>
          <w:szCs w:val="24"/>
        </w:rPr>
        <w:t>i</w:t>
      </w:r>
      <w:r w:rsidRPr="00DB6676">
        <w:rPr>
          <w:rFonts w:ascii="Arial Narrow" w:eastAsia="Cambria" w:hAnsi="Arial Narrow" w:cs="Cambria"/>
          <w:spacing w:val="-3"/>
          <w:sz w:val="24"/>
          <w:szCs w:val="24"/>
        </w:rPr>
        <w:t>-</w:t>
      </w:r>
      <w:r w:rsidRPr="00DB6676">
        <w:rPr>
          <w:rFonts w:ascii="Arial Narrow" w:eastAsia="Cambria" w:hAnsi="Arial Narrow" w:cs="Cambria"/>
          <w:sz w:val="24"/>
          <w:szCs w:val="24"/>
        </w:rPr>
        <w:t>nilaitra</w:t>
      </w:r>
      <w:r w:rsidRPr="00DB6676">
        <w:rPr>
          <w:rFonts w:ascii="Arial Narrow" w:eastAsia="Cambria" w:hAnsi="Arial Narrow" w:cs="Cambria"/>
          <w:spacing w:val="-1"/>
          <w:sz w:val="24"/>
          <w:szCs w:val="24"/>
        </w:rPr>
        <w:t>d</w:t>
      </w:r>
      <w:r w:rsidRPr="00DB6676">
        <w:rPr>
          <w:rFonts w:ascii="Arial Narrow" w:eastAsia="Cambria" w:hAnsi="Arial Narrow" w:cs="Cambria"/>
          <w:sz w:val="24"/>
          <w:szCs w:val="24"/>
        </w:rPr>
        <w:t>isi</w:t>
      </w:r>
      <w:r w:rsidRPr="00DB6676">
        <w:rPr>
          <w:rFonts w:ascii="Arial Narrow" w:eastAsia="Cambria" w:hAnsi="Arial Narrow" w:cs="Cambria"/>
          <w:spacing w:val="-1"/>
          <w:sz w:val="24"/>
          <w:szCs w:val="24"/>
        </w:rPr>
        <w:t>d</w:t>
      </w:r>
      <w:r w:rsidRPr="00DB6676">
        <w:rPr>
          <w:rFonts w:ascii="Arial Narrow" w:eastAsia="Cambria" w:hAnsi="Arial Narrow" w:cs="Cambria"/>
          <w:sz w:val="24"/>
          <w:szCs w:val="24"/>
        </w:rPr>
        <w:t>ana</w:t>
      </w:r>
      <w:r w:rsidRPr="00DB6676">
        <w:rPr>
          <w:rFonts w:ascii="Arial Narrow" w:eastAsia="Cambria" w:hAnsi="Arial Narrow" w:cs="Cambria"/>
          <w:spacing w:val="-1"/>
          <w:sz w:val="24"/>
          <w:szCs w:val="24"/>
        </w:rPr>
        <w:t>d</w:t>
      </w:r>
      <w:r w:rsidRPr="00DB6676">
        <w:rPr>
          <w:rFonts w:ascii="Arial Narrow" w:eastAsia="Cambria" w:hAnsi="Arial Narrow" w:cs="Cambria"/>
          <w:sz w:val="24"/>
          <w:szCs w:val="24"/>
        </w:rPr>
        <w:t>atis</w:t>
      </w:r>
      <w:r w:rsidRPr="00DB6676">
        <w:rPr>
          <w:rFonts w:ascii="Arial Narrow" w:eastAsia="Cambria" w:hAnsi="Arial Narrow" w:cs="Cambria"/>
          <w:spacing w:val="-1"/>
          <w:sz w:val="24"/>
          <w:szCs w:val="24"/>
        </w:rPr>
        <w:t>t</w:t>
      </w:r>
      <w:r w:rsidRPr="00DB6676">
        <w:rPr>
          <w:rFonts w:ascii="Arial Narrow" w:eastAsia="Cambria" w:hAnsi="Arial Narrow" w:cs="Cambria"/>
          <w:sz w:val="24"/>
          <w:szCs w:val="24"/>
        </w:rPr>
        <w:t>i</w:t>
      </w:r>
      <w:r w:rsidRPr="00DB6676">
        <w:rPr>
          <w:rFonts w:ascii="Arial Narrow" w:eastAsia="Cambria" w:hAnsi="Arial Narrow" w:cs="Cambria"/>
          <w:spacing w:val="1"/>
          <w:sz w:val="24"/>
          <w:szCs w:val="24"/>
        </w:rPr>
        <w:t>a</w:t>
      </w:r>
      <w:r w:rsidRPr="00DB6676">
        <w:rPr>
          <w:rFonts w:ascii="Arial Narrow" w:eastAsia="Cambria" w:hAnsi="Arial Narrow" w:cs="Cambria"/>
          <w:spacing w:val="-1"/>
          <w:sz w:val="24"/>
          <w:szCs w:val="24"/>
        </w:rPr>
        <w:t>d</w:t>
      </w:r>
      <w:r w:rsidRPr="00DB6676">
        <w:rPr>
          <w:rFonts w:ascii="Arial Narrow" w:eastAsia="Cambria" w:hAnsi="Arial Narrow" w:cs="Cambria"/>
          <w:sz w:val="24"/>
          <w:szCs w:val="24"/>
        </w:rPr>
        <w:t>a</w:t>
      </w:r>
      <w:r w:rsidRPr="00DB6676">
        <w:rPr>
          <w:rFonts w:ascii="Arial Narrow" w:eastAsia="Cambria" w:hAnsi="Arial Narrow" w:cs="Cambria"/>
          <w:spacing w:val="1"/>
          <w:sz w:val="24"/>
          <w:szCs w:val="24"/>
        </w:rPr>
        <w:t>t</w:t>
      </w:r>
      <w:r w:rsidRPr="00DB6676">
        <w:rPr>
          <w:rFonts w:ascii="Arial Narrow" w:eastAsia="Cambria" w:hAnsi="Arial Narrow" w:cs="Cambria"/>
          <w:sz w:val="24"/>
          <w:szCs w:val="24"/>
        </w:rPr>
        <w:t>.</w:t>
      </w:r>
    </w:p>
    <w:p w:rsidR="006B18ED" w:rsidRPr="00DB6676" w:rsidRDefault="006B18ED" w:rsidP="00086B18">
      <w:pPr>
        <w:pStyle w:val="ListParagraph"/>
        <w:numPr>
          <w:ilvl w:val="0"/>
          <w:numId w:val="55"/>
        </w:numPr>
        <w:spacing w:after="0"/>
        <w:ind w:left="709" w:right="-1" w:hanging="425"/>
        <w:jc w:val="both"/>
        <w:rPr>
          <w:rFonts w:ascii="Arial Narrow" w:eastAsia="Cambria" w:hAnsi="Arial Narrow" w:cs="Cambria"/>
          <w:sz w:val="24"/>
          <w:szCs w:val="24"/>
          <w:lang w:val="id-ID"/>
        </w:rPr>
      </w:pPr>
      <w:r w:rsidRPr="00DB6676">
        <w:rPr>
          <w:rFonts w:ascii="Arial Narrow" w:eastAsia="Cambria" w:hAnsi="Arial Narrow" w:cs="Cambria"/>
          <w:sz w:val="24"/>
          <w:szCs w:val="24"/>
        </w:rPr>
        <w:t>P</w:t>
      </w:r>
      <w:r w:rsidRPr="00DB6676">
        <w:rPr>
          <w:rFonts w:ascii="Arial Narrow" w:eastAsia="Cambria" w:hAnsi="Arial Narrow" w:cs="Cambria"/>
          <w:spacing w:val="1"/>
          <w:sz w:val="24"/>
          <w:szCs w:val="24"/>
        </w:rPr>
        <w:t>e</w:t>
      </w:r>
      <w:r w:rsidRPr="00DB6676">
        <w:rPr>
          <w:rFonts w:ascii="Arial Narrow" w:eastAsia="Cambria" w:hAnsi="Arial Narrow" w:cs="Cambria"/>
          <w:sz w:val="24"/>
          <w:szCs w:val="24"/>
        </w:rPr>
        <w:t>n</w:t>
      </w:r>
      <w:r w:rsidRPr="00DB6676">
        <w:rPr>
          <w:rFonts w:ascii="Arial Narrow" w:eastAsia="Cambria" w:hAnsi="Arial Narrow" w:cs="Cambria"/>
          <w:spacing w:val="1"/>
          <w:sz w:val="24"/>
          <w:szCs w:val="24"/>
        </w:rPr>
        <w:t>i</w:t>
      </w:r>
      <w:r w:rsidRPr="00DB6676">
        <w:rPr>
          <w:rFonts w:ascii="Arial Narrow" w:eastAsia="Cambria" w:hAnsi="Arial Narrow" w:cs="Cambria"/>
          <w:sz w:val="24"/>
          <w:szCs w:val="24"/>
        </w:rPr>
        <w:t>ng</w:t>
      </w:r>
      <w:r w:rsidRPr="00DB6676">
        <w:rPr>
          <w:rFonts w:ascii="Arial Narrow" w:eastAsia="Cambria" w:hAnsi="Arial Narrow" w:cs="Cambria"/>
          <w:spacing w:val="-2"/>
          <w:sz w:val="24"/>
          <w:szCs w:val="24"/>
        </w:rPr>
        <w:t>k</w:t>
      </w:r>
      <w:r w:rsidRPr="00DB6676">
        <w:rPr>
          <w:rFonts w:ascii="Arial Narrow" w:eastAsia="Cambria" w:hAnsi="Arial Narrow" w:cs="Cambria"/>
          <w:sz w:val="24"/>
          <w:szCs w:val="24"/>
        </w:rPr>
        <w:t>a</w:t>
      </w:r>
      <w:r w:rsidRPr="00DB6676">
        <w:rPr>
          <w:rFonts w:ascii="Arial Narrow" w:eastAsia="Cambria" w:hAnsi="Arial Narrow" w:cs="Cambria"/>
          <w:spacing w:val="1"/>
          <w:sz w:val="24"/>
          <w:szCs w:val="24"/>
        </w:rPr>
        <w:t>t</w:t>
      </w:r>
      <w:r w:rsidRPr="00DB6676">
        <w:rPr>
          <w:rFonts w:ascii="Arial Narrow" w:eastAsia="Cambria" w:hAnsi="Arial Narrow" w:cs="Cambria"/>
          <w:sz w:val="24"/>
          <w:szCs w:val="24"/>
        </w:rPr>
        <w:t>an</w:t>
      </w:r>
      <w:r w:rsidRPr="00DB6676">
        <w:rPr>
          <w:rFonts w:ascii="Arial Narrow" w:eastAsia="Cambria" w:hAnsi="Arial Narrow" w:cs="Cambria"/>
          <w:spacing w:val="1"/>
          <w:sz w:val="24"/>
          <w:szCs w:val="24"/>
        </w:rPr>
        <w:t xml:space="preserve"> p</w:t>
      </w:r>
      <w:r w:rsidRPr="00DB6676">
        <w:rPr>
          <w:rFonts w:ascii="Arial Narrow" w:eastAsia="Cambria" w:hAnsi="Arial Narrow" w:cs="Cambria"/>
          <w:spacing w:val="-2"/>
          <w:sz w:val="24"/>
          <w:szCs w:val="24"/>
        </w:rPr>
        <w:t>e</w:t>
      </w:r>
      <w:r w:rsidRPr="00DB6676">
        <w:rPr>
          <w:rFonts w:ascii="Arial Narrow" w:eastAsia="Cambria" w:hAnsi="Arial Narrow" w:cs="Cambria"/>
          <w:sz w:val="24"/>
          <w:szCs w:val="24"/>
        </w:rPr>
        <w:t>ngelo</w:t>
      </w:r>
      <w:r w:rsidRPr="00DB6676">
        <w:rPr>
          <w:rFonts w:ascii="Arial Narrow" w:eastAsia="Cambria" w:hAnsi="Arial Narrow" w:cs="Cambria"/>
          <w:spacing w:val="-1"/>
          <w:sz w:val="24"/>
          <w:szCs w:val="24"/>
        </w:rPr>
        <w:t>l</w:t>
      </w:r>
      <w:r w:rsidRPr="00DB6676">
        <w:rPr>
          <w:rFonts w:ascii="Arial Narrow" w:eastAsia="Cambria" w:hAnsi="Arial Narrow" w:cs="Cambria"/>
          <w:sz w:val="24"/>
          <w:szCs w:val="24"/>
        </w:rPr>
        <w:t>a</w:t>
      </w:r>
      <w:r w:rsidRPr="00DB6676">
        <w:rPr>
          <w:rFonts w:ascii="Arial Narrow" w:eastAsia="Cambria" w:hAnsi="Arial Narrow" w:cs="Cambria"/>
          <w:spacing w:val="1"/>
          <w:sz w:val="24"/>
          <w:szCs w:val="24"/>
        </w:rPr>
        <w:t>a</w:t>
      </w:r>
      <w:r w:rsidRPr="00DB6676">
        <w:rPr>
          <w:rFonts w:ascii="Arial Narrow" w:eastAsia="Cambria" w:hAnsi="Arial Narrow" w:cs="Cambria"/>
          <w:sz w:val="24"/>
          <w:szCs w:val="24"/>
        </w:rPr>
        <w:t>n ling</w:t>
      </w:r>
      <w:r w:rsidRPr="00DB6676">
        <w:rPr>
          <w:rFonts w:ascii="Arial Narrow" w:eastAsia="Cambria" w:hAnsi="Arial Narrow" w:cs="Cambria"/>
          <w:spacing w:val="-2"/>
          <w:sz w:val="24"/>
          <w:szCs w:val="24"/>
        </w:rPr>
        <w:t>k</w:t>
      </w:r>
      <w:r w:rsidRPr="00DB6676">
        <w:rPr>
          <w:rFonts w:ascii="Arial Narrow" w:eastAsia="Cambria" w:hAnsi="Arial Narrow" w:cs="Cambria"/>
          <w:sz w:val="24"/>
          <w:szCs w:val="24"/>
        </w:rPr>
        <w:t>un</w:t>
      </w:r>
      <w:r w:rsidRPr="00DB6676">
        <w:rPr>
          <w:rFonts w:ascii="Arial Narrow" w:eastAsia="Cambria" w:hAnsi="Arial Narrow" w:cs="Cambria"/>
          <w:spacing w:val="-1"/>
          <w:sz w:val="24"/>
          <w:szCs w:val="24"/>
        </w:rPr>
        <w:t>g</w:t>
      </w:r>
      <w:r w:rsidRPr="00DB6676">
        <w:rPr>
          <w:rFonts w:ascii="Arial Narrow" w:eastAsia="Cambria" w:hAnsi="Arial Narrow" w:cs="Cambria"/>
          <w:sz w:val="24"/>
          <w:szCs w:val="24"/>
        </w:rPr>
        <w:t>anhi</w:t>
      </w:r>
      <w:r w:rsidRPr="00DB6676">
        <w:rPr>
          <w:rFonts w:ascii="Arial Narrow" w:eastAsia="Cambria" w:hAnsi="Arial Narrow" w:cs="Cambria"/>
          <w:spacing w:val="-1"/>
          <w:sz w:val="24"/>
          <w:szCs w:val="24"/>
        </w:rPr>
        <w:t>d</w:t>
      </w:r>
      <w:r w:rsidRPr="00DB6676">
        <w:rPr>
          <w:rFonts w:ascii="Arial Narrow" w:eastAsia="Cambria" w:hAnsi="Arial Narrow" w:cs="Cambria"/>
          <w:sz w:val="24"/>
          <w:szCs w:val="24"/>
        </w:rPr>
        <w:t xml:space="preserve">up </w:t>
      </w:r>
      <w:r w:rsidRPr="00DB6676">
        <w:rPr>
          <w:rFonts w:ascii="Arial Narrow" w:eastAsia="Cambria" w:hAnsi="Arial Narrow" w:cs="Cambria"/>
          <w:spacing w:val="-1"/>
          <w:sz w:val="24"/>
          <w:szCs w:val="24"/>
        </w:rPr>
        <w:t>d</w:t>
      </w:r>
      <w:r w:rsidRPr="00DB6676">
        <w:rPr>
          <w:rFonts w:ascii="Arial Narrow" w:eastAsia="Cambria" w:hAnsi="Arial Narrow" w:cs="Cambria"/>
          <w:sz w:val="24"/>
          <w:szCs w:val="24"/>
        </w:rPr>
        <w:t>an</w:t>
      </w:r>
      <w:r w:rsidRPr="00DB6676">
        <w:rPr>
          <w:rFonts w:ascii="Arial Narrow" w:eastAsia="Cambria" w:hAnsi="Arial Narrow" w:cs="Cambria"/>
          <w:spacing w:val="1"/>
          <w:sz w:val="24"/>
          <w:szCs w:val="24"/>
        </w:rPr>
        <w:t>p</w:t>
      </w:r>
      <w:r w:rsidRPr="00DB6676">
        <w:rPr>
          <w:rFonts w:ascii="Arial Narrow" w:eastAsia="Cambria" w:hAnsi="Arial Narrow" w:cs="Cambria"/>
          <w:sz w:val="24"/>
          <w:szCs w:val="24"/>
        </w:rPr>
        <w:t>emb</w:t>
      </w:r>
      <w:r w:rsidRPr="00DB6676">
        <w:rPr>
          <w:rFonts w:ascii="Arial Narrow" w:eastAsia="Cambria" w:hAnsi="Arial Narrow" w:cs="Cambria"/>
          <w:spacing w:val="1"/>
          <w:sz w:val="24"/>
          <w:szCs w:val="24"/>
        </w:rPr>
        <w:t>a</w:t>
      </w:r>
      <w:r w:rsidRPr="00DB6676">
        <w:rPr>
          <w:rFonts w:ascii="Arial Narrow" w:eastAsia="Cambria" w:hAnsi="Arial Narrow" w:cs="Cambria"/>
          <w:sz w:val="24"/>
          <w:szCs w:val="24"/>
        </w:rPr>
        <w:t>ng</w:t>
      </w:r>
      <w:r w:rsidRPr="00DB6676">
        <w:rPr>
          <w:rFonts w:ascii="Arial Narrow" w:eastAsia="Cambria" w:hAnsi="Arial Narrow" w:cs="Cambria"/>
          <w:spacing w:val="-1"/>
          <w:sz w:val="24"/>
          <w:szCs w:val="24"/>
        </w:rPr>
        <w:t>u</w:t>
      </w:r>
      <w:r w:rsidRPr="00DB6676">
        <w:rPr>
          <w:rFonts w:ascii="Arial Narrow" w:eastAsia="Cambria" w:hAnsi="Arial Narrow" w:cs="Cambria"/>
          <w:sz w:val="24"/>
          <w:szCs w:val="24"/>
        </w:rPr>
        <w:t>n</w:t>
      </w:r>
      <w:r w:rsidRPr="00DB6676">
        <w:rPr>
          <w:rFonts w:ascii="Arial Narrow" w:eastAsia="Cambria" w:hAnsi="Arial Narrow" w:cs="Cambria"/>
          <w:spacing w:val="1"/>
          <w:sz w:val="24"/>
          <w:szCs w:val="24"/>
        </w:rPr>
        <w:t>a</w:t>
      </w:r>
      <w:r w:rsidRPr="00DB6676">
        <w:rPr>
          <w:rFonts w:ascii="Arial Narrow" w:eastAsia="Cambria" w:hAnsi="Arial Narrow" w:cs="Cambria"/>
          <w:sz w:val="24"/>
          <w:szCs w:val="24"/>
        </w:rPr>
        <w:t xml:space="preserve">n </w:t>
      </w:r>
      <w:r w:rsidRPr="00DB6676">
        <w:rPr>
          <w:rFonts w:ascii="Arial Narrow" w:eastAsia="Cambria" w:hAnsi="Arial Narrow" w:cs="Cambria"/>
          <w:spacing w:val="1"/>
          <w:sz w:val="24"/>
          <w:szCs w:val="24"/>
        </w:rPr>
        <w:t>b</w:t>
      </w:r>
      <w:r w:rsidRPr="00DB6676">
        <w:rPr>
          <w:rFonts w:ascii="Arial Narrow" w:eastAsia="Cambria" w:hAnsi="Arial Narrow" w:cs="Cambria"/>
          <w:sz w:val="24"/>
          <w:szCs w:val="24"/>
        </w:rPr>
        <w:t>er</w:t>
      </w:r>
      <w:r w:rsidRPr="00DB6676">
        <w:rPr>
          <w:rFonts w:ascii="Arial Narrow" w:eastAsia="Cambria" w:hAnsi="Arial Narrow" w:cs="Cambria"/>
          <w:spacing w:val="-1"/>
          <w:sz w:val="24"/>
          <w:szCs w:val="24"/>
        </w:rPr>
        <w:t>k</w:t>
      </w:r>
      <w:r w:rsidRPr="00DB6676">
        <w:rPr>
          <w:rFonts w:ascii="Arial Narrow" w:eastAsia="Cambria" w:hAnsi="Arial Narrow" w:cs="Cambria"/>
          <w:sz w:val="24"/>
          <w:szCs w:val="24"/>
        </w:rPr>
        <w:t>el</w:t>
      </w:r>
      <w:r w:rsidRPr="00DB6676">
        <w:rPr>
          <w:rFonts w:ascii="Arial Narrow" w:eastAsia="Cambria" w:hAnsi="Arial Narrow" w:cs="Cambria"/>
          <w:spacing w:val="-2"/>
          <w:sz w:val="24"/>
          <w:szCs w:val="24"/>
        </w:rPr>
        <w:t>a</w:t>
      </w:r>
      <w:r w:rsidRPr="00DB6676">
        <w:rPr>
          <w:rFonts w:ascii="Arial Narrow" w:eastAsia="Cambria" w:hAnsi="Arial Narrow" w:cs="Cambria"/>
          <w:sz w:val="24"/>
          <w:szCs w:val="24"/>
        </w:rPr>
        <w:t>n</w:t>
      </w:r>
      <w:r w:rsidRPr="00DB6676">
        <w:rPr>
          <w:rFonts w:ascii="Arial Narrow" w:eastAsia="Cambria" w:hAnsi="Arial Narrow" w:cs="Cambria"/>
          <w:spacing w:val="1"/>
          <w:sz w:val="24"/>
          <w:szCs w:val="24"/>
        </w:rPr>
        <w:t>j</w:t>
      </w:r>
      <w:r w:rsidRPr="00DB6676">
        <w:rPr>
          <w:rFonts w:ascii="Arial Narrow" w:eastAsia="Cambria" w:hAnsi="Arial Narrow" w:cs="Cambria"/>
          <w:sz w:val="24"/>
          <w:szCs w:val="24"/>
        </w:rPr>
        <w:t xml:space="preserve">utan </w:t>
      </w:r>
      <w:r w:rsidRPr="00DB6676">
        <w:rPr>
          <w:rFonts w:ascii="Arial Narrow" w:eastAsia="Cambria" w:hAnsi="Arial Narrow" w:cs="Cambria"/>
          <w:spacing w:val="-1"/>
          <w:sz w:val="24"/>
          <w:szCs w:val="24"/>
        </w:rPr>
        <w:t>I</w:t>
      </w:r>
      <w:r w:rsidRPr="00DB6676">
        <w:rPr>
          <w:rFonts w:ascii="Arial Narrow" w:eastAsia="Cambria" w:hAnsi="Arial Narrow" w:cs="Cambria"/>
          <w:sz w:val="24"/>
          <w:szCs w:val="24"/>
        </w:rPr>
        <w:t>ni</w:t>
      </w:r>
      <w:r w:rsidRPr="00DB6676">
        <w:rPr>
          <w:rFonts w:ascii="Arial Narrow" w:eastAsia="Cambria" w:hAnsi="Arial Narrow" w:cs="Cambria"/>
          <w:spacing w:val="-1"/>
          <w:sz w:val="24"/>
          <w:szCs w:val="24"/>
        </w:rPr>
        <w:t>d</w:t>
      </w:r>
      <w:r w:rsidRPr="00DB6676">
        <w:rPr>
          <w:rFonts w:ascii="Arial Narrow" w:eastAsia="Cambria" w:hAnsi="Arial Narrow" w:cs="Cambria"/>
          <w:sz w:val="24"/>
          <w:szCs w:val="24"/>
        </w:rPr>
        <w:t>i</w:t>
      </w:r>
      <w:r w:rsidRPr="00DB6676">
        <w:rPr>
          <w:rFonts w:ascii="Arial Narrow" w:eastAsia="Cambria" w:hAnsi="Arial Narrow" w:cs="Cambria"/>
          <w:spacing w:val="1"/>
          <w:sz w:val="24"/>
          <w:szCs w:val="24"/>
        </w:rPr>
        <w:t>t</w:t>
      </w:r>
      <w:r w:rsidRPr="00DB6676">
        <w:rPr>
          <w:rFonts w:ascii="Arial Narrow" w:eastAsia="Cambria" w:hAnsi="Arial Narrow" w:cs="Cambria"/>
          <w:sz w:val="24"/>
          <w:szCs w:val="24"/>
        </w:rPr>
        <w:t>em</w:t>
      </w:r>
      <w:r w:rsidRPr="00DB6676">
        <w:rPr>
          <w:rFonts w:ascii="Arial Narrow" w:eastAsia="Cambria" w:hAnsi="Arial Narrow" w:cs="Cambria"/>
          <w:spacing w:val="1"/>
          <w:sz w:val="24"/>
          <w:szCs w:val="24"/>
        </w:rPr>
        <w:t>p</w:t>
      </w:r>
      <w:r w:rsidRPr="00DB6676">
        <w:rPr>
          <w:rFonts w:ascii="Arial Narrow" w:eastAsia="Cambria" w:hAnsi="Arial Narrow" w:cs="Cambria"/>
          <w:sz w:val="24"/>
          <w:szCs w:val="24"/>
        </w:rPr>
        <w:t xml:space="preserve">uh </w:t>
      </w:r>
      <w:r w:rsidRPr="00DB6676">
        <w:rPr>
          <w:rFonts w:ascii="Arial Narrow" w:eastAsia="Cambria" w:hAnsi="Arial Narrow" w:cs="Cambria"/>
          <w:spacing w:val="-1"/>
          <w:sz w:val="24"/>
          <w:szCs w:val="24"/>
        </w:rPr>
        <w:t>d</w:t>
      </w:r>
      <w:r w:rsidRPr="00DB6676">
        <w:rPr>
          <w:rFonts w:ascii="Arial Narrow" w:eastAsia="Cambria" w:hAnsi="Arial Narrow" w:cs="Cambria"/>
          <w:sz w:val="24"/>
          <w:szCs w:val="24"/>
        </w:rPr>
        <w:t>e</w:t>
      </w:r>
      <w:r w:rsidRPr="00DB6676">
        <w:rPr>
          <w:rFonts w:ascii="Arial Narrow" w:eastAsia="Cambria" w:hAnsi="Arial Narrow" w:cs="Cambria"/>
          <w:spacing w:val="1"/>
          <w:sz w:val="24"/>
          <w:szCs w:val="24"/>
        </w:rPr>
        <w:t>n</w:t>
      </w:r>
      <w:r w:rsidRPr="00DB6676">
        <w:rPr>
          <w:rFonts w:ascii="Arial Narrow" w:eastAsia="Cambria" w:hAnsi="Arial Narrow" w:cs="Cambria"/>
          <w:spacing w:val="-1"/>
          <w:sz w:val="24"/>
          <w:szCs w:val="24"/>
        </w:rPr>
        <w:t>g</w:t>
      </w:r>
      <w:r w:rsidRPr="00DB6676">
        <w:rPr>
          <w:rFonts w:ascii="Arial Narrow" w:eastAsia="Cambria" w:hAnsi="Arial Narrow" w:cs="Cambria"/>
          <w:sz w:val="24"/>
          <w:szCs w:val="24"/>
        </w:rPr>
        <w:t>an</w:t>
      </w:r>
      <w:r w:rsidRPr="00DB6676">
        <w:rPr>
          <w:rFonts w:ascii="Arial Narrow" w:eastAsia="Cambria" w:hAnsi="Arial Narrow" w:cs="Cambria"/>
          <w:spacing w:val="2"/>
          <w:sz w:val="24"/>
          <w:szCs w:val="24"/>
        </w:rPr>
        <w:t>m</w:t>
      </w:r>
      <w:r w:rsidRPr="00DB6676">
        <w:rPr>
          <w:rFonts w:ascii="Arial Narrow" w:eastAsia="Cambria" w:hAnsi="Arial Narrow" w:cs="Cambria"/>
          <w:sz w:val="24"/>
          <w:szCs w:val="24"/>
        </w:rPr>
        <w:t>e</w:t>
      </w:r>
      <w:r w:rsidRPr="00DB6676">
        <w:rPr>
          <w:rFonts w:ascii="Arial Narrow" w:eastAsia="Cambria" w:hAnsi="Arial Narrow" w:cs="Cambria"/>
          <w:spacing w:val="1"/>
          <w:sz w:val="24"/>
          <w:szCs w:val="24"/>
        </w:rPr>
        <w:t>n</w:t>
      </w:r>
      <w:r w:rsidRPr="00DB6676">
        <w:rPr>
          <w:rFonts w:ascii="Arial Narrow" w:eastAsia="Cambria" w:hAnsi="Arial Narrow" w:cs="Cambria"/>
          <w:spacing w:val="-1"/>
          <w:sz w:val="24"/>
          <w:szCs w:val="24"/>
        </w:rPr>
        <w:t>d</w:t>
      </w:r>
      <w:r w:rsidRPr="00DB6676">
        <w:rPr>
          <w:rFonts w:ascii="Arial Narrow" w:eastAsia="Cambria" w:hAnsi="Arial Narrow" w:cs="Cambria"/>
          <w:sz w:val="24"/>
          <w:szCs w:val="24"/>
        </w:rPr>
        <w:t>o</w:t>
      </w:r>
      <w:r w:rsidRPr="00DB6676">
        <w:rPr>
          <w:rFonts w:ascii="Arial Narrow" w:eastAsia="Cambria" w:hAnsi="Arial Narrow" w:cs="Cambria"/>
          <w:spacing w:val="-1"/>
          <w:sz w:val="24"/>
          <w:szCs w:val="24"/>
        </w:rPr>
        <w:t>r</w:t>
      </w:r>
      <w:r w:rsidRPr="00DB6676">
        <w:rPr>
          <w:rFonts w:ascii="Arial Narrow" w:eastAsia="Cambria" w:hAnsi="Arial Narrow" w:cs="Cambria"/>
          <w:sz w:val="24"/>
          <w:szCs w:val="24"/>
        </w:rPr>
        <w:t>ong t</w:t>
      </w:r>
      <w:r w:rsidRPr="00DB6676">
        <w:rPr>
          <w:rFonts w:ascii="Arial Narrow" w:eastAsia="Cambria" w:hAnsi="Arial Narrow" w:cs="Cambria"/>
          <w:spacing w:val="1"/>
          <w:sz w:val="24"/>
          <w:szCs w:val="24"/>
        </w:rPr>
        <w:t>e</w:t>
      </w:r>
      <w:r w:rsidRPr="00DB6676">
        <w:rPr>
          <w:rFonts w:ascii="Arial Narrow" w:eastAsia="Cambria" w:hAnsi="Arial Narrow" w:cs="Cambria"/>
          <w:spacing w:val="-1"/>
          <w:sz w:val="24"/>
          <w:szCs w:val="24"/>
        </w:rPr>
        <w:t>r</w:t>
      </w:r>
      <w:r w:rsidRPr="00DB6676">
        <w:rPr>
          <w:rFonts w:ascii="Arial Narrow" w:eastAsia="Cambria" w:hAnsi="Arial Narrow" w:cs="Cambria"/>
          <w:sz w:val="24"/>
          <w:szCs w:val="24"/>
        </w:rPr>
        <w:t>ci</w:t>
      </w:r>
      <w:r w:rsidRPr="00DB6676">
        <w:rPr>
          <w:rFonts w:ascii="Arial Narrow" w:eastAsia="Cambria" w:hAnsi="Arial Narrow" w:cs="Cambria"/>
          <w:spacing w:val="1"/>
          <w:sz w:val="24"/>
          <w:szCs w:val="24"/>
        </w:rPr>
        <w:t>p</w:t>
      </w:r>
      <w:r w:rsidRPr="00DB6676">
        <w:rPr>
          <w:rFonts w:ascii="Arial Narrow" w:eastAsia="Cambria" w:hAnsi="Arial Narrow" w:cs="Cambria"/>
          <w:sz w:val="24"/>
          <w:szCs w:val="24"/>
        </w:rPr>
        <w:t>t</w:t>
      </w:r>
      <w:r w:rsidRPr="00DB6676">
        <w:rPr>
          <w:rFonts w:ascii="Arial Narrow" w:eastAsia="Cambria" w:hAnsi="Arial Narrow" w:cs="Cambria"/>
          <w:spacing w:val="1"/>
          <w:sz w:val="24"/>
          <w:szCs w:val="24"/>
        </w:rPr>
        <w:t>a</w:t>
      </w:r>
      <w:r w:rsidRPr="00DB6676">
        <w:rPr>
          <w:rFonts w:ascii="Arial Narrow" w:eastAsia="Cambria" w:hAnsi="Arial Narrow" w:cs="Cambria"/>
          <w:sz w:val="24"/>
          <w:szCs w:val="24"/>
        </w:rPr>
        <w:t>nya</w:t>
      </w:r>
      <w:r w:rsidRPr="00DB6676">
        <w:rPr>
          <w:rFonts w:ascii="Arial Narrow" w:eastAsia="Cambria" w:hAnsi="Arial Narrow" w:cs="Cambria"/>
          <w:spacing w:val="1"/>
          <w:sz w:val="24"/>
          <w:szCs w:val="24"/>
        </w:rPr>
        <w:t>k</w:t>
      </w:r>
      <w:r w:rsidRPr="00DB6676">
        <w:rPr>
          <w:rFonts w:ascii="Arial Narrow" w:eastAsia="Cambria" w:hAnsi="Arial Narrow" w:cs="Cambria"/>
          <w:sz w:val="24"/>
          <w:szCs w:val="24"/>
        </w:rPr>
        <w:t>awasanlind</w:t>
      </w:r>
      <w:r w:rsidRPr="00DB6676">
        <w:rPr>
          <w:rFonts w:ascii="Arial Narrow" w:eastAsia="Cambria" w:hAnsi="Arial Narrow" w:cs="Cambria"/>
          <w:spacing w:val="-1"/>
          <w:sz w:val="24"/>
          <w:szCs w:val="24"/>
        </w:rPr>
        <w:t>u</w:t>
      </w:r>
      <w:r w:rsidRPr="00DB6676">
        <w:rPr>
          <w:rFonts w:ascii="Arial Narrow" w:eastAsia="Cambria" w:hAnsi="Arial Narrow" w:cs="Cambria"/>
          <w:sz w:val="24"/>
          <w:szCs w:val="24"/>
        </w:rPr>
        <w:t>ng</w:t>
      </w:r>
      <w:r w:rsidRPr="00DB6676">
        <w:rPr>
          <w:rFonts w:ascii="Arial Narrow" w:eastAsia="Cambria" w:hAnsi="Arial Narrow" w:cs="Cambria"/>
          <w:spacing w:val="-1"/>
          <w:sz w:val="24"/>
          <w:szCs w:val="24"/>
        </w:rPr>
        <w:t>y</w:t>
      </w:r>
      <w:r w:rsidRPr="00DB6676">
        <w:rPr>
          <w:rFonts w:ascii="Arial Narrow" w:eastAsia="Cambria" w:hAnsi="Arial Narrow" w:cs="Cambria"/>
          <w:sz w:val="24"/>
          <w:szCs w:val="24"/>
        </w:rPr>
        <w:t>a</w:t>
      </w:r>
      <w:r w:rsidRPr="00DB6676">
        <w:rPr>
          <w:rFonts w:ascii="Arial Narrow" w:eastAsia="Cambria" w:hAnsi="Arial Narrow" w:cs="Cambria"/>
          <w:spacing w:val="1"/>
          <w:sz w:val="24"/>
          <w:szCs w:val="24"/>
        </w:rPr>
        <w:t>n</w:t>
      </w:r>
      <w:r w:rsidRPr="00DB6676">
        <w:rPr>
          <w:rFonts w:ascii="Arial Narrow" w:eastAsia="Cambria" w:hAnsi="Arial Narrow" w:cs="Cambria"/>
          <w:sz w:val="24"/>
          <w:szCs w:val="24"/>
        </w:rPr>
        <w:t xml:space="preserve">g </w:t>
      </w:r>
      <w:r w:rsidRPr="00DB6676">
        <w:rPr>
          <w:rFonts w:ascii="Arial Narrow" w:eastAsia="Cambria" w:hAnsi="Arial Narrow" w:cs="Cambria"/>
          <w:spacing w:val="2"/>
          <w:sz w:val="24"/>
          <w:szCs w:val="24"/>
        </w:rPr>
        <w:t>m</w:t>
      </w:r>
      <w:r w:rsidRPr="00DB6676">
        <w:rPr>
          <w:rFonts w:ascii="Arial Narrow" w:eastAsia="Cambria" w:hAnsi="Arial Narrow" w:cs="Cambria"/>
          <w:sz w:val="24"/>
          <w:szCs w:val="24"/>
        </w:rPr>
        <w:t>a</w:t>
      </w:r>
      <w:r w:rsidRPr="00DB6676">
        <w:rPr>
          <w:rFonts w:ascii="Arial Narrow" w:eastAsia="Cambria" w:hAnsi="Arial Narrow" w:cs="Cambria"/>
          <w:spacing w:val="1"/>
          <w:sz w:val="24"/>
          <w:szCs w:val="24"/>
        </w:rPr>
        <w:t>n</w:t>
      </w:r>
      <w:r w:rsidRPr="00DB6676">
        <w:rPr>
          <w:rFonts w:ascii="Arial Narrow" w:eastAsia="Cambria" w:hAnsi="Arial Narrow" w:cs="Cambria"/>
          <w:sz w:val="24"/>
          <w:szCs w:val="24"/>
        </w:rPr>
        <w:t>t</w:t>
      </w:r>
      <w:r w:rsidRPr="00DB6676">
        <w:rPr>
          <w:rFonts w:ascii="Arial Narrow" w:eastAsia="Cambria" w:hAnsi="Arial Narrow" w:cs="Cambria"/>
          <w:spacing w:val="1"/>
          <w:sz w:val="24"/>
          <w:szCs w:val="24"/>
        </w:rPr>
        <w:t>a</w:t>
      </w:r>
      <w:r w:rsidRPr="00DB6676">
        <w:rPr>
          <w:rFonts w:ascii="Arial Narrow" w:eastAsia="Cambria" w:hAnsi="Arial Narrow" w:cs="Cambria"/>
          <w:spacing w:val="-1"/>
          <w:sz w:val="24"/>
          <w:szCs w:val="24"/>
        </w:rPr>
        <w:t>p</w:t>
      </w:r>
      <w:r w:rsidRPr="00DB6676">
        <w:rPr>
          <w:rFonts w:ascii="Arial Narrow" w:eastAsia="Cambria" w:hAnsi="Arial Narrow" w:cs="Cambria"/>
          <w:sz w:val="24"/>
          <w:szCs w:val="24"/>
        </w:rPr>
        <w:t xml:space="preserve">, </w:t>
      </w:r>
      <w:r w:rsidRPr="00DB6676">
        <w:rPr>
          <w:rFonts w:ascii="Arial Narrow" w:eastAsia="Cambria" w:hAnsi="Arial Narrow" w:cs="Cambria"/>
          <w:spacing w:val="-1"/>
          <w:sz w:val="24"/>
          <w:szCs w:val="24"/>
        </w:rPr>
        <w:t>d</w:t>
      </w:r>
      <w:r w:rsidRPr="00DB6676">
        <w:rPr>
          <w:rFonts w:ascii="Arial Narrow" w:eastAsia="Cambria" w:hAnsi="Arial Narrow" w:cs="Cambria"/>
          <w:sz w:val="24"/>
          <w:szCs w:val="24"/>
        </w:rPr>
        <w:t>ansuasa</w:t>
      </w:r>
      <w:r w:rsidRPr="00DB6676">
        <w:rPr>
          <w:rFonts w:ascii="Arial Narrow" w:eastAsia="Cambria" w:hAnsi="Arial Narrow" w:cs="Cambria"/>
          <w:spacing w:val="1"/>
          <w:sz w:val="24"/>
          <w:szCs w:val="24"/>
        </w:rPr>
        <w:t>n</w:t>
      </w:r>
      <w:r w:rsidRPr="00DB6676">
        <w:rPr>
          <w:rFonts w:ascii="Arial Narrow" w:eastAsia="Cambria" w:hAnsi="Arial Narrow" w:cs="Cambria"/>
          <w:sz w:val="24"/>
          <w:szCs w:val="24"/>
        </w:rPr>
        <w:t>a</w:t>
      </w:r>
      <w:r w:rsidRPr="00DB6676">
        <w:rPr>
          <w:rFonts w:ascii="Arial Narrow" w:eastAsia="Cambria" w:hAnsi="Arial Narrow" w:cs="Cambria"/>
          <w:spacing w:val="-1"/>
          <w:sz w:val="24"/>
          <w:szCs w:val="24"/>
        </w:rPr>
        <w:t>w</w:t>
      </w:r>
      <w:r w:rsidRPr="00DB6676">
        <w:rPr>
          <w:rFonts w:ascii="Arial Narrow" w:eastAsia="Cambria" w:hAnsi="Arial Narrow" w:cs="Cambria"/>
          <w:sz w:val="24"/>
          <w:szCs w:val="24"/>
        </w:rPr>
        <w:t>ilayah</w:t>
      </w:r>
      <w:r w:rsidRPr="00DB6676">
        <w:rPr>
          <w:rFonts w:ascii="Arial Narrow" w:eastAsia="Cambria" w:hAnsi="Arial Narrow" w:cs="Cambria"/>
          <w:spacing w:val="-1"/>
          <w:sz w:val="24"/>
          <w:szCs w:val="24"/>
        </w:rPr>
        <w:t>d</w:t>
      </w:r>
      <w:r w:rsidRPr="00DB6676">
        <w:rPr>
          <w:rFonts w:ascii="Arial Narrow" w:eastAsia="Cambria" w:hAnsi="Arial Narrow" w:cs="Cambria"/>
          <w:sz w:val="24"/>
          <w:szCs w:val="24"/>
        </w:rPr>
        <w:t>an</w:t>
      </w:r>
      <w:r w:rsidRPr="00DB6676">
        <w:rPr>
          <w:rFonts w:ascii="Arial Narrow" w:eastAsia="Cambria" w:hAnsi="Arial Narrow" w:cs="Cambria"/>
          <w:spacing w:val="-1"/>
          <w:sz w:val="24"/>
          <w:szCs w:val="24"/>
        </w:rPr>
        <w:t>k</w:t>
      </w:r>
      <w:r w:rsidRPr="00DB6676">
        <w:rPr>
          <w:rFonts w:ascii="Arial Narrow" w:eastAsia="Cambria" w:hAnsi="Arial Narrow" w:cs="Cambria"/>
          <w:sz w:val="24"/>
          <w:szCs w:val="24"/>
        </w:rPr>
        <w:t>ota</w:t>
      </w:r>
      <w:r w:rsidRPr="00DB6676">
        <w:rPr>
          <w:rFonts w:ascii="Arial Narrow" w:eastAsia="Cambria" w:hAnsi="Arial Narrow" w:cs="Cambria"/>
          <w:spacing w:val="-1"/>
          <w:sz w:val="24"/>
          <w:szCs w:val="24"/>
        </w:rPr>
        <w:t>y</w:t>
      </w:r>
      <w:r w:rsidRPr="00DB6676">
        <w:rPr>
          <w:rFonts w:ascii="Arial Narrow" w:eastAsia="Cambria" w:hAnsi="Arial Narrow" w:cs="Cambria"/>
          <w:sz w:val="24"/>
          <w:szCs w:val="24"/>
        </w:rPr>
        <w:t>a</w:t>
      </w:r>
      <w:r w:rsidRPr="00DB6676">
        <w:rPr>
          <w:rFonts w:ascii="Arial Narrow" w:eastAsia="Cambria" w:hAnsi="Arial Narrow" w:cs="Cambria"/>
          <w:spacing w:val="1"/>
          <w:sz w:val="24"/>
          <w:szCs w:val="24"/>
        </w:rPr>
        <w:t>n</w:t>
      </w:r>
      <w:r w:rsidRPr="00DB6676">
        <w:rPr>
          <w:rFonts w:ascii="Arial Narrow" w:eastAsia="Cambria" w:hAnsi="Arial Narrow" w:cs="Cambria"/>
          <w:sz w:val="24"/>
          <w:szCs w:val="24"/>
        </w:rPr>
        <w:t>g tumbuhber</w:t>
      </w:r>
      <w:r w:rsidRPr="00DB6676">
        <w:rPr>
          <w:rFonts w:ascii="Arial Narrow" w:eastAsia="Cambria" w:hAnsi="Arial Narrow" w:cs="Cambria"/>
          <w:spacing w:val="-1"/>
          <w:sz w:val="24"/>
          <w:szCs w:val="24"/>
        </w:rPr>
        <w:t>w</w:t>
      </w:r>
      <w:r w:rsidRPr="00DB6676">
        <w:rPr>
          <w:rFonts w:ascii="Arial Narrow" w:eastAsia="Cambria" w:hAnsi="Arial Narrow" w:cs="Cambria"/>
          <w:sz w:val="24"/>
          <w:szCs w:val="24"/>
        </w:rPr>
        <w:t>awasanling</w:t>
      </w:r>
      <w:r w:rsidRPr="00DB6676">
        <w:rPr>
          <w:rFonts w:ascii="Arial Narrow" w:eastAsia="Cambria" w:hAnsi="Arial Narrow" w:cs="Cambria"/>
          <w:spacing w:val="-1"/>
          <w:sz w:val="24"/>
          <w:szCs w:val="24"/>
        </w:rPr>
        <w:t>k</w:t>
      </w:r>
      <w:r w:rsidRPr="00DB6676">
        <w:rPr>
          <w:rFonts w:ascii="Arial Narrow" w:eastAsia="Cambria" w:hAnsi="Arial Narrow" w:cs="Cambria"/>
          <w:sz w:val="24"/>
          <w:szCs w:val="24"/>
        </w:rPr>
        <w:t>un</w:t>
      </w:r>
      <w:r w:rsidRPr="00DB6676">
        <w:rPr>
          <w:rFonts w:ascii="Arial Narrow" w:eastAsia="Cambria" w:hAnsi="Arial Narrow" w:cs="Cambria"/>
          <w:spacing w:val="-1"/>
          <w:sz w:val="24"/>
          <w:szCs w:val="24"/>
        </w:rPr>
        <w:t>g</w:t>
      </w:r>
      <w:r w:rsidRPr="00DB6676">
        <w:rPr>
          <w:rFonts w:ascii="Arial Narrow" w:eastAsia="Cambria" w:hAnsi="Arial Narrow" w:cs="Cambria"/>
          <w:spacing w:val="3"/>
          <w:sz w:val="24"/>
          <w:szCs w:val="24"/>
        </w:rPr>
        <w:t>a</w:t>
      </w:r>
      <w:r w:rsidRPr="00DB6676">
        <w:rPr>
          <w:rFonts w:ascii="Arial Narrow" w:eastAsia="Cambria" w:hAnsi="Arial Narrow" w:cs="Cambria"/>
          <w:sz w:val="24"/>
          <w:szCs w:val="24"/>
        </w:rPr>
        <w:t>n</w:t>
      </w:r>
      <w:r w:rsidRPr="00DB6676">
        <w:rPr>
          <w:rFonts w:ascii="Arial Narrow" w:eastAsia="Cambria" w:hAnsi="Arial Narrow" w:cs="Cambria"/>
          <w:spacing w:val="-1"/>
          <w:sz w:val="24"/>
          <w:szCs w:val="24"/>
        </w:rPr>
        <w:t>y</w:t>
      </w:r>
      <w:r w:rsidRPr="00DB6676">
        <w:rPr>
          <w:rFonts w:ascii="Arial Narrow" w:eastAsia="Cambria" w:hAnsi="Arial Narrow" w:cs="Cambria"/>
          <w:sz w:val="24"/>
          <w:szCs w:val="24"/>
        </w:rPr>
        <w:t>a</w:t>
      </w:r>
      <w:r w:rsidRPr="00DB6676">
        <w:rPr>
          <w:rFonts w:ascii="Arial Narrow" w:eastAsia="Cambria" w:hAnsi="Arial Narrow" w:cs="Cambria"/>
          <w:spacing w:val="1"/>
          <w:sz w:val="24"/>
          <w:szCs w:val="24"/>
        </w:rPr>
        <w:t>n</w:t>
      </w:r>
      <w:r w:rsidRPr="00DB6676">
        <w:rPr>
          <w:rFonts w:ascii="Arial Narrow" w:eastAsia="Cambria" w:hAnsi="Arial Narrow" w:cs="Cambria"/>
          <w:sz w:val="24"/>
          <w:szCs w:val="24"/>
        </w:rPr>
        <w:t>g i</w:t>
      </w:r>
      <w:r w:rsidRPr="00DB6676">
        <w:rPr>
          <w:rFonts w:ascii="Arial Narrow" w:eastAsia="Cambria" w:hAnsi="Arial Narrow" w:cs="Cambria"/>
          <w:spacing w:val="1"/>
          <w:sz w:val="24"/>
          <w:szCs w:val="24"/>
        </w:rPr>
        <w:t>n</w:t>
      </w:r>
      <w:r w:rsidRPr="00DB6676">
        <w:rPr>
          <w:rFonts w:ascii="Arial Narrow" w:eastAsia="Cambria" w:hAnsi="Arial Narrow" w:cs="Cambria"/>
          <w:spacing w:val="-1"/>
          <w:sz w:val="24"/>
          <w:szCs w:val="24"/>
        </w:rPr>
        <w:t>d</w:t>
      </w:r>
      <w:r w:rsidRPr="00DB6676">
        <w:rPr>
          <w:rFonts w:ascii="Arial Narrow" w:eastAsia="Cambria" w:hAnsi="Arial Narrow" w:cs="Cambria"/>
          <w:sz w:val="24"/>
          <w:szCs w:val="24"/>
        </w:rPr>
        <w:t xml:space="preserve">ah,bersih </w:t>
      </w:r>
      <w:r w:rsidRPr="00DB6676">
        <w:rPr>
          <w:rFonts w:ascii="Arial Narrow" w:eastAsia="Cambria" w:hAnsi="Arial Narrow" w:cs="Cambria"/>
          <w:spacing w:val="-1"/>
          <w:sz w:val="24"/>
          <w:szCs w:val="24"/>
        </w:rPr>
        <w:t>d</w:t>
      </w:r>
      <w:r w:rsidRPr="00DB6676">
        <w:rPr>
          <w:rFonts w:ascii="Arial Narrow" w:eastAsia="Cambria" w:hAnsi="Arial Narrow" w:cs="Cambria"/>
          <w:sz w:val="24"/>
          <w:szCs w:val="24"/>
        </w:rPr>
        <w:t>an nya</w:t>
      </w:r>
      <w:r w:rsidRPr="00DB6676">
        <w:rPr>
          <w:rFonts w:ascii="Arial Narrow" w:eastAsia="Cambria" w:hAnsi="Arial Narrow" w:cs="Cambria"/>
          <w:spacing w:val="2"/>
          <w:sz w:val="24"/>
          <w:szCs w:val="24"/>
        </w:rPr>
        <w:t>m</w:t>
      </w:r>
      <w:r w:rsidRPr="00DB6676">
        <w:rPr>
          <w:rFonts w:ascii="Arial Narrow" w:eastAsia="Cambria" w:hAnsi="Arial Narrow" w:cs="Cambria"/>
          <w:sz w:val="24"/>
          <w:szCs w:val="24"/>
        </w:rPr>
        <w:t>a</w:t>
      </w:r>
      <w:r w:rsidRPr="00DB6676">
        <w:rPr>
          <w:rFonts w:ascii="Arial Narrow" w:eastAsia="Cambria" w:hAnsi="Arial Narrow" w:cs="Cambria"/>
          <w:spacing w:val="3"/>
          <w:sz w:val="24"/>
          <w:szCs w:val="24"/>
        </w:rPr>
        <w:t>n</w:t>
      </w:r>
      <w:r w:rsidRPr="00DB6676">
        <w:rPr>
          <w:rFonts w:ascii="Arial Narrow" w:eastAsia="Cambria" w:hAnsi="Arial Narrow" w:cs="Cambria"/>
          <w:sz w:val="24"/>
          <w:szCs w:val="24"/>
        </w:rPr>
        <w:t xml:space="preserve">. </w:t>
      </w:r>
      <w:r w:rsidRPr="00DB6676">
        <w:rPr>
          <w:rFonts w:ascii="Arial Narrow" w:eastAsia="Cambria" w:hAnsi="Arial Narrow" w:cs="Cambria"/>
          <w:spacing w:val="1"/>
          <w:sz w:val="24"/>
          <w:szCs w:val="24"/>
        </w:rPr>
        <w:t>S</w:t>
      </w:r>
      <w:r w:rsidRPr="00DB6676">
        <w:rPr>
          <w:rFonts w:ascii="Arial Narrow" w:eastAsia="Cambria" w:hAnsi="Arial Narrow" w:cs="Cambria"/>
          <w:sz w:val="24"/>
          <w:szCs w:val="24"/>
        </w:rPr>
        <w:t xml:space="preserve">emuanya </w:t>
      </w:r>
      <w:r w:rsidRPr="00DB6676">
        <w:rPr>
          <w:rFonts w:ascii="Arial Narrow" w:eastAsia="Cambria" w:hAnsi="Arial Narrow" w:cs="Cambria"/>
          <w:spacing w:val="-1"/>
          <w:sz w:val="24"/>
          <w:szCs w:val="24"/>
        </w:rPr>
        <w:t>d</w:t>
      </w:r>
      <w:r w:rsidRPr="00DB6676">
        <w:rPr>
          <w:rFonts w:ascii="Arial Narrow" w:eastAsia="Cambria" w:hAnsi="Arial Narrow" w:cs="Cambria"/>
          <w:sz w:val="24"/>
          <w:szCs w:val="24"/>
        </w:rPr>
        <w:t>i</w:t>
      </w:r>
      <w:r w:rsidRPr="00DB6676">
        <w:rPr>
          <w:rFonts w:ascii="Arial Narrow" w:eastAsia="Cambria" w:hAnsi="Arial Narrow" w:cs="Cambria"/>
          <w:spacing w:val="1"/>
          <w:sz w:val="24"/>
          <w:szCs w:val="24"/>
        </w:rPr>
        <w:t>a</w:t>
      </w:r>
      <w:r w:rsidRPr="00DB6676">
        <w:rPr>
          <w:rFonts w:ascii="Arial Narrow" w:eastAsia="Cambria" w:hAnsi="Arial Narrow" w:cs="Cambria"/>
          <w:spacing w:val="-1"/>
          <w:sz w:val="24"/>
          <w:szCs w:val="24"/>
        </w:rPr>
        <w:t>r</w:t>
      </w:r>
      <w:r w:rsidRPr="00DB6676">
        <w:rPr>
          <w:rFonts w:ascii="Arial Narrow" w:eastAsia="Cambria" w:hAnsi="Arial Narrow" w:cs="Cambria"/>
          <w:sz w:val="24"/>
          <w:szCs w:val="24"/>
        </w:rPr>
        <w:t>ah</w:t>
      </w:r>
      <w:r w:rsidRPr="00DB6676">
        <w:rPr>
          <w:rFonts w:ascii="Arial Narrow" w:eastAsia="Cambria" w:hAnsi="Arial Narrow" w:cs="Cambria"/>
          <w:spacing w:val="1"/>
          <w:sz w:val="24"/>
          <w:szCs w:val="24"/>
        </w:rPr>
        <w:t>k</w:t>
      </w:r>
      <w:r w:rsidRPr="00DB6676">
        <w:rPr>
          <w:rFonts w:ascii="Arial Narrow" w:eastAsia="Cambria" w:hAnsi="Arial Narrow" w:cs="Cambria"/>
          <w:sz w:val="24"/>
          <w:szCs w:val="24"/>
        </w:rPr>
        <w:t xml:space="preserve">an </w:t>
      </w:r>
      <w:r w:rsidRPr="00DB6676">
        <w:rPr>
          <w:rFonts w:ascii="Arial Narrow" w:eastAsia="Cambria" w:hAnsi="Arial Narrow" w:cs="Cambria"/>
          <w:spacing w:val="1"/>
          <w:sz w:val="24"/>
          <w:szCs w:val="24"/>
        </w:rPr>
        <w:t>p</w:t>
      </w:r>
      <w:r w:rsidRPr="00DB6676">
        <w:rPr>
          <w:rFonts w:ascii="Arial Narrow" w:eastAsia="Cambria" w:hAnsi="Arial Narrow" w:cs="Cambria"/>
          <w:sz w:val="24"/>
          <w:szCs w:val="24"/>
        </w:rPr>
        <w:t>a</w:t>
      </w:r>
      <w:r w:rsidRPr="00DB6676">
        <w:rPr>
          <w:rFonts w:ascii="Arial Narrow" w:eastAsia="Cambria" w:hAnsi="Arial Narrow" w:cs="Cambria"/>
          <w:spacing w:val="-1"/>
          <w:sz w:val="24"/>
          <w:szCs w:val="24"/>
        </w:rPr>
        <w:t>d</w:t>
      </w:r>
      <w:r w:rsidRPr="00DB6676">
        <w:rPr>
          <w:rFonts w:ascii="Arial Narrow" w:eastAsia="Cambria" w:hAnsi="Arial Narrow" w:cs="Cambria"/>
          <w:sz w:val="24"/>
          <w:szCs w:val="24"/>
        </w:rPr>
        <w:t xml:space="preserve">a </w:t>
      </w:r>
      <w:r w:rsidRPr="00DB6676">
        <w:rPr>
          <w:rFonts w:ascii="Arial Narrow" w:eastAsia="Cambria" w:hAnsi="Arial Narrow" w:cs="Cambria"/>
          <w:spacing w:val="1"/>
          <w:sz w:val="24"/>
          <w:szCs w:val="24"/>
        </w:rPr>
        <w:t>p</w:t>
      </w:r>
      <w:r w:rsidRPr="00DB6676">
        <w:rPr>
          <w:rFonts w:ascii="Arial Narrow" w:eastAsia="Cambria" w:hAnsi="Arial Narrow" w:cs="Cambria"/>
          <w:sz w:val="24"/>
          <w:szCs w:val="24"/>
        </w:rPr>
        <w:t>e</w:t>
      </w:r>
      <w:r w:rsidRPr="00DB6676">
        <w:rPr>
          <w:rFonts w:ascii="Arial Narrow" w:eastAsia="Cambria" w:hAnsi="Arial Narrow" w:cs="Cambria"/>
          <w:spacing w:val="1"/>
          <w:sz w:val="24"/>
          <w:szCs w:val="24"/>
        </w:rPr>
        <w:t>n</w:t>
      </w:r>
      <w:r w:rsidRPr="00DB6676">
        <w:rPr>
          <w:rFonts w:ascii="Arial Narrow" w:eastAsia="Cambria" w:hAnsi="Arial Narrow" w:cs="Cambria"/>
          <w:sz w:val="24"/>
          <w:szCs w:val="24"/>
        </w:rPr>
        <w:t>i</w:t>
      </w:r>
      <w:r w:rsidRPr="00DB6676">
        <w:rPr>
          <w:rFonts w:ascii="Arial Narrow" w:eastAsia="Cambria" w:hAnsi="Arial Narrow" w:cs="Cambria"/>
          <w:spacing w:val="1"/>
          <w:sz w:val="24"/>
          <w:szCs w:val="24"/>
        </w:rPr>
        <w:t>n</w:t>
      </w:r>
      <w:r w:rsidRPr="00DB6676">
        <w:rPr>
          <w:rFonts w:ascii="Arial Narrow" w:eastAsia="Cambria" w:hAnsi="Arial Narrow" w:cs="Cambria"/>
          <w:spacing w:val="-1"/>
          <w:sz w:val="24"/>
          <w:szCs w:val="24"/>
        </w:rPr>
        <w:t>gk</w:t>
      </w:r>
      <w:r w:rsidRPr="00DB6676">
        <w:rPr>
          <w:rFonts w:ascii="Arial Narrow" w:eastAsia="Cambria" w:hAnsi="Arial Narrow" w:cs="Cambria"/>
          <w:sz w:val="24"/>
          <w:szCs w:val="24"/>
        </w:rPr>
        <w:t>a</w:t>
      </w:r>
      <w:r w:rsidRPr="00DB6676">
        <w:rPr>
          <w:rFonts w:ascii="Arial Narrow" w:eastAsia="Cambria" w:hAnsi="Arial Narrow" w:cs="Cambria"/>
          <w:spacing w:val="1"/>
          <w:sz w:val="24"/>
          <w:szCs w:val="24"/>
        </w:rPr>
        <w:t>t</w:t>
      </w:r>
      <w:r w:rsidRPr="00DB6676">
        <w:rPr>
          <w:rFonts w:ascii="Arial Narrow" w:eastAsia="Cambria" w:hAnsi="Arial Narrow" w:cs="Cambria"/>
          <w:sz w:val="24"/>
          <w:szCs w:val="24"/>
        </w:rPr>
        <w:t xml:space="preserve">an </w:t>
      </w:r>
      <w:r w:rsidRPr="00DB6676">
        <w:rPr>
          <w:rFonts w:ascii="Arial Narrow" w:eastAsia="Cambria" w:hAnsi="Arial Narrow" w:cs="Cambria"/>
          <w:spacing w:val="1"/>
          <w:sz w:val="24"/>
          <w:szCs w:val="24"/>
        </w:rPr>
        <w:t>k</w:t>
      </w:r>
      <w:r w:rsidRPr="00DB6676">
        <w:rPr>
          <w:rFonts w:ascii="Arial Narrow" w:eastAsia="Cambria" w:hAnsi="Arial Narrow" w:cs="Cambria"/>
          <w:sz w:val="24"/>
          <w:szCs w:val="24"/>
        </w:rPr>
        <w:t>uali</w:t>
      </w:r>
      <w:r w:rsidRPr="00DB6676">
        <w:rPr>
          <w:rFonts w:ascii="Arial Narrow" w:eastAsia="Cambria" w:hAnsi="Arial Narrow" w:cs="Cambria"/>
          <w:spacing w:val="1"/>
          <w:sz w:val="24"/>
          <w:szCs w:val="24"/>
        </w:rPr>
        <w:t>t</w:t>
      </w:r>
      <w:r w:rsidRPr="00DB6676">
        <w:rPr>
          <w:rFonts w:ascii="Arial Narrow" w:eastAsia="Cambria" w:hAnsi="Arial Narrow" w:cs="Cambria"/>
          <w:sz w:val="24"/>
          <w:szCs w:val="24"/>
        </w:rPr>
        <w:t>as ling</w:t>
      </w:r>
      <w:r w:rsidRPr="00DB6676">
        <w:rPr>
          <w:rFonts w:ascii="Arial Narrow" w:eastAsia="Cambria" w:hAnsi="Arial Narrow" w:cs="Cambria"/>
          <w:spacing w:val="-1"/>
          <w:sz w:val="24"/>
          <w:szCs w:val="24"/>
        </w:rPr>
        <w:t>k</w:t>
      </w:r>
      <w:r w:rsidRPr="00DB6676">
        <w:rPr>
          <w:rFonts w:ascii="Arial Narrow" w:eastAsia="Cambria" w:hAnsi="Arial Narrow" w:cs="Cambria"/>
          <w:sz w:val="24"/>
          <w:szCs w:val="24"/>
        </w:rPr>
        <w:t>un</w:t>
      </w:r>
      <w:r w:rsidRPr="00DB6676">
        <w:rPr>
          <w:rFonts w:ascii="Arial Narrow" w:eastAsia="Cambria" w:hAnsi="Arial Narrow" w:cs="Cambria"/>
          <w:spacing w:val="-1"/>
          <w:sz w:val="24"/>
          <w:szCs w:val="24"/>
        </w:rPr>
        <w:t>g</w:t>
      </w:r>
      <w:r w:rsidRPr="00DB6676">
        <w:rPr>
          <w:rFonts w:ascii="Arial Narrow" w:eastAsia="Cambria" w:hAnsi="Arial Narrow" w:cs="Cambria"/>
          <w:sz w:val="24"/>
          <w:szCs w:val="24"/>
        </w:rPr>
        <w:t>anhi</w:t>
      </w:r>
      <w:r w:rsidRPr="00DB6676">
        <w:rPr>
          <w:rFonts w:ascii="Arial Narrow" w:eastAsia="Cambria" w:hAnsi="Arial Narrow" w:cs="Cambria"/>
          <w:spacing w:val="-1"/>
          <w:sz w:val="24"/>
          <w:szCs w:val="24"/>
        </w:rPr>
        <w:t>d</w:t>
      </w:r>
      <w:r w:rsidRPr="00DB6676">
        <w:rPr>
          <w:rFonts w:ascii="Arial Narrow" w:eastAsia="Cambria" w:hAnsi="Arial Narrow" w:cs="Cambria"/>
          <w:sz w:val="24"/>
          <w:szCs w:val="24"/>
        </w:rPr>
        <w:t>up</w:t>
      </w:r>
      <w:r w:rsidRPr="00DB6676">
        <w:rPr>
          <w:rFonts w:ascii="Arial Narrow" w:eastAsia="Cambria" w:hAnsi="Arial Narrow" w:cs="Cambria"/>
          <w:spacing w:val="-1"/>
          <w:sz w:val="24"/>
          <w:szCs w:val="24"/>
        </w:rPr>
        <w:t>d</w:t>
      </w:r>
      <w:r w:rsidRPr="00DB6676">
        <w:rPr>
          <w:rFonts w:ascii="Arial Narrow" w:eastAsia="Cambria" w:hAnsi="Arial Narrow" w:cs="Cambria"/>
          <w:sz w:val="24"/>
          <w:szCs w:val="24"/>
        </w:rPr>
        <w:t>an</w:t>
      </w:r>
      <w:r w:rsidRPr="00DB6676">
        <w:rPr>
          <w:rFonts w:ascii="Arial Narrow" w:eastAsia="Cambria" w:hAnsi="Arial Narrow" w:cs="Cambria"/>
          <w:spacing w:val="1"/>
          <w:sz w:val="24"/>
          <w:szCs w:val="24"/>
        </w:rPr>
        <w:t>p</w:t>
      </w:r>
      <w:r w:rsidRPr="00DB6676">
        <w:rPr>
          <w:rFonts w:ascii="Arial Narrow" w:eastAsia="Cambria" w:hAnsi="Arial Narrow" w:cs="Cambria"/>
          <w:sz w:val="24"/>
          <w:szCs w:val="24"/>
        </w:rPr>
        <w:t>ema</w:t>
      </w:r>
      <w:r w:rsidRPr="00DB6676">
        <w:rPr>
          <w:rFonts w:ascii="Arial Narrow" w:eastAsia="Cambria" w:hAnsi="Arial Narrow" w:cs="Cambria"/>
          <w:spacing w:val="1"/>
          <w:sz w:val="24"/>
          <w:szCs w:val="24"/>
        </w:rPr>
        <w:t>n</w:t>
      </w:r>
      <w:r w:rsidRPr="00DB6676">
        <w:rPr>
          <w:rFonts w:ascii="Arial Narrow" w:eastAsia="Cambria" w:hAnsi="Arial Narrow" w:cs="Cambria"/>
          <w:spacing w:val="-1"/>
          <w:sz w:val="24"/>
          <w:szCs w:val="24"/>
        </w:rPr>
        <w:t>f</w:t>
      </w:r>
      <w:r w:rsidRPr="00DB6676">
        <w:rPr>
          <w:rFonts w:ascii="Arial Narrow" w:eastAsia="Cambria" w:hAnsi="Arial Narrow" w:cs="Cambria"/>
          <w:sz w:val="24"/>
          <w:szCs w:val="24"/>
        </w:rPr>
        <w:t>a</w:t>
      </w:r>
      <w:r w:rsidRPr="00DB6676">
        <w:rPr>
          <w:rFonts w:ascii="Arial Narrow" w:eastAsia="Cambria" w:hAnsi="Arial Narrow" w:cs="Cambria"/>
          <w:spacing w:val="1"/>
          <w:sz w:val="24"/>
          <w:szCs w:val="24"/>
        </w:rPr>
        <w:t>a</w:t>
      </w:r>
      <w:r w:rsidRPr="00DB6676">
        <w:rPr>
          <w:rFonts w:ascii="Arial Narrow" w:eastAsia="Cambria" w:hAnsi="Arial Narrow" w:cs="Cambria"/>
          <w:sz w:val="24"/>
          <w:szCs w:val="24"/>
        </w:rPr>
        <w:t>t</w:t>
      </w:r>
      <w:r w:rsidRPr="00DB6676">
        <w:rPr>
          <w:rFonts w:ascii="Arial Narrow" w:eastAsia="Cambria" w:hAnsi="Arial Narrow" w:cs="Cambria"/>
          <w:spacing w:val="1"/>
          <w:sz w:val="24"/>
          <w:szCs w:val="24"/>
        </w:rPr>
        <w:t>a</w:t>
      </w:r>
      <w:r w:rsidRPr="00DB6676">
        <w:rPr>
          <w:rFonts w:ascii="Arial Narrow" w:eastAsia="Cambria" w:hAnsi="Arial Narrow" w:cs="Cambria"/>
          <w:sz w:val="24"/>
          <w:szCs w:val="24"/>
        </w:rPr>
        <w:t>nsu</w:t>
      </w:r>
      <w:r w:rsidRPr="00DB6676">
        <w:rPr>
          <w:rFonts w:ascii="Arial Narrow" w:eastAsia="Cambria" w:hAnsi="Arial Narrow" w:cs="Cambria"/>
          <w:spacing w:val="-1"/>
          <w:sz w:val="24"/>
          <w:szCs w:val="24"/>
        </w:rPr>
        <w:t>m</w:t>
      </w:r>
      <w:r w:rsidRPr="00DB6676">
        <w:rPr>
          <w:rFonts w:ascii="Arial Narrow" w:eastAsia="Cambria" w:hAnsi="Arial Narrow" w:cs="Cambria"/>
          <w:sz w:val="24"/>
          <w:szCs w:val="24"/>
        </w:rPr>
        <w:t>ber</w:t>
      </w:r>
      <w:r w:rsidRPr="00DB6676">
        <w:rPr>
          <w:rFonts w:ascii="Arial Narrow" w:eastAsia="Cambria" w:hAnsi="Arial Narrow" w:cs="Cambria"/>
          <w:spacing w:val="-1"/>
          <w:sz w:val="24"/>
          <w:szCs w:val="24"/>
        </w:rPr>
        <w:t>d</w:t>
      </w:r>
      <w:r w:rsidRPr="00DB6676">
        <w:rPr>
          <w:rFonts w:ascii="Arial Narrow" w:eastAsia="Cambria" w:hAnsi="Arial Narrow" w:cs="Cambria"/>
          <w:sz w:val="24"/>
          <w:szCs w:val="24"/>
        </w:rPr>
        <w:t>ayaalam</w:t>
      </w:r>
      <w:r w:rsidRPr="00DB6676">
        <w:rPr>
          <w:rFonts w:ascii="Arial Narrow" w:eastAsia="Cambria" w:hAnsi="Arial Narrow" w:cs="Cambria"/>
          <w:spacing w:val="-1"/>
          <w:sz w:val="24"/>
          <w:szCs w:val="24"/>
        </w:rPr>
        <w:t>y</w:t>
      </w:r>
      <w:r w:rsidRPr="00DB6676">
        <w:rPr>
          <w:rFonts w:ascii="Arial Narrow" w:eastAsia="Cambria" w:hAnsi="Arial Narrow" w:cs="Cambria"/>
          <w:sz w:val="24"/>
          <w:szCs w:val="24"/>
        </w:rPr>
        <w:t>a</w:t>
      </w:r>
      <w:r w:rsidRPr="00DB6676">
        <w:rPr>
          <w:rFonts w:ascii="Arial Narrow" w:eastAsia="Cambria" w:hAnsi="Arial Narrow" w:cs="Cambria"/>
          <w:spacing w:val="1"/>
          <w:sz w:val="24"/>
          <w:szCs w:val="24"/>
        </w:rPr>
        <w:t>n</w:t>
      </w:r>
      <w:r w:rsidRPr="00DB6676">
        <w:rPr>
          <w:rFonts w:ascii="Arial Narrow" w:eastAsia="Cambria" w:hAnsi="Arial Narrow" w:cs="Cambria"/>
          <w:sz w:val="24"/>
          <w:szCs w:val="24"/>
        </w:rPr>
        <w:t>go</w:t>
      </w:r>
      <w:r w:rsidRPr="00DB6676">
        <w:rPr>
          <w:rFonts w:ascii="Arial Narrow" w:eastAsia="Cambria" w:hAnsi="Arial Narrow" w:cs="Cambria"/>
          <w:spacing w:val="1"/>
          <w:sz w:val="24"/>
          <w:szCs w:val="24"/>
        </w:rPr>
        <w:t>p</w:t>
      </w:r>
      <w:r w:rsidRPr="00DB6676">
        <w:rPr>
          <w:rFonts w:ascii="Arial Narrow" w:eastAsia="Cambria" w:hAnsi="Arial Narrow" w:cs="Cambria"/>
          <w:sz w:val="24"/>
          <w:szCs w:val="24"/>
        </w:rPr>
        <w:t>t</w:t>
      </w:r>
      <w:r w:rsidRPr="00DB6676">
        <w:rPr>
          <w:rFonts w:ascii="Arial Narrow" w:eastAsia="Cambria" w:hAnsi="Arial Narrow" w:cs="Cambria"/>
          <w:spacing w:val="1"/>
          <w:sz w:val="24"/>
          <w:szCs w:val="24"/>
        </w:rPr>
        <w:t>i</w:t>
      </w:r>
      <w:r w:rsidRPr="00DB6676">
        <w:rPr>
          <w:rFonts w:ascii="Arial Narrow" w:eastAsia="Cambria" w:hAnsi="Arial Narrow" w:cs="Cambria"/>
          <w:sz w:val="24"/>
          <w:szCs w:val="24"/>
        </w:rPr>
        <w:t>mal(</w:t>
      </w:r>
      <w:r w:rsidRPr="00DB6676">
        <w:rPr>
          <w:rFonts w:ascii="Arial Narrow" w:eastAsia="Cambria" w:hAnsi="Arial Narrow" w:cs="Cambria"/>
          <w:spacing w:val="-1"/>
          <w:sz w:val="24"/>
          <w:szCs w:val="24"/>
        </w:rPr>
        <w:t>l</w:t>
      </w:r>
      <w:r w:rsidRPr="00DB6676">
        <w:rPr>
          <w:rFonts w:ascii="Arial Narrow" w:eastAsia="Cambria" w:hAnsi="Arial Narrow" w:cs="Cambria"/>
          <w:sz w:val="24"/>
          <w:szCs w:val="24"/>
        </w:rPr>
        <w:t xml:space="preserve">aut </w:t>
      </w:r>
      <w:r w:rsidRPr="00DB6676">
        <w:rPr>
          <w:rFonts w:ascii="Arial Narrow" w:eastAsia="Cambria" w:hAnsi="Arial Narrow" w:cs="Cambria"/>
          <w:spacing w:val="-1"/>
          <w:sz w:val="24"/>
          <w:szCs w:val="24"/>
        </w:rPr>
        <w:t>d</w:t>
      </w:r>
      <w:r w:rsidRPr="00DB6676">
        <w:rPr>
          <w:rFonts w:ascii="Arial Narrow" w:eastAsia="Cambria" w:hAnsi="Arial Narrow" w:cs="Cambria"/>
          <w:sz w:val="24"/>
          <w:szCs w:val="24"/>
        </w:rPr>
        <w:t>an</w:t>
      </w:r>
      <w:r w:rsidRPr="00DB6676">
        <w:rPr>
          <w:rFonts w:ascii="Arial Narrow" w:eastAsia="Cambria" w:hAnsi="Arial Narrow" w:cs="Cambria"/>
          <w:spacing w:val="-1"/>
          <w:sz w:val="24"/>
          <w:szCs w:val="24"/>
        </w:rPr>
        <w:t>d</w:t>
      </w:r>
      <w:r w:rsidRPr="00DB6676">
        <w:rPr>
          <w:rFonts w:ascii="Arial Narrow" w:eastAsia="Cambria" w:hAnsi="Arial Narrow" w:cs="Cambria"/>
          <w:sz w:val="24"/>
          <w:szCs w:val="24"/>
        </w:rPr>
        <w:t>arat) ber</w:t>
      </w:r>
      <w:r w:rsidRPr="00DB6676">
        <w:rPr>
          <w:rFonts w:ascii="Arial Narrow" w:eastAsia="Cambria" w:hAnsi="Arial Narrow" w:cs="Cambria"/>
          <w:spacing w:val="-1"/>
          <w:sz w:val="24"/>
          <w:szCs w:val="24"/>
        </w:rPr>
        <w:t>d</w:t>
      </w:r>
      <w:r w:rsidRPr="00DB6676">
        <w:rPr>
          <w:rFonts w:ascii="Arial Narrow" w:eastAsia="Cambria" w:hAnsi="Arial Narrow" w:cs="Cambria"/>
          <w:sz w:val="24"/>
          <w:szCs w:val="24"/>
        </w:rPr>
        <w:t>as</w:t>
      </w:r>
      <w:r w:rsidRPr="00DB6676">
        <w:rPr>
          <w:rFonts w:ascii="Arial Narrow" w:eastAsia="Cambria" w:hAnsi="Arial Narrow" w:cs="Cambria"/>
          <w:spacing w:val="1"/>
          <w:sz w:val="24"/>
          <w:szCs w:val="24"/>
        </w:rPr>
        <w:t>a</w:t>
      </w:r>
      <w:r w:rsidRPr="00DB6676">
        <w:rPr>
          <w:rFonts w:ascii="Arial Narrow" w:eastAsia="Cambria" w:hAnsi="Arial Narrow" w:cs="Cambria"/>
          <w:spacing w:val="-1"/>
          <w:sz w:val="24"/>
          <w:szCs w:val="24"/>
        </w:rPr>
        <w:t>rk</w:t>
      </w:r>
      <w:r w:rsidRPr="00DB6676">
        <w:rPr>
          <w:rFonts w:ascii="Arial Narrow" w:eastAsia="Cambria" w:hAnsi="Arial Narrow" w:cs="Cambria"/>
          <w:sz w:val="24"/>
          <w:szCs w:val="24"/>
        </w:rPr>
        <w:t>an</w:t>
      </w:r>
      <w:r w:rsidRPr="00DB6676">
        <w:rPr>
          <w:rFonts w:ascii="Arial Narrow" w:eastAsia="Cambria" w:hAnsi="Arial Narrow" w:cs="Cambria"/>
          <w:spacing w:val="1"/>
          <w:sz w:val="24"/>
          <w:szCs w:val="24"/>
        </w:rPr>
        <w:t>p</w:t>
      </w:r>
      <w:r w:rsidRPr="00DB6676">
        <w:rPr>
          <w:rFonts w:ascii="Arial Narrow" w:eastAsia="Cambria" w:hAnsi="Arial Narrow" w:cs="Cambria"/>
          <w:spacing w:val="-1"/>
          <w:sz w:val="24"/>
          <w:szCs w:val="24"/>
        </w:rPr>
        <w:t>r</w:t>
      </w:r>
      <w:r w:rsidRPr="00DB6676">
        <w:rPr>
          <w:rFonts w:ascii="Arial Narrow" w:eastAsia="Cambria" w:hAnsi="Arial Narrow" w:cs="Cambria"/>
          <w:sz w:val="24"/>
          <w:szCs w:val="24"/>
        </w:rPr>
        <w:t>i</w:t>
      </w:r>
      <w:r w:rsidRPr="00DB6676">
        <w:rPr>
          <w:rFonts w:ascii="Arial Narrow" w:eastAsia="Cambria" w:hAnsi="Arial Narrow" w:cs="Cambria"/>
          <w:spacing w:val="1"/>
          <w:sz w:val="24"/>
          <w:szCs w:val="24"/>
        </w:rPr>
        <w:t>n</w:t>
      </w:r>
      <w:r w:rsidRPr="00DB6676">
        <w:rPr>
          <w:rFonts w:ascii="Arial Narrow" w:eastAsia="Cambria" w:hAnsi="Arial Narrow" w:cs="Cambria"/>
          <w:sz w:val="24"/>
          <w:szCs w:val="24"/>
        </w:rPr>
        <w:t>sip</w:t>
      </w:r>
      <w:r w:rsidRPr="00DB6676">
        <w:rPr>
          <w:rFonts w:ascii="Arial Narrow" w:eastAsia="Cambria" w:hAnsi="Arial Narrow" w:cs="Cambria"/>
          <w:spacing w:val="-1"/>
          <w:sz w:val="24"/>
          <w:szCs w:val="24"/>
        </w:rPr>
        <w:t>p</w:t>
      </w:r>
      <w:r w:rsidRPr="00DB6676">
        <w:rPr>
          <w:rFonts w:ascii="Arial Narrow" w:eastAsia="Cambria" w:hAnsi="Arial Narrow" w:cs="Cambria"/>
          <w:sz w:val="24"/>
          <w:szCs w:val="24"/>
        </w:rPr>
        <w:t>emb</w:t>
      </w:r>
      <w:r w:rsidRPr="00DB6676">
        <w:rPr>
          <w:rFonts w:ascii="Arial Narrow" w:eastAsia="Cambria" w:hAnsi="Arial Narrow" w:cs="Cambria"/>
          <w:spacing w:val="1"/>
          <w:sz w:val="24"/>
          <w:szCs w:val="24"/>
        </w:rPr>
        <w:t>a</w:t>
      </w:r>
      <w:r w:rsidRPr="00DB6676">
        <w:rPr>
          <w:rFonts w:ascii="Arial Narrow" w:eastAsia="Cambria" w:hAnsi="Arial Narrow" w:cs="Cambria"/>
          <w:sz w:val="24"/>
          <w:szCs w:val="24"/>
        </w:rPr>
        <w:t>ng</w:t>
      </w:r>
      <w:r w:rsidRPr="00DB6676">
        <w:rPr>
          <w:rFonts w:ascii="Arial Narrow" w:eastAsia="Cambria" w:hAnsi="Arial Narrow" w:cs="Cambria"/>
          <w:spacing w:val="-1"/>
          <w:sz w:val="24"/>
          <w:szCs w:val="24"/>
        </w:rPr>
        <w:t>u</w:t>
      </w:r>
      <w:r w:rsidRPr="00DB6676">
        <w:rPr>
          <w:rFonts w:ascii="Arial Narrow" w:eastAsia="Cambria" w:hAnsi="Arial Narrow" w:cs="Cambria"/>
          <w:sz w:val="24"/>
          <w:szCs w:val="24"/>
        </w:rPr>
        <w:t>n</w:t>
      </w:r>
      <w:r w:rsidRPr="00DB6676">
        <w:rPr>
          <w:rFonts w:ascii="Arial Narrow" w:eastAsia="Cambria" w:hAnsi="Arial Narrow" w:cs="Cambria"/>
          <w:spacing w:val="1"/>
          <w:sz w:val="24"/>
          <w:szCs w:val="24"/>
        </w:rPr>
        <w:t>a</w:t>
      </w:r>
      <w:r w:rsidRPr="00DB6676">
        <w:rPr>
          <w:rFonts w:ascii="Arial Narrow" w:eastAsia="Cambria" w:hAnsi="Arial Narrow" w:cs="Cambria"/>
          <w:sz w:val="24"/>
          <w:szCs w:val="24"/>
        </w:rPr>
        <w:t>n</w:t>
      </w:r>
      <w:r w:rsidRPr="00DB6676">
        <w:rPr>
          <w:rFonts w:ascii="Arial Narrow" w:eastAsia="Cambria" w:hAnsi="Arial Narrow" w:cs="Cambria"/>
          <w:spacing w:val="-1"/>
          <w:sz w:val="24"/>
          <w:szCs w:val="24"/>
        </w:rPr>
        <w:t>y</w:t>
      </w:r>
      <w:r w:rsidRPr="00DB6676">
        <w:rPr>
          <w:rFonts w:ascii="Arial Narrow" w:eastAsia="Cambria" w:hAnsi="Arial Narrow" w:cs="Cambria"/>
          <w:sz w:val="24"/>
          <w:szCs w:val="24"/>
        </w:rPr>
        <w:t>a</w:t>
      </w:r>
      <w:r w:rsidRPr="00DB6676">
        <w:rPr>
          <w:rFonts w:ascii="Arial Narrow" w:eastAsia="Cambria" w:hAnsi="Arial Narrow" w:cs="Cambria"/>
          <w:spacing w:val="1"/>
          <w:sz w:val="24"/>
          <w:szCs w:val="24"/>
        </w:rPr>
        <w:t>n</w:t>
      </w:r>
      <w:r w:rsidRPr="00DB6676">
        <w:rPr>
          <w:rFonts w:ascii="Arial Narrow" w:eastAsia="Cambria" w:hAnsi="Arial Narrow" w:cs="Cambria"/>
          <w:sz w:val="24"/>
          <w:szCs w:val="24"/>
        </w:rPr>
        <w:t>gber</w:t>
      </w:r>
      <w:r w:rsidRPr="00DB6676">
        <w:rPr>
          <w:rFonts w:ascii="Arial Narrow" w:eastAsia="Cambria" w:hAnsi="Arial Narrow" w:cs="Cambria"/>
          <w:spacing w:val="-1"/>
          <w:sz w:val="24"/>
          <w:szCs w:val="24"/>
        </w:rPr>
        <w:t>k</w:t>
      </w:r>
      <w:r w:rsidRPr="00DB6676">
        <w:rPr>
          <w:rFonts w:ascii="Arial Narrow" w:eastAsia="Cambria" w:hAnsi="Arial Narrow" w:cs="Cambria"/>
          <w:sz w:val="24"/>
          <w:szCs w:val="24"/>
        </w:rPr>
        <w:t>elan</w:t>
      </w:r>
      <w:r w:rsidRPr="00DB6676">
        <w:rPr>
          <w:rFonts w:ascii="Arial Narrow" w:eastAsia="Cambria" w:hAnsi="Arial Narrow" w:cs="Cambria"/>
          <w:spacing w:val="1"/>
          <w:sz w:val="24"/>
          <w:szCs w:val="24"/>
        </w:rPr>
        <w:t>j</w:t>
      </w:r>
      <w:r w:rsidRPr="00DB6676">
        <w:rPr>
          <w:rFonts w:ascii="Arial Narrow" w:eastAsia="Cambria" w:hAnsi="Arial Narrow" w:cs="Cambria"/>
          <w:sz w:val="24"/>
          <w:szCs w:val="24"/>
        </w:rPr>
        <w:t>utan.</w:t>
      </w:r>
    </w:p>
    <w:p w:rsidR="006B18ED" w:rsidRPr="00DB6676" w:rsidRDefault="006B18ED" w:rsidP="00086B18">
      <w:pPr>
        <w:pStyle w:val="ListParagraph"/>
        <w:numPr>
          <w:ilvl w:val="0"/>
          <w:numId w:val="55"/>
        </w:numPr>
        <w:spacing w:after="0"/>
        <w:ind w:left="709" w:right="-1" w:hanging="425"/>
        <w:jc w:val="both"/>
        <w:rPr>
          <w:rFonts w:ascii="Arial Narrow" w:eastAsia="Cambria" w:hAnsi="Arial Narrow" w:cs="Cambria"/>
          <w:sz w:val="24"/>
          <w:szCs w:val="24"/>
          <w:lang w:val="id-ID"/>
        </w:rPr>
      </w:pPr>
      <w:r w:rsidRPr="00DB6676">
        <w:rPr>
          <w:rFonts w:ascii="Arial Narrow" w:eastAsia="Cambria" w:hAnsi="Arial Narrow" w:cs="Cambria"/>
          <w:sz w:val="24"/>
          <w:szCs w:val="24"/>
          <w:lang w:val="id-ID"/>
        </w:rPr>
        <w:t>Pengembangan Pariwisata</w:t>
      </w:r>
    </w:p>
    <w:p w:rsidR="006B18ED" w:rsidRPr="00DB6676" w:rsidRDefault="006B18ED" w:rsidP="00DB6676">
      <w:pPr>
        <w:pStyle w:val="ListParagraph"/>
        <w:spacing w:after="0"/>
        <w:ind w:left="709" w:right="-1"/>
        <w:jc w:val="both"/>
        <w:rPr>
          <w:rFonts w:ascii="Arial Narrow" w:eastAsia="Cambria" w:hAnsi="Arial Narrow" w:cs="Cambria"/>
          <w:sz w:val="24"/>
          <w:szCs w:val="24"/>
          <w:lang w:val="id-ID"/>
        </w:rPr>
      </w:pPr>
      <w:r w:rsidRPr="00DB6676">
        <w:rPr>
          <w:rFonts w:ascii="Arial Narrow" w:eastAsia="Cambria" w:hAnsi="Arial Narrow" w:cs="Cambria"/>
          <w:spacing w:val="-1"/>
          <w:sz w:val="24"/>
          <w:szCs w:val="24"/>
        </w:rPr>
        <w:t>I</w:t>
      </w:r>
      <w:r w:rsidRPr="00DB6676">
        <w:rPr>
          <w:rFonts w:ascii="Arial Narrow" w:eastAsia="Cambria" w:hAnsi="Arial Narrow" w:cs="Cambria"/>
          <w:sz w:val="24"/>
          <w:szCs w:val="24"/>
        </w:rPr>
        <w:t>ni</w:t>
      </w:r>
      <w:r w:rsidRPr="00DB6676">
        <w:rPr>
          <w:rFonts w:ascii="Arial Narrow" w:eastAsia="Cambria" w:hAnsi="Arial Narrow" w:cs="Cambria"/>
          <w:spacing w:val="-1"/>
          <w:sz w:val="24"/>
          <w:szCs w:val="24"/>
        </w:rPr>
        <w:t>d</w:t>
      </w:r>
      <w:r w:rsidRPr="00DB6676">
        <w:rPr>
          <w:rFonts w:ascii="Arial Narrow" w:eastAsia="Cambria" w:hAnsi="Arial Narrow" w:cs="Cambria"/>
          <w:sz w:val="24"/>
          <w:szCs w:val="24"/>
        </w:rPr>
        <w:t>ilak</w:t>
      </w:r>
      <w:r w:rsidRPr="00DB6676">
        <w:rPr>
          <w:rFonts w:ascii="Arial Narrow" w:eastAsia="Cambria" w:hAnsi="Arial Narrow" w:cs="Cambria"/>
          <w:spacing w:val="-1"/>
          <w:sz w:val="24"/>
          <w:szCs w:val="24"/>
        </w:rPr>
        <w:t>uk</w:t>
      </w:r>
      <w:r w:rsidRPr="00DB6676">
        <w:rPr>
          <w:rFonts w:ascii="Arial Narrow" w:eastAsia="Cambria" w:hAnsi="Arial Narrow" w:cs="Cambria"/>
          <w:sz w:val="24"/>
          <w:szCs w:val="24"/>
        </w:rPr>
        <w:t>an</w:t>
      </w:r>
      <w:r w:rsidRPr="00DB6676">
        <w:rPr>
          <w:rFonts w:ascii="Arial Narrow" w:eastAsia="Cambria" w:hAnsi="Arial Narrow" w:cs="Cambria"/>
          <w:spacing w:val="-1"/>
          <w:sz w:val="24"/>
          <w:szCs w:val="24"/>
        </w:rPr>
        <w:t>d</w:t>
      </w:r>
      <w:r w:rsidRPr="00DB6676">
        <w:rPr>
          <w:rFonts w:ascii="Arial Narrow" w:eastAsia="Cambria" w:hAnsi="Arial Narrow" w:cs="Cambria"/>
          <w:sz w:val="24"/>
          <w:szCs w:val="24"/>
        </w:rPr>
        <w:t>e</w:t>
      </w:r>
      <w:r w:rsidRPr="00DB6676">
        <w:rPr>
          <w:rFonts w:ascii="Arial Narrow" w:eastAsia="Cambria" w:hAnsi="Arial Narrow" w:cs="Cambria"/>
          <w:spacing w:val="1"/>
          <w:sz w:val="24"/>
          <w:szCs w:val="24"/>
        </w:rPr>
        <w:t>n</w:t>
      </w:r>
      <w:r w:rsidRPr="00DB6676">
        <w:rPr>
          <w:rFonts w:ascii="Arial Narrow" w:eastAsia="Cambria" w:hAnsi="Arial Narrow" w:cs="Cambria"/>
          <w:spacing w:val="-1"/>
          <w:sz w:val="24"/>
          <w:szCs w:val="24"/>
        </w:rPr>
        <w:t>g</w:t>
      </w:r>
      <w:r w:rsidRPr="00DB6676">
        <w:rPr>
          <w:rFonts w:ascii="Arial Narrow" w:eastAsia="Cambria" w:hAnsi="Arial Narrow" w:cs="Cambria"/>
          <w:sz w:val="24"/>
          <w:szCs w:val="24"/>
        </w:rPr>
        <w:t>anmen</w:t>
      </w:r>
      <w:r w:rsidRPr="00DB6676">
        <w:rPr>
          <w:rFonts w:ascii="Arial Narrow" w:eastAsia="Cambria" w:hAnsi="Arial Narrow" w:cs="Cambria"/>
          <w:spacing w:val="-1"/>
          <w:sz w:val="24"/>
          <w:szCs w:val="24"/>
        </w:rPr>
        <w:t>d</w:t>
      </w:r>
      <w:r w:rsidRPr="00DB6676">
        <w:rPr>
          <w:rFonts w:ascii="Arial Narrow" w:eastAsia="Cambria" w:hAnsi="Arial Narrow" w:cs="Cambria"/>
          <w:sz w:val="24"/>
          <w:szCs w:val="24"/>
        </w:rPr>
        <w:t>o</w:t>
      </w:r>
      <w:r w:rsidRPr="00DB6676">
        <w:rPr>
          <w:rFonts w:ascii="Arial Narrow" w:eastAsia="Cambria" w:hAnsi="Arial Narrow" w:cs="Cambria"/>
          <w:spacing w:val="-1"/>
          <w:sz w:val="24"/>
          <w:szCs w:val="24"/>
        </w:rPr>
        <w:t>r</w:t>
      </w:r>
      <w:r w:rsidRPr="00DB6676">
        <w:rPr>
          <w:rFonts w:ascii="Arial Narrow" w:eastAsia="Cambria" w:hAnsi="Arial Narrow" w:cs="Cambria"/>
          <w:sz w:val="24"/>
          <w:szCs w:val="24"/>
        </w:rPr>
        <w:t>ong</w:t>
      </w:r>
      <w:r w:rsidRPr="00DB6676">
        <w:rPr>
          <w:rFonts w:ascii="Arial Narrow" w:eastAsia="Cambria" w:hAnsi="Arial Narrow" w:cs="Cambria"/>
          <w:spacing w:val="-1"/>
          <w:sz w:val="24"/>
          <w:szCs w:val="24"/>
        </w:rPr>
        <w:t>d</w:t>
      </w:r>
      <w:r w:rsidRPr="00DB6676">
        <w:rPr>
          <w:rFonts w:ascii="Arial Narrow" w:eastAsia="Cambria" w:hAnsi="Arial Narrow" w:cs="Cambria"/>
          <w:sz w:val="24"/>
          <w:szCs w:val="24"/>
        </w:rPr>
        <w:t>anmempr</w:t>
      </w:r>
      <w:r w:rsidRPr="00DB6676">
        <w:rPr>
          <w:rFonts w:ascii="Arial Narrow" w:eastAsia="Cambria" w:hAnsi="Arial Narrow" w:cs="Cambria"/>
          <w:spacing w:val="-1"/>
          <w:sz w:val="24"/>
          <w:szCs w:val="24"/>
        </w:rPr>
        <w:t>o</w:t>
      </w:r>
      <w:r w:rsidRPr="00DB6676">
        <w:rPr>
          <w:rFonts w:ascii="Arial Narrow" w:eastAsia="Cambria" w:hAnsi="Arial Narrow" w:cs="Cambria"/>
          <w:sz w:val="24"/>
          <w:szCs w:val="24"/>
        </w:rPr>
        <w:t>m</w:t>
      </w:r>
      <w:r w:rsidRPr="00DB6676">
        <w:rPr>
          <w:rFonts w:ascii="Arial Narrow" w:eastAsia="Cambria" w:hAnsi="Arial Narrow" w:cs="Cambria"/>
          <w:spacing w:val="-1"/>
          <w:sz w:val="24"/>
          <w:szCs w:val="24"/>
        </w:rPr>
        <w:t>o</w:t>
      </w:r>
      <w:r w:rsidRPr="00DB6676">
        <w:rPr>
          <w:rFonts w:ascii="Arial Narrow" w:eastAsia="Cambria" w:hAnsi="Arial Narrow" w:cs="Cambria"/>
          <w:sz w:val="24"/>
          <w:szCs w:val="24"/>
        </w:rPr>
        <w:t>sikanKabup</w:t>
      </w:r>
      <w:r w:rsidRPr="00DB6676">
        <w:rPr>
          <w:rFonts w:ascii="Arial Narrow" w:eastAsia="Cambria" w:hAnsi="Arial Narrow" w:cs="Cambria"/>
          <w:spacing w:val="1"/>
          <w:sz w:val="24"/>
          <w:szCs w:val="24"/>
        </w:rPr>
        <w:t>a</w:t>
      </w:r>
      <w:r w:rsidRPr="00DB6676">
        <w:rPr>
          <w:rFonts w:ascii="Arial Narrow" w:eastAsia="Cambria" w:hAnsi="Arial Narrow" w:cs="Cambria"/>
          <w:sz w:val="24"/>
          <w:szCs w:val="24"/>
        </w:rPr>
        <w:t>t</w:t>
      </w:r>
      <w:r w:rsidRPr="00DB6676">
        <w:rPr>
          <w:rFonts w:ascii="Arial Narrow" w:eastAsia="Cambria" w:hAnsi="Arial Narrow" w:cs="Cambria"/>
          <w:spacing w:val="1"/>
          <w:sz w:val="24"/>
          <w:szCs w:val="24"/>
        </w:rPr>
        <w:t>e</w:t>
      </w:r>
      <w:r w:rsidRPr="00DB6676">
        <w:rPr>
          <w:rFonts w:ascii="Arial Narrow" w:eastAsia="Cambria" w:hAnsi="Arial Narrow" w:cs="Cambria"/>
          <w:sz w:val="24"/>
          <w:szCs w:val="24"/>
        </w:rPr>
        <w:t>n Ko</w:t>
      </w:r>
      <w:r w:rsidRPr="00DB6676">
        <w:rPr>
          <w:rFonts w:ascii="Arial Narrow" w:eastAsia="Cambria" w:hAnsi="Arial Narrow" w:cs="Cambria"/>
          <w:spacing w:val="6"/>
          <w:sz w:val="24"/>
          <w:szCs w:val="24"/>
        </w:rPr>
        <w:t>n</w:t>
      </w:r>
      <w:r w:rsidRPr="00DB6676">
        <w:rPr>
          <w:rFonts w:ascii="Arial Narrow" w:eastAsia="Cambria" w:hAnsi="Arial Narrow" w:cs="Cambria"/>
          <w:sz w:val="24"/>
          <w:szCs w:val="24"/>
        </w:rPr>
        <w:t>awe Ke</w:t>
      </w:r>
      <w:r w:rsidRPr="00DB6676">
        <w:rPr>
          <w:rFonts w:ascii="Arial Narrow" w:eastAsia="Cambria" w:hAnsi="Arial Narrow" w:cs="Cambria"/>
          <w:spacing w:val="1"/>
          <w:sz w:val="24"/>
          <w:szCs w:val="24"/>
        </w:rPr>
        <w:t>p</w:t>
      </w:r>
      <w:r w:rsidRPr="00DB6676">
        <w:rPr>
          <w:rFonts w:ascii="Arial Narrow" w:eastAsia="Cambria" w:hAnsi="Arial Narrow" w:cs="Cambria"/>
          <w:sz w:val="24"/>
          <w:szCs w:val="24"/>
        </w:rPr>
        <w:t>ula</w:t>
      </w:r>
      <w:r w:rsidRPr="00DB6676">
        <w:rPr>
          <w:rFonts w:ascii="Arial Narrow" w:eastAsia="Cambria" w:hAnsi="Arial Narrow" w:cs="Cambria"/>
          <w:spacing w:val="-1"/>
          <w:sz w:val="24"/>
          <w:szCs w:val="24"/>
        </w:rPr>
        <w:t>u</w:t>
      </w:r>
      <w:r w:rsidRPr="00DB6676">
        <w:rPr>
          <w:rFonts w:ascii="Arial Narrow" w:eastAsia="Cambria" w:hAnsi="Arial Narrow" w:cs="Cambria"/>
          <w:sz w:val="24"/>
          <w:szCs w:val="24"/>
        </w:rPr>
        <w:t>anse</w:t>
      </w:r>
      <w:r w:rsidRPr="00DB6676">
        <w:rPr>
          <w:rFonts w:ascii="Arial Narrow" w:eastAsia="Cambria" w:hAnsi="Arial Narrow" w:cs="Cambria"/>
          <w:spacing w:val="1"/>
          <w:sz w:val="24"/>
          <w:szCs w:val="24"/>
        </w:rPr>
        <w:t>b</w:t>
      </w:r>
      <w:r w:rsidRPr="00DB6676">
        <w:rPr>
          <w:rFonts w:ascii="Arial Narrow" w:eastAsia="Cambria" w:hAnsi="Arial Narrow" w:cs="Cambria"/>
          <w:sz w:val="24"/>
          <w:szCs w:val="24"/>
        </w:rPr>
        <w:t>agai</w:t>
      </w:r>
      <w:r w:rsidRPr="00DB6676">
        <w:rPr>
          <w:rFonts w:ascii="Arial Narrow" w:eastAsia="Cambria" w:hAnsi="Arial Narrow" w:cs="Cambria"/>
          <w:spacing w:val="-1"/>
          <w:sz w:val="24"/>
          <w:szCs w:val="24"/>
        </w:rPr>
        <w:t>k</w:t>
      </w:r>
      <w:r w:rsidRPr="00DB6676">
        <w:rPr>
          <w:rFonts w:ascii="Arial Narrow" w:eastAsia="Cambria" w:hAnsi="Arial Narrow" w:cs="Cambria"/>
          <w:sz w:val="24"/>
          <w:szCs w:val="24"/>
        </w:rPr>
        <w:t>a</w:t>
      </w:r>
      <w:r w:rsidRPr="00DB6676">
        <w:rPr>
          <w:rFonts w:ascii="Arial Narrow" w:eastAsia="Cambria" w:hAnsi="Arial Narrow" w:cs="Cambria"/>
          <w:spacing w:val="-1"/>
          <w:sz w:val="24"/>
          <w:szCs w:val="24"/>
        </w:rPr>
        <w:t>b</w:t>
      </w:r>
      <w:r w:rsidRPr="00DB6676">
        <w:rPr>
          <w:rFonts w:ascii="Arial Narrow" w:eastAsia="Cambria" w:hAnsi="Arial Narrow" w:cs="Cambria"/>
          <w:sz w:val="24"/>
          <w:szCs w:val="24"/>
        </w:rPr>
        <w:t>up</w:t>
      </w:r>
      <w:r w:rsidRPr="00DB6676">
        <w:rPr>
          <w:rFonts w:ascii="Arial Narrow" w:eastAsia="Cambria" w:hAnsi="Arial Narrow" w:cs="Cambria"/>
          <w:spacing w:val="1"/>
          <w:sz w:val="24"/>
          <w:szCs w:val="24"/>
        </w:rPr>
        <w:t>a</w:t>
      </w:r>
      <w:r w:rsidRPr="00DB6676">
        <w:rPr>
          <w:rFonts w:ascii="Arial Narrow" w:eastAsia="Cambria" w:hAnsi="Arial Narrow" w:cs="Cambria"/>
          <w:sz w:val="24"/>
          <w:szCs w:val="24"/>
        </w:rPr>
        <w:t>t</w:t>
      </w:r>
      <w:r w:rsidRPr="00DB6676">
        <w:rPr>
          <w:rFonts w:ascii="Arial Narrow" w:eastAsia="Cambria" w:hAnsi="Arial Narrow" w:cs="Cambria"/>
          <w:spacing w:val="1"/>
          <w:sz w:val="24"/>
          <w:szCs w:val="24"/>
        </w:rPr>
        <w:t>e</w:t>
      </w:r>
      <w:r w:rsidRPr="00DB6676">
        <w:rPr>
          <w:rFonts w:ascii="Arial Narrow" w:eastAsia="Cambria" w:hAnsi="Arial Narrow" w:cs="Cambria"/>
          <w:sz w:val="24"/>
          <w:szCs w:val="24"/>
        </w:rPr>
        <w:t>n</w:t>
      </w:r>
      <w:r w:rsidRPr="00DB6676">
        <w:rPr>
          <w:rFonts w:ascii="Arial Narrow" w:eastAsia="Cambria" w:hAnsi="Arial Narrow" w:cs="Cambria"/>
          <w:spacing w:val="-1"/>
          <w:sz w:val="24"/>
          <w:szCs w:val="24"/>
        </w:rPr>
        <w:t>y</w:t>
      </w:r>
      <w:r w:rsidRPr="00DB6676">
        <w:rPr>
          <w:rFonts w:ascii="Arial Narrow" w:eastAsia="Cambria" w:hAnsi="Arial Narrow" w:cs="Cambria"/>
          <w:sz w:val="24"/>
          <w:szCs w:val="24"/>
        </w:rPr>
        <w:t>a</w:t>
      </w:r>
      <w:r w:rsidRPr="00DB6676">
        <w:rPr>
          <w:rFonts w:ascii="Arial Narrow" w:eastAsia="Cambria" w:hAnsi="Arial Narrow" w:cs="Cambria"/>
          <w:spacing w:val="1"/>
          <w:sz w:val="24"/>
          <w:szCs w:val="24"/>
        </w:rPr>
        <w:t>n</w:t>
      </w:r>
      <w:r w:rsidRPr="00DB6676">
        <w:rPr>
          <w:rFonts w:ascii="Arial Narrow" w:eastAsia="Cambria" w:hAnsi="Arial Narrow" w:cs="Cambria"/>
          <w:sz w:val="24"/>
          <w:szCs w:val="24"/>
        </w:rPr>
        <w:t>g un</w:t>
      </w:r>
      <w:r w:rsidRPr="00DB6676">
        <w:rPr>
          <w:rFonts w:ascii="Arial Narrow" w:eastAsia="Cambria" w:hAnsi="Arial Narrow" w:cs="Cambria"/>
          <w:spacing w:val="-1"/>
          <w:sz w:val="24"/>
          <w:szCs w:val="24"/>
        </w:rPr>
        <w:t>gg</w:t>
      </w:r>
      <w:r w:rsidRPr="00DB6676">
        <w:rPr>
          <w:rFonts w:ascii="Arial Narrow" w:eastAsia="Cambria" w:hAnsi="Arial Narrow" w:cs="Cambria"/>
          <w:spacing w:val="2"/>
          <w:sz w:val="24"/>
          <w:szCs w:val="24"/>
        </w:rPr>
        <w:t>u</w:t>
      </w:r>
      <w:r w:rsidRPr="00DB6676">
        <w:rPr>
          <w:rFonts w:ascii="Arial Narrow" w:eastAsia="Cambria" w:hAnsi="Arial Narrow" w:cs="Cambria"/>
          <w:sz w:val="24"/>
          <w:szCs w:val="24"/>
        </w:rPr>
        <w:t>l</w:t>
      </w:r>
      <w:r w:rsidRPr="00DB6676">
        <w:rPr>
          <w:rFonts w:ascii="Arial Narrow" w:eastAsia="Cambria" w:hAnsi="Arial Narrow" w:cs="Cambria"/>
          <w:spacing w:val="-1"/>
          <w:sz w:val="24"/>
          <w:szCs w:val="24"/>
        </w:rPr>
        <w:t>d</w:t>
      </w:r>
      <w:r w:rsidRPr="00DB6676">
        <w:rPr>
          <w:rFonts w:ascii="Arial Narrow" w:eastAsia="Cambria" w:hAnsi="Arial Narrow" w:cs="Cambria"/>
          <w:sz w:val="24"/>
          <w:szCs w:val="24"/>
        </w:rPr>
        <w:t>a</w:t>
      </w:r>
      <w:r w:rsidRPr="00DB6676">
        <w:rPr>
          <w:rFonts w:ascii="Arial Narrow" w:eastAsia="Cambria" w:hAnsi="Arial Narrow" w:cs="Cambria"/>
          <w:spacing w:val="2"/>
          <w:sz w:val="24"/>
          <w:szCs w:val="24"/>
        </w:rPr>
        <w:t>l</w:t>
      </w:r>
      <w:r w:rsidRPr="00DB6676">
        <w:rPr>
          <w:rFonts w:ascii="Arial Narrow" w:eastAsia="Cambria" w:hAnsi="Arial Narrow" w:cs="Cambria"/>
          <w:sz w:val="24"/>
          <w:szCs w:val="24"/>
        </w:rPr>
        <w:t>am</w:t>
      </w:r>
      <w:r w:rsidRPr="00DB6676">
        <w:rPr>
          <w:rFonts w:ascii="Arial Narrow" w:eastAsia="Cambria" w:hAnsi="Arial Narrow" w:cs="Cambria"/>
          <w:spacing w:val="1"/>
          <w:sz w:val="24"/>
          <w:szCs w:val="24"/>
        </w:rPr>
        <w:t xml:space="preserve"> p</w:t>
      </w:r>
      <w:r w:rsidRPr="00DB6676">
        <w:rPr>
          <w:rFonts w:ascii="Arial Narrow" w:eastAsia="Cambria" w:hAnsi="Arial Narrow" w:cs="Cambria"/>
          <w:sz w:val="24"/>
          <w:szCs w:val="24"/>
        </w:rPr>
        <w:t>e</w:t>
      </w:r>
      <w:r w:rsidRPr="00DB6676">
        <w:rPr>
          <w:rFonts w:ascii="Arial Narrow" w:eastAsia="Cambria" w:hAnsi="Arial Narrow" w:cs="Cambria"/>
          <w:spacing w:val="1"/>
          <w:sz w:val="24"/>
          <w:szCs w:val="24"/>
        </w:rPr>
        <w:t>n</w:t>
      </w:r>
      <w:r w:rsidRPr="00DB6676">
        <w:rPr>
          <w:rFonts w:ascii="Arial Narrow" w:eastAsia="Cambria" w:hAnsi="Arial Narrow" w:cs="Cambria"/>
          <w:spacing w:val="-1"/>
          <w:sz w:val="24"/>
          <w:szCs w:val="24"/>
        </w:rPr>
        <w:t>g</w:t>
      </w:r>
      <w:r w:rsidRPr="00DB6676">
        <w:rPr>
          <w:rFonts w:ascii="Arial Narrow" w:eastAsia="Cambria" w:hAnsi="Arial Narrow" w:cs="Cambria"/>
          <w:sz w:val="24"/>
          <w:szCs w:val="24"/>
        </w:rPr>
        <w:t>emb</w:t>
      </w:r>
      <w:r w:rsidRPr="00DB6676">
        <w:rPr>
          <w:rFonts w:ascii="Arial Narrow" w:eastAsia="Cambria" w:hAnsi="Arial Narrow" w:cs="Cambria"/>
          <w:spacing w:val="1"/>
          <w:sz w:val="24"/>
          <w:szCs w:val="24"/>
        </w:rPr>
        <w:t>a</w:t>
      </w:r>
      <w:r w:rsidRPr="00DB6676">
        <w:rPr>
          <w:rFonts w:ascii="Arial Narrow" w:eastAsia="Cambria" w:hAnsi="Arial Narrow" w:cs="Cambria"/>
          <w:sz w:val="24"/>
          <w:szCs w:val="24"/>
        </w:rPr>
        <w:t>ngan</w:t>
      </w:r>
      <w:r w:rsidRPr="00DB6676">
        <w:rPr>
          <w:rFonts w:ascii="Arial Narrow" w:eastAsia="Cambria" w:hAnsi="Arial Narrow" w:cs="Cambria"/>
          <w:spacing w:val="1"/>
          <w:sz w:val="24"/>
          <w:szCs w:val="24"/>
        </w:rPr>
        <w:t>p</w:t>
      </w:r>
      <w:r w:rsidRPr="00DB6676">
        <w:rPr>
          <w:rFonts w:ascii="Arial Narrow" w:eastAsia="Cambria" w:hAnsi="Arial Narrow" w:cs="Cambria"/>
          <w:sz w:val="24"/>
          <w:szCs w:val="24"/>
        </w:rPr>
        <w:t>ar</w:t>
      </w:r>
      <w:r w:rsidRPr="00DB6676">
        <w:rPr>
          <w:rFonts w:ascii="Arial Narrow" w:eastAsia="Cambria" w:hAnsi="Arial Narrow" w:cs="Cambria"/>
          <w:spacing w:val="-2"/>
          <w:sz w:val="24"/>
          <w:szCs w:val="24"/>
        </w:rPr>
        <w:t>i</w:t>
      </w:r>
      <w:r w:rsidRPr="00DB6676">
        <w:rPr>
          <w:rFonts w:ascii="Arial Narrow" w:eastAsia="Cambria" w:hAnsi="Arial Narrow" w:cs="Cambria"/>
          <w:spacing w:val="-1"/>
          <w:sz w:val="24"/>
          <w:szCs w:val="24"/>
        </w:rPr>
        <w:t>w</w:t>
      </w:r>
      <w:r w:rsidRPr="00DB6676">
        <w:rPr>
          <w:rFonts w:ascii="Arial Narrow" w:eastAsia="Cambria" w:hAnsi="Arial Narrow" w:cs="Cambria"/>
          <w:sz w:val="24"/>
          <w:szCs w:val="24"/>
        </w:rPr>
        <w:t>is</w:t>
      </w:r>
      <w:r w:rsidRPr="00DB6676">
        <w:rPr>
          <w:rFonts w:ascii="Arial Narrow" w:eastAsia="Cambria" w:hAnsi="Arial Narrow" w:cs="Cambria"/>
          <w:spacing w:val="1"/>
          <w:sz w:val="24"/>
          <w:szCs w:val="24"/>
        </w:rPr>
        <w:t>a</w:t>
      </w:r>
      <w:r w:rsidRPr="00DB6676">
        <w:rPr>
          <w:rFonts w:ascii="Arial Narrow" w:eastAsia="Cambria" w:hAnsi="Arial Narrow" w:cs="Cambria"/>
          <w:sz w:val="24"/>
          <w:szCs w:val="24"/>
        </w:rPr>
        <w:t xml:space="preserve">ta alam,  </w:t>
      </w:r>
      <w:r w:rsidRPr="00DB6676">
        <w:rPr>
          <w:rFonts w:ascii="Arial Narrow" w:eastAsia="Cambria" w:hAnsi="Arial Narrow" w:cs="Cambria"/>
          <w:sz w:val="24"/>
          <w:szCs w:val="24"/>
        </w:rPr>
        <w:lastRenderedPageBreak/>
        <w:t>bu</w:t>
      </w:r>
      <w:r w:rsidRPr="00DB6676">
        <w:rPr>
          <w:rFonts w:ascii="Arial Narrow" w:eastAsia="Cambria" w:hAnsi="Arial Narrow" w:cs="Cambria"/>
          <w:spacing w:val="-2"/>
          <w:sz w:val="24"/>
          <w:szCs w:val="24"/>
        </w:rPr>
        <w:t>d</w:t>
      </w:r>
      <w:r w:rsidRPr="00DB6676">
        <w:rPr>
          <w:rFonts w:ascii="Arial Narrow" w:eastAsia="Cambria" w:hAnsi="Arial Narrow" w:cs="Cambria"/>
          <w:sz w:val="24"/>
          <w:szCs w:val="24"/>
        </w:rPr>
        <w:t xml:space="preserve">aya, </w:t>
      </w:r>
      <w:r w:rsidRPr="00DB6676">
        <w:rPr>
          <w:rFonts w:ascii="Arial Narrow" w:eastAsia="Cambria" w:hAnsi="Arial Narrow" w:cs="Cambria"/>
          <w:spacing w:val="-1"/>
          <w:sz w:val="24"/>
          <w:szCs w:val="24"/>
        </w:rPr>
        <w:t>d</w:t>
      </w:r>
      <w:r w:rsidRPr="00DB6676">
        <w:rPr>
          <w:rFonts w:ascii="Arial Narrow" w:eastAsia="Cambria" w:hAnsi="Arial Narrow" w:cs="Cambria"/>
          <w:sz w:val="24"/>
          <w:szCs w:val="24"/>
        </w:rPr>
        <w:t xml:space="preserve">an  buatan, </w:t>
      </w:r>
      <w:r w:rsidRPr="00DB6676">
        <w:rPr>
          <w:rFonts w:ascii="Arial Narrow" w:eastAsia="Cambria" w:hAnsi="Arial Narrow" w:cs="Cambria"/>
          <w:spacing w:val="-1"/>
          <w:sz w:val="24"/>
          <w:szCs w:val="24"/>
        </w:rPr>
        <w:t>d</w:t>
      </w:r>
      <w:r w:rsidRPr="00DB6676">
        <w:rPr>
          <w:rFonts w:ascii="Arial Narrow" w:eastAsia="Cambria" w:hAnsi="Arial Narrow" w:cs="Cambria"/>
          <w:sz w:val="24"/>
          <w:szCs w:val="24"/>
        </w:rPr>
        <w:t>an</w:t>
      </w:r>
      <w:r w:rsidRPr="00DB6676">
        <w:rPr>
          <w:rFonts w:ascii="Arial Narrow" w:eastAsia="Cambria" w:hAnsi="Arial Narrow" w:cs="Cambria"/>
          <w:spacing w:val="-1"/>
          <w:sz w:val="24"/>
          <w:szCs w:val="24"/>
        </w:rPr>
        <w:t>d</w:t>
      </w:r>
      <w:r w:rsidRPr="00DB6676">
        <w:rPr>
          <w:rFonts w:ascii="Arial Narrow" w:eastAsia="Cambria" w:hAnsi="Arial Narrow" w:cs="Cambria"/>
          <w:sz w:val="24"/>
          <w:szCs w:val="24"/>
        </w:rPr>
        <w:t>i</w:t>
      </w:r>
      <w:r w:rsidRPr="00DB6676">
        <w:rPr>
          <w:rFonts w:ascii="Arial Narrow" w:eastAsia="Cambria" w:hAnsi="Arial Narrow" w:cs="Cambria"/>
          <w:spacing w:val="1"/>
          <w:sz w:val="24"/>
          <w:szCs w:val="24"/>
        </w:rPr>
        <w:t>t</w:t>
      </w:r>
      <w:r w:rsidRPr="00DB6676">
        <w:rPr>
          <w:rFonts w:ascii="Arial Narrow" w:eastAsia="Cambria" w:hAnsi="Arial Narrow" w:cs="Cambria"/>
          <w:sz w:val="24"/>
          <w:szCs w:val="24"/>
        </w:rPr>
        <w:t>em</w:t>
      </w:r>
      <w:r w:rsidRPr="00DB6676">
        <w:rPr>
          <w:rFonts w:ascii="Arial Narrow" w:eastAsia="Cambria" w:hAnsi="Arial Narrow" w:cs="Cambria"/>
          <w:spacing w:val="1"/>
          <w:sz w:val="24"/>
          <w:szCs w:val="24"/>
        </w:rPr>
        <w:t>p</w:t>
      </w:r>
      <w:r w:rsidRPr="00DB6676">
        <w:rPr>
          <w:rFonts w:ascii="Arial Narrow" w:eastAsia="Cambria" w:hAnsi="Arial Narrow" w:cs="Cambria"/>
          <w:sz w:val="24"/>
          <w:szCs w:val="24"/>
        </w:rPr>
        <w:t>uhmelalui</w:t>
      </w:r>
      <w:r w:rsidRPr="00DB6676">
        <w:rPr>
          <w:rFonts w:ascii="Arial Narrow" w:eastAsia="Cambria" w:hAnsi="Arial Narrow" w:cs="Cambria"/>
          <w:spacing w:val="1"/>
          <w:sz w:val="24"/>
          <w:szCs w:val="24"/>
        </w:rPr>
        <w:t>p</w:t>
      </w:r>
      <w:r w:rsidRPr="00DB6676">
        <w:rPr>
          <w:rFonts w:ascii="Arial Narrow" w:eastAsia="Cambria" w:hAnsi="Arial Narrow" w:cs="Cambria"/>
          <w:sz w:val="24"/>
          <w:szCs w:val="24"/>
        </w:rPr>
        <w:t>eme</w:t>
      </w:r>
      <w:r w:rsidRPr="00DB6676">
        <w:rPr>
          <w:rFonts w:ascii="Arial Narrow" w:eastAsia="Cambria" w:hAnsi="Arial Narrow" w:cs="Cambria"/>
          <w:spacing w:val="1"/>
          <w:sz w:val="24"/>
          <w:szCs w:val="24"/>
        </w:rPr>
        <w:t>n</w:t>
      </w:r>
      <w:r w:rsidRPr="00DB6676">
        <w:rPr>
          <w:rFonts w:ascii="Arial Narrow" w:eastAsia="Cambria" w:hAnsi="Arial Narrow" w:cs="Cambria"/>
          <w:sz w:val="24"/>
          <w:szCs w:val="24"/>
        </w:rPr>
        <w:t>u</w:t>
      </w:r>
      <w:r w:rsidRPr="00DB6676">
        <w:rPr>
          <w:rFonts w:ascii="Arial Narrow" w:eastAsia="Cambria" w:hAnsi="Arial Narrow" w:cs="Cambria"/>
          <w:spacing w:val="-1"/>
          <w:sz w:val="24"/>
          <w:szCs w:val="24"/>
        </w:rPr>
        <w:t>h</w:t>
      </w:r>
      <w:r w:rsidRPr="00DB6676">
        <w:rPr>
          <w:rFonts w:ascii="Arial Narrow" w:eastAsia="Cambria" w:hAnsi="Arial Narrow" w:cs="Cambria"/>
          <w:sz w:val="24"/>
          <w:szCs w:val="24"/>
        </w:rPr>
        <w:t>an sarana</w:t>
      </w:r>
      <w:r w:rsidRPr="00DB6676">
        <w:rPr>
          <w:rFonts w:ascii="Arial Narrow" w:eastAsia="Cambria" w:hAnsi="Arial Narrow" w:cs="Cambria"/>
          <w:spacing w:val="-1"/>
          <w:sz w:val="24"/>
          <w:szCs w:val="24"/>
        </w:rPr>
        <w:t>d</w:t>
      </w:r>
      <w:r w:rsidRPr="00DB6676">
        <w:rPr>
          <w:rFonts w:ascii="Arial Narrow" w:eastAsia="Cambria" w:hAnsi="Arial Narrow" w:cs="Cambria"/>
          <w:sz w:val="24"/>
          <w:szCs w:val="24"/>
        </w:rPr>
        <w:t xml:space="preserve">an </w:t>
      </w:r>
      <w:r w:rsidRPr="00DB6676">
        <w:rPr>
          <w:rFonts w:ascii="Arial Narrow" w:eastAsia="Cambria" w:hAnsi="Arial Narrow" w:cs="Cambria"/>
          <w:spacing w:val="-1"/>
          <w:sz w:val="24"/>
          <w:szCs w:val="24"/>
        </w:rPr>
        <w:t>f</w:t>
      </w:r>
      <w:r w:rsidRPr="00DB6676">
        <w:rPr>
          <w:rFonts w:ascii="Arial Narrow" w:eastAsia="Cambria" w:hAnsi="Arial Narrow" w:cs="Cambria"/>
          <w:sz w:val="24"/>
          <w:szCs w:val="24"/>
        </w:rPr>
        <w:t>as</w:t>
      </w:r>
      <w:r w:rsidRPr="00DB6676">
        <w:rPr>
          <w:rFonts w:ascii="Arial Narrow" w:eastAsia="Cambria" w:hAnsi="Arial Narrow" w:cs="Cambria"/>
          <w:spacing w:val="1"/>
          <w:sz w:val="24"/>
          <w:szCs w:val="24"/>
        </w:rPr>
        <w:t>i</w:t>
      </w:r>
      <w:r w:rsidRPr="00DB6676">
        <w:rPr>
          <w:rFonts w:ascii="Arial Narrow" w:eastAsia="Cambria" w:hAnsi="Arial Narrow" w:cs="Cambria"/>
          <w:sz w:val="24"/>
          <w:szCs w:val="24"/>
        </w:rPr>
        <w:t>lit</w:t>
      </w:r>
      <w:r w:rsidRPr="00DB6676">
        <w:rPr>
          <w:rFonts w:ascii="Arial Narrow" w:eastAsia="Cambria" w:hAnsi="Arial Narrow" w:cs="Cambria"/>
          <w:spacing w:val="1"/>
          <w:sz w:val="24"/>
          <w:szCs w:val="24"/>
        </w:rPr>
        <w:t>a</w:t>
      </w:r>
      <w:r w:rsidRPr="00DB6676">
        <w:rPr>
          <w:rFonts w:ascii="Arial Narrow" w:eastAsia="Cambria" w:hAnsi="Arial Narrow" w:cs="Cambria"/>
          <w:sz w:val="24"/>
          <w:szCs w:val="24"/>
        </w:rPr>
        <w:t xml:space="preserve">s </w:t>
      </w:r>
      <w:r w:rsidRPr="00DB6676">
        <w:rPr>
          <w:rFonts w:ascii="Arial Narrow" w:eastAsia="Cambria" w:hAnsi="Arial Narrow" w:cs="Cambria"/>
          <w:spacing w:val="1"/>
          <w:sz w:val="24"/>
          <w:szCs w:val="24"/>
        </w:rPr>
        <w:t>p</w:t>
      </w:r>
      <w:r w:rsidRPr="00DB6676">
        <w:rPr>
          <w:rFonts w:ascii="Arial Narrow" w:eastAsia="Cambria" w:hAnsi="Arial Narrow" w:cs="Cambria"/>
          <w:sz w:val="24"/>
          <w:szCs w:val="24"/>
        </w:rPr>
        <w:t>e</w:t>
      </w:r>
      <w:r w:rsidRPr="00DB6676">
        <w:rPr>
          <w:rFonts w:ascii="Arial Narrow" w:eastAsia="Cambria" w:hAnsi="Arial Narrow" w:cs="Cambria"/>
          <w:spacing w:val="1"/>
          <w:sz w:val="24"/>
          <w:szCs w:val="24"/>
        </w:rPr>
        <w:t>n</w:t>
      </w:r>
      <w:r w:rsidRPr="00DB6676">
        <w:rPr>
          <w:rFonts w:ascii="Arial Narrow" w:eastAsia="Cambria" w:hAnsi="Arial Narrow" w:cs="Cambria"/>
          <w:spacing w:val="-1"/>
          <w:sz w:val="24"/>
          <w:szCs w:val="24"/>
        </w:rPr>
        <w:t>g</w:t>
      </w:r>
      <w:r w:rsidRPr="00DB6676">
        <w:rPr>
          <w:rFonts w:ascii="Arial Narrow" w:eastAsia="Cambria" w:hAnsi="Arial Narrow" w:cs="Cambria"/>
          <w:sz w:val="24"/>
          <w:szCs w:val="24"/>
        </w:rPr>
        <w:t>emb</w:t>
      </w:r>
      <w:r w:rsidRPr="00DB6676">
        <w:rPr>
          <w:rFonts w:ascii="Arial Narrow" w:eastAsia="Cambria" w:hAnsi="Arial Narrow" w:cs="Cambria"/>
          <w:spacing w:val="-1"/>
          <w:sz w:val="24"/>
          <w:szCs w:val="24"/>
        </w:rPr>
        <w:t>a</w:t>
      </w:r>
      <w:r w:rsidRPr="00DB6676">
        <w:rPr>
          <w:rFonts w:ascii="Arial Narrow" w:eastAsia="Cambria" w:hAnsi="Arial Narrow" w:cs="Cambria"/>
          <w:sz w:val="24"/>
          <w:szCs w:val="24"/>
        </w:rPr>
        <w:t xml:space="preserve">ngan </w:t>
      </w:r>
      <w:r w:rsidRPr="00DB6676">
        <w:rPr>
          <w:rFonts w:ascii="Arial Narrow" w:eastAsia="Cambria" w:hAnsi="Arial Narrow" w:cs="Cambria"/>
          <w:spacing w:val="1"/>
          <w:sz w:val="24"/>
          <w:szCs w:val="24"/>
        </w:rPr>
        <w:t>p</w:t>
      </w:r>
      <w:r w:rsidRPr="00DB6676">
        <w:rPr>
          <w:rFonts w:ascii="Arial Narrow" w:eastAsia="Cambria" w:hAnsi="Arial Narrow" w:cs="Cambria"/>
          <w:sz w:val="24"/>
          <w:szCs w:val="24"/>
        </w:rPr>
        <w:t>ari</w:t>
      </w:r>
      <w:r w:rsidRPr="00DB6676">
        <w:rPr>
          <w:rFonts w:ascii="Arial Narrow" w:eastAsia="Cambria" w:hAnsi="Arial Narrow" w:cs="Cambria"/>
          <w:spacing w:val="-1"/>
          <w:sz w:val="24"/>
          <w:szCs w:val="24"/>
        </w:rPr>
        <w:t>w</w:t>
      </w:r>
      <w:r w:rsidRPr="00DB6676">
        <w:rPr>
          <w:rFonts w:ascii="Arial Narrow" w:eastAsia="Cambria" w:hAnsi="Arial Narrow" w:cs="Cambria"/>
          <w:sz w:val="24"/>
          <w:szCs w:val="24"/>
        </w:rPr>
        <w:t>is</w:t>
      </w:r>
      <w:r w:rsidRPr="00DB6676">
        <w:rPr>
          <w:rFonts w:ascii="Arial Narrow" w:eastAsia="Cambria" w:hAnsi="Arial Narrow" w:cs="Cambria"/>
          <w:spacing w:val="1"/>
          <w:sz w:val="24"/>
          <w:szCs w:val="24"/>
        </w:rPr>
        <w:t>a</w:t>
      </w:r>
      <w:r w:rsidRPr="00DB6676">
        <w:rPr>
          <w:rFonts w:ascii="Arial Narrow" w:eastAsia="Cambria" w:hAnsi="Arial Narrow" w:cs="Cambria"/>
          <w:spacing w:val="2"/>
          <w:sz w:val="24"/>
          <w:szCs w:val="24"/>
        </w:rPr>
        <w:t>t</w:t>
      </w:r>
      <w:r w:rsidRPr="00DB6676">
        <w:rPr>
          <w:rFonts w:ascii="Arial Narrow" w:eastAsia="Cambria" w:hAnsi="Arial Narrow" w:cs="Cambria"/>
          <w:sz w:val="24"/>
          <w:szCs w:val="24"/>
        </w:rPr>
        <w:t>a re</w:t>
      </w:r>
      <w:r w:rsidRPr="00DB6676">
        <w:rPr>
          <w:rFonts w:ascii="Arial Narrow" w:eastAsia="Cambria" w:hAnsi="Arial Narrow" w:cs="Cambria"/>
          <w:spacing w:val="-1"/>
          <w:sz w:val="24"/>
          <w:szCs w:val="24"/>
        </w:rPr>
        <w:t>g</w:t>
      </w:r>
      <w:r w:rsidRPr="00DB6676">
        <w:rPr>
          <w:rFonts w:ascii="Arial Narrow" w:eastAsia="Cambria" w:hAnsi="Arial Narrow" w:cs="Cambria"/>
          <w:sz w:val="24"/>
          <w:szCs w:val="24"/>
        </w:rPr>
        <w:t>io</w:t>
      </w:r>
      <w:r w:rsidRPr="00DB6676">
        <w:rPr>
          <w:rFonts w:ascii="Arial Narrow" w:eastAsia="Cambria" w:hAnsi="Arial Narrow" w:cs="Cambria"/>
          <w:spacing w:val="1"/>
          <w:sz w:val="24"/>
          <w:szCs w:val="24"/>
        </w:rPr>
        <w:t>n</w:t>
      </w:r>
      <w:r w:rsidRPr="00DB6676">
        <w:rPr>
          <w:rFonts w:ascii="Arial Narrow" w:eastAsia="Cambria" w:hAnsi="Arial Narrow" w:cs="Cambria"/>
          <w:sz w:val="24"/>
          <w:szCs w:val="24"/>
        </w:rPr>
        <w:t>al.</w:t>
      </w:r>
    </w:p>
    <w:p w:rsidR="006B18ED" w:rsidRPr="00DB6676" w:rsidRDefault="006B18ED" w:rsidP="00086B18">
      <w:pPr>
        <w:pStyle w:val="ListParagraph"/>
        <w:numPr>
          <w:ilvl w:val="0"/>
          <w:numId w:val="55"/>
        </w:numPr>
        <w:spacing w:after="0"/>
        <w:ind w:left="709" w:right="-1" w:hanging="425"/>
        <w:jc w:val="both"/>
        <w:rPr>
          <w:rFonts w:ascii="Arial Narrow" w:eastAsia="Cambria" w:hAnsi="Arial Narrow" w:cs="Cambria"/>
          <w:sz w:val="24"/>
          <w:szCs w:val="24"/>
          <w:lang w:val="id-ID"/>
        </w:rPr>
      </w:pPr>
      <w:r w:rsidRPr="00DB6676">
        <w:rPr>
          <w:rFonts w:ascii="Arial Narrow" w:eastAsia="Cambria" w:hAnsi="Arial Narrow" w:cs="Cambria"/>
          <w:sz w:val="24"/>
          <w:szCs w:val="24"/>
        </w:rPr>
        <w:t>P</w:t>
      </w:r>
      <w:r w:rsidRPr="00DB6676">
        <w:rPr>
          <w:rFonts w:ascii="Arial Narrow" w:eastAsia="Cambria" w:hAnsi="Arial Narrow" w:cs="Cambria"/>
          <w:spacing w:val="1"/>
          <w:sz w:val="24"/>
          <w:szCs w:val="24"/>
        </w:rPr>
        <w:t>e</w:t>
      </w:r>
      <w:r w:rsidRPr="00DB6676">
        <w:rPr>
          <w:rFonts w:ascii="Arial Narrow" w:eastAsia="Cambria" w:hAnsi="Arial Narrow" w:cs="Cambria"/>
          <w:sz w:val="24"/>
          <w:szCs w:val="24"/>
        </w:rPr>
        <w:t>n</w:t>
      </w:r>
      <w:r w:rsidRPr="00DB6676">
        <w:rPr>
          <w:rFonts w:ascii="Arial Narrow" w:eastAsia="Cambria" w:hAnsi="Arial Narrow" w:cs="Cambria"/>
          <w:spacing w:val="1"/>
          <w:sz w:val="24"/>
          <w:szCs w:val="24"/>
        </w:rPr>
        <w:t>i</w:t>
      </w:r>
      <w:r w:rsidRPr="00DB6676">
        <w:rPr>
          <w:rFonts w:ascii="Arial Narrow" w:eastAsia="Cambria" w:hAnsi="Arial Narrow" w:cs="Cambria"/>
          <w:sz w:val="24"/>
          <w:szCs w:val="24"/>
        </w:rPr>
        <w:t>ng</w:t>
      </w:r>
      <w:r w:rsidRPr="00DB6676">
        <w:rPr>
          <w:rFonts w:ascii="Arial Narrow" w:eastAsia="Cambria" w:hAnsi="Arial Narrow" w:cs="Cambria"/>
          <w:spacing w:val="-2"/>
          <w:sz w:val="24"/>
          <w:szCs w:val="24"/>
        </w:rPr>
        <w:t>k</w:t>
      </w:r>
      <w:r w:rsidRPr="00DB6676">
        <w:rPr>
          <w:rFonts w:ascii="Arial Narrow" w:eastAsia="Cambria" w:hAnsi="Arial Narrow" w:cs="Cambria"/>
          <w:sz w:val="24"/>
          <w:szCs w:val="24"/>
        </w:rPr>
        <w:t>a</w:t>
      </w:r>
      <w:r w:rsidRPr="00DB6676">
        <w:rPr>
          <w:rFonts w:ascii="Arial Narrow" w:eastAsia="Cambria" w:hAnsi="Arial Narrow" w:cs="Cambria"/>
          <w:spacing w:val="1"/>
          <w:sz w:val="24"/>
          <w:szCs w:val="24"/>
        </w:rPr>
        <w:t>t</w:t>
      </w:r>
      <w:r w:rsidRPr="00DB6676">
        <w:rPr>
          <w:rFonts w:ascii="Arial Narrow" w:eastAsia="Cambria" w:hAnsi="Arial Narrow" w:cs="Cambria"/>
          <w:sz w:val="24"/>
          <w:szCs w:val="24"/>
        </w:rPr>
        <w:t>an</w:t>
      </w:r>
      <w:r w:rsidRPr="00DB6676">
        <w:rPr>
          <w:rFonts w:ascii="Arial Narrow" w:eastAsia="Cambria" w:hAnsi="Arial Narrow" w:cs="Cambria"/>
          <w:spacing w:val="1"/>
          <w:sz w:val="24"/>
          <w:szCs w:val="24"/>
        </w:rPr>
        <w:t xml:space="preserve"> p</w:t>
      </w:r>
      <w:r w:rsidRPr="00DB6676">
        <w:rPr>
          <w:rFonts w:ascii="Arial Narrow" w:eastAsia="Cambria" w:hAnsi="Arial Narrow" w:cs="Cambria"/>
          <w:sz w:val="24"/>
          <w:szCs w:val="24"/>
        </w:rPr>
        <w:t>ela</w:t>
      </w:r>
      <w:r w:rsidRPr="00DB6676">
        <w:rPr>
          <w:rFonts w:ascii="Arial Narrow" w:eastAsia="Cambria" w:hAnsi="Arial Narrow" w:cs="Cambria"/>
          <w:spacing w:val="-1"/>
          <w:sz w:val="24"/>
          <w:szCs w:val="24"/>
        </w:rPr>
        <w:t>y</w:t>
      </w:r>
      <w:r w:rsidRPr="00DB6676">
        <w:rPr>
          <w:rFonts w:ascii="Arial Narrow" w:eastAsia="Cambria" w:hAnsi="Arial Narrow" w:cs="Cambria"/>
          <w:sz w:val="24"/>
          <w:szCs w:val="24"/>
        </w:rPr>
        <w:t>a</w:t>
      </w:r>
      <w:r w:rsidRPr="00DB6676">
        <w:rPr>
          <w:rFonts w:ascii="Arial Narrow" w:eastAsia="Cambria" w:hAnsi="Arial Narrow" w:cs="Cambria"/>
          <w:spacing w:val="-2"/>
          <w:sz w:val="24"/>
          <w:szCs w:val="24"/>
        </w:rPr>
        <w:t>n</w:t>
      </w:r>
      <w:r w:rsidRPr="00DB6676">
        <w:rPr>
          <w:rFonts w:ascii="Arial Narrow" w:eastAsia="Cambria" w:hAnsi="Arial Narrow" w:cs="Cambria"/>
          <w:sz w:val="24"/>
          <w:szCs w:val="24"/>
        </w:rPr>
        <w:t>an</w:t>
      </w:r>
      <w:r w:rsidRPr="00DB6676">
        <w:rPr>
          <w:rFonts w:ascii="Arial Narrow" w:eastAsia="Cambria" w:hAnsi="Arial Narrow" w:cs="Cambria"/>
          <w:spacing w:val="1"/>
          <w:sz w:val="24"/>
          <w:szCs w:val="24"/>
        </w:rPr>
        <w:t>p</w:t>
      </w:r>
      <w:r w:rsidRPr="00DB6676">
        <w:rPr>
          <w:rFonts w:ascii="Arial Narrow" w:eastAsia="Cambria" w:hAnsi="Arial Narrow" w:cs="Cambria"/>
          <w:sz w:val="24"/>
          <w:szCs w:val="24"/>
        </w:rPr>
        <w:t xml:space="preserve">ublik </w:t>
      </w:r>
      <w:r w:rsidRPr="00DB6676">
        <w:rPr>
          <w:rFonts w:ascii="Arial Narrow" w:eastAsia="Cambria" w:hAnsi="Arial Narrow" w:cs="Cambria"/>
          <w:spacing w:val="-2"/>
          <w:sz w:val="24"/>
          <w:szCs w:val="24"/>
        </w:rPr>
        <w:t>d</w:t>
      </w:r>
      <w:r w:rsidRPr="00DB6676">
        <w:rPr>
          <w:rFonts w:ascii="Arial Narrow" w:eastAsia="Cambria" w:hAnsi="Arial Narrow" w:cs="Cambria"/>
          <w:sz w:val="24"/>
          <w:szCs w:val="24"/>
        </w:rPr>
        <w:t>ant</w:t>
      </w:r>
      <w:r w:rsidRPr="00DB6676">
        <w:rPr>
          <w:rFonts w:ascii="Arial Narrow" w:eastAsia="Cambria" w:hAnsi="Arial Narrow" w:cs="Cambria"/>
          <w:spacing w:val="1"/>
          <w:sz w:val="24"/>
          <w:szCs w:val="24"/>
        </w:rPr>
        <w:t>a</w:t>
      </w:r>
      <w:r w:rsidRPr="00DB6676">
        <w:rPr>
          <w:rFonts w:ascii="Arial Narrow" w:eastAsia="Cambria" w:hAnsi="Arial Narrow" w:cs="Cambria"/>
          <w:sz w:val="24"/>
          <w:szCs w:val="24"/>
        </w:rPr>
        <w:t>ta</w:t>
      </w:r>
      <w:r w:rsidRPr="00DB6676">
        <w:rPr>
          <w:rFonts w:ascii="Arial Narrow" w:eastAsia="Cambria" w:hAnsi="Arial Narrow" w:cs="Cambria"/>
          <w:spacing w:val="1"/>
          <w:sz w:val="24"/>
          <w:szCs w:val="24"/>
        </w:rPr>
        <w:t xml:space="preserve"> p</w:t>
      </w:r>
      <w:r w:rsidRPr="00DB6676">
        <w:rPr>
          <w:rFonts w:ascii="Arial Narrow" w:eastAsia="Cambria" w:hAnsi="Arial Narrow" w:cs="Cambria"/>
          <w:sz w:val="24"/>
          <w:szCs w:val="24"/>
        </w:rPr>
        <w:t>emer</w:t>
      </w:r>
      <w:r w:rsidRPr="00DB6676">
        <w:rPr>
          <w:rFonts w:ascii="Arial Narrow" w:eastAsia="Cambria" w:hAnsi="Arial Narrow" w:cs="Cambria"/>
          <w:spacing w:val="-2"/>
          <w:sz w:val="24"/>
          <w:szCs w:val="24"/>
        </w:rPr>
        <w:t>i</w:t>
      </w:r>
      <w:r w:rsidRPr="00DB6676">
        <w:rPr>
          <w:rFonts w:ascii="Arial Narrow" w:eastAsia="Cambria" w:hAnsi="Arial Narrow" w:cs="Cambria"/>
          <w:sz w:val="24"/>
          <w:szCs w:val="24"/>
        </w:rPr>
        <w:t>n</w:t>
      </w:r>
      <w:r w:rsidRPr="00DB6676">
        <w:rPr>
          <w:rFonts w:ascii="Arial Narrow" w:eastAsia="Cambria" w:hAnsi="Arial Narrow" w:cs="Cambria"/>
          <w:spacing w:val="1"/>
          <w:sz w:val="24"/>
          <w:szCs w:val="24"/>
        </w:rPr>
        <w:t>t</w:t>
      </w:r>
      <w:r w:rsidRPr="00DB6676">
        <w:rPr>
          <w:rFonts w:ascii="Arial Narrow" w:eastAsia="Cambria" w:hAnsi="Arial Narrow" w:cs="Cambria"/>
          <w:sz w:val="24"/>
          <w:szCs w:val="24"/>
        </w:rPr>
        <w:t>ahan</w:t>
      </w:r>
      <w:r w:rsidRPr="00DB6676">
        <w:rPr>
          <w:rFonts w:ascii="Arial Narrow" w:eastAsia="Cambria" w:hAnsi="Arial Narrow" w:cs="Cambria"/>
          <w:spacing w:val="-1"/>
          <w:sz w:val="24"/>
          <w:szCs w:val="24"/>
        </w:rPr>
        <w:t>y</w:t>
      </w:r>
      <w:r w:rsidRPr="00DB6676">
        <w:rPr>
          <w:rFonts w:ascii="Arial Narrow" w:eastAsia="Cambria" w:hAnsi="Arial Narrow" w:cs="Cambria"/>
          <w:sz w:val="24"/>
          <w:szCs w:val="24"/>
        </w:rPr>
        <w:t>a</w:t>
      </w:r>
      <w:r w:rsidRPr="00DB6676">
        <w:rPr>
          <w:rFonts w:ascii="Arial Narrow" w:eastAsia="Cambria" w:hAnsi="Arial Narrow" w:cs="Cambria"/>
          <w:spacing w:val="1"/>
          <w:sz w:val="24"/>
          <w:szCs w:val="24"/>
        </w:rPr>
        <w:t>n</w:t>
      </w:r>
      <w:r w:rsidRPr="00DB6676">
        <w:rPr>
          <w:rFonts w:ascii="Arial Narrow" w:eastAsia="Cambria" w:hAnsi="Arial Narrow" w:cs="Cambria"/>
          <w:sz w:val="24"/>
          <w:szCs w:val="24"/>
        </w:rPr>
        <w:t>g</w:t>
      </w:r>
      <w:r w:rsidRPr="00DB6676">
        <w:rPr>
          <w:rFonts w:ascii="Arial Narrow" w:eastAsia="Cambria" w:hAnsi="Arial Narrow" w:cs="Cambria"/>
          <w:sz w:val="24"/>
          <w:szCs w:val="24"/>
          <w:lang w:val="id-ID"/>
        </w:rPr>
        <w:t xml:space="preserve"> bersih</w:t>
      </w:r>
    </w:p>
    <w:p w:rsidR="006B18ED" w:rsidRDefault="006B18ED" w:rsidP="00DB6676">
      <w:pPr>
        <w:pStyle w:val="ListParagraph"/>
        <w:spacing w:after="0"/>
        <w:ind w:left="709" w:right="-1"/>
        <w:jc w:val="both"/>
        <w:rPr>
          <w:rFonts w:ascii="Arial Narrow" w:eastAsia="Cambria" w:hAnsi="Arial Narrow" w:cs="Cambria"/>
          <w:sz w:val="24"/>
          <w:szCs w:val="24"/>
          <w:lang w:val="id-ID"/>
        </w:rPr>
      </w:pPr>
      <w:r w:rsidRPr="00DB6676">
        <w:rPr>
          <w:rFonts w:ascii="Arial Narrow" w:eastAsia="Cambria" w:hAnsi="Arial Narrow" w:cs="Cambria"/>
          <w:sz w:val="24"/>
          <w:szCs w:val="24"/>
        </w:rPr>
        <w:t>P</w:t>
      </w:r>
      <w:r w:rsidRPr="00DB6676">
        <w:rPr>
          <w:rFonts w:ascii="Arial Narrow" w:eastAsia="Cambria" w:hAnsi="Arial Narrow" w:cs="Cambria"/>
          <w:spacing w:val="1"/>
          <w:sz w:val="24"/>
          <w:szCs w:val="24"/>
        </w:rPr>
        <w:t>e</w:t>
      </w:r>
      <w:r w:rsidRPr="00DB6676">
        <w:rPr>
          <w:rFonts w:ascii="Arial Narrow" w:eastAsia="Cambria" w:hAnsi="Arial Narrow" w:cs="Cambria"/>
          <w:sz w:val="24"/>
          <w:szCs w:val="24"/>
        </w:rPr>
        <w:t>la</w:t>
      </w:r>
      <w:r w:rsidRPr="00DB6676">
        <w:rPr>
          <w:rFonts w:ascii="Arial Narrow" w:eastAsia="Cambria" w:hAnsi="Arial Narrow" w:cs="Cambria"/>
          <w:spacing w:val="-1"/>
          <w:sz w:val="24"/>
          <w:szCs w:val="24"/>
        </w:rPr>
        <w:t>y</w:t>
      </w:r>
      <w:r w:rsidRPr="00DB6676">
        <w:rPr>
          <w:rFonts w:ascii="Arial Narrow" w:eastAsia="Cambria" w:hAnsi="Arial Narrow" w:cs="Cambria"/>
          <w:sz w:val="24"/>
          <w:szCs w:val="24"/>
        </w:rPr>
        <w:t>a</w:t>
      </w:r>
      <w:r w:rsidRPr="00DB6676">
        <w:rPr>
          <w:rFonts w:ascii="Arial Narrow" w:eastAsia="Cambria" w:hAnsi="Arial Narrow" w:cs="Cambria"/>
          <w:spacing w:val="1"/>
          <w:sz w:val="24"/>
          <w:szCs w:val="24"/>
        </w:rPr>
        <w:t>n</w:t>
      </w:r>
      <w:r w:rsidRPr="00DB6676">
        <w:rPr>
          <w:rFonts w:ascii="Arial Narrow" w:eastAsia="Cambria" w:hAnsi="Arial Narrow" w:cs="Cambria"/>
          <w:sz w:val="24"/>
          <w:szCs w:val="24"/>
        </w:rPr>
        <w:t>an</w:t>
      </w:r>
      <w:r w:rsidRPr="00DB6676">
        <w:rPr>
          <w:rFonts w:ascii="Arial Narrow" w:eastAsia="Cambria" w:hAnsi="Arial Narrow" w:cs="Cambria"/>
          <w:spacing w:val="1"/>
          <w:sz w:val="24"/>
          <w:szCs w:val="24"/>
        </w:rPr>
        <w:t xml:space="preserve"> p</w:t>
      </w:r>
      <w:r w:rsidRPr="00DB6676">
        <w:rPr>
          <w:rFonts w:ascii="Arial Narrow" w:eastAsia="Cambria" w:hAnsi="Arial Narrow" w:cs="Cambria"/>
          <w:sz w:val="24"/>
          <w:szCs w:val="24"/>
        </w:rPr>
        <w:t>ublik</w:t>
      </w:r>
      <w:r w:rsidRPr="00DB6676">
        <w:rPr>
          <w:rFonts w:ascii="Arial Narrow" w:eastAsia="Cambria" w:hAnsi="Arial Narrow" w:cs="Cambria"/>
          <w:spacing w:val="-1"/>
          <w:sz w:val="24"/>
          <w:szCs w:val="24"/>
        </w:rPr>
        <w:t>d</w:t>
      </w:r>
      <w:r w:rsidRPr="00DB6676">
        <w:rPr>
          <w:rFonts w:ascii="Arial Narrow" w:eastAsia="Cambria" w:hAnsi="Arial Narrow" w:cs="Cambria"/>
          <w:sz w:val="24"/>
          <w:szCs w:val="24"/>
        </w:rPr>
        <w:t>i</w:t>
      </w:r>
      <w:r w:rsidRPr="00DB6676">
        <w:rPr>
          <w:rFonts w:ascii="Arial Narrow" w:eastAsia="Cambria" w:hAnsi="Arial Narrow" w:cs="Cambria"/>
          <w:spacing w:val="1"/>
          <w:sz w:val="24"/>
          <w:szCs w:val="24"/>
        </w:rPr>
        <w:t>p</w:t>
      </w:r>
      <w:r w:rsidRPr="00DB6676">
        <w:rPr>
          <w:rFonts w:ascii="Arial Narrow" w:eastAsia="Cambria" w:hAnsi="Arial Narrow" w:cs="Cambria"/>
          <w:sz w:val="24"/>
          <w:szCs w:val="24"/>
        </w:rPr>
        <w:t xml:space="preserve">erbaiki </w:t>
      </w:r>
      <w:r w:rsidRPr="00DB6676">
        <w:rPr>
          <w:rFonts w:ascii="Arial Narrow" w:eastAsia="Cambria" w:hAnsi="Arial Narrow" w:cs="Cambria"/>
          <w:spacing w:val="-1"/>
          <w:sz w:val="24"/>
          <w:szCs w:val="24"/>
        </w:rPr>
        <w:t>d</w:t>
      </w:r>
      <w:r w:rsidRPr="00DB6676">
        <w:rPr>
          <w:rFonts w:ascii="Arial Narrow" w:eastAsia="Cambria" w:hAnsi="Arial Narrow" w:cs="Cambria"/>
          <w:sz w:val="24"/>
          <w:szCs w:val="24"/>
        </w:rPr>
        <w:t>e</w:t>
      </w:r>
      <w:r w:rsidRPr="00DB6676">
        <w:rPr>
          <w:rFonts w:ascii="Arial Narrow" w:eastAsia="Cambria" w:hAnsi="Arial Narrow" w:cs="Cambria"/>
          <w:spacing w:val="1"/>
          <w:sz w:val="24"/>
          <w:szCs w:val="24"/>
        </w:rPr>
        <w:t>n</w:t>
      </w:r>
      <w:r w:rsidRPr="00DB6676">
        <w:rPr>
          <w:rFonts w:ascii="Arial Narrow" w:eastAsia="Cambria" w:hAnsi="Arial Narrow" w:cs="Cambria"/>
          <w:spacing w:val="-1"/>
          <w:sz w:val="24"/>
          <w:szCs w:val="24"/>
        </w:rPr>
        <w:t>g</w:t>
      </w:r>
      <w:r w:rsidRPr="00DB6676">
        <w:rPr>
          <w:rFonts w:ascii="Arial Narrow" w:eastAsia="Cambria" w:hAnsi="Arial Narrow" w:cs="Cambria"/>
          <w:sz w:val="24"/>
          <w:szCs w:val="24"/>
        </w:rPr>
        <w:t>an</w:t>
      </w:r>
      <w:r w:rsidRPr="00DB6676">
        <w:rPr>
          <w:rFonts w:ascii="Arial Narrow" w:eastAsia="Cambria" w:hAnsi="Arial Narrow" w:cs="Cambria"/>
          <w:spacing w:val="1"/>
          <w:sz w:val="24"/>
          <w:szCs w:val="24"/>
        </w:rPr>
        <w:t xml:space="preserve"> j</w:t>
      </w:r>
      <w:r w:rsidRPr="00DB6676">
        <w:rPr>
          <w:rFonts w:ascii="Arial Narrow" w:eastAsia="Cambria" w:hAnsi="Arial Narrow" w:cs="Cambria"/>
          <w:sz w:val="24"/>
          <w:szCs w:val="24"/>
        </w:rPr>
        <w:t>alan me</w:t>
      </w:r>
      <w:r w:rsidRPr="00DB6676">
        <w:rPr>
          <w:rFonts w:ascii="Arial Narrow" w:eastAsia="Cambria" w:hAnsi="Arial Narrow" w:cs="Cambria"/>
          <w:spacing w:val="-1"/>
          <w:sz w:val="24"/>
          <w:szCs w:val="24"/>
        </w:rPr>
        <w:t>ng</w:t>
      </w:r>
      <w:r w:rsidRPr="00DB6676">
        <w:rPr>
          <w:rFonts w:ascii="Arial Narrow" w:eastAsia="Cambria" w:hAnsi="Arial Narrow" w:cs="Cambria"/>
          <w:sz w:val="24"/>
          <w:szCs w:val="24"/>
        </w:rPr>
        <w:t>emb</w:t>
      </w:r>
      <w:r w:rsidRPr="00DB6676">
        <w:rPr>
          <w:rFonts w:ascii="Arial Narrow" w:eastAsia="Cambria" w:hAnsi="Arial Narrow" w:cs="Cambria"/>
          <w:spacing w:val="1"/>
          <w:sz w:val="24"/>
          <w:szCs w:val="24"/>
        </w:rPr>
        <w:t>a</w:t>
      </w:r>
      <w:r w:rsidRPr="00DB6676">
        <w:rPr>
          <w:rFonts w:ascii="Arial Narrow" w:eastAsia="Cambria" w:hAnsi="Arial Narrow" w:cs="Cambria"/>
          <w:sz w:val="24"/>
          <w:szCs w:val="24"/>
        </w:rPr>
        <w:t>ng</w:t>
      </w:r>
      <w:r w:rsidRPr="00DB6676">
        <w:rPr>
          <w:rFonts w:ascii="Arial Narrow" w:eastAsia="Cambria" w:hAnsi="Arial Narrow" w:cs="Cambria"/>
          <w:spacing w:val="-2"/>
          <w:sz w:val="24"/>
          <w:szCs w:val="24"/>
        </w:rPr>
        <w:t>k</w:t>
      </w:r>
      <w:r w:rsidRPr="00DB6676">
        <w:rPr>
          <w:rFonts w:ascii="Arial Narrow" w:eastAsia="Cambria" w:hAnsi="Arial Narrow" w:cs="Cambria"/>
          <w:sz w:val="24"/>
          <w:szCs w:val="24"/>
        </w:rPr>
        <w:t>ansis</w:t>
      </w:r>
      <w:r w:rsidRPr="00DB6676">
        <w:rPr>
          <w:rFonts w:ascii="Arial Narrow" w:eastAsia="Cambria" w:hAnsi="Arial Narrow" w:cs="Cambria"/>
          <w:spacing w:val="1"/>
          <w:sz w:val="24"/>
          <w:szCs w:val="24"/>
        </w:rPr>
        <w:t>t</w:t>
      </w:r>
      <w:r w:rsidRPr="00DB6676">
        <w:rPr>
          <w:rFonts w:ascii="Arial Narrow" w:eastAsia="Cambria" w:hAnsi="Arial Narrow" w:cs="Cambria"/>
          <w:sz w:val="24"/>
          <w:szCs w:val="24"/>
        </w:rPr>
        <w:t xml:space="preserve">em </w:t>
      </w:r>
      <w:r w:rsidRPr="00DB6676">
        <w:rPr>
          <w:rFonts w:ascii="Arial Narrow" w:eastAsia="Cambria" w:hAnsi="Arial Narrow" w:cs="Cambria"/>
          <w:spacing w:val="1"/>
          <w:sz w:val="24"/>
          <w:szCs w:val="24"/>
        </w:rPr>
        <w:t>p</w:t>
      </w:r>
      <w:r w:rsidRPr="00DB6676">
        <w:rPr>
          <w:rFonts w:ascii="Arial Narrow" w:eastAsia="Cambria" w:hAnsi="Arial Narrow" w:cs="Cambria"/>
          <w:sz w:val="24"/>
          <w:szCs w:val="24"/>
        </w:rPr>
        <w:t>ela</w:t>
      </w:r>
      <w:r w:rsidRPr="00DB6676">
        <w:rPr>
          <w:rFonts w:ascii="Arial Narrow" w:eastAsia="Cambria" w:hAnsi="Arial Narrow" w:cs="Cambria"/>
          <w:spacing w:val="-1"/>
          <w:sz w:val="24"/>
          <w:szCs w:val="24"/>
        </w:rPr>
        <w:t>y</w:t>
      </w:r>
      <w:r w:rsidRPr="00DB6676">
        <w:rPr>
          <w:rFonts w:ascii="Arial Narrow" w:eastAsia="Cambria" w:hAnsi="Arial Narrow" w:cs="Cambria"/>
          <w:sz w:val="24"/>
          <w:szCs w:val="24"/>
        </w:rPr>
        <w:t>a</w:t>
      </w:r>
      <w:r w:rsidRPr="00DB6676">
        <w:rPr>
          <w:rFonts w:ascii="Arial Narrow" w:eastAsia="Cambria" w:hAnsi="Arial Narrow" w:cs="Cambria"/>
          <w:spacing w:val="1"/>
          <w:sz w:val="24"/>
          <w:szCs w:val="24"/>
        </w:rPr>
        <w:t>n</w:t>
      </w:r>
      <w:r w:rsidRPr="00DB6676">
        <w:rPr>
          <w:rFonts w:ascii="Arial Narrow" w:eastAsia="Cambria" w:hAnsi="Arial Narrow" w:cs="Cambria"/>
          <w:sz w:val="24"/>
          <w:szCs w:val="24"/>
        </w:rPr>
        <w:t xml:space="preserve">an </w:t>
      </w:r>
      <w:r w:rsidRPr="00DB6676">
        <w:rPr>
          <w:rFonts w:ascii="Arial Narrow" w:eastAsia="Cambria" w:hAnsi="Arial Narrow" w:cs="Cambria"/>
          <w:spacing w:val="-1"/>
          <w:sz w:val="24"/>
          <w:szCs w:val="24"/>
        </w:rPr>
        <w:t>y</w:t>
      </w:r>
      <w:r w:rsidRPr="00DB6676">
        <w:rPr>
          <w:rFonts w:ascii="Arial Narrow" w:eastAsia="Cambria" w:hAnsi="Arial Narrow" w:cs="Cambria"/>
          <w:sz w:val="24"/>
          <w:szCs w:val="24"/>
        </w:rPr>
        <w:t>a</w:t>
      </w:r>
      <w:r w:rsidRPr="00DB6676">
        <w:rPr>
          <w:rFonts w:ascii="Arial Narrow" w:eastAsia="Cambria" w:hAnsi="Arial Narrow" w:cs="Cambria"/>
          <w:spacing w:val="1"/>
          <w:sz w:val="24"/>
          <w:szCs w:val="24"/>
        </w:rPr>
        <w:t>n</w:t>
      </w:r>
      <w:r w:rsidRPr="00DB6676">
        <w:rPr>
          <w:rFonts w:ascii="Arial Narrow" w:eastAsia="Cambria" w:hAnsi="Arial Narrow" w:cs="Cambria"/>
          <w:sz w:val="24"/>
          <w:szCs w:val="24"/>
        </w:rPr>
        <w:t>g  efe</w:t>
      </w:r>
      <w:r w:rsidRPr="00DB6676">
        <w:rPr>
          <w:rFonts w:ascii="Arial Narrow" w:eastAsia="Cambria" w:hAnsi="Arial Narrow" w:cs="Cambria"/>
          <w:spacing w:val="-1"/>
          <w:sz w:val="24"/>
          <w:szCs w:val="24"/>
        </w:rPr>
        <w:t>k</w:t>
      </w:r>
      <w:r w:rsidRPr="00DB6676">
        <w:rPr>
          <w:rFonts w:ascii="Arial Narrow" w:eastAsia="Cambria" w:hAnsi="Arial Narrow" w:cs="Cambria"/>
          <w:sz w:val="24"/>
          <w:szCs w:val="24"/>
        </w:rPr>
        <w:t>t</w:t>
      </w:r>
      <w:r w:rsidRPr="00DB6676">
        <w:rPr>
          <w:rFonts w:ascii="Arial Narrow" w:eastAsia="Cambria" w:hAnsi="Arial Narrow" w:cs="Cambria"/>
          <w:spacing w:val="1"/>
          <w:sz w:val="24"/>
          <w:szCs w:val="24"/>
        </w:rPr>
        <w:t>i</w:t>
      </w:r>
      <w:r w:rsidRPr="00DB6676">
        <w:rPr>
          <w:rFonts w:ascii="Arial Narrow" w:eastAsia="Cambria" w:hAnsi="Arial Narrow" w:cs="Cambria"/>
          <w:spacing w:val="-1"/>
          <w:sz w:val="24"/>
          <w:szCs w:val="24"/>
        </w:rPr>
        <w:t>f</w:t>
      </w:r>
      <w:r w:rsidRPr="00DB6676">
        <w:rPr>
          <w:rFonts w:ascii="Arial Narrow" w:eastAsia="Cambria" w:hAnsi="Arial Narrow" w:cs="Cambria"/>
          <w:sz w:val="24"/>
          <w:szCs w:val="24"/>
        </w:rPr>
        <w:t>, efisi</w:t>
      </w:r>
      <w:r w:rsidRPr="00DB6676">
        <w:rPr>
          <w:rFonts w:ascii="Arial Narrow" w:eastAsia="Cambria" w:hAnsi="Arial Narrow" w:cs="Cambria"/>
          <w:spacing w:val="1"/>
          <w:sz w:val="24"/>
          <w:szCs w:val="24"/>
        </w:rPr>
        <w:t>e</w:t>
      </w:r>
      <w:r w:rsidRPr="00DB6676">
        <w:rPr>
          <w:rFonts w:ascii="Arial Narrow" w:eastAsia="Cambria" w:hAnsi="Arial Narrow" w:cs="Cambria"/>
          <w:sz w:val="24"/>
          <w:szCs w:val="24"/>
        </w:rPr>
        <w:t xml:space="preserve">n, </w:t>
      </w:r>
      <w:r w:rsidRPr="00DB6676">
        <w:rPr>
          <w:rFonts w:ascii="Arial Narrow" w:eastAsia="Cambria" w:hAnsi="Arial Narrow" w:cs="Cambria"/>
          <w:spacing w:val="-2"/>
          <w:sz w:val="24"/>
          <w:szCs w:val="24"/>
        </w:rPr>
        <w:t>t</w:t>
      </w:r>
      <w:r w:rsidRPr="00DB6676">
        <w:rPr>
          <w:rFonts w:ascii="Arial Narrow" w:eastAsia="Cambria" w:hAnsi="Arial Narrow" w:cs="Cambria"/>
          <w:spacing w:val="-1"/>
          <w:sz w:val="24"/>
          <w:szCs w:val="24"/>
        </w:rPr>
        <w:t>r</w:t>
      </w:r>
      <w:r w:rsidRPr="00DB6676">
        <w:rPr>
          <w:rFonts w:ascii="Arial Narrow" w:eastAsia="Cambria" w:hAnsi="Arial Narrow" w:cs="Cambria"/>
          <w:sz w:val="24"/>
          <w:szCs w:val="24"/>
        </w:rPr>
        <w:t>a</w:t>
      </w:r>
      <w:r w:rsidRPr="00DB6676">
        <w:rPr>
          <w:rFonts w:ascii="Arial Narrow" w:eastAsia="Cambria" w:hAnsi="Arial Narrow" w:cs="Cambria"/>
          <w:spacing w:val="1"/>
          <w:sz w:val="24"/>
          <w:szCs w:val="24"/>
        </w:rPr>
        <w:t>n</w:t>
      </w:r>
      <w:r w:rsidRPr="00DB6676">
        <w:rPr>
          <w:rFonts w:ascii="Arial Narrow" w:eastAsia="Cambria" w:hAnsi="Arial Narrow" w:cs="Cambria"/>
          <w:sz w:val="24"/>
          <w:szCs w:val="24"/>
        </w:rPr>
        <w:t>s</w:t>
      </w:r>
      <w:r w:rsidRPr="00DB6676">
        <w:rPr>
          <w:rFonts w:ascii="Arial Narrow" w:eastAsia="Cambria" w:hAnsi="Arial Narrow" w:cs="Cambria"/>
          <w:spacing w:val="1"/>
          <w:sz w:val="24"/>
          <w:szCs w:val="24"/>
        </w:rPr>
        <w:t>p</w:t>
      </w:r>
      <w:r w:rsidRPr="00DB6676">
        <w:rPr>
          <w:rFonts w:ascii="Arial Narrow" w:eastAsia="Cambria" w:hAnsi="Arial Narrow" w:cs="Cambria"/>
          <w:sz w:val="24"/>
          <w:szCs w:val="24"/>
        </w:rPr>
        <w:t>aran, t</w:t>
      </w:r>
      <w:r w:rsidRPr="00DB6676">
        <w:rPr>
          <w:rFonts w:ascii="Arial Narrow" w:eastAsia="Cambria" w:hAnsi="Arial Narrow" w:cs="Cambria"/>
          <w:spacing w:val="1"/>
          <w:sz w:val="24"/>
          <w:szCs w:val="24"/>
        </w:rPr>
        <w:t>e</w:t>
      </w:r>
      <w:r w:rsidRPr="00DB6676">
        <w:rPr>
          <w:rFonts w:ascii="Arial Narrow" w:eastAsia="Cambria" w:hAnsi="Arial Narrow" w:cs="Cambria"/>
          <w:spacing w:val="-1"/>
          <w:sz w:val="24"/>
          <w:szCs w:val="24"/>
        </w:rPr>
        <w:t>r</w:t>
      </w:r>
      <w:r w:rsidRPr="00DB6676">
        <w:rPr>
          <w:rFonts w:ascii="Arial Narrow" w:eastAsia="Cambria" w:hAnsi="Arial Narrow" w:cs="Cambria"/>
          <w:spacing w:val="1"/>
          <w:sz w:val="24"/>
          <w:szCs w:val="24"/>
        </w:rPr>
        <w:t>j</w:t>
      </w:r>
      <w:r w:rsidRPr="00DB6676">
        <w:rPr>
          <w:rFonts w:ascii="Arial Narrow" w:eastAsia="Cambria" w:hAnsi="Arial Narrow" w:cs="Cambria"/>
          <w:spacing w:val="-2"/>
          <w:sz w:val="24"/>
          <w:szCs w:val="24"/>
        </w:rPr>
        <w:t>a</w:t>
      </w:r>
      <w:r w:rsidRPr="00DB6676">
        <w:rPr>
          <w:rFonts w:ascii="Arial Narrow" w:eastAsia="Cambria" w:hAnsi="Arial Narrow" w:cs="Cambria"/>
          <w:sz w:val="24"/>
          <w:szCs w:val="24"/>
        </w:rPr>
        <w:t>ng</w:t>
      </w:r>
      <w:r w:rsidRPr="00DB6676">
        <w:rPr>
          <w:rFonts w:ascii="Arial Narrow" w:eastAsia="Cambria" w:hAnsi="Arial Narrow" w:cs="Cambria"/>
          <w:spacing w:val="-2"/>
          <w:sz w:val="24"/>
          <w:szCs w:val="24"/>
        </w:rPr>
        <w:t>k</w:t>
      </w:r>
      <w:r w:rsidRPr="00DB6676">
        <w:rPr>
          <w:rFonts w:ascii="Arial Narrow" w:eastAsia="Cambria" w:hAnsi="Arial Narrow" w:cs="Cambria"/>
          <w:sz w:val="24"/>
          <w:szCs w:val="24"/>
        </w:rPr>
        <w:t>au, a</w:t>
      </w:r>
      <w:r w:rsidRPr="00DB6676">
        <w:rPr>
          <w:rFonts w:ascii="Arial Narrow" w:eastAsia="Cambria" w:hAnsi="Arial Narrow" w:cs="Cambria"/>
          <w:spacing w:val="-1"/>
          <w:sz w:val="24"/>
          <w:szCs w:val="24"/>
        </w:rPr>
        <w:t>d</w:t>
      </w:r>
      <w:r w:rsidRPr="00DB6676">
        <w:rPr>
          <w:rFonts w:ascii="Arial Narrow" w:eastAsia="Cambria" w:hAnsi="Arial Narrow" w:cs="Cambria"/>
          <w:sz w:val="24"/>
          <w:szCs w:val="24"/>
        </w:rPr>
        <w:t>il serta membe</w:t>
      </w:r>
      <w:r w:rsidRPr="00DB6676">
        <w:rPr>
          <w:rFonts w:ascii="Arial Narrow" w:eastAsia="Cambria" w:hAnsi="Arial Narrow" w:cs="Cambria"/>
          <w:spacing w:val="-1"/>
          <w:sz w:val="24"/>
          <w:szCs w:val="24"/>
        </w:rPr>
        <w:t>r</w:t>
      </w:r>
      <w:r w:rsidRPr="00DB6676">
        <w:rPr>
          <w:rFonts w:ascii="Arial Narrow" w:eastAsia="Cambria" w:hAnsi="Arial Narrow" w:cs="Cambria"/>
          <w:sz w:val="24"/>
          <w:szCs w:val="24"/>
        </w:rPr>
        <w:t>ik</w:t>
      </w:r>
      <w:r w:rsidRPr="00DB6676">
        <w:rPr>
          <w:rFonts w:ascii="Arial Narrow" w:eastAsia="Cambria" w:hAnsi="Arial Narrow" w:cs="Cambria"/>
          <w:spacing w:val="2"/>
          <w:sz w:val="24"/>
          <w:szCs w:val="24"/>
        </w:rPr>
        <w:t>a</w:t>
      </w:r>
      <w:r w:rsidRPr="00DB6676">
        <w:rPr>
          <w:rFonts w:ascii="Arial Narrow" w:eastAsia="Cambria" w:hAnsi="Arial Narrow" w:cs="Cambria"/>
          <w:sz w:val="24"/>
          <w:szCs w:val="24"/>
        </w:rPr>
        <w:t xml:space="preserve">n </w:t>
      </w:r>
      <w:r w:rsidRPr="00DB6676">
        <w:rPr>
          <w:rFonts w:ascii="Arial Narrow" w:eastAsia="Cambria" w:hAnsi="Arial Narrow" w:cs="Cambria"/>
          <w:spacing w:val="-1"/>
          <w:sz w:val="24"/>
          <w:szCs w:val="24"/>
        </w:rPr>
        <w:t>r</w:t>
      </w:r>
      <w:r w:rsidRPr="00DB6676">
        <w:rPr>
          <w:rFonts w:ascii="Arial Narrow" w:eastAsia="Cambria" w:hAnsi="Arial Narrow" w:cs="Cambria"/>
          <w:sz w:val="24"/>
          <w:szCs w:val="24"/>
        </w:rPr>
        <w:t>asa aman</w:t>
      </w:r>
      <w:r w:rsidRPr="00DB6676">
        <w:rPr>
          <w:rFonts w:ascii="Arial Narrow" w:eastAsia="Cambria" w:hAnsi="Arial Narrow" w:cs="Cambria"/>
          <w:spacing w:val="-1"/>
          <w:sz w:val="24"/>
          <w:szCs w:val="24"/>
        </w:rPr>
        <w:t>k</w:t>
      </w:r>
      <w:r w:rsidRPr="00DB6676">
        <w:rPr>
          <w:rFonts w:ascii="Arial Narrow" w:eastAsia="Cambria" w:hAnsi="Arial Narrow" w:cs="Cambria"/>
          <w:sz w:val="24"/>
          <w:szCs w:val="24"/>
        </w:rPr>
        <w:t>e</w:t>
      </w:r>
      <w:r w:rsidRPr="00DB6676">
        <w:rPr>
          <w:rFonts w:ascii="Arial Narrow" w:eastAsia="Cambria" w:hAnsi="Arial Narrow" w:cs="Cambria"/>
          <w:spacing w:val="1"/>
          <w:sz w:val="24"/>
          <w:szCs w:val="24"/>
        </w:rPr>
        <w:t>p</w:t>
      </w:r>
      <w:r w:rsidRPr="00DB6676">
        <w:rPr>
          <w:rFonts w:ascii="Arial Narrow" w:eastAsia="Cambria" w:hAnsi="Arial Narrow" w:cs="Cambria"/>
          <w:sz w:val="24"/>
          <w:szCs w:val="24"/>
        </w:rPr>
        <w:t>a</w:t>
      </w:r>
      <w:r w:rsidRPr="00DB6676">
        <w:rPr>
          <w:rFonts w:ascii="Arial Narrow" w:eastAsia="Cambria" w:hAnsi="Arial Narrow" w:cs="Cambria"/>
          <w:spacing w:val="-1"/>
          <w:sz w:val="24"/>
          <w:szCs w:val="24"/>
        </w:rPr>
        <w:t>d</w:t>
      </w:r>
      <w:r w:rsidRPr="00DB6676">
        <w:rPr>
          <w:rFonts w:ascii="Arial Narrow" w:eastAsia="Cambria" w:hAnsi="Arial Narrow" w:cs="Cambria"/>
          <w:sz w:val="24"/>
          <w:szCs w:val="24"/>
        </w:rPr>
        <w:t>amas</w:t>
      </w:r>
      <w:r w:rsidRPr="00DB6676">
        <w:rPr>
          <w:rFonts w:ascii="Arial Narrow" w:eastAsia="Cambria" w:hAnsi="Arial Narrow" w:cs="Cambria"/>
          <w:spacing w:val="-1"/>
          <w:sz w:val="24"/>
          <w:szCs w:val="24"/>
        </w:rPr>
        <w:t>y</w:t>
      </w:r>
      <w:r w:rsidRPr="00DB6676">
        <w:rPr>
          <w:rFonts w:ascii="Arial Narrow" w:eastAsia="Cambria" w:hAnsi="Arial Narrow" w:cs="Cambria"/>
          <w:spacing w:val="-2"/>
          <w:sz w:val="24"/>
          <w:szCs w:val="24"/>
        </w:rPr>
        <w:t>a</w:t>
      </w:r>
      <w:r w:rsidRPr="00DB6676">
        <w:rPr>
          <w:rFonts w:ascii="Arial Narrow" w:eastAsia="Cambria" w:hAnsi="Arial Narrow" w:cs="Cambria"/>
          <w:spacing w:val="-1"/>
          <w:sz w:val="24"/>
          <w:szCs w:val="24"/>
        </w:rPr>
        <w:t>r</w:t>
      </w:r>
      <w:r w:rsidRPr="00DB6676">
        <w:rPr>
          <w:rFonts w:ascii="Arial Narrow" w:eastAsia="Cambria" w:hAnsi="Arial Narrow" w:cs="Cambria"/>
          <w:sz w:val="24"/>
          <w:szCs w:val="24"/>
        </w:rPr>
        <w:t>akatagart</w:t>
      </w:r>
      <w:r w:rsidRPr="00DB6676">
        <w:rPr>
          <w:rFonts w:ascii="Arial Narrow" w:eastAsia="Cambria" w:hAnsi="Arial Narrow" w:cs="Cambria"/>
          <w:spacing w:val="1"/>
          <w:sz w:val="24"/>
          <w:szCs w:val="24"/>
        </w:rPr>
        <w:t>e</w:t>
      </w:r>
      <w:r w:rsidRPr="00DB6676">
        <w:rPr>
          <w:rFonts w:ascii="Arial Narrow" w:eastAsia="Cambria" w:hAnsi="Arial Narrow" w:cs="Cambria"/>
          <w:spacing w:val="-1"/>
          <w:sz w:val="24"/>
          <w:szCs w:val="24"/>
        </w:rPr>
        <w:t>rw</w:t>
      </w:r>
      <w:r w:rsidRPr="00DB6676">
        <w:rPr>
          <w:rFonts w:ascii="Arial Narrow" w:eastAsia="Cambria" w:hAnsi="Arial Narrow" w:cs="Cambria"/>
          <w:sz w:val="24"/>
          <w:szCs w:val="24"/>
        </w:rPr>
        <w:t>uju</w:t>
      </w:r>
      <w:r w:rsidRPr="00DB6676">
        <w:rPr>
          <w:rFonts w:ascii="Arial Narrow" w:eastAsia="Cambria" w:hAnsi="Arial Narrow" w:cs="Cambria"/>
          <w:spacing w:val="1"/>
          <w:sz w:val="24"/>
          <w:szCs w:val="24"/>
        </w:rPr>
        <w:t>d</w:t>
      </w:r>
      <w:r w:rsidRPr="00DB6676">
        <w:rPr>
          <w:rFonts w:ascii="Arial Narrow" w:eastAsia="Cambria" w:hAnsi="Arial Narrow" w:cs="Cambria"/>
          <w:sz w:val="24"/>
          <w:szCs w:val="24"/>
        </w:rPr>
        <w:t>nya</w:t>
      </w:r>
      <w:r w:rsidRPr="00DB6676">
        <w:rPr>
          <w:rFonts w:ascii="Arial Narrow" w:eastAsia="Cambria" w:hAnsi="Arial Narrow" w:cs="Cambria"/>
          <w:spacing w:val="1"/>
          <w:sz w:val="24"/>
          <w:szCs w:val="24"/>
        </w:rPr>
        <w:t>p</w:t>
      </w:r>
      <w:r w:rsidRPr="00DB6676">
        <w:rPr>
          <w:rFonts w:ascii="Arial Narrow" w:eastAsia="Cambria" w:hAnsi="Arial Narrow" w:cs="Cambria"/>
          <w:sz w:val="24"/>
          <w:szCs w:val="24"/>
        </w:rPr>
        <w:t>e</w:t>
      </w:r>
      <w:r w:rsidRPr="00DB6676">
        <w:rPr>
          <w:rFonts w:ascii="Arial Narrow" w:eastAsia="Cambria" w:hAnsi="Arial Narrow" w:cs="Cambria"/>
          <w:spacing w:val="2"/>
          <w:sz w:val="24"/>
          <w:szCs w:val="24"/>
        </w:rPr>
        <w:t>n</w:t>
      </w:r>
      <w:r w:rsidRPr="00DB6676">
        <w:rPr>
          <w:rFonts w:ascii="Arial Narrow" w:eastAsia="Cambria" w:hAnsi="Arial Narrow" w:cs="Cambria"/>
          <w:spacing w:val="-1"/>
          <w:sz w:val="24"/>
          <w:szCs w:val="24"/>
        </w:rPr>
        <w:t>y</w:t>
      </w:r>
      <w:r w:rsidRPr="00DB6676">
        <w:rPr>
          <w:rFonts w:ascii="Arial Narrow" w:eastAsia="Cambria" w:hAnsi="Arial Narrow" w:cs="Cambria"/>
          <w:sz w:val="24"/>
          <w:szCs w:val="24"/>
        </w:rPr>
        <w:t>eleng</w:t>
      </w:r>
      <w:r w:rsidRPr="00DB6676">
        <w:rPr>
          <w:rFonts w:ascii="Arial Narrow" w:eastAsia="Cambria" w:hAnsi="Arial Narrow" w:cs="Cambria"/>
          <w:spacing w:val="-2"/>
          <w:sz w:val="24"/>
          <w:szCs w:val="24"/>
        </w:rPr>
        <w:t>g</w:t>
      </w:r>
      <w:r w:rsidRPr="00DB6676">
        <w:rPr>
          <w:rFonts w:ascii="Arial Narrow" w:eastAsia="Cambria" w:hAnsi="Arial Narrow" w:cs="Cambria"/>
          <w:spacing w:val="1"/>
          <w:sz w:val="24"/>
          <w:szCs w:val="24"/>
        </w:rPr>
        <w:t>a</w:t>
      </w:r>
      <w:r w:rsidRPr="00DB6676">
        <w:rPr>
          <w:rFonts w:ascii="Arial Narrow" w:eastAsia="Cambria" w:hAnsi="Arial Narrow" w:cs="Cambria"/>
          <w:spacing w:val="-1"/>
          <w:sz w:val="24"/>
          <w:szCs w:val="24"/>
        </w:rPr>
        <w:t>r</w:t>
      </w:r>
      <w:r w:rsidRPr="00DB6676">
        <w:rPr>
          <w:rFonts w:ascii="Arial Narrow" w:eastAsia="Cambria" w:hAnsi="Arial Narrow" w:cs="Cambria"/>
          <w:sz w:val="24"/>
          <w:szCs w:val="24"/>
        </w:rPr>
        <w:t>a</w:t>
      </w:r>
      <w:r w:rsidRPr="00DB6676">
        <w:rPr>
          <w:rFonts w:ascii="Arial Narrow" w:eastAsia="Cambria" w:hAnsi="Arial Narrow" w:cs="Cambria"/>
          <w:spacing w:val="1"/>
          <w:sz w:val="24"/>
          <w:szCs w:val="24"/>
        </w:rPr>
        <w:t>a</w:t>
      </w:r>
      <w:r w:rsidRPr="00DB6676">
        <w:rPr>
          <w:rFonts w:ascii="Arial Narrow" w:eastAsia="Cambria" w:hAnsi="Arial Narrow" w:cs="Cambria"/>
          <w:sz w:val="24"/>
          <w:szCs w:val="24"/>
        </w:rPr>
        <w:t>n t</w:t>
      </w:r>
      <w:r w:rsidRPr="00DB6676">
        <w:rPr>
          <w:rFonts w:ascii="Arial Narrow" w:eastAsia="Cambria" w:hAnsi="Arial Narrow" w:cs="Cambria"/>
          <w:spacing w:val="1"/>
          <w:sz w:val="24"/>
          <w:szCs w:val="24"/>
        </w:rPr>
        <w:t>a</w:t>
      </w:r>
      <w:r w:rsidRPr="00DB6676">
        <w:rPr>
          <w:rFonts w:ascii="Arial Narrow" w:eastAsia="Cambria" w:hAnsi="Arial Narrow" w:cs="Cambria"/>
          <w:sz w:val="24"/>
          <w:szCs w:val="24"/>
        </w:rPr>
        <w:t xml:space="preserve">ta </w:t>
      </w:r>
      <w:r w:rsidRPr="00DB6676">
        <w:rPr>
          <w:rFonts w:ascii="Arial Narrow" w:eastAsia="Cambria" w:hAnsi="Arial Narrow" w:cs="Cambria"/>
          <w:spacing w:val="1"/>
          <w:sz w:val="24"/>
          <w:szCs w:val="24"/>
        </w:rPr>
        <w:t>p</w:t>
      </w:r>
      <w:r w:rsidRPr="00DB6676">
        <w:rPr>
          <w:rFonts w:ascii="Arial Narrow" w:eastAsia="Cambria" w:hAnsi="Arial Narrow" w:cs="Cambria"/>
          <w:sz w:val="24"/>
          <w:szCs w:val="24"/>
        </w:rPr>
        <w:t>emerin</w:t>
      </w:r>
      <w:r w:rsidRPr="00DB6676">
        <w:rPr>
          <w:rFonts w:ascii="Arial Narrow" w:eastAsia="Cambria" w:hAnsi="Arial Narrow" w:cs="Cambria"/>
          <w:spacing w:val="1"/>
          <w:sz w:val="24"/>
          <w:szCs w:val="24"/>
        </w:rPr>
        <w:t>t</w:t>
      </w:r>
      <w:r w:rsidRPr="00DB6676">
        <w:rPr>
          <w:rFonts w:ascii="Arial Narrow" w:eastAsia="Cambria" w:hAnsi="Arial Narrow" w:cs="Cambria"/>
          <w:sz w:val="24"/>
          <w:szCs w:val="24"/>
        </w:rPr>
        <w:t>ahan</w:t>
      </w:r>
      <w:r w:rsidRPr="00DB6676">
        <w:rPr>
          <w:rFonts w:ascii="Arial Narrow" w:eastAsia="Cambria" w:hAnsi="Arial Narrow" w:cs="Cambria"/>
          <w:spacing w:val="-1"/>
          <w:sz w:val="24"/>
          <w:szCs w:val="24"/>
        </w:rPr>
        <w:t>y</w:t>
      </w:r>
      <w:r w:rsidRPr="00DB6676">
        <w:rPr>
          <w:rFonts w:ascii="Arial Narrow" w:eastAsia="Cambria" w:hAnsi="Arial Narrow" w:cs="Cambria"/>
          <w:sz w:val="24"/>
          <w:szCs w:val="24"/>
        </w:rPr>
        <w:t>a</w:t>
      </w:r>
      <w:r w:rsidRPr="00DB6676">
        <w:rPr>
          <w:rFonts w:ascii="Arial Narrow" w:eastAsia="Cambria" w:hAnsi="Arial Narrow" w:cs="Cambria"/>
          <w:spacing w:val="1"/>
          <w:sz w:val="24"/>
          <w:szCs w:val="24"/>
        </w:rPr>
        <w:t>n</w:t>
      </w:r>
      <w:r w:rsidRPr="00DB6676">
        <w:rPr>
          <w:rFonts w:ascii="Arial Narrow" w:eastAsia="Cambria" w:hAnsi="Arial Narrow" w:cs="Cambria"/>
          <w:sz w:val="24"/>
          <w:szCs w:val="24"/>
        </w:rPr>
        <w:t>gbe</w:t>
      </w:r>
      <w:r w:rsidRPr="00DB6676">
        <w:rPr>
          <w:rFonts w:ascii="Arial Narrow" w:eastAsia="Cambria" w:hAnsi="Arial Narrow" w:cs="Cambria"/>
          <w:spacing w:val="-3"/>
          <w:sz w:val="24"/>
          <w:szCs w:val="24"/>
        </w:rPr>
        <w:t>r</w:t>
      </w:r>
      <w:r w:rsidRPr="00DB6676">
        <w:rPr>
          <w:rFonts w:ascii="Arial Narrow" w:eastAsia="Cambria" w:hAnsi="Arial Narrow" w:cs="Cambria"/>
          <w:sz w:val="24"/>
          <w:szCs w:val="24"/>
        </w:rPr>
        <w:t xml:space="preserve">sih </w:t>
      </w:r>
      <w:r w:rsidRPr="00DB6676">
        <w:rPr>
          <w:rFonts w:ascii="Arial Narrow" w:eastAsia="Cambria" w:hAnsi="Arial Narrow" w:cs="Cambria"/>
          <w:spacing w:val="-1"/>
          <w:sz w:val="24"/>
          <w:szCs w:val="24"/>
        </w:rPr>
        <w:t>d</w:t>
      </w:r>
      <w:r w:rsidRPr="00DB6676">
        <w:rPr>
          <w:rFonts w:ascii="Arial Narrow" w:eastAsia="Cambria" w:hAnsi="Arial Narrow" w:cs="Cambria"/>
          <w:sz w:val="24"/>
          <w:szCs w:val="24"/>
        </w:rPr>
        <w:t>anak</w:t>
      </w:r>
      <w:r w:rsidRPr="00DB6676">
        <w:rPr>
          <w:rFonts w:ascii="Arial Narrow" w:eastAsia="Cambria" w:hAnsi="Arial Narrow" w:cs="Cambria"/>
          <w:spacing w:val="-1"/>
          <w:sz w:val="24"/>
          <w:szCs w:val="24"/>
        </w:rPr>
        <w:t>u</w:t>
      </w:r>
      <w:r w:rsidRPr="00DB6676">
        <w:rPr>
          <w:rFonts w:ascii="Arial Narrow" w:eastAsia="Cambria" w:hAnsi="Arial Narrow" w:cs="Cambria"/>
          <w:sz w:val="24"/>
          <w:szCs w:val="24"/>
        </w:rPr>
        <w:t>n</w:t>
      </w:r>
      <w:r w:rsidRPr="00DB6676">
        <w:rPr>
          <w:rFonts w:ascii="Arial Narrow" w:eastAsia="Cambria" w:hAnsi="Arial Narrow" w:cs="Cambria"/>
          <w:spacing w:val="1"/>
          <w:sz w:val="24"/>
          <w:szCs w:val="24"/>
        </w:rPr>
        <w:t>t</w:t>
      </w:r>
      <w:r w:rsidRPr="00DB6676">
        <w:rPr>
          <w:rFonts w:ascii="Arial Narrow" w:eastAsia="Cambria" w:hAnsi="Arial Narrow" w:cs="Cambria"/>
          <w:sz w:val="24"/>
          <w:szCs w:val="24"/>
        </w:rPr>
        <w:t>a</w:t>
      </w:r>
      <w:r w:rsidRPr="00DB6676">
        <w:rPr>
          <w:rFonts w:ascii="Arial Narrow" w:eastAsia="Cambria" w:hAnsi="Arial Narrow" w:cs="Cambria"/>
          <w:spacing w:val="1"/>
          <w:sz w:val="24"/>
          <w:szCs w:val="24"/>
        </w:rPr>
        <w:t>b</w:t>
      </w:r>
      <w:r w:rsidRPr="00DB6676">
        <w:rPr>
          <w:rFonts w:ascii="Arial Narrow" w:eastAsia="Cambria" w:hAnsi="Arial Narrow" w:cs="Cambria"/>
          <w:sz w:val="24"/>
          <w:szCs w:val="24"/>
        </w:rPr>
        <w:t>e</w:t>
      </w:r>
      <w:r w:rsidRPr="00DB6676">
        <w:rPr>
          <w:rFonts w:ascii="Arial Narrow" w:eastAsia="Cambria" w:hAnsi="Arial Narrow" w:cs="Cambria"/>
          <w:spacing w:val="3"/>
          <w:sz w:val="24"/>
          <w:szCs w:val="24"/>
        </w:rPr>
        <w:t>l</w:t>
      </w:r>
      <w:r w:rsidRPr="00DB6676">
        <w:rPr>
          <w:rFonts w:ascii="Arial Narrow" w:eastAsia="Cambria" w:hAnsi="Arial Narrow" w:cs="Cambria"/>
          <w:sz w:val="24"/>
          <w:szCs w:val="24"/>
        </w:rPr>
        <w:t>.</w:t>
      </w:r>
    </w:p>
    <w:p w:rsidR="0094259D" w:rsidRPr="0094259D" w:rsidRDefault="0094259D" w:rsidP="00DB6676">
      <w:pPr>
        <w:pStyle w:val="ListParagraph"/>
        <w:spacing w:after="0"/>
        <w:ind w:left="709" w:right="-1"/>
        <w:jc w:val="both"/>
        <w:rPr>
          <w:rFonts w:ascii="Arial Narrow" w:eastAsia="Cambria" w:hAnsi="Arial Narrow" w:cs="Cambria"/>
          <w:sz w:val="24"/>
          <w:szCs w:val="24"/>
          <w:lang w:val="id-ID"/>
        </w:rPr>
      </w:pPr>
    </w:p>
    <w:p w:rsidR="0094259D" w:rsidRDefault="0094259D" w:rsidP="0094259D">
      <w:pPr>
        <w:pStyle w:val="Heading3"/>
        <w:numPr>
          <w:ilvl w:val="0"/>
          <w:numId w:val="274"/>
        </w:numPr>
        <w:spacing w:before="0" w:line="276" w:lineRule="auto"/>
        <w:ind w:left="709" w:hanging="709"/>
        <w:rPr>
          <w:rFonts w:ascii="Arial Narrow" w:hAnsi="Arial Narrow"/>
          <w:lang w:val="id-ID"/>
        </w:rPr>
      </w:pPr>
      <w:bookmarkStart w:id="37" w:name="_Toc531255057"/>
      <w:r w:rsidRPr="0094259D">
        <w:rPr>
          <w:rFonts w:ascii="Arial Narrow" w:hAnsi="Arial Narrow"/>
          <w:lang w:val="id-ID"/>
        </w:rPr>
        <w:t xml:space="preserve">Visi dan </w:t>
      </w:r>
      <w:r w:rsidRPr="0094259D">
        <w:rPr>
          <w:rFonts w:ascii="Arial Narrow" w:hAnsi="Arial Narrow"/>
        </w:rPr>
        <w:t>Misi Pembangunan Pariwisata Sultra</w:t>
      </w:r>
      <w:bookmarkEnd w:id="37"/>
    </w:p>
    <w:p w:rsidR="0094259D" w:rsidRPr="00F539DC" w:rsidRDefault="0094259D" w:rsidP="0094259D">
      <w:pPr>
        <w:pStyle w:val="ListParagraph"/>
        <w:numPr>
          <w:ilvl w:val="0"/>
          <w:numId w:val="275"/>
        </w:numPr>
        <w:ind w:left="1134" w:hanging="283"/>
        <w:contextualSpacing/>
        <w:jc w:val="both"/>
        <w:rPr>
          <w:rFonts w:ascii="Arial Narrow" w:hAnsi="Arial Narrow"/>
          <w:sz w:val="24"/>
          <w:szCs w:val="24"/>
        </w:rPr>
      </w:pPr>
      <w:r w:rsidRPr="00F539DC">
        <w:rPr>
          <w:rFonts w:ascii="Arial Narrow" w:hAnsi="Arial Narrow"/>
          <w:sz w:val="24"/>
          <w:szCs w:val="24"/>
        </w:rPr>
        <w:t>Visi Pembangunan Kepariwisataan Daerah</w:t>
      </w:r>
    </w:p>
    <w:p w:rsidR="0094259D" w:rsidRDefault="0094259D" w:rsidP="0094259D">
      <w:pPr>
        <w:pStyle w:val="ListParagraph"/>
        <w:spacing w:after="0"/>
        <w:ind w:left="1134" w:firstLine="567"/>
        <w:jc w:val="both"/>
        <w:rPr>
          <w:rFonts w:ascii="Arial Narrow" w:hAnsi="Arial Narrow"/>
          <w:sz w:val="24"/>
          <w:szCs w:val="24"/>
          <w:lang w:val="id-ID"/>
        </w:rPr>
      </w:pPr>
      <w:r w:rsidRPr="00A13357">
        <w:rPr>
          <w:rFonts w:ascii="Arial Narrow" w:hAnsi="Arial Narrow"/>
          <w:sz w:val="24"/>
          <w:szCs w:val="24"/>
        </w:rPr>
        <w:t xml:space="preserve">Visi Pembangunan Kepariwisataan </w:t>
      </w:r>
      <w:r>
        <w:rPr>
          <w:rFonts w:ascii="Arial Narrow" w:hAnsi="Arial Narrow"/>
          <w:sz w:val="24"/>
          <w:szCs w:val="24"/>
        </w:rPr>
        <w:t xml:space="preserve">Daerah Sulawesi Tenggara adalah </w:t>
      </w:r>
      <w:r w:rsidRPr="00A13357">
        <w:rPr>
          <w:rFonts w:ascii="Arial Narrow" w:hAnsi="Arial Narrow"/>
          <w:sz w:val="24"/>
          <w:szCs w:val="24"/>
        </w:rPr>
        <w:t>Sultra sebagai Destinasi Pariwisata Bahari dan Budaya yangBerkelanjutan dan Berwawasan Lingkungan.</w:t>
      </w:r>
    </w:p>
    <w:p w:rsidR="0094259D" w:rsidRPr="0094259D" w:rsidRDefault="0094259D" w:rsidP="0094259D">
      <w:pPr>
        <w:pStyle w:val="ListParagraph"/>
        <w:spacing w:after="0"/>
        <w:ind w:left="1134" w:firstLine="567"/>
        <w:jc w:val="both"/>
        <w:rPr>
          <w:rFonts w:ascii="Arial Narrow" w:hAnsi="Arial Narrow"/>
          <w:sz w:val="24"/>
          <w:szCs w:val="24"/>
        </w:rPr>
      </w:pPr>
      <w:r w:rsidRPr="0094259D">
        <w:rPr>
          <w:rFonts w:ascii="Arial Narrow" w:hAnsi="Arial Narrow"/>
          <w:sz w:val="24"/>
          <w:szCs w:val="24"/>
        </w:rPr>
        <w:t>Visi adalah rumusan mengenai keadaan yang ingin dicapai pada suatu periode perencanaan. Visi pengembangan kepariwisataan daerah memiliki fungsi:</w:t>
      </w:r>
    </w:p>
    <w:p w:rsidR="0094259D" w:rsidRPr="00F539DC" w:rsidRDefault="0094259D" w:rsidP="0094259D">
      <w:pPr>
        <w:pStyle w:val="ListParagraph"/>
        <w:numPr>
          <w:ilvl w:val="0"/>
          <w:numId w:val="276"/>
        </w:numPr>
        <w:spacing w:after="0"/>
        <w:ind w:left="1701" w:hanging="425"/>
        <w:contextualSpacing/>
        <w:jc w:val="both"/>
        <w:rPr>
          <w:rFonts w:ascii="Arial Narrow" w:hAnsi="Arial Narrow"/>
          <w:sz w:val="24"/>
          <w:szCs w:val="24"/>
        </w:rPr>
      </w:pPr>
      <w:r w:rsidRPr="00F539DC">
        <w:rPr>
          <w:rFonts w:ascii="Arial Narrow" w:hAnsi="Arial Narrow"/>
          <w:sz w:val="24"/>
          <w:szCs w:val="24"/>
        </w:rPr>
        <w:t>Sebagai gambaran capaian pengembangan kepariwisataan jangka panjang.</w:t>
      </w:r>
    </w:p>
    <w:p w:rsidR="0094259D" w:rsidRPr="00F539DC" w:rsidRDefault="0094259D" w:rsidP="0094259D">
      <w:pPr>
        <w:pStyle w:val="ListParagraph"/>
        <w:numPr>
          <w:ilvl w:val="0"/>
          <w:numId w:val="276"/>
        </w:numPr>
        <w:ind w:left="1701" w:hanging="425"/>
        <w:contextualSpacing/>
        <w:jc w:val="both"/>
        <w:rPr>
          <w:rFonts w:ascii="Arial Narrow" w:hAnsi="Arial Narrow"/>
          <w:sz w:val="24"/>
          <w:szCs w:val="24"/>
        </w:rPr>
      </w:pPr>
      <w:r w:rsidRPr="00F539DC">
        <w:rPr>
          <w:rFonts w:ascii="Arial Narrow" w:hAnsi="Arial Narrow"/>
          <w:sz w:val="24"/>
          <w:szCs w:val="24"/>
        </w:rPr>
        <w:t xml:space="preserve">Sebagai dasar dalam merumuskan misi pengembangan kepariwisata. </w:t>
      </w:r>
    </w:p>
    <w:p w:rsidR="0094259D" w:rsidRPr="00F539DC" w:rsidRDefault="0094259D" w:rsidP="0094259D">
      <w:pPr>
        <w:pStyle w:val="ListParagraph"/>
        <w:numPr>
          <w:ilvl w:val="0"/>
          <w:numId w:val="276"/>
        </w:numPr>
        <w:ind w:left="1701" w:hanging="425"/>
        <w:contextualSpacing/>
        <w:jc w:val="both"/>
        <w:rPr>
          <w:rFonts w:ascii="Arial Narrow" w:hAnsi="Arial Narrow"/>
          <w:sz w:val="24"/>
          <w:szCs w:val="24"/>
        </w:rPr>
      </w:pPr>
      <w:r w:rsidRPr="00F539DC">
        <w:rPr>
          <w:rFonts w:ascii="Arial Narrow" w:hAnsi="Arial Narrow"/>
          <w:sz w:val="24"/>
          <w:szCs w:val="24"/>
        </w:rPr>
        <w:t>Memberikan arah bagi perumusan tujuan, kebijakan, strategi, dan rencana pengembangan kepariwisataan daerah</w:t>
      </w:r>
    </w:p>
    <w:p w:rsidR="0094259D" w:rsidRPr="00F539DC" w:rsidRDefault="0094259D" w:rsidP="0094259D">
      <w:pPr>
        <w:pStyle w:val="ListParagraph"/>
        <w:spacing w:after="0"/>
        <w:ind w:left="1134" w:firstLine="567"/>
        <w:jc w:val="both"/>
        <w:rPr>
          <w:rFonts w:ascii="Arial Narrow" w:hAnsi="Arial Narrow"/>
          <w:sz w:val="24"/>
          <w:szCs w:val="24"/>
        </w:rPr>
      </w:pPr>
      <w:r>
        <w:rPr>
          <w:rFonts w:ascii="Arial Narrow" w:hAnsi="Arial Narrow"/>
          <w:sz w:val="24"/>
          <w:szCs w:val="24"/>
          <w:lang w:val="id-ID"/>
        </w:rPr>
        <w:t>V</w:t>
      </w:r>
      <w:r w:rsidRPr="00F539DC">
        <w:rPr>
          <w:rFonts w:ascii="Arial Narrow" w:hAnsi="Arial Narrow"/>
          <w:sz w:val="24"/>
          <w:szCs w:val="24"/>
        </w:rPr>
        <w:t>isi pengembangan kepariwisataan daerah dirumuskanberdasarkan:</w:t>
      </w:r>
    </w:p>
    <w:p w:rsidR="0094259D" w:rsidRPr="00F539DC" w:rsidRDefault="0094259D" w:rsidP="0094259D">
      <w:pPr>
        <w:pStyle w:val="ListParagraph"/>
        <w:numPr>
          <w:ilvl w:val="0"/>
          <w:numId w:val="277"/>
        </w:numPr>
        <w:spacing w:after="0"/>
        <w:ind w:left="1701" w:hanging="425"/>
        <w:contextualSpacing/>
        <w:jc w:val="both"/>
        <w:rPr>
          <w:rFonts w:ascii="Arial Narrow" w:hAnsi="Arial Narrow"/>
          <w:sz w:val="24"/>
          <w:szCs w:val="24"/>
        </w:rPr>
      </w:pPr>
      <w:r w:rsidRPr="00F539DC">
        <w:rPr>
          <w:rFonts w:ascii="Arial Narrow" w:hAnsi="Arial Narrow"/>
          <w:sz w:val="24"/>
          <w:szCs w:val="24"/>
        </w:rPr>
        <w:t>Visi dan misi pembangunan daerah</w:t>
      </w:r>
    </w:p>
    <w:p w:rsidR="0094259D" w:rsidRPr="00F539DC" w:rsidRDefault="0094259D" w:rsidP="0094259D">
      <w:pPr>
        <w:pStyle w:val="ListParagraph"/>
        <w:numPr>
          <w:ilvl w:val="0"/>
          <w:numId w:val="277"/>
        </w:numPr>
        <w:ind w:left="1701" w:hanging="425"/>
        <w:contextualSpacing/>
        <w:jc w:val="both"/>
        <w:rPr>
          <w:rFonts w:ascii="Arial Narrow" w:hAnsi="Arial Narrow"/>
          <w:sz w:val="24"/>
          <w:szCs w:val="24"/>
        </w:rPr>
      </w:pPr>
      <w:r w:rsidRPr="00F539DC">
        <w:rPr>
          <w:rFonts w:ascii="Arial Narrow" w:hAnsi="Arial Narrow"/>
          <w:sz w:val="24"/>
          <w:szCs w:val="24"/>
        </w:rPr>
        <w:t>Prinsip-prinsip pengembangan kepariwisataan daerah</w:t>
      </w:r>
    </w:p>
    <w:p w:rsidR="0094259D" w:rsidRPr="00F539DC" w:rsidRDefault="0094259D" w:rsidP="0094259D">
      <w:pPr>
        <w:pStyle w:val="ListParagraph"/>
        <w:numPr>
          <w:ilvl w:val="0"/>
          <w:numId w:val="277"/>
        </w:numPr>
        <w:ind w:left="1701" w:hanging="425"/>
        <w:contextualSpacing/>
        <w:jc w:val="both"/>
        <w:rPr>
          <w:rFonts w:ascii="Arial Narrow" w:hAnsi="Arial Narrow"/>
          <w:sz w:val="24"/>
          <w:szCs w:val="24"/>
        </w:rPr>
      </w:pPr>
      <w:r w:rsidRPr="00F539DC">
        <w:rPr>
          <w:rFonts w:ascii="Arial Narrow" w:hAnsi="Arial Narrow"/>
          <w:sz w:val="24"/>
          <w:szCs w:val="24"/>
        </w:rPr>
        <w:t>Isu-isu strategis pengembangan kepariwisataan daerah</w:t>
      </w:r>
    </w:p>
    <w:p w:rsidR="0094259D" w:rsidRPr="00F539DC" w:rsidRDefault="0094259D" w:rsidP="0094259D">
      <w:pPr>
        <w:pStyle w:val="ListParagraph"/>
        <w:numPr>
          <w:ilvl w:val="0"/>
          <w:numId w:val="277"/>
        </w:numPr>
        <w:ind w:left="1701" w:hanging="425"/>
        <w:contextualSpacing/>
        <w:jc w:val="both"/>
        <w:rPr>
          <w:rFonts w:ascii="Arial Narrow" w:hAnsi="Arial Narrow"/>
          <w:sz w:val="24"/>
          <w:szCs w:val="24"/>
        </w:rPr>
      </w:pPr>
      <w:r w:rsidRPr="00F539DC">
        <w:rPr>
          <w:rFonts w:ascii="Arial Narrow" w:hAnsi="Arial Narrow"/>
          <w:sz w:val="24"/>
          <w:szCs w:val="24"/>
        </w:rPr>
        <w:t>Kondisi objektif pembangunan kepariwisataan daerah yang berkelanjutan.</w:t>
      </w:r>
    </w:p>
    <w:p w:rsidR="0094259D" w:rsidRPr="00F539DC" w:rsidRDefault="0094259D" w:rsidP="0094259D">
      <w:pPr>
        <w:pStyle w:val="ListParagraph"/>
        <w:ind w:left="1571"/>
        <w:jc w:val="both"/>
        <w:rPr>
          <w:rFonts w:ascii="Arial Narrow" w:hAnsi="Arial Narrow"/>
          <w:sz w:val="24"/>
          <w:szCs w:val="24"/>
        </w:rPr>
      </w:pPr>
    </w:p>
    <w:p w:rsidR="0094259D" w:rsidRPr="00F539DC" w:rsidRDefault="0094259D" w:rsidP="0094259D">
      <w:pPr>
        <w:pStyle w:val="ListParagraph"/>
        <w:numPr>
          <w:ilvl w:val="0"/>
          <w:numId w:val="275"/>
        </w:numPr>
        <w:ind w:left="1134" w:hanging="283"/>
        <w:contextualSpacing/>
        <w:jc w:val="both"/>
        <w:rPr>
          <w:rFonts w:ascii="Arial Narrow" w:hAnsi="Arial Narrow"/>
          <w:sz w:val="24"/>
          <w:szCs w:val="24"/>
        </w:rPr>
      </w:pPr>
      <w:r w:rsidRPr="00F539DC">
        <w:rPr>
          <w:rFonts w:ascii="Arial Narrow" w:hAnsi="Arial Narrow"/>
          <w:sz w:val="24"/>
          <w:szCs w:val="24"/>
        </w:rPr>
        <w:t>Misi Pembangunan Kepariwisataan Daerah</w:t>
      </w:r>
    </w:p>
    <w:p w:rsidR="0094259D" w:rsidRPr="00A13357" w:rsidRDefault="0094259D" w:rsidP="0094259D">
      <w:pPr>
        <w:pStyle w:val="ListParagraph"/>
        <w:ind w:left="1134" w:firstLine="567"/>
        <w:contextualSpacing/>
        <w:jc w:val="both"/>
        <w:rPr>
          <w:rFonts w:ascii="Arial Narrow" w:hAnsi="Arial Narrow"/>
          <w:sz w:val="24"/>
          <w:szCs w:val="24"/>
        </w:rPr>
      </w:pPr>
      <w:r w:rsidRPr="00A13357">
        <w:rPr>
          <w:rFonts w:ascii="Arial Narrow" w:hAnsi="Arial Narrow"/>
          <w:sz w:val="24"/>
          <w:szCs w:val="24"/>
        </w:rPr>
        <w:t>Misi Pembangunan Kepariwisataan Daerah Sultra adalah:</w:t>
      </w:r>
    </w:p>
    <w:p w:rsidR="0094259D" w:rsidRDefault="0094259D" w:rsidP="0094259D">
      <w:pPr>
        <w:pStyle w:val="ListParagraph"/>
        <w:numPr>
          <w:ilvl w:val="0"/>
          <w:numId w:val="280"/>
        </w:numPr>
        <w:ind w:left="1701" w:hanging="425"/>
        <w:contextualSpacing/>
        <w:jc w:val="both"/>
        <w:rPr>
          <w:rFonts w:ascii="Arial Narrow" w:hAnsi="Arial Narrow"/>
          <w:sz w:val="24"/>
          <w:szCs w:val="24"/>
        </w:rPr>
      </w:pPr>
      <w:r w:rsidRPr="00A13357">
        <w:rPr>
          <w:rFonts w:ascii="Arial Narrow" w:hAnsi="Arial Narrow"/>
          <w:sz w:val="24"/>
          <w:szCs w:val="24"/>
        </w:rPr>
        <w:t xml:space="preserve">mewujudkan integrasi pembangunan kepariwisataan denganpembangunan wilayah di seluruh Kabupaten/Kota di Sultra. </w:t>
      </w:r>
    </w:p>
    <w:p w:rsidR="0094259D" w:rsidRDefault="0094259D" w:rsidP="0094259D">
      <w:pPr>
        <w:pStyle w:val="ListParagraph"/>
        <w:numPr>
          <w:ilvl w:val="0"/>
          <w:numId w:val="280"/>
        </w:numPr>
        <w:ind w:left="1701" w:hanging="425"/>
        <w:contextualSpacing/>
        <w:jc w:val="both"/>
        <w:rPr>
          <w:rFonts w:ascii="Arial Narrow" w:hAnsi="Arial Narrow"/>
          <w:sz w:val="24"/>
          <w:szCs w:val="24"/>
        </w:rPr>
      </w:pPr>
      <w:r w:rsidRPr="00A13357">
        <w:rPr>
          <w:rFonts w:ascii="Arial Narrow" w:hAnsi="Arial Narrow"/>
          <w:sz w:val="24"/>
          <w:szCs w:val="24"/>
        </w:rPr>
        <w:t>mewujudkan lingkungan daerah yang lestari melalui penerapan pembangunan kepariwisataan berwawasan lingkungan;</w:t>
      </w:r>
    </w:p>
    <w:p w:rsidR="0094259D" w:rsidRDefault="0094259D" w:rsidP="0094259D">
      <w:pPr>
        <w:pStyle w:val="ListParagraph"/>
        <w:numPr>
          <w:ilvl w:val="0"/>
          <w:numId w:val="280"/>
        </w:numPr>
        <w:ind w:left="1701" w:hanging="425"/>
        <w:contextualSpacing/>
        <w:jc w:val="both"/>
        <w:rPr>
          <w:rFonts w:ascii="Arial Narrow" w:hAnsi="Arial Narrow"/>
          <w:sz w:val="24"/>
          <w:szCs w:val="24"/>
        </w:rPr>
      </w:pPr>
      <w:r w:rsidRPr="00A13357">
        <w:rPr>
          <w:rFonts w:ascii="Arial Narrow" w:hAnsi="Arial Narrow"/>
          <w:sz w:val="24"/>
          <w:szCs w:val="24"/>
        </w:rPr>
        <w:t>mewujudkan destinasi pariwisata daerah yang mampu memenuhikebutuhan rekreasi dan pengembangan potensi masyarakat;</w:t>
      </w:r>
    </w:p>
    <w:p w:rsidR="0094259D" w:rsidRDefault="0094259D" w:rsidP="0094259D">
      <w:pPr>
        <w:pStyle w:val="ListParagraph"/>
        <w:numPr>
          <w:ilvl w:val="0"/>
          <w:numId w:val="280"/>
        </w:numPr>
        <w:ind w:left="1701" w:hanging="425"/>
        <w:contextualSpacing/>
        <w:jc w:val="both"/>
        <w:rPr>
          <w:rFonts w:ascii="Arial Narrow" w:hAnsi="Arial Narrow"/>
          <w:sz w:val="24"/>
          <w:szCs w:val="24"/>
        </w:rPr>
      </w:pPr>
      <w:r w:rsidRPr="00A13357">
        <w:rPr>
          <w:rFonts w:ascii="Arial Narrow" w:hAnsi="Arial Narrow"/>
          <w:sz w:val="24"/>
          <w:szCs w:val="24"/>
        </w:rPr>
        <w:t>mewujudkan struktur industri pariwisata yang mampu berkontribusidalam menggerakkan perekonomian lokal dan menciptakanlingkungan yang terjaga kelestariannya</w:t>
      </w:r>
    </w:p>
    <w:p w:rsidR="0094259D" w:rsidRDefault="0094259D" w:rsidP="0094259D">
      <w:pPr>
        <w:pStyle w:val="ListParagraph"/>
        <w:numPr>
          <w:ilvl w:val="0"/>
          <w:numId w:val="280"/>
        </w:numPr>
        <w:ind w:left="1701" w:hanging="425"/>
        <w:contextualSpacing/>
        <w:jc w:val="both"/>
        <w:rPr>
          <w:rFonts w:ascii="Arial Narrow" w:hAnsi="Arial Narrow"/>
          <w:sz w:val="24"/>
          <w:szCs w:val="24"/>
        </w:rPr>
      </w:pPr>
      <w:r w:rsidRPr="00A13357">
        <w:rPr>
          <w:rFonts w:ascii="Arial Narrow" w:hAnsi="Arial Narrow"/>
          <w:sz w:val="24"/>
          <w:szCs w:val="24"/>
        </w:rPr>
        <w:t>mengembangkan pemasaran pariwisata yang terpadu danbertanggung jawab dalam upaya menjadikan potensi kreatifmasyarakat sebagai identitas pariwisata daerah;</w:t>
      </w:r>
    </w:p>
    <w:p w:rsidR="0094259D" w:rsidRDefault="0094259D" w:rsidP="0094259D">
      <w:pPr>
        <w:pStyle w:val="ListParagraph"/>
        <w:numPr>
          <w:ilvl w:val="0"/>
          <w:numId w:val="280"/>
        </w:numPr>
        <w:ind w:left="1701" w:hanging="425"/>
        <w:contextualSpacing/>
        <w:jc w:val="both"/>
        <w:rPr>
          <w:rFonts w:ascii="Arial Narrow" w:hAnsi="Arial Narrow"/>
          <w:sz w:val="24"/>
          <w:szCs w:val="24"/>
        </w:rPr>
      </w:pPr>
      <w:r w:rsidRPr="00A13357">
        <w:rPr>
          <w:rFonts w:ascii="Arial Narrow" w:hAnsi="Arial Narrow"/>
          <w:sz w:val="24"/>
          <w:szCs w:val="24"/>
        </w:rPr>
        <w:lastRenderedPageBreak/>
        <w:t>mewujudkan sistem kelembagaan yang kuat dan sumber dayamanusia yang kompeten dalam perencanaan, pengelolaan, danpengendalian pembangunan kepariwisataan yang efektif; dan</w:t>
      </w:r>
    </w:p>
    <w:p w:rsidR="0094259D" w:rsidRPr="00A13357" w:rsidRDefault="0094259D" w:rsidP="0094259D">
      <w:pPr>
        <w:pStyle w:val="ListParagraph"/>
        <w:numPr>
          <w:ilvl w:val="0"/>
          <w:numId w:val="280"/>
        </w:numPr>
        <w:ind w:left="1701" w:hanging="425"/>
        <w:contextualSpacing/>
        <w:jc w:val="both"/>
        <w:rPr>
          <w:rFonts w:ascii="Arial Narrow" w:hAnsi="Arial Narrow"/>
          <w:sz w:val="24"/>
          <w:szCs w:val="24"/>
        </w:rPr>
      </w:pPr>
      <w:r w:rsidRPr="00A13357">
        <w:rPr>
          <w:rFonts w:ascii="Arial Narrow" w:hAnsi="Arial Narrow"/>
          <w:sz w:val="24"/>
          <w:szCs w:val="24"/>
        </w:rPr>
        <w:t>membangun iklim investasi yang kondusif  bagi pengembanganpariwisata yang berwawasan lingkungan.</w:t>
      </w:r>
    </w:p>
    <w:p w:rsidR="0094259D" w:rsidRPr="00F539DC" w:rsidRDefault="0094259D" w:rsidP="0094259D">
      <w:pPr>
        <w:pStyle w:val="ListParagraph"/>
        <w:spacing w:after="0"/>
        <w:ind w:left="1134" w:firstLine="567"/>
        <w:jc w:val="both"/>
        <w:rPr>
          <w:rFonts w:ascii="Arial Narrow" w:hAnsi="Arial Narrow"/>
          <w:sz w:val="24"/>
          <w:szCs w:val="24"/>
        </w:rPr>
      </w:pPr>
      <w:r w:rsidRPr="00F539DC">
        <w:rPr>
          <w:rFonts w:ascii="Arial Narrow" w:hAnsi="Arial Narrow"/>
          <w:sz w:val="24"/>
          <w:szCs w:val="24"/>
        </w:rPr>
        <w:t>Misi adalah rumusan mengenai upaya-upaya yang akan dilakukan untuk mewujudkan visi. Misi pengembangan kepariwisataan daerah memiliki fungsi:</w:t>
      </w:r>
    </w:p>
    <w:p w:rsidR="0094259D" w:rsidRPr="00F539DC" w:rsidRDefault="0094259D" w:rsidP="0094259D">
      <w:pPr>
        <w:pStyle w:val="ListParagraph"/>
        <w:numPr>
          <w:ilvl w:val="0"/>
          <w:numId w:val="278"/>
        </w:numPr>
        <w:spacing w:after="0"/>
        <w:ind w:left="1701" w:hanging="425"/>
        <w:contextualSpacing/>
        <w:jc w:val="both"/>
        <w:rPr>
          <w:rFonts w:ascii="Arial Narrow" w:hAnsi="Arial Narrow"/>
          <w:sz w:val="24"/>
          <w:szCs w:val="24"/>
        </w:rPr>
      </w:pPr>
      <w:r w:rsidRPr="00F539DC">
        <w:rPr>
          <w:rFonts w:ascii="Arial Narrow" w:hAnsi="Arial Narrow"/>
          <w:sz w:val="24"/>
          <w:szCs w:val="24"/>
        </w:rPr>
        <w:t>Sebagai pengejawantahan dari visi pengembangan kepariwisataan.</w:t>
      </w:r>
    </w:p>
    <w:p w:rsidR="0094259D" w:rsidRPr="00F539DC" w:rsidRDefault="0094259D" w:rsidP="0094259D">
      <w:pPr>
        <w:pStyle w:val="ListParagraph"/>
        <w:numPr>
          <w:ilvl w:val="0"/>
          <w:numId w:val="278"/>
        </w:numPr>
        <w:ind w:left="1701" w:hanging="425"/>
        <w:contextualSpacing/>
        <w:jc w:val="both"/>
        <w:rPr>
          <w:rFonts w:ascii="Arial Narrow" w:hAnsi="Arial Narrow"/>
          <w:sz w:val="24"/>
          <w:szCs w:val="24"/>
        </w:rPr>
      </w:pPr>
      <w:r w:rsidRPr="00F539DC">
        <w:rPr>
          <w:rFonts w:ascii="Arial Narrow" w:hAnsi="Arial Narrow"/>
          <w:sz w:val="24"/>
          <w:szCs w:val="24"/>
        </w:rPr>
        <w:t>Sebagai dasar dalam merumuskan tujuan, kebijakan, strategi, dan rencana pengembangan kepariwisataan daerah.</w:t>
      </w:r>
    </w:p>
    <w:p w:rsidR="0094259D" w:rsidRPr="00F539DC" w:rsidRDefault="0094259D" w:rsidP="0094259D">
      <w:pPr>
        <w:pStyle w:val="ListParagraph"/>
        <w:numPr>
          <w:ilvl w:val="0"/>
          <w:numId w:val="278"/>
        </w:numPr>
        <w:ind w:left="1701" w:hanging="425"/>
        <w:contextualSpacing/>
        <w:jc w:val="both"/>
        <w:rPr>
          <w:rFonts w:ascii="Arial Narrow" w:hAnsi="Arial Narrow"/>
          <w:sz w:val="24"/>
          <w:szCs w:val="24"/>
        </w:rPr>
      </w:pPr>
      <w:r w:rsidRPr="00F539DC">
        <w:rPr>
          <w:rFonts w:ascii="Arial Narrow" w:hAnsi="Arial Narrow"/>
          <w:sz w:val="24"/>
          <w:szCs w:val="24"/>
        </w:rPr>
        <w:t>Memberikan arah dalam merumuskan strategi dan program pembangunan setiap aspek pengembangan kepariwisataan.</w:t>
      </w:r>
    </w:p>
    <w:p w:rsidR="0094259D" w:rsidRPr="00F539DC" w:rsidRDefault="0094259D" w:rsidP="0094259D">
      <w:pPr>
        <w:pStyle w:val="ListParagraph"/>
        <w:spacing w:after="0"/>
        <w:ind w:left="1134" w:firstLine="567"/>
        <w:jc w:val="both"/>
        <w:rPr>
          <w:rFonts w:ascii="Arial Narrow" w:hAnsi="Arial Narrow"/>
          <w:sz w:val="24"/>
          <w:szCs w:val="24"/>
        </w:rPr>
      </w:pPr>
      <w:r>
        <w:rPr>
          <w:rFonts w:ascii="Arial Narrow" w:hAnsi="Arial Narrow"/>
          <w:sz w:val="24"/>
          <w:szCs w:val="24"/>
          <w:lang w:val="id-ID"/>
        </w:rPr>
        <w:t>M</w:t>
      </w:r>
      <w:r w:rsidRPr="00F539DC">
        <w:rPr>
          <w:rFonts w:ascii="Arial Narrow" w:hAnsi="Arial Narrow"/>
          <w:sz w:val="24"/>
          <w:szCs w:val="24"/>
        </w:rPr>
        <w:t>isi pengembangan kepariwisataan daerah dirumuskan berdasarkan:</w:t>
      </w:r>
    </w:p>
    <w:p w:rsidR="0094259D" w:rsidRPr="00F539DC" w:rsidRDefault="0094259D" w:rsidP="0094259D">
      <w:pPr>
        <w:pStyle w:val="ListParagraph"/>
        <w:numPr>
          <w:ilvl w:val="0"/>
          <w:numId w:val="279"/>
        </w:numPr>
        <w:spacing w:after="0"/>
        <w:ind w:left="1701" w:hanging="425"/>
        <w:contextualSpacing/>
        <w:jc w:val="both"/>
        <w:rPr>
          <w:rFonts w:ascii="Arial Narrow" w:hAnsi="Arial Narrow"/>
          <w:sz w:val="24"/>
          <w:szCs w:val="24"/>
        </w:rPr>
      </w:pPr>
      <w:r w:rsidRPr="00F539DC">
        <w:rPr>
          <w:rFonts w:ascii="Arial Narrow" w:hAnsi="Arial Narrow"/>
          <w:sz w:val="24"/>
          <w:szCs w:val="24"/>
        </w:rPr>
        <w:t>Visi pengembangan kepariwisataan daerah</w:t>
      </w:r>
    </w:p>
    <w:p w:rsidR="0094259D" w:rsidRPr="0094259D" w:rsidRDefault="0094259D" w:rsidP="0094259D">
      <w:pPr>
        <w:pStyle w:val="ListParagraph"/>
        <w:numPr>
          <w:ilvl w:val="0"/>
          <w:numId w:val="279"/>
        </w:numPr>
        <w:ind w:left="1701" w:hanging="425"/>
        <w:contextualSpacing/>
        <w:jc w:val="both"/>
        <w:rPr>
          <w:rFonts w:ascii="Arial Narrow" w:hAnsi="Arial Narrow"/>
          <w:sz w:val="24"/>
          <w:szCs w:val="24"/>
        </w:rPr>
      </w:pPr>
      <w:r w:rsidRPr="00F539DC">
        <w:rPr>
          <w:rFonts w:ascii="Arial Narrow" w:hAnsi="Arial Narrow"/>
          <w:sz w:val="24"/>
          <w:szCs w:val="24"/>
        </w:rPr>
        <w:t>Isu-isu strategis pengembangan kepariwisataan daerah</w:t>
      </w:r>
    </w:p>
    <w:p w:rsidR="0094259D" w:rsidRPr="0094259D" w:rsidRDefault="0094259D" w:rsidP="0094259D">
      <w:pPr>
        <w:pStyle w:val="ListParagraph"/>
        <w:ind w:left="1701"/>
        <w:contextualSpacing/>
        <w:jc w:val="both"/>
        <w:rPr>
          <w:rFonts w:ascii="Arial Narrow" w:hAnsi="Arial Narrow"/>
          <w:sz w:val="24"/>
          <w:szCs w:val="24"/>
        </w:rPr>
      </w:pPr>
    </w:p>
    <w:p w:rsidR="0094259D" w:rsidRDefault="0094259D" w:rsidP="0094259D">
      <w:pPr>
        <w:pStyle w:val="Heading3"/>
        <w:numPr>
          <w:ilvl w:val="0"/>
          <w:numId w:val="274"/>
        </w:numPr>
        <w:spacing w:before="0" w:line="276" w:lineRule="auto"/>
        <w:ind w:left="709" w:hanging="709"/>
        <w:rPr>
          <w:rFonts w:ascii="Arial Narrow" w:hAnsi="Arial Narrow"/>
          <w:lang w:val="id-ID"/>
        </w:rPr>
      </w:pPr>
      <w:bookmarkStart w:id="38" w:name="_Toc531255058"/>
      <w:r w:rsidRPr="0094259D">
        <w:rPr>
          <w:rFonts w:ascii="Arial Narrow" w:hAnsi="Arial Narrow"/>
          <w:lang w:val="id-ID"/>
        </w:rPr>
        <w:t xml:space="preserve">Tujuan, </w:t>
      </w:r>
      <w:r w:rsidRPr="0094259D">
        <w:rPr>
          <w:rFonts w:ascii="Arial Narrow" w:hAnsi="Arial Narrow"/>
        </w:rPr>
        <w:t>Kebijakan, Strategi dan Rencana Pembangunan Pariwisata Sultra</w:t>
      </w:r>
      <w:bookmarkEnd w:id="38"/>
    </w:p>
    <w:p w:rsidR="0094259D" w:rsidRPr="00F539DC" w:rsidRDefault="0094259D" w:rsidP="0094259D">
      <w:pPr>
        <w:pStyle w:val="ListParagraph"/>
        <w:numPr>
          <w:ilvl w:val="0"/>
          <w:numId w:val="282"/>
        </w:numPr>
        <w:ind w:left="1134" w:hanging="425"/>
        <w:contextualSpacing/>
        <w:jc w:val="both"/>
        <w:rPr>
          <w:rFonts w:ascii="Arial Narrow" w:hAnsi="Arial Narrow"/>
          <w:sz w:val="24"/>
          <w:szCs w:val="24"/>
        </w:rPr>
      </w:pPr>
      <w:r w:rsidRPr="00F539DC">
        <w:rPr>
          <w:rFonts w:ascii="Arial Narrow" w:hAnsi="Arial Narrow"/>
          <w:sz w:val="24"/>
          <w:szCs w:val="24"/>
        </w:rPr>
        <w:t>Tujuan Pembangunan Kepariwisataan Daerah</w:t>
      </w:r>
    </w:p>
    <w:p w:rsidR="0094259D" w:rsidRPr="00F539DC" w:rsidRDefault="0094259D" w:rsidP="0094259D">
      <w:pPr>
        <w:pStyle w:val="ListParagraph"/>
        <w:spacing w:after="0"/>
        <w:ind w:left="1134" w:firstLine="567"/>
        <w:jc w:val="both"/>
        <w:rPr>
          <w:rFonts w:ascii="Arial Narrow" w:hAnsi="Arial Narrow"/>
          <w:sz w:val="24"/>
          <w:szCs w:val="24"/>
        </w:rPr>
      </w:pPr>
      <w:r w:rsidRPr="00F539DC">
        <w:rPr>
          <w:rFonts w:ascii="Arial Narrow" w:hAnsi="Arial Narrow"/>
          <w:sz w:val="24"/>
          <w:szCs w:val="24"/>
        </w:rPr>
        <w:t>Tujuan pembangunan kepariwisataan daerah adalah kondisi yang harus dicapai kepariwisataan pada akhir masa perencanaan, mencakup aspek destinasi, industri, pemasaran, dan kelembagaan pariwisata.</w:t>
      </w:r>
    </w:p>
    <w:p w:rsidR="0094259D" w:rsidRPr="00F539DC" w:rsidRDefault="0094259D" w:rsidP="0094259D">
      <w:pPr>
        <w:pStyle w:val="ListParagraph"/>
        <w:spacing w:after="0"/>
        <w:ind w:left="1134" w:firstLine="567"/>
        <w:contextualSpacing/>
        <w:jc w:val="both"/>
        <w:rPr>
          <w:rFonts w:ascii="Arial Narrow" w:hAnsi="Arial Narrow"/>
          <w:sz w:val="24"/>
          <w:szCs w:val="24"/>
        </w:rPr>
      </w:pPr>
      <w:r w:rsidRPr="00F539DC">
        <w:rPr>
          <w:rFonts w:ascii="Arial Narrow" w:hAnsi="Arial Narrow"/>
          <w:sz w:val="24"/>
          <w:szCs w:val="24"/>
        </w:rPr>
        <w:t>Tujuan pembangunan kepariwisataan daerah memiliki fungsi:</w:t>
      </w:r>
    </w:p>
    <w:p w:rsidR="0094259D" w:rsidRPr="00F539DC" w:rsidRDefault="0094259D" w:rsidP="0094259D">
      <w:pPr>
        <w:pStyle w:val="ListParagraph"/>
        <w:numPr>
          <w:ilvl w:val="0"/>
          <w:numId w:val="281"/>
        </w:numPr>
        <w:ind w:left="1701" w:hanging="425"/>
        <w:contextualSpacing/>
        <w:jc w:val="both"/>
        <w:rPr>
          <w:rFonts w:ascii="Arial Narrow" w:hAnsi="Arial Narrow"/>
          <w:sz w:val="24"/>
          <w:szCs w:val="24"/>
        </w:rPr>
      </w:pPr>
      <w:r w:rsidRPr="00F539DC">
        <w:rPr>
          <w:rFonts w:ascii="Arial Narrow" w:hAnsi="Arial Narrow"/>
          <w:sz w:val="24"/>
          <w:szCs w:val="24"/>
        </w:rPr>
        <w:t>Sebagai dasar dalam merumuskan kebijakan dan strategi bagi pengembangan kepariwisataan daerah.</w:t>
      </w:r>
    </w:p>
    <w:p w:rsidR="0094259D" w:rsidRPr="00F539DC" w:rsidRDefault="0094259D" w:rsidP="0094259D">
      <w:pPr>
        <w:pStyle w:val="ListParagraph"/>
        <w:numPr>
          <w:ilvl w:val="0"/>
          <w:numId w:val="281"/>
        </w:numPr>
        <w:ind w:left="1701" w:hanging="425"/>
        <w:contextualSpacing/>
        <w:jc w:val="both"/>
        <w:rPr>
          <w:rFonts w:ascii="Arial Narrow" w:hAnsi="Arial Narrow"/>
          <w:sz w:val="24"/>
          <w:szCs w:val="24"/>
        </w:rPr>
      </w:pPr>
      <w:r w:rsidRPr="00F539DC">
        <w:rPr>
          <w:rFonts w:ascii="Arial Narrow" w:hAnsi="Arial Narrow"/>
          <w:sz w:val="24"/>
          <w:szCs w:val="24"/>
        </w:rPr>
        <w:t>Memberikan arah dalam pengembangan rencana dan program pengembangan kepariwisataan daerah.</w:t>
      </w:r>
    </w:p>
    <w:p w:rsidR="0094259D" w:rsidRPr="00F539DC" w:rsidRDefault="0094259D" w:rsidP="0094259D">
      <w:pPr>
        <w:pStyle w:val="ListParagraph"/>
        <w:numPr>
          <w:ilvl w:val="0"/>
          <w:numId w:val="281"/>
        </w:numPr>
        <w:ind w:left="1701" w:hanging="425"/>
        <w:contextualSpacing/>
        <w:jc w:val="both"/>
        <w:rPr>
          <w:rFonts w:ascii="Arial Narrow" w:hAnsi="Arial Narrow"/>
          <w:sz w:val="24"/>
          <w:szCs w:val="24"/>
        </w:rPr>
      </w:pPr>
      <w:r w:rsidRPr="00F539DC">
        <w:rPr>
          <w:rFonts w:ascii="Arial Narrow" w:hAnsi="Arial Narrow"/>
          <w:sz w:val="24"/>
          <w:szCs w:val="24"/>
        </w:rPr>
        <w:t>Sebagai tolok ukur keberhasilan pengembangan kepariwisataan daerah.</w:t>
      </w:r>
    </w:p>
    <w:p w:rsidR="0094259D" w:rsidRPr="00F539DC" w:rsidRDefault="0094259D" w:rsidP="0094259D">
      <w:pPr>
        <w:pStyle w:val="ListParagraph"/>
        <w:spacing w:after="0"/>
        <w:ind w:left="1134" w:firstLine="567"/>
        <w:jc w:val="both"/>
        <w:rPr>
          <w:rFonts w:ascii="Arial Narrow" w:hAnsi="Arial Narrow"/>
          <w:sz w:val="24"/>
          <w:szCs w:val="24"/>
        </w:rPr>
      </w:pPr>
      <w:r w:rsidRPr="00F539DC">
        <w:rPr>
          <w:rFonts w:ascii="Arial Narrow" w:hAnsi="Arial Narrow"/>
          <w:sz w:val="24"/>
          <w:szCs w:val="24"/>
        </w:rPr>
        <w:t>Tujuan pembangunan kepariwisataan daerah dirumuskan berdasarkan:</w:t>
      </w:r>
    </w:p>
    <w:p w:rsidR="0094259D" w:rsidRPr="00F539DC" w:rsidRDefault="0094259D" w:rsidP="0094259D">
      <w:pPr>
        <w:pStyle w:val="ListParagraph"/>
        <w:numPr>
          <w:ilvl w:val="0"/>
          <w:numId w:val="283"/>
        </w:numPr>
        <w:spacing w:after="0"/>
        <w:ind w:left="1701" w:hanging="425"/>
        <w:contextualSpacing/>
        <w:jc w:val="both"/>
        <w:rPr>
          <w:rFonts w:ascii="Arial Narrow" w:hAnsi="Arial Narrow"/>
          <w:sz w:val="24"/>
          <w:szCs w:val="24"/>
        </w:rPr>
      </w:pPr>
      <w:r w:rsidRPr="00F539DC">
        <w:rPr>
          <w:rFonts w:ascii="Arial Narrow" w:hAnsi="Arial Narrow"/>
          <w:sz w:val="24"/>
          <w:szCs w:val="24"/>
        </w:rPr>
        <w:t>Visi dan misi pengembangan kepariwisataan daerah</w:t>
      </w:r>
    </w:p>
    <w:p w:rsidR="0094259D" w:rsidRPr="00F539DC" w:rsidRDefault="0094259D" w:rsidP="0094259D">
      <w:pPr>
        <w:pStyle w:val="ListParagraph"/>
        <w:numPr>
          <w:ilvl w:val="0"/>
          <w:numId w:val="283"/>
        </w:numPr>
        <w:ind w:left="1701" w:hanging="425"/>
        <w:contextualSpacing/>
        <w:jc w:val="both"/>
        <w:rPr>
          <w:rFonts w:ascii="Arial Narrow" w:hAnsi="Arial Narrow"/>
          <w:sz w:val="24"/>
          <w:szCs w:val="24"/>
        </w:rPr>
      </w:pPr>
      <w:r w:rsidRPr="00F539DC">
        <w:rPr>
          <w:rFonts w:ascii="Arial Narrow" w:hAnsi="Arial Narrow"/>
          <w:sz w:val="24"/>
          <w:szCs w:val="24"/>
        </w:rPr>
        <w:t>Isu-isu strategis pengembangan kepariwisataan daerah</w:t>
      </w:r>
    </w:p>
    <w:p w:rsidR="0094259D" w:rsidRPr="0094259D" w:rsidRDefault="0094259D" w:rsidP="0094259D">
      <w:pPr>
        <w:pStyle w:val="ListParagraph"/>
        <w:numPr>
          <w:ilvl w:val="0"/>
          <w:numId w:val="283"/>
        </w:numPr>
        <w:ind w:left="1701" w:hanging="425"/>
        <w:contextualSpacing/>
        <w:jc w:val="both"/>
        <w:rPr>
          <w:rFonts w:ascii="Arial Narrow" w:hAnsi="Arial Narrow"/>
          <w:sz w:val="24"/>
          <w:szCs w:val="24"/>
        </w:rPr>
      </w:pPr>
      <w:r w:rsidRPr="00F539DC">
        <w:rPr>
          <w:rFonts w:ascii="Arial Narrow" w:hAnsi="Arial Narrow"/>
          <w:sz w:val="24"/>
          <w:szCs w:val="24"/>
        </w:rPr>
        <w:t>Posisi kepariwisataan daerah terhadap sektor lain dan di wilayah yang lebih luas</w:t>
      </w:r>
    </w:p>
    <w:p w:rsidR="0094259D" w:rsidRPr="0094259D" w:rsidRDefault="0094259D" w:rsidP="0094259D">
      <w:pPr>
        <w:pStyle w:val="ListParagraph"/>
        <w:ind w:left="1701"/>
        <w:contextualSpacing/>
        <w:jc w:val="both"/>
        <w:rPr>
          <w:rFonts w:ascii="Arial Narrow" w:hAnsi="Arial Narrow"/>
          <w:sz w:val="24"/>
          <w:szCs w:val="24"/>
        </w:rPr>
      </w:pPr>
    </w:p>
    <w:p w:rsidR="0094259D" w:rsidRPr="00F539DC" w:rsidRDefault="0094259D" w:rsidP="0094259D">
      <w:pPr>
        <w:pStyle w:val="ListParagraph"/>
        <w:numPr>
          <w:ilvl w:val="0"/>
          <w:numId w:val="282"/>
        </w:numPr>
        <w:ind w:left="1134" w:hanging="425"/>
        <w:contextualSpacing/>
        <w:jc w:val="both"/>
        <w:rPr>
          <w:rFonts w:ascii="Arial Narrow" w:hAnsi="Arial Narrow"/>
          <w:sz w:val="24"/>
          <w:szCs w:val="24"/>
        </w:rPr>
      </w:pPr>
      <w:r w:rsidRPr="00F539DC">
        <w:rPr>
          <w:rFonts w:ascii="Arial Narrow" w:hAnsi="Arial Narrow"/>
          <w:sz w:val="24"/>
          <w:szCs w:val="24"/>
        </w:rPr>
        <w:t>Kebijakan Pembangunan Kepariwisataan Daerah</w:t>
      </w:r>
    </w:p>
    <w:p w:rsidR="0094259D" w:rsidRDefault="0094259D" w:rsidP="0094259D">
      <w:pPr>
        <w:pStyle w:val="ListParagraph"/>
        <w:spacing w:after="0"/>
        <w:ind w:left="1134" w:firstLine="567"/>
        <w:jc w:val="both"/>
        <w:rPr>
          <w:rFonts w:ascii="Arial Narrow" w:hAnsi="Arial Narrow"/>
          <w:sz w:val="24"/>
          <w:szCs w:val="24"/>
        </w:rPr>
      </w:pPr>
      <w:r w:rsidRPr="00A13357">
        <w:rPr>
          <w:rFonts w:ascii="Arial Narrow" w:hAnsi="Arial Narrow"/>
          <w:sz w:val="24"/>
          <w:szCs w:val="24"/>
        </w:rPr>
        <w:t>Permasalahan utama dalam pemba</w:t>
      </w:r>
      <w:r>
        <w:rPr>
          <w:rFonts w:ascii="Arial Narrow" w:hAnsi="Arial Narrow"/>
          <w:sz w:val="24"/>
          <w:szCs w:val="24"/>
        </w:rPr>
        <w:t xml:space="preserve">ngunan kepariwisataan di Sultra </w:t>
      </w:r>
      <w:r w:rsidRPr="00A13357">
        <w:rPr>
          <w:rFonts w:ascii="Arial Narrow" w:hAnsi="Arial Narrow"/>
          <w:sz w:val="24"/>
          <w:szCs w:val="24"/>
        </w:rPr>
        <w:t>adalah pengembangan destinasi yang belum optimal terutama disebabkanoleh ketidaksiapan sarana, prasarana dan infrastruktur destinasi,terbatasnya promosi pariwisata dan belu</w:t>
      </w:r>
      <w:r>
        <w:rPr>
          <w:rFonts w:ascii="Arial Narrow" w:hAnsi="Arial Narrow"/>
          <w:sz w:val="24"/>
          <w:szCs w:val="24"/>
        </w:rPr>
        <w:t xml:space="preserve">m adanya kalender wisata secara </w:t>
      </w:r>
      <w:r w:rsidRPr="00A13357">
        <w:rPr>
          <w:rFonts w:ascii="Arial Narrow" w:hAnsi="Arial Narrow"/>
          <w:sz w:val="24"/>
          <w:szCs w:val="24"/>
        </w:rPr>
        <w:t>permanen serta rendahnya jumlah investasi di sektor pariwisata.Oleh karena itu, rumusan kebijakan Pembangunan KepariwisataanDaerah Sulawesi Tenggara adalah :</w:t>
      </w:r>
    </w:p>
    <w:p w:rsidR="0094259D" w:rsidRDefault="0094259D" w:rsidP="0094259D">
      <w:pPr>
        <w:pStyle w:val="ListParagraph"/>
        <w:numPr>
          <w:ilvl w:val="0"/>
          <w:numId w:val="290"/>
        </w:numPr>
        <w:spacing w:after="0"/>
        <w:ind w:left="1701" w:hanging="425"/>
        <w:contextualSpacing/>
        <w:jc w:val="both"/>
        <w:rPr>
          <w:rFonts w:ascii="Arial Narrow" w:hAnsi="Arial Narrow"/>
          <w:sz w:val="24"/>
          <w:szCs w:val="24"/>
        </w:rPr>
      </w:pPr>
      <w:r w:rsidRPr="00A13357">
        <w:rPr>
          <w:rFonts w:ascii="Arial Narrow" w:hAnsi="Arial Narrow"/>
          <w:sz w:val="24"/>
          <w:szCs w:val="24"/>
        </w:rPr>
        <w:lastRenderedPageBreak/>
        <w:t>Pembangunan kawasan strategis pariwisata daerah untukmemperkuat potensi alam daerah (Kabupaten dan Kota), budaya danseni sebagai produk pariwisata daerah, melindungi kawasan terumbukarang Wakatobi dan kekayaan alam bahari Sulawesi Tenggara padaumumnya, dan melindungi hutan tropis Sulawesi Tenggara denganflora dan faunanya yang khas, serta pengendalian perkembanganpariwisata;</w:t>
      </w:r>
    </w:p>
    <w:p w:rsidR="0094259D" w:rsidRDefault="0094259D" w:rsidP="0094259D">
      <w:pPr>
        <w:pStyle w:val="ListParagraph"/>
        <w:numPr>
          <w:ilvl w:val="0"/>
          <w:numId w:val="290"/>
        </w:numPr>
        <w:ind w:left="1701" w:hanging="425"/>
        <w:contextualSpacing/>
        <w:jc w:val="both"/>
        <w:rPr>
          <w:rFonts w:ascii="Arial Narrow" w:hAnsi="Arial Narrow"/>
          <w:sz w:val="24"/>
          <w:szCs w:val="24"/>
        </w:rPr>
      </w:pPr>
      <w:r w:rsidRPr="00A13357">
        <w:rPr>
          <w:rFonts w:ascii="Arial Narrow" w:hAnsi="Arial Narrow"/>
          <w:sz w:val="24"/>
          <w:szCs w:val="24"/>
        </w:rPr>
        <w:t>Pembangunan kawasan pengembangan pariwisata daerah untukmeningkatkan kualitas dan keragaman produk pariwisata kreatif danberwawasan lingkungan;</w:t>
      </w:r>
    </w:p>
    <w:p w:rsidR="0094259D" w:rsidRDefault="0094259D" w:rsidP="0094259D">
      <w:pPr>
        <w:pStyle w:val="ListParagraph"/>
        <w:numPr>
          <w:ilvl w:val="0"/>
          <w:numId w:val="290"/>
        </w:numPr>
        <w:ind w:left="1701" w:hanging="425"/>
        <w:contextualSpacing/>
        <w:jc w:val="both"/>
        <w:rPr>
          <w:rFonts w:ascii="Arial Narrow" w:hAnsi="Arial Narrow"/>
          <w:sz w:val="24"/>
          <w:szCs w:val="24"/>
        </w:rPr>
      </w:pPr>
      <w:r w:rsidRPr="00A13357">
        <w:rPr>
          <w:rFonts w:ascii="Arial Narrow" w:hAnsi="Arial Narrow"/>
          <w:sz w:val="24"/>
          <w:szCs w:val="24"/>
        </w:rPr>
        <w:t>Pengembangan daya tarik wisata alam Sulawesi Tenggara yangedukatif, seni dan budaya tradisional yang kreatif, industri kreatifyang berwawasan lingkungan, serta ilmu pengetahuan dan teknologiyang kreatif, baik bagi wisatawan maupun masyarakat;</w:t>
      </w:r>
    </w:p>
    <w:p w:rsidR="0094259D" w:rsidRDefault="0094259D" w:rsidP="0094259D">
      <w:pPr>
        <w:pStyle w:val="ListParagraph"/>
        <w:numPr>
          <w:ilvl w:val="0"/>
          <w:numId w:val="290"/>
        </w:numPr>
        <w:ind w:left="1701" w:hanging="425"/>
        <w:contextualSpacing/>
        <w:jc w:val="both"/>
        <w:rPr>
          <w:rFonts w:ascii="Arial Narrow" w:hAnsi="Arial Narrow"/>
          <w:sz w:val="24"/>
          <w:szCs w:val="24"/>
        </w:rPr>
      </w:pPr>
      <w:r w:rsidRPr="00A13357">
        <w:rPr>
          <w:rFonts w:ascii="Arial Narrow" w:hAnsi="Arial Narrow"/>
          <w:sz w:val="24"/>
          <w:szCs w:val="24"/>
        </w:rPr>
        <w:t>Pengembangan produk pariwisata yang sesuai kebutuhan danharapan target pasar maupun segmen pasar yang memilikiketerbatasan fisik;</w:t>
      </w:r>
    </w:p>
    <w:p w:rsidR="0094259D" w:rsidRDefault="0094259D" w:rsidP="0094259D">
      <w:pPr>
        <w:pStyle w:val="ListParagraph"/>
        <w:numPr>
          <w:ilvl w:val="0"/>
          <w:numId w:val="290"/>
        </w:numPr>
        <w:ind w:left="1701" w:hanging="425"/>
        <w:contextualSpacing/>
        <w:jc w:val="both"/>
        <w:rPr>
          <w:rFonts w:ascii="Arial Narrow" w:hAnsi="Arial Narrow"/>
          <w:sz w:val="24"/>
          <w:szCs w:val="24"/>
        </w:rPr>
      </w:pPr>
      <w:r w:rsidRPr="00A13357">
        <w:rPr>
          <w:rFonts w:ascii="Arial Narrow" w:hAnsi="Arial Narrow"/>
          <w:sz w:val="24"/>
          <w:szCs w:val="24"/>
        </w:rPr>
        <w:t>Pengembangan sistem pengelolaan dan pelestarian yang kreatifterhadap warisan budaya untuk meningkatkan apresiasi masyarakatdan wisatawan;</w:t>
      </w:r>
    </w:p>
    <w:p w:rsidR="0094259D" w:rsidRDefault="0094259D" w:rsidP="0094259D">
      <w:pPr>
        <w:pStyle w:val="ListParagraph"/>
        <w:numPr>
          <w:ilvl w:val="0"/>
          <w:numId w:val="290"/>
        </w:numPr>
        <w:ind w:left="1701" w:hanging="425"/>
        <w:contextualSpacing/>
        <w:jc w:val="both"/>
        <w:rPr>
          <w:rFonts w:ascii="Arial Narrow" w:hAnsi="Arial Narrow"/>
          <w:sz w:val="24"/>
          <w:szCs w:val="24"/>
        </w:rPr>
      </w:pPr>
      <w:r w:rsidRPr="00A13357">
        <w:rPr>
          <w:rFonts w:ascii="Arial Narrow" w:hAnsi="Arial Narrow"/>
          <w:sz w:val="24"/>
          <w:szCs w:val="24"/>
        </w:rPr>
        <w:t>Pendistribusian kegiatan wisata dari kawasan pariwisata dengan</w:t>
      </w:r>
      <w:r>
        <w:rPr>
          <w:rFonts w:ascii="Arial Narrow" w:hAnsi="Arial Narrow"/>
          <w:sz w:val="24"/>
          <w:szCs w:val="24"/>
        </w:rPr>
        <w:t xml:space="preserve"> tingkat kunjungan </w:t>
      </w:r>
      <w:r w:rsidRPr="00A13357">
        <w:rPr>
          <w:rFonts w:ascii="Arial Narrow" w:hAnsi="Arial Narrow"/>
          <w:sz w:val="24"/>
          <w:szCs w:val="24"/>
        </w:rPr>
        <w:t>tinggi ke kawasan pariwisata dengan tingkatkunjungan rendah; dan</w:t>
      </w:r>
    </w:p>
    <w:p w:rsidR="0094259D" w:rsidRDefault="0094259D" w:rsidP="0094259D">
      <w:pPr>
        <w:pStyle w:val="ListParagraph"/>
        <w:numPr>
          <w:ilvl w:val="0"/>
          <w:numId w:val="290"/>
        </w:numPr>
        <w:ind w:left="1701" w:hanging="425"/>
        <w:contextualSpacing/>
        <w:jc w:val="both"/>
        <w:rPr>
          <w:rFonts w:ascii="Arial Narrow" w:hAnsi="Arial Narrow"/>
          <w:sz w:val="24"/>
          <w:szCs w:val="24"/>
        </w:rPr>
      </w:pPr>
      <w:r w:rsidRPr="00A13357">
        <w:rPr>
          <w:rFonts w:ascii="Arial Narrow" w:hAnsi="Arial Narrow"/>
          <w:sz w:val="24"/>
          <w:szCs w:val="24"/>
        </w:rPr>
        <w:t>Peningkatan penyelenggaraan kegiatan wisata pada saat musimrendah kunjungan.</w:t>
      </w:r>
    </w:p>
    <w:p w:rsidR="0094259D" w:rsidRDefault="0094259D" w:rsidP="0094259D">
      <w:pPr>
        <w:pStyle w:val="ListParagraph"/>
        <w:numPr>
          <w:ilvl w:val="0"/>
          <w:numId w:val="290"/>
        </w:numPr>
        <w:ind w:left="1701" w:hanging="425"/>
        <w:contextualSpacing/>
        <w:jc w:val="both"/>
        <w:rPr>
          <w:rFonts w:ascii="Arial Narrow" w:hAnsi="Arial Narrow"/>
          <w:sz w:val="24"/>
          <w:szCs w:val="24"/>
        </w:rPr>
      </w:pPr>
      <w:r w:rsidRPr="00A13357">
        <w:rPr>
          <w:rFonts w:ascii="Arial Narrow" w:hAnsi="Arial Narrow"/>
          <w:sz w:val="24"/>
          <w:szCs w:val="24"/>
        </w:rPr>
        <w:t>Pembangunan sistem transportasi dan infrastruktur terpadu berbasislingkungan yang menghubungkan kawasan pariwisata dan destinasipariwisata daerah di seluruh Kabupaten/Kota di Sultra</w:t>
      </w:r>
    </w:p>
    <w:p w:rsidR="0094259D" w:rsidRDefault="0094259D" w:rsidP="0094259D">
      <w:pPr>
        <w:pStyle w:val="ListParagraph"/>
        <w:numPr>
          <w:ilvl w:val="0"/>
          <w:numId w:val="290"/>
        </w:numPr>
        <w:ind w:left="1701" w:hanging="425"/>
        <w:contextualSpacing/>
        <w:jc w:val="both"/>
        <w:rPr>
          <w:rFonts w:ascii="Arial Narrow" w:hAnsi="Arial Narrow"/>
          <w:sz w:val="24"/>
          <w:szCs w:val="24"/>
        </w:rPr>
      </w:pPr>
      <w:r w:rsidRPr="00A13357">
        <w:rPr>
          <w:rFonts w:ascii="Arial Narrow" w:hAnsi="Arial Narrow"/>
          <w:sz w:val="24"/>
          <w:szCs w:val="24"/>
        </w:rPr>
        <w:t>Pengembangan dan penguatan jejaring industri pariwisata melaluipenguatan peran industri kreatif masyarakat lokal melalui kemitraandengan industri menengah dan besar di bidang pariwisata;</w:t>
      </w:r>
    </w:p>
    <w:p w:rsidR="0094259D" w:rsidRDefault="0094259D" w:rsidP="0094259D">
      <w:pPr>
        <w:pStyle w:val="ListParagraph"/>
        <w:numPr>
          <w:ilvl w:val="0"/>
          <w:numId w:val="290"/>
        </w:numPr>
        <w:ind w:left="1701" w:hanging="425"/>
        <w:contextualSpacing/>
        <w:jc w:val="both"/>
        <w:rPr>
          <w:rFonts w:ascii="Arial Narrow" w:hAnsi="Arial Narrow"/>
          <w:sz w:val="24"/>
          <w:szCs w:val="24"/>
        </w:rPr>
      </w:pPr>
      <w:r w:rsidRPr="00A13357">
        <w:rPr>
          <w:rFonts w:ascii="Arial Narrow" w:hAnsi="Arial Narrow"/>
          <w:sz w:val="24"/>
          <w:szCs w:val="24"/>
        </w:rPr>
        <w:t>Pembangunan lansekap alam dan budaya daerah yang</w:t>
      </w:r>
      <w:r>
        <w:rPr>
          <w:rFonts w:ascii="Arial Narrow" w:hAnsi="Arial Narrow"/>
          <w:sz w:val="24"/>
          <w:szCs w:val="24"/>
        </w:rPr>
        <w:t xml:space="preserve"> mencirikan identitas </w:t>
      </w:r>
      <w:r w:rsidRPr="00A13357">
        <w:rPr>
          <w:rFonts w:ascii="Arial Narrow" w:hAnsi="Arial Narrow"/>
          <w:sz w:val="24"/>
          <w:szCs w:val="24"/>
        </w:rPr>
        <w:t>pariwisata kreatif berwawasan lingkungan;</w:t>
      </w:r>
    </w:p>
    <w:p w:rsidR="0094259D" w:rsidRDefault="0094259D" w:rsidP="0094259D">
      <w:pPr>
        <w:pStyle w:val="ListParagraph"/>
        <w:numPr>
          <w:ilvl w:val="0"/>
          <w:numId w:val="290"/>
        </w:numPr>
        <w:ind w:left="1701" w:hanging="425"/>
        <w:contextualSpacing/>
        <w:jc w:val="both"/>
        <w:rPr>
          <w:rFonts w:ascii="Arial Narrow" w:hAnsi="Arial Narrow"/>
          <w:sz w:val="24"/>
          <w:szCs w:val="24"/>
        </w:rPr>
      </w:pPr>
      <w:r w:rsidRPr="00A13357">
        <w:rPr>
          <w:rFonts w:ascii="Arial Narrow" w:hAnsi="Arial Narrow"/>
          <w:sz w:val="24"/>
          <w:szCs w:val="24"/>
        </w:rPr>
        <w:t>Penerapan konsep pemasaran yang baik dan bertanggung jawab dalam rangka pembangunan pemasaran pariwisata daerah yangbercirikan alam dan budaya lokal;</w:t>
      </w:r>
    </w:p>
    <w:p w:rsidR="0094259D" w:rsidRDefault="0094259D" w:rsidP="0094259D">
      <w:pPr>
        <w:pStyle w:val="ListParagraph"/>
        <w:numPr>
          <w:ilvl w:val="0"/>
          <w:numId w:val="290"/>
        </w:numPr>
        <w:ind w:left="1701" w:hanging="425"/>
        <w:contextualSpacing/>
        <w:jc w:val="both"/>
        <w:rPr>
          <w:rFonts w:ascii="Arial Narrow" w:hAnsi="Arial Narrow"/>
          <w:sz w:val="24"/>
          <w:szCs w:val="24"/>
        </w:rPr>
      </w:pPr>
      <w:r w:rsidRPr="00A13357">
        <w:rPr>
          <w:rFonts w:ascii="Arial Narrow" w:hAnsi="Arial Narrow"/>
          <w:sz w:val="24"/>
          <w:szCs w:val="24"/>
        </w:rPr>
        <w:t>Pengembangan system pemasaran pariwisata terpadu;</w:t>
      </w:r>
    </w:p>
    <w:p w:rsidR="0094259D" w:rsidRDefault="0094259D" w:rsidP="0094259D">
      <w:pPr>
        <w:pStyle w:val="ListParagraph"/>
        <w:numPr>
          <w:ilvl w:val="0"/>
          <w:numId w:val="290"/>
        </w:numPr>
        <w:ind w:left="1701" w:hanging="425"/>
        <w:contextualSpacing/>
        <w:jc w:val="both"/>
        <w:rPr>
          <w:rFonts w:ascii="Arial Narrow" w:hAnsi="Arial Narrow"/>
          <w:sz w:val="24"/>
          <w:szCs w:val="24"/>
        </w:rPr>
      </w:pPr>
      <w:r w:rsidRPr="00A13357">
        <w:rPr>
          <w:rFonts w:ascii="Arial Narrow" w:hAnsi="Arial Narrow"/>
          <w:sz w:val="24"/>
          <w:szCs w:val="24"/>
        </w:rPr>
        <w:t>Penguatan kelembagaan pengelolaan pariwisata daerah melalui pengembangan kemitraan dengan pemerintah pusat, pemerintahanprovinsi, pemerintahan kabupaten/kota, perguruan tinggi, swasta,serta masyarakat;</w:t>
      </w:r>
    </w:p>
    <w:p w:rsidR="0094259D" w:rsidRDefault="0094259D" w:rsidP="0094259D">
      <w:pPr>
        <w:pStyle w:val="ListParagraph"/>
        <w:numPr>
          <w:ilvl w:val="0"/>
          <w:numId w:val="290"/>
        </w:numPr>
        <w:ind w:left="1701" w:hanging="425"/>
        <w:contextualSpacing/>
        <w:jc w:val="both"/>
        <w:rPr>
          <w:rFonts w:ascii="Arial Narrow" w:hAnsi="Arial Narrow"/>
          <w:sz w:val="24"/>
          <w:szCs w:val="24"/>
        </w:rPr>
      </w:pPr>
      <w:r w:rsidRPr="00A13357">
        <w:rPr>
          <w:rFonts w:ascii="Arial Narrow" w:hAnsi="Arial Narrow"/>
          <w:sz w:val="24"/>
          <w:szCs w:val="24"/>
        </w:rPr>
        <w:t>Pengembangan kebijakan dan regulasi yang han</w:t>
      </w:r>
      <w:r>
        <w:rPr>
          <w:rFonts w:ascii="Arial Narrow" w:hAnsi="Arial Narrow"/>
          <w:sz w:val="24"/>
          <w:szCs w:val="24"/>
        </w:rPr>
        <w:t xml:space="preserve">dal dan sesuai </w:t>
      </w:r>
      <w:r w:rsidRPr="00A13357">
        <w:rPr>
          <w:rFonts w:ascii="Arial Narrow" w:hAnsi="Arial Narrow"/>
          <w:sz w:val="24"/>
          <w:szCs w:val="24"/>
        </w:rPr>
        <w:t>dengan norma agama dan budaya masyarakat daerah dalampengendalian pembangunan kepariwisataan dan mendorong minatinvestasi dalam pengembangan pariwisata kreatif dan berwawasanlingkungan;</w:t>
      </w:r>
    </w:p>
    <w:p w:rsidR="0094259D" w:rsidRPr="00A13357" w:rsidRDefault="0094259D" w:rsidP="0094259D">
      <w:pPr>
        <w:pStyle w:val="ListParagraph"/>
        <w:numPr>
          <w:ilvl w:val="0"/>
          <w:numId w:val="290"/>
        </w:numPr>
        <w:ind w:left="1701" w:hanging="425"/>
        <w:contextualSpacing/>
        <w:jc w:val="both"/>
        <w:rPr>
          <w:rFonts w:ascii="Arial Narrow" w:hAnsi="Arial Narrow"/>
          <w:sz w:val="24"/>
          <w:szCs w:val="24"/>
        </w:rPr>
      </w:pPr>
      <w:r w:rsidRPr="00A13357">
        <w:rPr>
          <w:rFonts w:ascii="Arial Narrow" w:hAnsi="Arial Narrow"/>
          <w:sz w:val="24"/>
          <w:szCs w:val="24"/>
        </w:rPr>
        <w:lastRenderedPageBreak/>
        <w:t>Peningkatan kapasitas dan kompetensi sumber daya manusia pemerintahan, industri pariwisata, dan masyarakat dalamperencanaan, pengelolaan, dan pengendalian pariwisata perkotaankreatif dan berwawasan lingkungan.</w:t>
      </w:r>
    </w:p>
    <w:p w:rsidR="0094259D" w:rsidRPr="00F539DC" w:rsidRDefault="0094259D" w:rsidP="0094259D">
      <w:pPr>
        <w:pStyle w:val="ListParagraph"/>
        <w:spacing w:after="0"/>
        <w:ind w:left="1134" w:firstLine="567"/>
        <w:jc w:val="both"/>
        <w:rPr>
          <w:rFonts w:ascii="Arial Narrow" w:hAnsi="Arial Narrow"/>
          <w:sz w:val="24"/>
          <w:szCs w:val="24"/>
        </w:rPr>
      </w:pPr>
      <w:r w:rsidRPr="00F539DC">
        <w:rPr>
          <w:rFonts w:ascii="Arial Narrow" w:hAnsi="Arial Narrow"/>
          <w:sz w:val="24"/>
          <w:szCs w:val="24"/>
        </w:rPr>
        <w:t>Kebijakan pengembangan kepariwisataan daerah adalah arahan pembangunan yang ditetapkan untuk mencapai tujuan pembangunan kepariwisataan, mencakup aspek destinasi, industri, pemasaran, dan kelembagaan. Kebijakan pengembangan kepariwisataan merupakan pendekatan dan konsep yang akan diterapkan dalam pengembangan kepariwisataan daerah.</w:t>
      </w:r>
    </w:p>
    <w:p w:rsidR="0094259D" w:rsidRPr="00F539DC" w:rsidRDefault="0094259D" w:rsidP="0094259D">
      <w:pPr>
        <w:pStyle w:val="ListParagraph"/>
        <w:spacing w:after="0"/>
        <w:ind w:left="1134" w:firstLine="567"/>
        <w:contextualSpacing/>
        <w:jc w:val="both"/>
        <w:rPr>
          <w:rFonts w:ascii="Arial Narrow" w:hAnsi="Arial Narrow"/>
          <w:sz w:val="24"/>
          <w:szCs w:val="24"/>
        </w:rPr>
      </w:pPr>
      <w:r w:rsidRPr="00F539DC">
        <w:rPr>
          <w:rFonts w:ascii="Arial Narrow" w:hAnsi="Arial Narrow"/>
          <w:sz w:val="24"/>
          <w:szCs w:val="24"/>
        </w:rPr>
        <w:t>Kebijakan pengembangan kepariwisataan daerah memiliki fungsi:</w:t>
      </w:r>
    </w:p>
    <w:p w:rsidR="0094259D" w:rsidRPr="00F539DC" w:rsidRDefault="0094259D" w:rsidP="0094259D">
      <w:pPr>
        <w:pStyle w:val="ListParagraph"/>
        <w:numPr>
          <w:ilvl w:val="0"/>
          <w:numId w:val="284"/>
        </w:numPr>
        <w:ind w:left="1701" w:hanging="425"/>
        <w:contextualSpacing/>
        <w:jc w:val="both"/>
        <w:rPr>
          <w:rFonts w:ascii="Arial Narrow" w:hAnsi="Arial Narrow"/>
          <w:sz w:val="24"/>
          <w:szCs w:val="24"/>
        </w:rPr>
      </w:pPr>
      <w:r w:rsidRPr="00F539DC">
        <w:rPr>
          <w:rFonts w:ascii="Arial Narrow" w:hAnsi="Arial Narrow"/>
          <w:sz w:val="24"/>
          <w:szCs w:val="24"/>
        </w:rPr>
        <w:t>Sebagai dasar dalam perumusan strategi pengembangan kepariwisataan daerah.</w:t>
      </w:r>
    </w:p>
    <w:p w:rsidR="0094259D" w:rsidRPr="00F539DC" w:rsidRDefault="0094259D" w:rsidP="0094259D">
      <w:pPr>
        <w:pStyle w:val="ListParagraph"/>
        <w:numPr>
          <w:ilvl w:val="0"/>
          <w:numId w:val="284"/>
        </w:numPr>
        <w:ind w:left="1701" w:hanging="425"/>
        <w:contextualSpacing/>
        <w:jc w:val="both"/>
        <w:rPr>
          <w:rFonts w:ascii="Arial Narrow" w:hAnsi="Arial Narrow"/>
          <w:sz w:val="24"/>
          <w:szCs w:val="24"/>
        </w:rPr>
      </w:pPr>
      <w:r w:rsidRPr="00F539DC">
        <w:rPr>
          <w:rFonts w:ascii="Arial Narrow" w:hAnsi="Arial Narrow"/>
          <w:sz w:val="24"/>
          <w:szCs w:val="24"/>
        </w:rPr>
        <w:t>Memberikan arah bagi perumusan rencana pengembangan destinasi pariwisata.</w:t>
      </w:r>
    </w:p>
    <w:p w:rsidR="0094259D" w:rsidRPr="00F539DC" w:rsidRDefault="0094259D" w:rsidP="0094259D">
      <w:pPr>
        <w:pStyle w:val="ListParagraph"/>
        <w:numPr>
          <w:ilvl w:val="0"/>
          <w:numId w:val="284"/>
        </w:numPr>
        <w:ind w:left="1701" w:hanging="425"/>
        <w:contextualSpacing/>
        <w:jc w:val="both"/>
        <w:rPr>
          <w:rFonts w:ascii="Arial Narrow" w:hAnsi="Arial Narrow"/>
          <w:sz w:val="24"/>
          <w:szCs w:val="24"/>
        </w:rPr>
      </w:pPr>
      <w:r w:rsidRPr="00F539DC">
        <w:rPr>
          <w:rFonts w:ascii="Arial Narrow" w:hAnsi="Arial Narrow"/>
          <w:sz w:val="24"/>
          <w:szCs w:val="24"/>
        </w:rPr>
        <w:t>Memberikan arah bagi perumusan strategi dan program pengembangan industri, pemasaran, dan kelembagaan pariwisata.</w:t>
      </w:r>
    </w:p>
    <w:p w:rsidR="0094259D" w:rsidRPr="00F539DC" w:rsidRDefault="0094259D" w:rsidP="0094259D">
      <w:pPr>
        <w:pStyle w:val="ListParagraph"/>
        <w:numPr>
          <w:ilvl w:val="0"/>
          <w:numId w:val="284"/>
        </w:numPr>
        <w:ind w:left="1701" w:hanging="425"/>
        <w:contextualSpacing/>
        <w:jc w:val="both"/>
        <w:rPr>
          <w:rFonts w:ascii="Arial Narrow" w:hAnsi="Arial Narrow"/>
          <w:sz w:val="24"/>
          <w:szCs w:val="24"/>
        </w:rPr>
      </w:pPr>
      <w:r w:rsidRPr="00F539DC">
        <w:rPr>
          <w:rFonts w:ascii="Arial Narrow" w:hAnsi="Arial Narrow"/>
          <w:sz w:val="24"/>
          <w:szCs w:val="24"/>
        </w:rPr>
        <w:t>Sebagai dasar dalam perumusan perangkat pemantauan dan pengendalian kepariwisataan daerah.</w:t>
      </w:r>
    </w:p>
    <w:p w:rsidR="0094259D" w:rsidRPr="00F539DC" w:rsidRDefault="0094259D" w:rsidP="0094259D">
      <w:pPr>
        <w:pStyle w:val="ListParagraph"/>
        <w:spacing w:after="0"/>
        <w:ind w:left="1134" w:firstLine="567"/>
        <w:rPr>
          <w:rFonts w:ascii="Arial Narrow" w:hAnsi="Arial Narrow"/>
          <w:sz w:val="24"/>
          <w:szCs w:val="24"/>
        </w:rPr>
      </w:pPr>
      <w:r w:rsidRPr="00F539DC">
        <w:rPr>
          <w:rFonts w:ascii="Arial Narrow" w:hAnsi="Arial Narrow"/>
          <w:sz w:val="24"/>
          <w:szCs w:val="24"/>
        </w:rPr>
        <w:t>Kebijakanpengembangankepariwisataandaerah</w:t>
      </w:r>
      <w:r>
        <w:rPr>
          <w:rFonts w:ascii="Arial Narrow" w:hAnsi="Arial Narrow"/>
          <w:sz w:val="24"/>
          <w:szCs w:val="24"/>
        </w:rPr>
        <w:t>dirumuskan</w:t>
      </w:r>
      <w:r>
        <w:rPr>
          <w:rFonts w:ascii="Arial Narrow" w:hAnsi="Arial Narrow"/>
          <w:sz w:val="24"/>
          <w:szCs w:val="24"/>
          <w:lang w:val="id-ID"/>
        </w:rPr>
        <w:t xml:space="preserve"> berdasar: </w:t>
      </w:r>
    </w:p>
    <w:p w:rsidR="0094259D" w:rsidRPr="00F539DC" w:rsidRDefault="0094259D" w:rsidP="0094259D">
      <w:pPr>
        <w:pStyle w:val="ListParagraph"/>
        <w:numPr>
          <w:ilvl w:val="0"/>
          <w:numId w:val="285"/>
        </w:numPr>
        <w:spacing w:after="0"/>
        <w:ind w:left="1701" w:hanging="425"/>
        <w:contextualSpacing/>
        <w:jc w:val="both"/>
        <w:rPr>
          <w:rFonts w:ascii="Arial Narrow" w:hAnsi="Arial Narrow"/>
          <w:sz w:val="24"/>
          <w:szCs w:val="24"/>
        </w:rPr>
      </w:pPr>
      <w:r w:rsidRPr="00F539DC">
        <w:rPr>
          <w:rFonts w:ascii="Arial Narrow" w:hAnsi="Arial Narrow"/>
          <w:sz w:val="24"/>
          <w:szCs w:val="24"/>
        </w:rPr>
        <w:t xml:space="preserve">Visi, misi, dan tujuan pembangunan kepariwisataan daerah. </w:t>
      </w:r>
    </w:p>
    <w:p w:rsidR="0094259D" w:rsidRPr="00F539DC" w:rsidRDefault="0094259D" w:rsidP="0094259D">
      <w:pPr>
        <w:pStyle w:val="ListParagraph"/>
        <w:numPr>
          <w:ilvl w:val="0"/>
          <w:numId w:val="285"/>
        </w:numPr>
        <w:ind w:left="1701" w:hanging="425"/>
        <w:contextualSpacing/>
        <w:jc w:val="both"/>
        <w:rPr>
          <w:rFonts w:ascii="Arial Narrow" w:hAnsi="Arial Narrow"/>
          <w:sz w:val="24"/>
          <w:szCs w:val="24"/>
        </w:rPr>
      </w:pPr>
      <w:r w:rsidRPr="00F539DC">
        <w:rPr>
          <w:rFonts w:ascii="Arial Narrow" w:hAnsi="Arial Narrow"/>
          <w:sz w:val="24"/>
          <w:szCs w:val="24"/>
        </w:rPr>
        <w:t>Isu-isu strategis pengembangan kepariwisataan daerah.</w:t>
      </w:r>
    </w:p>
    <w:p w:rsidR="0094259D" w:rsidRPr="0094259D" w:rsidRDefault="0094259D" w:rsidP="0094259D">
      <w:pPr>
        <w:pStyle w:val="ListParagraph"/>
        <w:numPr>
          <w:ilvl w:val="0"/>
          <w:numId w:val="285"/>
        </w:numPr>
        <w:ind w:left="1701" w:hanging="425"/>
        <w:contextualSpacing/>
        <w:jc w:val="both"/>
        <w:rPr>
          <w:rFonts w:ascii="Arial Narrow" w:hAnsi="Arial Narrow"/>
          <w:sz w:val="24"/>
          <w:szCs w:val="24"/>
        </w:rPr>
      </w:pPr>
      <w:r w:rsidRPr="00F539DC">
        <w:rPr>
          <w:rFonts w:ascii="Arial Narrow" w:hAnsi="Arial Narrow"/>
          <w:sz w:val="24"/>
          <w:szCs w:val="24"/>
        </w:rPr>
        <w:t>Posisi kepariwisataan daerah terhadap sektor lain dan di wilayah yang lebih luas.</w:t>
      </w:r>
    </w:p>
    <w:p w:rsidR="0094259D" w:rsidRPr="0094259D" w:rsidRDefault="0094259D" w:rsidP="0094259D">
      <w:pPr>
        <w:pStyle w:val="ListParagraph"/>
        <w:ind w:left="1701"/>
        <w:contextualSpacing/>
        <w:jc w:val="both"/>
        <w:rPr>
          <w:rFonts w:ascii="Arial Narrow" w:hAnsi="Arial Narrow"/>
          <w:sz w:val="24"/>
          <w:szCs w:val="24"/>
        </w:rPr>
      </w:pPr>
    </w:p>
    <w:p w:rsidR="0094259D" w:rsidRPr="00F539DC" w:rsidRDefault="0094259D" w:rsidP="0094259D">
      <w:pPr>
        <w:pStyle w:val="ListParagraph"/>
        <w:numPr>
          <w:ilvl w:val="0"/>
          <w:numId w:val="282"/>
        </w:numPr>
        <w:ind w:left="1134" w:hanging="425"/>
        <w:contextualSpacing/>
        <w:jc w:val="both"/>
        <w:rPr>
          <w:rFonts w:ascii="Arial Narrow" w:hAnsi="Arial Narrow"/>
          <w:sz w:val="24"/>
          <w:szCs w:val="24"/>
        </w:rPr>
      </w:pPr>
      <w:r w:rsidRPr="00F539DC">
        <w:rPr>
          <w:rFonts w:ascii="Arial Narrow" w:hAnsi="Arial Narrow"/>
          <w:sz w:val="24"/>
          <w:szCs w:val="24"/>
        </w:rPr>
        <w:t>Strategi Pembangunan Kepariwisataan Daerah</w:t>
      </w:r>
    </w:p>
    <w:p w:rsidR="0094259D" w:rsidRPr="00F539DC" w:rsidRDefault="0094259D" w:rsidP="0094259D">
      <w:pPr>
        <w:pStyle w:val="ListParagraph"/>
        <w:spacing w:after="0"/>
        <w:ind w:left="1134" w:firstLine="567"/>
        <w:jc w:val="both"/>
        <w:rPr>
          <w:rFonts w:ascii="Arial Narrow" w:hAnsi="Arial Narrow"/>
          <w:sz w:val="24"/>
          <w:szCs w:val="24"/>
        </w:rPr>
      </w:pPr>
      <w:r w:rsidRPr="00F539DC">
        <w:rPr>
          <w:rFonts w:ascii="Arial Narrow" w:hAnsi="Arial Narrow"/>
          <w:sz w:val="24"/>
          <w:szCs w:val="24"/>
        </w:rPr>
        <w:t>Strategi pengembangan kepariwisataan daerah adalah cara yang ditetapkan untuk mencapai tujuan pembangunan kepariwisataan daerah sesuai dengan arahan dalam kebijakan pengembangan kepariwisataan daerah. Strategi pengembangan kepariwisataan harus mencakup empat aspek pengembangan, yaitu destinasi, industri, pemasaran, dan kelembagaan pariwisata.</w:t>
      </w:r>
    </w:p>
    <w:p w:rsidR="0094259D" w:rsidRPr="00F539DC" w:rsidRDefault="0094259D" w:rsidP="0094259D">
      <w:pPr>
        <w:pStyle w:val="ListParagraph"/>
        <w:spacing w:after="0"/>
        <w:ind w:left="1134" w:firstLine="567"/>
        <w:contextualSpacing/>
        <w:jc w:val="both"/>
        <w:rPr>
          <w:rFonts w:ascii="Arial Narrow" w:hAnsi="Arial Narrow"/>
          <w:sz w:val="24"/>
          <w:szCs w:val="24"/>
        </w:rPr>
      </w:pPr>
      <w:r w:rsidRPr="00F539DC">
        <w:rPr>
          <w:rFonts w:ascii="Arial Narrow" w:hAnsi="Arial Narrow"/>
          <w:sz w:val="24"/>
          <w:szCs w:val="24"/>
        </w:rPr>
        <w:t>Strategi pengembangan kepariwisataan daerah memiliki fungsi:</w:t>
      </w:r>
    </w:p>
    <w:p w:rsidR="0094259D" w:rsidRPr="00F539DC" w:rsidRDefault="0094259D" w:rsidP="0094259D">
      <w:pPr>
        <w:pStyle w:val="ListParagraph"/>
        <w:numPr>
          <w:ilvl w:val="0"/>
          <w:numId w:val="286"/>
        </w:numPr>
        <w:ind w:left="1701" w:hanging="425"/>
        <w:contextualSpacing/>
        <w:jc w:val="both"/>
        <w:rPr>
          <w:rFonts w:ascii="Arial Narrow" w:hAnsi="Arial Narrow"/>
          <w:sz w:val="24"/>
          <w:szCs w:val="24"/>
        </w:rPr>
      </w:pPr>
      <w:r w:rsidRPr="00F539DC">
        <w:rPr>
          <w:rFonts w:ascii="Arial Narrow" w:hAnsi="Arial Narrow"/>
          <w:sz w:val="24"/>
          <w:szCs w:val="24"/>
        </w:rPr>
        <w:t>Sebagai dasar dalam perumusan rencana dan program pengembangan destinasi pariwisata daerah.</w:t>
      </w:r>
    </w:p>
    <w:p w:rsidR="0094259D" w:rsidRPr="00F539DC" w:rsidRDefault="0094259D" w:rsidP="0094259D">
      <w:pPr>
        <w:pStyle w:val="ListParagraph"/>
        <w:numPr>
          <w:ilvl w:val="0"/>
          <w:numId w:val="286"/>
        </w:numPr>
        <w:ind w:left="1701" w:hanging="425"/>
        <w:contextualSpacing/>
        <w:jc w:val="both"/>
        <w:rPr>
          <w:rFonts w:ascii="Arial Narrow" w:hAnsi="Arial Narrow"/>
          <w:sz w:val="24"/>
          <w:szCs w:val="24"/>
        </w:rPr>
      </w:pPr>
      <w:r w:rsidRPr="00F539DC">
        <w:rPr>
          <w:rFonts w:ascii="Arial Narrow" w:hAnsi="Arial Narrow"/>
          <w:sz w:val="24"/>
          <w:szCs w:val="24"/>
        </w:rPr>
        <w:t>Memberikan arah dalam perumusan strategi dan program pengembangan aspek industri, pemasaran, dan kelembagaan pariwisata.</w:t>
      </w:r>
    </w:p>
    <w:p w:rsidR="0094259D" w:rsidRPr="00F539DC" w:rsidRDefault="0094259D" w:rsidP="0094259D">
      <w:pPr>
        <w:pStyle w:val="ListParagraph"/>
        <w:numPr>
          <w:ilvl w:val="0"/>
          <w:numId w:val="286"/>
        </w:numPr>
        <w:ind w:left="1701" w:hanging="425"/>
        <w:contextualSpacing/>
        <w:jc w:val="both"/>
        <w:rPr>
          <w:rFonts w:ascii="Arial Narrow" w:hAnsi="Arial Narrow"/>
          <w:sz w:val="24"/>
          <w:szCs w:val="24"/>
        </w:rPr>
      </w:pPr>
      <w:r w:rsidRPr="00F539DC">
        <w:rPr>
          <w:rFonts w:ascii="Arial Narrow" w:hAnsi="Arial Narrow"/>
          <w:sz w:val="24"/>
          <w:szCs w:val="24"/>
        </w:rPr>
        <w:t>Sebagai acuan dalam pengembangan perangkat pemantauan implementasi Ripparda untuk aspek destinasi pariwisata.</w:t>
      </w:r>
    </w:p>
    <w:p w:rsidR="0094259D" w:rsidRPr="00F539DC" w:rsidRDefault="0094259D" w:rsidP="0094259D">
      <w:pPr>
        <w:pStyle w:val="ListParagraph"/>
        <w:spacing w:after="0"/>
        <w:ind w:left="1134" w:firstLine="567"/>
        <w:jc w:val="both"/>
        <w:rPr>
          <w:rFonts w:ascii="Arial Narrow" w:hAnsi="Arial Narrow"/>
          <w:sz w:val="24"/>
          <w:szCs w:val="24"/>
        </w:rPr>
      </w:pPr>
      <w:r w:rsidRPr="00F539DC">
        <w:rPr>
          <w:rFonts w:ascii="Arial Narrow" w:hAnsi="Arial Narrow"/>
          <w:sz w:val="24"/>
          <w:szCs w:val="24"/>
        </w:rPr>
        <w:t>Strategi pengembangan kepariwisataan daerah dirumuskan berdasarkan:</w:t>
      </w:r>
    </w:p>
    <w:p w:rsidR="0094259D" w:rsidRPr="00F539DC" w:rsidRDefault="0094259D" w:rsidP="0094259D">
      <w:pPr>
        <w:pStyle w:val="ListParagraph"/>
        <w:numPr>
          <w:ilvl w:val="0"/>
          <w:numId w:val="287"/>
        </w:numPr>
        <w:spacing w:after="0"/>
        <w:ind w:left="1701" w:hanging="425"/>
        <w:contextualSpacing/>
        <w:jc w:val="both"/>
        <w:rPr>
          <w:rFonts w:ascii="Arial Narrow" w:hAnsi="Arial Narrow"/>
          <w:sz w:val="24"/>
          <w:szCs w:val="24"/>
        </w:rPr>
      </w:pPr>
      <w:r w:rsidRPr="00F539DC">
        <w:rPr>
          <w:rFonts w:ascii="Arial Narrow" w:hAnsi="Arial Narrow"/>
          <w:sz w:val="24"/>
          <w:szCs w:val="24"/>
        </w:rPr>
        <w:t>Kebijakan pengembangan kepariwisataan daerah.</w:t>
      </w:r>
    </w:p>
    <w:p w:rsidR="0094259D" w:rsidRPr="00F539DC" w:rsidRDefault="0094259D" w:rsidP="0094259D">
      <w:pPr>
        <w:pStyle w:val="ListParagraph"/>
        <w:numPr>
          <w:ilvl w:val="0"/>
          <w:numId w:val="287"/>
        </w:numPr>
        <w:ind w:left="1701" w:hanging="425"/>
        <w:contextualSpacing/>
        <w:jc w:val="both"/>
        <w:rPr>
          <w:rFonts w:ascii="Arial Narrow" w:hAnsi="Arial Narrow"/>
          <w:sz w:val="24"/>
          <w:szCs w:val="24"/>
        </w:rPr>
      </w:pPr>
      <w:r w:rsidRPr="00F539DC">
        <w:rPr>
          <w:rFonts w:ascii="Arial Narrow" w:hAnsi="Arial Narrow"/>
          <w:sz w:val="24"/>
          <w:szCs w:val="24"/>
        </w:rPr>
        <w:t>Isu-isu strategis pengembangan kepariwisataan daerah.</w:t>
      </w:r>
    </w:p>
    <w:p w:rsidR="0094259D" w:rsidRPr="00F539DC" w:rsidRDefault="0094259D" w:rsidP="0094259D">
      <w:pPr>
        <w:pStyle w:val="ListParagraph"/>
        <w:numPr>
          <w:ilvl w:val="0"/>
          <w:numId w:val="287"/>
        </w:numPr>
        <w:ind w:left="1701" w:hanging="425"/>
        <w:contextualSpacing/>
        <w:jc w:val="both"/>
        <w:rPr>
          <w:rFonts w:ascii="Arial Narrow" w:hAnsi="Arial Narrow"/>
          <w:sz w:val="24"/>
          <w:szCs w:val="24"/>
        </w:rPr>
      </w:pPr>
      <w:r w:rsidRPr="00F539DC">
        <w:rPr>
          <w:rFonts w:ascii="Arial Narrow" w:hAnsi="Arial Narrow"/>
          <w:sz w:val="24"/>
          <w:szCs w:val="24"/>
        </w:rPr>
        <w:t>Posisi kepariwisataan daerah terhadap sektor lain dan di wilayah yang lebih luas.</w:t>
      </w:r>
    </w:p>
    <w:p w:rsidR="0094259D" w:rsidRPr="0094259D" w:rsidRDefault="0094259D" w:rsidP="0094259D">
      <w:pPr>
        <w:pStyle w:val="ListParagraph"/>
        <w:numPr>
          <w:ilvl w:val="0"/>
          <w:numId w:val="287"/>
        </w:numPr>
        <w:ind w:left="1701" w:hanging="425"/>
        <w:contextualSpacing/>
        <w:jc w:val="both"/>
        <w:rPr>
          <w:rFonts w:ascii="Arial Narrow" w:hAnsi="Arial Narrow"/>
          <w:sz w:val="24"/>
          <w:szCs w:val="24"/>
        </w:rPr>
      </w:pPr>
      <w:r w:rsidRPr="00F539DC">
        <w:rPr>
          <w:rFonts w:ascii="Arial Narrow" w:hAnsi="Arial Narrow"/>
          <w:sz w:val="24"/>
          <w:szCs w:val="24"/>
        </w:rPr>
        <w:lastRenderedPageBreak/>
        <w:t>Peraturan perundangan lain yang terkait.</w:t>
      </w:r>
    </w:p>
    <w:p w:rsidR="0094259D" w:rsidRPr="0094259D" w:rsidRDefault="0094259D" w:rsidP="0094259D">
      <w:pPr>
        <w:pStyle w:val="ListParagraph"/>
        <w:ind w:left="1701"/>
        <w:contextualSpacing/>
        <w:jc w:val="both"/>
        <w:rPr>
          <w:rFonts w:ascii="Arial Narrow" w:hAnsi="Arial Narrow"/>
          <w:sz w:val="24"/>
          <w:szCs w:val="24"/>
        </w:rPr>
      </w:pPr>
    </w:p>
    <w:p w:rsidR="0094259D" w:rsidRPr="00F539DC" w:rsidRDefault="0094259D" w:rsidP="0094259D">
      <w:pPr>
        <w:pStyle w:val="ListParagraph"/>
        <w:numPr>
          <w:ilvl w:val="0"/>
          <w:numId w:val="282"/>
        </w:numPr>
        <w:ind w:left="1134" w:hanging="425"/>
        <w:contextualSpacing/>
        <w:jc w:val="both"/>
        <w:rPr>
          <w:rFonts w:ascii="Arial Narrow" w:hAnsi="Arial Narrow"/>
          <w:sz w:val="24"/>
          <w:szCs w:val="24"/>
        </w:rPr>
      </w:pPr>
      <w:r w:rsidRPr="00F539DC">
        <w:rPr>
          <w:rFonts w:ascii="Arial Narrow" w:hAnsi="Arial Narrow"/>
          <w:sz w:val="24"/>
          <w:szCs w:val="24"/>
        </w:rPr>
        <w:t>Rencana Pembangunan Kepariwisataan Daerah</w:t>
      </w:r>
    </w:p>
    <w:p w:rsidR="0094259D" w:rsidRPr="0094259D" w:rsidRDefault="0094259D" w:rsidP="0094259D">
      <w:pPr>
        <w:pStyle w:val="ListParagraph"/>
        <w:spacing w:after="0"/>
        <w:ind w:left="1134" w:firstLine="567"/>
        <w:jc w:val="both"/>
        <w:rPr>
          <w:rFonts w:ascii="Arial Narrow" w:hAnsi="Arial Narrow"/>
          <w:sz w:val="24"/>
          <w:szCs w:val="24"/>
        </w:rPr>
      </w:pPr>
      <w:r w:rsidRPr="00F539DC">
        <w:rPr>
          <w:rFonts w:ascii="Arial Narrow" w:hAnsi="Arial Narrow"/>
          <w:sz w:val="24"/>
          <w:szCs w:val="24"/>
        </w:rPr>
        <w:t>Definisi destinasi pariwisata menurut Undang-Undang No. 10 tahun 2009 tentang Kepariwisataan adalah kawasan geografis yang berada dalam satu atau lebih wilayah administratif yang di dalamnya terdapat daya tarik wisata, fasilitas umum, fasilitas pariwisata, aksesibilitas, serta masyarakat yang saling terkait dan melengkapi terwujudnya kepariwisataan. Berdasarkan definisi tersebut, destinasi pariwisata</w:t>
      </w:r>
      <w:r w:rsidRPr="0094259D">
        <w:rPr>
          <w:rFonts w:ascii="Arial Narrow" w:hAnsi="Arial Narrow"/>
          <w:sz w:val="24"/>
          <w:szCs w:val="24"/>
        </w:rPr>
        <w:t>sudah mencakup sebagian besar aspek dalam pengembangan kepariwisataan.</w:t>
      </w:r>
    </w:p>
    <w:p w:rsidR="0094259D" w:rsidRPr="00F539DC" w:rsidRDefault="0094259D" w:rsidP="0094259D">
      <w:pPr>
        <w:pStyle w:val="ListParagraph"/>
        <w:spacing w:after="0"/>
        <w:ind w:left="1134" w:firstLine="567"/>
        <w:jc w:val="both"/>
        <w:rPr>
          <w:rFonts w:ascii="Arial Narrow" w:hAnsi="Arial Narrow"/>
          <w:sz w:val="24"/>
          <w:szCs w:val="24"/>
        </w:rPr>
      </w:pPr>
      <w:r w:rsidRPr="00F539DC">
        <w:rPr>
          <w:rFonts w:ascii="Arial Narrow" w:hAnsi="Arial Narrow"/>
          <w:sz w:val="24"/>
          <w:szCs w:val="24"/>
        </w:rPr>
        <w:t>Destinasi pariwisata merupakan tempat berkembangnya aspek-aspek dalam pengembangan kepariwisataan. Sebaliknya, destinasi pariwisata juga tidak akan berkembang jika aspek-aspek di dalamnya tidak berkembang secara sinergis dan terintegratif. Oleh karena itu, destinasi pariwisata merupakan aspek utama dalam pengembangan kepariwisataan. Rencana pengembangan destinasi pariwisata menjadi fokus perencanaan untuk menentukan strategi dan program pengembangan aspek-aspek kepariwisataan.</w:t>
      </w:r>
    </w:p>
    <w:p w:rsidR="0094259D" w:rsidRPr="00F539DC" w:rsidRDefault="0094259D" w:rsidP="0094259D">
      <w:pPr>
        <w:pStyle w:val="ListParagraph"/>
        <w:ind w:left="1134" w:firstLine="567"/>
        <w:contextualSpacing/>
        <w:jc w:val="both"/>
        <w:rPr>
          <w:rFonts w:ascii="Arial Narrow" w:hAnsi="Arial Narrow"/>
          <w:sz w:val="24"/>
          <w:szCs w:val="24"/>
        </w:rPr>
      </w:pPr>
      <w:r w:rsidRPr="00F539DC">
        <w:rPr>
          <w:rFonts w:ascii="Arial Narrow" w:hAnsi="Arial Narrow"/>
          <w:sz w:val="24"/>
          <w:szCs w:val="24"/>
        </w:rPr>
        <w:t>Rencana pengembangan destinasi pariwisata daerah memiliki fungsi:</w:t>
      </w:r>
    </w:p>
    <w:p w:rsidR="0094259D" w:rsidRPr="00F539DC" w:rsidRDefault="0094259D" w:rsidP="0094259D">
      <w:pPr>
        <w:pStyle w:val="ListParagraph"/>
        <w:numPr>
          <w:ilvl w:val="0"/>
          <w:numId w:val="288"/>
        </w:numPr>
        <w:ind w:left="1701" w:hanging="425"/>
        <w:contextualSpacing/>
        <w:jc w:val="both"/>
        <w:rPr>
          <w:rFonts w:ascii="Arial Narrow" w:hAnsi="Arial Narrow"/>
          <w:sz w:val="24"/>
          <w:szCs w:val="24"/>
        </w:rPr>
      </w:pPr>
      <w:r w:rsidRPr="00F539DC">
        <w:rPr>
          <w:rFonts w:ascii="Arial Narrow" w:hAnsi="Arial Narrow"/>
          <w:sz w:val="24"/>
          <w:szCs w:val="24"/>
        </w:rPr>
        <w:t>Sebagai dasar dalam perumusan strategi pengembangan aspek industri, pemasaran, dan kelembagaan pariwisata.</w:t>
      </w:r>
    </w:p>
    <w:p w:rsidR="0094259D" w:rsidRPr="00F539DC" w:rsidRDefault="0094259D" w:rsidP="0094259D">
      <w:pPr>
        <w:pStyle w:val="ListParagraph"/>
        <w:numPr>
          <w:ilvl w:val="0"/>
          <w:numId w:val="288"/>
        </w:numPr>
        <w:ind w:left="1701" w:hanging="425"/>
        <w:contextualSpacing/>
        <w:jc w:val="both"/>
        <w:rPr>
          <w:rFonts w:ascii="Arial Narrow" w:hAnsi="Arial Narrow"/>
          <w:sz w:val="24"/>
          <w:szCs w:val="24"/>
        </w:rPr>
      </w:pPr>
      <w:r w:rsidRPr="00F539DC">
        <w:rPr>
          <w:rFonts w:ascii="Arial Narrow" w:hAnsi="Arial Narrow"/>
          <w:sz w:val="24"/>
          <w:szCs w:val="24"/>
        </w:rPr>
        <w:t>Sebagai dasar dalam perumusan program pembangunan destinasi pariwisata.</w:t>
      </w:r>
    </w:p>
    <w:p w:rsidR="0094259D" w:rsidRPr="00F539DC" w:rsidRDefault="0094259D" w:rsidP="0094259D">
      <w:pPr>
        <w:pStyle w:val="ListParagraph"/>
        <w:numPr>
          <w:ilvl w:val="0"/>
          <w:numId w:val="288"/>
        </w:numPr>
        <w:ind w:left="1701" w:hanging="425"/>
        <w:contextualSpacing/>
        <w:jc w:val="both"/>
        <w:rPr>
          <w:rFonts w:ascii="Arial Narrow" w:hAnsi="Arial Narrow"/>
          <w:sz w:val="24"/>
          <w:szCs w:val="24"/>
        </w:rPr>
      </w:pPr>
      <w:r w:rsidRPr="00F539DC">
        <w:rPr>
          <w:rFonts w:ascii="Arial Narrow" w:hAnsi="Arial Narrow"/>
          <w:sz w:val="24"/>
          <w:szCs w:val="24"/>
        </w:rPr>
        <w:t>Memberikan arah dalam perumusan program pengembangan aspek industri, pemasaran, dan kelembagaan pariwisata.</w:t>
      </w:r>
    </w:p>
    <w:p w:rsidR="0094259D" w:rsidRPr="00F539DC" w:rsidRDefault="0094259D" w:rsidP="0094259D">
      <w:pPr>
        <w:pStyle w:val="ListParagraph"/>
        <w:spacing w:after="0"/>
        <w:ind w:left="1134" w:firstLine="567"/>
        <w:jc w:val="both"/>
        <w:rPr>
          <w:rFonts w:ascii="Arial Narrow" w:hAnsi="Arial Narrow"/>
          <w:sz w:val="24"/>
          <w:szCs w:val="24"/>
        </w:rPr>
      </w:pPr>
      <w:r w:rsidRPr="00F539DC">
        <w:rPr>
          <w:rFonts w:ascii="Arial Narrow" w:hAnsi="Arial Narrow"/>
          <w:sz w:val="24"/>
          <w:szCs w:val="24"/>
        </w:rPr>
        <w:t>Rencana pengembangan destinasi pariwisata daerah dirumuskan berdasarkan:</w:t>
      </w:r>
    </w:p>
    <w:p w:rsidR="0094259D" w:rsidRPr="00F539DC" w:rsidRDefault="0094259D" w:rsidP="0094259D">
      <w:pPr>
        <w:pStyle w:val="ListParagraph"/>
        <w:numPr>
          <w:ilvl w:val="0"/>
          <w:numId w:val="289"/>
        </w:numPr>
        <w:spacing w:after="0"/>
        <w:ind w:left="1701" w:hanging="425"/>
        <w:contextualSpacing/>
        <w:jc w:val="both"/>
        <w:rPr>
          <w:rFonts w:ascii="Arial Narrow" w:hAnsi="Arial Narrow"/>
          <w:sz w:val="24"/>
          <w:szCs w:val="24"/>
        </w:rPr>
      </w:pPr>
      <w:r w:rsidRPr="00F539DC">
        <w:rPr>
          <w:rFonts w:ascii="Arial Narrow" w:hAnsi="Arial Narrow"/>
          <w:sz w:val="24"/>
          <w:szCs w:val="24"/>
        </w:rPr>
        <w:t>Kebijakan dan strategi pengembangan kepariwisataan daerah.</w:t>
      </w:r>
    </w:p>
    <w:p w:rsidR="0094259D" w:rsidRPr="00F539DC" w:rsidRDefault="0094259D" w:rsidP="0094259D">
      <w:pPr>
        <w:pStyle w:val="ListParagraph"/>
        <w:numPr>
          <w:ilvl w:val="0"/>
          <w:numId w:val="289"/>
        </w:numPr>
        <w:ind w:left="1701" w:hanging="425"/>
        <w:contextualSpacing/>
        <w:jc w:val="both"/>
        <w:rPr>
          <w:rFonts w:ascii="Arial Narrow" w:hAnsi="Arial Narrow"/>
          <w:sz w:val="24"/>
          <w:szCs w:val="24"/>
        </w:rPr>
      </w:pPr>
      <w:r w:rsidRPr="00F539DC">
        <w:rPr>
          <w:rFonts w:ascii="Arial Narrow" w:hAnsi="Arial Narrow"/>
          <w:sz w:val="24"/>
          <w:szCs w:val="24"/>
        </w:rPr>
        <w:t>Kebutuhan pengembangan kepariwisataan untuk menjawab isu-isu strategis pengembangan kepariwisataan dan mencapai tujuan pembangunan kepariwisataan daerah.</w:t>
      </w:r>
    </w:p>
    <w:p w:rsidR="0094259D" w:rsidRPr="00F539DC" w:rsidRDefault="0094259D" w:rsidP="0094259D">
      <w:pPr>
        <w:pStyle w:val="ListParagraph"/>
        <w:numPr>
          <w:ilvl w:val="0"/>
          <w:numId w:val="289"/>
        </w:numPr>
        <w:ind w:left="1701" w:hanging="425"/>
        <w:contextualSpacing/>
        <w:jc w:val="both"/>
        <w:rPr>
          <w:rFonts w:ascii="Arial Narrow" w:hAnsi="Arial Narrow"/>
          <w:sz w:val="24"/>
          <w:szCs w:val="24"/>
        </w:rPr>
      </w:pPr>
      <w:r w:rsidRPr="00F539DC">
        <w:rPr>
          <w:rFonts w:ascii="Arial Narrow" w:hAnsi="Arial Narrow"/>
          <w:sz w:val="24"/>
          <w:szCs w:val="24"/>
        </w:rPr>
        <w:t>Daya dukung lingkungan fisik, sosial budaya, dan ekonomi destinasi pariwisata.</w:t>
      </w:r>
    </w:p>
    <w:p w:rsidR="0094259D" w:rsidRPr="00F539DC" w:rsidRDefault="0094259D" w:rsidP="0094259D">
      <w:pPr>
        <w:pStyle w:val="ListParagraph"/>
        <w:numPr>
          <w:ilvl w:val="0"/>
          <w:numId w:val="289"/>
        </w:numPr>
        <w:ind w:left="1701" w:hanging="425"/>
        <w:contextualSpacing/>
        <w:jc w:val="both"/>
        <w:rPr>
          <w:rFonts w:ascii="Arial Narrow" w:hAnsi="Arial Narrow"/>
          <w:sz w:val="24"/>
          <w:szCs w:val="24"/>
        </w:rPr>
      </w:pPr>
      <w:r w:rsidRPr="00F539DC">
        <w:rPr>
          <w:rFonts w:ascii="Arial Narrow" w:hAnsi="Arial Narrow"/>
          <w:sz w:val="24"/>
          <w:szCs w:val="24"/>
        </w:rPr>
        <w:t>Kebijakan penataan ruang wilayah, baik tingkat provinsi, kabupaten/kota, dan kawasan (RTRW dan RDTR).</w:t>
      </w:r>
    </w:p>
    <w:p w:rsidR="0094259D" w:rsidRPr="0094259D" w:rsidRDefault="0094259D" w:rsidP="0094259D">
      <w:pPr>
        <w:pStyle w:val="ListParagraph"/>
        <w:numPr>
          <w:ilvl w:val="0"/>
          <w:numId w:val="289"/>
        </w:numPr>
        <w:ind w:left="1701" w:hanging="425"/>
        <w:contextualSpacing/>
        <w:jc w:val="both"/>
        <w:rPr>
          <w:rFonts w:ascii="Arial Narrow" w:hAnsi="Arial Narrow"/>
          <w:sz w:val="24"/>
          <w:szCs w:val="24"/>
        </w:rPr>
      </w:pPr>
      <w:r w:rsidRPr="00F539DC">
        <w:rPr>
          <w:rFonts w:ascii="Arial Narrow" w:hAnsi="Arial Narrow"/>
          <w:sz w:val="24"/>
          <w:szCs w:val="24"/>
        </w:rPr>
        <w:t>Peraturan perundangan lain yang terkait.</w:t>
      </w:r>
    </w:p>
    <w:p w:rsidR="0094259D" w:rsidRDefault="0094259D" w:rsidP="0094259D">
      <w:pPr>
        <w:contextualSpacing/>
        <w:rPr>
          <w:rFonts w:ascii="Arial Narrow" w:hAnsi="Arial Narrow"/>
          <w:lang w:val="id-ID"/>
        </w:rPr>
      </w:pPr>
    </w:p>
    <w:p w:rsidR="0094259D" w:rsidRPr="0094259D" w:rsidRDefault="0094259D" w:rsidP="0094259D">
      <w:pPr>
        <w:contextualSpacing/>
        <w:rPr>
          <w:rFonts w:ascii="Arial Narrow" w:hAnsi="Arial Narrow"/>
          <w:lang w:val="id-ID"/>
        </w:rPr>
      </w:pPr>
    </w:p>
    <w:p w:rsidR="0094259D" w:rsidRPr="0072611C" w:rsidRDefault="0094259D" w:rsidP="0094259D">
      <w:pPr>
        <w:pStyle w:val="Heading3"/>
        <w:numPr>
          <w:ilvl w:val="0"/>
          <w:numId w:val="274"/>
        </w:numPr>
        <w:spacing w:before="0" w:line="276" w:lineRule="auto"/>
        <w:ind w:left="709" w:hanging="709"/>
        <w:rPr>
          <w:rFonts w:ascii="Arial Narrow" w:hAnsi="Arial Narrow"/>
          <w:lang w:val="id-ID"/>
        </w:rPr>
      </w:pPr>
      <w:bookmarkStart w:id="39" w:name="_Toc531255059"/>
      <w:r w:rsidRPr="0094259D">
        <w:rPr>
          <w:rFonts w:ascii="Arial Narrow" w:hAnsi="Arial Narrow"/>
          <w:lang w:val="id-ID"/>
        </w:rPr>
        <w:t>Prinsip</w:t>
      </w:r>
      <w:r w:rsidRPr="0094259D">
        <w:rPr>
          <w:rFonts w:ascii="Arial Narrow" w:hAnsi="Arial Narrow"/>
        </w:rPr>
        <w:t xml:space="preserve"> Pembangunan Pariwisata Sultra</w:t>
      </w:r>
      <w:bookmarkEnd w:id="39"/>
    </w:p>
    <w:p w:rsidR="0072611C" w:rsidRPr="00F539DC" w:rsidRDefault="0072611C" w:rsidP="0072611C">
      <w:pPr>
        <w:pStyle w:val="ListParagraph"/>
        <w:spacing w:after="0"/>
        <w:ind w:firstLine="414"/>
        <w:jc w:val="both"/>
        <w:rPr>
          <w:rFonts w:ascii="Arial Narrow" w:hAnsi="Arial Narrow"/>
          <w:sz w:val="24"/>
          <w:szCs w:val="24"/>
        </w:rPr>
      </w:pPr>
      <w:r w:rsidRPr="00F539DC">
        <w:rPr>
          <w:rFonts w:ascii="Arial Narrow" w:hAnsi="Arial Narrow"/>
          <w:sz w:val="24"/>
          <w:szCs w:val="24"/>
        </w:rPr>
        <w:t>Prinsip-prinsip pengembangan kepari</w:t>
      </w:r>
      <w:r>
        <w:rPr>
          <w:rFonts w:ascii="Arial Narrow" w:hAnsi="Arial Narrow"/>
          <w:sz w:val="24"/>
          <w:szCs w:val="24"/>
        </w:rPr>
        <w:t xml:space="preserve">wisataan daerah adalah ideologi </w:t>
      </w:r>
      <w:r w:rsidRPr="00F539DC">
        <w:rPr>
          <w:rFonts w:ascii="Arial Narrow" w:hAnsi="Arial Narrow"/>
          <w:sz w:val="24"/>
          <w:szCs w:val="24"/>
        </w:rPr>
        <w:t>yang dianut dalam merumuskan arah pengembangan kepariwisataandaerah.</w:t>
      </w:r>
    </w:p>
    <w:p w:rsidR="0072611C" w:rsidRPr="00F539DC" w:rsidRDefault="0072611C" w:rsidP="0072611C">
      <w:pPr>
        <w:pStyle w:val="ListParagraph"/>
        <w:spacing w:after="0"/>
        <w:ind w:firstLine="414"/>
        <w:jc w:val="both"/>
        <w:rPr>
          <w:rFonts w:ascii="Arial Narrow" w:hAnsi="Arial Narrow"/>
          <w:sz w:val="24"/>
          <w:szCs w:val="24"/>
        </w:rPr>
      </w:pPr>
      <w:r w:rsidRPr="00F539DC">
        <w:rPr>
          <w:rFonts w:ascii="Arial Narrow" w:hAnsi="Arial Narrow"/>
          <w:sz w:val="24"/>
          <w:szCs w:val="24"/>
        </w:rPr>
        <w:t>Prinsip-prinsip pengembangan</w:t>
      </w:r>
      <w:r>
        <w:rPr>
          <w:rFonts w:ascii="Arial Narrow" w:hAnsi="Arial Narrow"/>
          <w:sz w:val="24"/>
          <w:szCs w:val="24"/>
        </w:rPr>
        <w:t xml:space="preserve"> kepariwisataan daerah memiliki </w:t>
      </w:r>
      <w:r w:rsidRPr="00F539DC">
        <w:rPr>
          <w:rFonts w:ascii="Arial Narrow" w:hAnsi="Arial Narrow"/>
          <w:sz w:val="24"/>
          <w:szCs w:val="24"/>
        </w:rPr>
        <w:t>fungsi:</w:t>
      </w:r>
    </w:p>
    <w:p w:rsidR="0072611C" w:rsidRDefault="0072611C" w:rsidP="0072611C">
      <w:pPr>
        <w:pStyle w:val="ListParagraph"/>
        <w:numPr>
          <w:ilvl w:val="0"/>
          <w:numId w:val="291"/>
        </w:numPr>
        <w:ind w:left="1134" w:hanging="283"/>
        <w:contextualSpacing/>
        <w:jc w:val="both"/>
        <w:rPr>
          <w:rFonts w:ascii="Arial Narrow" w:hAnsi="Arial Narrow"/>
          <w:sz w:val="24"/>
          <w:szCs w:val="24"/>
        </w:rPr>
      </w:pPr>
      <w:r w:rsidRPr="00F539DC">
        <w:rPr>
          <w:rFonts w:ascii="Arial Narrow" w:hAnsi="Arial Narrow"/>
          <w:sz w:val="24"/>
          <w:szCs w:val="24"/>
        </w:rPr>
        <w:lastRenderedPageBreak/>
        <w:t>Menjadi pondasi yang mendasari pengembangan kepariwisataandaerah.</w:t>
      </w:r>
    </w:p>
    <w:p w:rsidR="0072611C" w:rsidRDefault="0072611C" w:rsidP="0072611C">
      <w:pPr>
        <w:pStyle w:val="ListParagraph"/>
        <w:numPr>
          <w:ilvl w:val="0"/>
          <w:numId w:val="291"/>
        </w:numPr>
        <w:ind w:left="1134" w:hanging="283"/>
        <w:contextualSpacing/>
        <w:jc w:val="both"/>
        <w:rPr>
          <w:rFonts w:ascii="Arial Narrow" w:hAnsi="Arial Narrow"/>
          <w:sz w:val="24"/>
          <w:szCs w:val="24"/>
        </w:rPr>
      </w:pPr>
      <w:r w:rsidRPr="00F539DC">
        <w:rPr>
          <w:rFonts w:ascii="Arial Narrow" w:hAnsi="Arial Narrow"/>
          <w:sz w:val="24"/>
          <w:szCs w:val="24"/>
        </w:rPr>
        <w:t>Sebagai nilai-nilai dasar dalam perumusan visi, misi, tujuan,kebijakan, strategi, dan program pembangunan kepariwisataandaerah.</w:t>
      </w:r>
    </w:p>
    <w:p w:rsidR="0072611C" w:rsidRPr="00F539DC" w:rsidRDefault="0072611C" w:rsidP="0072611C">
      <w:pPr>
        <w:pStyle w:val="ListParagraph"/>
        <w:numPr>
          <w:ilvl w:val="0"/>
          <w:numId w:val="291"/>
        </w:numPr>
        <w:ind w:left="1134" w:hanging="283"/>
        <w:contextualSpacing/>
        <w:jc w:val="both"/>
        <w:rPr>
          <w:rFonts w:ascii="Arial Narrow" w:hAnsi="Arial Narrow"/>
          <w:sz w:val="24"/>
          <w:szCs w:val="24"/>
        </w:rPr>
      </w:pPr>
      <w:r w:rsidRPr="00F539DC">
        <w:rPr>
          <w:rFonts w:ascii="Arial Narrow" w:hAnsi="Arial Narrow"/>
          <w:sz w:val="24"/>
          <w:szCs w:val="24"/>
        </w:rPr>
        <w:t>Sebagai nilai-nilai dasar dalam pelaksanaan pemantauan danpengendalian pembangunan kepariwisataan.</w:t>
      </w:r>
    </w:p>
    <w:p w:rsidR="0072611C" w:rsidRPr="00F539DC" w:rsidRDefault="0072611C" w:rsidP="0072611C">
      <w:pPr>
        <w:pStyle w:val="ListParagraph"/>
        <w:spacing w:after="0"/>
        <w:ind w:firstLine="414"/>
        <w:jc w:val="both"/>
        <w:rPr>
          <w:rFonts w:ascii="Arial Narrow" w:hAnsi="Arial Narrow"/>
          <w:sz w:val="24"/>
          <w:szCs w:val="24"/>
        </w:rPr>
      </w:pPr>
      <w:r w:rsidRPr="00F539DC">
        <w:rPr>
          <w:rFonts w:ascii="Arial Narrow" w:hAnsi="Arial Narrow"/>
          <w:sz w:val="24"/>
          <w:szCs w:val="24"/>
        </w:rPr>
        <w:t>Prinsip-prinsip pengembangan k</w:t>
      </w:r>
      <w:r>
        <w:rPr>
          <w:rFonts w:ascii="Arial Narrow" w:hAnsi="Arial Narrow"/>
          <w:sz w:val="24"/>
          <w:szCs w:val="24"/>
        </w:rPr>
        <w:t xml:space="preserve">epariwisataan daerah dirumuskan </w:t>
      </w:r>
      <w:r w:rsidRPr="00F539DC">
        <w:rPr>
          <w:rFonts w:ascii="Arial Narrow" w:hAnsi="Arial Narrow"/>
          <w:sz w:val="24"/>
          <w:szCs w:val="24"/>
        </w:rPr>
        <w:t>berdasarkan:</w:t>
      </w:r>
    </w:p>
    <w:p w:rsidR="0072611C" w:rsidRDefault="0072611C" w:rsidP="0072611C">
      <w:pPr>
        <w:pStyle w:val="ListParagraph"/>
        <w:numPr>
          <w:ilvl w:val="0"/>
          <w:numId w:val="292"/>
        </w:numPr>
        <w:spacing w:after="0"/>
        <w:ind w:left="1134" w:hanging="283"/>
        <w:contextualSpacing/>
        <w:jc w:val="both"/>
        <w:rPr>
          <w:rFonts w:ascii="Arial Narrow" w:hAnsi="Arial Narrow"/>
          <w:sz w:val="24"/>
          <w:szCs w:val="24"/>
        </w:rPr>
      </w:pPr>
      <w:r w:rsidRPr="00F539DC">
        <w:rPr>
          <w:rFonts w:ascii="Arial Narrow" w:hAnsi="Arial Narrow"/>
          <w:sz w:val="24"/>
          <w:szCs w:val="24"/>
        </w:rPr>
        <w:t>Isu-isu global pembangunan kepariwisataan</w:t>
      </w:r>
    </w:p>
    <w:p w:rsidR="0072611C" w:rsidRDefault="0072611C" w:rsidP="0072611C">
      <w:pPr>
        <w:pStyle w:val="ListParagraph"/>
        <w:numPr>
          <w:ilvl w:val="0"/>
          <w:numId w:val="292"/>
        </w:numPr>
        <w:ind w:left="1134" w:hanging="283"/>
        <w:contextualSpacing/>
        <w:jc w:val="both"/>
        <w:rPr>
          <w:rFonts w:ascii="Arial Narrow" w:hAnsi="Arial Narrow"/>
          <w:sz w:val="24"/>
          <w:szCs w:val="24"/>
        </w:rPr>
      </w:pPr>
      <w:r w:rsidRPr="00F539DC">
        <w:rPr>
          <w:rFonts w:ascii="Arial Narrow" w:hAnsi="Arial Narrow"/>
          <w:sz w:val="24"/>
          <w:szCs w:val="24"/>
        </w:rPr>
        <w:t>Prinsip-prinsip pembangunan kepariwisataan internasional dannasional</w:t>
      </w:r>
    </w:p>
    <w:p w:rsidR="0072611C" w:rsidRDefault="0072611C" w:rsidP="0072611C">
      <w:pPr>
        <w:pStyle w:val="ListParagraph"/>
        <w:numPr>
          <w:ilvl w:val="0"/>
          <w:numId w:val="292"/>
        </w:numPr>
        <w:ind w:left="1134" w:hanging="283"/>
        <w:contextualSpacing/>
        <w:jc w:val="both"/>
        <w:rPr>
          <w:rFonts w:ascii="Arial Narrow" w:hAnsi="Arial Narrow"/>
          <w:sz w:val="24"/>
          <w:szCs w:val="24"/>
        </w:rPr>
      </w:pPr>
      <w:r w:rsidRPr="00F539DC">
        <w:rPr>
          <w:rFonts w:ascii="Arial Narrow" w:hAnsi="Arial Narrow"/>
          <w:sz w:val="24"/>
          <w:szCs w:val="24"/>
        </w:rPr>
        <w:t>Visi dan misi pembangunan daerah</w:t>
      </w:r>
    </w:p>
    <w:p w:rsidR="0072611C" w:rsidRPr="00F539DC" w:rsidRDefault="0072611C" w:rsidP="0072611C">
      <w:pPr>
        <w:pStyle w:val="ListParagraph"/>
        <w:numPr>
          <w:ilvl w:val="0"/>
          <w:numId w:val="292"/>
        </w:numPr>
        <w:ind w:left="1134" w:hanging="283"/>
        <w:contextualSpacing/>
        <w:jc w:val="both"/>
        <w:rPr>
          <w:rFonts w:ascii="Arial Narrow" w:hAnsi="Arial Narrow"/>
          <w:sz w:val="24"/>
          <w:szCs w:val="24"/>
        </w:rPr>
      </w:pPr>
      <w:r w:rsidRPr="00F539DC">
        <w:rPr>
          <w:rFonts w:ascii="Arial Narrow" w:hAnsi="Arial Narrow"/>
          <w:sz w:val="24"/>
          <w:szCs w:val="24"/>
        </w:rPr>
        <w:t>Isu-isu strategis pengembangan kepariwisataan daerah</w:t>
      </w:r>
    </w:p>
    <w:p w:rsidR="0094259D" w:rsidRDefault="0094259D" w:rsidP="0094259D">
      <w:pPr>
        <w:rPr>
          <w:lang w:val="id-ID"/>
        </w:rPr>
        <w:sectPr w:rsidR="0094259D" w:rsidSect="0072611C">
          <w:pgSz w:w="11907" w:h="16840" w:code="9"/>
          <w:pgMar w:top="1985" w:right="1701" w:bottom="1418" w:left="1985" w:header="1134" w:footer="907" w:gutter="0"/>
          <w:pgNumType w:start="13" w:chapStyle="1"/>
          <w:cols w:space="708"/>
          <w:docGrid w:linePitch="360"/>
        </w:sectPr>
      </w:pPr>
    </w:p>
    <w:p w:rsidR="0094259D" w:rsidRPr="0094259D" w:rsidRDefault="0094259D" w:rsidP="0094259D">
      <w:pPr>
        <w:rPr>
          <w:lang w:val="id-ID"/>
        </w:rPr>
      </w:pPr>
    </w:p>
    <w:p w:rsidR="007810C7" w:rsidRDefault="00696C08" w:rsidP="00FA5177">
      <w:pPr>
        <w:pStyle w:val="Heading1"/>
        <w:spacing w:after="0" w:line="276" w:lineRule="auto"/>
        <w:rPr>
          <w:rFonts w:ascii="Arial Narrow" w:hAnsi="Arial Narrow" w:cs="Times New Roman"/>
          <w:lang w:val="id-ID"/>
        </w:rPr>
      </w:pPr>
      <w:bookmarkStart w:id="40" w:name="_Toc531255060"/>
      <w:bookmarkStart w:id="41" w:name="_Toc297192113"/>
      <w:r w:rsidRPr="00696C08">
        <w:rPr>
          <w:rFonts w:ascii="Arial Narrow" w:hAnsi="Arial Narrow" w:cs="Times New Roman"/>
        </w:rPr>
        <w:t>KONDISI WILAYAH KABUPATEN KONKEP DALAM MENDUKUNG PEMBANGUNAN KEPARIWISATAAN</w:t>
      </w:r>
      <w:bookmarkEnd w:id="40"/>
    </w:p>
    <w:p w:rsidR="00FA5177" w:rsidRPr="00FA5177" w:rsidRDefault="00FA5177" w:rsidP="00FA5177">
      <w:pPr>
        <w:rPr>
          <w:lang w:val="id-ID"/>
        </w:rPr>
      </w:pPr>
    </w:p>
    <w:p w:rsidR="006461EC" w:rsidRDefault="00432D4B" w:rsidP="00FA5177">
      <w:pPr>
        <w:spacing w:line="276" w:lineRule="auto"/>
        <w:rPr>
          <w:rFonts w:ascii="Arial Narrow" w:hAnsi="Arial Narrow" w:cs="Arial"/>
          <w:lang w:val="id-ID"/>
        </w:rPr>
      </w:pPr>
      <w:r>
        <w:rPr>
          <w:rFonts w:ascii="Arial Narrow" w:hAnsi="Arial Narrow" w:cs="Arial"/>
          <w:lang w:val="id-ID"/>
        </w:rPr>
        <w:t xml:space="preserve">Kondisi </w:t>
      </w:r>
      <w:r w:rsidRPr="00696C08">
        <w:rPr>
          <w:rFonts w:ascii="Arial Narrow" w:hAnsi="Arial Narrow"/>
        </w:rPr>
        <w:t>wilayah kabupaten konkep dalam mendukung pembangunan kepariwisataan</w:t>
      </w:r>
      <w:r>
        <w:rPr>
          <w:rFonts w:ascii="Arial Narrow" w:hAnsi="Arial Narrow" w:cs="Arial"/>
          <w:lang w:val="id-ID"/>
        </w:rPr>
        <w:t xml:space="preserve">pada laporan </w:t>
      </w:r>
      <w:r w:rsidR="006126FD" w:rsidRPr="00A5414B">
        <w:rPr>
          <w:rFonts w:ascii="Arial Narrow" w:hAnsi="Arial Narrow" w:cs="Arial"/>
          <w:lang w:val="id-ID"/>
        </w:rPr>
        <w:t>Rencana Induk Pengembangan Pariwisata</w:t>
      </w:r>
      <w:r w:rsidR="004F3039">
        <w:rPr>
          <w:rFonts w:ascii="Arial Narrow" w:hAnsi="Arial Narrow" w:cs="Arial"/>
          <w:lang w:val="id-ID"/>
        </w:rPr>
        <w:t>Kabupaten</w:t>
      </w:r>
      <w:r w:rsidR="006126FD" w:rsidRPr="00A5414B">
        <w:rPr>
          <w:rFonts w:ascii="Arial Narrow" w:hAnsi="Arial Narrow" w:cs="Arial"/>
          <w:lang w:val="id-ID"/>
        </w:rPr>
        <w:t xml:space="preserve"> (</w:t>
      </w:r>
      <w:r w:rsidR="004F3039" w:rsidRPr="004807F8">
        <w:rPr>
          <w:rFonts w:ascii="Arial Narrow" w:hAnsi="Arial Narrow" w:cs="Arial"/>
          <w:lang w:val="id-ID"/>
        </w:rPr>
        <w:t>RIPP</w:t>
      </w:r>
      <w:r w:rsidR="004F3039">
        <w:rPr>
          <w:rFonts w:ascii="Arial Narrow" w:hAnsi="Arial Narrow" w:cs="Arial"/>
          <w:lang w:val="id-ID"/>
        </w:rPr>
        <w:t>ARK</w:t>
      </w:r>
      <w:r w:rsidR="004F3039" w:rsidRPr="004807F8">
        <w:rPr>
          <w:rFonts w:ascii="Arial Narrow" w:hAnsi="Arial Narrow" w:cs="Arial"/>
          <w:lang w:val="id-ID"/>
        </w:rPr>
        <w:t>A</w:t>
      </w:r>
      <w:r w:rsidR="004F3039">
        <w:rPr>
          <w:rFonts w:ascii="Arial Narrow" w:hAnsi="Arial Narrow" w:cs="Arial"/>
          <w:lang w:val="id-ID"/>
        </w:rPr>
        <w:t>B</w:t>
      </w:r>
      <w:r>
        <w:rPr>
          <w:rFonts w:ascii="Arial Narrow" w:hAnsi="Arial Narrow" w:cs="Arial"/>
          <w:lang w:val="id-ID"/>
        </w:rPr>
        <w:t>)Konawe Kepulauan m</w:t>
      </w:r>
      <w:r w:rsidR="006126FD" w:rsidRPr="00A5414B">
        <w:rPr>
          <w:rFonts w:ascii="Arial Narrow" w:hAnsi="Arial Narrow" w:cs="Arial"/>
          <w:lang w:val="id-ID"/>
        </w:rPr>
        <w:t>embahas tentanghal umum mengenai aspek-aspek yang ada di Kabupaten Konawe Kepulauan</w:t>
      </w:r>
      <w:r w:rsidR="006461EC" w:rsidRPr="00A5414B">
        <w:rPr>
          <w:rFonts w:ascii="Arial Narrow" w:hAnsi="Arial Narrow" w:cs="Arial"/>
        </w:rPr>
        <w:t>. Adapun kajian pembahasannya adalah sebagai berikut;</w:t>
      </w:r>
    </w:p>
    <w:p w:rsidR="00FA5177" w:rsidRPr="00FA5177" w:rsidRDefault="00FA5177" w:rsidP="00A5414B">
      <w:pPr>
        <w:spacing w:line="276" w:lineRule="auto"/>
        <w:rPr>
          <w:rFonts w:ascii="Arial Narrow" w:hAnsi="Arial Narrow" w:cs="Arial"/>
          <w:lang w:val="id-ID"/>
        </w:rPr>
      </w:pPr>
    </w:p>
    <w:p w:rsidR="00C7617D" w:rsidRPr="00C7617D" w:rsidRDefault="00696C08" w:rsidP="00086B18">
      <w:pPr>
        <w:pStyle w:val="Heading2"/>
        <w:numPr>
          <w:ilvl w:val="1"/>
          <w:numId w:val="13"/>
        </w:numPr>
        <w:tabs>
          <w:tab w:val="clear" w:pos="567"/>
        </w:tabs>
        <w:spacing w:before="0" w:after="0" w:line="276" w:lineRule="auto"/>
        <w:rPr>
          <w:rFonts w:ascii="Arial Narrow" w:hAnsi="Arial Narrow"/>
        </w:rPr>
      </w:pPr>
      <w:bookmarkStart w:id="42" w:name="_Toc531255061"/>
      <w:r w:rsidRPr="00696C08">
        <w:rPr>
          <w:rFonts w:ascii="Arial Narrow" w:hAnsi="Arial Narrow" w:cs="Times New Roman"/>
        </w:rPr>
        <w:t>Kondisi Fisik</w:t>
      </w:r>
      <w:bookmarkEnd w:id="42"/>
    </w:p>
    <w:p w:rsidR="00432D4B" w:rsidRDefault="00432D4B" w:rsidP="00086B18">
      <w:pPr>
        <w:pStyle w:val="ListParagraph"/>
        <w:numPr>
          <w:ilvl w:val="0"/>
          <w:numId w:val="41"/>
        </w:numPr>
        <w:tabs>
          <w:tab w:val="clear" w:pos="720"/>
        </w:tabs>
        <w:spacing w:after="0"/>
        <w:ind w:hanging="436"/>
        <w:jc w:val="both"/>
        <w:rPr>
          <w:rFonts w:ascii="Arial Narrow" w:hAnsi="Arial Narrow" w:cs="Arial"/>
          <w:sz w:val="24"/>
          <w:szCs w:val="24"/>
          <w:lang w:val="id-ID"/>
        </w:rPr>
      </w:pPr>
      <w:r>
        <w:rPr>
          <w:rFonts w:ascii="Arial Narrow" w:hAnsi="Arial Narrow" w:cs="Arial"/>
          <w:sz w:val="24"/>
          <w:szCs w:val="24"/>
          <w:lang w:val="id-ID"/>
        </w:rPr>
        <w:t>Geografi</w:t>
      </w:r>
    </w:p>
    <w:p w:rsidR="00432D4B" w:rsidRDefault="006126FD" w:rsidP="00FA5177">
      <w:pPr>
        <w:pStyle w:val="ListParagraph"/>
        <w:spacing w:after="0"/>
        <w:ind w:left="0" w:firstLine="709"/>
        <w:jc w:val="both"/>
        <w:rPr>
          <w:rFonts w:ascii="Arial Narrow" w:hAnsi="Arial Narrow" w:cs="Arial"/>
          <w:sz w:val="24"/>
          <w:szCs w:val="24"/>
          <w:lang w:val="id-ID"/>
        </w:rPr>
      </w:pPr>
      <w:r w:rsidRPr="00A5414B">
        <w:rPr>
          <w:rFonts w:ascii="Arial Narrow" w:hAnsi="Arial Narrow" w:cs="Arial"/>
          <w:sz w:val="24"/>
          <w:szCs w:val="24"/>
          <w:lang w:val="id-ID"/>
        </w:rPr>
        <w:t>Kabupaten Konawe Kepulauan Kabupaten Konawe Kepulauan ibukotanya Langara Kecamatan Wawonii Barat, 53 km dari Kota Kendari, secara geografis terletak di bagian selatan Khatulistiwa, melintang dari Utara ke Selatan antara 03°68’ dan 04°16’ Lintang Selatan, membujur dari Barat ke Timur antara 122°56’ dan 123°16’ Bujur Timur</w:t>
      </w:r>
      <w:r w:rsidR="00C7617D">
        <w:rPr>
          <w:rFonts w:ascii="Arial Narrow" w:hAnsi="Arial Narrow" w:cs="Arial"/>
          <w:sz w:val="24"/>
          <w:szCs w:val="24"/>
          <w:lang w:val="id-ID"/>
        </w:rPr>
        <w:t>.</w:t>
      </w:r>
    </w:p>
    <w:p w:rsidR="00FA5177" w:rsidRPr="00FA5177" w:rsidRDefault="00FA5177" w:rsidP="00FA5177">
      <w:pPr>
        <w:pStyle w:val="ListParagraph"/>
        <w:spacing w:after="0"/>
        <w:ind w:left="0" w:firstLine="709"/>
        <w:jc w:val="both"/>
        <w:rPr>
          <w:rFonts w:ascii="Arial Narrow" w:hAnsi="Arial Narrow" w:cs="Arial"/>
          <w:sz w:val="24"/>
          <w:szCs w:val="24"/>
          <w:lang w:val="id-ID"/>
        </w:rPr>
      </w:pPr>
    </w:p>
    <w:p w:rsidR="00C7617D" w:rsidRPr="00CD76DE" w:rsidRDefault="00C7617D" w:rsidP="00086B18">
      <w:pPr>
        <w:pStyle w:val="ListParagraph"/>
        <w:numPr>
          <w:ilvl w:val="0"/>
          <w:numId w:val="41"/>
        </w:numPr>
        <w:spacing w:after="0"/>
        <w:ind w:hanging="436"/>
        <w:rPr>
          <w:rFonts w:ascii="Arial Narrow" w:hAnsi="Arial Narrow"/>
          <w:spacing w:val="-1"/>
          <w:sz w:val="24"/>
          <w:szCs w:val="24"/>
          <w:lang w:val="id-ID"/>
        </w:rPr>
      </w:pPr>
      <w:r w:rsidRPr="00CD76DE">
        <w:rPr>
          <w:rFonts w:ascii="Arial Narrow" w:hAnsi="Arial Narrow"/>
          <w:spacing w:val="-1"/>
          <w:sz w:val="24"/>
          <w:szCs w:val="24"/>
          <w:lang w:val="id-ID"/>
        </w:rPr>
        <w:t>Administrasi</w:t>
      </w:r>
    </w:p>
    <w:p w:rsidR="00C7617D" w:rsidRPr="00CD76DE" w:rsidRDefault="00C7617D" w:rsidP="00C7617D">
      <w:pPr>
        <w:pStyle w:val="ListParagraph"/>
        <w:spacing w:after="0"/>
        <w:ind w:left="0" w:firstLine="720"/>
        <w:rPr>
          <w:rFonts w:ascii="Arial Narrow" w:hAnsi="Arial Narrow"/>
          <w:sz w:val="24"/>
          <w:szCs w:val="24"/>
          <w:lang w:val="id-ID"/>
        </w:rPr>
      </w:pPr>
      <w:r w:rsidRPr="00CD76DE">
        <w:rPr>
          <w:rFonts w:ascii="Arial Narrow" w:hAnsi="Arial Narrow"/>
          <w:spacing w:val="-1"/>
          <w:sz w:val="24"/>
          <w:szCs w:val="24"/>
        </w:rPr>
        <w:t>B</w:t>
      </w:r>
      <w:r w:rsidRPr="00CD76DE">
        <w:rPr>
          <w:rFonts w:ascii="Arial Narrow" w:hAnsi="Arial Narrow"/>
          <w:sz w:val="24"/>
          <w:szCs w:val="24"/>
        </w:rPr>
        <w:t>a</w:t>
      </w:r>
      <w:r w:rsidRPr="00CD76DE">
        <w:rPr>
          <w:rFonts w:ascii="Arial Narrow" w:hAnsi="Arial Narrow"/>
          <w:spacing w:val="1"/>
          <w:sz w:val="24"/>
          <w:szCs w:val="24"/>
        </w:rPr>
        <w:t>t</w:t>
      </w:r>
      <w:r w:rsidRPr="00CD76DE">
        <w:rPr>
          <w:rFonts w:ascii="Arial Narrow" w:hAnsi="Arial Narrow"/>
          <w:sz w:val="24"/>
          <w:szCs w:val="24"/>
        </w:rPr>
        <w:t>asW</w:t>
      </w:r>
      <w:r w:rsidRPr="00CD76DE">
        <w:rPr>
          <w:rFonts w:ascii="Arial Narrow" w:hAnsi="Arial Narrow"/>
          <w:spacing w:val="-1"/>
          <w:sz w:val="24"/>
          <w:szCs w:val="24"/>
        </w:rPr>
        <w:t>i</w:t>
      </w:r>
      <w:r w:rsidRPr="00CD76DE">
        <w:rPr>
          <w:rFonts w:ascii="Arial Narrow" w:hAnsi="Arial Narrow"/>
          <w:spacing w:val="1"/>
          <w:sz w:val="24"/>
          <w:szCs w:val="24"/>
        </w:rPr>
        <w:t>l</w:t>
      </w:r>
      <w:r w:rsidRPr="00CD76DE">
        <w:rPr>
          <w:rFonts w:ascii="Arial Narrow" w:hAnsi="Arial Narrow"/>
          <w:sz w:val="24"/>
          <w:szCs w:val="24"/>
        </w:rPr>
        <w:t>a</w:t>
      </w:r>
      <w:r w:rsidRPr="00CD76DE">
        <w:rPr>
          <w:rFonts w:ascii="Arial Narrow" w:hAnsi="Arial Narrow"/>
          <w:spacing w:val="-2"/>
          <w:sz w:val="24"/>
          <w:szCs w:val="24"/>
        </w:rPr>
        <w:t>y</w:t>
      </w:r>
      <w:r w:rsidRPr="00CD76DE">
        <w:rPr>
          <w:rFonts w:ascii="Arial Narrow" w:hAnsi="Arial Narrow"/>
          <w:sz w:val="24"/>
          <w:szCs w:val="24"/>
        </w:rPr>
        <w:t>ah</w:t>
      </w:r>
      <w:r w:rsidRPr="00CD76DE">
        <w:rPr>
          <w:rFonts w:ascii="Arial Narrow" w:hAnsi="Arial Narrow"/>
          <w:spacing w:val="1"/>
          <w:sz w:val="24"/>
          <w:szCs w:val="24"/>
        </w:rPr>
        <w:t>K</w:t>
      </w:r>
      <w:r w:rsidRPr="00CD76DE">
        <w:rPr>
          <w:rFonts w:ascii="Arial Narrow" w:hAnsi="Arial Narrow"/>
          <w:sz w:val="24"/>
          <w:szCs w:val="24"/>
        </w:rPr>
        <w:t>ab</w:t>
      </w:r>
      <w:r w:rsidRPr="00CD76DE">
        <w:rPr>
          <w:rFonts w:ascii="Arial Narrow" w:hAnsi="Arial Narrow"/>
          <w:spacing w:val="-2"/>
          <w:sz w:val="24"/>
          <w:szCs w:val="24"/>
        </w:rPr>
        <w:t>u</w:t>
      </w:r>
      <w:r w:rsidRPr="00CD76DE">
        <w:rPr>
          <w:rFonts w:ascii="Arial Narrow" w:hAnsi="Arial Narrow"/>
          <w:sz w:val="24"/>
          <w:szCs w:val="24"/>
        </w:rPr>
        <w:t>pa</w:t>
      </w:r>
      <w:r w:rsidRPr="00CD76DE">
        <w:rPr>
          <w:rFonts w:ascii="Arial Narrow" w:hAnsi="Arial Narrow"/>
          <w:spacing w:val="-1"/>
          <w:sz w:val="24"/>
          <w:szCs w:val="24"/>
        </w:rPr>
        <w:t>t</w:t>
      </w:r>
      <w:r w:rsidRPr="00CD76DE">
        <w:rPr>
          <w:rFonts w:ascii="Arial Narrow" w:hAnsi="Arial Narrow"/>
          <w:sz w:val="24"/>
          <w:szCs w:val="24"/>
        </w:rPr>
        <w:t>en</w:t>
      </w:r>
      <w:r w:rsidRPr="00CD76DE">
        <w:rPr>
          <w:rFonts w:ascii="Arial Narrow" w:hAnsi="Arial Narrow"/>
          <w:spacing w:val="1"/>
          <w:sz w:val="24"/>
          <w:szCs w:val="24"/>
        </w:rPr>
        <w:t>K</w:t>
      </w:r>
      <w:r w:rsidRPr="00CD76DE">
        <w:rPr>
          <w:rFonts w:ascii="Arial Narrow" w:hAnsi="Arial Narrow"/>
          <w:sz w:val="24"/>
          <w:szCs w:val="24"/>
        </w:rPr>
        <w:t>ona</w:t>
      </w:r>
      <w:r w:rsidRPr="00CD76DE">
        <w:rPr>
          <w:rFonts w:ascii="Arial Narrow" w:hAnsi="Arial Narrow"/>
          <w:spacing w:val="-3"/>
          <w:sz w:val="24"/>
          <w:szCs w:val="24"/>
        </w:rPr>
        <w:t>w</w:t>
      </w:r>
      <w:r w:rsidRPr="00CD76DE">
        <w:rPr>
          <w:rFonts w:ascii="Arial Narrow" w:hAnsi="Arial Narrow"/>
          <w:sz w:val="24"/>
          <w:szCs w:val="24"/>
        </w:rPr>
        <w:t>e Kep</w:t>
      </w:r>
      <w:r w:rsidRPr="00CD76DE">
        <w:rPr>
          <w:rFonts w:ascii="Arial Narrow" w:hAnsi="Arial Narrow"/>
          <w:spacing w:val="-3"/>
          <w:sz w:val="24"/>
          <w:szCs w:val="24"/>
        </w:rPr>
        <w:t>u</w:t>
      </w:r>
      <w:r w:rsidRPr="00CD76DE">
        <w:rPr>
          <w:rFonts w:ascii="Arial Narrow" w:hAnsi="Arial Narrow"/>
          <w:spacing w:val="1"/>
          <w:sz w:val="24"/>
          <w:szCs w:val="24"/>
        </w:rPr>
        <w:t>l</w:t>
      </w:r>
      <w:r w:rsidRPr="00CD76DE">
        <w:rPr>
          <w:rFonts w:ascii="Arial Narrow" w:hAnsi="Arial Narrow"/>
          <w:sz w:val="24"/>
          <w:szCs w:val="24"/>
        </w:rPr>
        <w:t>au</w:t>
      </w:r>
      <w:r w:rsidRPr="00CD76DE">
        <w:rPr>
          <w:rFonts w:ascii="Arial Narrow" w:hAnsi="Arial Narrow"/>
          <w:spacing w:val="-2"/>
          <w:sz w:val="24"/>
          <w:szCs w:val="24"/>
        </w:rPr>
        <w:t>a</w:t>
      </w:r>
      <w:r w:rsidRPr="00CD76DE">
        <w:rPr>
          <w:rFonts w:ascii="Arial Narrow" w:hAnsi="Arial Narrow"/>
          <w:sz w:val="24"/>
          <w:szCs w:val="24"/>
        </w:rPr>
        <w:t>n</w:t>
      </w:r>
    </w:p>
    <w:p w:rsidR="00C7617D" w:rsidRPr="00CD76DE" w:rsidRDefault="00C7617D" w:rsidP="00086B18">
      <w:pPr>
        <w:pStyle w:val="ListParagraph"/>
        <w:numPr>
          <w:ilvl w:val="0"/>
          <w:numId w:val="24"/>
        </w:numPr>
        <w:spacing w:after="0"/>
        <w:ind w:hanging="436"/>
        <w:rPr>
          <w:rFonts w:ascii="Arial Narrow" w:hAnsi="Arial Narrow"/>
          <w:sz w:val="24"/>
          <w:szCs w:val="24"/>
          <w:lang w:val="id-ID"/>
        </w:rPr>
      </w:pPr>
      <w:r w:rsidRPr="00CD76DE">
        <w:rPr>
          <w:rFonts w:ascii="Arial Narrow" w:hAnsi="Arial Narrow"/>
          <w:sz w:val="24"/>
          <w:szCs w:val="24"/>
          <w:lang w:val="id-ID"/>
        </w:rPr>
        <w:t>Sebelah Utara berbatasan dengan Laut Banda</w:t>
      </w:r>
    </w:p>
    <w:p w:rsidR="00C7617D" w:rsidRPr="00CD76DE" w:rsidRDefault="00C7617D" w:rsidP="00086B18">
      <w:pPr>
        <w:pStyle w:val="ListParagraph"/>
        <w:numPr>
          <w:ilvl w:val="0"/>
          <w:numId w:val="24"/>
        </w:numPr>
        <w:spacing w:after="0"/>
        <w:ind w:hanging="436"/>
        <w:rPr>
          <w:rFonts w:ascii="Arial Narrow" w:hAnsi="Arial Narrow"/>
          <w:sz w:val="24"/>
          <w:szCs w:val="24"/>
          <w:lang w:val="id-ID"/>
        </w:rPr>
      </w:pPr>
      <w:r w:rsidRPr="00CD76DE">
        <w:rPr>
          <w:rFonts w:ascii="Arial Narrow" w:hAnsi="Arial Narrow"/>
          <w:sz w:val="24"/>
          <w:szCs w:val="24"/>
          <w:lang w:val="id-ID"/>
        </w:rPr>
        <w:t>Sebelah Timur berbatasan dengan Laut Banda</w:t>
      </w:r>
    </w:p>
    <w:p w:rsidR="00C7617D" w:rsidRPr="00CD76DE" w:rsidRDefault="00C7617D" w:rsidP="00086B18">
      <w:pPr>
        <w:pStyle w:val="ListParagraph"/>
        <w:numPr>
          <w:ilvl w:val="0"/>
          <w:numId w:val="24"/>
        </w:numPr>
        <w:spacing w:after="0"/>
        <w:ind w:hanging="436"/>
        <w:rPr>
          <w:rFonts w:ascii="Arial Narrow" w:hAnsi="Arial Narrow"/>
          <w:sz w:val="24"/>
          <w:szCs w:val="24"/>
          <w:lang w:val="id-ID"/>
        </w:rPr>
      </w:pPr>
      <w:r w:rsidRPr="00CD76DE">
        <w:rPr>
          <w:rFonts w:ascii="Arial Narrow" w:hAnsi="Arial Narrow"/>
          <w:sz w:val="24"/>
          <w:szCs w:val="24"/>
          <w:lang w:val="id-ID"/>
        </w:rPr>
        <w:t>Sebelah Selatan berbatasan dengan Selat Wawonii</w:t>
      </w:r>
    </w:p>
    <w:p w:rsidR="00C7617D" w:rsidRPr="00CD76DE" w:rsidRDefault="00C7617D" w:rsidP="00086B18">
      <w:pPr>
        <w:pStyle w:val="ListParagraph"/>
        <w:numPr>
          <w:ilvl w:val="0"/>
          <w:numId w:val="24"/>
        </w:numPr>
        <w:spacing w:after="0"/>
        <w:ind w:hanging="436"/>
        <w:rPr>
          <w:rFonts w:ascii="Arial Narrow" w:hAnsi="Arial Narrow"/>
          <w:sz w:val="24"/>
          <w:szCs w:val="24"/>
          <w:lang w:val="id-ID"/>
        </w:rPr>
      </w:pPr>
      <w:r w:rsidRPr="00CD76DE">
        <w:rPr>
          <w:rFonts w:ascii="Arial Narrow" w:hAnsi="Arial Narrow"/>
          <w:sz w:val="24"/>
          <w:szCs w:val="24"/>
          <w:lang w:val="id-ID"/>
        </w:rPr>
        <w:t>Sebelah Barat berbatasan dengan Selat Wawonii</w:t>
      </w:r>
    </w:p>
    <w:p w:rsidR="00FA5177" w:rsidRPr="00FA5177" w:rsidRDefault="00FA5177" w:rsidP="00FA5177">
      <w:pPr>
        <w:pStyle w:val="ListParagraph"/>
        <w:spacing w:after="0"/>
        <w:rPr>
          <w:rFonts w:ascii="Arial Narrow" w:hAnsi="Arial Narrow"/>
          <w:lang w:val="id-ID"/>
        </w:rPr>
      </w:pPr>
    </w:p>
    <w:p w:rsidR="00FA5177" w:rsidRPr="00FA5177" w:rsidRDefault="00C7617D" w:rsidP="00086B18">
      <w:pPr>
        <w:pStyle w:val="ListParagraph"/>
        <w:numPr>
          <w:ilvl w:val="0"/>
          <w:numId w:val="41"/>
        </w:numPr>
        <w:spacing w:after="0"/>
        <w:ind w:hanging="436"/>
        <w:jc w:val="both"/>
        <w:rPr>
          <w:rFonts w:ascii="Arial Narrow" w:hAnsi="Arial Narrow" w:cs="Arial"/>
          <w:sz w:val="24"/>
          <w:szCs w:val="24"/>
          <w:lang w:val="id-ID"/>
        </w:rPr>
      </w:pPr>
      <w:r>
        <w:rPr>
          <w:rFonts w:ascii="Arial Narrow" w:hAnsi="Arial Narrow" w:cs="Arial"/>
          <w:sz w:val="24"/>
          <w:szCs w:val="24"/>
          <w:lang w:val="id-ID"/>
        </w:rPr>
        <w:t>Luas Wilayah</w:t>
      </w:r>
    </w:p>
    <w:p w:rsidR="00C7617D" w:rsidRDefault="00C7617D" w:rsidP="00432D4B">
      <w:pPr>
        <w:spacing w:line="276" w:lineRule="auto"/>
        <w:ind w:left="709" w:firstLine="425"/>
        <w:rPr>
          <w:rFonts w:ascii="Arial Narrow" w:hAnsi="Arial Narrow"/>
          <w:lang w:val="id-ID"/>
        </w:rPr>
      </w:pPr>
      <w:r w:rsidRPr="00C7617D">
        <w:rPr>
          <w:rFonts w:ascii="Arial Narrow" w:hAnsi="Arial Narrow"/>
          <w:lang w:val="id-ID"/>
        </w:rPr>
        <w:t>Kabupaten Konawe kepulauan di bagi menjadi 7 Kecamatan yaitu Kecamatan Wawonii Selatan, Kecamatan Wawonii Barat, Kecamatan Wawonii Tengah, Kecamatan Wawonii Tenggara, Kecamatan Wawonii Timur, Kecamatan Wawonii Utara, Kecamatan Wawonii Timur Laut, Kecamatan Wawonii Selatan Merupakan wilayah terbesar yaitu 21,76 % dari luas Keseluruhan Kabupaten Konawe Kepulauan.</w:t>
      </w:r>
    </w:p>
    <w:p w:rsidR="00432D4B" w:rsidRDefault="00432D4B" w:rsidP="00432D4B">
      <w:pPr>
        <w:spacing w:line="276" w:lineRule="auto"/>
        <w:ind w:left="709" w:firstLine="425"/>
        <w:rPr>
          <w:rFonts w:ascii="Arial Narrow" w:hAnsi="Arial Narrow"/>
          <w:lang w:val="id-ID"/>
        </w:rPr>
      </w:pPr>
    </w:p>
    <w:p w:rsidR="00FA5177" w:rsidRDefault="00FA5177" w:rsidP="00432D4B">
      <w:pPr>
        <w:spacing w:line="276" w:lineRule="auto"/>
        <w:ind w:left="709" w:firstLine="425"/>
        <w:rPr>
          <w:rFonts w:ascii="Arial Narrow" w:hAnsi="Arial Narrow"/>
          <w:lang w:val="id-ID"/>
        </w:rPr>
      </w:pPr>
    </w:p>
    <w:p w:rsidR="00FA5177" w:rsidRDefault="00FA5177" w:rsidP="00432D4B">
      <w:pPr>
        <w:spacing w:line="276" w:lineRule="auto"/>
        <w:ind w:left="709" w:firstLine="425"/>
        <w:rPr>
          <w:rFonts w:ascii="Arial Narrow" w:hAnsi="Arial Narrow"/>
          <w:lang w:val="id-ID"/>
        </w:rPr>
      </w:pPr>
    </w:p>
    <w:p w:rsidR="00FA5177" w:rsidRDefault="00FA5177" w:rsidP="00432D4B">
      <w:pPr>
        <w:spacing w:line="276" w:lineRule="auto"/>
        <w:ind w:left="709" w:firstLine="425"/>
        <w:rPr>
          <w:rFonts w:ascii="Arial Narrow" w:hAnsi="Arial Narrow"/>
          <w:lang w:val="id-ID"/>
        </w:rPr>
      </w:pPr>
    </w:p>
    <w:p w:rsidR="00FA5177" w:rsidRDefault="00FA5177" w:rsidP="00432D4B">
      <w:pPr>
        <w:spacing w:line="276" w:lineRule="auto"/>
        <w:ind w:left="709" w:firstLine="425"/>
        <w:rPr>
          <w:rFonts w:ascii="Arial Narrow" w:hAnsi="Arial Narrow"/>
          <w:lang w:val="id-ID"/>
        </w:rPr>
      </w:pPr>
    </w:p>
    <w:p w:rsidR="00FA5177" w:rsidRDefault="00FA5177" w:rsidP="00432D4B">
      <w:pPr>
        <w:spacing w:line="276" w:lineRule="auto"/>
        <w:ind w:left="709" w:firstLine="425"/>
        <w:rPr>
          <w:rFonts w:ascii="Arial Narrow" w:hAnsi="Arial Narrow"/>
          <w:lang w:val="id-ID"/>
        </w:rPr>
      </w:pPr>
    </w:p>
    <w:p w:rsidR="00FA5177" w:rsidRDefault="00FA5177" w:rsidP="00432D4B">
      <w:pPr>
        <w:spacing w:line="276" w:lineRule="auto"/>
        <w:ind w:left="709" w:firstLine="425"/>
        <w:rPr>
          <w:rFonts w:ascii="Arial Narrow" w:hAnsi="Arial Narrow"/>
          <w:lang w:val="id-ID"/>
        </w:rPr>
      </w:pPr>
    </w:p>
    <w:p w:rsidR="00FA5177" w:rsidRDefault="00FA5177" w:rsidP="00432D4B">
      <w:pPr>
        <w:spacing w:line="276" w:lineRule="auto"/>
        <w:ind w:left="709" w:firstLine="425"/>
        <w:rPr>
          <w:rFonts w:ascii="Arial Narrow" w:hAnsi="Arial Narrow"/>
          <w:lang w:val="id-ID"/>
        </w:rPr>
      </w:pPr>
    </w:p>
    <w:p w:rsidR="00FA5177" w:rsidRDefault="00FA5177" w:rsidP="00432D4B">
      <w:pPr>
        <w:spacing w:line="276" w:lineRule="auto"/>
        <w:ind w:left="709" w:firstLine="425"/>
        <w:rPr>
          <w:rFonts w:ascii="Arial Narrow" w:hAnsi="Arial Narrow"/>
          <w:lang w:val="id-ID"/>
        </w:rPr>
      </w:pPr>
    </w:p>
    <w:p w:rsidR="00FA5177" w:rsidRDefault="00FA5177" w:rsidP="00432D4B">
      <w:pPr>
        <w:spacing w:line="276" w:lineRule="auto"/>
        <w:ind w:left="709" w:firstLine="425"/>
        <w:rPr>
          <w:rFonts w:ascii="Arial Narrow" w:hAnsi="Arial Narrow"/>
          <w:lang w:val="id-ID"/>
        </w:rPr>
      </w:pPr>
    </w:p>
    <w:p w:rsidR="00FA5177" w:rsidRDefault="00FA5177" w:rsidP="00432D4B">
      <w:pPr>
        <w:spacing w:line="276" w:lineRule="auto"/>
        <w:ind w:left="709" w:firstLine="425"/>
        <w:rPr>
          <w:rFonts w:ascii="Arial Narrow" w:hAnsi="Arial Narrow"/>
          <w:lang w:val="id-ID"/>
        </w:rPr>
      </w:pPr>
    </w:p>
    <w:p w:rsidR="00FA5177" w:rsidRPr="00FA5177" w:rsidRDefault="00FA5177" w:rsidP="00FA5177">
      <w:pPr>
        <w:pStyle w:val="Caption"/>
        <w:rPr>
          <w:rFonts w:ascii="Arial Narrow" w:hAnsi="Arial Narrow"/>
          <w:lang w:val="id-ID"/>
        </w:rPr>
      </w:pPr>
      <w:bookmarkStart w:id="43" w:name="_Toc531171765"/>
      <w:r w:rsidRPr="00FA5177">
        <w:rPr>
          <w:rFonts w:ascii="Arial Narrow" w:hAnsi="Arial Narrow"/>
          <w:b/>
        </w:rPr>
        <w:t xml:space="preserve">Tabel </w:t>
      </w:r>
      <w:r w:rsidR="007A393F">
        <w:rPr>
          <w:rFonts w:ascii="Arial Narrow" w:hAnsi="Arial Narrow"/>
          <w:b/>
        </w:rPr>
        <w:fldChar w:fldCharType="begin"/>
      </w:r>
      <w:r w:rsidR="0044202E">
        <w:rPr>
          <w:rFonts w:ascii="Arial Narrow" w:hAnsi="Arial Narrow"/>
          <w:b/>
        </w:rPr>
        <w:instrText xml:space="preserve"> STYLEREF 1 \s </w:instrText>
      </w:r>
      <w:r w:rsidR="007A393F">
        <w:rPr>
          <w:rFonts w:ascii="Arial Narrow" w:hAnsi="Arial Narrow"/>
          <w:b/>
        </w:rPr>
        <w:fldChar w:fldCharType="separate"/>
      </w:r>
      <w:r w:rsidR="00AB418B">
        <w:rPr>
          <w:rFonts w:ascii="Arial Narrow" w:hAnsi="Arial Narrow"/>
          <w:b/>
          <w:noProof/>
        </w:rPr>
        <w:t>III</w:t>
      </w:r>
      <w:r w:rsidR="007A393F">
        <w:rPr>
          <w:rFonts w:ascii="Arial Narrow" w:hAnsi="Arial Narrow"/>
          <w:b/>
        </w:rPr>
        <w:fldChar w:fldCharType="end"/>
      </w:r>
      <w:r w:rsidR="0044202E">
        <w:rPr>
          <w:rFonts w:ascii="Arial Narrow" w:hAnsi="Arial Narrow"/>
          <w:b/>
        </w:rPr>
        <w:noBreakHyphen/>
      </w:r>
      <w:r w:rsidR="007A393F">
        <w:rPr>
          <w:rFonts w:ascii="Arial Narrow" w:hAnsi="Arial Narrow"/>
          <w:b/>
        </w:rPr>
        <w:fldChar w:fldCharType="begin"/>
      </w:r>
      <w:r w:rsidR="0044202E">
        <w:rPr>
          <w:rFonts w:ascii="Arial Narrow" w:hAnsi="Arial Narrow"/>
          <w:b/>
        </w:rPr>
        <w:instrText xml:space="preserve"> SEQ Tabel \* ARABIC \s 1 </w:instrText>
      </w:r>
      <w:r w:rsidR="007A393F">
        <w:rPr>
          <w:rFonts w:ascii="Arial Narrow" w:hAnsi="Arial Narrow"/>
          <w:b/>
        </w:rPr>
        <w:fldChar w:fldCharType="separate"/>
      </w:r>
      <w:r w:rsidR="00AB418B">
        <w:rPr>
          <w:rFonts w:ascii="Arial Narrow" w:hAnsi="Arial Narrow"/>
          <w:b/>
          <w:noProof/>
        </w:rPr>
        <w:t>1</w:t>
      </w:r>
      <w:r w:rsidR="007A393F">
        <w:rPr>
          <w:rFonts w:ascii="Arial Narrow" w:hAnsi="Arial Narrow"/>
          <w:b/>
        </w:rPr>
        <w:fldChar w:fldCharType="end"/>
      </w:r>
      <w:r w:rsidRPr="00FA5177">
        <w:rPr>
          <w:rFonts w:ascii="Arial Narrow" w:hAnsi="Arial Narrow"/>
          <w:lang w:val="id-ID"/>
        </w:rPr>
        <w:t xml:space="preserve"> Luas Wilayah Menurut Kecamatan di Kabupaten Konawe Kepulauan, 2017</w:t>
      </w:r>
      <w:bookmarkEnd w:id="43"/>
    </w:p>
    <w:tbl>
      <w:tblPr>
        <w:tblStyle w:val="TableGrid"/>
        <w:tblW w:w="0" w:type="auto"/>
        <w:jc w:val="center"/>
        <w:tblLook w:val="04A0"/>
      </w:tblPr>
      <w:tblGrid>
        <w:gridCol w:w="3107"/>
        <w:gridCol w:w="1512"/>
        <w:gridCol w:w="1406"/>
      </w:tblGrid>
      <w:tr w:rsidR="00FA5177" w:rsidTr="00FA5177">
        <w:trPr>
          <w:trHeight w:val="267"/>
          <w:jc w:val="center"/>
        </w:trPr>
        <w:tc>
          <w:tcPr>
            <w:tcW w:w="3107" w:type="dxa"/>
            <w:vMerge w:val="restart"/>
            <w:vAlign w:val="center"/>
          </w:tcPr>
          <w:p w:rsidR="00FA5177" w:rsidRPr="00AC0D0E" w:rsidRDefault="00FA5177" w:rsidP="00FA5177">
            <w:pPr>
              <w:spacing w:line="276" w:lineRule="auto"/>
              <w:jc w:val="center"/>
              <w:rPr>
                <w:rFonts w:ascii="Arial Narrow" w:hAnsi="Arial Narrow"/>
                <w:lang w:val="id-ID"/>
              </w:rPr>
            </w:pPr>
            <w:r w:rsidRPr="00AC0D0E">
              <w:rPr>
                <w:rFonts w:ascii="Arial Narrow" w:hAnsi="Arial Narrow"/>
                <w:lang w:val="id-ID"/>
              </w:rPr>
              <w:t>Kecamatan</w:t>
            </w:r>
          </w:p>
        </w:tc>
        <w:tc>
          <w:tcPr>
            <w:tcW w:w="2918" w:type="dxa"/>
            <w:gridSpan w:val="2"/>
            <w:vAlign w:val="center"/>
          </w:tcPr>
          <w:p w:rsidR="00FA5177" w:rsidRPr="00AC0D0E" w:rsidRDefault="00FA5177" w:rsidP="00FA5177">
            <w:pPr>
              <w:spacing w:line="276" w:lineRule="auto"/>
              <w:jc w:val="center"/>
              <w:rPr>
                <w:rFonts w:ascii="Arial Narrow" w:hAnsi="Arial Narrow"/>
                <w:lang w:val="id-ID"/>
              </w:rPr>
            </w:pPr>
            <w:r w:rsidRPr="00AC0D0E">
              <w:rPr>
                <w:rFonts w:ascii="Arial Narrow" w:hAnsi="Arial Narrow"/>
                <w:lang w:val="id-ID"/>
              </w:rPr>
              <w:t>Luas Area</w:t>
            </w:r>
          </w:p>
        </w:tc>
      </w:tr>
      <w:tr w:rsidR="00FA5177" w:rsidTr="00FA5177">
        <w:trPr>
          <w:trHeight w:val="95"/>
          <w:jc w:val="center"/>
        </w:trPr>
        <w:tc>
          <w:tcPr>
            <w:tcW w:w="3107" w:type="dxa"/>
            <w:vMerge/>
            <w:vAlign w:val="center"/>
          </w:tcPr>
          <w:p w:rsidR="00FA5177" w:rsidRPr="00AC0D0E" w:rsidRDefault="00FA5177" w:rsidP="00FA5177">
            <w:pPr>
              <w:spacing w:line="276" w:lineRule="auto"/>
              <w:jc w:val="center"/>
              <w:rPr>
                <w:rFonts w:ascii="Arial Narrow" w:hAnsi="Arial Narrow"/>
                <w:lang w:val="id-ID"/>
              </w:rPr>
            </w:pPr>
          </w:p>
        </w:tc>
        <w:tc>
          <w:tcPr>
            <w:tcW w:w="1512" w:type="dxa"/>
            <w:vAlign w:val="center"/>
          </w:tcPr>
          <w:p w:rsidR="00FA5177" w:rsidRPr="00AC0D0E" w:rsidRDefault="00FA5177" w:rsidP="00FA5177">
            <w:pPr>
              <w:spacing w:line="276" w:lineRule="auto"/>
              <w:jc w:val="center"/>
              <w:rPr>
                <w:rFonts w:ascii="Arial Narrow" w:hAnsi="Arial Narrow"/>
                <w:lang w:val="id-ID"/>
              </w:rPr>
            </w:pPr>
            <w:r w:rsidRPr="00AC0D0E">
              <w:rPr>
                <w:rFonts w:ascii="Arial Narrow" w:hAnsi="Arial Narrow"/>
                <w:lang w:val="id-ID"/>
              </w:rPr>
              <w:t>(Ha)</w:t>
            </w:r>
          </w:p>
        </w:tc>
        <w:tc>
          <w:tcPr>
            <w:tcW w:w="1406" w:type="dxa"/>
            <w:vAlign w:val="center"/>
          </w:tcPr>
          <w:p w:rsidR="00FA5177" w:rsidRPr="00AC0D0E" w:rsidRDefault="00FA5177" w:rsidP="00FA5177">
            <w:pPr>
              <w:spacing w:line="276" w:lineRule="auto"/>
              <w:jc w:val="center"/>
              <w:rPr>
                <w:rFonts w:ascii="Arial Narrow" w:hAnsi="Arial Narrow"/>
                <w:lang w:val="id-ID"/>
              </w:rPr>
            </w:pPr>
            <w:r w:rsidRPr="00AC0D0E">
              <w:rPr>
                <w:rFonts w:ascii="Arial Narrow" w:hAnsi="Arial Narrow"/>
                <w:lang w:val="id-ID"/>
              </w:rPr>
              <w:t>(%)</w:t>
            </w:r>
          </w:p>
        </w:tc>
      </w:tr>
      <w:tr w:rsidR="00FA5177" w:rsidTr="00FA5177">
        <w:trPr>
          <w:trHeight w:val="292"/>
          <w:jc w:val="center"/>
        </w:trPr>
        <w:tc>
          <w:tcPr>
            <w:tcW w:w="3107" w:type="dxa"/>
            <w:vAlign w:val="center"/>
          </w:tcPr>
          <w:p w:rsidR="00FA5177" w:rsidRPr="00AC0D0E" w:rsidRDefault="00FA5177" w:rsidP="00FA5177">
            <w:pPr>
              <w:spacing w:line="276" w:lineRule="auto"/>
              <w:jc w:val="center"/>
              <w:rPr>
                <w:rFonts w:ascii="Arial Narrow" w:hAnsi="Arial Narrow"/>
                <w:sz w:val="20"/>
                <w:szCs w:val="20"/>
                <w:lang w:val="id-ID"/>
              </w:rPr>
            </w:pPr>
            <w:r w:rsidRPr="00AC0D0E">
              <w:rPr>
                <w:rFonts w:ascii="Arial Narrow" w:hAnsi="Arial Narrow"/>
                <w:sz w:val="20"/>
                <w:szCs w:val="20"/>
                <w:lang w:val="id-ID"/>
              </w:rPr>
              <w:t>(1)</w:t>
            </w:r>
          </w:p>
        </w:tc>
        <w:tc>
          <w:tcPr>
            <w:tcW w:w="1512" w:type="dxa"/>
            <w:vAlign w:val="center"/>
          </w:tcPr>
          <w:p w:rsidR="00FA5177" w:rsidRPr="00AC0D0E" w:rsidRDefault="00FA5177" w:rsidP="00FA5177">
            <w:pPr>
              <w:spacing w:line="276" w:lineRule="auto"/>
              <w:jc w:val="center"/>
              <w:rPr>
                <w:rFonts w:ascii="Arial Narrow" w:hAnsi="Arial Narrow"/>
                <w:sz w:val="20"/>
                <w:szCs w:val="20"/>
                <w:lang w:val="id-ID"/>
              </w:rPr>
            </w:pPr>
            <w:r w:rsidRPr="00AC0D0E">
              <w:rPr>
                <w:rFonts w:ascii="Arial Narrow" w:hAnsi="Arial Narrow"/>
                <w:sz w:val="20"/>
                <w:szCs w:val="20"/>
                <w:lang w:val="id-ID"/>
              </w:rPr>
              <w:t>(2)</w:t>
            </w:r>
          </w:p>
        </w:tc>
        <w:tc>
          <w:tcPr>
            <w:tcW w:w="1406" w:type="dxa"/>
            <w:vAlign w:val="center"/>
          </w:tcPr>
          <w:p w:rsidR="00FA5177" w:rsidRPr="00AC0D0E" w:rsidRDefault="00FA5177" w:rsidP="00FA5177">
            <w:pPr>
              <w:spacing w:line="276" w:lineRule="auto"/>
              <w:jc w:val="center"/>
              <w:rPr>
                <w:rFonts w:ascii="Arial Narrow" w:hAnsi="Arial Narrow"/>
                <w:sz w:val="20"/>
                <w:szCs w:val="20"/>
                <w:lang w:val="id-ID"/>
              </w:rPr>
            </w:pPr>
            <w:r w:rsidRPr="00AC0D0E">
              <w:rPr>
                <w:rFonts w:ascii="Arial Narrow" w:hAnsi="Arial Narrow"/>
                <w:sz w:val="20"/>
                <w:szCs w:val="20"/>
                <w:lang w:val="id-ID"/>
              </w:rPr>
              <w:t>(3)</w:t>
            </w:r>
          </w:p>
        </w:tc>
      </w:tr>
      <w:tr w:rsidR="00FA5177" w:rsidTr="00FA5177">
        <w:trPr>
          <w:trHeight w:val="267"/>
          <w:jc w:val="center"/>
        </w:trPr>
        <w:tc>
          <w:tcPr>
            <w:tcW w:w="3107" w:type="dxa"/>
            <w:vAlign w:val="center"/>
          </w:tcPr>
          <w:p w:rsidR="00FA5177" w:rsidRPr="00AC0D0E" w:rsidRDefault="00FA5177" w:rsidP="00FA5177">
            <w:pPr>
              <w:spacing w:line="276" w:lineRule="auto"/>
              <w:jc w:val="center"/>
              <w:rPr>
                <w:rFonts w:ascii="Arial Narrow" w:hAnsi="Arial Narrow"/>
                <w:lang w:val="id-ID"/>
              </w:rPr>
            </w:pPr>
            <w:r w:rsidRPr="00AC0D0E">
              <w:rPr>
                <w:rFonts w:ascii="Arial Narrow" w:hAnsi="Arial Narrow"/>
                <w:lang w:val="id-ID"/>
              </w:rPr>
              <w:t>Wawonii Tenggara</w:t>
            </w:r>
          </w:p>
        </w:tc>
        <w:tc>
          <w:tcPr>
            <w:tcW w:w="1512" w:type="dxa"/>
            <w:vAlign w:val="center"/>
          </w:tcPr>
          <w:p w:rsidR="00FA5177" w:rsidRPr="00AC0D0E" w:rsidRDefault="00FA5177" w:rsidP="00FA5177">
            <w:pPr>
              <w:spacing w:line="276" w:lineRule="auto"/>
              <w:jc w:val="center"/>
              <w:rPr>
                <w:rFonts w:ascii="Arial Narrow" w:hAnsi="Arial Narrow"/>
                <w:lang w:val="id-ID"/>
              </w:rPr>
            </w:pPr>
            <w:r w:rsidRPr="00AC0D0E">
              <w:rPr>
                <w:rFonts w:ascii="Arial Narrow" w:hAnsi="Arial Narrow"/>
                <w:lang w:val="id-ID"/>
              </w:rPr>
              <w:t>11.701,92</w:t>
            </w:r>
          </w:p>
        </w:tc>
        <w:tc>
          <w:tcPr>
            <w:tcW w:w="1406" w:type="dxa"/>
            <w:vAlign w:val="center"/>
          </w:tcPr>
          <w:p w:rsidR="00FA5177" w:rsidRPr="00AC0D0E" w:rsidRDefault="00FA5177" w:rsidP="00FA5177">
            <w:pPr>
              <w:spacing w:line="276" w:lineRule="auto"/>
              <w:jc w:val="center"/>
              <w:rPr>
                <w:rFonts w:ascii="Arial Narrow" w:hAnsi="Arial Narrow"/>
                <w:lang w:val="id-ID"/>
              </w:rPr>
            </w:pPr>
            <w:r w:rsidRPr="00AC0D0E">
              <w:rPr>
                <w:rFonts w:ascii="Arial Narrow" w:hAnsi="Arial Narrow"/>
                <w:lang w:val="id-ID"/>
              </w:rPr>
              <w:t>16,52</w:t>
            </w:r>
          </w:p>
        </w:tc>
      </w:tr>
      <w:tr w:rsidR="00FA5177" w:rsidTr="00FA5177">
        <w:trPr>
          <w:trHeight w:val="277"/>
          <w:jc w:val="center"/>
        </w:trPr>
        <w:tc>
          <w:tcPr>
            <w:tcW w:w="3107" w:type="dxa"/>
            <w:vAlign w:val="center"/>
          </w:tcPr>
          <w:p w:rsidR="00FA5177" w:rsidRPr="00AC0D0E" w:rsidRDefault="00FA5177" w:rsidP="00FA5177">
            <w:pPr>
              <w:spacing w:line="276" w:lineRule="auto"/>
              <w:jc w:val="center"/>
              <w:rPr>
                <w:rFonts w:ascii="Arial Narrow" w:hAnsi="Arial Narrow"/>
                <w:lang w:val="id-ID"/>
              </w:rPr>
            </w:pPr>
            <w:r w:rsidRPr="00AC0D0E">
              <w:rPr>
                <w:rFonts w:ascii="Arial Narrow" w:hAnsi="Arial Narrow"/>
                <w:lang w:val="id-ID"/>
              </w:rPr>
              <w:t>Wawonii Timur</w:t>
            </w:r>
          </w:p>
        </w:tc>
        <w:tc>
          <w:tcPr>
            <w:tcW w:w="1512" w:type="dxa"/>
            <w:vAlign w:val="center"/>
          </w:tcPr>
          <w:p w:rsidR="00FA5177" w:rsidRPr="00AC0D0E" w:rsidRDefault="00FA5177" w:rsidP="00FA5177">
            <w:pPr>
              <w:spacing w:line="276" w:lineRule="auto"/>
              <w:jc w:val="center"/>
              <w:rPr>
                <w:rFonts w:ascii="Arial Narrow" w:hAnsi="Arial Narrow"/>
                <w:lang w:val="id-ID"/>
              </w:rPr>
            </w:pPr>
            <w:r w:rsidRPr="00AC0D0E">
              <w:rPr>
                <w:rFonts w:ascii="Arial Narrow" w:hAnsi="Arial Narrow"/>
                <w:lang w:val="id-ID"/>
              </w:rPr>
              <w:t>6.927,11</w:t>
            </w:r>
          </w:p>
        </w:tc>
        <w:tc>
          <w:tcPr>
            <w:tcW w:w="1406" w:type="dxa"/>
            <w:vAlign w:val="center"/>
          </w:tcPr>
          <w:p w:rsidR="00FA5177" w:rsidRPr="00AC0D0E" w:rsidRDefault="00FA5177" w:rsidP="00FA5177">
            <w:pPr>
              <w:spacing w:line="276" w:lineRule="auto"/>
              <w:jc w:val="center"/>
              <w:rPr>
                <w:rFonts w:ascii="Arial Narrow" w:hAnsi="Arial Narrow"/>
                <w:lang w:val="id-ID"/>
              </w:rPr>
            </w:pPr>
            <w:r w:rsidRPr="00AC0D0E">
              <w:rPr>
                <w:rFonts w:ascii="Arial Narrow" w:hAnsi="Arial Narrow"/>
                <w:lang w:val="id-ID"/>
              </w:rPr>
              <w:t>9,78</w:t>
            </w:r>
          </w:p>
        </w:tc>
      </w:tr>
      <w:tr w:rsidR="00FA5177" w:rsidTr="00FA5177">
        <w:trPr>
          <w:trHeight w:val="267"/>
          <w:jc w:val="center"/>
        </w:trPr>
        <w:tc>
          <w:tcPr>
            <w:tcW w:w="3107" w:type="dxa"/>
            <w:vAlign w:val="center"/>
          </w:tcPr>
          <w:p w:rsidR="00FA5177" w:rsidRPr="00AC0D0E" w:rsidRDefault="00FA5177" w:rsidP="00FA5177">
            <w:pPr>
              <w:spacing w:line="276" w:lineRule="auto"/>
              <w:jc w:val="center"/>
              <w:rPr>
                <w:rFonts w:ascii="Arial Narrow" w:hAnsi="Arial Narrow"/>
                <w:lang w:val="id-ID"/>
              </w:rPr>
            </w:pPr>
            <w:r w:rsidRPr="00AC0D0E">
              <w:rPr>
                <w:rFonts w:ascii="Arial Narrow" w:hAnsi="Arial Narrow"/>
                <w:lang w:val="id-ID"/>
              </w:rPr>
              <w:t>Wawonii Timur Laut</w:t>
            </w:r>
          </w:p>
        </w:tc>
        <w:tc>
          <w:tcPr>
            <w:tcW w:w="1512" w:type="dxa"/>
            <w:vAlign w:val="center"/>
          </w:tcPr>
          <w:p w:rsidR="00FA5177" w:rsidRPr="00AC0D0E" w:rsidRDefault="00FA5177" w:rsidP="00FA5177">
            <w:pPr>
              <w:spacing w:line="276" w:lineRule="auto"/>
              <w:jc w:val="center"/>
              <w:rPr>
                <w:rFonts w:ascii="Arial Narrow" w:hAnsi="Arial Narrow"/>
                <w:lang w:val="id-ID"/>
              </w:rPr>
            </w:pPr>
            <w:r w:rsidRPr="00AC0D0E">
              <w:rPr>
                <w:rFonts w:ascii="Arial Narrow" w:hAnsi="Arial Narrow"/>
                <w:lang w:val="id-ID"/>
              </w:rPr>
              <w:t>5.870,51</w:t>
            </w:r>
          </w:p>
        </w:tc>
        <w:tc>
          <w:tcPr>
            <w:tcW w:w="1406" w:type="dxa"/>
            <w:vAlign w:val="center"/>
          </w:tcPr>
          <w:p w:rsidR="00FA5177" w:rsidRPr="00AC0D0E" w:rsidRDefault="00FA5177" w:rsidP="00FA5177">
            <w:pPr>
              <w:spacing w:line="276" w:lineRule="auto"/>
              <w:jc w:val="center"/>
              <w:rPr>
                <w:rFonts w:ascii="Arial Narrow" w:hAnsi="Arial Narrow"/>
                <w:lang w:val="id-ID"/>
              </w:rPr>
            </w:pPr>
            <w:r w:rsidRPr="00AC0D0E">
              <w:rPr>
                <w:rFonts w:ascii="Arial Narrow" w:hAnsi="Arial Narrow"/>
                <w:lang w:val="id-ID"/>
              </w:rPr>
              <w:t>8,29</w:t>
            </w:r>
          </w:p>
        </w:tc>
      </w:tr>
      <w:tr w:rsidR="00FA5177" w:rsidTr="00FA5177">
        <w:trPr>
          <w:trHeight w:val="267"/>
          <w:jc w:val="center"/>
        </w:trPr>
        <w:tc>
          <w:tcPr>
            <w:tcW w:w="3107" w:type="dxa"/>
            <w:vAlign w:val="center"/>
          </w:tcPr>
          <w:p w:rsidR="00FA5177" w:rsidRPr="00AC0D0E" w:rsidRDefault="00FA5177" w:rsidP="00FA5177">
            <w:pPr>
              <w:spacing w:line="276" w:lineRule="auto"/>
              <w:jc w:val="center"/>
              <w:rPr>
                <w:rFonts w:ascii="Arial Narrow" w:hAnsi="Arial Narrow"/>
                <w:lang w:val="id-ID"/>
              </w:rPr>
            </w:pPr>
            <w:r w:rsidRPr="00AC0D0E">
              <w:rPr>
                <w:rFonts w:ascii="Arial Narrow" w:hAnsi="Arial Narrow"/>
                <w:lang w:val="id-ID"/>
              </w:rPr>
              <w:t>Wawonii Utara</w:t>
            </w:r>
          </w:p>
        </w:tc>
        <w:tc>
          <w:tcPr>
            <w:tcW w:w="1512" w:type="dxa"/>
            <w:vAlign w:val="center"/>
          </w:tcPr>
          <w:p w:rsidR="00FA5177" w:rsidRPr="00AC0D0E" w:rsidRDefault="00FA5177" w:rsidP="00FA5177">
            <w:pPr>
              <w:spacing w:line="276" w:lineRule="auto"/>
              <w:jc w:val="center"/>
              <w:rPr>
                <w:rFonts w:ascii="Arial Narrow" w:hAnsi="Arial Narrow"/>
                <w:lang w:val="id-ID"/>
              </w:rPr>
            </w:pPr>
            <w:r w:rsidRPr="00AC0D0E">
              <w:rPr>
                <w:rFonts w:ascii="Arial Narrow" w:hAnsi="Arial Narrow"/>
                <w:lang w:val="id-ID"/>
              </w:rPr>
              <w:t>12.178,35</w:t>
            </w:r>
          </w:p>
        </w:tc>
        <w:tc>
          <w:tcPr>
            <w:tcW w:w="1406" w:type="dxa"/>
            <w:vAlign w:val="center"/>
          </w:tcPr>
          <w:p w:rsidR="00FA5177" w:rsidRPr="00AC0D0E" w:rsidRDefault="00FA5177" w:rsidP="00FA5177">
            <w:pPr>
              <w:spacing w:line="276" w:lineRule="auto"/>
              <w:jc w:val="center"/>
              <w:rPr>
                <w:rFonts w:ascii="Arial Narrow" w:hAnsi="Arial Narrow"/>
                <w:lang w:val="id-ID"/>
              </w:rPr>
            </w:pPr>
            <w:r w:rsidRPr="00AC0D0E">
              <w:rPr>
                <w:rFonts w:ascii="Arial Narrow" w:hAnsi="Arial Narrow"/>
                <w:lang w:val="id-ID"/>
              </w:rPr>
              <w:t>17,20</w:t>
            </w:r>
          </w:p>
        </w:tc>
      </w:tr>
      <w:tr w:rsidR="00FA5177" w:rsidTr="00FA5177">
        <w:trPr>
          <w:trHeight w:val="267"/>
          <w:jc w:val="center"/>
        </w:trPr>
        <w:tc>
          <w:tcPr>
            <w:tcW w:w="3107" w:type="dxa"/>
            <w:vAlign w:val="center"/>
          </w:tcPr>
          <w:p w:rsidR="00FA5177" w:rsidRPr="00AC0D0E" w:rsidRDefault="00FA5177" w:rsidP="00FA5177">
            <w:pPr>
              <w:spacing w:line="276" w:lineRule="auto"/>
              <w:jc w:val="center"/>
              <w:rPr>
                <w:rFonts w:ascii="Arial Narrow" w:hAnsi="Arial Narrow"/>
                <w:lang w:val="id-ID"/>
              </w:rPr>
            </w:pPr>
            <w:r w:rsidRPr="00AC0D0E">
              <w:rPr>
                <w:rFonts w:ascii="Arial Narrow" w:hAnsi="Arial Narrow"/>
                <w:lang w:val="id-ID"/>
              </w:rPr>
              <w:t>Wawonii Selatan</w:t>
            </w:r>
          </w:p>
        </w:tc>
        <w:tc>
          <w:tcPr>
            <w:tcW w:w="1512" w:type="dxa"/>
            <w:vAlign w:val="center"/>
          </w:tcPr>
          <w:p w:rsidR="00FA5177" w:rsidRPr="00AC0D0E" w:rsidRDefault="00FA5177" w:rsidP="00FA5177">
            <w:pPr>
              <w:spacing w:line="276" w:lineRule="auto"/>
              <w:jc w:val="center"/>
              <w:rPr>
                <w:rFonts w:ascii="Arial Narrow" w:hAnsi="Arial Narrow"/>
                <w:lang w:val="id-ID"/>
              </w:rPr>
            </w:pPr>
            <w:r w:rsidRPr="00AC0D0E">
              <w:rPr>
                <w:rFonts w:ascii="Arial Narrow" w:hAnsi="Arial Narrow"/>
                <w:lang w:val="id-ID"/>
              </w:rPr>
              <w:t>15.408,12</w:t>
            </w:r>
          </w:p>
        </w:tc>
        <w:tc>
          <w:tcPr>
            <w:tcW w:w="1406" w:type="dxa"/>
            <w:vAlign w:val="center"/>
          </w:tcPr>
          <w:p w:rsidR="00FA5177" w:rsidRPr="00AC0D0E" w:rsidRDefault="00FA5177" w:rsidP="00FA5177">
            <w:pPr>
              <w:spacing w:line="276" w:lineRule="auto"/>
              <w:jc w:val="center"/>
              <w:rPr>
                <w:rFonts w:ascii="Arial Narrow" w:hAnsi="Arial Narrow"/>
                <w:lang w:val="id-ID"/>
              </w:rPr>
            </w:pPr>
            <w:r w:rsidRPr="00AC0D0E">
              <w:rPr>
                <w:rFonts w:ascii="Arial Narrow" w:hAnsi="Arial Narrow"/>
                <w:lang w:val="id-ID"/>
              </w:rPr>
              <w:t>21,76</w:t>
            </w:r>
          </w:p>
        </w:tc>
      </w:tr>
      <w:tr w:rsidR="00FA5177" w:rsidTr="00FA5177">
        <w:trPr>
          <w:trHeight w:val="277"/>
          <w:jc w:val="center"/>
        </w:trPr>
        <w:tc>
          <w:tcPr>
            <w:tcW w:w="3107" w:type="dxa"/>
            <w:vAlign w:val="center"/>
          </w:tcPr>
          <w:p w:rsidR="00FA5177" w:rsidRPr="00AC0D0E" w:rsidRDefault="00FA5177" w:rsidP="00FA5177">
            <w:pPr>
              <w:spacing w:line="276" w:lineRule="auto"/>
              <w:jc w:val="center"/>
              <w:rPr>
                <w:rFonts w:ascii="Arial Narrow" w:hAnsi="Arial Narrow"/>
                <w:lang w:val="id-ID"/>
              </w:rPr>
            </w:pPr>
            <w:r w:rsidRPr="00AC0D0E">
              <w:rPr>
                <w:rFonts w:ascii="Arial Narrow" w:hAnsi="Arial Narrow"/>
                <w:lang w:val="id-ID"/>
              </w:rPr>
              <w:t>Wawonii Tengah</w:t>
            </w:r>
          </w:p>
        </w:tc>
        <w:tc>
          <w:tcPr>
            <w:tcW w:w="1512" w:type="dxa"/>
            <w:vAlign w:val="center"/>
          </w:tcPr>
          <w:p w:rsidR="00FA5177" w:rsidRPr="00AC0D0E" w:rsidRDefault="00FA5177" w:rsidP="00FA5177">
            <w:pPr>
              <w:spacing w:line="276" w:lineRule="auto"/>
              <w:jc w:val="center"/>
              <w:rPr>
                <w:rFonts w:ascii="Arial Narrow" w:hAnsi="Arial Narrow"/>
                <w:lang w:val="id-ID"/>
              </w:rPr>
            </w:pPr>
            <w:r w:rsidRPr="00AC0D0E">
              <w:rPr>
                <w:rFonts w:ascii="Arial Narrow" w:hAnsi="Arial Narrow"/>
                <w:lang w:val="id-ID"/>
              </w:rPr>
              <w:t>10.922,34</w:t>
            </w:r>
          </w:p>
        </w:tc>
        <w:tc>
          <w:tcPr>
            <w:tcW w:w="1406" w:type="dxa"/>
            <w:vAlign w:val="center"/>
          </w:tcPr>
          <w:p w:rsidR="00FA5177" w:rsidRPr="00AC0D0E" w:rsidRDefault="00FA5177" w:rsidP="00FA5177">
            <w:pPr>
              <w:spacing w:line="276" w:lineRule="auto"/>
              <w:jc w:val="center"/>
              <w:rPr>
                <w:rFonts w:ascii="Arial Narrow" w:hAnsi="Arial Narrow"/>
                <w:lang w:val="id-ID"/>
              </w:rPr>
            </w:pPr>
            <w:r w:rsidRPr="00AC0D0E">
              <w:rPr>
                <w:rFonts w:ascii="Arial Narrow" w:hAnsi="Arial Narrow"/>
                <w:lang w:val="id-ID"/>
              </w:rPr>
              <w:t>15,42</w:t>
            </w:r>
          </w:p>
        </w:tc>
      </w:tr>
      <w:tr w:rsidR="00FA5177" w:rsidTr="00FA5177">
        <w:trPr>
          <w:trHeight w:val="267"/>
          <w:jc w:val="center"/>
        </w:trPr>
        <w:tc>
          <w:tcPr>
            <w:tcW w:w="3107" w:type="dxa"/>
            <w:vAlign w:val="center"/>
          </w:tcPr>
          <w:p w:rsidR="00FA5177" w:rsidRPr="00AC0D0E" w:rsidRDefault="00FA5177" w:rsidP="00FA5177">
            <w:pPr>
              <w:spacing w:line="276" w:lineRule="auto"/>
              <w:jc w:val="center"/>
              <w:rPr>
                <w:rFonts w:ascii="Arial Narrow" w:hAnsi="Arial Narrow"/>
                <w:lang w:val="id-ID"/>
              </w:rPr>
            </w:pPr>
            <w:r w:rsidRPr="00AC0D0E">
              <w:rPr>
                <w:rFonts w:ascii="Arial Narrow" w:hAnsi="Arial Narrow"/>
                <w:lang w:val="id-ID"/>
              </w:rPr>
              <w:t>Wawonii Barat</w:t>
            </w:r>
          </w:p>
        </w:tc>
        <w:tc>
          <w:tcPr>
            <w:tcW w:w="1512" w:type="dxa"/>
            <w:vAlign w:val="center"/>
          </w:tcPr>
          <w:p w:rsidR="00FA5177" w:rsidRPr="00AC0D0E" w:rsidRDefault="00FA5177" w:rsidP="00FA5177">
            <w:pPr>
              <w:spacing w:line="276" w:lineRule="auto"/>
              <w:jc w:val="center"/>
              <w:rPr>
                <w:rFonts w:ascii="Arial Narrow" w:hAnsi="Arial Narrow"/>
                <w:lang w:val="id-ID"/>
              </w:rPr>
            </w:pPr>
            <w:r w:rsidRPr="00AC0D0E">
              <w:rPr>
                <w:rFonts w:ascii="Arial Narrow" w:hAnsi="Arial Narrow"/>
                <w:lang w:val="id-ID"/>
              </w:rPr>
              <w:t>7.814,92</w:t>
            </w:r>
          </w:p>
        </w:tc>
        <w:tc>
          <w:tcPr>
            <w:tcW w:w="1406" w:type="dxa"/>
            <w:vAlign w:val="center"/>
          </w:tcPr>
          <w:p w:rsidR="00FA5177" w:rsidRPr="00AC0D0E" w:rsidRDefault="00FA5177" w:rsidP="00FA5177">
            <w:pPr>
              <w:spacing w:line="276" w:lineRule="auto"/>
              <w:jc w:val="center"/>
              <w:rPr>
                <w:rFonts w:ascii="Arial Narrow" w:hAnsi="Arial Narrow"/>
                <w:lang w:val="id-ID"/>
              </w:rPr>
            </w:pPr>
            <w:r w:rsidRPr="00AC0D0E">
              <w:rPr>
                <w:rFonts w:ascii="Arial Narrow" w:hAnsi="Arial Narrow"/>
                <w:lang w:val="id-ID"/>
              </w:rPr>
              <w:t>11,03</w:t>
            </w:r>
          </w:p>
        </w:tc>
      </w:tr>
      <w:tr w:rsidR="00FA5177" w:rsidTr="00FA5177">
        <w:trPr>
          <w:trHeight w:val="277"/>
          <w:jc w:val="center"/>
        </w:trPr>
        <w:tc>
          <w:tcPr>
            <w:tcW w:w="3107" w:type="dxa"/>
            <w:vAlign w:val="center"/>
          </w:tcPr>
          <w:p w:rsidR="00FA5177" w:rsidRPr="00AC0D0E" w:rsidRDefault="00FA5177" w:rsidP="00FA5177">
            <w:pPr>
              <w:spacing w:line="276" w:lineRule="auto"/>
              <w:jc w:val="center"/>
              <w:rPr>
                <w:rFonts w:ascii="Arial Narrow" w:hAnsi="Arial Narrow"/>
                <w:lang w:val="id-ID"/>
              </w:rPr>
            </w:pPr>
            <w:r w:rsidRPr="00AC0D0E">
              <w:rPr>
                <w:rFonts w:ascii="Arial Narrow" w:hAnsi="Arial Narrow"/>
                <w:lang w:val="id-ID"/>
              </w:rPr>
              <w:t>Kabupaten Konawe Kepulauan</w:t>
            </w:r>
          </w:p>
        </w:tc>
        <w:tc>
          <w:tcPr>
            <w:tcW w:w="1512" w:type="dxa"/>
            <w:vAlign w:val="center"/>
          </w:tcPr>
          <w:p w:rsidR="00FA5177" w:rsidRPr="00AC0D0E" w:rsidRDefault="00FA5177" w:rsidP="00FA5177">
            <w:pPr>
              <w:spacing w:line="276" w:lineRule="auto"/>
              <w:jc w:val="center"/>
              <w:rPr>
                <w:rFonts w:ascii="Arial Narrow" w:hAnsi="Arial Narrow"/>
                <w:lang w:val="id-ID"/>
              </w:rPr>
            </w:pPr>
            <w:r w:rsidRPr="00AC0D0E">
              <w:rPr>
                <w:rFonts w:ascii="Arial Narrow" w:hAnsi="Arial Narrow"/>
                <w:lang w:val="id-ID"/>
              </w:rPr>
              <w:t>70.823,27</w:t>
            </w:r>
          </w:p>
        </w:tc>
        <w:tc>
          <w:tcPr>
            <w:tcW w:w="1406" w:type="dxa"/>
            <w:vAlign w:val="center"/>
          </w:tcPr>
          <w:p w:rsidR="00FA5177" w:rsidRPr="00AC0D0E" w:rsidRDefault="00FA5177" w:rsidP="00FA5177">
            <w:pPr>
              <w:spacing w:line="276" w:lineRule="auto"/>
              <w:jc w:val="center"/>
              <w:rPr>
                <w:rFonts w:ascii="Arial Narrow" w:hAnsi="Arial Narrow"/>
                <w:lang w:val="id-ID"/>
              </w:rPr>
            </w:pPr>
            <w:r w:rsidRPr="00AC0D0E">
              <w:rPr>
                <w:rFonts w:ascii="Arial Narrow" w:hAnsi="Arial Narrow"/>
                <w:lang w:val="id-ID"/>
              </w:rPr>
              <w:t>100</w:t>
            </w:r>
          </w:p>
        </w:tc>
      </w:tr>
    </w:tbl>
    <w:p w:rsidR="00FA5177" w:rsidRDefault="00FA5177" w:rsidP="00FA5177">
      <w:pPr>
        <w:ind w:left="1134"/>
        <w:rPr>
          <w:rFonts w:ascii="Arial Narrow" w:hAnsi="Arial Narrow"/>
          <w:sz w:val="20"/>
          <w:szCs w:val="20"/>
          <w:lang w:val="id-ID"/>
        </w:rPr>
      </w:pPr>
      <w:r w:rsidRPr="00AC0D0E">
        <w:rPr>
          <w:rFonts w:ascii="Arial Narrow" w:hAnsi="Arial Narrow"/>
          <w:sz w:val="20"/>
          <w:szCs w:val="20"/>
          <w:lang w:val="id-ID"/>
        </w:rPr>
        <w:t>Sumber: Badan Pertanahan Nasional Kabupaten Konawe Kepulauan</w:t>
      </w:r>
    </w:p>
    <w:p w:rsidR="00432D4B" w:rsidRDefault="00432D4B" w:rsidP="00432D4B">
      <w:pPr>
        <w:spacing w:line="276" w:lineRule="auto"/>
        <w:ind w:left="709" w:firstLine="425"/>
        <w:rPr>
          <w:rFonts w:ascii="Arial Narrow" w:hAnsi="Arial Narrow"/>
          <w:lang w:val="id-ID"/>
        </w:rPr>
      </w:pPr>
    </w:p>
    <w:p w:rsidR="00432D4B" w:rsidRDefault="00432D4B" w:rsidP="00432D4B">
      <w:pPr>
        <w:spacing w:line="276" w:lineRule="auto"/>
        <w:ind w:left="709" w:firstLine="425"/>
        <w:rPr>
          <w:rFonts w:ascii="Arial Narrow" w:hAnsi="Arial Narrow"/>
          <w:lang w:val="id-ID"/>
        </w:rPr>
      </w:pPr>
    </w:p>
    <w:p w:rsidR="00432D4B" w:rsidRDefault="00432D4B" w:rsidP="00432D4B">
      <w:pPr>
        <w:spacing w:line="276" w:lineRule="auto"/>
        <w:ind w:left="709" w:firstLine="425"/>
        <w:rPr>
          <w:rFonts w:ascii="Arial Narrow" w:hAnsi="Arial Narrow"/>
          <w:lang w:val="id-ID"/>
        </w:rPr>
      </w:pPr>
    </w:p>
    <w:p w:rsidR="00432D4B" w:rsidRDefault="00432D4B" w:rsidP="00432D4B">
      <w:pPr>
        <w:spacing w:line="276" w:lineRule="auto"/>
        <w:ind w:left="709" w:firstLine="425"/>
        <w:rPr>
          <w:rFonts w:ascii="Arial Narrow" w:hAnsi="Arial Narrow"/>
          <w:lang w:val="id-ID"/>
        </w:rPr>
      </w:pPr>
    </w:p>
    <w:p w:rsidR="00432D4B" w:rsidRDefault="007A393F" w:rsidP="00432D4B">
      <w:pPr>
        <w:spacing w:line="276" w:lineRule="auto"/>
        <w:ind w:left="709" w:firstLine="425"/>
        <w:rPr>
          <w:rFonts w:ascii="Arial Narrow" w:hAnsi="Arial Narrow"/>
          <w:lang w:val="id-ID"/>
        </w:rPr>
      </w:pPr>
      <w:r w:rsidRPr="007A393F">
        <w:rPr>
          <w:rFonts w:ascii="Arial Narrow" w:hAnsi="Arial Narrow"/>
          <w:noProof/>
          <w:sz w:val="20"/>
          <w:szCs w:val="20"/>
        </w:rPr>
        <w:pict>
          <v:group id="Group 19" o:spid="_x0000_s1030" style="position:absolute;left:0;text-align:left;margin-left:174.9pt;margin-top:.5pt;width:273.4pt;height:210.2pt;z-index:-251670528;mso-position-horizontal-relative:page" coordorigin="1896,-1618" coordsize="5468,42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">
            <v:shape id="Freeform 59" o:spid="_x0000_s1031" style="position:absolute;left:4343;top:-1252;width:1473;height:1709;visibility:visible;mso-wrap-style:square;v-text-anchor:top" coordsize="1473,17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" path="m,l,1709,1473,841r-48,-77l1373,691r-55,-71l1260,553r-62,-64l1134,429r-68,-56l996,320,923,270,848,225,771,183,692,146,610,112,527,83,443,58,356,37,269,21,180,9,91,2,,xe" fillcolor="#4f81bc" stroked="f">
              <v:path arrowok="t" o:connecttype="custom" o:connectlocs="0,-1252;0,457;1473,-411;1425,-488;1373,-561;1318,-632;1260,-699;1198,-763;1134,-823;1066,-879;996,-932;923,-982;848,-1027;771,-1069;692,-1106;610,-1140;527,-1169;443,-1194;356,-1215;269,-1231;180,-1243;91,-1250;0,-1252" o:connectangles="0,0,0,0,0,0,0,0,0,0,0,0,0,0,0,0,0,0,0,0,0,0,0"/>
            </v:shape>
            <v:shape id="Freeform 60" o:spid="_x0000_s1032" style="position:absolute;left:4343;top:-411;width:1709;height:1008;visibility:visible;mso-wrap-style:square;v-text-anchor:top" coordsize="1709,1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" path="m1473,l,868r1704,140l1708,955r2,-53l1710,849r-2,-52l1705,744r-4,-52l1695,640r-8,-52l1678,537r-11,-51l1654,435r-14,-51l1625,334r-18,-49l1589,236r-20,-48l1547,140,1524,92,1499,46,1473,xe" fillcolor="#9bba58" stroked="f">
              <v:path arrowok="t" o:connecttype="custom" o:connectlocs="1473,-411;0,457;1704,597;1708,544;1710,491;1710,438;1708,386;1705,333;1701,281;1695,229;1687,177;1678,126;1667,75;1654,24;1640,-27;1625,-77;1607,-126;1589,-175;1569,-223;1547,-271;1524,-319;1499,-365;1473,-411" o:connectangles="0,0,0,0,0,0,0,0,0,0,0,0,0,0,0,0,0,0,0,0,0,0,0"/>
            </v:shape>
            <v:shape id="Freeform 61" o:spid="_x0000_s1033" style="position:absolute;left:4343;top:-411;width:1709;height:1008;visibility:visible;mso-wrap-style:square;v-text-anchor:top" coordsize="1709,1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" path="m1473,r51,92l1569,188r38,97l1640,384r27,102l1687,588r14,104l1708,797r2,52l1710,902r-2,53l1704,1008,,868,1473,xe" filled="f" strokecolor="white" strokeweight="1.6pt">
              <v:path arrowok="t" o:connecttype="custom" o:connectlocs="1473,-411;1524,-319;1569,-223;1607,-126;1640,-27;1667,75;1687,177;1701,281;1708,386;1710,438;1710,491;1708,544;1704,597;0,457;1473,-411" o:connectangles="0,0,0,0,0,0,0,0,0,0,0,0,0,0,0"/>
            </v:shape>
            <v:shape id="Freeform 62" o:spid="_x0000_s1034" style="position:absolute;left:4343;top:457;width:1704;height:969;visibility:visible;mso-wrap-style:square;v-text-anchor:top" coordsize="1704,9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" path="m1704,140l,,1409,969r25,-37l1458,894r22,-38l1502,817r21,-40l1543,738r18,-41l1579,656r16,-41l1611,574r14,-42l1638,489r13,-43l1662,403r10,-43l1680,316r8,-43l1695,228r5,-44l1704,140xe" fillcolor="#4aacc5" stroked="f">
              <v:path arrowok="t" o:connecttype="custom" o:connectlocs="1704,597;0,457;1409,1426;1434,1389;1458,1351;1480,1313;1502,1274;1523,1234;1543,1195;1561,1154;1579,1113;1595,1072;1611,1031;1625,989;1638,946;1651,903;1662,860;1672,817;1680,773;1688,730;1695,685;1700,641;1704,597" o:connectangles="0,0,0,0,0,0,0,0,0,0,0,0,0,0,0,0,0,0,0,0,0,0,0"/>
            </v:shape>
            <v:shape id="Freeform 63" o:spid="_x0000_s1035" style="position:absolute;left:4343;top:457;width:1704;height:969;visibility:visible;mso-wrap-style:square;v-text-anchor:top" coordsize="1704,9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" path="m1704,140r-9,88l1680,316r-18,87l1638,489r-27,85l1579,656r-36,82l1502,817r-44,77l1409,969,,,1704,140xe" filled="f" strokecolor="white" strokeweight="1.6pt">
              <v:path arrowok="t" o:connecttype="custom" o:connectlocs="1704,597;1695,685;1680,773;1662,860;1638,946;1611,1031;1579,1113;1543,1195;1502,1274;1458,1351;1409,1426;0,457;1704,597" o:connectangles="0,0,0,0,0,0,0,0,0,0,0,0,0"/>
            </v:shape>
            <v:shape id="Freeform 64" o:spid="_x0000_s1036" style="position:absolute;left:4152;top:457;width:1600;height:1709;visibility:visible;mso-wrap-style:square;v-text-anchor:top" coordsize="1600,17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" path="m1600,969l191,,,1699r94,8l187,1710r93,-3l373,1700r91,-12l554,1671r89,-22l731,1622r86,-31l901,1555r82,-40l1063,1471r77,-49l1215,1369r72,-57l1356,1251r66,-65l1485,1118r59,-73l1600,969xe" fillcolor="#2c4d75" stroked="f">
              <v:path arrowok="t" o:connecttype="custom" o:connectlocs="1600,1426;191,457;0,2156;94,2164;187,2167;280,2164;373,2157;464,2145;554,2128;643,2106;731,2079;817,2048;901,2012;983,1972;1063,1928;1140,1879;1215,1826;1287,1769;1356,1708;1422,1643;1485,1575;1544,1502;1600,1426" o:connectangles="0,0,0,0,0,0,0,0,0,0,0,0,0,0,0,0,0,0,0,0,0,0,0"/>
            </v:shape>
            <v:shape id="Freeform 65" o:spid="_x0000_s1037" style="position:absolute;left:4152;top:457;width:1600;height:1709;visibility:visible;mso-wrap-style:square;v-text-anchor:top" coordsize="1600,17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" path="m1600,969r-56,76l1485,1118r-63,68l1356,1251r-69,61l1215,1369r-75,53l1063,1471r-80,44l901,1555r-84,36l731,1622r-88,27l554,1671r-90,17l373,1700r-93,7l187,1710r-93,-3l,1699,191,,1600,969xe" filled="f" strokecolor="white" strokeweight="1.6pt">
              <v:path arrowok="t" o:connecttype="custom" o:connectlocs="1600,1426;1544,1502;1485,1575;1422,1643;1356,1708;1287,1769;1215,1826;1140,1879;1063,1928;983,1972;901,2012;817,2048;731,2079;643,2106;554,2128;464,2145;373,2157;280,2164;187,2167;94,2164;0,2156;191,457;1600,1426" o:connectangles="0,0,0,0,0,0,0,0,0,0,0,0,0,0,0,0,0,0,0,0,0,0,0"/>
            </v:shape>
            <v:shape id="Freeform 66" o:spid="_x0000_s1038" style="position:absolute;left:2641;top:457;width:1702;height:1699;visibility:visible;mso-wrap-style:square;v-text-anchor:top" coordsize="1702,16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" path="m1511,1699l1702,,,156,15,275,39,393,70,507r38,110l154,725r53,103l266,927r66,94l403,1111r78,85l564,1275r88,74l745,1416r98,62l945,1533r106,48l1161,1622r114,33l1391,1681r120,18xe" fillcolor="#5f752f" stroked="f">
              <v:path arrowok="t" o:connecttype="custom" o:connectlocs="1511,2156;1702,457;0,613;15,732;39,850;70,964;108,1074;154,1182;207,1285;266,1384;332,1478;403,1568;481,1653;564,1732;652,1806;745,1873;843,1935;945,1990;1051,2038;1161,2079;1275,2112;1391,2138;1511,2156" o:connectangles="0,0,0,0,0,0,0,0,0,0,0,0,0,0,0,0,0,0,0,0,0,0,0"/>
            </v:shape>
            <v:shape id="Freeform 67" o:spid="_x0000_s1039" style="position:absolute;left:2641;top:457;width:1702;height:1699;visibility:visible;mso-wrap-style:square;v-text-anchor:top" coordsize="1702,16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" path="m1511,1699r-120,-18l1275,1655r-114,-33l1051,1581,945,1533,843,1478r-98,-62l652,1349r-88,-74l481,1196r-78,-85l332,1021,266,927,207,828,154,725,108,617,70,507,39,393,15,275,,156,1702,,1511,1699xe" filled="f" strokecolor="white" strokeweight="1.6pt">
              <v:path arrowok="t" o:connecttype="custom" o:connectlocs="1511,2156;1391,2138;1275,2112;1161,2079;1051,2038;945,1990;843,1935;745,1873;652,1806;564,1732;481,1653;403,1568;332,1478;266,1384;207,1285;154,1182;108,1074;70,964;39,850;15,732;0,613;1702,457;1511,2156" o:connectangles="0,0,0,0,0,0,0,0,0,0,0,0,0,0,0,0,0,0,0,0,0,0,0"/>
            </v:shape>
            <v:shape id="Freeform 68" o:spid="_x0000_s1040" style="position:absolute;left:2634;top:-858;width:1709;height:1470;visibility:visible;mso-wrap-style:square;v-text-anchor:top" coordsize="1709,1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" path="m7,1471l1709,1315,617,,554,55r-60,59l437,174r-54,63l332,303r-47,67l241,440r-40,72l164,585r-33,75l101,736,75,814,53,893,35,974r-15,81l9,1137r-6,83l,1303r2,84l7,1471xe" fillcolor="#276a7b" stroked="f">
              <v:path arrowok="t" o:connecttype="custom" o:connectlocs="7,613;1709,457;617,-858;554,-803;494,-744;437,-684;383,-621;332,-555;285,-488;241,-418;201,-346;164,-273;131,-198;101,-122;75,-44;53,35;35,116;20,197;9,279;3,362;0,445;2,529;7,613" o:connectangles="0,0,0,0,0,0,0,0,0,0,0,0,0,0,0,0,0,0,0,0,0,0,0"/>
            </v:shape>
            <v:shape id="Freeform 69" o:spid="_x0000_s1041" style="position:absolute;left:2634;top:-858;width:1709;height:1470;visibility:visible;mso-wrap-style:square;v-text-anchor:top" coordsize="1709,1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" path="m7,1471l2,1387,,1303r3,-83l9,1137r11,-82l35,974,53,893,75,814r26,-78l131,660r33,-75l201,512r40,-72l285,370r47,-67l383,237r54,-63l494,114,554,55,617,,1709,1315,7,1471xe" filled="f" strokecolor="white" strokeweight="1.6pt">
              <v:path arrowok="t" o:connecttype="custom" o:connectlocs="7,613;2,529;0,445;3,362;9,279;20,197;35,116;53,35;75,-44;101,-122;131,-198;164,-273;201,-346;241,-418;285,-488;332,-555;383,-621;437,-684;494,-744;554,-803;617,-858;1709,457;7,613" o:connectangles="0,0,0,0,0,0,0,0,0,0,0,0,0,0,0,0,0,0,0,0,0,0,0"/>
            </v:shape>
            <v:shape id="Freeform 70" o:spid="_x0000_s1042" style="position:absolute;left:3251;top:-1252;width:1092;height:1709;visibility:visible;mso-wrap-style:square;v-text-anchor:top" coordsize="1092,17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" path="m,394l1092,1709,1092,r-59,1l973,4,914,9r-59,7l797,25,739,37,681,50,624,65,568,82r-56,19l457,122r-55,23l349,170r-53,26l244,225r-51,30l144,287,95,321,47,357,,394xe" fillcolor="#719ac9" stroked="f">
              <v:path arrowok="t" o:connecttype="custom" o:connectlocs="0,-858;1092,457;1092,-1252;1033,-1251;973,-1248;914,-1243;855,-1236;797,-1227;739,-1215;681,-1202;624,-1187;568,-1170;512,-1151;457,-1130;402,-1107;349,-1082;296,-1056;244,-1027;193,-997;144,-965;95,-931;47,-895;0,-858" o:connectangles="0,0,0,0,0,0,0,0,0,0,0,0,0,0,0,0,0,0,0,0,0,0,0"/>
            </v:shape>
            <v:shape id="Freeform 71" o:spid="_x0000_s1043" style="position:absolute;left:3251;top:-1252;width:1092;height:1709;visibility:visible;mso-wrap-style:square;v-text-anchor:top" coordsize="1092,17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" path="m,394l47,357,95,321r49,-34l193,255r51,-30l296,196r53,-26l402,145r55,-23l512,101,568,82,624,65,681,50,739,37,797,25r58,-9l914,9,973,4r60,-3l1092,r,1709l,394xe" filled="f" strokecolor="white" strokeweight="1.6pt">
              <v:path arrowok="t" o:connecttype="custom" o:connectlocs="0,-858;47,-895;95,-931;144,-965;193,-997;244,-1027;296,-1056;349,-1082;402,-1107;457,-1130;512,-1151;568,-1170;624,-1187;681,-1202;739,-1215;797,-1227;855,-1236;914,-1243;973,-1248;1033,-1251;1092,-1252;1092,457;0,-858" o:connectangles="0,0,0,0,0,0,0,0,0,0,0,0,0,0,0,0,0,0,0,0,0,0,0"/>
            </v:shape>
            <v:shape id="Freeform 72" o:spid="_x0000_s1044" style="position:absolute;left:5193;top:-1602;width:955;height:724;visibility:visible" coordsize="955,72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" adj="-11796480,,5400" path="m285,l151,r,422l,574r151,29l151,724r804,l955,,285,xe" stroked="f">
              <v:stroke joinstyle="round"/>
              <v:formulas/>
              <v:path arrowok="t" o:connecttype="custom" o:connectlocs="285,-1602;151,-1602;151,-1180;0,-1028;151,-999;151,-878;955,-878;955,-1602;285,-1602" o:connectangles="0,0,0,0,0,0,0,0,0" textboxrect="0,0,955,724"/>
              <v:textbox>
                <w:txbxContent>
                  <w:p w:rsidR="000636AD" w:rsidRPr="00AC0D0E" w:rsidRDefault="000636AD" w:rsidP="00FA5177">
                    <w:pPr>
                      <w:spacing w:line="240" w:lineRule="auto"/>
                      <w:jc w:val="center"/>
                      <w:rPr>
                        <w:rFonts w:ascii="Arial Narrow" w:hAnsi="Arial Narrow"/>
                        <w:sz w:val="16"/>
                        <w:szCs w:val="16"/>
                        <w:lang w:val="id-ID"/>
                      </w:rPr>
                    </w:pPr>
                    <w:r w:rsidRPr="00AC0D0E">
                      <w:rPr>
                        <w:rFonts w:ascii="Arial Narrow" w:hAnsi="Arial Narrow"/>
                        <w:sz w:val="16"/>
                        <w:szCs w:val="16"/>
                        <w:lang w:val="id-ID"/>
                      </w:rPr>
                      <w:t>Wawonii Tenggara</w:t>
                    </w:r>
                  </w:p>
                  <w:p w:rsidR="000636AD" w:rsidRPr="00AC0D0E" w:rsidRDefault="000636AD" w:rsidP="00FA5177">
                    <w:pPr>
                      <w:spacing w:line="240" w:lineRule="auto"/>
                      <w:jc w:val="center"/>
                      <w:rPr>
                        <w:rFonts w:ascii="Arial Narrow" w:hAnsi="Arial Narrow"/>
                        <w:sz w:val="16"/>
                        <w:szCs w:val="16"/>
                        <w:lang w:val="id-ID"/>
                      </w:rPr>
                    </w:pPr>
                    <w:r w:rsidRPr="00AC0D0E">
                      <w:rPr>
                        <w:rFonts w:ascii="Arial Narrow" w:hAnsi="Arial Narrow"/>
                        <w:sz w:val="16"/>
                        <w:szCs w:val="16"/>
                        <w:lang w:val="id-ID"/>
                      </w:rPr>
                      <w:t>17%</w:t>
                    </w:r>
                  </w:p>
                </w:txbxContent>
              </v:textbox>
            </v:shape>
            <v:shape id="Freeform 73" o:spid="_x0000_s1045" style="position:absolute;left:5193;top:-1602;width:955;height:724;visibility:visible;mso-wrap-style:square;v-text-anchor:top" coordsize="955,7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" path="m151,l285,,486,,955,r,422l955,603r,121l486,724r-201,l151,724r,-121l,574,151,422,151,xe" filled="f" strokecolor="#bebebe" strokeweight=".8pt">
              <v:path arrowok="t" o:connecttype="custom" o:connectlocs="151,-1602;285,-1602;486,-1602;955,-1602;955,-1180;955,-999;955,-878;486,-878;285,-878;151,-878;151,-999;0,-1028;151,-1180;151,-1602" o:connectangles="0,0,0,0,0,0,0,0,0,0,0,0,0,0"/>
            </v:shape>
            <v:shape id="Freeform 74" o:spid="_x0000_s1046" style="position:absolute;left:6011;top:-250;width:1345;height:504;visibility:visible" coordsize="1345,50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" adj="-11796480,,5400" path="m305,l97,r,294l,325r97,95l97,504r1248,l1345,,305,xe" stroked="f">
              <v:stroke joinstyle="round"/>
              <v:formulas/>
              <v:path arrowok="t" o:connecttype="custom" o:connectlocs="305,-250;97,-250;97,44;0,75;97,170;97,254;1345,254;1345,-250;305,-250" o:connectangles="0,0,0,0,0,0,0,0,0" textboxrect="0,0,1345,504"/>
              <v:textbox>
                <w:txbxContent>
                  <w:p w:rsidR="000636AD" w:rsidRPr="00AC0D0E" w:rsidRDefault="000636AD" w:rsidP="00FA5177">
                    <w:pPr>
                      <w:spacing w:line="240" w:lineRule="auto"/>
                      <w:jc w:val="center"/>
                      <w:rPr>
                        <w:rFonts w:ascii="Arial Narrow" w:hAnsi="Arial Narrow"/>
                        <w:sz w:val="16"/>
                        <w:szCs w:val="16"/>
                        <w:lang w:val="id-ID"/>
                      </w:rPr>
                    </w:pPr>
                    <w:r w:rsidRPr="00AC0D0E">
                      <w:rPr>
                        <w:rFonts w:ascii="Arial Narrow" w:hAnsi="Arial Narrow"/>
                        <w:sz w:val="16"/>
                        <w:szCs w:val="16"/>
                        <w:lang w:val="id-ID"/>
                      </w:rPr>
                      <w:t>Wawonii Timur</w:t>
                    </w:r>
                  </w:p>
                  <w:p w:rsidR="000636AD" w:rsidRPr="00AC0D0E" w:rsidRDefault="000636AD" w:rsidP="00FA5177">
                    <w:pPr>
                      <w:spacing w:line="240" w:lineRule="auto"/>
                      <w:jc w:val="center"/>
                      <w:rPr>
                        <w:rFonts w:ascii="Arial Narrow" w:hAnsi="Arial Narrow"/>
                        <w:sz w:val="16"/>
                        <w:szCs w:val="16"/>
                        <w:lang w:val="id-ID"/>
                      </w:rPr>
                    </w:pPr>
                    <w:r w:rsidRPr="00AC0D0E">
                      <w:rPr>
                        <w:rFonts w:ascii="Arial Narrow" w:hAnsi="Arial Narrow"/>
                        <w:sz w:val="16"/>
                        <w:szCs w:val="16"/>
                        <w:lang w:val="id-ID"/>
                      </w:rPr>
                      <w:t>10%</w:t>
                    </w:r>
                  </w:p>
                </w:txbxContent>
              </v:textbox>
            </v:shape>
            <v:shape id="Freeform 75" o:spid="_x0000_s1047" style="position:absolute;left:6011;top:-250;width:1345;height:504;visibility:visible;mso-wrap-style:square;v-text-anchor:top" coordsize="1345,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" path="m97,l305,,617,r728,l1345,294r,126l1345,504r-728,l305,504r-208,l97,420,,325,97,294,97,xe" filled="f" strokecolor="#bebebe" strokeweight=".8pt">
              <v:path arrowok="t" o:connecttype="custom" o:connectlocs="97,-250;305,-250;617,-250;1345,-250;1345,44;1345,170;1345,254;617,254;305,254;97,254;97,170;0,75;97,44;97,-250" o:connectangles="0,0,0,0,0,0,0,0,0,0,0,0,0,0"/>
            </v:shape>
            <v:shape id="Freeform 76" o:spid="_x0000_s1048" style="position:absolute;left:5954;top:818;width:1346;height:728;visibility:visible" coordsize="1346,72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" adj="-11796480,,5400" path="m303,l94,r,121l,211r94,92l94,728r1252,l1346,,303,xe" stroked="f">
              <v:stroke joinstyle="round"/>
              <v:formulas/>
              <v:path arrowok="t" o:connecttype="custom" o:connectlocs="303,818;94,818;94,939;0,1029;94,1121;94,1546;1346,1546;1346,818;303,818" o:connectangles="0,0,0,0,0,0,0,0,0" textboxrect="0,0,1346,728"/>
              <v:textbox>
                <w:txbxContent>
                  <w:p w:rsidR="000636AD" w:rsidRPr="00AC0D0E" w:rsidRDefault="000636AD" w:rsidP="00FA5177">
                    <w:pPr>
                      <w:spacing w:line="240" w:lineRule="auto"/>
                      <w:jc w:val="center"/>
                      <w:rPr>
                        <w:rFonts w:ascii="Arial Narrow" w:hAnsi="Arial Narrow"/>
                        <w:sz w:val="16"/>
                        <w:szCs w:val="16"/>
                        <w:lang w:val="id-ID"/>
                      </w:rPr>
                    </w:pPr>
                    <w:r w:rsidRPr="00AC0D0E">
                      <w:rPr>
                        <w:rFonts w:ascii="Arial Narrow" w:hAnsi="Arial Narrow"/>
                        <w:sz w:val="16"/>
                        <w:szCs w:val="16"/>
                        <w:lang w:val="id-ID"/>
                      </w:rPr>
                      <w:t>Wawonii Timur Laut</w:t>
                    </w:r>
                  </w:p>
                  <w:p w:rsidR="000636AD" w:rsidRPr="00AC0D0E" w:rsidRDefault="000636AD" w:rsidP="00FA5177">
                    <w:pPr>
                      <w:spacing w:line="240" w:lineRule="auto"/>
                      <w:jc w:val="center"/>
                      <w:rPr>
                        <w:rFonts w:ascii="Arial Narrow" w:hAnsi="Arial Narrow"/>
                        <w:sz w:val="16"/>
                        <w:szCs w:val="16"/>
                        <w:lang w:val="id-ID"/>
                      </w:rPr>
                    </w:pPr>
                    <w:r w:rsidRPr="00AC0D0E">
                      <w:rPr>
                        <w:rFonts w:ascii="Arial Narrow" w:hAnsi="Arial Narrow"/>
                        <w:sz w:val="16"/>
                        <w:szCs w:val="16"/>
                        <w:lang w:val="id-ID"/>
                      </w:rPr>
                      <w:t>8%</w:t>
                    </w:r>
                  </w:p>
                </w:txbxContent>
              </v:textbox>
            </v:shape>
            <v:shape id="Freeform 77" o:spid="_x0000_s1049" style="position:absolute;left:5954;top:818;width:1346;height:728;visibility:visible;mso-wrap-style:square;v-text-anchor:top" coordsize="1346,7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" path="m94,l303,,616,r730,l1346,121r,182l1346,728r-730,l303,728r-209,l94,303,,211,94,121,94,xe" filled="f" strokecolor="#bebebe" strokeweight=".8pt">
              <v:path arrowok="t" o:connecttype="custom" o:connectlocs="94,818;303,818;616,818;1346,818;1346,939;1346,1121;1346,1546;616,1546;303,1546;94,1546;94,1121;0,1029;94,939;94,818" o:connectangles="0,0,0,0,0,0,0,0,0,0,0,0,0,0"/>
            </v:shape>
            <v:shape id="Freeform 78" o:spid="_x0000_s1050" style="position:absolute;left:5052;top:2012;width:1280;height:566;visibility:visible" coordsize="1280,56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" adj="-11796480,,5400" path="m48,62r,504l1280,566r,-504l561,62,,,253,62,48,62xe" stroked="f">
              <v:stroke joinstyle="round"/>
              <v:formulas/>
              <v:path arrowok="t" o:connecttype="custom" o:connectlocs="48,2074;48,2578;1280,2578;1280,2074;561,2074;0,2012;253,2074;48,2074" o:connectangles="0,0,0,0,0,0,0,0" textboxrect="0,0,1280,566"/>
              <v:textbox>
                <w:txbxContent>
                  <w:p w:rsidR="000636AD" w:rsidRPr="00684115" w:rsidRDefault="000636AD" w:rsidP="00FA5177">
                    <w:pPr>
                      <w:spacing w:line="240" w:lineRule="auto"/>
                      <w:jc w:val="center"/>
                      <w:rPr>
                        <w:rFonts w:ascii="Arial Narrow" w:hAnsi="Arial Narrow"/>
                        <w:sz w:val="16"/>
                        <w:szCs w:val="16"/>
                        <w:lang w:val="id-ID"/>
                      </w:rPr>
                    </w:pPr>
                    <w:r w:rsidRPr="00684115">
                      <w:rPr>
                        <w:rFonts w:ascii="Arial Narrow" w:hAnsi="Arial Narrow"/>
                        <w:sz w:val="16"/>
                        <w:szCs w:val="16"/>
                        <w:lang w:val="id-ID"/>
                      </w:rPr>
                      <w:t>Wawonii Utara</w:t>
                    </w:r>
                  </w:p>
                  <w:p w:rsidR="000636AD" w:rsidRPr="00684115" w:rsidRDefault="000636AD" w:rsidP="00FA5177">
                    <w:pPr>
                      <w:spacing w:line="240" w:lineRule="auto"/>
                      <w:jc w:val="center"/>
                      <w:rPr>
                        <w:rFonts w:ascii="Arial Narrow" w:hAnsi="Arial Narrow"/>
                        <w:sz w:val="16"/>
                        <w:szCs w:val="16"/>
                        <w:lang w:val="id-ID"/>
                      </w:rPr>
                    </w:pPr>
                    <w:r w:rsidRPr="00684115">
                      <w:rPr>
                        <w:rFonts w:ascii="Arial Narrow" w:hAnsi="Arial Narrow"/>
                        <w:sz w:val="16"/>
                        <w:szCs w:val="16"/>
                        <w:lang w:val="id-ID"/>
                      </w:rPr>
                      <w:t>17%</w:t>
                    </w:r>
                  </w:p>
                </w:txbxContent>
              </v:textbox>
            </v:shape>
            <v:shape id="Freeform 79" o:spid="_x0000_s1051" style="position:absolute;left:5052;top:2012;width:1280;height:566;visibility:visible;mso-wrap-style:square;v-text-anchor:top" coordsize="1280,5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" path="m48,62r205,l,,561,62r719,l1280,146r,126l1280,566r-719,l253,566r-205,l48,272r,-126l48,62xe" filled="f" strokecolor="#bebebe" strokeweight=".8pt">
              <v:path arrowok="t" o:connecttype="custom" o:connectlocs="48,2074;253,2074;0,2012;561,2074;1280,2074;1280,2158;1280,2284;1280,2578;561,2578;253,2578;48,2578;48,2284;48,2158;48,2074" o:connectangles="0,0,0,0,0,0,0,0,0,0,0,0,0,0"/>
            </v:shape>
            <v:shape id="Freeform 80" o:spid="_x0000_s1052" style="position:absolute;left:2276;top:1654;width:846;height:764;visibility:visible" coordsize="846,76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" adj="-11796480,,5400" path="m846,l776,160r,-120l,40,,764r776,l776,341,846,xe" stroked="f">
              <v:stroke joinstyle="round"/>
              <v:formulas/>
              <v:path arrowok="t" o:connecttype="custom" o:connectlocs="846,1654;776,1814;776,1694;0,1694;0,2418;776,2418;776,1995;846,1654" o:connectangles="0,0,0,0,0,0,0,0" textboxrect="0,0,846,764"/>
              <v:textbox>
                <w:txbxContent>
                  <w:p w:rsidR="000636AD" w:rsidRPr="00AC0D0E" w:rsidRDefault="000636AD" w:rsidP="00FA5177">
                    <w:pPr>
                      <w:spacing w:line="240" w:lineRule="auto"/>
                      <w:jc w:val="center"/>
                      <w:rPr>
                        <w:rFonts w:ascii="Arial Narrow" w:hAnsi="Arial Narrow"/>
                        <w:sz w:val="16"/>
                        <w:szCs w:val="16"/>
                        <w:lang w:val="id-ID"/>
                      </w:rPr>
                    </w:pPr>
                    <w:r w:rsidRPr="00AC0D0E">
                      <w:rPr>
                        <w:rFonts w:ascii="Arial Narrow" w:hAnsi="Arial Narrow"/>
                        <w:sz w:val="16"/>
                        <w:szCs w:val="16"/>
                        <w:lang w:val="id-ID"/>
                      </w:rPr>
                      <w:t>Wawonii Selatam</w:t>
                    </w:r>
                  </w:p>
                  <w:p w:rsidR="000636AD" w:rsidRPr="00AC0D0E" w:rsidRDefault="000636AD" w:rsidP="00FA5177">
                    <w:pPr>
                      <w:spacing w:line="240" w:lineRule="auto"/>
                      <w:jc w:val="center"/>
                      <w:rPr>
                        <w:rFonts w:ascii="Arial Narrow" w:hAnsi="Arial Narrow"/>
                        <w:sz w:val="16"/>
                        <w:szCs w:val="16"/>
                        <w:lang w:val="id-ID"/>
                      </w:rPr>
                    </w:pPr>
                    <w:r w:rsidRPr="00AC0D0E">
                      <w:rPr>
                        <w:rFonts w:ascii="Arial Narrow" w:hAnsi="Arial Narrow"/>
                        <w:sz w:val="16"/>
                        <w:szCs w:val="16"/>
                        <w:lang w:val="id-ID"/>
                      </w:rPr>
                      <w:t>22%</w:t>
                    </w:r>
                  </w:p>
                </w:txbxContent>
              </v:textbox>
            </v:shape>
            <v:shape id="Freeform 81" o:spid="_x0000_s1053" style="position:absolute;left:2276;top:1654;width:846;height:764;visibility:visible;mso-wrap-style:square;v-text-anchor:top" coordsize="84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" path="m,40r453,l647,40r129,l776,160,846,,776,341r,423l647,764r-194,l,764,,341,,160,,40xe" filled="f" strokecolor="#bebebe" strokeweight=".8pt">
              <v:path arrowok="t" o:connecttype="custom" o:connectlocs="0,1694;453,1694;647,1694;776,1694;776,1814;846,1654;776,1995;776,2418;647,2418;453,2418;0,2418;0,1995;0,1814;0,1694" o:connectangles="0,0,0,0,0,0,0,0,0,0,0,0,0,0"/>
            </v:shape>
            <v:shape id="Freeform 82" o:spid="_x0000_s1054" style="position:absolute;left:1904;top:-738;width:860;height:728;visibility:visible" coordsize="860,72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" adj="-11796480,,5400" path="m,l,728r772,l772,606r88,-65l772,424,772,,,xe" stroked="f">
              <v:stroke joinstyle="round"/>
              <v:formulas/>
              <v:path arrowok="t" o:connecttype="custom" o:connectlocs="0,-738;0,-10;772,-10;772,-132;860,-197;772,-314;772,-738;0,-738" o:connectangles="0,0,0,0,0,0,0,0" textboxrect="0,0,860,728"/>
              <v:textbox>
                <w:txbxContent>
                  <w:p w:rsidR="000636AD" w:rsidRPr="00AC0D0E" w:rsidRDefault="000636AD" w:rsidP="00FA5177">
                    <w:pPr>
                      <w:spacing w:line="240" w:lineRule="auto"/>
                      <w:jc w:val="center"/>
                      <w:rPr>
                        <w:rFonts w:ascii="Arial Narrow" w:hAnsi="Arial Narrow"/>
                        <w:sz w:val="16"/>
                        <w:szCs w:val="16"/>
                        <w:lang w:val="id-ID"/>
                      </w:rPr>
                    </w:pPr>
                    <w:r w:rsidRPr="00AC0D0E">
                      <w:rPr>
                        <w:rFonts w:ascii="Arial Narrow" w:hAnsi="Arial Narrow"/>
                        <w:sz w:val="16"/>
                        <w:szCs w:val="16"/>
                        <w:lang w:val="id-ID"/>
                      </w:rPr>
                      <w:t>Wawonii Tengah</w:t>
                    </w:r>
                  </w:p>
                  <w:p w:rsidR="000636AD" w:rsidRPr="00AC0D0E" w:rsidRDefault="000636AD" w:rsidP="00FA5177">
                    <w:pPr>
                      <w:spacing w:line="240" w:lineRule="auto"/>
                      <w:jc w:val="center"/>
                      <w:rPr>
                        <w:rFonts w:ascii="Arial Narrow" w:hAnsi="Arial Narrow"/>
                        <w:sz w:val="16"/>
                        <w:szCs w:val="16"/>
                        <w:lang w:val="id-ID"/>
                      </w:rPr>
                    </w:pPr>
                    <w:r w:rsidRPr="00AC0D0E">
                      <w:rPr>
                        <w:rFonts w:ascii="Arial Narrow" w:hAnsi="Arial Narrow"/>
                        <w:sz w:val="16"/>
                        <w:szCs w:val="16"/>
                        <w:lang w:val="id-ID"/>
                      </w:rPr>
                      <w:t>15%</w:t>
                    </w:r>
                  </w:p>
                </w:txbxContent>
              </v:textbox>
            </v:shape>
            <v:shape id="Freeform 83" o:spid="_x0000_s1055" style="position:absolute;left:1904;top:-738;width:860;height:728;visibility:visible;mso-wrap-style:square;v-text-anchor:top" coordsize="860,7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" path="m,l450,,643,,772,r,424l860,541r-88,65l772,728r-129,l450,728,,728,,606,,424,,xe" filled="f" strokecolor="#bebebe" strokeweight=".8pt">
              <v:path arrowok="t" o:connecttype="custom" o:connectlocs="0,-738;450,-738;643,-738;772,-738;772,-314;860,-197;772,-132;772,-10;643,-10;450,-10;0,-10;0,-132;0,-314;0,-738" o:connectangles="0,0,0,0,0,0,0,0,0,0,0,0,0,0"/>
            </v:shape>
            <v:shape id="Freeform 84" o:spid="_x0000_s1056" style="position:absolute;left:2488;top:-1534;width:1274;height:504;visibility:visible" coordsize="1274,50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" adj="-11796480,,5400" path="m,l,504r1212,l1212,420r62,-38l1212,294,1212,,,xe" stroked="f">
              <v:stroke joinstyle="round"/>
              <v:formulas/>
              <v:path arrowok="t" o:connecttype="custom" o:connectlocs="0,-1534;0,-1030;1212,-1030;1212,-1114;1274,-1152;1212,-1240;1212,-1534;0,-1534" o:connectangles="0,0,0,0,0,0,0,0" textboxrect="0,0,1274,504"/>
              <v:textbox>
                <w:txbxContent>
                  <w:p w:rsidR="000636AD" w:rsidRPr="00AC0D0E" w:rsidRDefault="000636AD" w:rsidP="00FA5177">
                    <w:pPr>
                      <w:spacing w:line="240" w:lineRule="auto"/>
                      <w:jc w:val="center"/>
                      <w:rPr>
                        <w:rFonts w:ascii="Arial Narrow" w:hAnsi="Arial Narrow"/>
                        <w:sz w:val="16"/>
                        <w:szCs w:val="16"/>
                        <w:lang w:val="id-ID"/>
                      </w:rPr>
                    </w:pPr>
                    <w:r w:rsidRPr="00AC0D0E">
                      <w:rPr>
                        <w:rFonts w:ascii="Arial Narrow" w:hAnsi="Arial Narrow"/>
                        <w:sz w:val="16"/>
                        <w:szCs w:val="16"/>
                        <w:lang w:val="id-ID"/>
                      </w:rPr>
                      <w:t>Wawonii Barat</w:t>
                    </w:r>
                  </w:p>
                  <w:p w:rsidR="000636AD" w:rsidRPr="00AC0D0E" w:rsidRDefault="000636AD" w:rsidP="00FA5177">
                    <w:pPr>
                      <w:spacing w:line="240" w:lineRule="auto"/>
                      <w:jc w:val="center"/>
                      <w:rPr>
                        <w:rFonts w:ascii="Arial Narrow" w:hAnsi="Arial Narrow"/>
                        <w:sz w:val="16"/>
                        <w:szCs w:val="16"/>
                        <w:lang w:val="id-ID"/>
                      </w:rPr>
                    </w:pPr>
                    <w:r w:rsidRPr="00AC0D0E">
                      <w:rPr>
                        <w:rFonts w:ascii="Arial Narrow" w:hAnsi="Arial Narrow"/>
                        <w:sz w:val="16"/>
                        <w:szCs w:val="16"/>
                        <w:lang w:val="id-ID"/>
                      </w:rPr>
                      <w:t>11%</w:t>
                    </w:r>
                  </w:p>
                </w:txbxContent>
              </v:textbox>
            </v:shape>
            <v:shape id="Freeform 85" o:spid="_x0000_s1057" style="position:absolute;left:2488;top:-1534;width:1274;height:504;visibility:visible;mso-wrap-style:square;v-text-anchor:top" coordsize="1274,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" path="m,l707,r303,l1212,r,294l1274,382r-62,38l1212,504r-202,l707,504,,504,,420,,294,,xe" filled="f" strokecolor="#bebebe" strokeweight=".8pt">
              <v:path arrowok="t" o:connecttype="custom" o:connectlocs="0,-1534;707,-1534;1010,-1534;1212,-1534;1212,-1240;1274,-1152;1212,-1114;1212,-1030;1010,-1030;707,-1030;0,-1030;0,-1114;0,-1240;0,-1534" o:connectangles="0,0,0,0,0,0,0,0,0,0,0,0,0,0"/>
            </v:shape>
            <w10:wrap anchorx="page"/>
          </v:group>
        </w:pict>
      </w:r>
    </w:p>
    <w:p w:rsidR="00432D4B" w:rsidRDefault="00432D4B" w:rsidP="00432D4B">
      <w:pPr>
        <w:spacing w:line="276" w:lineRule="auto"/>
        <w:ind w:left="709" w:firstLine="425"/>
        <w:rPr>
          <w:rFonts w:ascii="Arial Narrow" w:hAnsi="Arial Narrow"/>
          <w:lang w:val="id-ID"/>
        </w:rPr>
      </w:pPr>
    </w:p>
    <w:p w:rsidR="00FA5177" w:rsidRDefault="00FA5177" w:rsidP="00432D4B">
      <w:pPr>
        <w:spacing w:line="276" w:lineRule="auto"/>
        <w:ind w:left="709" w:firstLine="425"/>
        <w:rPr>
          <w:rFonts w:ascii="Arial Narrow" w:hAnsi="Arial Narrow"/>
          <w:lang w:val="id-ID"/>
        </w:rPr>
      </w:pPr>
    </w:p>
    <w:p w:rsidR="00FA5177" w:rsidRDefault="00FA5177" w:rsidP="00432D4B">
      <w:pPr>
        <w:spacing w:line="276" w:lineRule="auto"/>
        <w:ind w:left="709" w:firstLine="425"/>
        <w:rPr>
          <w:rFonts w:ascii="Arial Narrow" w:hAnsi="Arial Narrow"/>
          <w:lang w:val="id-ID"/>
        </w:rPr>
      </w:pPr>
    </w:p>
    <w:p w:rsidR="00FA5177" w:rsidRDefault="00FA5177" w:rsidP="00432D4B">
      <w:pPr>
        <w:spacing w:line="276" w:lineRule="auto"/>
        <w:ind w:left="709" w:firstLine="425"/>
        <w:rPr>
          <w:rFonts w:ascii="Arial Narrow" w:hAnsi="Arial Narrow"/>
          <w:lang w:val="id-ID"/>
        </w:rPr>
      </w:pPr>
    </w:p>
    <w:p w:rsidR="00FA5177" w:rsidRDefault="00FA5177" w:rsidP="00432D4B">
      <w:pPr>
        <w:spacing w:line="276" w:lineRule="auto"/>
        <w:ind w:left="709" w:firstLine="425"/>
        <w:rPr>
          <w:rFonts w:ascii="Arial Narrow" w:hAnsi="Arial Narrow"/>
          <w:lang w:val="id-ID"/>
        </w:rPr>
      </w:pPr>
    </w:p>
    <w:p w:rsidR="00FA5177" w:rsidRDefault="00FA5177" w:rsidP="00432D4B">
      <w:pPr>
        <w:spacing w:line="276" w:lineRule="auto"/>
        <w:ind w:left="709" w:firstLine="425"/>
        <w:rPr>
          <w:rFonts w:ascii="Arial Narrow" w:hAnsi="Arial Narrow"/>
          <w:lang w:val="id-ID"/>
        </w:rPr>
      </w:pPr>
    </w:p>
    <w:p w:rsidR="00FA5177" w:rsidRDefault="00FA5177" w:rsidP="00432D4B">
      <w:pPr>
        <w:spacing w:line="276" w:lineRule="auto"/>
        <w:ind w:left="709" w:firstLine="425"/>
        <w:rPr>
          <w:rFonts w:ascii="Arial Narrow" w:hAnsi="Arial Narrow"/>
          <w:lang w:val="id-ID"/>
        </w:rPr>
      </w:pPr>
    </w:p>
    <w:p w:rsidR="00FA5177" w:rsidRDefault="00FA5177" w:rsidP="00432D4B">
      <w:pPr>
        <w:spacing w:line="276" w:lineRule="auto"/>
        <w:ind w:left="709" w:firstLine="425"/>
        <w:rPr>
          <w:rFonts w:ascii="Arial Narrow" w:hAnsi="Arial Narrow"/>
          <w:lang w:val="id-ID"/>
        </w:rPr>
      </w:pPr>
    </w:p>
    <w:p w:rsidR="00FA5177" w:rsidRDefault="00FA5177" w:rsidP="00432D4B">
      <w:pPr>
        <w:spacing w:line="276" w:lineRule="auto"/>
        <w:ind w:left="709" w:firstLine="425"/>
        <w:rPr>
          <w:rFonts w:ascii="Arial Narrow" w:hAnsi="Arial Narrow"/>
          <w:lang w:val="id-ID"/>
        </w:rPr>
      </w:pPr>
    </w:p>
    <w:p w:rsidR="00FA5177" w:rsidRDefault="00FA5177" w:rsidP="00432D4B">
      <w:pPr>
        <w:spacing w:line="276" w:lineRule="auto"/>
        <w:ind w:left="709" w:firstLine="425"/>
        <w:rPr>
          <w:rFonts w:ascii="Arial Narrow" w:hAnsi="Arial Narrow"/>
          <w:lang w:val="id-ID"/>
        </w:rPr>
      </w:pPr>
    </w:p>
    <w:p w:rsidR="00FA5177" w:rsidRDefault="00FA5177" w:rsidP="00432D4B">
      <w:pPr>
        <w:spacing w:line="276" w:lineRule="auto"/>
        <w:ind w:left="709" w:firstLine="425"/>
        <w:rPr>
          <w:rFonts w:ascii="Arial Narrow" w:hAnsi="Arial Narrow"/>
          <w:lang w:val="id-ID"/>
        </w:rPr>
      </w:pPr>
    </w:p>
    <w:p w:rsidR="00FA5177" w:rsidRDefault="00FA5177" w:rsidP="00432D4B">
      <w:pPr>
        <w:spacing w:line="276" w:lineRule="auto"/>
        <w:ind w:left="709" w:firstLine="425"/>
        <w:rPr>
          <w:rFonts w:ascii="Arial Narrow" w:hAnsi="Arial Narrow"/>
          <w:lang w:val="id-ID"/>
        </w:rPr>
      </w:pPr>
    </w:p>
    <w:p w:rsidR="00432D4B" w:rsidRDefault="00432D4B" w:rsidP="00432D4B">
      <w:pPr>
        <w:spacing w:line="276" w:lineRule="auto"/>
        <w:ind w:left="709" w:firstLine="425"/>
        <w:rPr>
          <w:rFonts w:ascii="Arial Narrow" w:hAnsi="Arial Narrow"/>
          <w:lang w:val="id-ID"/>
        </w:rPr>
      </w:pPr>
    </w:p>
    <w:p w:rsidR="00FA5177" w:rsidRPr="00684115" w:rsidRDefault="00FA5177" w:rsidP="00FA5177">
      <w:pPr>
        <w:pStyle w:val="Caption"/>
        <w:spacing w:line="276" w:lineRule="auto"/>
        <w:ind w:left="2410" w:hanging="1276"/>
        <w:jc w:val="left"/>
        <w:rPr>
          <w:rFonts w:ascii="Arial Narrow" w:hAnsi="Arial Narrow"/>
          <w:lang w:val="id-ID"/>
        </w:rPr>
      </w:pPr>
      <w:bookmarkStart w:id="44" w:name="_Toc531254957"/>
      <w:r w:rsidRPr="00FA5177">
        <w:rPr>
          <w:rFonts w:ascii="Arial Narrow" w:hAnsi="Arial Narrow"/>
          <w:b/>
        </w:rPr>
        <w:t xml:space="preserve">Gambar </w:t>
      </w:r>
      <w:r w:rsidR="007A393F">
        <w:rPr>
          <w:rFonts w:ascii="Arial Narrow" w:hAnsi="Arial Narrow"/>
          <w:b/>
        </w:rPr>
        <w:fldChar w:fldCharType="begin"/>
      </w:r>
      <w:r w:rsidR="007B31D1">
        <w:rPr>
          <w:rFonts w:ascii="Arial Narrow" w:hAnsi="Arial Narrow"/>
          <w:b/>
        </w:rPr>
        <w:instrText xml:space="preserve"> STYLEREF 1 \s </w:instrText>
      </w:r>
      <w:r w:rsidR="007A393F">
        <w:rPr>
          <w:rFonts w:ascii="Arial Narrow" w:hAnsi="Arial Narrow"/>
          <w:b/>
        </w:rPr>
        <w:fldChar w:fldCharType="separate"/>
      </w:r>
      <w:r w:rsidR="00AB418B">
        <w:rPr>
          <w:rFonts w:ascii="Arial Narrow" w:hAnsi="Arial Narrow"/>
          <w:b/>
          <w:noProof/>
        </w:rPr>
        <w:t>III</w:t>
      </w:r>
      <w:r w:rsidR="007A393F">
        <w:rPr>
          <w:rFonts w:ascii="Arial Narrow" w:hAnsi="Arial Narrow"/>
          <w:b/>
        </w:rPr>
        <w:fldChar w:fldCharType="end"/>
      </w:r>
      <w:r w:rsidR="007B31D1">
        <w:rPr>
          <w:rFonts w:ascii="Arial Narrow" w:hAnsi="Arial Narrow"/>
          <w:b/>
        </w:rPr>
        <w:noBreakHyphen/>
      </w:r>
      <w:r w:rsidR="007A393F">
        <w:rPr>
          <w:rFonts w:ascii="Arial Narrow" w:hAnsi="Arial Narrow"/>
          <w:b/>
        </w:rPr>
        <w:fldChar w:fldCharType="begin"/>
      </w:r>
      <w:r w:rsidR="007B31D1">
        <w:rPr>
          <w:rFonts w:ascii="Arial Narrow" w:hAnsi="Arial Narrow"/>
          <w:b/>
        </w:rPr>
        <w:instrText xml:space="preserve"> SEQ Gambar \* ARABIC \s 1 </w:instrText>
      </w:r>
      <w:r w:rsidR="007A393F">
        <w:rPr>
          <w:rFonts w:ascii="Arial Narrow" w:hAnsi="Arial Narrow"/>
          <w:b/>
        </w:rPr>
        <w:fldChar w:fldCharType="separate"/>
      </w:r>
      <w:r w:rsidR="00AB418B">
        <w:rPr>
          <w:rFonts w:ascii="Arial Narrow" w:hAnsi="Arial Narrow"/>
          <w:b/>
          <w:noProof/>
        </w:rPr>
        <w:t>1</w:t>
      </w:r>
      <w:r w:rsidR="007A393F">
        <w:rPr>
          <w:rFonts w:ascii="Arial Narrow" w:hAnsi="Arial Narrow"/>
          <w:b/>
        </w:rPr>
        <w:fldChar w:fldCharType="end"/>
      </w:r>
      <w:r w:rsidRPr="00684115">
        <w:rPr>
          <w:rFonts w:ascii="Arial Narrow" w:hAnsi="Arial Narrow"/>
          <w:lang w:val="id-ID"/>
        </w:rPr>
        <w:t>Persentase Luas Wil</w:t>
      </w:r>
      <w:r>
        <w:rPr>
          <w:rFonts w:ascii="Arial Narrow" w:hAnsi="Arial Narrow"/>
          <w:lang w:val="id-ID"/>
        </w:rPr>
        <w:t xml:space="preserve">ayah Kabupaten Konawe Kepulauan </w:t>
      </w:r>
      <w:r w:rsidRPr="00684115">
        <w:rPr>
          <w:rFonts w:ascii="Arial Narrow" w:hAnsi="Arial Narrow"/>
          <w:lang w:val="id-ID"/>
        </w:rPr>
        <w:t>Menurut Kecamatan, 2017</w:t>
      </w:r>
      <w:bookmarkEnd w:id="44"/>
    </w:p>
    <w:p w:rsidR="00FA5177" w:rsidRDefault="00FA5177" w:rsidP="00FA5177">
      <w:pPr>
        <w:ind w:left="1134"/>
        <w:rPr>
          <w:rFonts w:ascii="Arial Narrow" w:hAnsi="Arial Narrow"/>
          <w:sz w:val="20"/>
          <w:szCs w:val="20"/>
          <w:lang w:val="id-ID"/>
        </w:rPr>
      </w:pPr>
      <w:r w:rsidRPr="00AC0D0E">
        <w:rPr>
          <w:rFonts w:ascii="Arial Narrow" w:hAnsi="Arial Narrow"/>
          <w:sz w:val="20"/>
          <w:szCs w:val="20"/>
          <w:lang w:val="id-ID"/>
        </w:rPr>
        <w:t>Sumber: Badan Pertanahan Nasional Kabupaten Konawe Kepulauan</w:t>
      </w:r>
    </w:p>
    <w:p w:rsidR="00432D4B" w:rsidRDefault="00432D4B" w:rsidP="00432D4B">
      <w:pPr>
        <w:spacing w:line="276" w:lineRule="auto"/>
        <w:ind w:left="709" w:firstLine="425"/>
        <w:rPr>
          <w:rFonts w:ascii="Arial Narrow" w:hAnsi="Arial Narrow"/>
          <w:lang w:val="id-ID"/>
        </w:rPr>
      </w:pPr>
    </w:p>
    <w:p w:rsidR="00355C01" w:rsidRDefault="00355C01" w:rsidP="00432D4B">
      <w:pPr>
        <w:spacing w:line="276" w:lineRule="auto"/>
        <w:ind w:left="709" w:firstLine="425"/>
        <w:rPr>
          <w:rFonts w:ascii="Arial Narrow" w:hAnsi="Arial Narrow"/>
          <w:lang w:val="id-ID"/>
        </w:rPr>
      </w:pPr>
    </w:p>
    <w:p w:rsidR="00355C01" w:rsidRDefault="00355C01" w:rsidP="00432D4B">
      <w:pPr>
        <w:spacing w:line="276" w:lineRule="auto"/>
        <w:ind w:left="709" w:firstLine="425"/>
        <w:rPr>
          <w:rFonts w:ascii="Arial Narrow" w:hAnsi="Arial Narrow"/>
          <w:lang w:val="id-ID"/>
        </w:rPr>
      </w:pPr>
    </w:p>
    <w:p w:rsidR="00355C01" w:rsidRDefault="00355C01" w:rsidP="00432D4B">
      <w:pPr>
        <w:spacing w:line="276" w:lineRule="auto"/>
        <w:ind w:left="709" w:firstLine="425"/>
        <w:rPr>
          <w:rFonts w:ascii="Arial Narrow" w:hAnsi="Arial Narrow"/>
          <w:lang w:val="id-ID"/>
        </w:rPr>
      </w:pPr>
    </w:p>
    <w:p w:rsidR="00355C01" w:rsidRDefault="00355C01" w:rsidP="00432D4B">
      <w:pPr>
        <w:spacing w:line="276" w:lineRule="auto"/>
        <w:ind w:left="709" w:firstLine="425"/>
        <w:rPr>
          <w:rFonts w:ascii="Arial Narrow" w:hAnsi="Arial Narrow"/>
          <w:lang w:val="id-ID"/>
        </w:rPr>
      </w:pPr>
    </w:p>
    <w:p w:rsidR="00355C01" w:rsidRDefault="00355C01" w:rsidP="00432D4B">
      <w:pPr>
        <w:spacing w:line="276" w:lineRule="auto"/>
        <w:ind w:left="709" w:firstLine="425"/>
        <w:rPr>
          <w:rFonts w:ascii="Arial Narrow" w:hAnsi="Arial Narrow"/>
          <w:lang w:val="id-ID"/>
        </w:rPr>
      </w:pPr>
    </w:p>
    <w:p w:rsidR="005F4C07" w:rsidRDefault="005F4C07" w:rsidP="00432D4B">
      <w:pPr>
        <w:spacing w:line="276" w:lineRule="auto"/>
        <w:ind w:left="709" w:firstLine="425"/>
        <w:rPr>
          <w:rFonts w:ascii="Arial Narrow" w:hAnsi="Arial Narrow"/>
          <w:lang w:val="id-ID"/>
        </w:rPr>
        <w:sectPr w:rsidR="005F4C07" w:rsidSect="00B96493">
          <w:pgSz w:w="11907" w:h="16840" w:code="9"/>
          <w:pgMar w:top="1985" w:right="1701" w:bottom="1418" w:left="1985" w:header="1134" w:footer="907" w:gutter="0"/>
          <w:pgNumType w:start="1" w:chapStyle="1"/>
          <w:cols w:space="708"/>
          <w:docGrid w:linePitch="360"/>
        </w:sectPr>
      </w:pPr>
    </w:p>
    <w:p w:rsidR="005F4C07" w:rsidRDefault="005F4C07" w:rsidP="00432D4B">
      <w:pPr>
        <w:spacing w:line="276" w:lineRule="auto"/>
        <w:ind w:left="709" w:firstLine="425"/>
        <w:rPr>
          <w:rFonts w:ascii="Arial Narrow" w:hAnsi="Arial Narrow"/>
          <w:lang w:val="id-ID"/>
        </w:rPr>
      </w:pPr>
      <w:r>
        <w:rPr>
          <w:rFonts w:ascii="Arial Narrow" w:hAnsi="Arial Narrow"/>
          <w:noProof/>
          <w:lang w:val="id-ID" w:eastAsia="id-ID"/>
        </w:rPr>
        <w:lastRenderedPageBreak/>
        <w:drawing>
          <wp:inline distT="0" distB="0" distL="0" distR="0">
            <wp:extent cx="6515100" cy="4601545"/>
            <wp:effectExtent l="0" t="0" r="0" b="8890"/>
            <wp:docPr id="150" name="Picture 150" descr="C:\Users\U53R\Documents\RIPPARKAB KONKEP\RTRW KONKEP\BUKU III ALBUM PETA RTRW KONKEP\02_Administras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53R\Documents\RIPPARKAB KONKEP\RTRW KONKEP\BUKU III ALBUM PETA RTRW KONKEP\02_Administrasi.jpg"/>
                    <pic:cNvPicPr>
                      <a:picLocks noChangeAspect="1" noChangeArrowheads="1"/>
                    </pic:cNvPicPr>
                  </pic:nvPicPr>
                  <pic:blipFill>
                    <a:blip r:embed="rId22"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518151" cy="4603700"/>
                    </a:xfrm>
                    <a:prstGeom prst="rect">
                      <a:avLst/>
                    </a:prstGeom>
                    <a:noFill/>
                    <a:ln>
                      <a:noFill/>
                    </a:ln>
                  </pic:spPr>
                </pic:pic>
              </a:graphicData>
            </a:graphic>
          </wp:inline>
        </w:drawing>
      </w:r>
    </w:p>
    <w:p w:rsidR="005F4C07" w:rsidRDefault="005F4C07" w:rsidP="005F4C07">
      <w:pPr>
        <w:pStyle w:val="Caption"/>
        <w:rPr>
          <w:rFonts w:ascii="Arial Narrow" w:hAnsi="Arial Narrow"/>
          <w:lang w:val="id-ID"/>
        </w:rPr>
      </w:pPr>
      <w:bookmarkStart w:id="45" w:name="_Toc531254958"/>
      <w:r w:rsidRPr="005F4C07">
        <w:rPr>
          <w:rFonts w:ascii="Arial Narrow" w:hAnsi="Arial Narrow"/>
          <w:b/>
        </w:rPr>
        <w:t xml:space="preserve">Gambar </w:t>
      </w:r>
      <w:r w:rsidR="007A393F">
        <w:rPr>
          <w:rFonts w:ascii="Arial Narrow" w:hAnsi="Arial Narrow"/>
          <w:b/>
        </w:rPr>
        <w:fldChar w:fldCharType="begin"/>
      </w:r>
      <w:r w:rsidR="007B31D1">
        <w:rPr>
          <w:rFonts w:ascii="Arial Narrow" w:hAnsi="Arial Narrow"/>
          <w:b/>
        </w:rPr>
        <w:instrText xml:space="preserve"> STYLEREF 1 \s </w:instrText>
      </w:r>
      <w:r w:rsidR="007A393F">
        <w:rPr>
          <w:rFonts w:ascii="Arial Narrow" w:hAnsi="Arial Narrow"/>
          <w:b/>
        </w:rPr>
        <w:fldChar w:fldCharType="separate"/>
      </w:r>
      <w:r w:rsidR="00AB418B">
        <w:rPr>
          <w:rFonts w:ascii="Arial Narrow" w:hAnsi="Arial Narrow"/>
          <w:b/>
          <w:noProof/>
        </w:rPr>
        <w:t>III</w:t>
      </w:r>
      <w:r w:rsidR="007A393F">
        <w:rPr>
          <w:rFonts w:ascii="Arial Narrow" w:hAnsi="Arial Narrow"/>
          <w:b/>
        </w:rPr>
        <w:fldChar w:fldCharType="end"/>
      </w:r>
      <w:r w:rsidR="007B31D1">
        <w:rPr>
          <w:rFonts w:ascii="Arial Narrow" w:hAnsi="Arial Narrow"/>
          <w:b/>
        </w:rPr>
        <w:noBreakHyphen/>
      </w:r>
      <w:r w:rsidR="007A393F">
        <w:rPr>
          <w:rFonts w:ascii="Arial Narrow" w:hAnsi="Arial Narrow"/>
          <w:b/>
        </w:rPr>
        <w:fldChar w:fldCharType="begin"/>
      </w:r>
      <w:r w:rsidR="007B31D1">
        <w:rPr>
          <w:rFonts w:ascii="Arial Narrow" w:hAnsi="Arial Narrow"/>
          <w:b/>
        </w:rPr>
        <w:instrText xml:space="preserve"> SEQ Gambar \* ARABIC \s 1 </w:instrText>
      </w:r>
      <w:r w:rsidR="007A393F">
        <w:rPr>
          <w:rFonts w:ascii="Arial Narrow" w:hAnsi="Arial Narrow"/>
          <w:b/>
        </w:rPr>
        <w:fldChar w:fldCharType="separate"/>
      </w:r>
      <w:r w:rsidR="00AB418B">
        <w:rPr>
          <w:rFonts w:ascii="Arial Narrow" w:hAnsi="Arial Narrow"/>
          <w:b/>
          <w:noProof/>
        </w:rPr>
        <w:t>2</w:t>
      </w:r>
      <w:r w:rsidR="007A393F">
        <w:rPr>
          <w:rFonts w:ascii="Arial Narrow" w:hAnsi="Arial Narrow"/>
          <w:b/>
        </w:rPr>
        <w:fldChar w:fldCharType="end"/>
      </w:r>
      <w:r w:rsidRPr="005F4C07">
        <w:rPr>
          <w:rFonts w:ascii="Arial Narrow" w:hAnsi="Arial Narrow"/>
          <w:lang w:val="id-ID"/>
        </w:rPr>
        <w:t xml:space="preserve"> Peta Administrasi Kabupaten Konawe Kepulauan</w:t>
      </w:r>
      <w:bookmarkEnd w:id="45"/>
    </w:p>
    <w:p w:rsidR="00771E5D" w:rsidRDefault="00771E5D" w:rsidP="00771E5D">
      <w:pPr>
        <w:ind w:left="851" w:hanging="851"/>
        <w:jc w:val="center"/>
        <w:rPr>
          <w:rFonts w:ascii="Arial Narrow" w:hAnsi="Arial Narrow"/>
          <w:sz w:val="20"/>
          <w:szCs w:val="20"/>
          <w:lang w:val="id-ID"/>
        </w:rPr>
      </w:pPr>
      <w:r w:rsidRPr="00E85CB2">
        <w:rPr>
          <w:rFonts w:ascii="Arial Narrow" w:hAnsi="Arial Narrow"/>
          <w:sz w:val="20"/>
          <w:szCs w:val="20"/>
          <w:lang w:val="id-ID"/>
        </w:rPr>
        <w:t>Sumber</w:t>
      </w:r>
      <w:r w:rsidRPr="00E85CB2">
        <w:rPr>
          <w:rFonts w:ascii="Arial Narrow" w:hAnsi="Arial Narrow"/>
          <w:sz w:val="20"/>
          <w:szCs w:val="20"/>
          <w:lang w:val="id-ID"/>
        </w:rPr>
        <w:tab/>
        <w:t>: Rencana Tata Ruang Wilayah (RTRW)Kabupaten Konawe Kepulauan</w:t>
      </w:r>
    </w:p>
    <w:p w:rsidR="00771E5D" w:rsidRPr="00771E5D" w:rsidRDefault="00771E5D" w:rsidP="00771E5D">
      <w:pPr>
        <w:rPr>
          <w:lang w:val="id-ID"/>
        </w:rPr>
        <w:sectPr w:rsidR="00771E5D" w:rsidRPr="00771E5D" w:rsidSect="003D4FFE">
          <w:pgSz w:w="16840" w:h="11907" w:orient="landscape" w:code="9"/>
          <w:pgMar w:top="1701" w:right="1418" w:bottom="1985" w:left="1985" w:header="1134" w:footer="907" w:gutter="0"/>
          <w:pgNumType w:start="3" w:chapStyle="1"/>
          <w:cols w:space="708"/>
          <w:docGrid w:linePitch="360"/>
        </w:sectPr>
      </w:pPr>
    </w:p>
    <w:p w:rsidR="00355C01" w:rsidRPr="00F01C44" w:rsidRDefault="00F01C44" w:rsidP="00086B18">
      <w:pPr>
        <w:pStyle w:val="ListParagraph"/>
        <w:numPr>
          <w:ilvl w:val="0"/>
          <w:numId w:val="41"/>
        </w:numPr>
        <w:spacing w:after="0"/>
        <w:ind w:hanging="436"/>
        <w:jc w:val="both"/>
        <w:rPr>
          <w:rFonts w:ascii="Arial Narrow" w:hAnsi="Arial Narrow" w:cs="Arial"/>
          <w:sz w:val="24"/>
          <w:szCs w:val="24"/>
          <w:lang w:val="id-ID"/>
        </w:rPr>
      </w:pPr>
      <w:r>
        <w:rPr>
          <w:rFonts w:ascii="Arial Narrow" w:hAnsi="Arial Narrow" w:cs="Arial"/>
          <w:sz w:val="24"/>
          <w:szCs w:val="24"/>
          <w:lang w:val="id-ID"/>
        </w:rPr>
        <w:lastRenderedPageBreak/>
        <w:t xml:space="preserve">Jarak </w:t>
      </w:r>
      <w:r>
        <w:rPr>
          <w:rFonts w:ascii="Arial Narrow" w:hAnsi="Arial Narrow"/>
          <w:lang w:val="id-ID"/>
        </w:rPr>
        <w:t>Dari Ibukota Kecamatan Kabupaten Konawe Kepulauan</w:t>
      </w:r>
    </w:p>
    <w:p w:rsidR="00355C01" w:rsidRDefault="00355C01" w:rsidP="00274877">
      <w:pPr>
        <w:spacing w:line="276" w:lineRule="auto"/>
        <w:ind w:left="709" w:firstLine="425"/>
        <w:rPr>
          <w:rFonts w:ascii="Arial Narrow" w:hAnsi="Arial Narrow"/>
          <w:lang w:val="id-ID"/>
        </w:rPr>
      </w:pPr>
      <w:r w:rsidRPr="00684115">
        <w:rPr>
          <w:rFonts w:ascii="Arial Narrow" w:hAnsi="Arial Narrow"/>
          <w:lang w:val="id-ID"/>
        </w:rPr>
        <w:t>Ibu Kota Kabupaten Konawe Kepulaan adalah Kecamatan Wawonii Barat. Jarak antar kecamatan ke ibu kota Kabupaten Konawe Kepulauan Sebagai berikut :</w:t>
      </w:r>
    </w:p>
    <w:p w:rsidR="00F01C44" w:rsidRDefault="00F01C44" w:rsidP="00355C01">
      <w:pPr>
        <w:spacing w:line="276" w:lineRule="auto"/>
        <w:ind w:firstLine="709"/>
        <w:rPr>
          <w:rFonts w:ascii="Arial Narrow" w:hAnsi="Arial Narrow"/>
          <w:lang w:val="id-ID"/>
        </w:rPr>
      </w:pPr>
    </w:p>
    <w:p w:rsidR="00355C01" w:rsidRPr="00F01C44" w:rsidRDefault="00F01C44" w:rsidP="00F01C44">
      <w:pPr>
        <w:pStyle w:val="Caption"/>
        <w:spacing w:line="276" w:lineRule="auto"/>
        <w:ind w:left="1701" w:hanging="992"/>
        <w:jc w:val="left"/>
        <w:rPr>
          <w:rFonts w:ascii="Arial Narrow" w:hAnsi="Arial Narrow"/>
          <w:lang w:val="id-ID"/>
        </w:rPr>
      </w:pPr>
      <w:bookmarkStart w:id="46" w:name="_Toc531171766"/>
      <w:r w:rsidRPr="00F01C44">
        <w:rPr>
          <w:rFonts w:ascii="Arial Narrow" w:hAnsi="Arial Narrow"/>
          <w:b/>
        </w:rPr>
        <w:t xml:space="preserve">Tabel </w:t>
      </w:r>
      <w:r w:rsidR="007A393F">
        <w:rPr>
          <w:rFonts w:ascii="Arial Narrow" w:hAnsi="Arial Narrow"/>
          <w:b/>
        </w:rPr>
        <w:fldChar w:fldCharType="begin"/>
      </w:r>
      <w:r w:rsidR="0044202E">
        <w:rPr>
          <w:rFonts w:ascii="Arial Narrow" w:hAnsi="Arial Narrow"/>
          <w:b/>
        </w:rPr>
        <w:instrText xml:space="preserve"> STYLEREF 1 \s </w:instrText>
      </w:r>
      <w:r w:rsidR="007A393F">
        <w:rPr>
          <w:rFonts w:ascii="Arial Narrow" w:hAnsi="Arial Narrow"/>
          <w:b/>
        </w:rPr>
        <w:fldChar w:fldCharType="separate"/>
      </w:r>
      <w:r w:rsidR="00AB418B">
        <w:rPr>
          <w:rFonts w:ascii="Arial Narrow" w:hAnsi="Arial Narrow"/>
          <w:b/>
          <w:noProof/>
        </w:rPr>
        <w:t>III</w:t>
      </w:r>
      <w:r w:rsidR="007A393F">
        <w:rPr>
          <w:rFonts w:ascii="Arial Narrow" w:hAnsi="Arial Narrow"/>
          <w:b/>
        </w:rPr>
        <w:fldChar w:fldCharType="end"/>
      </w:r>
      <w:r w:rsidR="0044202E">
        <w:rPr>
          <w:rFonts w:ascii="Arial Narrow" w:hAnsi="Arial Narrow"/>
          <w:b/>
        </w:rPr>
        <w:noBreakHyphen/>
      </w:r>
      <w:r w:rsidR="007A393F">
        <w:rPr>
          <w:rFonts w:ascii="Arial Narrow" w:hAnsi="Arial Narrow"/>
          <w:b/>
        </w:rPr>
        <w:fldChar w:fldCharType="begin"/>
      </w:r>
      <w:r w:rsidR="0044202E">
        <w:rPr>
          <w:rFonts w:ascii="Arial Narrow" w:hAnsi="Arial Narrow"/>
          <w:b/>
        </w:rPr>
        <w:instrText xml:space="preserve"> SEQ Tabel \* ARABIC \s 1 </w:instrText>
      </w:r>
      <w:r w:rsidR="007A393F">
        <w:rPr>
          <w:rFonts w:ascii="Arial Narrow" w:hAnsi="Arial Narrow"/>
          <w:b/>
        </w:rPr>
        <w:fldChar w:fldCharType="separate"/>
      </w:r>
      <w:r w:rsidR="00AB418B">
        <w:rPr>
          <w:rFonts w:ascii="Arial Narrow" w:hAnsi="Arial Narrow"/>
          <w:b/>
          <w:noProof/>
        </w:rPr>
        <w:t>2</w:t>
      </w:r>
      <w:r w:rsidR="007A393F">
        <w:rPr>
          <w:rFonts w:ascii="Arial Narrow" w:hAnsi="Arial Narrow"/>
          <w:b/>
        </w:rPr>
        <w:fldChar w:fldCharType="end"/>
      </w:r>
      <w:r w:rsidRPr="00F01C44">
        <w:rPr>
          <w:rFonts w:ascii="Arial Narrow" w:hAnsi="Arial Narrow"/>
          <w:lang w:val="id-ID"/>
        </w:rPr>
        <w:t xml:space="preserve"> Jarak dari Ibukota Kecamatan ke Ibukota Kabupaten/Kota di Kabupaten Konawe Kepulauan (km), 2017</w:t>
      </w:r>
      <w:bookmarkEnd w:id="46"/>
    </w:p>
    <w:tbl>
      <w:tblPr>
        <w:tblStyle w:val="TableGrid"/>
        <w:tblW w:w="0" w:type="auto"/>
        <w:jc w:val="center"/>
        <w:tblLook w:val="04A0"/>
      </w:tblPr>
      <w:tblGrid>
        <w:gridCol w:w="2982"/>
        <w:gridCol w:w="1962"/>
        <w:gridCol w:w="2667"/>
      </w:tblGrid>
      <w:tr w:rsidR="00355C01" w:rsidTr="00F01C44">
        <w:trPr>
          <w:trHeight w:val="95"/>
          <w:jc w:val="center"/>
        </w:trPr>
        <w:tc>
          <w:tcPr>
            <w:tcW w:w="2982" w:type="dxa"/>
            <w:vAlign w:val="center"/>
          </w:tcPr>
          <w:p w:rsidR="00355C01" w:rsidRPr="00AC0D0E" w:rsidRDefault="00355C01" w:rsidP="00274877">
            <w:pPr>
              <w:spacing w:line="276" w:lineRule="auto"/>
              <w:jc w:val="center"/>
              <w:rPr>
                <w:rFonts w:ascii="Arial Narrow" w:hAnsi="Arial Narrow"/>
                <w:lang w:val="id-ID"/>
              </w:rPr>
            </w:pPr>
            <w:r>
              <w:rPr>
                <w:rFonts w:ascii="Arial Narrow" w:hAnsi="Arial Narrow"/>
                <w:lang w:val="id-ID"/>
              </w:rPr>
              <w:t>Kecamatan</w:t>
            </w:r>
          </w:p>
        </w:tc>
        <w:tc>
          <w:tcPr>
            <w:tcW w:w="1962" w:type="dxa"/>
            <w:vAlign w:val="center"/>
          </w:tcPr>
          <w:p w:rsidR="00355C01" w:rsidRPr="00AC0D0E" w:rsidRDefault="00355C01" w:rsidP="00274877">
            <w:pPr>
              <w:spacing w:line="276" w:lineRule="auto"/>
              <w:jc w:val="center"/>
              <w:rPr>
                <w:rFonts w:ascii="Arial Narrow" w:hAnsi="Arial Narrow"/>
                <w:lang w:val="id-ID"/>
              </w:rPr>
            </w:pPr>
            <w:r w:rsidRPr="00684115">
              <w:rPr>
                <w:rFonts w:ascii="Arial Narrow" w:hAnsi="Arial Narrow"/>
                <w:lang w:val="id-ID"/>
              </w:rPr>
              <w:t>Ibukota Kecamatan</w:t>
            </w:r>
          </w:p>
        </w:tc>
        <w:tc>
          <w:tcPr>
            <w:tcW w:w="2371" w:type="dxa"/>
            <w:vAlign w:val="center"/>
          </w:tcPr>
          <w:p w:rsidR="00355C01" w:rsidRPr="00AC0D0E" w:rsidRDefault="00355C01" w:rsidP="00274877">
            <w:pPr>
              <w:spacing w:line="276" w:lineRule="auto"/>
              <w:jc w:val="center"/>
              <w:rPr>
                <w:rFonts w:ascii="Arial Narrow" w:hAnsi="Arial Narrow"/>
                <w:lang w:val="id-ID"/>
              </w:rPr>
            </w:pPr>
            <w:r w:rsidRPr="00684115">
              <w:rPr>
                <w:rFonts w:ascii="Arial Narrow" w:hAnsi="Arial Narrow"/>
                <w:lang w:val="id-ID"/>
              </w:rPr>
              <w:t>Jarak ke IbukotaKabupaten/Kota(km)</w:t>
            </w:r>
          </w:p>
        </w:tc>
      </w:tr>
      <w:tr w:rsidR="00355C01" w:rsidTr="00F01C44">
        <w:trPr>
          <w:trHeight w:val="292"/>
          <w:jc w:val="center"/>
        </w:trPr>
        <w:tc>
          <w:tcPr>
            <w:tcW w:w="2982" w:type="dxa"/>
            <w:vAlign w:val="center"/>
          </w:tcPr>
          <w:p w:rsidR="00355C01" w:rsidRPr="00AC0D0E" w:rsidRDefault="00355C01" w:rsidP="00274877">
            <w:pPr>
              <w:spacing w:line="276" w:lineRule="auto"/>
              <w:jc w:val="center"/>
              <w:rPr>
                <w:rFonts w:ascii="Arial Narrow" w:hAnsi="Arial Narrow"/>
                <w:sz w:val="20"/>
                <w:szCs w:val="20"/>
                <w:lang w:val="id-ID"/>
              </w:rPr>
            </w:pPr>
            <w:r w:rsidRPr="00AC0D0E">
              <w:rPr>
                <w:rFonts w:ascii="Arial Narrow" w:hAnsi="Arial Narrow"/>
                <w:sz w:val="20"/>
                <w:szCs w:val="20"/>
                <w:lang w:val="id-ID"/>
              </w:rPr>
              <w:t>(1)</w:t>
            </w:r>
          </w:p>
        </w:tc>
        <w:tc>
          <w:tcPr>
            <w:tcW w:w="1962" w:type="dxa"/>
            <w:vAlign w:val="center"/>
          </w:tcPr>
          <w:p w:rsidR="00355C01" w:rsidRPr="00AC0D0E" w:rsidRDefault="00355C01" w:rsidP="00274877">
            <w:pPr>
              <w:spacing w:line="276" w:lineRule="auto"/>
              <w:jc w:val="center"/>
              <w:rPr>
                <w:rFonts w:ascii="Arial Narrow" w:hAnsi="Arial Narrow"/>
                <w:sz w:val="20"/>
                <w:szCs w:val="20"/>
                <w:lang w:val="id-ID"/>
              </w:rPr>
            </w:pPr>
            <w:r w:rsidRPr="00AC0D0E">
              <w:rPr>
                <w:rFonts w:ascii="Arial Narrow" w:hAnsi="Arial Narrow"/>
                <w:sz w:val="20"/>
                <w:szCs w:val="20"/>
                <w:lang w:val="id-ID"/>
              </w:rPr>
              <w:t>(2)</w:t>
            </w:r>
          </w:p>
        </w:tc>
        <w:tc>
          <w:tcPr>
            <w:tcW w:w="2371" w:type="dxa"/>
            <w:vAlign w:val="center"/>
          </w:tcPr>
          <w:p w:rsidR="00355C01" w:rsidRPr="00AC0D0E" w:rsidRDefault="00355C01" w:rsidP="00274877">
            <w:pPr>
              <w:spacing w:line="276" w:lineRule="auto"/>
              <w:jc w:val="center"/>
              <w:rPr>
                <w:rFonts w:ascii="Arial Narrow" w:hAnsi="Arial Narrow"/>
                <w:sz w:val="20"/>
                <w:szCs w:val="20"/>
                <w:lang w:val="id-ID"/>
              </w:rPr>
            </w:pPr>
            <w:r w:rsidRPr="00AC0D0E">
              <w:rPr>
                <w:rFonts w:ascii="Arial Narrow" w:hAnsi="Arial Narrow"/>
                <w:sz w:val="20"/>
                <w:szCs w:val="20"/>
                <w:lang w:val="id-ID"/>
              </w:rPr>
              <w:t>(3)</w:t>
            </w:r>
          </w:p>
        </w:tc>
      </w:tr>
      <w:tr w:rsidR="00355C01" w:rsidTr="00F01C44">
        <w:trPr>
          <w:trHeight w:val="267"/>
          <w:jc w:val="center"/>
        </w:trPr>
        <w:tc>
          <w:tcPr>
            <w:tcW w:w="2982" w:type="dxa"/>
            <w:vAlign w:val="center"/>
          </w:tcPr>
          <w:p w:rsidR="00355C01" w:rsidRPr="00AC0D0E" w:rsidRDefault="00355C01" w:rsidP="00274877">
            <w:pPr>
              <w:spacing w:line="276" w:lineRule="auto"/>
              <w:jc w:val="center"/>
              <w:rPr>
                <w:rFonts w:ascii="Arial Narrow" w:hAnsi="Arial Narrow"/>
                <w:lang w:val="id-ID"/>
              </w:rPr>
            </w:pPr>
            <w:r w:rsidRPr="00AC0D0E">
              <w:rPr>
                <w:rFonts w:ascii="Arial Narrow" w:hAnsi="Arial Narrow"/>
                <w:lang w:val="id-ID"/>
              </w:rPr>
              <w:t>Wawonii Tenggara</w:t>
            </w:r>
          </w:p>
        </w:tc>
        <w:tc>
          <w:tcPr>
            <w:tcW w:w="1962" w:type="dxa"/>
            <w:vAlign w:val="center"/>
          </w:tcPr>
          <w:p w:rsidR="00355C01" w:rsidRPr="00684115" w:rsidRDefault="00355C01" w:rsidP="00274877">
            <w:pPr>
              <w:spacing w:line="276" w:lineRule="auto"/>
              <w:jc w:val="center"/>
              <w:rPr>
                <w:rFonts w:ascii="Arial Narrow" w:hAnsi="Arial Narrow"/>
              </w:rPr>
            </w:pPr>
            <w:r w:rsidRPr="00684115">
              <w:rPr>
                <w:rFonts w:ascii="Arial Narrow" w:hAnsi="Arial Narrow"/>
              </w:rPr>
              <w:t>Polara</w:t>
            </w:r>
          </w:p>
        </w:tc>
        <w:tc>
          <w:tcPr>
            <w:tcW w:w="2371" w:type="dxa"/>
            <w:vAlign w:val="center"/>
          </w:tcPr>
          <w:p w:rsidR="00355C01" w:rsidRPr="00684115" w:rsidRDefault="00355C01" w:rsidP="00274877">
            <w:pPr>
              <w:spacing w:line="276" w:lineRule="auto"/>
              <w:jc w:val="center"/>
              <w:rPr>
                <w:rFonts w:ascii="Arial Narrow" w:hAnsi="Arial Narrow"/>
              </w:rPr>
            </w:pPr>
            <w:r w:rsidRPr="00684115">
              <w:rPr>
                <w:rFonts w:ascii="Arial Narrow" w:hAnsi="Arial Narrow"/>
              </w:rPr>
              <w:t>57</w:t>
            </w:r>
          </w:p>
        </w:tc>
      </w:tr>
      <w:tr w:rsidR="00355C01" w:rsidTr="00F01C44">
        <w:trPr>
          <w:trHeight w:val="277"/>
          <w:jc w:val="center"/>
        </w:trPr>
        <w:tc>
          <w:tcPr>
            <w:tcW w:w="2982" w:type="dxa"/>
            <w:vAlign w:val="center"/>
          </w:tcPr>
          <w:p w:rsidR="00355C01" w:rsidRPr="00AC0D0E" w:rsidRDefault="00355C01" w:rsidP="00274877">
            <w:pPr>
              <w:spacing w:line="276" w:lineRule="auto"/>
              <w:jc w:val="center"/>
              <w:rPr>
                <w:rFonts w:ascii="Arial Narrow" w:hAnsi="Arial Narrow"/>
                <w:lang w:val="id-ID"/>
              </w:rPr>
            </w:pPr>
            <w:r w:rsidRPr="00AC0D0E">
              <w:rPr>
                <w:rFonts w:ascii="Arial Narrow" w:hAnsi="Arial Narrow"/>
                <w:lang w:val="id-ID"/>
              </w:rPr>
              <w:t>Wawonii Timur</w:t>
            </w:r>
          </w:p>
        </w:tc>
        <w:tc>
          <w:tcPr>
            <w:tcW w:w="1962" w:type="dxa"/>
            <w:vAlign w:val="center"/>
          </w:tcPr>
          <w:p w:rsidR="00355C01" w:rsidRPr="00684115" w:rsidRDefault="00355C01" w:rsidP="00274877">
            <w:pPr>
              <w:spacing w:line="276" w:lineRule="auto"/>
              <w:jc w:val="center"/>
              <w:rPr>
                <w:rFonts w:ascii="Arial Narrow" w:hAnsi="Arial Narrow"/>
              </w:rPr>
            </w:pPr>
            <w:r w:rsidRPr="00684115">
              <w:rPr>
                <w:rFonts w:ascii="Arial Narrow" w:hAnsi="Arial Narrow"/>
              </w:rPr>
              <w:t>Munse</w:t>
            </w:r>
          </w:p>
        </w:tc>
        <w:tc>
          <w:tcPr>
            <w:tcW w:w="2371" w:type="dxa"/>
            <w:vAlign w:val="center"/>
          </w:tcPr>
          <w:p w:rsidR="00355C01" w:rsidRPr="00684115" w:rsidRDefault="00355C01" w:rsidP="00274877">
            <w:pPr>
              <w:spacing w:line="276" w:lineRule="auto"/>
              <w:jc w:val="center"/>
              <w:rPr>
                <w:rFonts w:ascii="Arial Narrow" w:hAnsi="Arial Narrow"/>
              </w:rPr>
            </w:pPr>
            <w:r w:rsidRPr="00684115">
              <w:rPr>
                <w:rFonts w:ascii="Arial Narrow" w:hAnsi="Arial Narrow"/>
              </w:rPr>
              <w:t>45</w:t>
            </w:r>
          </w:p>
        </w:tc>
      </w:tr>
      <w:tr w:rsidR="00355C01" w:rsidTr="00F01C44">
        <w:trPr>
          <w:trHeight w:val="267"/>
          <w:jc w:val="center"/>
        </w:trPr>
        <w:tc>
          <w:tcPr>
            <w:tcW w:w="2982" w:type="dxa"/>
            <w:vAlign w:val="center"/>
          </w:tcPr>
          <w:p w:rsidR="00355C01" w:rsidRPr="00AC0D0E" w:rsidRDefault="00355C01" w:rsidP="00274877">
            <w:pPr>
              <w:spacing w:line="276" w:lineRule="auto"/>
              <w:jc w:val="center"/>
              <w:rPr>
                <w:rFonts w:ascii="Arial Narrow" w:hAnsi="Arial Narrow"/>
                <w:lang w:val="id-ID"/>
              </w:rPr>
            </w:pPr>
            <w:r w:rsidRPr="00AC0D0E">
              <w:rPr>
                <w:rFonts w:ascii="Arial Narrow" w:hAnsi="Arial Narrow"/>
                <w:lang w:val="id-ID"/>
              </w:rPr>
              <w:t>Wawonii Timur Laut</w:t>
            </w:r>
          </w:p>
        </w:tc>
        <w:tc>
          <w:tcPr>
            <w:tcW w:w="1962" w:type="dxa"/>
            <w:vAlign w:val="center"/>
          </w:tcPr>
          <w:p w:rsidR="00355C01" w:rsidRPr="00684115" w:rsidRDefault="00355C01" w:rsidP="00274877">
            <w:pPr>
              <w:spacing w:line="276" w:lineRule="auto"/>
              <w:jc w:val="center"/>
              <w:rPr>
                <w:rFonts w:ascii="Arial Narrow" w:hAnsi="Arial Narrow"/>
              </w:rPr>
            </w:pPr>
            <w:r w:rsidRPr="00684115">
              <w:rPr>
                <w:rFonts w:ascii="Arial Narrow" w:hAnsi="Arial Narrow"/>
              </w:rPr>
              <w:t>Ladianta</w:t>
            </w:r>
          </w:p>
        </w:tc>
        <w:tc>
          <w:tcPr>
            <w:tcW w:w="2371" w:type="dxa"/>
            <w:vAlign w:val="center"/>
          </w:tcPr>
          <w:p w:rsidR="00355C01" w:rsidRPr="00684115" w:rsidRDefault="00355C01" w:rsidP="00274877">
            <w:pPr>
              <w:spacing w:line="276" w:lineRule="auto"/>
              <w:jc w:val="center"/>
              <w:rPr>
                <w:rFonts w:ascii="Arial Narrow" w:hAnsi="Arial Narrow"/>
              </w:rPr>
            </w:pPr>
            <w:r w:rsidRPr="00684115">
              <w:rPr>
                <w:rFonts w:ascii="Arial Narrow" w:hAnsi="Arial Narrow"/>
              </w:rPr>
              <w:t>33</w:t>
            </w:r>
          </w:p>
        </w:tc>
      </w:tr>
      <w:tr w:rsidR="00355C01" w:rsidTr="00F01C44">
        <w:trPr>
          <w:trHeight w:val="267"/>
          <w:jc w:val="center"/>
        </w:trPr>
        <w:tc>
          <w:tcPr>
            <w:tcW w:w="2982" w:type="dxa"/>
            <w:vAlign w:val="center"/>
          </w:tcPr>
          <w:p w:rsidR="00355C01" w:rsidRPr="00AC0D0E" w:rsidRDefault="00355C01" w:rsidP="00274877">
            <w:pPr>
              <w:spacing w:line="276" w:lineRule="auto"/>
              <w:jc w:val="center"/>
              <w:rPr>
                <w:rFonts w:ascii="Arial Narrow" w:hAnsi="Arial Narrow"/>
                <w:lang w:val="id-ID"/>
              </w:rPr>
            </w:pPr>
            <w:r w:rsidRPr="00AC0D0E">
              <w:rPr>
                <w:rFonts w:ascii="Arial Narrow" w:hAnsi="Arial Narrow"/>
                <w:lang w:val="id-ID"/>
              </w:rPr>
              <w:t>Wawonii Utara</w:t>
            </w:r>
          </w:p>
        </w:tc>
        <w:tc>
          <w:tcPr>
            <w:tcW w:w="1962" w:type="dxa"/>
            <w:vAlign w:val="center"/>
          </w:tcPr>
          <w:p w:rsidR="00355C01" w:rsidRPr="00684115" w:rsidRDefault="00355C01" w:rsidP="00274877">
            <w:pPr>
              <w:spacing w:line="276" w:lineRule="auto"/>
              <w:jc w:val="center"/>
              <w:rPr>
                <w:rFonts w:ascii="Arial Narrow" w:hAnsi="Arial Narrow"/>
              </w:rPr>
            </w:pPr>
            <w:r w:rsidRPr="00684115">
              <w:rPr>
                <w:rFonts w:ascii="Arial Narrow" w:hAnsi="Arial Narrow"/>
              </w:rPr>
              <w:t>Lansilowo</w:t>
            </w:r>
          </w:p>
        </w:tc>
        <w:tc>
          <w:tcPr>
            <w:tcW w:w="2371" w:type="dxa"/>
            <w:vAlign w:val="center"/>
          </w:tcPr>
          <w:p w:rsidR="00355C01" w:rsidRPr="00684115" w:rsidRDefault="00355C01" w:rsidP="00274877">
            <w:pPr>
              <w:spacing w:line="276" w:lineRule="auto"/>
              <w:jc w:val="center"/>
              <w:rPr>
                <w:rFonts w:ascii="Arial Narrow" w:hAnsi="Arial Narrow"/>
              </w:rPr>
            </w:pPr>
            <w:r w:rsidRPr="00684115">
              <w:rPr>
                <w:rFonts w:ascii="Arial Narrow" w:hAnsi="Arial Narrow"/>
              </w:rPr>
              <w:t>19</w:t>
            </w:r>
          </w:p>
        </w:tc>
      </w:tr>
      <w:tr w:rsidR="00355C01" w:rsidTr="00F01C44">
        <w:trPr>
          <w:trHeight w:val="267"/>
          <w:jc w:val="center"/>
        </w:trPr>
        <w:tc>
          <w:tcPr>
            <w:tcW w:w="2982" w:type="dxa"/>
            <w:vAlign w:val="center"/>
          </w:tcPr>
          <w:p w:rsidR="00355C01" w:rsidRPr="00AC0D0E" w:rsidRDefault="00355C01" w:rsidP="00274877">
            <w:pPr>
              <w:spacing w:line="276" w:lineRule="auto"/>
              <w:jc w:val="center"/>
              <w:rPr>
                <w:rFonts w:ascii="Arial Narrow" w:hAnsi="Arial Narrow"/>
                <w:lang w:val="id-ID"/>
              </w:rPr>
            </w:pPr>
            <w:r w:rsidRPr="00AC0D0E">
              <w:rPr>
                <w:rFonts w:ascii="Arial Narrow" w:hAnsi="Arial Narrow"/>
                <w:lang w:val="id-ID"/>
              </w:rPr>
              <w:t>Wawonii Selatan</w:t>
            </w:r>
          </w:p>
        </w:tc>
        <w:tc>
          <w:tcPr>
            <w:tcW w:w="1962" w:type="dxa"/>
            <w:vAlign w:val="center"/>
          </w:tcPr>
          <w:p w:rsidR="00355C01" w:rsidRPr="00684115" w:rsidRDefault="00355C01" w:rsidP="00274877">
            <w:pPr>
              <w:spacing w:line="276" w:lineRule="auto"/>
              <w:jc w:val="center"/>
              <w:rPr>
                <w:rFonts w:ascii="Arial Narrow" w:hAnsi="Arial Narrow"/>
              </w:rPr>
            </w:pPr>
            <w:r w:rsidRPr="00684115">
              <w:rPr>
                <w:rFonts w:ascii="Arial Narrow" w:hAnsi="Arial Narrow"/>
              </w:rPr>
              <w:t>Sawaea</w:t>
            </w:r>
          </w:p>
        </w:tc>
        <w:tc>
          <w:tcPr>
            <w:tcW w:w="2371" w:type="dxa"/>
            <w:vAlign w:val="center"/>
          </w:tcPr>
          <w:p w:rsidR="00355C01" w:rsidRPr="00684115" w:rsidRDefault="00355C01" w:rsidP="00274877">
            <w:pPr>
              <w:spacing w:line="276" w:lineRule="auto"/>
              <w:jc w:val="center"/>
              <w:rPr>
                <w:rFonts w:ascii="Arial Narrow" w:hAnsi="Arial Narrow"/>
              </w:rPr>
            </w:pPr>
            <w:r w:rsidRPr="00684115">
              <w:rPr>
                <w:rFonts w:ascii="Arial Narrow" w:hAnsi="Arial Narrow"/>
              </w:rPr>
              <w:t>26</w:t>
            </w:r>
          </w:p>
        </w:tc>
      </w:tr>
      <w:tr w:rsidR="00355C01" w:rsidTr="00F01C44">
        <w:trPr>
          <w:trHeight w:val="277"/>
          <w:jc w:val="center"/>
        </w:trPr>
        <w:tc>
          <w:tcPr>
            <w:tcW w:w="2982" w:type="dxa"/>
            <w:vAlign w:val="center"/>
          </w:tcPr>
          <w:p w:rsidR="00355C01" w:rsidRPr="00AC0D0E" w:rsidRDefault="00355C01" w:rsidP="00274877">
            <w:pPr>
              <w:spacing w:line="276" w:lineRule="auto"/>
              <w:jc w:val="center"/>
              <w:rPr>
                <w:rFonts w:ascii="Arial Narrow" w:hAnsi="Arial Narrow"/>
                <w:lang w:val="id-ID"/>
              </w:rPr>
            </w:pPr>
            <w:r w:rsidRPr="00AC0D0E">
              <w:rPr>
                <w:rFonts w:ascii="Arial Narrow" w:hAnsi="Arial Narrow"/>
                <w:lang w:val="id-ID"/>
              </w:rPr>
              <w:t>Wawonii Tengah</w:t>
            </w:r>
          </w:p>
        </w:tc>
        <w:tc>
          <w:tcPr>
            <w:tcW w:w="1962" w:type="dxa"/>
            <w:vAlign w:val="center"/>
          </w:tcPr>
          <w:p w:rsidR="00355C01" w:rsidRPr="00684115" w:rsidRDefault="00355C01" w:rsidP="00274877">
            <w:pPr>
              <w:spacing w:line="276" w:lineRule="auto"/>
              <w:jc w:val="center"/>
              <w:rPr>
                <w:rFonts w:ascii="Arial Narrow" w:hAnsi="Arial Narrow"/>
              </w:rPr>
            </w:pPr>
            <w:r w:rsidRPr="00684115">
              <w:rPr>
                <w:rFonts w:ascii="Arial Narrow" w:hAnsi="Arial Narrow"/>
              </w:rPr>
              <w:t>Lampeapi</w:t>
            </w:r>
          </w:p>
        </w:tc>
        <w:tc>
          <w:tcPr>
            <w:tcW w:w="2371" w:type="dxa"/>
            <w:vAlign w:val="center"/>
          </w:tcPr>
          <w:p w:rsidR="00355C01" w:rsidRPr="00684115" w:rsidRDefault="00355C01" w:rsidP="00274877">
            <w:pPr>
              <w:spacing w:line="276" w:lineRule="auto"/>
              <w:jc w:val="center"/>
              <w:rPr>
                <w:rFonts w:ascii="Arial Narrow" w:hAnsi="Arial Narrow"/>
              </w:rPr>
            </w:pPr>
            <w:r w:rsidRPr="00684115">
              <w:rPr>
                <w:rFonts w:ascii="Arial Narrow" w:hAnsi="Arial Narrow"/>
              </w:rPr>
              <w:t>15</w:t>
            </w:r>
          </w:p>
        </w:tc>
      </w:tr>
      <w:tr w:rsidR="00355C01" w:rsidTr="00F01C44">
        <w:trPr>
          <w:trHeight w:val="267"/>
          <w:jc w:val="center"/>
        </w:trPr>
        <w:tc>
          <w:tcPr>
            <w:tcW w:w="2982" w:type="dxa"/>
            <w:vAlign w:val="center"/>
          </w:tcPr>
          <w:p w:rsidR="00355C01" w:rsidRPr="00AC0D0E" w:rsidRDefault="00355C01" w:rsidP="00274877">
            <w:pPr>
              <w:spacing w:line="276" w:lineRule="auto"/>
              <w:jc w:val="center"/>
              <w:rPr>
                <w:rFonts w:ascii="Arial Narrow" w:hAnsi="Arial Narrow"/>
                <w:lang w:val="id-ID"/>
              </w:rPr>
            </w:pPr>
            <w:r w:rsidRPr="00AC0D0E">
              <w:rPr>
                <w:rFonts w:ascii="Arial Narrow" w:hAnsi="Arial Narrow"/>
                <w:lang w:val="id-ID"/>
              </w:rPr>
              <w:t>Wawonii Barat</w:t>
            </w:r>
          </w:p>
        </w:tc>
        <w:tc>
          <w:tcPr>
            <w:tcW w:w="1962" w:type="dxa"/>
            <w:vAlign w:val="center"/>
          </w:tcPr>
          <w:p w:rsidR="00355C01" w:rsidRPr="00684115" w:rsidRDefault="00355C01" w:rsidP="00274877">
            <w:pPr>
              <w:spacing w:line="276" w:lineRule="auto"/>
              <w:jc w:val="center"/>
              <w:rPr>
                <w:rFonts w:ascii="Arial Narrow" w:hAnsi="Arial Narrow"/>
              </w:rPr>
            </w:pPr>
            <w:r w:rsidRPr="00684115">
              <w:rPr>
                <w:rFonts w:ascii="Arial Narrow" w:hAnsi="Arial Narrow"/>
              </w:rPr>
              <w:t>Langara Iwawo</w:t>
            </w:r>
          </w:p>
        </w:tc>
        <w:tc>
          <w:tcPr>
            <w:tcW w:w="2371" w:type="dxa"/>
            <w:vAlign w:val="center"/>
          </w:tcPr>
          <w:p w:rsidR="00355C01" w:rsidRPr="00684115" w:rsidRDefault="00355C01" w:rsidP="00274877">
            <w:pPr>
              <w:spacing w:line="276" w:lineRule="auto"/>
              <w:jc w:val="center"/>
              <w:rPr>
                <w:rFonts w:ascii="Arial Narrow" w:hAnsi="Arial Narrow"/>
              </w:rPr>
            </w:pPr>
            <w:r w:rsidRPr="00684115">
              <w:rPr>
                <w:rFonts w:ascii="Arial Narrow" w:hAnsi="Arial Narrow"/>
              </w:rPr>
              <w:t>0</w:t>
            </w:r>
          </w:p>
        </w:tc>
      </w:tr>
    </w:tbl>
    <w:p w:rsidR="00F01C44" w:rsidRDefault="00F01C44" w:rsidP="00F01C44">
      <w:pPr>
        <w:ind w:left="426"/>
        <w:rPr>
          <w:rFonts w:ascii="Arial Narrow" w:hAnsi="Arial Narrow"/>
          <w:sz w:val="20"/>
          <w:szCs w:val="20"/>
          <w:lang w:val="id-ID"/>
        </w:rPr>
      </w:pPr>
      <w:r w:rsidRPr="00AC0D0E">
        <w:rPr>
          <w:rFonts w:ascii="Arial Narrow" w:hAnsi="Arial Narrow"/>
          <w:sz w:val="20"/>
          <w:szCs w:val="20"/>
          <w:lang w:val="id-ID"/>
        </w:rPr>
        <w:t>Sumber: Badan Pertanahan Nasional Kabupaten Konawe Kepulauan</w:t>
      </w:r>
    </w:p>
    <w:p w:rsidR="00355C01" w:rsidRDefault="00355C01" w:rsidP="00432D4B">
      <w:pPr>
        <w:spacing w:line="276" w:lineRule="auto"/>
        <w:ind w:left="709" w:firstLine="425"/>
        <w:rPr>
          <w:rFonts w:ascii="Arial Narrow" w:hAnsi="Arial Narrow"/>
          <w:lang w:val="id-ID"/>
        </w:rPr>
      </w:pPr>
    </w:p>
    <w:p w:rsidR="00F01C44" w:rsidRPr="00CD76DE" w:rsidRDefault="00F01C44" w:rsidP="00086B18">
      <w:pPr>
        <w:pStyle w:val="ListParagraph"/>
        <w:numPr>
          <w:ilvl w:val="0"/>
          <w:numId w:val="41"/>
        </w:numPr>
        <w:spacing w:after="0"/>
        <w:ind w:hanging="436"/>
        <w:jc w:val="both"/>
        <w:rPr>
          <w:rFonts w:ascii="Arial Narrow" w:hAnsi="Arial Narrow" w:cs="Arial"/>
          <w:sz w:val="24"/>
          <w:szCs w:val="24"/>
          <w:lang w:val="id-ID"/>
        </w:rPr>
      </w:pPr>
      <w:r w:rsidRPr="00CD76DE">
        <w:rPr>
          <w:rFonts w:ascii="Arial Narrow" w:hAnsi="Arial Narrow" w:cs="Arial"/>
          <w:sz w:val="24"/>
          <w:szCs w:val="24"/>
          <w:lang w:val="id-ID"/>
        </w:rPr>
        <w:t>Perairan</w:t>
      </w:r>
    </w:p>
    <w:p w:rsidR="00F01C44" w:rsidRPr="00CD76DE" w:rsidRDefault="00F01C44" w:rsidP="00086B18">
      <w:pPr>
        <w:pStyle w:val="ListParagraph"/>
        <w:numPr>
          <w:ilvl w:val="0"/>
          <w:numId w:val="70"/>
        </w:numPr>
        <w:spacing w:after="0"/>
        <w:ind w:left="1134" w:hanging="283"/>
        <w:jc w:val="both"/>
        <w:rPr>
          <w:rFonts w:ascii="Arial Narrow" w:hAnsi="Arial Narrow" w:cs="Arial"/>
          <w:sz w:val="24"/>
          <w:szCs w:val="24"/>
          <w:lang w:val="id-ID"/>
        </w:rPr>
      </w:pPr>
      <w:r w:rsidRPr="00CD76DE">
        <w:rPr>
          <w:rFonts w:ascii="Arial Narrow" w:hAnsi="Arial Narrow" w:cs="Arial"/>
          <w:sz w:val="24"/>
          <w:szCs w:val="24"/>
          <w:lang w:val="id-ID"/>
        </w:rPr>
        <w:t>Sungai</w:t>
      </w:r>
    </w:p>
    <w:p w:rsidR="00F01C44" w:rsidRPr="00CD76DE" w:rsidRDefault="00F01C44" w:rsidP="00F01C44">
      <w:pPr>
        <w:pStyle w:val="ListParagraph"/>
        <w:spacing w:after="0"/>
        <w:ind w:left="1134" w:firstLine="567"/>
        <w:rPr>
          <w:rFonts w:ascii="Arial Narrow" w:hAnsi="Arial Narrow"/>
          <w:sz w:val="24"/>
          <w:szCs w:val="24"/>
          <w:lang w:val="id-ID"/>
        </w:rPr>
      </w:pPr>
      <w:r w:rsidRPr="00CD76DE">
        <w:rPr>
          <w:rFonts w:ascii="Arial Narrow" w:hAnsi="Arial Narrow"/>
          <w:sz w:val="24"/>
          <w:szCs w:val="24"/>
          <w:lang w:val="id-ID"/>
        </w:rPr>
        <w:t>Kabupaten Konawe Kepulauan mempunyai beberapa sungai yang relatif besar seperti sungai Lampeapi, Sungai Lansilowo, Sungai Ladianta, dan Sungai Wongkolo.</w:t>
      </w:r>
    </w:p>
    <w:p w:rsidR="00F01C44" w:rsidRPr="00CD76DE" w:rsidRDefault="00F01C44" w:rsidP="00086B18">
      <w:pPr>
        <w:pStyle w:val="ListParagraph"/>
        <w:numPr>
          <w:ilvl w:val="0"/>
          <w:numId w:val="70"/>
        </w:numPr>
        <w:spacing w:after="0"/>
        <w:ind w:left="1134" w:hanging="283"/>
        <w:jc w:val="both"/>
        <w:rPr>
          <w:rFonts w:ascii="Arial Narrow" w:hAnsi="Arial Narrow" w:cs="Arial"/>
          <w:sz w:val="24"/>
          <w:szCs w:val="24"/>
          <w:lang w:val="id-ID"/>
        </w:rPr>
      </w:pPr>
      <w:r w:rsidRPr="00CD76DE">
        <w:rPr>
          <w:rFonts w:ascii="Arial Narrow" w:hAnsi="Arial Narrow" w:cs="Arial"/>
          <w:sz w:val="24"/>
          <w:szCs w:val="24"/>
          <w:lang w:val="id-ID"/>
        </w:rPr>
        <w:t>Wilayah Pesisir</w:t>
      </w:r>
    </w:p>
    <w:p w:rsidR="00F01C44" w:rsidRPr="00CD76DE" w:rsidRDefault="00F01C44" w:rsidP="00274877">
      <w:pPr>
        <w:pStyle w:val="ListParagraph"/>
        <w:spacing w:after="0"/>
        <w:ind w:left="1134" w:firstLine="567"/>
        <w:rPr>
          <w:rFonts w:ascii="Arial Narrow" w:hAnsi="Arial Narrow"/>
          <w:sz w:val="24"/>
          <w:szCs w:val="24"/>
          <w:lang w:val="id-ID"/>
        </w:rPr>
      </w:pPr>
      <w:r w:rsidRPr="00CD76DE">
        <w:rPr>
          <w:rFonts w:ascii="Arial Narrow" w:hAnsi="Arial Narrow"/>
          <w:sz w:val="24"/>
          <w:szCs w:val="24"/>
          <w:lang w:val="id-ID"/>
        </w:rPr>
        <w:t>Wilayah pesisir dan laut Pulau Wawonii ditumbuhi hutan mangrove yang lebat sehingga sangat mendukung habitat biota</w:t>
      </w:r>
    </w:p>
    <w:p w:rsidR="00F01C44" w:rsidRPr="00CD76DE" w:rsidRDefault="00F01C44" w:rsidP="00086B18">
      <w:pPr>
        <w:pStyle w:val="ListParagraph"/>
        <w:numPr>
          <w:ilvl w:val="0"/>
          <w:numId w:val="41"/>
        </w:numPr>
        <w:spacing w:after="0"/>
        <w:ind w:hanging="436"/>
        <w:jc w:val="both"/>
        <w:rPr>
          <w:rFonts w:ascii="Arial Narrow" w:hAnsi="Arial Narrow" w:cs="Arial"/>
          <w:sz w:val="24"/>
          <w:szCs w:val="24"/>
          <w:lang w:val="id-ID"/>
        </w:rPr>
      </w:pPr>
      <w:r w:rsidRPr="00CD76DE">
        <w:rPr>
          <w:rFonts w:ascii="Arial Narrow" w:hAnsi="Arial Narrow"/>
          <w:sz w:val="24"/>
          <w:szCs w:val="24"/>
          <w:lang w:val="id-ID"/>
        </w:rPr>
        <w:t>Topografi</w:t>
      </w:r>
    </w:p>
    <w:p w:rsidR="00205854" w:rsidRPr="00205854" w:rsidRDefault="00205854" w:rsidP="00205854">
      <w:pPr>
        <w:pStyle w:val="ListParagraph"/>
        <w:ind w:firstLine="414"/>
        <w:rPr>
          <w:rFonts w:ascii="Arial Narrow" w:hAnsi="Arial Narrow"/>
          <w:lang w:val="id-ID"/>
        </w:rPr>
      </w:pPr>
      <w:r w:rsidRPr="00CD76DE">
        <w:rPr>
          <w:rFonts w:ascii="Arial Narrow" w:hAnsi="Arial Narrow"/>
          <w:sz w:val="24"/>
          <w:szCs w:val="24"/>
          <w:lang w:val="id-ID"/>
        </w:rPr>
        <w:t>Kabupaten Konawe Kepulauan Di lihat dari ketinggian diatas laut perkecamatan dapat dilahat  pada table di bawah ini</w:t>
      </w:r>
      <w:r w:rsidRPr="00205854">
        <w:rPr>
          <w:rFonts w:ascii="Arial Narrow" w:hAnsi="Arial Narrow"/>
          <w:lang w:val="id-ID"/>
        </w:rPr>
        <w:t>:</w:t>
      </w:r>
    </w:p>
    <w:p w:rsidR="00205854" w:rsidRDefault="00205854" w:rsidP="00205854">
      <w:pPr>
        <w:pStyle w:val="Caption"/>
        <w:spacing w:line="276" w:lineRule="auto"/>
        <w:ind w:left="1701" w:hanging="992"/>
        <w:jc w:val="left"/>
        <w:rPr>
          <w:rFonts w:ascii="Arial Narrow" w:hAnsi="Arial Narrow"/>
          <w:lang w:val="id-ID"/>
        </w:rPr>
      </w:pPr>
      <w:bookmarkStart w:id="47" w:name="_Toc531171767"/>
      <w:r w:rsidRPr="00205854">
        <w:rPr>
          <w:rFonts w:ascii="Arial Narrow" w:hAnsi="Arial Narrow"/>
          <w:b/>
        </w:rPr>
        <w:t xml:space="preserve">Tabel </w:t>
      </w:r>
      <w:r w:rsidR="007A393F">
        <w:rPr>
          <w:rFonts w:ascii="Arial Narrow" w:hAnsi="Arial Narrow"/>
          <w:b/>
        </w:rPr>
        <w:fldChar w:fldCharType="begin"/>
      </w:r>
      <w:r w:rsidR="0044202E">
        <w:rPr>
          <w:rFonts w:ascii="Arial Narrow" w:hAnsi="Arial Narrow"/>
          <w:b/>
        </w:rPr>
        <w:instrText xml:space="preserve"> STYLEREF 1 \s </w:instrText>
      </w:r>
      <w:r w:rsidR="007A393F">
        <w:rPr>
          <w:rFonts w:ascii="Arial Narrow" w:hAnsi="Arial Narrow"/>
          <w:b/>
        </w:rPr>
        <w:fldChar w:fldCharType="separate"/>
      </w:r>
      <w:r w:rsidR="00AB418B">
        <w:rPr>
          <w:rFonts w:ascii="Arial Narrow" w:hAnsi="Arial Narrow"/>
          <w:b/>
          <w:noProof/>
        </w:rPr>
        <w:t>III</w:t>
      </w:r>
      <w:r w:rsidR="007A393F">
        <w:rPr>
          <w:rFonts w:ascii="Arial Narrow" w:hAnsi="Arial Narrow"/>
          <w:b/>
        </w:rPr>
        <w:fldChar w:fldCharType="end"/>
      </w:r>
      <w:r w:rsidR="0044202E">
        <w:rPr>
          <w:rFonts w:ascii="Arial Narrow" w:hAnsi="Arial Narrow"/>
          <w:b/>
        </w:rPr>
        <w:noBreakHyphen/>
      </w:r>
      <w:r w:rsidR="007A393F">
        <w:rPr>
          <w:rFonts w:ascii="Arial Narrow" w:hAnsi="Arial Narrow"/>
          <w:b/>
        </w:rPr>
        <w:fldChar w:fldCharType="begin"/>
      </w:r>
      <w:r w:rsidR="0044202E">
        <w:rPr>
          <w:rFonts w:ascii="Arial Narrow" w:hAnsi="Arial Narrow"/>
          <w:b/>
        </w:rPr>
        <w:instrText xml:space="preserve"> SEQ Tabel \* ARABIC \s 1 </w:instrText>
      </w:r>
      <w:r w:rsidR="007A393F">
        <w:rPr>
          <w:rFonts w:ascii="Arial Narrow" w:hAnsi="Arial Narrow"/>
          <w:b/>
        </w:rPr>
        <w:fldChar w:fldCharType="separate"/>
      </w:r>
      <w:r w:rsidR="00AB418B">
        <w:rPr>
          <w:rFonts w:ascii="Arial Narrow" w:hAnsi="Arial Narrow"/>
          <w:b/>
          <w:noProof/>
        </w:rPr>
        <w:t>3</w:t>
      </w:r>
      <w:r w:rsidR="007A393F">
        <w:rPr>
          <w:rFonts w:ascii="Arial Narrow" w:hAnsi="Arial Narrow"/>
          <w:b/>
        </w:rPr>
        <w:fldChar w:fldCharType="end"/>
      </w:r>
      <w:r w:rsidRPr="00205854">
        <w:rPr>
          <w:rFonts w:ascii="Arial Narrow" w:hAnsi="Arial Narrow"/>
          <w:lang w:val="id-ID"/>
        </w:rPr>
        <w:t xml:space="preserve"> Tinggi Wilayah di Atas Permukaan Laut (DPL) Menurut Kecamatan di Kabupaten Konawe Kepulauan, 2017</w:t>
      </w:r>
      <w:bookmarkEnd w:id="47"/>
    </w:p>
    <w:tbl>
      <w:tblPr>
        <w:tblStyle w:val="TableGrid"/>
        <w:tblW w:w="0" w:type="auto"/>
        <w:jc w:val="center"/>
        <w:tblLook w:val="04A0"/>
      </w:tblPr>
      <w:tblGrid>
        <w:gridCol w:w="2392"/>
        <w:gridCol w:w="1904"/>
      </w:tblGrid>
      <w:tr w:rsidR="00205854" w:rsidRPr="00AC0D0E" w:rsidTr="00CD76DE">
        <w:trPr>
          <w:trHeight w:val="92"/>
          <w:jc w:val="center"/>
        </w:trPr>
        <w:tc>
          <w:tcPr>
            <w:tcW w:w="2392" w:type="dxa"/>
            <w:vAlign w:val="center"/>
          </w:tcPr>
          <w:p w:rsidR="00205854" w:rsidRPr="00AC0D0E" w:rsidRDefault="00205854" w:rsidP="00274877">
            <w:pPr>
              <w:spacing w:line="276" w:lineRule="auto"/>
              <w:jc w:val="center"/>
              <w:rPr>
                <w:rFonts w:ascii="Arial Narrow" w:hAnsi="Arial Narrow"/>
                <w:lang w:val="id-ID"/>
              </w:rPr>
            </w:pPr>
            <w:r w:rsidRPr="00AC0D0E">
              <w:rPr>
                <w:rFonts w:ascii="Arial Narrow" w:hAnsi="Arial Narrow"/>
                <w:lang w:val="id-ID"/>
              </w:rPr>
              <w:t>Kecamatan</w:t>
            </w:r>
          </w:p>
        </w:tc>
        <w:tc>
          <w:tcPr>
            <w:tcW w:w="1904" w:type="dxa"/>
            <w:vAlign w:val="center"/>
          </w:tcPr>
          <w:p w:rsidR="00205854" w:rsidRPr="00AC0D0E" w:rsidRDefault="00205854" w:rsidP="00274877">
            <w:pPr>
              <w:spacing w:line="276" w:lineRule="auto"/>
              <w:jc w:val="center"/>
              <w:rPr>
                <w:rFonts w:ascii="Arial Narrow" w:hAnsi="Arial Narrow"/>
                <w:lang w:val="id-ID"/>
              </w:rPr>
            </w:pPr>
            <w:r w:rsidRPr="00684115">
              <w:rPr>
                <w:rFonts w:ascii="Arial Narrow" w:hAnsi="Arial Narrow"/>
                <w:lang w:val="id-ID"/>
              </w:rPr>
              <w:t>Tinggi DPL (m)</w:t>
            </w:r>
          </w:p>
        </w:tc>
      </w:tr>
      <w:tr w:rsidR="00205854" w:rsidRPr="00AC0D0E" w:rsidTr="00CD76DE">
        <w:trPr>
          <w:trHeight w:val="197"/>
          <w:jc w:val="center"/>
        </w:trPr>
        <w:tc>
          <w:tcPr>
            <w:tcW w:w="2392" w:type="dxa"/>
            <w:vAlign w:val="bottom"/>
          </w:tcPr>
          <w:p w:rsidR="00205854" w:rsidRPr="00AC0D0E" w:rsidRDefault="00205854" w:rsidP="00274877">
            <w:pPr>
              <w:spacing w:line="276" w:lineRule="auto"/>
              <w:jc w:val="center"/>
              <w:rPr>
                <w:rFonts w:ascii="Arial Narrow" w:hAnsi="Arial Narrow"/>
                <w:sz w:val="20"/>
                <w:szCs w:val="20"/>
                <w:lang w:val="id-ID"/>
              </w:rPr>
            </w:pPr>
            <w:r w:rsidRPr="00AC0D0E">
              <w:rPr>
                <w:rFonts w:ascii="Arial Narrow" w:hAnsi="Arial Narrow"/>
                <w:sz w:val="20"/>
                <w:szCs w:val="20"/>
                <w:lang w:val="id-ID"/>
              </w:rPr>
              <w:t>(</w:t>
            </w:r>
            <w:r>
              <w:rPr>
                <w:rFonts w:ascii="Arial Narrow" w:hAnsi="Arial Narrow"/>
                <w:sz w:val="20"/>
                <w:szCs w:val="20"/>
                <w:lang w:val="id-ID"/>
              </w:rPr>
              <w:t>1</w:t>
            </w:r>
            <w:r w:rsidRPr="00AC0D0E">
              <w:rPr>
                <w:rFonts w:ascii="Arial Narrow" w:hAnsi="Arial Narrow"/>
                <w:sz w:val="20"/>
                <w:szCs w:val="20"/>
                <w:lang w:val="id-ID"/>
              </w:rPr>
              <w:t>)</w:t>
            </w:r>
          </w:p>
        </w:tc>
        <w:tc>
          <w:tcPr>
            <w:tcW w:w="1904" w:type="dxa"/>
            <w:vAlign w:val="bottom"/>
          </w:tcPr>
          <w:p w:rsidR="00205854" w:rsidRPr="00AC0D0E" w:rsidRDefault="00205854" w:rsidP="00274877">
            <w:pPr>
              <w:spacing w:line="276" w:lineRule="auto"/>
              <w:jc w:val="center"/>
              <w:rPr>
                <w:rFonts w:ascii="Arial Narrow" w:hAnsi="Arial Narrow"/>
                <w:sz w:val="20"/>
                <w:szCs w:val="20"/>
                <w:lang w:val="id-ID"/>
              </w:rPr>
            </w:pPr>
            <w:r w:rsidRPr="00AC0D0E">
              <w:rPr>
                <w:rFonts w:ascii="Arial Narrow" w:hAnsi="Arial Narrow"/>
                <w:sz w:val="20"/>
                <w:szCs w:val="20"/>
                <w:lang w:val="id-ID"/>
              </w:rPr>
              <w:t>(</w:t>
            </w:r>
            <w:r>
              <w:rPr>
                <w:rFonts w:ascii="Arial Narrow" w:hAnsi="Arial Narrow"/>
                <w:sz w:val="20"/>
                <w:szCs w:val="20"/>
                <w:lang w:val="id-ID"/>
              </w:rPr>
              <w:t>2</w:t>
            </w:r>
            <w:r w:rsidRPr="00AC0D0E">
              <w:rPr>
                <w:rFonts w:ascii="Arial Narrow" w:hAnsi="Arial Narrow"/>
                <w:sz w:val="20"/>
                <w:szCs w:val="20"/>
                <w:lang w:val="id-ID"/>
              </w:rPr>
              <w:t>)</w:t>
            </w:r>
          </w:p>
        </w:tc>
      </w:tr>
      <w:tr w:rsidR="00205854" w:rsidRPr="00AC0D0E" w:rsidTr="00CD76DE">
        <w:trPr>
          <w:trHeight w:val="258"/>
          <w:jc w:val="center"/>
        </w:trPr>
        <w:tc>
          <w:tcPr>
            <w:tcW w:w="2392" w:type="dxa"/>
            <w:vAlign w:val="center"/>
          </w:tcPr>
          <w:p w:rsidR="00205854" w:rsidRPr="00AC0D0E" w:rsidRDefault="00205854" w:rsidP="00274877">
            <w:pPr>
              <w:spacing w:line="276" w:lineRule="auto"/>
              <w:jc w:val="center"/>
              <w:rPr>
                <w:rFonts w:ascii="Arial Narrow" w:hAnsi="Arial Narrow"/>
                <w:lang w:val="id-ID"/>
              </w:rPr>
            </w:pPr>
            <w:r w:rsidRPr="00AC0D0E">
              <w:rPr>
                <w:rFonts w:ascii="Arial Narrow" w:hAnsi="Arial Narrow"/>
                <w:lang w:val="id-ID"/>
              </w:rPr>
              <w:t>Wawonii Tenggara</w:t>
            </w:r>
          </w:p>
        </w:tc>
        <w:tc>
          <w:tcPr>
            <w:tcW w:w="1904" w:type="dxa"/>
            <w:vAlign w:val="center"/>
          </w:tcPr>
          <w:p w:rsidR="00205854" w:rsidRPr="00684115" w:rsidRDefault="00205854" w:rsidP="00274877">
            <w:pPr>
              <w:spacing w:line="276" w:lineRule="auto"/>
              <w:jc w:val="center"/>
              <w:rPr>
                <w:rFonts w:ascii="Arial Narrow" w:hAnsi="Arial Narrow"/>
              </w:rPr>
            </w:pPr>
            <w:r w:rsidRPr="00684115">
              <w:rPr>
                <w:rFonts w:ascii="Arial Narrow" w:hAnsi="Arial Narrow"/>
              </w:rPr>
              <w:t>11</w:t>
            </w:r>
          </w:p>
        </w:tc>
      </w:tr>
      <w:tr w:rsidR="00205854" w:rsidRPr="00AC0D0E" w:rsidTr="00CD76DE">
        <w:trPr>
          <w:trHeight w:val="267"/>
          <w:jc w:val="center"/>
        </w:trPr>
        <w:tc>
          <w:tcPr>
            <w:tcW w:w="2392" w:type="dxa"/>
            <w:vAlign w:val="center"/>
          </w:tcPr>
          <w:p w:rsidR="00205854" w:rsidRPr="00AC0D0E" w:rsidRDefault="00205854" w:rsidP="00274877">
            <w:pPr>
              <w:spacing w:line="276" w:lineRule="auto"/>
              <w:jc w:val="center"/>
              <w:rPr>
                <w:rFonts w:ascii="Arial Narrow" w:hAnsi="Arial Narrow"/>
                <w:lang w:val="id-ID"/>
              </w:rPr>
            </w:pPr>
            <w:r w:rsidRPr="00AC0D0E">
              <w:rPr>
                <w:rFonts w:ascii="Arial Narrow" w:hAnsi="Arial Narrow"/>
                <w:lang w:val="id-ID"/>
              </w:rPr>
              <w:t>Wawonii Timur</w:t>
            </w:r>
          </w:p>
        </w:tc>
        <w:tc>
          <w:tcPr>
            <w:tcW w:w="1904" w:type="dxa"/>
            <w:vAlign w:val="center"/>
          </w:tcPr>
          <w:p w:rsidR="00205854" w:rsidRPr="00684115" w:rsidRDefault="00205854" w:rsidP="00274877">
            <w:pPr>
              <w:spacing w:line="276" w:lineRule="auto"/>
              <w:jc w:val="center"/>
              <w:rPr>
                <w:rFonts w:ascii="Arial Narrow" w:hAnsi="Arial Narrow"/>
              </w:rPr>
            </w:pPr>
            <w:r w:rsidRPr="00684115">
              <w:rPr>
                <w:rFonts w:ascii="Arial Narrow" w:hAnsi="Arial Narrow"/>
              </w:rPr>
              <w:t>30</w:t>
            </w:r>
          </w:p>
        </w:tc>
      </w:tr>
      <w:tr w:rsidR="00205854" w:rsidRPr="00AC0D0E" w:rsidTr="00CD76DE">
        <w:trPr>
          <w:trHeight w:val="258"/>
          <w:jc w:val="center"/>
        </w:trPr>
        <w:tc>
          <w:tcPr>
            <w:tcW w:w="2392" w:type="dxa"/>
            <w:vAlign w:val="center"/>
          </w:tcPr>
          <w:p w:rsidR="00205854" w:rsidRPr="00AC0D0E" w:rsidRDefault="00205854" w:rsidP="00274877">
            <w:pPr>
              <w:spacing w:line="276" w:lineRule="auto"/>
              <w:jc w:val="center"/>
              <w:rPr>
                <w:rFonts w:ascii="Arial Narrow" w:hAnsi="Arial Narrow"/>
                <w:lang w:val="id-ID"/>
              </w:rPr>
            </w:pPr>
            <w:r w:rsidRPr="00AC0D0E">
              <w:rPr>
                <w:rFonts w:ascii="Arial Narrow" w:hAnsi="Arial Narrow"/>
                <w:lang w:val="id-ID"/>
              </w:rPr>
              <w:t>Wawonii Timur Laut</w:t>
            </w:r>
          </w:p>
        </w:tc>
        <w:tc>
          <w:tcPr>
            <w:tcW w:w="1904" w:type="dxa"/>
            <w:vAlign w:val="center"/>
          </w:tcPr>
          <w:p w:rsidR="00205854" w:rsidRPr="00684115" w:rsidRDefault="00205854" w:rsidP="00274877">
            <w:pPr>
              <w:spacing w:line="276" w:lineRule="auto"/>
              <w:jc w:val="center"/>
              <w:rPr>
                <w:rFonts w:ascii="Arial Narrow" w:hAnsi="Arial Narrow"/>
              </w:rPr>
            </w:pPr>
            <w:r w:rsidRPr="00684115">
              <w:rPr>
                <w:rFonts w:ascii="Arial Narrow" w:hAnsi="Arial Narrow"/>
              </w:rPr>
              <w:t>5</w:t>
            </w:r>
          </w:p>
        </w:tc>
      </w:tr>
      <w:tr w:rsidR="00205854" w:rsidRPr="00AC0D0E" w:rsidTr="00CD76DE">
        <w:trPr>
          <w:trHeight w:val="258"/>
          <w:jc w:val="center"/>
        </w:trPr>
        <w:tc>
          <w:tcPr>
            <w:tcW w:w="2392" w:type="dxa"/>
            <w:vAlign w:val="center"/>
          </w:tcPr>
          <w:p w:rsidR="00205854" w:rsidRPr="00AC0D0E" w:rsidRDefault="00205854" w:rsidP="00274877">
            <w:pPr>
              <w:spacing w:line="276" w:lineRule="auto"/>
              <w:jc w:val="center"/>
              <w:rPr>
                <w:rFonts w:ascii="Arial Narrow" w:hAnsi="Arial Narrow"/>
                <w:lang w:val="id-ID"/>
              </w:rPr>
            </w:pPr>
            <w:r w:rsidRPr="00AC0D0E">
              <w:rPr>
                <w:rFonts w:ascii="Arial Narrow" w:hAnsi="Arial Narrow"/>
                <w:lang w:val="id-ID"/>
              </w:rPr>
              <w:t>Wawonii Utara</w:t>
            </w:r>
          </w:p>
        </w:tc>
        <w:tc>
          <w:tcPr>
            <w:tcW w:w="1904" w:type="dxa"/>
            <w:vAlign w:val="center"/>
          </w:tcPr>
          <w:p w:rsidR="00205854" w:rsidRPr="00684115" w:rsidRDefault="00205854" w:rsidP="00274877">
            <w:pPr>
              <w:spacing w:line="276" w:lineRule="auto"/>
              <w:jc w:val="center"/>
              <w:rPr>
                <w:rFonts w:ascii="Arial Narrow" w:hAnsi="Arial Narrow"/>
              </w:rPr>
            </w:pPr>
            <w:r w:rsidRPr="00684115">
              <w:rPr>
                <w:rFonts w:ascii="Arial Narrow" w:hAnsi="Arial Narrow"/>
              </w:rPr>
              <w:t>11</w:t>
            </w:r>
          </w:p>
        </w:tc>
      </w:tr>
      <w:tr w:rsidR="00205854" w:rsidRPr="00AC0D0E" w:rsidTr="00CD76DE">
        <w:trPr>
          <w:trHeight w:val="258"/>
          <w:jc w:val="center"/>
        </w:trPr>
        <w:tc>
          <w:tcPr>
            <w:tcW w:w="2392" w:type="dxa"/>
            <w:vAlign w:val="center"/>
          </w:tcPr>
          <w:p w:rsidR="00205854" w:rsidRPr="00AC0D0E" w:rsidRDefault="00205854" w:rsidP="00274877">
            <w:pPr>
              <w:spacing w:line="276" w:lineRule="auto"/>
              <w:jc w:val="center"/>
              <w:rPr>
                <w:rFonts w:ascii="Arial Narrow" w:hAnsi="Arial Narrow"/>
                <w:lang w:val="id-ID"/>
              </w:rPr>
            </w:pPr>
            <w:r w:rsidRPr="00AC0D0E">
              <w:rPr>
                <w:rFonts w:ascii="Arial Narrow" w:hAnsi="Arial Narrow"/>
                <w:lang w:val="id-ID"/>
              </w:rPr>
              <w:t>Wawonii Selatan</w:t>
            </w:r>
          </w:p>
        </w:tc>
        <w:tc>
          <w:tcPr>
            <w:tcW w:w="1904" w:type="dxa"/>
            <w:vAlign w:val="center"/>
          </w:tcPr>
          <w:p w:rsidR="00205854" w:rsidRPr="00684115" w:rsidRDefault="00205854" w:rsidP="00274877">
            <w:pPr>
              <w:spacing w:line="276" w:lineRule="auto"/>
              <w:jc w:val="center"/>
              <w:rPr>
                <w:rFonts w:ascii="Arial Narrow" w:hAnsi="Arial Narrow"/>
              </w:rPr>
            </w:pPr>
            <w:r w:rsidRPr="00684115">
              <w:rPr>
                <w:rFonts w:ascii="Arial Narrow" w:hAnsi="Arial Narrow"/>
              </w:rPr>
              <w:t>15</w:t>
            </w:r>
          </w:p>
        </w:tc>
      </w:tr>
      <w:tr w:rsidR="00205854" w:rsidRPr="00AC0D0E" w:rsidTr="00CD76DE">
        <w:trPr>
          <w:trHeight w:val="267"/>
          <w:jc w:val="center"/>
        </w:trPr>
        <w:tc>
          <w:tcPr>
            <w:tcW w:w="2392" w:type="dxa"/>
            <w:vAlign w:val="center"/>
          </w:tcPr>
          <w:p w:rsidR="00205854" w:rsidRPr="00AC0D0E" w:rsidRDefault="00205854" w:rsidP="00274877">
            <w:pPr>
              <w:spacing w:line="276" w:lineRule="auto"/>
              <w:jc w:val="center"/>
              <w:rPr>
                <w:rFonts w:ascii="Arial Narrow" w:hAnsi="Arial Narrow"/>
                <w:lang w:val="id-ID"/>
              </w:rPr>
            </w:pPr>
            <w:r w:rsidRPr="00AC0D0E">
              <w:rPr>
                <w:rFonts w:ascii="Arial Narrow" w:hAnsi="Arial Narrow"/>
                <w:lang w:val="id-ID"/>
              </w:rPr>
              <w:t>Wawonii Tengah</w:t>
            </w:r>
          </w:p>
        </w:tc>
        <w:tc>
          <w:tcPr>
            <w:tcW w:w="1904" w:type="dxa"/>
            <w:vAlign w:val="center"/>
          </w:tcPr>
          <w:p w:rsidR="00205854" w:rsidRPr="00684115" w:rsidRDefault="00205854" w:rsidP="00274877">
            <w:pPr>
              <w:spacing w:line="276" w:lineRule="auto"/>
              <w:jc w:val="center"/>
              <w:rPr>
                <w:rFonts w:ascii="Arial Narrow" w:hAnsi="Arial Narrow"/>
              </w:rPr>
            </w:pPr>
            <w:r w:rsidRPr="00684115">
              <w:rPr>
                <w:rFonts w:ascii="Arial Narrow" w:hAnsi="Arial Narrow"/>
              </w:rPr>
              <w:t>31</w:t>
            </w:r>
          </w:p>
        </w:tc>
      </w:tr>
      <w:tr w:rsidR="00205854" w:rsidRPr="00AC0D0E" w:rsidTr="00CD76DE">
        <w:trPr>
          <w:trHeight w:val="258"/>
          <w:jc w:val="center"/>
        </w:trPr>
        <w:tc>
          <w:tcPr>
            <w:tcW w:w="2392" w:type="dxa"/>
            <w:vAlign w:val="center"/>
          </w:tcPr>
          <w:p w:rsidR="00205854" w:rsidRPr="00AC0D0E" w:rsidRDefault="00205854" w:rsidP="00274877">
            <w:pPr>
              <w:spacing w:line="276" w:lineRule="auto"/>
              <w:jc w:val="center"/>
              <w:rPr>
                <w:rFonts w:ascii="Arial Narrow" w:hAnsi="Arial Narrow"/>
                <w:lang w:val="id-ID"/>
              </w:rPr>
            </w:pPr>
            <w:r w:rsidRPr="00AC0D0E">
              <w:rPr>
                <w:rFonts w:ascii="Arial Narrow" w:hAnsi="Arial Narrow"/>
                <w:lang w:val="id-ID"/>
              </w:rPr>
              <w:t>Wawonii Barat</w:t>
            </w:r>
          </w:p>
        </w:tc>
        <w:tc>
          <w:tcPr>
            <w:tcW w:w="1904" w:type="dxa"/>
            <w:vAlign w:val="center"/>
          </w:tcPr>
          <w:p w:rsidR="00205854" w:rsidRPr="00684115" w:rsidRDefault="00205854" w:rsidP="00274877">
            <w:pPr>
              <w:spacing w:line="276" w:lineRule="auto"/>
              <w:jc w:val="center"/>
              <w:rPr>
                <w:rFonts w:ascii="Arial Narrow" w:hAnsi="Arial Narrow"/>
              </w:rPr>
            </w:pPr>
            <w:r w:rsidRPr="00684115">
              <w:rPr>
                <w:rFonts w:ascii="Arial Narrow" w:hAnsi="Arial Narrow"/>
              </w:rPr>
              <w:t>2</w:t>
            </w:r>
          </w:p>
        </w:tc>
      </w:tr>
    </w:tbl>
    <w:p w:rsidR="00205854" w:rsidRDefault="00205854" w:rsidP="00274877">
      <w:pPr>
        <w:ind w:left="284"/>
        <w:jc w:val="center"/>
        <w:rPr>
          <w:rFonts w:ascii="Arial Narrow" w:hAnsi="Arial Narrow"/>
          <w:sz w:val="20"/>
          <w:szCs w:val="20"/>
          <w:lang w:val="id-ID"/>
        </w:rPr>
      </w:pPr>
      <w:r w:rsidRPr="00AC0D0E">
        <w:rPr>
          <w:rFonts w:ascii="Arial Narrow" w:hAnsi="Arial Narrow"/>
          <w:sz w:val="20"/>
          <w:szCs w:val="20"/>
          <w:lang w:val="id-ID"/>
        </w:rPr>
        <w:t>Sumber: Badan Pertanahan Nasional Kabupaten Konawe Kepulauan</w:t>
      </w:r>
    </w:p>
    <w:p w:rsidR="005F4C07" w:rsidRDefault="005F4C07" w:rsidP="00274877">
      <w:pPr>
        <w:ind w:left="284"/>
        <w:jc w:val="center"/>
        <w:rPr>
          <w:rFonts w:ascii="Arial Narrow" w:hAnsi="Arial Narrow"/>
          <w:sz w:val="20"/>
          <w:szCs w:val="20"/>
          <w:lang w:val="id-ID"/>
        </w:rPr>
        <w:sectPr w:rsidR="005F4C07" w:rsidSect="003D4FFE">
          <w:pgSz w:w="11907" w:h="16840" w:code="9"/>
          <w:pgMar w:top="1985" w:right="1701" w:bottom="1418" w:left="1985" w:header="1134" w:footer="907" w:gutter="0"/>
          <w:pgNumType w:start="4" w:chapStyle="1"/>
          <w:cols w:space="708"/>
          <w:docGrid w:linePitch="360"/>
        </w:sectPr>
      </w:pPr>
    </w:p>
    <w:p w:rsidR="00405932" w:rsidRDefault="00405932" w:rsidP="00405932">
      <w:pPr>
        <w:jc w:val="center"/>
        <w:rPr>
          <w:rFonts w:ascii="Arial Narrow" w:hAnsi="Arial Narrow"/>
          <w:sz w:val="20"/>
          <w:szCs w:val="20"/>
          <w:lang w:val="id-ID"/>
        </w:rPr>
      </w:pPr>
      <w:r>
        <w:rPr>
          <w:rFonts w:ascii="Arial Narrow" w:hAnsi="Arial Narrow"/>
          <w:noProof/>
          <w:sz w:val="20"/>
          <w:szCs w:val="20"/>
          <w:lang w:val="id-ID" w:eastAsia="id-ID"/>
        </w:rPr>
        <w:lastRenderedPageBreak/>
        <w:drawing>
          <wp:inline distT="0" distB="0" distL="0" distR="0">
            <wp:extent cx="6600825" cy="4662093"/>
            <wp:effectExtent l="0" t="0" r="0" b="5715"/>
            <wp:docPr id="160" name="Picture 160" descr="C:\Users\U53R\Documents\RIPPARKAB KONKEP\RTRW KONKEP\BUKU III ALBUM PETA RTRW KONKEP\06_Topograf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U53R\Documents\RIPPARKAB KONKEP\RTRW KONKEP\BUKU III ALBUM PETA RTRW KONKEP\06_Topografi.jpg"/>
                    <pic:cNvPicPr>
                      <a:picLocks noChangeAspect="1" noChangeArrowheads="1"/>
                    </pic:cNvPicPr>
                  </pic:nvPicPr>
                  <pic:blipFill>
                    <a:blip r:embed="rId23"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599352" cy="4661052"/>
                    </a:xfrm>
                    <a:prstGeom prst="rect">
                      <a:avLst/>
                    </a:prstGeom>
                    <a:noFill/>
                    <a:ln>
                      <a:noFill/>
                    </a:ln>
                  </pic:spPr>
                </pic:pic>
              </a:graphicData>
            </a:graphic>
          </wp:inline>
        </w:drawing>
      </w:r>
    </w:p>
    <w:p w:rsidR="00405932" w:rsidRDefault="00405932" w:rsidP="00405932">
      <w:pPr>
        <w:pStyle w:val="Caption"/>
        <w:rPr>
          <w:rFonts w:ascii="Arial Narrow" w:hAnsi="Arial Narrow"/>
          <w:lang w:val="id-ID"/>
        </w:rPr>
      </w:pPr>
      <w:bookmarkStart w:id="48" w:name="_Toc531254959"/>
      <w:r w:rsidRPr="00405932">
        <w:rPr>
          <w:rFonts w:ascii="Arial Narrow" w:hAnsi="Arial Narrow"/>
          <w:b/>
        </w:rPr>
        <w:t xml:space="preserve">Gambar </w:t>
      </w:r>
      <w:r w:rsidR="007A393F">
        <w:rPr>
          <w:rFonts w:ascii="Arial Narrow" w:hAnsi="Arial Narrow"/>
          <w:b/>
        </w:rPr>
        <w:fldChar w:fldCharType="begin"/>
      </w:r>
      <w:r w:rsidR="007B31D1">
        <w:rPr>
          <w:rFonts w:ascii="Arial Narrow" w:hAnsi="Arial Narrow"/>
          <w:b/>
        </w:rPr>
        <w:instrText xml:space="preserve"> STYLEREF 1 \s </w:instrText>
      </w:r>
      <w:r w:rsidR="007A393F">
        <w:rPr>
          <w:rFonts w:ascii="Arial Narrow" w:hAnsi="Arial Narrow"/>
          <w:b/>
        </w:rPr>
        <w:fldChar w:fldCharType="separate"/>
      </w:r>
      <w:r w:rsidR="00AB418B">
        <w:rPr>
          <w:rFonts w:ascii="Arial Narrow" w:hAnsi="Arial Narrow"/>
          <w:b/>
          <w:noProof/>
        </w:rPr>
        <w:t>III</w:t>
      </w:r>
      <w:r w:rsidR="007A393F">
        <w:rPr>
          <w:rFonts w:ascii="Arial Narrow" w:hAnsi="Arial Narrow"/>
          <w:b/>
        </w:rPr>
        <w:fldChar w:fldCharType="end"/>
      </w:r>
      <w:r w:rsidR="007B31D1">
        <w:rPr>
          <w:rFonts w:ascii="Arial Narrow" w:hAnsi="Arial Narrow"/>
          <w:b/>
        </w:rPr>
        <w:noBreakHyphen/>
      </w:r>
      <w:r w:rsidR="007A393F">
        <w:rPr>
          <w:rFonts w:ascii="Arial Narrow" w:hAnsi="Arial Narrow"/>
          <w:b/>
        </w:rPr>
        <w:fldChar w:fldCharType="begin"/>
      </w:r>
      <w:r w:rsidR="007B31D1">
        <w:rPr>
          <w:rFonts w:ascii="Arial Narrow" w:hAnsi="Arial Narrow"/>
          <w:b/>
        </w:rPr>
        <w:instrText xml:space="preserve"> SEQ Gambar \* ARABIC \s 1 </w:instrText>
      </w:r>
      <w:r w:rsidR="007A393F">
        <w:rPr>
          <w:rFonts w:ascii="Arial Narrow" w:hAnsi="Arial Narrow"/>
          <w:b/>
        </w:rPr>
        <w:fldChar w:fldCharType="separate"/>
      </w:r>
      <w:r w:rsidR="00AB418B">
        <w:rPr>
          <w:rFonts w:ascii="Arial Narrow" w:hAnsi="Arial Narrow"/>
          <w:b/>
          <w:noProof/>
        </w:rPr>
        <w:t>3</w:t>
      </w:r>
      <w:r w:rsidR="007A393F">
        <w:rPr>
          <w:rFonts w:ascii="Arial Narrow" w:hAnsi="Arial Narrow"/>
          <w:b/>
        </w:rPr>
        <w:fldChar w:fldCharType="end"/>
      </w:r>
      <w:r w:rsidRPr="00405932">
        <w:rPr>
          <w:rFonts w:ascii="Arial Narrow" w:hAnsi="Arial Narrow"/>
          <w:lang w:val="id-ID"/>
        </w:rPr>
        <w:t xml:space="preserve"> Peta Topografi</w:t>
      </w:r>
      <w:bookmarkEnd w:id="48"/>
    </w:p>
    <w:p w:rsidR="00771E5D" w:rsidRDefault="00771E5D" w:rsidP="00771E5D">
      <w:pPr>
        <w:ind w:left="851" w:hanging="851"/>
        <w:jc w:val="center"/>
        <w:rPr>
          <w:rFonts w:ascii="Arial Narrow" w:hAnsi="Arial Narrow"/>
          <w:sz w:val="20"/>
          <w:szCs w:val="20"/>
          <w:lang w:val="id-ID"/>
        </w:rPr>
      </w:pPr>
      <w:r w:rsidRPr="00E85CB2">
        <w:rPr>
          <w:rFonts w:ascii="Arial Narrow" w:hAnsi="Arial Narrow"/>
          <w:sz w:val="20"/>
          <w:szCs w:val="20"/>
          <w:lang w:val="id-ID"/>
        </w:rPr>
        <w:t>Sumber</w:t>
      </w:r>
      <w:r w:rsidRPr="00E85CB2">
        <w:rPr>
          <w:rFonts w:ascii="Arial Narrow" w:hAnsi="Arial Narrow"/>
          <w:sz w:val="20"/>
          <w:szCs w:val="20"/>
          <w:lang w:val="id-ID"/>
        </w:rPr>
        <w:tab/>
        <w:t>: Rencana Tata Ruang Wilayah (RTRW)Kabupaten Konawe Kepulauan</w:t>
      </w:r>
    </w:p>
    <w:p w:rsidR="00771E5D" w:rsidRPr="00771E5D" w:rsidRDefault="00771E5D" w:rsidP="00771E5D">
      <w:pPr>
        <w:rPr>
          <w:lang w:val="id-ID"/>
        </w:rPr>
        <w:sectPr w:rsidR="00771E5D" w:rsidRPr="00771E5D" w:rsidSect="003D4FFE">
          <w:pgSz w:w="16840" w:h="11907" w:orient="landscape" w:code="9"/>
          <w:pgMar w:top="1701" w:right="1418" w:bottom="1985" w:left="1985" w:header="1134" w:footer="907" w:gutter="0"/>
          <w:pgNumType w:start="5" w:chapStyle="1"/>
          <w:cols w:space="708"/>
          <w:docGrid w:linePitch="360"/>
        </w:sectPr>
      </w:pPr>
    </w:p>
    <w:p w:rsidR="00F01C44" w:rsidRPr="00CD76DE" w:rsidRDefault="00F01C44" w:rsidP="00086B18">
      <w:pPr>
        <w:pStyle w:val="ListParagraph"/>
        <w:numPr>
          <w:ilvl w:val="0"/>
          <w:numId w:val="41"/>
        </w:numPr>
        <w:spacing w:after="0"/>
        <w:ind w:hanging="436"/>
        <w:jc w:val="both"/>
        <w:rPr>
          <w:rFonts w:ascii="Arial Narrow" w:hAnsi="Arial Narrow" w:cs="Arial"/>
          <w:sz w:val="24"/>
          <w:szCs w:val="24"/>
          <w:lang w:val="id-ID"/>
        </w:rPr>
      </w:pPr>
      <w:r w:rsidRPr="00CD76DE">
        <w:rPr>
          <w:rFonts w:ascii="Arial Narrow" w:hAnsi="Arial Narrow" w:cs="Arial"/>
          <w:sz w:val="24"/>
          <w:szCs w:val="24"/>
          <w:lang w:val="id-ID"/>
        </w:rPr>
        <w:lastRenderedPageBreak/>
        <w:t>Iklim</w:t>
      </w:r>
    </w:p>
    <w:p w:rsidR="00F01C44" w:rsidRPr="00CD76DE" w:rsidRDefault="00205854" w:rsidP="00086B18">
      <w:pPr>
        <w:pStyle w:val="ListParagraph"/>
        <w:numPr>
          <w:ilvl w:val="0"/>
          <w:numId w:val="71"/>
        </w:numPr>
        <w:spacing w:after="0"/>
        <w:ind w:left="1134" w:hanging="283"/>
        <w:jc w:val="both"/>
        <w:rPr>
          <w:rFonts w:ascii="Arial Narrow" w:hAnsi="Arial Narrow"/>
          <w:sz w:val="24"/>
          <w:szCs w:val="24"/>
          <w:lang w:val="id-ID"/>
        </w:rPr>
      </w:pPr>
      <w:r w:rsidRPr="00CD76DE">
        <w:rPr>
          <w:rFonts w:ascii="Arial Narrow" w:hAnsi="Arial Narrow"/>
          <w:sz w:val="24"/>
          <w:szCs w:val="24"/>
          <w:lang w:val="id-ID"/>
        </w:rPr>
        <w:t>Musim</w:t>
      </w:r>
    </w:p>
    <w:p w:rsidR="00205854" w:rsidRPr="00CD76DE" w:rsidRDefault="00205854" w:rsidP="00205854">
      <w:pPr>
        <w:pStyle w:val="ListParagraph"/>
        <w:ind w:left="1134" w:firstLine="567"/>
        <w:jc w:val="both"/>
        <w:rPr>
          <w:rFonts w:ascii="Arial Narrow" w:hAnsi="Arial Narrow"/>
          <w:sz w:val="24"/>
          <w:szCs w:val="24"/>
          <w:lang w:val="id-ID"/>
        </w:rPr>
      </w:pPr>
      <w:r w:rsidRPr="00CD76DE">
        <w:rPr>
          <w:rFonts w:ascii="Arial Narrow" w:hAnsi="Arial Narrow"/>
          <w:sz w:val="24"/>
          <w:szCs w:val="24"/>
          <w:lang w:val="id-ID"/>
        </w:rPr>
        <w:t>Seperti daerah-daerah lain di Indonesia, di Kabupaten Konawe Kepulauan dikenal dua musim yaitu musim kemarau dan musim penghujan. Keadaan musim banyak dipengaruhi oleh arus angin yang bertiup di atas wilayahnya</w:t>
      </w:r>
    </w:p>
    <w:p w:rsidR="00205854" w:rsidRPr="00CD76DE" w:rsidRDefault="00205854" w:rsidP="00086B18">
      <w:pPr>
        <w:pStyle w:val="ListParagraph"/>
        <w:numPr>
          <w:ilvl w:val="0"/>
          <w:numId w:val="71"/>
        </w:numPr>
        <w:spacing w:after="0"/>
        <w:ind w:left="1134" w:hanging="283"/>
        <w:jc w:val="both"/>
        <w:rPr>
          <w:rFonts w:ascii="Arial Narrow" w:hAnsi="Arial Narrow"/>
          <w:sz w:val="24"/>
          <w:szCs w:val="24"/>
          <w:lang w:val="id-ID"/>
        </w:rPr>
      </w:pPr>
      <w:r w:rsidRPr="00CD76DE">
        <w:rPr>
          <w:rFonts w:ascii="Arial Narrow" w:hAnsi="Arial Narrow"/>
          <w:sz w:val="24"/>
          <w:szCs w:val="24"/>
          <w:lang w:val="id-ID"/>
        </w:rPr>
        <w:t xml:space="preserve">Angin </w:t>
      </w:r>
    </w:p>
    <w:p w:rsidR="00205854" w:rsidRPr="00CD76DE" w:rsidRDefault="00205854" w:rsidP="00205854">
      <w:pPr>
        <w:pStyle w:val="ListParagraph"/>
        <w:ind w:left="1134" w:firstLine="567"/>
        <w:jc w:val="both"/>
        <w:rPr>
          <w:rFonts w:ascii="Arial Narrow" w:hAnsi="Arial Narrow"/>
          <w:sz w:val="24"/>
          <w:szCs w:val="24"/>
          <w:lang w:val="id-ID"/>
        </w:rPr>
      </w:pPr>
      <w:r w:rsidRPr="00CD76DE">
        <w:rPr>
          <w:rFonts w:ascii="Arial Narrow" w:hAnsi="Arial Narrow"/>
          <w:sz w:val="24"/>
          <w:szCs w:val="24"/>
          <w:lang w:val="id-ID"/>
        </w:rPr>
        <w:t>Pada Bulan November sampai dengan Maret, angin banyak mengandung uap air yang berasal dari Benua Asia dan Samudera Pasifik, setelah sebelumnya melewati beberapa lautan. Pada bulan-bulan tersebut terjadi musim penghujan. Sekitar bulan April, arus angin selalu tidak menentu dengan curah hujan kadang-kadang kurang dan kadang-kadang lebih.  Musim ini oleh para pelaut setempat dikenal sebagai musim Pancaroba. Sedangkan pada bulan Mei sampai dengan Agustus, angin bertiup dari arah timur yang berasal dari Benua Australia kurang mengandung uap air.  Hal tersebut mengakibatkan minimnya curah hujan di daerah</w:t>
      </w:r>
    </w:p>
    <w:p w:rsidR="00205854" w:rsidRDefault="00205854" w:rsidP="00086B18">
      <w:pPr>
        <w:pStyle w:val="ListParagraph"/>
        <w:numPr>
          <w:ilvl w:val="0"/>
          <w:numId w:val="71"/>
        </w:numPr>
        <w:spacing w:after="0"/>
        <w:ind w:left="1134" w:hanging="283"/>
        <w:jc w:val="both"/>
        <w:rPr>
          <w:rFonts w:ascii="Arial Narrow" w:hAnsi="Arial Narrow"/>
          <w:sz w:val="24"/>
          <w:szCs w:val="24"/>
          <w:lang w:val="id-ID"/>
        </w:rPr>
      </w:pPr>
      <w:r w:rsidRPr="00205854">
        <w:rPr>
          <w:rFonts w:ascii="Arial Narrow" w:hAnsi="Arial Narrow"/>
          <w:sz w:val="24"/>
          <w:szCs w:val="24"/>
          <w:lang w:val="id-ID"/>
        </w:rPr>
        <w:t>Curah Hujan</w:t>
      </w:r>
    </w:p>
    <w:p w:rsidR="00205854" w:rsidRPr="00A749B5" w:rsidRDefault="00205854" w:rsidP="00205854">
      <w:pPr>
        <w:spacing w:line="276" w:lineRule="auto"/>
        <w:ind w:left="1134" w:firstLine="567"/>
        <w:rPr>
          <w:rFonts w:ascii="Arial Narrow" w:hAnsi="Arial Narrow"/>
          <w:lang w:val="id-ID"/>
        </w:rPr>
      </w:pPr>
      <w:r w:rsidRPr="00A749B5">
        <w:rPr>
          <w:rFonts w:ascii="Arial Narrow" w:hAnsi="Arial Narrow"/>
          <w:lang w:val="id-ID"/>
        </w:rPr>
        <w:t>Curah hujan di Kabupaten Konawe Kepulauan  dapat dibagi atas tiga bagian yaitu:</w:t>
      </w:r>
    </w:p>
    <w:p w:rsidR="00205854" w:rsidRPr="00A749B5" w:rsidRDefault="00205854" w:rsidP="00086B18">
      <w:pPr>
        <w:pStyle w:val="ListParagraph"/>
        <w:numPr>
          <w:ilvl w:val="0"/>
          <w:numId w:val="72"/>
        </w:numPr>
        <w:spacing w:after="0"/>
        <w:ind w:left="1701" w:hanging="283"/>
        <w:jc w:val="both"/>
        <w:rPr>
          <w:rFonts w:ascii="Arial Narrow" w:hAnsi="Arial Narrow"/>
          <w:sz w:val="24"/>
          <w:szCs w:val="24"/>
          <w:lang w:val="id-ID"/>
        </w:rPr>
      </w:pPr>
      <w:r w:rsidRPr="00A749B5">
        <w:rPr>
          <w:rFonts w:ascii="Arial Narrow" w:hAnsi="Arial Narrow"/>
          <w:sz w:val="24"/>
          <w:szCs w:val="24"/>
          <w:lang w:val="id-ID"/>
        </w:rPr>
        <w:t>Pola curah hujan tahunan antara 0 - 1.500 mm terdapat di bagian Selatan dan sedikit di bagian tengah yang  meliputi sebagian Kecamatan Unaaha.</w:t>
      </w:r>
    </w:p>
    <w:p w:rsidR="00205854" w:rsidRPr="00A749B5" w:rsidRDefault="00205854" w:rsidP="00086B18">
      <w:pPr>
        <w:pStyle w:val="ListParagraph"/>
        <w:numPr>
          <w:ilvl w:val="0"/>
          <w:numId w:val="72"/>
        </w:numPr>
        <w:spacing w:after="0"/>
        <w:ind w:left="1701" w:hanging="283"/>
        <w:jc w:val="both"/>
        <w:rPr>
          <w:rFonts w:ascii="Arial Narrow" w:hAnsi="Arial Narrow"/>
          <w:sz w:val="24"/>
          <w:szCs w:val="24"/>
          <w:lang w:val="id-ID"/>
        </w:rPr>
      </w:pPr>
      <w:r w:rsidRPr="00A749B5">
        <w:rPr>
          <w:rFonts w:ascii="Arial Narrow" w:hAnsi="Arial Narrow"/>
          <w:sz w:val="24"/>
          <w:szCs w:val="24"/>
          <w:lang w:val="id-ID"/>
        </w:rPr>
        <w:t>Pola curah hujan tahunan antara 1.500 - 1.900 mm terdapat di bagian tengah dan sedikit di bagian Utara, meliputi Kecamatan Wawonii, Lambuya, Soropia, Sampara, Wawotobi,  dan sebagian Kecamatan Unaaha.</w:t>
      </w:r>
    </w:p>
    <w:p w:rsidR="00205854" w:rsidRDefault="00205854" w:rsidP="00086B18">
      <w:pPr>
        <w:pStyle w:val="ListParagraph"/>
        <w:numPr>
          <w:ilvl w:val="0"/>
          <w:numId w:val="72"/>
        </w:numPr>
        <w:spacing w:after="0"/>
        <w:ind w:left="1701" w:hanging="283"/>
        <w:jc w:val="both"/>
        <w:rPr>
          <w:rFonts w:ascii="Arial Narrow" w:hAnsi="Arial Narrow"/>
          <w:sz w:val="24"/>
          <w:szCs w:val="24"/>
          <w:lang w:val="id-ID"/>
        </w:rPr>
      </w:pPr>
      <w:r w:rsidRPr="00A749B5">
        <w:rPr>
          <w:rFonts w:ascii="Arial Narrow" w:hAnsi="Arial Narrow"/>
          <w:sz w:val="24"/>
          <w:szCs w:val="24"/>
          <w:lang w:val="id-ID"/>
        </w:rPr>
        <w:t>Pola curah hujan lebih dari 1.900 mm terdapat di bagian tengah.</w:t>
      </w:r>
    </w:p>
    <w:p w:rsidR="00205854" w:rsidRDefault="00205854" w:rsidP="00205854">
      <w:pPr>
        <w:rPr>
          <w:rFonts w:ascii="Arial Narrow" w:hAnsi="Arial Narrow"/>
          <w:lang w:val="id-ID"/>
        </w:rPr>
      </w:pPr>
    </w:p>
    <w:p w:rsidR="00405932" w:rsidRDefault="00405932" w:rsidP="00205854">
      <w:pPr>
        <w:rPr>
          <w:rFonts w:ascii="Arial Narrow" w:hAnsi="Arial Narrow"/>
          <w:lang w:val="id-ID"/>
        </w:rPr>
        <w:sectPr w:rsidR="00405932" w:rsidSect="003D4FFE">
          <w:pgSz w:w="11907" w:h="16840" w:code="9"/>
          <w:pgMar w:top="1985" w:right="1701" w:bottom="1418" w:left="1985" w:header="1134" w:footer="907" w:gutter="0"/>
          <w:pgNumType w:start="6" w:chapStyle="1"/>
          <w:cols w:space="708"/>
          <w:docGrid w:linePitch="360"/>
        </w:sectPr>
      </w:pPr>
    </w:p>
    <w:p w:rsidR="00405932" w:rsidRDefault="00405932" w:rsidP="00405932">
      <w:pPr>
        <w:jc w:val="center"/>
        <w:rPr>
          <w:rFonts w:ascii="Arial Narrow" w:hAnsi="Arial Narrow"/>
          <w:lang w:val="id-ID"/>
        </w:rPr>
      </w:pPr>
      <w:r>
        <w:rPr>
          <w:rFonts w:ascii="Arial Narrow" w:hAnsi="Arial Narrow"/>
          <w:noProof/>
          <w:lang w:val="id-ID" w:eastAsia="id-ID"/>
        </w:rPr>
        <w:lastRenderedPageBreak/>
        <w:drawing>
          <wp:inline distT="0" distB="0" distL="0" distR="0">
            <wp:extent cx="6477000" cy="4574636"/>
            <wp:effectExtent l="0" t="0" r="0" b="0"/>
            <wp:docPr id="161" name="Picture 161" descr="C:\Users\U53R\Documents\RIPPARKAB KONKEP\RTRW KONKEP\BUKU III ALBUM PETA RTRW KONKEP\03_Cit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U53R\Documents\RIPPARKAB KONKEP\RTRW KONKEP\BUKU III ALBUM PETA RTRW KONKEP\03_Citra.jpg"/>
                    <pic:cNvPicPr>
                      <a:picLocks noChangeAspect="1" noChangeArrowheads="1"/>
                    </pic:cNvPicPr>
                  </pic:nvPicPr>
                  <pic:blipFill>
                    <a:blip r:embed="rId24"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488396" cy="4582685"/>
                    </a:xfrm>
                    <a:prstGeom prst="rect">
                      <a:avLst/>
                    </a:prstGeom>
                    <a:noFill/>
                    <a:ln>
                      <a:noFill/>
                    </a:ln>
                  </pic:spPr>
                </pic:pic>
              </a:graphicData>
            </a:graphic>
          </wp:inline>
        </w:drawing>
      </w:r>
    </w:p>
    <w:p w:rsidR="00405932" w:rsidRDefault="00405932" w:rsidP="00405932">
      <w:pPr>
        <w:pStyle w:val="Caption"/>
        <w:rPr>
          <w:rFonts w:ascii="Arial Narrow" w:hAnsi="Arial Narrow"/>
          <w:lang w:val="id-ID"/>
        </w:rPr>
      </w:pPr>
      <w:bookmarkStart w:id="49" w:name="_Toc531254960"/>
      <w:r w:rsidRPr="00405932">
        <w:rPr>
          <w:rFonts w:ascii="Arial Narrow" w:hAnsi="Arial Narrow"/>
          <w:b/>
        </w:rPr>
        <w:t xml:space="preserve">Gambar </w:t>
      </w:r>
      <w:r w:rsidR="007A393F">
        <w:rPr>
          <w:rFonts w:ascii="Arial Narrow" w:hAnsi="Arial Narrow"/>
          <w:b/>
        </w:rPr>
        <w:fldChar w:fldCharType="begin"/>
      </w:r>
      <w:r w:rsidR="007B31D1">
        <w:rPr>
          <w:rFonts w:ascii="Arial Narrow" w:hAnsi="Arial Narrow"/>
          <w:b/>
        </w:rPr>
        <w:instrText xml:space="preserve"> STYLEREF 1 \s </w:instrText>
      </w:r>
      <w:r w:rsidR="007A393F">
        <w:rPr>
          <w:rFonts w:ascii="Arial Narrow" w:hAnsi="Arial Narrow"/>
          <w:b/>
        </w:rPr>
        <w:fldChar w:fldCharType="separate"/>
      </w:r>
      <w:r w:rsidR="00AB418B">
        <w:rPr>
          <w:rFonts w:ascii="Arial Narrow" w:hAnsi="Arial Narrow"/>
          <w:b/>
          <w:noProof/>
        </w:rPr>
        <w:t>III</w:t>
      </w:r>
      <w:r w:rsidR="007A393F">
        <w:rPr>
          <w:rFonts w:ascii="Arial Narrow" w:hAnsi="Arial Narrow"/>
          <w:b/>
        </w:rPr>
        <w:fldChar w:fldCharType="end"/>
      </w:r>
      <w:r w:rsidR="007B31D1">
        <w:rPr>
          <w:rFonts w:ascii="Arial Narrow" w:hAnsi="Arial Narrow"/>
          <w:b/>
        </w:rPr>
        <w:noBreakHyphen/>
      </w:r>
      <w:r w:rsidR="007A393F">
        <w:rPr>
          <w:rFonts w:ascii="Arial Narrow" w:hAnsi="Arial Narrow"/>
          <w:b/>
        </w:rPr>
        <w:fldChar w:fldCharType="begin"/>
      </w:r>
      <w:r w:rsidR="007B31D1">
        <w:rPr>
          <w:rFonts w:ascii="Arial Narrow" w:hAnsi="Arial Narrow"/>
          <w:b/>
        </w:rPr>
        <w:instrText xml:space="preserve"> SEQ Gambar \* ARABIC \s 1 </w:instrText>
      </w:r>
      <w:r w:rsidR="007A393F">
        <w:rPr>
          <w:rFonts w:ascii="Arial Narrow" w:hAnsi="Arial Narrow"/>
          <w:b/>
        </w:rPr>
        <w:fldChar w:fldCharType="separate"/>
      </w:r>
      <w:r w:rsidR="00AB418B">
        <w:rPr>
          <w:rFonts w:ascii="Arial Narrow" w:hAnsi="Arial Narrow"/>
          <w:b/>
          <w:noProof/>
        </w:rPr>
        <w:t>4</w:t>
      </w:r>
      <w:r w:rsidR="007A393F">
        <w:rPr>
          <w:rFonts w:ascii="Arial Narrow" w:hAnsi="Arial Narrow"/>
          <w:b/>
        </w:rPr>
        <w:fldChar w:fldCharType="end"/>
      </w:r>
      <w:r w:rsidRPr="00405932">
        <w:rPr>
          <w:rFonts w:ascii="Arial Narrow" w:hAnsi="Arial Narrow"/>
          <w:lang w:val="id-ID"/>
        </w:rPr>
        <w:t xml:space="preserve"> Peta Citra Kabupaten Konawe Kepulauan</w:t>
      </w:r>
      <w:bookmarkEnd w:id="49"/>
    </w:p>
    <w:p w:rsidR="00771E5D" w:rsidRDefault="00771E5D" w:rsidP="00771E5D">
      <w:pPr>
        <w:ind w:left="851" w:hanging="851"/>
        <w:jc w:val="center"/>
        <w:rPr>
          <w:rFonts w:ascii="Arial Narrow" w:hAnsi="Arial Narrow"/>
          <w:sz w:val="20"/>
          <w:szCs w:val="20"/>
          <w:lang w:val="id-ID"/>
        </w:rPr>
      </w:pPr>
      <w:r w:rsidRPr="00E85CB2">
        <w:rPr>
          <w:rFonts w:ascii="Arial Narrow" w:hAnsi="Arial Narrow"/>
          <w:sz w:val="20"/>
          <w:szCs w:val="20"/>
          <w:lang w:val="id-ID"/>
        </w:rPr>
        <w:t>Sumber</w:t>
      </w:r>
      <w:r w:rsidRPr="00E85CB2">
        <w:rPr>
          <w:rFonts w:ascii="Arial Narrow" w:hAnsi="Arial Narrow"/>
          <w:sz w:val="20"/>
          <w:szCs w:val="20"/>
          <w:lang w:val="id-ID"/>
        </w:rPr>
        <w:tab/>
        <w:t>: Rencana Tata Ruang Wilayah (RTRW)Kabupaten Konawe Kepulauan</w:t>
      </w:r>
    </w:p>
    <w:p w:rsidR="00771E5D" w:rsidRPr="00771E5D" w:rsidRDefault="00771E5D" w:rsidP="00771E5D">
      <w:pPr>
        <w:rPr>
          <w:lang w:val="id-ID"/>
        </w:rPr>
        <w:sectPr w:rsidR="00771E5D" w:rsidRPr="00771E5D" w:rsidSect="003D4FFE">
          <w:pgSz w:w="16840" w:h="11907" w:orient="landscape" w:code="9"/>
          <w:pgMar w:top="1701" w:right="1418" w:bottom="1985" w:left="1985" w:header="1134" w:footer="907" w:gutter="0"/>
          <w:pgNumType w:start="8" w:chapStyle="1"/>
          <w:cols w:space="708"/>
          <w:docGrid w:linePitch="360"/>
        </w:sectPr>
      </w:pPr>
    </w:p>
    <w:p w:rsidR="00C35106" w:rsidRPr="00205854" w:rsidRDefault="00C35106" w:rsidP="00086B18">
      <w:pPr>
        <w:pStyle w:val="ListParagraph"/>
        <w:numPr>
          <w:ilvl w:val="0"/>
          <w:numId w:val="41"/>
        </w:numPr>
        <w:spacing w:after="0"/>
        <w:ind w:hanging="436"/>
        <w:jc w:val="both"/>
        <w:rPr>
          <w:rFonts w:ascii="Arial Narrow" w:hAnsi="Arial Narrow" w:cs="Arial"/>
          <w:sz w:val="24"/>
          <w:szCs w:val="24"/>
          <w:lang w:val="id-ID"/>
        </w:rPr>
      </w:pPr>
      <w:r>
        <w:rPr>
          <w:rFonts w:ascii="Arial Narrow" w:hAnsi="Arial Narrow" w:cs="Arial"/>
          <w:sz w:val="24"/>
          <w:szCs w:val="24"/>
          <w:lang w:val="id-ID"/>
        </w:rPr>
        <w:lastRenderedPageBreak/>
        <w:t>Penduduk</w:t>
      </w:r>
    </w:p>
    <w:p w:rsidR="00432D4B" w:rsidRDefault="00432D4B" w:rsidP="00432D4B">
      <w:pPr>
        <w:pStyle w:val="Caption"/>
        <w:spacing w:line="276" w:lineRule="auto"/>
        <w:ind w:left="1701" w:hanging="992"/>
        <w:jc w:val="left"/>
        <w:rPr>
          <w:rFonts w:ascii="Arial Narrow" w:hAnsi="Arial Narrow"/>
          <w:lang w:val="id-ID"/>
        </w:rPr>
      </w:pPr>
      <w:bookmarkStart w:id="50" w:name="_Toc531171768"/>
      <w:r w:rsidRPr="00432D4B">
        <w:rPr>
          <w:rFonts w:ascii="Arial Narrow" w:hAnsi="Arial Narrow"/>
          <w:b/>
        </w:rPr>
        <w:t xml:space="preserve">Tabel </w:t>
      </w:r>
      <w:r w:rsidR="007A393F">
        <w:rPr>
          <w:rFonts w:ascii="Arial Narrow" w:hAnsi="Arial Narrow"/>
          <w:b/>
        </w:rPr>
        <w:fldChar w:fldCharType="begin"/>
      </w:r>
      <w:r w:rsidR="0044202E">
        <w:rPr>
          <w:rFonts w:ascii="Arial Narrow" w:hAnsi="Arial Narrow"/>
          <w:b/>
        </w:rPr>
        <w:instrText xml:space="preserve"> STYLEREF 1 \s </w:instrText>
      </w:r>
      <w:r w:rsidR="007A393F">
        <w:rPr>
          <w:rFonts w:ascii="Arial Narrow" w:hAnsi="Arial Narrow"/>
          <w:b/>
        </w:rPr>
        <w:fldChar w:fldCharType="separate"/>
      </w:r>
      <w:r w:rsidR="00AB418B">
        <w:rPr>
          <w:rFonts w:ascii="Arial Narrow" w:hAnsi="Arial Narrow"/>
          <w:b/>
          <w:noProof/>
        </w:rPr>
        <w:t>III</w:t>
      </w:r>
      <w:r w:rsidR="007A393F">
        <w:rPr>
          <w:rFonts w:ascii="Arial Narrow" w:hAnsi="Arial Narrow"/>
          <w:b/>
        </w:rPr>
        <w:fldChar w:fldCharType="end"/>
      </w:r>
      <w:r w:rsidR="0044202E">
        <w:rPr>
          <w:rFonts w:ascii="Arial Narrow" w:hAnsi="Arial Narrow"/>
          <w:b/>
        </w:rPr>
        <w:noBreakHyphen/>
      </w:r>
      <w:r w:rsidR="007A393F">
        <w:rPr>
          <w:rFonts w:ascii="Arial Narrow" w:hAnsi="Arial Narrow"/>
          <w:b/>
        </w:rPr>
        <w:fldChar w:fldCharType="begin"/>
      </w:r>
      <w:r w:rsidR="0044202E">
        <w:rPr>
          <w:rFonts w:ascii="Arial Narrow" w:hAnsi="Arial Narrow"/>
          <w:b/>
        </w:rPr>
        <w:instrText xml:space="preserve"> SEQ Tabel \* ARABIC \s 1 </w:instrText>
      </w:r>
      <w:r w:rsidR="007A393F">
        <w:rPr>
          <w:rFonts w:ascii="Arial Narrow" w:hAnsi="Arial Narrow"/>
          <w:b/>
        </w:rPr>
        <w:fldChar w:fldCharType="separate"/>
      </w:r>
      <w:r w:rsidR="00AB418B">
        <w:rPr>
          <w:rFonts w:ascii="Arial Narrow" w:hAnsi="Arial Narrow"/>
          <w:b/>
          <w:noProof/>
        </w:rPr>
        <w:t>4</w:t>
      </w:r>
      <w:r w:rsidR="007A393F">
        <w:rPr>
          <w:rFonts w:ascii="Arial Narrow" w:hAnsi="Arial Narrow"/>
          <w:b/>
        </w:rPr>
        <w:fldChar w:fldCharType="end"/>
      </w:r>
      <w:r w:rsidRPr="00432D4B">
        <w:rPr>
          <w:rFonts w:ascii="Arial Narrow" w:hAnsi="Arial Narrow"/>
        </w:rPr>
        <w:t>Jumlah Penduduk Menurut Jenis Kelamin di KabupatenKonawe Kepulauan, 2015-2017</w:t>
      </w:r>
      <w:bookmarkEnd w:id="50"/>
    </w:p>
    <w:tbl>
      <w:tblPr>
        <w:tblStyle w:val="TableGrid"/>
        <w:tblW w:w="0" w:type="auto"/>
        <w:jc w:val="center"/>
        <w:tblLook w:val="04A0"/>
      </w:tblPr>
      <w:tblGrid>
        <w:gridCol w:w="1023"/>
        <w:gridCol w:w="1023"/>
        <w:gridCol w:w="1269"/>
        <w:gridCol w:w="1024"/>
      </w:tblGrid>
      <w:tr w:rsidR="00432D4B" w:rsidTr="005B3400">
        <w:trPr>
          <w:trHeight w:val="219"/>
          <w:jc w:val="center"/>
        </w:trPr>
        <w:tc>
          <w:tcPr>
            <w:tcW w:w="1023" w:type="dxa"/>
            <w:vAlign w:val="center"/>
          </w:tcPr>
          <w:p w:rsidR="00432D4B" w:rsidRPr="000E11E9" w:rsidRDefault="00432D4B" w:rsidP="005B3400">
            <w:pPr>
              <w:spacing w:line="276" w:lineRule="auto"/>
              <w:jc w:val="center"/>
              <w:rPr>
                <w:rFonts w:ascii="Arial Narrow" w:hAnsi="Arial Narrow"/>
                <w:lang w:val="id-ID"/>
              </w:rPr>
            </w:pPr>
            <w:r w:rsidRPr="000E11E9">
              <w:rPr>
                <w:rFonts w:ascii="Arial Narrow" w:hAnsi="Arial Narrow"/>
                <w:lang w:val="id-ID"/>
              </w:rPr>
              <w:t>Tahun</w:t>
            </w:r>
          </w:p>
        </w:tc>
        <w:tc>
          <w:tcPr>
            <w:tcW w:w="1023" w:type="dxa"/>
            <w:vAlign w:val="center"/>
          </w:tcPr>
          <w:p w:rsidR="00432D4B" w:rsidRPr="000E11E9" w:rsidRDefault="00432D4B" w:rsidP="005B3400">
            <w:pPr>
              <w:spacing w:line="276" w:lineRule="auto"/>
              <w:jc w:val="center"/>
              <w:rPr>
                <w:rFonts w:ascii="Arial Narrow" w:hAnsi="Arial Narrow"/>
                <w:lang w:val="id-ID"/>
              </w:rPr>
            </w:pPr>
            <w:r w:rsidRPr="000E11E9">
              <w:rPr>
                <w:rFonts w:ascii="Arial Narrow" w:hAnsi="Arial Narrow"/>
                <w:lang w:val="id-ID"/>
              </w:rPr>
              <w:t>Laki-Laki</w:t>
            </w:r>
          </w:p>
        </w:tc>
        <w:tc>
          <w:tcPr>
            <w:tcW w:w="1269" w:type="dxa"/>
            <w:vAlign w:val="center"/>
          </w:tcPr>
          <w:p w:rsidR="00432D4B" w:rsidRPr="000E11E9" w:rsidRDefault="00432D4B" w:rsidP="005B3400">
            <w:pPr>
              <w:spacing w:line="276" w:lineRule="auto"/>
              <w:jc w:val="center"/>
              <w:rPr>
                <w:rFonts w:ascii="Arial Narrow" w:hAnsi="Arial Narrow"/>
                <w:lang w:val="id-ID"/>
              </w:rPr>
            </w:pPr>
            <w:r w:rsidRPr="000E11E9">
              <w:rPr>
                <w:rFonts w:ascii="Arial Narrow" w:hAnsi="Arial Narrow"/>
                <w:lang w:val="id-ID"/>
              </w:rPr>
              <w:t>Perempuan</w:t>
            </w:r>
          </w:p>
        </w:tc>
        <w:tc>
          <w:tcPr>
            <w:tcW w:w="1024" w:type="dxa"/>
            <w:vAlign w:val="center"/>
          </w:tcPr>
          <w:p w:rsidR="00432D4B" w:rsidRPr="000E11E9" w:rsidRDefault="00432D4B" w:rsidP="005B3400">
            <w:pPr>
              <w:spacing w:line="276" w:lineRule="auto"/>
              <w:jc w:val="center"/>
              <w:rPr>
                <w:rFonts w:ascii="Arial Narrow" w:hAnsi="Arial Narrow"/>
                <w:lang w:val="id-ID"/>
              </w:rPr>
            </w:pPr>
            <w:r w:rsidRPr="000E11E9">
              <w:rPr>
                <w:rFonts w:ascii="Arial Narrow" w:hAnsi="Arial Narrow"/>
                <w:lang w:val="id-ID"/>
              </w:rPr>
              <w:t>Jumlah</w:t>
            </w:r>
          </w:p>
        </w:tc>
      </w:tr>
      <w:tr w:rsidR="00432D4B" w:rsidTr="005B3400">
        <w:trPr>
          <w:trHeight w:val="219"/>
          <w:jc w:val="center"/>
        </w:trPr>
        <w:tc>
          <w:tcPr>
            <w:tcW w:w="1023" w:type="dxa"/>
            <w:vAlign w:val="center"/>
          </w:tcPr>
          <w:p w:rsidR="00432D4B" w:rsidRPr="000E11E9" w:rsidRDefault="00432D4B" w:rsidP="005B3400">
            <w:pPr>
              <w:spacing w:line="276" w:lineRule="auto"/>
              <w:jc w:val="center"/>
              <w:rPr>
                <w:rFonts w:ascii="Arial Narrow" w:hAnsi="Arial Narrow"/>
                <w:sz w:val="20"/>
                <w:szCs w:val="20"/>
                <w:lang w:val="id-ID"/>
              </w:rPr>
            </w:pPr>
            <w:r w:rsidRPr="000E11E9">
              <w:rPr>
                <w:rFonts w:ascii="Arial Narrow" w:hAnsi="Arial Narrow"/>
                <w:sz w:val="20"/>
                <w:szCs w:val="20"/>
                <w:lang w:val="id-ID"/>
              </w:rPr>
              <w:t>(1)</w:t>
            </w:r>
          </w:p>
        </w:tc>
        <w:tc>
          <w:tcPr>
            <w:tcW w:w="1023" w:type="dxa"/>
            <w:vAlign w:val="center"/>
          </w:tcPr>
          <w:p w:rsidR="00432D4B" w:rsidRPr="000E11E9" w:rsidRDefault="00432D4B" w:rsidP="005B3400">
            <w:pPr>
              <w:spacing w:line="276" w:lineRule="auto"/>
              <w:jc w:val="center"/>
              <w:rPr>
                <w:rFonts w:ascii="Arial Narrow" w:hAnsi="Arial Narrow"/>
                <w:sz w:val="20"/>
                <w:szCs w:val="20"/>
                <w:lang w:val="id-ID"/>
              </w:rPr>
            </w:pPr>
            <w:r w:rsidRPr="000E11E9">
              <w:rPr>
                <w:rFonts w:ascii="Arial Narrow" w:hAnsi="Arial Narrow"/>
                <w:sz w:val="20"/>
                <w:szCs w:val="20"/>
                <w:lang w:val="id-ID"/>
              </w:rPr>
              <w:t>(2)</w:t>
            </w:r>
          </w:p>
        </w:tc>
        <w:tc>
          <w:tcPr>
            <w:tcW w:w="1269" w:type="dxa"/>
            <w:vAlign w:val="center"/>
          </w:tcPr>
          <w:p w:rsidR="00432D4B" w:rsidRPr="000E11E9" w:rsidRDefault="00432D4B" w:rsidP="005B3400">
            <w:pPr>
              <w:spacing w:line="276" w:lineRule="auto"/>
              <w:jc w:val="center"/>
              <w:rPr>
                <w:rFonts w:ascii="Arial Narrow" w:hAnsi="Arial Narrow"/>
                <w:sz w:val="20"/>
                <w:szCs w:val="20"/>
                <w:lang w:val="id-ID"/>
              </w:rPr>
            </w:pPr>
            <w:r w:rsidRPr="000E11E9">
              <w:rPr>
                <w:rFonts w:ascii="Arial Narrow" w:hAnsi="Arial Narrow"/>
                <w:sz w:val="20"/>
                <w:szCs w:val="20"/>
                <w:lang w:val="id-ID"/>
              </w:rPr>
              <w:t>(3)</w:t>
            </w:r>
          </w:p>
        </w:tc>
        <w:tc>
          <w:tcPr>
            <w:tcW w:w="1024" w:type="dxa"/>
            <w:vAlign w:val="center"/>
          </w:tcPr>
          <w:p w:rsidR="00432D4B" w:rsidRPr="000E11E9" w:rsidRDefault="00432D4B" w:rsidP="005B3400">
            <w:pPr>
              <w:spacing w:line="276" w:lineRule="auto"/>
              <w:jc w:val="center"/>
              <w:rPr>
                <w:rFonts w:ascii="Arial Narrow" w:hAnsi="Arial Narrow"/>
                <w:sz w:val="20"/>
                <w:szCs w:val="20"/>
                <w:lang w:val="id-ID"/>
              </w:rPr>
            </w:pPr>
            <w:r w:rsidRPr="000E11E9">
              <w:rPr>
                <w:rFonts w:ascii="Arial Narrow" w:hAnsi="Arial Narrow"/>
                <w:sz w:val="20"/>
                <w:szCs w:val="20"/>
                <w:lang w:val="id-ID"/>
              </w:rPr>
              <w:t>(4)</w:t>
            </w:r>
          </w:p>
        </w:tc>
      </w:tr>
      <w:tr w:rsidR="00432D4B" w:rsidTr="005B3400">
        <w:trPr>
          <w:trHeight w:val="228"/>
          <w:jc w:val="center"/>
        </w:trPr>
        <w:tc>
          <w:tcPr>
            <w:tcW w:w="1023" w:type="dxa"/>
            <w:vAlign w:val="center"/>
          </w:tcPr>
          <w:p w:rsidR="00432D4B" w:rsidRPr="000E11E9" w:rsidRDefault="00432D4B" w:rsidP="005B3400">
            <w:pPr>
              <w:spacing w:line="276" w:lineRule="auto"/>
              <w:jc w:val="center"/>
              <w:rPr>
                <w:rFonts w:ascii="Arial Narrow" w:hAnsi="Arial Narrow"/>
                <w:lang w:val="id-ID"/>
              </w:rPr>
            </w:pPr>
            <w:r w:rsidRPr="000E11E9">
              <w:rPr>
                <w:rFonts w:ascii="Arial Narrow" w:hAnsi="Arial Narrow"/>
                <w:lang w:val="id-ID"/>
              </w:rPr>
              <w:t>2015</w:t>
            </w:r>
          </w:p>
        </w:tc>
        <w:tc>
          <w:tcPr>
            <w:tcW w:w="1023" w:type="dxa"/>
            <w:vAlign w:val="center"/>
          </w:tcPr>
          <w:p w:rsidR="00432D4B" w:rsidRPr="000E11E9" w:rsidRDefault="00432D4B" w:rsidP="005B3400">
            <w:pPr>
              <w:spacing w:line="276" w:lineRule="auto"/>
              <w:jc w:val="center"/>
              <w:rPr>
                <w:rFonts w:ascii="Arial Narrow" w:hAnsi="Arial Narrow"/>
                <w:lang w:val="id-ID"/>
              </w:rPr>
            </w:pPr>
            <w:r w:rsidRPr="000E11E9">
              <w:rPr>
                <w:rFonts w:ascii="Arial Narrow" w:hAnsi="Arial Narrow"/>
                <w:lang w:val="id-ID"/>
              </w:rPr>
              <w:t>15</w:t>
            </w:r>
            <w:r>
              <w:rPr>
                <w:rFonts w:ascii="Arial Narrow" w:hAnsi="Arial Narrow"/>
                <w:lang w:val="id-ID"/>
              </w:rPr>
              <w:t>.</w:t>
            </w:r>
            <w:r w:rsidRPr="000E11E9">
              <w:rPr>
                <w:rFonts w:ascii="Arial Narrow" w:hAnsi="Arial Narrow"/>
                <w:lang w:val="id-ID"/>
              </w:rPr>
              <w:t>779</w:t>
            </w:r>
          </w:p>
        </w:tc>
        <w:tc>
          <w:tcPr>
            <w:tcW w:w="1269" w:type="dxa"/>
            <w:vAlign w:val="center"/>
          </w:tcPr>
          <w:p w:rsidR="00432D4B" w:rsidRPr="000E11E9" w:rsidRDefault="00432D4B" w:rsidP="005B3400">
            <w:pPr>
              <w:spacing w:line="276" w:lineRule="auto"/>
              <w:jc w:val="center"/>
              <w:rPr>
                <w:rFonts w:ascii="Arial Narrow" w:hAnsi="Arial Narrow"/>
                <w:lang w:val="id-ID"/>
              </w:rPr>
            </w:pPr>
            <w:r w:rsidRPr="000E11E9">
              <w:rPr>
                <w:rFonts w:ascii="Arial Narrow" w:hAnsi="Arial Narrow"/>
                <w:lang w:val="id-ID"/>
              </w:rPr>
              <w:t>15</w:t>
            </w:r>
            <w:r>
              <w:rPr>
                <w:rFonts w:ascii="Arial Narrow" w:hAnsi="Arial Narrow"/>
                <w:lang w:val="id-ID"/>
              </w:rPr>
              <w:t>.</w:t>
            </w:r>
            <w:r w:rsidRPr="000E11E9">
              <w:rPr>
                <w:rFonts w:ascii="Arial Narrow" w:hAnsi="Arial Narrow"/>
                <w:lang w:val="id-ID"/>
              </w:rPr>
              <w:t>909</w:t>
            </w:r>
          </w:p>
        </w:tc>
        <w:tc>
          <w:tcPr>
            <w:tcW w:w="1024" w:type="dxa"/>
            <w:vAlign w:val="center"/>
          </w:tcPr>
          <w:p w:rsidR="00432D4B" w:rsidRPr="000E11E9" w:rsidRDefault="00432D4B" w:rsidP="005B3400">
            <w:pPr>
              <w:spacing w:line="276" w:lineRule="auto"/>
              <w:jc w:val="center"/>
              <w:rPr>
                <w:rFonts w:ascii="Arial Narrow" w:hAnsi="Arial Narrow"/>
                <w:lang w:val="id-ID"/>
              </w:rPr>
            </w:pPr>
            <w:r w:rsidRPr="000E11E9">
              <w:rPr>
                <w:rFonts w:ascii="Arial Narrow" w:hAnsi="Arial Narrow"/>
                <w:lang w:val="id-ID"/>
              </w:rPr>
              <w:t>31</w:t>
            </w:r>
            <w:r>
              <w:rPr>
                <w:rFonts w:ascii="Arial Narrow" w:hAnsi="Arial Narrow"/>
                <w:lang w:val="id-ID"/>
              </w:rPr>
              <w:t>.</w:t>
            </w:r>
            <w:r w:rsidRPr="000E11E9">
              <w:rPr>
                <w:rFonts w:ascii="Arial Narrow" w:hAnsi="Arial Narrow"/>
                <w:lang w:val="id-ID"/>
              </w:rPr>
              <w:t>688</w:t>
            </w:r>
          </w:p>
        </w:tc>
      </w:tr>
      <w:tr w:rsidR="00432D4B" w:rsidTr="005B3400">
        <w:trPr>
          <w:trHeight w:val="219"/>
          <w:jc w:val="center"/>
        </w:trPr>
        <w:tc>
          <w:tcPr>
            <w:tcW w:w="1023" w:type="dxa"/>
            <w:vAlign w:val="center"/>
          </w:tcPr>
          <w:p w:rsidR="00432D4B" w:rsidRPr="000E11E9" w:rsidRDefault="00432D4B" w:rsidP="005B3400">
            <w:pPr>
              <w:spacing w:line="276" w:lineRule="auto"/>
              <w:jc w:val="center"/>
              <w:rPr>
                <w:rFonts w:ascii="Arial Narrow" w:hAnsi="Arial Narrow"/>
                <w:lang w:val="id-ID"/>
              </w:rPr>
            </w:pPr>
            <w:r w:rsidRPr="000E11E9">
              <w:rPr>
                <w:rFonts w:ascii="Arial Narrow" w:hAnsi="Arial Narrow"/>
                <w:lang w:val="id-ID"/>
              </w:rPr>
              <w:t>2016</w:t>
            </w:r>
          </w:p>
        </w:tc>
        <w:tc>
          <w:tcPr>
            <w:tcW w:w="1023" w:type="dxa"/>
            <w:vAlign w:val="center"/>
          </w:tcPr>
          <w:p w:rsidR="00432D4B" w:rsidRPr="000E11E9" w:rsidRDefault="00432D4B" w:rsidP="005B3400">
            <w:pPr>
              <w:spacing w:line="276" w:lineRule="auto"/>
              <w:jc w:val="center"/>
              <w:rPr>
                <w:rFonts w:ascii="Arial Narrow" w:hAnsi="Arial Narrow"/>
                <w:lang w:val="id-ID"/>
              </w:rPr>
            </w:pPr>
            <w:r w:rsidRPr="000E11E9">
              <w:rPr>
                <w:rFonts w:ascii="Arial Narrow" w:hAnsi="Arial Narrow"/>
                <w:lang w:val="id-ID"/>
              </w:rPr>
              <w:t>16</w:t>
            </w:r>
            <w:r>
              <w:rPr>
                <w:rFonts w:ascii="Arial Narrow" w:hAnsi="Arial Narrow"/>
                <w:lang w:val="id-ID"/>
              </w:rPr>
              <w:t>.</w:t>
            </w:r>
            <w:r w:rsidRPr="000E11E9">
              <w:rPr>
                <w:rFonts w:ascii="Arial Narrow" w:hAnsi="Arial Narrow"/>
                <w:lang w:val="id-ID"/>
              </w:rPr>
              <w:t>215</w:t>
            </w:r>
          </w:p>
        </w:tc>
        <w:tc>
          <w:tcPr>
            <w:tcW w:w="1269" w:type="dxa"/>
            <w:vAlign w:val="center"/>
          </w:tcPr>
          <w:p w:rsidR="00432D4B" w:rsidRPr="000E11E9" w:rsidRDefault="00432D4B" w:rsidP="005B3400">
            <w:pPr>
              <w:spacing w:line="276" w:lineRule="auto"/>
              <w:jc w:val="center"/>
              <w:rPr>
                <w:rFonts w:ascii="Arial Narrow" w:hAnsi="Arial Narrow"/>
                <w:lang w:val="id-ID"/>
              </w:rPr>
            </w:pPr>
            <w:r w:rsidRPr="000E11E9">
              <w:rPr>
                <w:rFonts w:ascii="Arial Narrow" w:hAnsi="Arial Narrow"/>
                <w:lang w:val="id-ID"/>
              </w:rPr>
              <w:t>16</w:t>
            </w:r>
            <w:r>
              <w:rPr>
                <w:rFonts w:ascii="Arial Narrow" w:hAnsi="Arial Narrow"/>
                <w:lang w:val="id-ID"/>
              </w:rPr>
              <w:t>.</w:t>
            </w:r>
            <w:r w:rsidRPr="000E11E9">
              <w:rPr>
                <w:rFonts w:ascii="Arial Narrow" w:hAnsi="Arial Narrow"/>
                <w:lang w:val="id-ID"/>
              </w:rPr>
              <w:t>092</w:t>
            </w:r>
          </w:p>
        </w:tc>
        <w:tc>
          <w:tcPr>
            <w:tcW w:w="1024" w:type="dxa"/>
            <w:vAlign w:val="center"/>
          </w:tcPr>
          <w:p w:rsidR="00432D4B" w:rsidRPr="000E11E9" w:rsidRDefault="00432D4B" w:rsidP="005B3400">
            <w:pPr>
              <w:spacing w:line="276" w:lineRule="auto"/>
              <w:jc w:val="center"/>
              <w:rPr>
                <w:rFonts w:ascii="Arial Narrow" w:hAnsi="Arial Narrow"/>
                <w:lang w:val="id-ID"/>
              </w:rPr>
            </w:pPr>
            <w:r w:rsidRPr="000E11E9">
              <w:rPr>
                <w:rFonts w:ascii="Arial Narrow" w:hAnsi="Arial Narrow"/>
                <w:lang w:val="id-ID"/>
              </w:rPr>
              <w:t>32</w:t>
            </w:r>
            <w:r>
              <w:rPr>
                <w:rFonts w:ascii="Arial Narrow" w:hAnsi="Arial Narrow"/>
                <w:lang w:val="id-ID"/>
              </w:rPr>
              <w:t>.</w:t>
            </w:r>
            <w:r w:rsidRPr="000E11E9">
              <w:rPr>
                <w:rFonts w:ascii="Arial Narrow" w:hAnsi="Arial Narrow"/>
                <w:lang w:val="id-ID"/>
              </w:rPr>
              <w:t>307</w:t>
            </w:r>
          </w:p>
        </w:tc>
      </w:tr>
      <w:tr w:rsidR="00432D4B" w:rsidTr="005B3400">
        <w:trPr>
          <w:trHeight w:val="228"/>
          <w:jc w:val="center"/>
        </w:trPr>
        <w:tc>
          <w:tcPr>
            <w:tcW w:w="1023" w:type="dxa"/>
            <w:vAlign w:val="center"/>
          </w:tcPr>
          <w:p w:rsidR="00432D4B" w:rsidRPr="000E11E9" w:rsidRDefault="00432D4B" w:rsidP="005B3400">
            <w:pPr>
              <w:spacing w:line="276" w:lineRule="auto"/>
              <w:jc w:val="center"/>
              <w:rPr>
                <w:rFonts w:ascii="Arial Narrow" w:hAnsi="Arial Narrow"/>
                <w:lang w:val="id-ID"/>
              </w:rPr>
            </w:pPr>
            <w:r w:rsidRPr="000E11E9">
              <w:rPr>
                <w:rFonts w:ascii="Arial Narrow" w:hAnsi="Arial Narrow"/>
                <w:lang w:val="id-ID"/>
              </w:rPr>
              <w:t>2017</w:t>
            </w:r>
          </w:p>
        </w:tc>
        <w:tc>
          <w:tcPr>
            <w:tcW w:w="1023" w:type="dxa"/>
            <w:vAlign w:val="center"/>
          </w:tcPr>
          <w:p w:rsidR="00432D4B" w:rsidRPr="000E11E9" w:rsidRDefault="00432D4B" w:rsidP="005B3400">
            <w:pPr>
              <w:spacing w:line="276" w:lineRule="auto"/>
              <w:jc w:val="center"/>
              <w:rPr>
                <w:rFonts w:ascii="Arial Narrow" w:hAnsi="Arial Narrow"/>
                <w:lang w:val="id-ID"/>
              </w:rPr>
            </w:pPr>
            <w:r w:rsidRPr="000E11E9">
              <w:rPr>
                <w:rFonts w:ascii="Arial Narrow" w:hAnsi="Arial Narrow"/>
                <w:lang w:val="id-ID"/>
              </w:rPr>
              <w:t>16</w:t>
            </w:r>
            <w:r>
              <w:rPr>
                <w:rFonts w:ascii="Arial Narrow" w:hAnsi="Arial Narrow"/>
                <w:lang w:val="id-ID"/>
              </w:rPr>
              <w:t>.</w:t>
            </w:r>
            <w:r w:rsidRPr="000E11E9">
              <w:rPr>
                <w:rFonts w:ascii="Arial Narrow" w:hAnsi="Arial Narrow"/>
                <w:lang w:val="id-ID"/>
              </w:rPr>
              <w:t>628</w:t>
            </w:r>
          </w:p>
        </w:tc>
        <w:tc>
          <w:tcPr>
            <w:tcW w:w="1269" w:type="dxa"/>
            <w:vAlign w:val="center"/>
          </w:tcPr>
          <w:p w:rsidR="00432D4B" w:rsidRPr="000E11E9" w:rsidRDefault="00432D4B" w:rsidP="005B3400">
            <w:pPr>
              <w:spacing w:line="276" w:lineRule="auto"/>
              <w:jc w:val="center"/>
              <w:rPr>
                <w:rFonts w:ascii="Arial Narrow" w:hAnsi="Arial Narrow"/>
                <w:lang w:val="id-ID"/>
              </w:rPr>
            </w:pPr>
            <w:r w:rsidRPr="000E11E9">
              <w:rPr>
                <w:rFonts w:ascii="Arial Narrow" w:hAnsi="Arial Narrow"/>
                <w:lang w:val="id-ID"/>
              </w:rPr>
              <w:t>16</w:t>
            </w:r>
            <w:r>
              <w:rPr>
                <w:rFonts w:ascii="Arial Narrow" w:hAnsi="Arial Narrow"/>
                <w:lang w:val="id-ID"/>
              </w:rPr>
              <w:t>.</w:t>
            </w:r>
            <w:r w:rsidRPr="000E11E9">
              <w:rPr>
                <w:rFonts w:ascii="Arial Narrow" w:hAnsi="Arial Narrow"/>
                <w:lang w:val="id-ID"/>
              </w:rPr>
              <w:t>584</w:t>
            </w:r>
          </w:p>
        </w:tc>
        <w:tc>
          <w:tcPr>
            <w:tcW w:w="1024" w:type="dxa"/>
            <w:vAlign w:val="center"/>
          </w:tcPr>
          <w:p w:rsidR="00432D4B" w:rsidRPr="000E11E9" w:rsidRDefault="00432D4B" w:rsidP="005B3400">
            <w:pPr>
              <w:spacing w:line="276" w:lineRule="auto"/>
              <w:jc w:val="center"/>
              <w:rPr>
                <w:rFonts w:ascii="Arial Narrow" w:hAnsi="Arial Narrow"/>
                <w:lang w:val="id-ID"/>
              </w:rPr>
            </w:pPr>
            <w:r w:rsidRPr="000E11E9">
              <w:rPr>
                <w:rFonts w:ascii="Arial Narrow" w:hAnsi="Arial Narrow"/>
                <w:lang w:val="id-ID"/>
              </w:rPr>
              <w:t>33</w:t>
            </w:r>
            <w:r>
              <w:rPr>
                <w:rFonts w:ascii="Arial Narrow" w:hAnsi="Arial Narrow"/>
                <w:lang w:val="id-ID"/>
              </w:rPr>
              <w:t>.</w:t>
            </w:r>
            <w:r w:rsidRPr="000E11E9">
              <w:rPr>
                <w:rFonts w:ascii="Arial Narrow" w:hAnsi="Arial Narrow"/>
                <w:lang w:val="id-ID"/>
              </w:rPr>
              <w:t>212</w:t>
            </w:r>
          </w:p>
        </w:tc>
      </w:tr>
    </w:tbl>
    <w:p w:rsidR="00432D4B" w:rsidRPr="00C35106" w:rsidRDefault="00432D4B" w:rsidP="00C35106">
      <w:pPr>
        <w:ind w:left="1985"/>
        <w:rPr>
          <w:rFonts w:ascii="Arial Narrow" w:hAnsi="Arial Narrow"/>
          <w:sz w:val="20"/>
          <w:szCs w:val="20"/>
          <w:lang w:val="id-ID"/>
        </w:rPr>
      </w:pPr>
      <w:r w:rsidRPr="000E11E9">
        <w:rPr>
          <w:rFonts w:ascii="Arial Narrow" w:hAnsi="Arial Narrow"/>
          <w:sz w:val="20"/>
          <w:szCs w:val="20"/>
          <w:lang w:val="id-ID"/>
        </w:rPr>
        <w:t>Sumber: Proyeksi Penduduk Indonesia 2010–2035</w:t>
      </w:r>
    </w:p>
    <w:p w:rsidR="00432D4B" w:rsidRDefault="00432D4B" w:rsidP="00432D4B">
      <w:pPr>
        <w:jc w:val="center"/>
        <w:rPr>
          <w:lang w:val="id-ID"/>
        </w:rPr>
      </w:pPr>
      <w:r>
        <w:rPr>
          <w:rFonts w:ascii="Arial Narrow" w:hAnsi="Arial Narrow"/>
          <w:noProof/>
          <w:sz w:val="20"/>
          <w:szCs w:val="20"/>
          <w:lang w:val="id-ID" w:eastAsia="id-ID"/>
        </w:rPr>
        <w:drawing>
          <wp:inline distT="0" distB="0" distL="0" distR="0">
            <wp:extent cx="4333875" cy="2160000"/>
            <wp:effectExtent l="0" t="0" r="9525" b="12065"/>
            <wp:docPr id="138" name="Chart 138"/>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432D4B" w:rsidRDefault="009B0923" w:rsidP="009B0923">
      <w:pPr>
        <w:pStyle w:val="Caption"/>
        <w:spacing w:line="276" w:lineRule="auto"/>
        <w:ind w:left="1985" w:hanging="1276"/>
        <w:jc w:val="left"/>
        <w:rPr>
          <w:rFonts w:ascii="Arial Narrow" w:hAnsi="Arial Narrow"/>
          <w:lang w:val="id-ID"/>
        </w:rPr>
      </w:pPr>
      <w:bookmarkStart w:id="51" w:name="_Toc531254961"/>
      <w:r w:rsidRPr="009B0923">
        <w:rPr>
          <w:rFonts w:ascii="Arial Narrow" w:hAnsi="Arial Narrow"/>
          <w:b/>
        </w:rPr>
        <w:t xml:space="preserve">Gambar </w:t>
      </w:r>
      <w:r w:rsidR="007A393F">
        <w:rPr>
          <w:rFonts w:ascii="Arial Narrow" w:hAnsi="Arial Narrow"/>
          <w:b/>
        </w:rPr>
        <w:fldChar w:fldCharType="begin"/>
      </w:r>
      <w:r w:rsidR="007B31D1">
        <w:rPr>
          <w:rFonts w:ascii="Arial Narrow" w:hAnsi="Arial Narrow"/>
          <w:b/>
        </w:rPr>
        <w:instrText xml:space="preserve"> STYLEREF 1 \s </w:instrText>
      </w:r>
      <w:r w:rsidR="007A393F">
        <w:rPr>
          <w:rFonts w:ascii="Arial Narrow" w:hAnsi="Arial Narrow"/>
          <w:b/>
        </w:rPr>
        <w:fldChar w:fldCharType="separate"/>
      </w:r>
      <w:r w:rsidR="00AB418B">
        <w:rPr>
          <w:rFonts w:ascii="Arial Narrow" w:hAnsi="Arial Narrow"/>
          <w:b/>
          <w:noProof/>
        </w:rPr>
        <w:t>III</w:t>
      </w:r>
      <w:r w:rsidR="007A393F">
        <w:rPr>
          <w:rFonts w:ascii="Arial Narrow" w:hAnsi="Arial Narrow"/>
          <w:b/>
        </w:rPr>
        <w:fldChar w:fldCharType="end"/>
      </w:r>
      <w:r w:rsidR="007B31D1">
        <w:rPr>
          <w:rFonts w:ascii="Arial Narrow" w:hAnsi="Arial Narrow"/>
          <w:b/>
        </w:rPr>
        <w:noBreakHyphen/>
      </w:r>
      <w:r w:rsidR="007A393F">
        <w:rPr>
          <w:rFonts w:ascii="Arial Narrow" w:hAnsi="Arial Narrow"/>
          <w:b/>
        </w:rPr>
        <w:fldChar w:fldCharType="begin"/>
      </w:r>
      <w:r w:rsidR="007B31D1">
        <w:rPr>
          <w:rFonts w:ascii="Arial Narrow" w:hAnsi="Arial Narrow"/>
          <w:b/>
        </w:rPr>
        <w:instrText xml:space="preserve"> SEQ Gambar \* ARABIC \s 1 </w:instrText>
      </w:r>
      <w:r w:rsidR="007A393F">
        <w:rPr>
          <w:rFonts w:ascii="Arial Narrow" w:hAnsi="Arial Narrow"/>
          <w:b/>
        </w:rPr>
        <w:fldChar w:fldCharType="separate"/>
      </w:r>
      <w:r w:rsidR="00AB418B">
        <w:rPr>
          <w:rFonts w:ascii="Arial Narrow" w:hAnsi="Arial Narrow"/>
          <w:b/>
          <w:noProof/>
        </w:rPr>
        <w:t>5</w:t>
      </w:r>
      <w:r w:rsidR="007A393F">
        <w:rPr>
          <w:rFonts w:ascii="Arial Narrow" w:hAnsi="Arial Narrow"/>
          <w:b/>
        </w:rPr>
        <w:fldChar w:fldCharType="end"/>
      </w:r>
      <w:r w:rsidRPr="009B0923">
        <w:rPr>
          <w:rFonts w:ascii="Arial Narrow" w:hAnsi="Arial Narrow"/>
        </w:rPr>
        <w:t>Jumlah Penduduk Menurut Jenis Kelamin di KabupatenKonawe Kepulauan, 2015-2017</w:t>
      </w:r>
      <w:bookmarkEnd w:id="51"/>
    </w:p>
    <w:p w:rsidR="00C35106" w:rsidRDefault="009B0923" w:rsidP="00C35106">
      <w:pPr>
        <w:ind w:left="709"/>
        <w:rPr>
          <w:rFonts w:ascii="Arial Narrow" w:hAnsi="Arial Narrow"/>
          <w:sz w:val="20"/>
          <w:szCs w:val="20"/>
          <w:lang w:val="id-ID"/>
        </w:rPr>
      </w:pPr>
      <w:r w:rsidRPr="000E11E9">
        <w:rPr>
          <w:rFonts w:ascii="Arial Narrow" w:hAnsi="Arial Narrow"/>
          <w:sz w:val="20"/>
          <w:szCs w:val="20"/>
          <w:lang w:val="id-ID"/>
        </w:rPr>
        <w:t>Sumber: Proyeksi Penduduk Indonesia 2010–2035</w:t>
      </w:r>
    </w:p>
    <w:p w:rsidR="00274877" w:rsidRDefault="00274877" w:rsidP="00C35106">
      <w:pPr>
        <w:ind w:left="709"/>
        <w:rPr>
          <w:rFonts w:ascii="Arial Narrow" w:hAnsi="Arial Narrow"/>
          <w:sz w:val="20"/>
          <w:szCs w:val="20"/>
          <w:lang w:val="id-ID"/>
        </w:rPr>
      </w:pPr>
    </w:p>
    <w:p w:rsidR="00274877" w:rsidRDefault="00274877" w:rsidP="00086B18">
      <w:pPr>
        <w:pStyle w:val="ListParagraph"/>
        <w:numPr>
          <w:ilvl w:val="0"/>
          <w:numId w:val="41"/>
        </w:numPr>
        <w:spacing w:after="0"/>
        <w:ind w:hanging="436"/>
        <w:jc w:val="both"/>
        <w:rPr>
          <w:rFonts w:ascii="Arial Narrow" w:hAnsi="Arial Narrow" w:cs="Arial"/>
          <w:sz w:val="24"/>
          <w:szCs w:val="24"/>
          <w:lang w:val="id-ID"/>
        </w:rPr>
      </w:pPr>
      <w:r>
        <w:rPr>
          <w:rFonts w:ascii="Arial Narrow" w:hAnsi="Arial Narrow" w:cs="Arial"/>
          <w:sz w:val="24"/>
          <w:szCs w:val="24"/>
          <w:lang w:val="id-ID"/>
        </w:rPr>
        <w:t>Kepemerintahan</w:t>
      </w:r>
    </w:p>
    <w:p w:rsidR="00274877" w:rsidRPr="00684115" w:rsidRDefault="00274877" w:rsidP="00274877">
      <w:pPr>
        <w:spacing w:line="276" w:lineRule="auto"/>
        <w:ind w:left="709" w:firstLine="425"/>
        <w:rPr>
          <w:rFonts w:ascii="Arial Narrow" w:hAnsi="Arial Narrow"/>
          <w:lang w:val="id-ID"/>
        </w:rPr>
      </w:pPr>
      <w:r w:rsidRPr="00684115">
        <w:rPr>
          <w:rFonts w:ascii="Arial Narrow" w:hAnsi="Arial Narrow"/>
          <w:lang w:val="id-ID"/>
        </w:rPr>
        <w:t>Wilayah administrasi Kabupaten Konawe Kepulauan terdiri atas 7 wilayah Kecamatan, yaitu Kecamatan Wawonii Selatan, Kecamatan Wawonii Barat, Kecamatan Wawonii Tengah, Kecamatan Wawonii Tenggara, Kecamatan Wawonii Timur, Kecamatan Wawonii Utara, dan Kecamatan Wawonii Timur Laut yang terdiri dari 7 kelurahan dan 89 desa.</w:t>
      </w:r>
    </w:p>
    <w:p w:rsidR="00274877" w:rsidRPr="00684115" w:rsidRDefault="00274877" w:rsidP="00274877">
      <w:pPr>
        <w:spacing w:line="276" w:lineRule="auto"/>
        <w:ind w:left="709" w:firstLine="425"/>
        <w:rPr>
          <w:rFonts w:ascii="Arial Narrow" w:hAnsi="Arial Narrow"/>
          <w:lang w:val="id-ID"/>
        </w:rPr>
      </w:pPr>
      <w:r w:rsidRPr="00684115">
        <w:rPr>
          <w:rFonts w:ascii="Arial Narrow" w:hAnsi="Arial Narrow"/>
          <w:lang w:val="id-ID"/>
        </w:rPr>
        <w:t>Kabupaten Konawe Kepulauan dikepalai oleh seorang Bupati, selain didampingi oleh wakilnya, Bupati Konawe dibantu oleh Sekretaris Daerah Kabupaten yang  membawahi beberapa Asisten, Badan Perencanaan Pembangunan Daerah (BAPPEDA), dan Inspektorat Wilayah Daerah serta dibantu oleh berbagai instansi dinas. Di setiap kecamatan dan kelurahan, Bupati Konawe Kepulauan mendudukkan masing-masing seorang Camat dan seorang Lurah. Menurut aktivitasnya, desa dapat diklasifikasikan menjadi 3 yaitu</w:t>
      </w:r>
    </w:p>
    <w:p w:rsidR="00274877" w:rsidRPr="00684115" w:rsidRDefault="00274877" w:rsidP="00086B18">
      <w:pPr>
        <w:pStyle w:val="ListParagraph"/>
        <w:numPr>
          <w:ilvl w:val="0"/>
          <w:numId w:val="73"/>
        </w:numPr>
        <w:spacing w:after="0"/>
        <w:ind w:left="1134" w:hanging="283"/>
        <w:rPr>
          <w:rFonts w:ascii="Arial Narrow" w:hAnsi="Arial Narrow"/>
          <w:sz w:val="24"/>
          <w:szCs w:val="24"/>
          <w:lang w:val="id-ID"/>
        </w:rPr>
      </w:pPr>
      <w:r w:rsidRPr="00684115">
        <w:rPr>
          <w:rFonts w:ascii="Arial Narrow" w:hAnsi="Arial Narrow"/>
          <w:sz w:val="24"/>
          <w:szCs w:val="24"/>
          <w:lang w:val="id-ID"/>
        </w:rPr>
        <w:t>Desa agraris</w:t>
      </w:r>
    </w:p>
    <w:p w:rsidR="00274877" w:rsidRPr="00684115" w:rsidRDefault="00274877" w:rsidP="00086B18">
      <w:pPr>
        <w:pStyle w:val="ListParagraph"/>
        <w:numPr>
          <w:ilvl w:val="0"/>
          <w:numId w:val="73"/>
        </w:numPr>
        <w:spacing w:after="0"/>
        <w:ind w:left="1134" w:hanging="283"/>
        <w:rPr>
          <w:rFonts w:ascii="Arial Narrow" w:hAnsi="Arial Narrow"/>
          <w:sz w:val="24"/>
          <w:szCs w:val="24"/>
          <w:lang w:val="id-ID"/>
        </w:rPr>
      </w:pPr>
      <w:r w:rsidRPr="00684115">
        <w:rPr>
          <w:rFonts w:ascii="Arial Narrow" w:hAnsi="Arial Narrow"/>
          <w:sz w:val="24"/>
          <w:szCs w:val="24"/>
          <w:lang w:val="id-ID"/>
        </w:rPr>
        <w:t>Desa industri, dan</w:t>
      </w:r>
    </w:p>
    <w:p w:rsidR="00274877" w:rsidRPr="00684115" w:rsidRDefault="00274877" w:rsidP="00086B18">
      <w:pPr>
        <w:pStyle w:val="ListParagraph"/>
        <w:numPr>
          <w:ilvl w:val="0"/>
          <w:numId w:val="73"/>
        </w:numPr>
        <w:spacing w:after="0"/>
        <w:ind w:left="1134" w:hanging="283"/>
        <w:rPr>
          <w:rFonts w:ascii="Arial Narrow" w:hAnsi="Arial Narrow"/>
          <w:sz w:val="24"/>
          <w:szCs w:val="24"/>
          <w:lang w:val="id-ID"/>
        </w:rPr>
      </w:pPr>
      <w:r w:rsidRPr="00684115">
        <w:rPr>
          <w:rFonts w:ascii="Arial Narrow" w:hAnsi="Arial Narrow"/>
          <w:sz w:val="24"/>
          <w:szCs w:val="24"/>
          <w:lang w:val="id-ID"/>
        </w:rPr>
        <w:t>Desa nelayan</w:t>
      </w:r>
    </w:p>
    <w:p w:rsidR="00274877" w:rsidRPr="00684115" w:rsidRDefault="00274877" w:rsidP="00274877">
      <w:pPr>
        <w:pStyle w:val="ListParagraph"/>
        <w:spacing w:after="0"/>
        <w:ind w:left="709" w:firstLine="425"/>
        <w:rPr>
          <w:rFonts w:ascii="Arial Narrow" w:hAnsi="Arial Narrow"/>
          <w:sz w:val="24"/>
          <w:szCs w:val="24"/>
          <w:lang w:val="id-ID"/>
        </w:rPr>
      </w:pPr>
      <w:r w:rsidRPr="00684115">
        <w:rPr>
          <w:rFonts w:ascii="Arial Narrow" w:hAnsi="Arial Narrow"/>
          <w:sz w:val="24"/>
          <w:szCs w:val="24"/>
          <w:lang w:val="id-ID"/>
        </w:rPr>
        <w:lastRenderedPageBreak/>
        <w:t>Menurut tingkat perkembangannya, desa dapat diklasifikasikan menjadi 3 yaitu</w:t>
      </w:r>
    </w:p>
    <w:p w:rsidR="00274877" w:rsidRPr="00684115" w:rsidRDefault="00274877" w:rsidP="00086B18">
      <w:pPr>
        <w:pStyle w:val="ListParagraph"/>
        <w:numPr>
          <w:ilvl w:val="0"/>
          <w:numId w:val="74"/>
        </w:numPr>
        <w:spacing w:after="0"/>
        <w:ind w:left="1134" w:hanging="283"/>
        <w:rPr>
          <w:rFonts w:ascii="Arial Narrow" w:hAnsi="Arial Narrow"/>
          <w:sz w:val="24"/>
          <w:szCs w:val="24"/>
          <w:lang w:val="id-ID"/>
        </w:rPr>
      </w:pPr>
      <w:r w:rsidRPr="00684115">
        <w:rPr>
          <w:rFonts w:ascii="Arial Narrow" w:hAnsi="Arial Narrow"/>
          <w:sz w:val="24"/>
          <w:szCs w:val="24"/>
          <w:lang w:val="id-ID"/>
        </w:rPr>
        <w:t>Desa swadaya,</w:t>
      </w:r>
    </w:p>
    <w:p w:rsidR="00274877" w:rsidRPr="00684115" w:rsidRDefault="00274877" w:rsidP="00086B18">
      <w:pPr>
        <w:pStyle w:val="ListParagraph"/>
        <w:numPr>
          <w:ilvl w:val="0"/>
          <w:numId w:val="74"/>
        </w:numPr>
        <w:spacing w:after="0"/>
        <w:ind w:left="1134" w:hanging="283"/>
        <w:rPr>
          <w:rFonts w:ascii="Arial Narrow" w:hAnsi="Arial Narrow"/>
          <w:sz w:val="24"/>
          <w:szCs w:val="24"/>
          <w:lang w:val="id-ID"/>
        </w:rPr>
      </w:pPr>
      <w:r w:rsidRPr="00684115">
        <w:rPr>
          <w:rFonts w:ascii="Arial Narrow" w:hAnsi="Arial Narrow"/>
          <w:sz w:val="24"/>
          <w:szCs w:val="24"/>
          <w:lang w:val="id-ID"/>
        </w:rPr>
        <w:t>Desa swakarya, dan</w:t>
      </w:r>
    </w:p>
    <w:p w:rsidR="00274877" w:rsidRDefault="00274877" w:rsidP="00086B18">
      <w:pPr>
        <w:pStyle w:val="ListParagraph"/>
        <w:numPr>
          <w:ilvl w:val="0"/>
          <w:numId w:val="74"/>
        </w:numPr>
        <w:spacing w:after="0"/>
        <w:ind w:left="1134" w:hanging="283"/>
        <w:rPr>
          <w:rFonts w:ascii="Arial Narrow" w:hAnsi="Arial Narrow"/>
          <w:sz w:val="24"/>
          <w:szCs w:val="24"/>
          <w:lang w:val="id-ID"/>
        </w:rPr>
      </w:pPr>
      <w:r w:rsidRPr="00684115">
        <w:rPr>
          <w:rFonts w:ascii="Arial Narrow" w:hAnsi="Arial Narrow"/>
          <w:sz w:val="24"/>
          <w:szCs w:val="24"/>
          <w:lang w:val="id-ID"/>
        </w:rPr>
        <w:t>Desa swasembada.</w:t>
      </w:r>
    </w:p>
    <w:p w:rsidR="00274877" w:rsidRDefault="00274877" w:rsidP="00274877">
      <w:pPr>
        <w:pStyle w:val="ListParagraph"/>
        <w:spacing w:after="0"/>
        <w:jc w:val="both"/>
        <w:rPr>
          <w:rFonts w:ascii="Arial Narrow" w:hAnsi="Arial Narrow" w:cs="Arial"/>
          <w:sz w:val="24"/>
          <w:szCs w:val="24"/>
          <w:lang w:val="id-ID"/>
        </w:rPr>
      </w:pPr>
    </w:p>
    <w:p w:rsidR="00C35106" w:rsidRPr="00205854" w:rsidRDefault="00C35106" w:rsidP="00086B18">
      <w:pPr>
        <w:pStyle w:val="ListParagraph"/>
        <w:numPr>
          <w:ilvl w:val="0"/>
          <w:numId w:val="41"/>
        </w:numPr>
        <w:spacing w:after="0"/>
        <w:ind w:hanging="436"/>
        <w:jc w:val="both"/>
        <w:rPr>
          <w:rFonts w:ascii="Arial Narrow" w:hAnsi="Arial Narrow" w:cs="Arial"/>
          <w:sz w:val="24"/>
          <w:szCs w:val="24"/>
          <w:lang w:val="id-ID"/>
        </w:rPr>
      </w:pPr>
      <w:r>
        <w:rPr>
          <w:rFonts w:ascii="Arial Narrow" w:hAnsi="Arial Narrow" w:cs="Arial"/>
          <w:sz w:val="24"/>
          <w:szCs w:val="24"/>
          <w:lang w:val="id-ID"/>
        </w:rPr>
        <w:t>Bencana</w:t>
      </w:r>
    </w:p>
    <w:p w:rsidR="00C35106" w:rsidRDefault="00C35106" w:rsidP="00C35106">
      <w:pPr>
        <w:pStyle w:val="ListParagraph"/>
        <w:autoSpaceDE w:val="0"/>
        <w:autoSpaceDN w:val="0"/>
        <w:adjustRightInd w:val="0"/>
        <w:ind w:right="-28" w:firstLine="414"/>
        <w:jc w:val="both"/>
        <w:rPr>
          <w:rFonts w:ascii="Arial Narrow" w:hAnsi="Arial Narrow"/>
          <w:sz w:val="24"/>
          <w:szCs w:val="24"/>
          <w:lang w:val="id-ID" w:bidi="he-IL"/>
        </w:rPr>
      </w:pPr>
      <w:r w:rsidRPr="00C35106">
        <w:rPr>
          <w:rFonts w:ascii="Arial Narrow" w:hAnsi="Arial Narrow"/>
          <w:sz w:val="24"/>
          <w:szCs w:val="24"/>
          <w:lang w:bidi="he-IL"/>
        </w:rPr>
        <w:t>Bencana pada umumnya dipengaruhi oleh faktor-faktor geologi, litologi, struktur geologi (patahan) kemiringan lereng, geomorfologi, air tanah dan daya dukung tanah. Berdasarkan data yang diperoleh bahwa bencana alam yag sering terjadi berupa</w:t>
      </w:r>
      <w:r w:rsidRPr="00C35106">
        <w:rPr>
          <w:rFonts w:ascii="Arial Narrow" w:hAnsi="Arial Narrow"/>
          <w:sz w:val="24"/>
          <w:szCs w:val="24"/>
          <w:lang w:val="id-ID" w:bidi="he-IL"/>
        </w:rPr>
        <w:t xml:space="preserve"> banjir,</w:t>
      </w:r>
      <w:r w:rsidRPr="00C35106">
        <w:rPr>
          <w:rFonts w:ascii="Arial Narrow" w:hAnsi="Arial Narrow"/>
          <w:sz w:val="24"/>
          <w:szCs w:val="24"/>
          <w:lang w:bidi="he-IL"/>
        </w:rPr>
        <w:t xml:space="preserve"> tanah longsor dan </w:t>
      </w:r>
      <w:r w:rsidRPr="00C35106">
        <w:rPr>
          <w:rFonts w:ascii="Arial Narrow" w:hAnsi="Arial Narrow"/>
          <w:sz w:val="24"/>
          <w:szCs w:val="24"/>
          <w:lang w:val="id-ID" w:bidi="he-IL"/>
        </w:rPr>
        <w:t>angin topan.</w:t>
      </w:r>
    </w:p>
    <w:p w:rsidR="00C35106" w:rsidRPr="00C35106" w:rsidRDefault="00C35106" w:rsidP="00C35106">
      <w:pPr>
        <w:pStyle w:val="Caption"/>
        <w:spacing w:line="276" w:lineRule="auto"/>
        <w:ind w:left="1843" w:hanging="1134"/>
        <w:jc w:val="left"/>
        <w:rPr>
          <w:rFonts w:ascii="Arial Narrow" w:hAnsi="Arial Narrow"/>
          <w:lang w:val="id-ID"/>
        </w:rPr>
      </w:pPr>
      <w:bookmarkStart w:id="52" w:name="_Toc531171769"/>
      <w:r w:rsidRPr="00C35106">
        <w:rPr>
          <w:rFonts w:ascii="Arial Narrow" w:hAnsi="Arial Narrow"/>
          <w:b/>
        </w:rPr>
        <w:t xml:space="preserve">Tabel </w:t>
      </w:r>
      <w:r w:rsidR="007A393F">
        <w:rPr>
          <w:rFonts w:ascii="Arial Narrow" w:hAnsi="Arial Narrow"/>
          <w:b/>
        </w:rPr>
        <w:fldChar w:fldCharType="begin"/>
      </w:r>
      <w:r w:rsidR="0044202E">
        <w:rPr>
          <w:rFonts w:ascii="Arial Narrow" w:hAnsi="Arial Narrow"/>
          <w:b/>
        </w:rPr>
        <w:instrText xml:space="preserve"> STYLEREF 1 \s </w:instrText>
      </w:r>
      <w:r w:rsidR="007A393F">
        <w:rPr>
          <w:rFonts w:ascii="Arial Narrow" w:hAnsi="Arial Narrow"/>
          <w:b/>
        </w:rPr>
        <w:fldChar w:fldCharType="separate"/>
      </w:r>
      <w:r w:rsidR="00AB418B">
        <w:rPr>
          <w:rFonts w:ascii="Arial Narrow" w:hAnsi="Arial Narrow"/>
          <w:b/>
          <w:noProof/>
        </w:rPr>
        <w:t>III</w:t>
      </w:r>
      <w:r w:rsidR="007A393F">
        <w:rPr>
          <w:rFonts w:ascii="Arial Narrow" w:hAnsi="Arial Narrow"/>
          <w:b/>
        </w:rPr>
        <w:fldChar w:fldCharType="end"/>
      </w:r>
      <w:r w:rsidR="0044202E">
        <w:rPr>
          <w:rFonts w:ascii="Arial Narrow" w:hAnsi="Arial Narrow"/>
          <w:b/>
        </w:rPr>
        <w:noBreakHyphen/>
      </w:r>
      <w:r w:rsidR="007A393F">
        <w:rPr>
          <w:rFonts w:ascii="Arial Narrow" w:hAnsi="Arial Narrow"/>
          <w:b/>
        </w:rPr>
        <w:fldChar w:fldCharType="begin"/>
      </w:r>
      <w:r w:rsidR="0044202E">
        <w:rPr>
          <w:rFonts w:ascii="Arial Narrow" w:hAnsi="Arial Narrow"/>
          <w:b/>
        </w:rPr>
        <w:instrText xml:space="preserve"> SEQ Tabel \* ARABIC \s 1 </w:instrText>
      </w:r>
      <w:r w:rsidR="007A393F">
        <w:rPr>
          <w:rFonts w:ascii="Arial Narrow" w:hAnsi="Arial Narrow"/>
          <w:b/>
        </w:rPr>
        <w:fldChar w:fldCharType="separate"/>
      </w:r>
      <w:r w:rsidR="00AB418B">
        <w:rPr>
          <w:rFonts w:ascii="Arial Narrow" w:hAnsi="Arial Narrow"/>
          <w:b/>
          <w:noProof/>
        </w:rPr>
        <w:t>5</w:t>
      </w:r>
      <w:r w:rsidR="007A393F">
        <w:rPr>
          <w:rFonts w:ascii="Arial Narrow" w:hAnsi="Arial Narrow"/>
          <w:b/>
        </w:rPr>
        <w:fldChar w:fldCharType="end"/>
      </w:r>
      <w:r w:rsidRPr="00C35106">
        <w:rPr>
          <w:rFonts w:ascii="Arial Narrow" w:hAnsi="Arial Narrow"/>
          <w:lang w:val="id-ID"/>
        </w:rPr>
        <w:t xml:space="preserve"> Jumlah Peristiwa Bencana Alam Menurut Jenis Bencana dan Kecamatan di Kabupaten Konawe Kepulauan, 2017</w:t>
      </w:r>
      <w:bookmarkEnd w:id="52"/>
    </w:p>
    <w:tbl>
      <w:tblPr>
        <w:tblStyle w:val="TableGrid"/>
        <w:tblW w:w="0" w:type="auto"/>
        <w:jc w:val="center"/>
        <w:tblLook w:val="04A0"/>
      </w:tblPr>
      <w:tblGrid>
        <w:gridCol w:w="2016"/>
        <w:gridCol w:w="927"/>
        <w:gridCol w:w="1168"/>
        <w:gridCol w:w="1401"/>
        <w:gridCol w:w="1559"/>
      </w:tblGrid>
      <w:tr w:rsidR="00C35106" w:rsidRPr="00AC0D0E" w:rsidTr="00274877">
        <w:trPr>
          <w:trHeight w:val="95"/>
          <w:jc w:val="center"/>
        </w:trPr>
        <w:tc>
          <w:tcPr>
            <w:tcW w:w="2016" w:type="dxa"/>
            <w:vAlign w:val="center"/>
          </w:tcPr>
          <w:p w:rsidR="00C35106" w:rsidRPr="00AC0D0E" w:rsidRDefault="00C35106" w:rsidP="00274877">
            <w:pPr>
              <w:spacing w:line="276" w:lineRule="auto"/>
              <w:jc w:val="center"/>
              <w:rPr>
                <w:rFonts w:ascii="Arial Narrow" w:hAnsi="Arial Narrow"/>
                <w:lang w:val="id-ID"/>
              </w:rPr>
            </w:pPr>
            <w:r w:rsidRPr="00AC0D0E">
              <w:rPr>
                <w:rFonts w:ascii="Arial Narrow" w:hAnsi="Arial Narrow"/>
                <w:lang w:val="id-ID"/>
              </w:rPr>
              <w:t>Kecamatan</w:t>
            </w:r>
          </w:p>
        </w:tc>
        <w:tc>
          <w:tcPr>
            <w:tcW w:w="927" w:type="dxa"/>
            <w:vAlign w:val="center"/>
          </w:tcPr>
          <w:p w:rsidR="00C35106" w:rsidRPr="00AC0D0E" w:rsidRDefault="00C35106" w:rsidP="00274877">
            <w:pPr>
              <w:spacing w:line="276" w:lineRule="auto"/>
              <w:jc w:val="center"/>
              <w:rPr>
                <w:rFonts w:ascii="Arial Narrow" w:hAnsi="Arial Narrow"/>
                <w:lang w:val="id-ID"/>
              </w:rPr>
            </w:pPr>
            <w:r w:rsidRPr="00C35106">
              <w:rPr>
                <w:rFonts w:ascii="Arial Narrow" w:hAnsi="Arial Narrow"/>
                <w:lang w:val="id-ID"/>
              </w:rPr>
              <w:t>Banjir</w:t>
            </w:r>
          </w:p>
        </w:tc>
        <w:tc>
          <w:tcPr>
            <w:tcW w:w="1168" w:type="dxa"/>
          </w:tcPr>
          <w:p w:rsidR="00C35106" w:rsidRPr="00684115" w:rsidRDefault="00C35106" w:rsidP="00274877">
            <w:pPr>
              <w:spacing w:line="276" w:lineRule="auto"/>
              <w:jc w:val="center"/>
              <w:rPr>
                <w:rFonts w:ascii="Arial Narrow" w:hAnsi="Arial Narrow"/>
                <w:lang w:val="id-ID"/>
              </w:rPr>
            </w:pPr>
            <w:r w:rsidRPr="00C35106">
              <w:rPr>
                <w:rFonts w:ascii="Arial Narrow" w:hAnsi="Arial Narrow"/>
                <w:lang w:val="id-ID"/>
              </w:rPr>
              <w:t>Kebakaran</w:t>
            </w:r>
          </w:p>
        </w:tc>
        <w:tc>
          <w:tcPr>
            <w:tcW w:w="1401" w:type="dxa"/>
          </w:tcPr>
          <w:p w:rsidR="00C35106" w:rsidRPr="00684115" w:rsidRDefault="00C35106" w:rsidP="00C35106">
            <w:pPr>
              <w:spacing w:line="276" w:lineRule="auto"/>
              <w:jc w:val="center"/>
              <w:rPr>
                <w:rFonts w:ascii="Arial Narrow" w:hAnsi="Arial Narrow"/>
                <w:lang w:val="id-ID"/>
              </w:rPr>
            </w:pPr>
            <w:r w:rsidRPr="00C35106">
              <w:rPr>
                <w:rFonts w:ascii="Arial Narrow" w:hAnsi="Arial Narrow"/>
                <w:lang w:val="id-ID"/>
              </w:rPr>
              <w:t>AnginTopan</w:t>
            </w:r>
          </w:p>
        </w:tc>
        <w:tc>
          <w:tcPr>
            <w:tcW w:w="1559" w:type="dxa"/>
          </w:tcPr>
          <w:p w:rsidR="00C35106" w:rsidRPr="00684115" w:rsidRDefault="00C35106" w:rsidP="00C35106">
            <w:pPr>
              <w:spacing w:line="276" w:lineRule="auto"/>
              <w:jc w:val="center"/>
              <w:rPr>
                <w:rFonts w:ascii="Arial Narrow" w:hAnsi="Arial Narrow"/>
                <w:lang w:val="id-ID"/>
              </w:rPr>
            </w:pPr>
            <w:r w:rsidRPr="00C35106">
              <w:rPr>
                <w:rFonts w:ascii="Arial Narrow" w:hAnsi="Arial Narrow"/>
                <w:lang w:val="id-ID"/>
              </w:rPr>
              <w:t>TanahLongso</w:t>
            </w:r>
            <w:r>
              <w:rPr>
                <w:rFonts w:ascii="Arial Narrow" w:hAnsi="Arial Narrow"/>
                <w:lang w:val="id-ID"/>
              </w:rPr>
              <w:t>r</w:t>
            </w:r>
          </w:p>
        </w:tc>
      </w:tr>
      <w:tr w:rsidR="00274877" w:rsidRPr="00AC0D0E" w:rsidTr="00274877">
        <w:trPr>
          <w:trHeight w:val="204"/>
          <w:jc w:val="center"/>
        </w:trPr>
        <w:tc>
          <w:tcPr>
            <w:tcW w:w="2016" w:type="dxa"/>
            <w:vAlign w:val="bottom"/>
          </w:tcPr>
          <w:p w:rsidR="00274877" w:rsidRPr="00AC0D0E" w:rsidRDefault="00274877" w:rsidP="00274877">
            <w:pPr>
              <w:spacing w:line="276" w:lineRule="auto"/>
              <w:jc w:val="center"/>
              <w:rPr>
                <w:rFonts w:ascii="Arial Narrow" w:hAnsi="Arial Narrow"/>
                <w:sz w:val="20"/>
                <w:szCs w:val="20"/>
                <w:lang w:val="id-ID"/>
              </w:rPr>
            </w:pPr>
            <w:r w:rsidRPr="00AC0D0E">
              <w:rPr>
                <w:rFonts w:ascii="Arial Narrow" w:hAnsi="Arial Narrow"/>
                <w:sz w:val="20"/>
                <w:szCs w:val="20"/>
                <w:lang w:val="id-ID"/>
              </w:rPr>
              <w:t>(</w:t>
            </w:r>
            <w:r>
              <w:rPr>
                <w:rFonts w:ascii="Arial Narrow" w:hAnsi="Arial Narrow"/>
                <w:sz w:val="20"/>
                <w:szCs w:val="20"/>
                <w:lang w:val="id-ID"/>
              </w:rPr>
              <w:t>1</w:t>
            </w:r>
            <w:r w:rsidRPr="00AC0D0E">
              <w:rPr>
                <w:rFonts w:ascii="Arial Narrow" w:hAnsi="Arial Narrow"/>
                <w:sz w:val="20"/>
                <w:szCs w:val="20"/>
                <w:lang w:val="id-ID"/>
              </w:rPr>
              <w:t>)</w:t>
            </w:r>
          </w:p>
        </w:tc>
        <w:tc>
          <w:tcPr>
            <w:tcW w:w="927" w:type="dxa"/>
            <w:vAlign w:val="bottom"/>
          </w:tcPr>
          <w:p w:rsidR="00274877" w:rsidRPr="00AC0D0E" w:rsidRDefault="00274877" w:rsidP="00274877">
            <w:pPr>
              <w:spacing w:line="276" w:lineRule="auto"/>
              <w:jc w:val="center"/>
              <w:rPr>
                <w:rFonts w:ascii="Arial Narrow" w:hAnsi="Arial Narrow"/>
                <w:sz w:val="20"/>
                <w:szCs w:val="20"/>
                <w:lang w:val="id-ID"/>
              </w:rPr>
            </w:pPr>
            <w:r w:rsidRPr="00AC0D0E">
              <w:rPr>
                <w:rFonts w:ascii="Arial Narrow" w:hAnsi="Arial Narrow"/>
                <w:sz w:val="20"/>
                <w:szCs w:val="20"/>
                <w:lang w:val="id-ID"/>
              </w:rPr>
              <w:t>(</w:t>
            </w:r>
            <w:r>
              <w:rPr>
                <w:rFonts w:ascii="Arial Narrow" w:hAnsi="Arial Narrow"/>
                <w:sz w:val="20"/>
                <w:szCs w:val="20"/>
                <w:lang w:val="id-ID"/>
              </w:rPr>
              <w:t>2</w:t>
            </w:r>
            <w:r w:rsidRPr="00AC0D0E">
              <w:rPr>
                <w:rFonts w:ascii="Arial Narrow" w:hAnsi="Arial Narrow"/>
                <w:sz w:val="20"/>
                <w:szCs w:val="20"/>
                <w:lang w:val="id-ID"/>
              </w:rPr>
              <w:t>)</w:t>
            </w:r>
          </w:p>
        </w:tc>
        <w:tc>
          <w:tcPr>
            <w:tcW w:w="1168" w:type="dxa"/>
            <w:vAlign w:val="bottom"/>
          </w:tcPr>
          <w:p w:rsidR="00274877" w:rsidRPr="00AC0D0E" w:rsidRDefault="00274877" w:rsidP="00274877">
            <w:pPr>
              <w:spacing w:line="276" w:lineRule="auto"/>
              <w:jc w:val="center"/>
              <w:rPr>
                <w:rFonts w:ascii="Arial Narrow" w:hAnsi="Arial Narrow"/>
                <w:sz w:val="20"/>
                <w:szCs w:val="20"/>
                <w:lang w:val="id-ID"/>
              </w:rPr>
            </w:pPr>
            <w:r w:rsidRPr="00AC0D0E">
              <w:rPr>
                <w:rFonts w:ascii="Arial Narrow" w:hAnsi="Arial Narrow"/>
                <w:sz w:val="20"/>
                <w:szCs w:val="20"/>
                <w:lang w:val="id-ID"/>
              </w:rPr>
              <w:t>(</w:t>
            </w:r>
            <w:r>
              <w:rPr>
                <w:rFonts w:ascii="Arial Narrow" w:hAnsi="Arial Narrow"/>
                <w:sz w:val="20"/>
                <w:szCs w:val="20"/>
                <w:lang w:val="id-ID"/>
              </w:rPr>
              <w:t>3)</w:t>
            </w:r>
          </w:p>
        </w:tc>
        <w:tc>
          <w:tcPr>
            <w:tcW w:w="1401" w:type="dxa"/>
            <w:vAlign w:val="bottom"/>
          </w:tcPr>
          <w:p w:rsidR="00274877" w:rsidRPr="00AC0D0E" w:rsidRDefault="00274877" w:rsidP="00274877">
            <w:pPr>
              <w:spacing w:line="276" w:lineRule="auto"/>
              <w:jc w:val="center"/>
              <w:rPr>
                <w:rFonts w:ascii="Arial Narrow" w:hAnsi="Arial Narrow"/>
                <w:sz w:val="20"/>
                <w:szCs w:val="20"/>
                <w:lang w:val="id-ID"/>
              </w:rPr>
            </w:pPr>
            <w:r w:rsidRPr="00AC0D0E">
              <w:rPr>
                <w:rFonts w:ascii="Arial Narrow" w:hAnsi="Arial Narrow"/>
                <w:sz w:val="20"/>
                <w:szCs w:val="20"/>
                <w:lang w:val="id-ID"/>
              </w:rPr>
              <w:t>(</w:t>
            </w:r>
            <w:r>
              <w:rPr>
                <w:rFonts w:ascii="Arial Narrow" w:hAnsi="Arial Narrow"/>
                <w:sz w:val="20"/>
                <w:szCs w:val="20"/>
                <w:lang w:val="id-ID"/>
              </w:rPr>
              <w:t>4)</w:t>
            </w:r>
          </w:p>
        </w:tc>
        <w:tc>
          <w:tcPr>
            <w:tcW w:w="1559" w:type="dxa"/>
            <w:vAlign w:val="bottom"/>
          </w:tcPr>
          <w:p w:rsidR="00274877" w:rsidRPr="00AC0D0E" w:rsidRDefault="00274877" w:rsidP="00274877">
            <w:pPr>
              <w:spacing w:line="276" w:lineRule="auto"/>
              <w:jc w:val="center"/>
              <w:rPr>
                <w:rFonts w:ascii="Arial Narrow" w:hAnsi="Arial Narrow"/>
                <w:sz w:val="20"/>
                <w:szCs w:val="20"/>
                <w:lang w:val="id-ID"/>
              </w:rPr>
            </w:pPr>
            <w:r w:rsidRPr="00AC0D0E">
              <w:rPr>
                <w:rFonts w:ascii="Arial Narrow" w:hAnsi="Arial Narrow"/>
                <w:sz w:val="20"/>
                <w:szCs w:val="20"/>
                <w:lang w:val="id-ID"/>
              </w:rPr>
              <w:t>(</w:t>
            </w:r>
            <w:r>
              <w:rPr>
                <w:rFonts w:ascii="Arial Narrow" w:hAnsi="Arial Narrow"/>
                <w:sz w:val="20"/>
                <w:szCs w:val="20"/>
                <w:lang w:val="id-ID"/>
              </w:rPr>
              <w:t>5)</w:t>
            </w:r>
          </w:p>
        </w:tc>
      </w:tr>
      <w:tr w:rsidR="00C35106" w:rsidRPr="00AC0D0E" w:rsidTr="00274877">
        <w:trPr>
          <w:trHeight w:val="267"/>
          <w:jc w:val="center"/>
        </w:trPr>
        <w:tc>
          <w:tcPr>
            <w:tcW w:w="2016" w:type="dxa"/>
            <w:vAlign w:val="center"/>
          </w:tcPr>
          <w:p w:rsidR="00C35106" w:rsidRPr="00AC0D0E" w:rsidRDefault="00C35106" w:rsidP="00274877">
            <w:pPr>
              <w:spacing w:line="276" w:lineRule="auto"/>
              <w:jc w:val="center"/>
              <w:rPr>
                <w:rFonts w:ascii="Arial Narrow" w:hAnsi="Arial Narrow"/>
                <w:lang w:val="id-ID"/>
              </w:rPr>
            </w:pPr>
            <w:r w:rsidRPr="00AC0D0E">
              <w:rPr>
                <w:rFonts w:ascii="Arial Narrow" w:hAnsi="Arial Narrow"/>
                <w:lang w:val="id-ID"/>
              </w:rPr>
              <w:t>Wawonii Tenggara</w:t>
            </w:r>
          </w:p>
        </w:tc>
        <w:tc>
          <w:tcPr>
            <w:tcW w:w="927" w:type="dxa"/>
            <w:vAlign w:val="center"/>
          </w:tcPr>
          <w:p w:rsidR="00C35106" w:rsidRPr="00274877" w:rsidRDefault="00274877" w:rsidP="00274877">
            <w:pPr>
              <w:spacing w:line="276" w:lineRule="auto"/>
              <w:jc w:val="center"/>
              <w:rPr>
                <w:rFonts w:ascii="Arial Narrow" w:hAnsi="Arial Narrow"/>
                <w:lang w:val="id-ID"/>
              </w:rPr>
            </w:pPr>
            <w:r>
              <w:rPr>
                <w:rFonts w:ascii="Arial Narrow" w:hAnsi="Arial Narrow"/>
                <w:lang w:val="id-ID"/>
              </w:rPr>
              <w:t>1</w:t>
            </w:r>
          </w:p>
        </w:tc>
        <w:tc>
          <w:tcPr>
            <w:tcW w:w="1168" w:type="dxa"/>
          </w:tcPr>
          <w:p w:rsidR="00C35106" w:rsidRPr="00274877" w:rsidRDefault="00274877" w:rsidP="00274877">
            <w:pPr>
              <w:spacing w:line="276" w:lineRule="auto"/>
              <w:jc w:val="center"/>
              <w:rPr>
                <w:rFonts w:ascii="Arial Narrow" w:hAnsi="Arial Narrow"/>
                <w:lang w:val="id-ID"/>
              </w:rPr>
            </w:pPr>
            <w:r>
              <w:rPr>
                <w:rFonts w:ascii="Arial Narrow" w:hAnsi="Arial Narrow"/>
                <w:lang w:val="id-ID"/>
              </w:rPr>
              <w:t>0</w:t>
            </w:r>
          </w:p>
        </w:tc>
        <w:tc>
          <w:tcPr>
            <w:tcW w:w="1401" w:type="dxa"/>
          </w:tcPr>
          <w:p w:rsidR="00C35106" w:rsidRPr="00274877" w:rsidRDefault="00274877" w:rsidP="00274877">
            <w:pPr>
              <w:spacing w:line="276" w:lineRule="auto"/>
              <w:jc w:val="center"/>
              <w:rPr>
                <w:rFonts w:ascii="Arial Narrow" w:hAnsi="Arial Narrow"/>
                <w:lang w:val="id-ID"/>
              </w:rPr>
            </w:pPr>
            <w:r>
              <w:rPr>
                <w:rFonts w:ascii="Arial Narrow" w:hAnsi="Arial Narrow"/>
                <w:lang w:val="id-ID"/>
              </w:rPr>
              <w:t>0</w:t>
            </w:r>
          </w:p>
        </w:tc>
        <w:tc>
          <w:tcPr>
            <w:tcW w:w="1559" w:type="dxa"/>
          </w:tcPr>
          <w:p w:rsidR="00C35106" w:rsidRPr="00274877" w:rsidRDefault="00274877" w:rsidP="00274877">
            <w:pPr>
              <w:spacing w:line="276" w:lineRule="auto"/>
              <w:jc w:val="center"/>
              <w:rPr>
                <w:rFonts w:ascii="Arial Narrow" w:hAnsi="Arial Narrow"/>
                <w:lang w:val="id-ID"/>
              </w:rPr>
            </w:pPr>
            <w:r>
              <w:rPr>
                <w:rFonts w:ascii="Arial Narrow" w:hAnsi="Arial Narrow"/>
                <w:lang w:val="id-ID"/>
              </w:rPr>
              <w:t>1</w:t>
            </w:r>
          </w:p>
        </w:tc>
      </w:tr>
      <w:tr w:rsidR="00C35106" w:rsidRPr="00AC0D0E" w:rsidTr="00274877">
        <w:trPr>
          <w:trHeight w:val="277"/>
          <w:jc w:val="center"/>
        </w:trPr>
        <w:tc>
          <w:tcPr>
            <w:tcW w:w="2016" w:type="dxa"/>
            <w:vAlign w:val="center"/>
          </w:tcPr>
          <w:p w:rsidR="00C35106" w:rsidRPr="00AC0D0E" w:rsidRDefault="00C35106" w:rsidP="00274877">
            <w:pPr>
              <w:spacing w:line="276" w:lineRule="auto"/>
              <w:jc w:val="center"/>
              <w:rPr>
                <w:rFonts w:ascii="Arial Narrow" w:hAnsi="Arial Narrow"/>
                <w:lang w:val="id-ID"/>
              </w:rPr>
            </w:pPr>
            <w:r w:rsidRPr="00AC0D0E">
              <w:rPr>
                <w:rFonts w:ascii="Arial Narrow" w:hAnsi="Arial Narrow"/>
                <w:lang w:val="id-ID"/>
              </w:rPr>
              <w:t>Wawonii Timur</w:t>
            </w:r>
          </w:p>
        </w:tc>
        <w:tc>
          <w:tcPr>
            <w:tcW w:w="927" w:type="dxa"/>
            <w:vAlign w:val="center"/>
          </w:tcPr>
          <w:p w:rsidR="00C35106" w:rsidRPr="00274877" w:rsidRDefault="00274877" w:rsidP="00274877">
            <w:pPr>
              <w:spacing w:line="276" w:lineRule="auto"/>
              <w:jc w:val="center"/>
              <w:rPr>
                <w:rFonts w:ascii="Arial Narrow" w:hAnsi="Arial Narrow"/>
                <w:lang w:val="id-ID"/>
              </w:rPr>
            </w:pPr>
            <w:r>
              <w:rPr>
                <w:rFonts w:ascii="Arial Narrow" w:hAnsi="Arial Narrow"/>
                <w:lang w:val="id-ID"/>
              </w:rPr>
              <w:t>2</w:t>
            </w:r>
          </w:p>
        </w:tc>
        <w:tc>
          <w:tcPr>
            <w:tcW w:w="1168" w:type="dxa"/>
          </w:tcPr>
          <w:p w:rsidR="00C35106" w:rsidRPr="00274877" w:rsidRDefault="00274877" w:rsidP="00274877">
            <w:pPr>
              <w:spacing w:line="276" w:lineRule="auto"/>
              <w:jc w:val="center"/>
              <w:rPr>
                <w:rFonts w:ascii="Arial Narrow" w:hAnsi="Arial Narrow"/>
                <w:lang w:val="id-ID"/>
              </w:rPr>
            </w:pPr>
            <w:r>
              <w:rPr>
                <w:rFonts w:ascii="Arial Narrow" w:hAnsi="Arial Narrow"/>
                <w:lang w:val="id-ID"/>
              </w:rPr>
              <w:t>0</w:t>
            </w:r>
          </w:p>
        </w:tc>
        <w:tc>
          <w:tcPr>
            <w:tcW w:w="1401" w:type="dxa"/>
          </w:tcPr>
          <w:p w:rsidR="00C35106" w:rsidRPr="00274877" w:rsidRDefault="00274877" w:rsidP="00274877">
            <w:pPr>
              <w:spacing w:line="276" w:lineRule="auto"/>
              <w:jc w:val="center"/>
              <w:rPr>
                <w:rFonts w:ascii="Arial Narrow" w:hAnsi="Arial Narrow"/>
                <w:lang w:val="id-ID"/>
              </w:rPr>
            </w:pPr>
            <w:r>
              <w:rPr>
                <w:rFonts w:ascii="Arial Narrow" w:hAnsi="Arial Narrow"/>
                <w:lang w:val="id-ID"/>
              </w:rPr>
              <w:t>0</w:t>
            </w:r>
          </w:p>
        </w:tc>
        <w:tc>
          <w:tcPr>
            <w:tcW w:w="1559" w:type="dxa"/>
          </w:tcPr>
          <w:p w:rsidR="00C35106" w:rsidRPr="00274877" w:rsidRDefault="00274877" w:rsidP="00274877">
            <w:pPr>
              <w:spacing w:line="276" w:lineRule="auto"/>
              <w:jc w:val="center"/>
              <w:rPr>
                <w:rFonts w:ascii="Arial Narrow" w:hAnsi="Arial Narrow"/>
                <w:lang w:val="id-ID"/>
              </w:rPr>
            </w:pPr>
            <w:r>
              <w:rPr>
                <w:rFonts w:ascii="Arial Narrow" w:hAnsi="Arial Narrow"/>
                <w:lang w:val="id-ID"/>
              </w:rPr>
              <w:t>0</w:t>
            </w:r>
          </w:p>
        </w:tc>
      </w:tr>
      <w:tr w:rsidR="00C35106" w:rsidRPr="00AC0D0E" w:rsidTr="00274877">
        <w:trPr>
          <w:trHeight w:val="267"/>
          <w:jc w:val="center"/>
        </w:trPr>
        <w:tc>
          <w:tcPr>
            <w:tcW w:w="2016" w:type="dxa"/>
            <w:vAlign w:val="center"/>
          </w:tcPr>
          <w:p w:rsidR="00C35106" w:rsidRPr="00AC0D0E" w:rsidRDefault="00C35106" w:rsidP="00274877">
            <w:pPr>
              <w:spacing w:line="276" w:lineRule="auto"/>
              <w:jc w:val="center"/>
              <w:rPr>
                <w:rFonts w:ascii="Arial Narrow" w:hAnsi="Arial Narrow"/>
                <w:lang w:val="id-ID"/>
              </w:rPr>
            </w:pPr>
            <w:r w:rsidRPr="00AC0D0E">
              <w:rPr>
                <w:rFonts w:ascii="Arial Narrow" w:hAnsi="Arial Narrow"/>
                <w:lang w:val="id-ID"/>
              </w:rPr>
              <w:t>Wawonii Timur Laut</w:t>
            </w:r>
          </w:p>
        </w:tc>
        <w:tc>
          <w:tcPr>
            <w:tcW w:w="927" w:type="dxa"/>
            <w:vAlign w:val="center"/>
          </w:tcPr>
          <w:p w:rsidR="00C35106" w:rsidRPr="00274877" w:rsidRDefault="00274877" w:rsidP="00274877">
            <w:pPr>
              <w:spacing w:line="276" w:lineRule="auto"/>
              <w:jc w:val="center"/>
              <w:rPr>
                <w:rFonts w:ascii="Arial Narrow" w:hAnsi="Arial Narrow"/>
                <w:lang w:val="id-ID"/>
              </w:rPr>
            </w:pPr>
            <w:r>
              <w:rPr>
                <w:rFonts w:ascii="Arial Narrow" w:hAnsi="Arial Narrow"/>
                <w:lang w:val="id-ID"/>
              </w:rPr>
              <w:t>2</w:t>
            </w:r>
          </w:p>
        </w:tc>
        <w:tc>
          <w:tcPr>
            <w:tcW w:w="1168" w:type="dxa"/>
          </w:tcPr>
          <w:p w:rsidR="00C35106" w:rsidRPr="00274877" w:rsidRDefault="00274877" w:rsidP="00274877">
            <w:pPr>
              <w:spacing w:line="276" w:lineRule="auto"/>
              <w:jc w:val="center"/>
              <w:rPr>
                <w:rFonts w:ascii="Arial Narrow" w:hAnsi="Arial Narrow"/>
                <w:lang w:val="id-ID"/>
              </w:rPr>
            </w:pPr>
            <w:r>
              <w:rPr>
                <w:rFonts w:ascii="Arial Narrow" w:hAnsi="Arial Narrow"/>
                <w:lang w:val="id-ID"/>
              </w:rPr>
              <w:t>0</w:t>
            </w:r>
          </w:p>
        </w:tc>
        <w:tc>
          <w:tcPr>
            <w:tcW w:w="1401" w:type="dxa"/>
          </w:tcPr>
          <w:p w:rsidR="00C35106" w:rsidRPr="00274877" w:rsidRDefault="00274877" w:rsidP="00274877">
            <w:pPr>
              <w:spacing w:line="276" w:lineRule="auto"/>
              <w:jc w:val="center"/>
              <w:rPr>
                <w:rFonts w:ascii="Arial Narrow" w:hAnsi="Arial Narrow"/>
                <w:lang w:val="id-ID"/>
              </w:rPr>
            </w:pPr>
            <w:r>
              <w:rPr>
                <w:rFonts w:ascii="Arial Narrow" w:hAnsi="Arial Narrow"/>
                <w:lang w:val="id-ID"/>
              </w:rPr>
              <w:t>0</w:t>
            </w:r>
          </w:p>
        </w:tc>
        <w:tc>
          <w:tcPr>
            <w:tcW w:w="1559" w:type="dxa"/>
          </w:tcPr>
          <w:p w:rsidR="00C35106" w:rsidRPr="00274877" w:rsidRDefault="00274877" w:rsidP="00274877">
            <w:pPr>
              <w:spacing w:line="276" w:lineRule="auto"/>
              <w:jc w:val="center"/>
              <w:rPr>
                <w:rFonts w:ascii="Arial Narrow" w:hAnsi="Arial Narrow"/>
                <w:lang w:val="id-ID"/>
              </w:rPr>
            </w:pPr>
            <w:r>
              <w:rPr>
                <w:rFonts w:ascii="Arial Narrow" w:hAnsi="Arial Narrow"/>
                <w:lang w:val="id-ID"/>
              </w:rPr>
              <w:t>0</w:t>
            </w:r>
          </w:p>
        </w:tc>
      </w:tr>
      <w:tr w:rsidR="00C35106" w:rsidRPr="00AC0D0E" w:rsidTr="00274877">
        <w:trPr>
          <w:trHeight w:val="267"/>
          <w:jc w:val="center"/>
        </w:trPr>
        <w:tc>
          <w:tcPr>
            <w:tcW w:w="2016" w:type="dxa"/>
            <w:vAlign w:val="center"/>
          </w:tcPr>
          <w:p w:rsidR="00C35106" w:rsidRPr="00AC0D0E" w:rsidRDefault="00C35106" w:rsidP="00274877">
            <w:pPr>
              <w:spacing w:line="276" w:lineRule="auto"/>
              <w:jc w:val="center"/>
              <w:rPr>
                <w:rFonts w:ascii="Arial Narrow" w:hAnsi="Arial Narrow"/>
                <w:lang w:val="id-ID"/>
              </w:rPr>
            </w:pPr>
            <w:r w:rsidRPr="00AC0D0E">
              <w:rPr>
                <w:rFonts w:ascii="Arial Narrow" w:hAnsi="Arial Narrow"/>
                <w:lang w:val="id-ID"/>
              </w:rPr>
              <w:t>Wawonii Utara</w:t>
            </w:r>
          </w:p>
        </w:tc>
        <w:tc>
          <w:tcPr>
            <w:tcW w:w="927" w:type="dxa"/>
            <w:vAlign w:val="center"/>
          </w:tcPr>
          <w:p w:rsidR="00C35106" w:rsidRPr="00274877" w:rsidRDefault="00274877" w:rsidP="00274877">
            <w:pPr>
              <w:spacing w:line="276" w:lineRule="auto"/>
              <w:jc w:val="center"/>
              <w:rPr>
                <w:rFonts w:ascii="Arial Narrow" w:hAnsi="Arial Narrow"/>
                <w:lang w:val="id-ID"/>
              </w:rPr>
            </w:pPr>
            <w:r>
              <w:rPr>
                <w:rFonts w:ascii="Arial Narrow" w:hAnsi="Arial Narrow"/>
                <w:lang w:val="id-ID"/>
              </w:rPr>
              <w:t>2</w:t>
            </w:r>
          </w:p>
        </w:tc>
        <w:tc>
          <w:tcPr>
            <w:tcW w:w="1168" w:type="dxa"/>
          </w:tcPr>
          <w:p w:rsidR="00C35106" w:rsidRPr="00274877" w:rsidRDefault="00274877" w:rsidP="00274877">
            <w:pPr>
              <w:spacing w:line="276" w:lineRule="auto"/>
              <w:jc w:val="center"/>
              <w:rPr>
                <w:rFonts w:ascii="Arial Narrow" w:hAnsi="Arial Narrow"/>
                <w:lang w:val="id-ID"/>
              </w:rPr>
            </w:pPr>
            <w:r>
              <w:rPr>
                <w:rFonts w:ascii="Arial Narrow" w:hAnsi="Arial Narrow"/>
                <w:lang w:val="id-ID"/>
              </w:rPr>
              <w:t>0</w:t>
            </w:r>
          </w:p>
        </w:tc>
        <w:tc>
          <w:tcPr>
            <w:tcW w:w="1401" w:type="dxa"/>
          </w:tcPr>
          <w:p w:rsidR="00C35106" w:rsidRPr="00274877" w:rsidRDefault="00274877" w:rsidP="00274877">
            <w:pPr>
              <w:spacing w:line="276" w:lineRule="auto"/>
              <w:jc w:val="center"/>
              <w:rPr>
                <w:rFonts w:ascii="Arial Narrow" w:hAnsi="Arial Narrow"/>
                <w:lang w:val="id-ID"/>
              </w:rPr>
            </w:pPr>
            <w:r>
              <w:rPr>
                <w:rFonts w:ascii="Arial Narrow" w:hAnsi="Arial Narrow"/>
                <w:lang w:val="id-ID"/>
              </w:rPr>
              <w:t>2</w:t>
            </w:r>
          </w:p>
        </w:tc>
        <w:tc>
          <w:tcPr>
            <w:tcW w:w="1559" w:type="dxa"/>
          </w:tcPr>
          <w:p w:rsidR="00C35106" w:rsidRPr="00274877" w:rsidRDefault="00274877" w:rsidP="00274877">
            <w:pPr>
              <w:spacing w:line="276" w:lineRule="auto"/>
              <w:jc w:val="center"/>
              <w:rPr>
                <w:rFonts w:ascii="Arial Narrow" w:hAnsi="Arial Narrow"/>
                <w:lang w:val="id-ID"/>
              </w:rPr>
            </w:pPr>
            <w:r>
              <w:rPr>
                <w:rFonts w:ascii="Arial Narrow" w:hAnsi="Arial Narrow"/>
                <w:lang w:val="id-ID"/>
              </w:rPr>
              <w:t>0</w:t>
            </w:r>
          </w:p>
        </w:tc>
      </w:tr>
      <w:tr w:rsidR="00C35106" w:rsidRPr="00AC0D0E" w:rsidTr="00274877">
        <w:trPr>
          <w:trHeight w:val="267"/>
          <w:jc w:val="center"/>
        </w:trPr>
        <w:tc>
          <w:tcPr>
            <w:tcW w:w="2016" w:type="dxa"/>
            <w:vAlign w:val="center"/>
          </w:tcPr>
          <w:p w:rsidR="00C35106" w:rsidRPr="00AC0D0E" w:rsidRDefault="00C35106" w:rsidP="00274877">
            <w:pPr>
              <w:spacing w:line="276" w:lineRule="auto"/>
              <w:jc w:val="center"/>
              <w:rPr>
                <w:rFonts w:ascii="Arial Narrow" w:hAnsi="Arial Narrow"/>
                <w:lang w:val="id-ID"/>
              </w:rPr>
            </w:pPr>
            <w:r w:rsidRPr="00AC0D0E">
              <w:rPr>
                <w:rFonts w:ascii="Arial Narrow" w:hAnsi="Arial Narrow"/>
                <w:lang w:val="id-ID"/>
              </w:rPr>
              <w:t>Wawonii Selatan</w:t>
            </w:r>
          </w:p>
        </w:tc>
        <w:tc>
          <w:tcPr>
            <w:tcW w:w="927" w:type="dxa"/>
            <w:vAlign w:val="center"/>
          </w:tcPr>
          <w:p w:rsidR="00C35106" w:rsidRPr="00274877" w:rsidRDefault="00274877" w:rsidP="00274877">
            <w:pPr>
              <w:spacing w:line="276" w:lineRule="auto"/>
              <w:jc w:val="center"/>
              <w:rPr>
                <w:rFonts w:ascii="Arial Narrow" w:hAnsi="Arial Narrow"/>
                <w:lang w:val="id-ID"/>
              </w:rPr>
            </w:pPr>
            <w:r>
              <w:rPr>
                <w:rFonts w:ascii="Arial Narrow" w:hAnsi="Arial Narrow"/>
                <w:lang w:val="id-ID"/>
              </w:rPr>
              <w:t>1</w:t>
            </w:r>
          </w:p>
        </w:tc>
        <w:tc>
          <w:tcPr>
            <w:tcW w:w="1168" w:type="dxa"/>
          </w:tcPr>
          <w:p w:rsidR="00C35106" w:rsidRPr="00274877" w:rsidRDefault="00274877" w:rsidP="00274877">
            <w:pPr>
              <w:spacing w:line="276" w:lineRule="auto"/>
              <w:jc w:val="center"/>
              <w:rPr>
                <w:rFonts w:ascii="Arial Narrow" w:hAnsi="Arial Narrow"/>
                <w:lang w:val="id-ID"/>
              </w:rPr>
            </w:pPr>
            <w:r>
              <w:rPr>
                <w:rFonts w:ascii="Arial Narrow" w:hAnsi="Arial Narrow"/>
                <w:lang w:val="id-ID"/>
              </w:rPr>
              <w:t>0</w:t>
            </w:r>
          </w:p>
        </w:tc>
        <w:tc>
          <w:tcPr>
            <w:tcW w:w="1401" w:type="dxa"/>
          </w:tcPr>
          <w:p w:rsidR="00C35106" w:rsidRPr="00274877" w:rsidRDefault="00274877" w:rsidP="00274877">
            <w:pPr>
              <w:spacing w:line="276" w:lineRule="auto"/>
              <w:jc w:val="center"/>
              <w:rPr>
                <w:rFonts w:ascii="Arial Narrow" w:hAnsi="Arial Narrow"/>
                <w:lang w:val="id-ID"/>
              </w:rPr>
            </w:pPr>
            <w:r>
              <w:rPr>
                <w:rFonts w:ascii="Arial Narrow" w:hAnsi="Arial Narrow"/>
                <w:lang w:val="id-ID"/>
              </w:rPr>
              <w:t>0</w:t>
            </w:r>
          </w:p>
        </w:tc>
        <w:tc>
          <w:tcPr>
            <w:tcW w:w="1559" w:type="dxa"/>
          </w:tcPr>
          <w:p w:rsidR="00C35106" w:rsidRPr="00274877" w:rsidRDefault="00274877" w:rsidP="00274877">
            <w:pPr>
              <w:spacing w:line="276" w:lineRule="auto"/>
              <w:jc w:val="center"/>
              <w:rPr>
                <w:rFonts w:ascii="Arial Narrow" w:hAnsi="Arial Narrow"/>
                <w:lang w:val="id-ID"/>
              </w:rPr>
            </w:pPr>
            <w:r>
              <w:rPr>
                <w:rFonts w:ascii="Arial Narrow" w:hAnsi="Arial Narrow"/>
                <w:lang w:val="id-ID"/>
              </w:rPr>
              <w:t>0</w:t>
            </w:r>
          </w:p>
        </w:tc>
      </w:tr>
      <w:tr w:rsidR="00C35106" w:rsidRPr="00AC0D0E" w:rsidTr="00274877">
        <w:trPr>
          <w:trHeight w:val="277"/>
          <w:jc w:val="center"/>
        </w:trPr>
        <w:tc>
          <w:tcPr>
            <w:tcW w:w="2016" w:type="dxa"/>
            <w:vAlign w:val="center"/>
          </w:tcPr>
          <w:p w:rsidR="00C35106" w:rsidRPr="00AC0D0E" w:rsidRDefault="00C35106" w:rsidP="00274877">
            <w:pPr>
              <w:spacing w:line="276" w:lineRule="auto"/>
              <w:jc w:val="center"/>
              <w:rPr>
                <w:rFonts w:ascii="Arial Narrow" w:hAnsi="Arial Narrow"/>
                <w:lang w:val="id-ID"/>
              </w:rPr>
            </w:pPr>
            <w:r w:rsidRPr="00AC0D0E">
              <w:rPr>
                <w:rFonts w:ascii="Arial Narrow" w:hAnsi="Arial Narrow"/>
                <w:lang w:val="id-ID"/>
              </w:rPr>
              <w:t>Wawonii Tengah</w:t>
            </w:r>
          </w:p>
        </w:tc>
        <w:tc>
          <w:tcPr>
            <w:tcW w:w="927" w:type="dxa"/>
            <w:vAlign w:val="center"/>
          </w:tcPr>
          <w:p w:rsidR="00C35106" w:rsidRPr="00274877" w:rsidRDefault="00274877" w:rsidP="00274877">
            <w:pPr>
              <w:spacing w:line="276" w:lineRule="auto"/>
              <w:jc w:val="center"/>
              <w:rPr>
                <w:rFonts w:ascii="Arial Narrow" w:hAnsi="Arial Narrow"/>
                <w:lang w:val="id-ID"/>
              </w:rPr>
            </w:pPr>
            <w:r>
              <w:rPr>
                <w:rFonts w:ascii="Arial Narrow" w:hAnsi="Arial Narrow"/>
                <w:lang w:val="id-ID"/>
              </w:rPr>
              <w:t>2</w:t>
            </w:r>
          </w:p>
        </w:tc>
        <w:tc>
          <w:tcPr>
            <w:tcW w:w="1168" w:type="dxa"/>
          </w:tcPr>
          <w:p w:rsidR="00C35106" w:rsidRPr="00274877" w:rsidRDefault="00274877" w:rsidP="00274877">
            <w:pPr>
              <w:spacing w:line="276" w:lineRule="auto"/>
              <w:jc w:val="center"/>
              <w:rPr>
                <w:rFonts w:ascii="Arial Narrow" w:hAnsi="Arial Narrow"/>
                <w:lang w:val="id-ID"/>
              </w:rPr>
            </w:pPr>
            <w:r>
              <w:rPr>
                <w:rFonts w:ascii="Arial Narrow" w:hAnsi="Arial Narrow"/>
                <w:lang w:val="id-ID"/>
              </w:rPr>
              <w:t>0</w:t>
            </w:r>
          </w:p>
        </w:tc>
        <w:tc>
          <w:tcPr>
            <w:tcW w:w="1401" w:type="dxa"/>
          </w:tcPr>
          <w:p w:rsidR="00C35106" w:rsidRPr="00274877" w:rsidRDefault="00274877" w:rsidP="00274877">
            <w:pPr>
              <w:spacing w:line="276" w:lineRule="auto"/>
              <w:jc w:val="center"/>
              <w:rPr>
                <w:rFonts w:ascii="Arial Narrow" w:hAnsi="Arial Narrow"/>
                <w:lang w:val="id-ID"/>
              </w:rPr>
            </w:pPr>
            <w:r>
              <w:rPr>
                <w:rFonts w:ascii="Arial Narrow" w:hAnsi="Arial Narrow"/>
                <w:lang w:val="id-ID"/>
              </w:rPr>
              <w:t>1</w:t>
            </w:r>
          </w:p>
        </w:tc>
        <w:tc>
          <w:tcPr>
            <w:tcW w:w="1559" w:type="dxa"/>
          </w:tcPr>
          <w:p w:rsidR="00C35106" w:rsidRPr="00274877" w:rsidRDefault="00274877" w:rsidP="00274877">
            <w:pPr>
              <w:spacing w:line="276" w:lineRule="auto"/>
              <w:jc w:val="center"/>
              <w:rPr>
                <w:rFonts w:ascii="Arial Narrow" w:hAnsi="Arial Narrow"/>
                <w:lang w:val="id-ID"/>
              </w:rPr>
            </w:pPr>
            <w:r>
              <w:rPr>
                <w:rFonts w:ascii="Arial Narrow" w:hAnsi="Arial Narrow"/>
                <w:lang w:val="id-ID"/>
              </w:rPr>
              <w:t>0</w:t>
            </w:r>
          </w:p>
        </w:tc>
      </w:tr>
      <w:tr w:rsidR="00C35106" w:rsidRPr="00AC0D0E" w:rsidTr="00274877">
        <w:trPr>
          <w:trHeight w:val="267"/>
          <w:jc w:val="center"/>
        </w:trPr>
        <w:tc>
          <w:tcPr>
            <w:tcW w:w="2016" w:type="dxa"/>
            <w:vAlign w:val="center"/>
          </w:tcPr>
          <w:p w:rsidR="00C35106" w:rsidRPr="00AC0D0E" w:rsidRDefault="00C35106" w:rsidP="00274877">
            <w:pPr>
              <w:spacing w:line="276" w:lineRule="auto"/>
              <w:jc w:val="center"/>
              <w:rPr>
                <w:rFonts w:ascii="Arial Narrow" w:hAnsi="Arial Narrow"/>
                <w:lang w:val="id-ID"/>
              </w:rPr>
            </w:pPr>
            <w:r w:rsidRPr="00AC0D0E">
              <w:rPr>
                <w:rFonts w:ascii="Arial Narrow" w:hAnsi="Arial Narrow"/>
                <w:lang w:val="id-ID"/>
              </w:rPr>
              <w:t>Wawonii Barat</w:t>
            </w:r>
          </w:p>
        </w:tc>
        <w:tc>
          <w:tcPr>
            <w:tcW w:w="927" w:type="dxa"/>
            <w:vAlign w:val="center"/>
          </w:tcPr>
          <w:p w:rsidR="00C35106" w:rsidRPr="00274877" w:rsidRDefault="00274877" w:rsidP="00274877">
            <w:pPr>
              <w:spacing w:line="276" w:lineRule="auto"/>
              <w:jc w:val="center"/>
              <w:rPr>
                <w:rFonts w:ascii="Arial Narrow" w:hAnsi="Arial Narrow"/>
                <w:lang w:val="id-ID"/>
              </w:rPr>
            </w:pPr>
            <w:r>
              <w:rPr>
                <w:rFonts w:ascii="Arial Narrow" w:hAnsi="Arial Narrow"/>
                <w:lang w:val="id-ID"/>
              </w:rPr>
              <w:t>0</w:t>
            </w:r>
          </w:p>
        </w:tc>
        <w:tc>
          <w:tcPr>
            <w:tcW w:w="1168" w:type="dxa"/>
          </w:tcPr>
          <w:p w:rsidR="00C35106" w:rsidRPr="00274877" w:rsidRDefault="00274877" w:rsidP="00274877">
            <w:pPr>
              <w:spacing w:line="276" w:lineRule="auto"/>
              <w:jc w:val="center"/>
              <w:rPr>
                <w:rFonts w:ascii="Arial Narrow" w:hAnsi="Arial Narrow"/>
                <w:lang w:val="id-ID"/>
              </w:rPr>
            </w:pPr>
            <w:r>
              <w:rPr>
                <w:rFonts w:ascii="Arial Narrow" w:hAnsi="Arial Narrow"/>
                <w:lang w:val="id-ID"/>
              </w:rPr>
              <w:t>0</w:t>
            </w:r>
          </w:p>
        </w:tc>
        <w:tc>
          <w:tcPr>
            <w:tcW w:w="1401" w:type="dxa"/>
          </w:tcPr>
          <w:p w:rsidR="00C35106" w:rsidRPr="00274877" w:rsidRDefault="00274877" w:rsidP="00274877">
            <w:pPr>
              <w:spacing w:line="276" w:lineRule="auto"/>
              <w:jc w:val="center"/>
              <w:rPr>
                <w:rFonts w:ascii="Arial Narrow" w:hAnsi="Arial Narrow"/>
                <w:lang w:val="id-ID"/>
              </w:rPr>
            </w:pPr>
            <w:r>
              <w:rPr>
                <w:rFonts w:ascii="Arial Narrow" w:hAnsi="Arial Narrow"/>
                <w:lang w:val="id-ID"/>
              </w:rPr>
              <w:t>0</w:t>
            </w:r>
          </w:p>
        </w:tc>
        <w:tc>
          <w:tcPr>
            <w:tcW w:w="1559" w:type="dxa"/>
          </w:tcPr>
          <w:p w:rsidR="00C35106" w:rsidRPr="00274877" w:rsidRDefault="00274877" w:rsidP="00274877">
            <w:pPr>
              <w:spacing w:line="276" w:lineRule="auto"/>
              <w:jc w:val="center"/>
              <w:rPr>
                <w:rFonts w:ascii="Arial Narrow" w:hAnsi="Arial Narrow"/>
                <w:lang w:val="id-ID"/>
              </w:rPr>
            </w:pPr>
            <w:r>
              <w:rPr>
                <w:rFonts w:ascii="Arial Narrow" w:hAnsi="Arial Narrow"/>
                <w:lang w:val="id-ID"/>
              </w:rPr>
              <w:t>0</w:t>
            </w:r>
          </w:p>
        </w:tc>
      </w:tr>
    </w:tbl>
    <w:p w:rsidR="007F56AA" w:rsidRDefault="00C35106" w:rsidP="005F4C07">
      <w:pPr>
        <w:ind w:left="567"/>
        <w:jc w:val="left"/>
        <w:rPr>
          <w:rFonts w:ascii="Arial Narrow" w:hAnsi="Arial Narrow"/>
          <w:sz w:val="20"/>
          <w:szCs w:val="20"/>
          <w:lang w:val="id-ID"/>
        </w:rPr>
      </w:pPr>
      <w:r w:rsidRPr="00C35106">
        <w:rPr>
          <w:rFonts w:ascii="Arial Narrow" w:hAnsi="Arial Narrow"/>
          <w:sz w:val="20"/>
          <w:szCs w:val="20"/>
          <w:lang w:val="id-ID"/>
        </w:rPr>
        <w:t>Sumber : Dinas Kesejahteraan Sosial Kabupaten Konawe Kepulauan</w:t>
      </w:r>
    </w:p>
    <w:p w:rsidR="00405932" w:rsidRDefault="00405932" w:rsidP="005F4C07">
      <w:pPr>
        <w:ind w:left="567"/>
        <w:jc w:val="left"/>
        <w:rPr>
          <w:rFonts w:ascii="Arial Narrow" w:hAnsi="Arial Narrow"/>
          <w:sz w:val="20"/>
          <w:szCs w:val="20"/>
          <w:lang w:val="id-ID"/>
        </w:rPr>
        <w:sectPr w:rsidR="00405932" w:rsidSect="003D4FFE">
          <w:pgSz w:w="11907" w:h="16840" w:code="9"/>
          <w:pgMar w:top="1985" w:right="1701" w:bottom="1701" w:left="1985" w:header="1134" w:footer="907" w:gutter="0"/>
          <w:pgNumType w:start="9" w:chapStyle="1"/>
          <w:cols w:space="708"/>
          <w:docGrid w:linePitch="360"/>
        </w:sectPr>
      </w:pPr>
    </w:p>
    <w:p w:rsidR="00405932" w:rsidRDefault="00405932" w:rsidP="00405932">
      <w:pPr>
        <w:jc w:val="center"/>
        <w:rPr>
          <w:rFonts w:ascii="Arial Narrow" w:hAnsi="Arial Narrow"/>
          <w:sz w:val="20"/>
          <w:szCs w:val="20"/>
          <w:lang w:val="id-ID"/>
        </w:rPr>
      </w:pPr>
      <w:r>
        <w:rPr>
          <w:rFonts w:ascii="Arial Narrow" w:hAnsi="Arial Narrow"/>
          <w:noProof/>
          <w:sz w:val="20"/>
          <w:szCs w:val="20"/>
          <w:lang w:val="id-ID" w:eastAsia="id-ID"/>
        </w:rPr>
        <w:lastRenderedPageBreak/>
        <w:drawing>
          <wp:inline distT="0" distB="0" distL="0" distR="0">
            <wp:extent cx="6420673" cy="4543425"/>
            <wp:effectExtent l="0" t="0" r="0" b="0"/>
            <wp:docPr id="162" name="Picture 162" descr="C:\Users\U53R\Documents\RIPPARKAB KONKEP\RTRW KONKEP\BUKU III ALBUM PETA RTRW KONKEP\17. Jumlah Pendudu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U53R\Documents\RIPPARKAB KONKEP\RTRW KONKEP\BUKU III ALBUM PETA RTRW KONKEP\17. Jumlah Penduduk.jpg"/>
                    <pic:cNvPicPr>
                      <a:picLocks noChangeAspect="1" noChangeArrowheads="1"/>
                    </pic:cNvPicPr>
                  </pic:nvPicPr>
                  <pic:blipFill>
                    <a:blip r:embed="rId26"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420185" cy="4543080"/>
                    </a:xfrm>
                    <a:prstGeom prst="rect">
                      <a:avLst/>
                    </a:prstGeom>
                    <a:noFill/>
                    <a:ln>
                      <a:noFill/>
                    </a:ln>
                  </pic:spPr>
                </pic:pic>
              </a:graphicData>
            </a:graphic>
          </wp:inline>
        </w:drawing>
      </w:r>
    </w:p>
    <w:p w:rsidR="00405932" w:rsidRDefault="00405932" w:rsidP="00405932">
      <w:pPr>
        <w:pStyle w:val="Caption"/>
        <w:rPr>
          <w:rFonts w:ascii="Arial Narrow" w:hAnsi="Arial Narrow"/>
          <w:lang w:val="id-ID"/>
        </w:rPr>
      </w:pPr>
      <w:bookmarkStart w:id="53" w:name="_Toc531254962"/>
      <w:r w:rsidRPr="00405932">
        <w:rPr>
          <w:rFonts w:ascii="Arial Narrow" w:hAnsi="Arial Narrow"/>
          <w:b/>
        </w:rPr>
        <w:t xml:space="preserve">Gambar </w:t>
      </w:r>
      <w:r w:rsidR="007A393F">
        <w:rPr>
          <w:rFonts w:ascii="Arial Narrow" w:hAnsi="Arial Narrow"/>
          <w:b/>
        </w:rPr>
        <w:fldChar w:fldCharType="begin"/>
      </w:r>
      <w:r w:rsidR="007B31D1">
        <w:rPr>
          <w:rFonts w:ascii="Arial Narrow" w:hAnsi="Arial Narrow"/>
          <w:b/>
        </w:rPr>
        <w:instrText xml:space="preserve"> STYLEREF 1 \s </w:instrText>
      </w:r>
      <w:r w:rsidR="007A393F">
        <w:rPr>
          <w:rFonts w:ascii="Arial Narrow" w:hAnsi="Arial Narrow"/>
          <w:b/>
        </w:rPr>
        <w:fldChar w:fldCharType="separate"/>
      </w:r>
      <w:r w:rsidR="00AB418B">
        <w:rPr>
          <w:rFonts w:ascii="Arial Narrow" w:hAnsi="Arial Narrow"/>
          <w:b/>
          <w:noProof/>
        </w:rPr>
        <w:t>III</w:t>
      </w:r>
      <w:r w:rsidR="007A393F">
        <w:rPr>
          <w:rFonts w:ascii="Arial Narrow" w:hAnsi="Arial Narrow"/>
          <w:b/>
        </w:rPr>
        <w:fldChar w:fldCharType="end"/>
      </w:r>
      <w:r w:rsidR="007B31D1">
        <w:rPr>
          <w:rFonts w:ascii="Arial Narrow" w:hAnsi="Arial Narrow"/>
          <w:b/>
        </w:rPr>
        <w:noBreakHyphen/>
      </w:r>
      <w:r w:rsidR="007A393F">
        <w:rPr>
          <w:rFonts w:ascii="Arial Narrow" w:hAnsi="Arial Narrow"/>
          <w:b/>
        </w:rPr>
        <w:fldChar w:fldCharType="begin"/>
      </w:r>
      <w:r w:rsidR="007B31D1">
        <w:rPr>
          <w:rFonts w:ascii="Arial Narrow" w:hAnsi="Arial Narrow"/>
          <w:b/>
        </w:rPr>
        <w:instrText xml:space="preserve"> SEQ Gambar \* ARABIC \s 1 </w:instrText>
      </w:r>
      <w:r w:rsidR="007A393F">
        <w:rPr>
          <w:rFonts w:ascii="Arial Narrow" w:hAnsi="Arial Narrow"/>
          <w:b/>
        </w:rPr>
        <w:fldChar w:fldCharType="separate"/>
      </w:r>
      <w:r w:rsidR="00AB418B">
        <w:rPr>
          <w:rFonts w:ascii="Arial Narrow" w:hAnsi="Arial Narrow"/>
          <w:b/>
          <w:noProof/>
        </w:rPr>
        <w:t>6</w:t>
      </w:r>
      <w:r w:rsidR="007A393F">
        <w:rPr>
          <w:rFonts w:ascii="Arial Narrow" w:hAnsi="Arial Narrow"/>
          <w:b/>
        </w:rPr>
        <w:fldChar w:fldCharType="end"/>
      </w:r>
      <w:r w:rsidRPr="00405932">
        <w:rPr>
          <w:rFonts w:ascii="Arial Narrow" w:hAnsi="Arial Narrow"/>
          <w:lang w:val="id-ID"/>
        </w:rPr>
        <w:t xml:space="preserve"> Peta Jumlah Penduduk</w:t>
      </w:r>
      <w:bookmarkEnd w:id="53"/>
    </w:p>
    <w:p w:rsidR="00771E5D" w:rsidRDefault="00771E5D" w:rsidP="00771E5D">
      <w:pPr>
        <w:ind w:left="851" w:hanging="851"/>
        <w:jc w:val="center"/>
        <w:rPr>
          <w:rFonts w:ascii="Arial Narrow" w:hAnsi="Arial Narrow"/>
          <w:sz w:val="20"/>
          <w:szCs w:val="20"/>
          <w:lang w:val="id-ID"/>
        </w:rPr>
      </w:pPr>
      <w:r w:rsidRPr="00E85CB2">
        <w:rPr>
          <w:rFonts w:ascii="Arial Narrow" w:hAnsi="Arial Narrow"/>
          <w:sz w:val="20"/>
          <w:szCs w:val="20"/>
          <w:lang w:val="id-ID"/>
        </w:rPr>
        <w:t>Sumber</w:t>
      </w:r>
      <w:r w:rsidRPr="00E85CB2">
        <w:rPr>
          <w:rFonts w:ascii="Arial Narrow" w:hAnsi="Arial Narrow"/>
          <w:sz w:val="20"/>
          <w:szCs w:val="20"/>
          <w:lang w:val="id-ID"/>
        </w:rPr>
        <w:tab/>
        <w:t>: Rencana Tata Ruang Wilayah (RTRW)Kabupaten Konawe Kepulauan</w:t>
      </w:r>
    </w:p>
    <w:p w:rsidR="00771E5D" w:rsidRPr="00771E5D" w:rsidRDefault="00771E5D" w:rsidP="00771E5D">
      <w:pPr>
        <w:rPr>
          <w:lang w:val="id-ID"/>
        </w:rPr>
      </w:pPr>
    </w:p>
    <w:p w:rsidR="00405932" w:rsidRDefault="00405932" w:rsidP="00405932">
      <w:pPr>
        <w:rPr>
          <w:lang w:val="id-ID"/>
        </w:rPr>
      </w:pPr>
    </w:p>
    <w:p w:rsidR="00405932" w:rsidRDefault="00405932" w:rsidP="00405932">
      <w:pPr>
        <w:jc w:val="center"/>
        <w:rPr>
          <w:lang w:val="id-ID"/>
        </w:rPr>
      </w:pPr>
      <w:r>
        <w:rPr>
          <w:noProof/>
          <w:lang w:val="id-ID" w:eastAsia="id-ID"/>
        </w:rPr>
        <w:drawing>
          <wp:inline distT="0" distB="0" distL="0" distR="0">
            <wp:extent cx="5626503" cy="3981450"/>
            <wp:effectExtent l="0" t="0" r="0" b="0"/>
            <wp:docPr id="163" name="Picture 163" descr="C:\Users\U53R\Documents\RIPPARKAB KONKEP\RTRW KONKEP\BUKU III ALBUM PETA RTRW KONKEP\18. kepadatan pendudu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U53R\Documents\RIPPARKAB KONKEP\RTRW KONKEP\BUKU III ALBUM PETA RTRW KONKEP\18. kepadatan penduduk.jpg"/>
                    <pic:cNvPicPr>
                      <a:picLocks noChangeAspect="1" noChangeArrowheads="1"/>
                    </pic:cNvPicPr>
                  </pic:nvPicPr>
                  <pic:blipFill>
                    <a:blip r:embed="rId27"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632536" cy="3985719"/>
                    </a:xfrm>
                    <a:prstGeom prst="rect">
                      <a:avLst/>
                    </a:prstGeom>
                    <a:noFill/>
                    <a:ln>
                      <a:noFill/>
                    </a:ln>
                  </pic:spPr>
                </pic:pic>
              </a:graphicData>
            </a:graphic>
          </wp:inline>
        </w:drawing>
      </w:r>
    </w:p>
    <w:p w:rsidR="00405932" w:rsidRDefault="00405932" w:rsidP="00405932">
      <w:pPr>
        <w:pStyle w:val="Caption"/>
        <w:rPr>
          <w:rFonts w:ascii="Arial Narrow" w:hAnsi="Arial Narrow"/>
          <w:lang w:val="id-ID"/>
        </w:rPr>
      </w:pPr>
      <w:bookmarkStart w:id="54" w:name="_Toc531254963"/>
      <w:r w:rsidRPr="00405932">
        <w:rPr>
          <w:rFonts w:ascii="Arial Narrow" w:hAnsi="Arial Narrow"/>
          <w:b/>
        </w:rPr>
        <w:t xml:space="preserve">Gambar </w:t>
      </w:r>
      <w:r w:rsidR="007A393F">
        <w:rPr>
          <w:rFonts w:ascii="Arial Narrow" w:hAnsi="Arial Narrow"/>
          <w:b/>
        </w:rPr>
        <w:fldChar w:fldCharType="begin"/>
      </w:r>
      <w:r w:rsidR="007B31D1">
        <w:rPr>
          <w:rFonts w:ascii="Arial Narrow" w:hAnsi="Arial Narrow"/>
          <w:b/>
        </w:rPr>
        <w:instrText xml:space="preserve"> STYLEREF 1 \s </w:instrText>
      </w:r>
      <w:r w:rsidR="007A393F">
        <w:rPr>
          <w:rFonts w:ascii="Arial Narrow" w:hAnsi="Arial Narrow"/>
          <w:b/>
        </w:rPr>
        <w:fldChar w:fldCharType="separate"/>
      </w:r>
      <w:r w:rsidR="00AB418B">
        <w:rPr>
          <w:rFonts w:ascii="Arial Narrow" w:hAnsi="Arial Narrow"/>
          <w:b/>
          <w:noProof/>
        </w:rPr>
        <w:t>III</w:t>
      </w:r>
      <w:r w:rsidR="007A393F">
        <w:rPr>
          <w:rFonts w:ascii="Arial Narrow" w:hAnsi="Arial Narrow"/>
          <w:b/>
        </w:rPr>
        <w:fldChar w:fldCharType="end"/>
      </w:r>
      <w:r w:rsidR="007B31D1">
        <w:rPr>
          <w:rFonts w:ascii="Arial Narrow" w:hAnsi="Arial Narrow"/>
          <w:b/>
        </w:rPr>
        <w:noBreakHyphen/>
      </w:r>
      <w:r w:rsidR="007A393F">
        <w:rPr>
          <w:rFonts w:ascii="Arial Narrow" w:hAnsi="Arial Narrow"/>
          <w:b/>
        </w:rPr>
        <w:fldChar w:fldCharType="begin"/>
      </w:r>
      <w:r w:rsidR="007B31D1">
        <w:rPr>
          <w:rFonts w:ascii="Arial Narrow" w:hAnsi="Arial Narrow"/>
          <w:b/>
        </w:rPr>
        <w:instrText xml:space="preserve"> SEQ Gambar \* ARABIC \s 1 </w:instrText>
      </w:r>
      <w:r w:rsidR="007A393F">
        <w:rPr>
          <w:rFonts w:ascii="Arial Narrow" w:hAnsi="Arial Narrow"/>
          <w:b/>
        </w:rPr>
        <w:fldChar w:fldCharType="separate"/>
      </w:r>
      <w:r w:rsidR="00AB418B">
        <w:rPr>
          <w:rFonts w:ascii="Arial Narrow" w:hAnsi="Arial Narrow"/>
          <w:b/>
          <w:noProof/>
        </w:rPr>
        <w:t>7</w:t>
      </w:r>
      <w:r w:rsidR="007A393F">
        <w:rPr>
          <w:rFonts w:ascii="Arial Narrow" w:hAnsi="Arial Narrow"/>
          <w:b/>
        </w:rPr>
        <w:fldChar w:fldCharType="end"/>
      </w:r>
      <w:r w:rsidRPr="00405932">
        <w:rPr>
          <w:rFonts w:ascii="Arial Narrow" w:hAnsi="Arial Narrow"/>
          <w:lang w:val="id-ID"/>
        </w:rPr>
        <w:t xml:space="preserve"> Peta Kepadatan Penduduk</w:t>
      </w:r>
      <w:bookmarkEnd w:id="54"/>
    </w:p>
    <w:p w:rsidR="00771E5D" w:rsidRDefault="00771E5D" w:rsidP="00771E5D">
      <w:pPr>
        <w:ind w:left="851" w:hanging="851"/>
        <w:jc w:val="center"/>
        <w:rPr>
          <w:rFonts w:ascii="Arial Narrow" w:hAnsi="Arial Narrow"/>
          <w:sz w:val="20"/>
          <w:szCs w:val="20"/>
          <w:lang w:val="id-ID"/>
        </w:rPr>
      </w:pPr>
      <w:r w:rsidRPr="00E85CB2">
        <w:rPr>
          <w:rFonts w:ascii="Arial Narrow" w:hAnsi="Arial Narrow"/>
          <w:sz w:val="20"/>
          <w:szCs w:val="20"/>
          <w:lang w:val="id-ID"/>
        </w:rPr>
        <w:t>Sumber</w:t>
      </w:r>
      <w:r w:rsidRPr="00E85CB2">
        <w:rPr>
          <w:rFonts w:ascii="Arial Narrow" w:hAnsi="Arial Narrow"/>
          <w:sz w:val="20"/>
          <w:szCs w:val="20"/>
          <w:lang w:val="id-ID"/>
        </w:rPr>
        <w:tab/>
        <w:t>: Rencana Tata Ruang Wilayah (RTRW)Kabupaten Konawe Kepulauan</w:t>
      </w:r>
    </w:p>
    <w:p w:rsidR="00771E5D" w:rsidRPr="00771E5D" w:rsidRDefault="00771E5D" w:rsidP="00771E5D">
      <w:pPr>
        <w:rPr>
          <w:lang w:val="id-ID"/>
        </w:rPr>
        <w:sectPr w:rsidR="00771E5D" w:rsidRPr="00771E5D" w:rsidSect="003D4FFE">
          <w:pgSz w:w="16840" w:h="11907" w:orient="landscape" w:code="9"/>
          <w:pgMar w:top="1701" w:right="1701" w:bottom="1985" w:left="1985" w:header="1134" w:footer="907" w:gutter="0"/>
          <w:pgNumType w:start="11" w:chapStyle="1"/>
          <w:cols w:space="708"/>
          <w:docGrid w:linePitch="360"/>
        </w:sectPr>
      </w:pPr>
    </w:p>
    <w:p w:rsidR="006126FD" w:rsidRPr="00696C08" w:rsidRDefault="00696C08" w:rsidP="00086B18">
      <w:pPr>
        <w:pStyle w:val="Heading2"/>
        <w:numPr>
          <w:ilvl w:val="1"/>
          <w:numId w:val="42"/>
        </w:numPr>
        <w:tabs>
          <w:tab w:val="clear" w:pos="567"/>
        </w:tabs>
        <w:spacing w:before="0" w:after="0" w:line="276" w:lineRule="auto"/>
        <w:rPr>
          <w:rFonts w:ascii="Arial Narrow" w:hAnsi="Arial Narrow"/>
          <w:lang w:val="id-ID"/>
        </w:rPr>
      </w:pPr>
      <w:bookmarkStart w:id="55" w:name="_Toc531255062"/>
      <w:r w:rsidRPr="00696C08">
        <w:rPr>
          <w:rFonts w:ascii="Arial Narrow" w:hAnsi="Arial Narrow" w:cs="Times New Roman"/>
        </w:rPr>
        <w:lastRenderedPageBreak/>
        <w:t>Sejarah Sebagai Potensi Pariwisata</w:t>
      </w:r>
      <w:bookmarkEnd w:id="55"/>
    </w:p>
    <w:p w:rsidR="009B0923" w:rsidRPr="009B0923" w:rsidRDefault="009B0923" w:rsidP="007F56AA">
      <w:pPr>
        <w:pStyle w:val="NormalWeb"/>
        <w:shd w:val="clear" w:color="auto" w:fill="FCFCFC"/>
        <w:spacing w:before="0" w:beforeAutospacing="0" w:after="0" w:afterAutospacing="0"/>
        <w:ind w:firstLine="709"/>
        <w:jc w:val="both"/>
        <w:textAlignment w:val="top"/>
        <w:rPr>
          <w:rFonts w:ascii="Arial Narrow" w:hAnsi="Arial Narrow" w:cs="Arial"/>
          <w:color w:val="000000" w:themeColor="text1"/>
        </w:rPr>
      </w:pPr>
      <w:r w:rsidRPr="007F56AA">
        <w:rPr>
          <w:rStyle w:val="Strong"/>
          <w:rFonts w:ascii="Arial Narrow" w:hAnsi="Arial Narrow" w:cs="Arial"/>
          <w:b w:val="0"/>
          <w:color w:val="000000" w:themeColor="text1"/>
          <w:bdr w:val="none" w:sz="0" w:space="0" w:color="auto" w:frame="1"/>
        </w:rPr>
        <w:t>Kabupaten Konawe Kepulauan</w:t>
      </w:r>
      <w:r w:rsidRPr="007F56AA">
        <w:rPr>
          <w:rFonts w:ascii="Arial Narrow" w:hAnsi="Arial Narrow" w:cs="Arial"/>
          <w:color w:val="000000" w:themeColor="text1"/>
          <w:bdr w:val="none" w:sz="0" w:space="0" w:color="auto" w:frame="1"/>
        </w:rPr>
        <w:t> adalah</w:t>
      </w:r>
      <w:r w:rsidRPr="009B0923">
        <w:rPr>
          <w:rFonts w:ascii="Arial Narrow" w:hAnsi="Arial Narrow" w:cs="Arial"/>
          <w:color w:val="000000" w:themeColor="text1"/>
          <w:bdr w:val="none" w:sz="0" w:space="0" w:color="auto" w:frame="1"/>
        </w:rPr>
        <w:t xml:space="preserve"> salah satu </w:t>
      </w:r>
      <w:hyperlink r:id="rId28" w:tooltip="Kabupaten" w:history="1">
        <w:r w:rsidRPr="009B0923">
          <w:rPr>
            <w:rStyle w:val="Hyperlink"/>
            <w:rFonts w:ascii="Arial Narrow" w:hAnsi="Arial Narrow" w:cs="Arial"/>
            <w:color w:val="000000" w:themeColor="text1"/>
            <w:u w:val="none"/>
            <w:bdr w:val="none" w:sz="0" w:space="0" w:color="auto" w:frame="1"/>
          </w:rPr>
          <w:t>kabupaten</w:t>
        </w:r>
      </w:hyperlink>
      <w:r w:rsidRPr="009B0923">
        <w:rPr>
          <w:rFonts w:ascii="Arial Narrow" w:hAnsi="Arial Narrow" w:cs="Arial"/>
          <w:color w:val="000000" w:themeColor="text1"/>
          <w:bdr w:val="none" w:sz="0" w:space="0" w:color="auto" w:frame="1"/>
        </w:rPr>
        <w:t> di provinsi </w:t>
      </w:r>
      <w:hyperlink r:id="rId29" w:tooltip="Sulawesi Tenggara" w:history="1">
        <w:r w:rsidRPr="009B0923">
          <w:rPr>
            <w:rStyle w:val="Hyperlink"/>
            <w:rFonts w:ascii="Arial Narrow" w:hAnsi="Arial Narrow" w:cs="Arial"/>
            <w:color w:val="000000" w:themeColor="text1"/>
            <w:u w:val="none"/>
            <w:bdr w:val="none" w:sz="0" w:space="0" w:color="auto" w:frame="1"/>
          </w:rPr>
          <w:t>Sulawesi Tenggara</w:t>
        </w:r>
      </w:hyperlink>
      <w:r w:rsidRPr="009B0923">
        <w:rPr>
          <w:rFonts w:ascii="Arial Narrow" w:hAnsi="Arial Narrow" w:cs="Arial"/>
          <w:color w:val="000000" w:themeColor="text1"/>
          <w:bdr w:val="none" w:sz="0" w:space="0" w:color="auto" w:frame="1"/>
        </w:rPr>
        <w:t>,</w:t>
      </w:r>
      <w:hyperlink r:id="rId30" w:tooltip="Indonesia" w:history="1">
        <w:r w:rsidRPr="009B0923">
          <w:rPr>
            <w:rStyle w:val="Hyperlink"/>
            <w:rFonts w:ascii="Arial Narrow" w:hAnsi="Arial Narrow" w:cs="Arial"/>
            <w:color w:val="000000" w:themeColor="text1"/>
            <w:u w:val="none"/>
            <w:bdr w:val="none" w:sz="0" w:space="0" w:color="auto" w:frame="1"/>
          </w:rPr>
          <w:t>Indonesia</w:t>
        </w:r>
      </w:hyperlink>
      <w:r w:rsidRPr="009B0923">
        <w:rPr>
          <w:rFonts w:ascii="Arial Narrow" w:hAnsi="Arial Narrow" w:cs="Arial"/>
          <w:color w:val="000000" w:themeColor="text1"/>
          <w:bdr w:val="none" w:sz="0" w:space="0" w:color="auto" w:frame="1"/>
        </w:rPr>
        <w:t>. Konawe Kepulauan merupakan hasil pemekaran dari </w:t>
      </w:r>
      <w:hyperlink r:id="rId31" w:tooltip="Kabupaten Konawe" w:history="1">
        <w:r w:rsidRPr="009B0923">
          <w:rPr>
            <w:rStyle w:val="Hyperlink"/>
            <w:rFonts w:ascii="Arial Narrow" w:hAnsi="Arial Narrow" w:cs="Arial"/>
            <w:color w:val="000000" w:themeColor="text1"/>
            <w:u w:val="none"/>
            <w:bdr w:val="none" w:sz="0" w:space="0" w:color="auto" w:frame="1"/>
          </w:rPr>
          <w:t>Kabupaten Konawe</w:t>
        </w:r>
      </w:hyperlink>
      <w:r w:rsidRPr="009B0923">
        <w:rPr>
          <w:rFonts w:ascii="Arial Narrow" w:hAnsi="Arial Narrow" w:cs="Arial"/>
          <w:color w:val="000000" w:themeColor="text1"/>
          <w:bdr w:val="none" w:sz="0" w:space="0" w:color="auto" w:frame="1"/>
        </w:rPr>
        <w:t> yang disahkan dalam sidang paripurna DPR RI pada 12 April 2013 di gedung DPR RI tentang Rancangan UU Daerah Otonomi Baru (DOB).</w:t>
      </w:r>
    </w:p>
    <w:p w:rsidR="009B0923" w:rsidRPr="009B0923" w:rsidRDefault="009B0923" w:rsidP="009B0923">
      <w:pPr>
        <w:pStyle w:val="NormalWeb"/>
        <w:shd w:val="clear" w:color="auto" w:fill="FCFCFC"/>
        <w:spacing w:before="0" w:beforeAutospacing="0" w:after="0" w:afterAutospacing="0"/>
        <w:ind w:firstLine="709"/>
        <w:jc w:val="both"/>
        <w:textAlignment w:val="top"/>
        <w:rPr>
          <w:rFonts w:ascii="Arial Narrow" w:hAnsi="Arial Narrow" w:cs="Arial"/>
          <w:color w:val="000000" w:themeColor="text1"/>
        </w:rPr>
      </w:pPr>
      <w:r w:rsidRPr="009B0923">
        <w:rPr>
          <w:rFonts w:ascii="Arial Narrow" w:hAnsi="Arial Narrow" w:cs="Arial"/>
          <w:color w:val="000000" w:themeColor="text1"/>
          <w:bdr w:val="none" w:sz="0" w:space="0" w:color="auto" w:frame="1"/>
        </w:rPr>
        <w:t>Kabupaten</w:t>
      </w:r>
      <w:r w:rsidRPr="009B0923">
        <w:rPr>
          <w:rFonts w:ascii="Arial Narrow" w:hAnsi="Arial Narrow" w:cs="Arial"/>
          <w:color w:val="000000" w:themeColor="text1"/>
          <w:bdr w:val="none" w:sz="0" w:space="0" w:color="auto" w:frame="1"/>
          <w:shd w:val="clear" w:color="auto" w:fill="FCFCFC"/>
        </w:rPr>
        <w:t> </w:t>
      </w:r>
      <w:r w:rsidRPr="009B0923">
        <w:rPr>
          <w:rFonts w:ascii="Arial Narrow" w:hAnsi="Arial Narrow" w:cs="Arial"/>
          <w:color w:val="000000" w:themeColor="text1"/>
          <w:bdr w:val="none" w:sz="0" w:space="0" w:color="auto" w:frame="1"/>
        </w:rPr>
        <w:t>Konawe</w:t>
      </w:r>
      <w:r w:rsidRPr="009B0923">
        <w:rPr>
          <w:rFonts w:ascii="Arial Narrow" w:hAnsi="Arial Narrow" w:cs="Arial"/>
          <w:color w:val="000000" w:themeColor="text1"/>
          <w:bdr w:val="none" w:sz="0" w:space="0" w:color="auto" w:frame="1"/>
          <w:shd w:val="clear" w:color="auto" w:fill="FCFCFC"/>
        </w:rPr>
        <w:t> </w:t>
      </w:r>
      <w:r w:rsidRPr="009B0923">
        <w:rPr>
          <w:rFonts w:ascii="Arial Narrow" w:hAnsi="Arial Narrow" w:cs="Arial"/>
          <w:color w:val="000000" w:themeColor="text1"/>
          <w:bdr w:val="none" w:sz="0" w:space="0" w:color="auto" w:frame="1"/>
        </w:rPr>
        <w:t>Kepulauan</w:t>
      </w:r>
      <w:r w:rsidRPr="009B0923">
        <w:rPr>
          <w:rFonts w:ascii="Arial Narrow" w:hAnsi="Arial Narrow" w:cs="Arial"/>
          <w:color w:val="000000" w:themeColor="text1"/>
          <w:bdr w:val="none" w:sz="0" w:space="0" w:color="auto" w:frame="1"/>
          <w:shd w:val="clear" w:color="auto" w:fill="FCFCFC"/>
        </w:rPr>
        <w:t> </w:t>
      </w:r>
      <w:r w:rsidRPr="009B0923">
        <w:rPr>
          <w:rFonts w:ascii="Arial Narrow" w:hAnsi="Arial Narrow" w:cs="Arial"/>
          <w:color w:val="000000" w:themeColor="text1"/>
          <w:bdr w:val="none" w:sz="0" w:space="0" w:color="auto" w:frame="1"/>
        </w:rPr>
        <w:t>(Pulau Wawonii) merupakan Daerah Otonom Baru (DOB) sesuai Undang-Undang</w:t>
      </w:r>
      <w:r w:rsidRPr="009B0923">
        <w:rPr>
          <w:rFonts w:ascii="Arial Narrow" w:hAnsi="Arial Narrow" w:cs="Arial"/>
          <w:color w:val="000000" w:themeColor="text1"/>
          <w:bdr w:val="none" w:sz="0" w:space="0" w:color="auto" w:frame="1"/>
          <w:shd w:val="clear" w:color="auto" w:fill="FCFCFC"/>
        </w:rPr>
        <w:t> </w:t>
      </w:r>
      <w:r w:rsidRPr="009B0923">
        <w:rPr>
          <w:rFonts w:ascii="Arial Narrow" w:hAnsi="Arial Narrow" w:cs="Arial"/>
          <w:color w:val="000000" w:themeColor="text1"/>
          <w:bdr w:val="none" w:sz="0" w:space="0" w:color="auto" w:frame="1"/>
        </w:rPr>
        <w:t>No. 13 Tahun 2013 </w:t>
      </w:r>
      <w:r w:rsidRPr="009B0923">
        <w:rPr>
          <w:rFonts w:ascii="Arial Narrow" w:hAnsi="Arial Narrow" w:cs="Arial"/>
          <w:color w:val="000000" w:themeColor="text1"/>
          <w:bdr w:val="none" w:sz="0" w:space="0" w:color="auto" w:frame="1"/>
          <w:shd w:val="clear" w:color="auto" w:fill="FCFCFC"/>
        </w:rPr>
        <w:t>tentang pembentukan Kabupaten Konawe Kepulauan di Provinsi Sulawesi Tenggara. Pelantikan Pejabat Bupati pertama kalinya dilaksanakan pada tanggal 23 Oktober 2013.</w:t>
      </w:r>
    </w:p>
    <w:p w:rsidR="009B0923" w:rsidRPr="009B0923" w:rsidRDefault="009B0923" w:rsidP="009B0923">
      <w:pPr>
        <w:pStyle w:val="NormalWeb"/>
        <w:shd w:val="clear" w:color="auto" w:fill="FCFCFC"/>
        <w:spacing w:before="0" w:beforeAutospacing="0" w:after="0" w:afterAutospacing="0"/>
        <w:ind w:firstLine="709"/>
        <w:jc w:val="both"/>
        <w:textAlignment w:val="top"/>
        <w:rPr>
          <w:rFonts w:ascii="Arial Narrow" w:hAnsi="Arial Narrow" w:cs="Arial"/>
          <w:color w:val="000000" w:themeColor="text1"/>
        </w:rPr>
      </w:pPr>
      <w:r w:rsidRPr="009B0923">
        <w:rPr>
          <w:rFonts w:ascii="Arial Narrow" w:hAnsi="Arial Narrow" w:cs="Arial"/>
          <w:color w:val="000000" w:themeColor="text1"/>
          <w:bdr w:val="none" w:sz="0" w:space="0" w:color="auto" w:frame="1"/>
        </w:rPr>
        <w:t>Sebagai Daerah Otonomi Baru (DOB) pemekaran dari Kabupaten Konawe dan berada dalam gugusan Pulau-Pulau di bagian Timur Provinsi Sulawesi Tenggara, tepatnya di sebalah Pulau Buton dan Kota Kendari. Wilayahnya di posisi sangat strategis karena perairan lautnya di lalui oleh jalur pelayaran kawasan timur dan barat indonesia, berada pada kawasan yang sangat potensial yakni diapit oleh Laut Banda dan Selat Buton yang memiliki potensi sumberdaya keragaman hayati kelautan dan perikanan cukup besar.</w:t>
      </w:r>
    </w:p>
    <w:p w:rsidR="000E04F4" w:rsidRDefault="000E04F4" w:rsidP="000E04F4">
      <w:pPr>
        <w:pStyle w:val="ListParagraph"/>
        <w:spacing w:before="35"/>
        <w:rPr>
          <w:rFonts w:ascii="Times New Roman" w:hAnsi="Times New Roman"/>
          <w:lang w:val="id-ID"/>
        </w:rPr>
      </w:pPr>
    </w:p>
    <w:p w:rsidR="00B96493" w:rsidRDefault="00696C08" w:rsidP="00086B18">
      <w:pPr>
        <w:pStyle w:val="Heading2"/>
        <w:numPr>
          <w:ilvl w:val="1"/>
          <w:numId w:val="42"/>
        </w:numPr>
        <w:tabs>
          <w:tab w:val="clear" w:pos="567"/>
        </w:tabs>
        <w:spacing w:before="0" w:after="0" w:line="276" w:lineRule="auto"/>
        <w:rPr>
          <w:rFonts w:ascii="Arial Narrow" w:hAnsi="Arial Narrow" w:cs="Times New Roman"/>
          <w:lang w:val="id-ID"/>
        </w:rPr>
      </w:pPr>
      <w:bookmarkStart w:id="56" w:name="_Toc531255063"/>
      <w:r w:rsidRPr="00696C08">
        <w:rPr>
          <w:rFonts w:ascii="Arial Narrow" w:hAnsi="Arial Narrow" w:cs="Times New Roman"/>
        </w:rPr>
        <w:t>Kekayaan Ekologis Sebagai Potensi Pariwisata</w:t>
      </w:r>
      <w:bookmarkEnd w:id="56"/>
    </w:p>
    <w:p w:rsidR="005B3400" w:rsidRPr="005B3400" w:rsidRDefault="005B3400" w:rsidP="005B3400">
      <w:pPr>
        <w:pStyle w:val="ListParagraph"/>
        <w:spacing w:after="0"/>
        <w:ind w:left="0" w:firstLine="709"/>
        <w:jc w:val="both"/>
        <w:rPr>
          <w:rFonts w:ascii="Arial Narrow" w:hAnsi="Arial Narrow"/>
          <w:sz w:val="24"/>
          <w:szCs w:val="24"/>
          <w:lang w:val="id-ID"/>
        </w:rPr>
      </w:pPr>
      <w:r w:rsidRPr="005B3400">
        <w:rPr>
          <w:rFonts w:ascii="Arial Narrow" w:hAnsi="Arial Narrow"/>
          <w:sz w:val="24"/>
          <w:szCs w:val="24"/>
          <w:lang w:val="id-ID"/>
        </w:rPr>
        <w:t>Penggunaan lahan di Kabupaten Kabupaten Konawe Kepulauan  dibedakan menjadi: lahan sawah, lahan untuk bangunan dan halaman sekitarnya, tegal/kebun/ladang/ huma, padang rumput, tambak/kolam/empang, lahan untuk tanaman kayu-kayuan rakyat, hutan negara, perkebunan, lahan yang sementara tidak diusahakan, rawa yang tidak ditanami dan lain sebagainya.</w:t>
      </w:r>
    </w:p>
    <w:p w:rsidR="005B3400" w:rsidRPr="005B3400" w:rsidRDefault="005B3400" w:rsidP="005B3400">
      <w:pPr>
        <w:pStyle w:val="ListParagraph"/>
        <w:spacing w:after="0"/>
        <w:ind w:left="0" w:firstLine="709"/>
        <w:jc w:val="both"/>
        <w:rPr>
          <w:rFonts w:ascii="Arial Narrow" w:hAnsi="Arial Narrow"/>
          <w:sz w:val="24"/>
          <w:szCs w:val="24"/>
          <w:lang w:val="id-ID"/>
        </w:rPr>
      </w:pPr>
      <w:r w:rsidRPr="005B3400">
        <w:rPr>
          <w:rFonts w:ascii="Arial Narrow" w:hAnsi="Arial Narrow"/>
          <w:sz w:val="24"/>
          <w:szCs w:val="24"/>
          <w:lang w:val="id-ID"/>
        </w:rPr>
        <w:t>Selama ini produksi tanaman bahan makanan yang diusahakan oleh penduduk Kabupaten Konawe kepulauan digunakan untuk mencukupi kebutuhan masyarakat akan bahan makanan, selain itu Badan Urusan Logistik (BULOG).</w:t>
      </w:r>
    </w:p>
    <w:p w:rsidR="005B3400" w:rsidRPr="005B3400" w:rsidRDefault="005B3400" w:rsidP="005B3400">
      <w:pPr>
        <w:pStyle w:val="ListParagraph"/>
        <w:spacing w:after="0"/>
        <w:ind w:left="0" w:firstLine="709"/>
        <w:jc w:val="both"/>
        <w:rPr>
          <w:rFonts w:ascii="Arial Narrow" w:hAnsi="Arial Narrow"/>
          <w:lang w:val="id-ID"/>
        </w:rPr>
      </w:pPr>
    </w:p>
    <w:p w:rsidR="007F56AA" w:rsidRPr="005B3400" w:rsidRDefault="005B3400" w:rsidP="005B3400">
      <w:pPr>
        <w:pStyle w:val="Caption"/>
        <w:spacing w:line="276" w:lineRule="auto"/>
        <w:ind w:left="1701" w:hanging="992"/>
        <w:jc w:val="left"/>
        <w:rPr>
          <w:rFonts w:ascii="Arial Narrow" w:hAnsi="Arial Narrow"/>
          <w:lang w:val="id-ID"/>
        </w:rPr>
      </w:pPr>
      <w:bookmarkStart w:id="57" w:name="_Toc531171770"/>
      <w:r w:rsidRPr="005B3400">
        <w:rPr>
          <w:rFonts w:ascii="Arial Narrow" w:hAnsi="Arial Narrow"/>
          <w:b/>
        </w:rPr>
        <w:t xml:space="preserve">Tabel </w:t>
      </w:r>
      <w:r w:rsidR="007A393F">
        <w:rPr>
          <w:rFonts w:ascii="Arial Narrow" w:hAnsi="Arial Narrow"/>
          <w:b/>
        </w:rPr>
        <w:fldChar w:fldCharType="begin"/>
      </w:r>
      <w:r w:rsidR="0044202E">
        <w:rPr>
          <w:rFonts w:ascii="Arial Narrow" w:hAnsi="Arial Narrow"/>
          <w:b/>
        </w:rPr>
        <w:instrText xml:space="preserve"> STYLEREF 1 \s </w:instrText>
      </w:r>
      <w:r w:rsidR="007A393F">
        <w:rPr>
          <w:rFonts w:ascii="Arial Narrow" w:hAnsi="Arial Narrow"/>
          <w:b/>
        </w:rPr>
        <w:fldChar w:fldCharType="separate"/>
      </w:r>
      <w:r w:rsidR="00AB418B">
        <w:rPr>
          <w:rFonts w:ascii="Arial Narrow" w:hAnsi="Arial Narrow"/>
          <w:b/>
          <w:noProof/>
        </w:rPr>
        <w:t>III</w:t>
      </w:r>
      <w:r w:rsidR="007A393F">
        <w:rPr>
          <w:rFonts w:ascii="Arial Narrow" w:hAnsi="Arial Narrow"/>
          <w:b/>
        </w:rPr>
        <w:fldChar w:fldCharType="end"/>
      </w:r>
      <w:r w:rsidR="0044202E">
        <w:rPr>
          <w:rFonts w:ascii="Arial Narrow" w:hAnsi="Arial Narrow"/>
          <w:b/>
        </w:rPr>
        <w:noBreakHyphen/>
      </w:r>
      <w:r w:rsidR="007A393F">
        <w:rPr>
          <w:rFonts w:ascii="Arial Narrow" w:hAnsi="Arial Narrow"/>
          <w:b/>
        </w:rPr>
        <w:fldChar w:fldCharType="begin"/>
      </w:r>
      <w:r w:rsidR="0044202E">
        <w:rPr>
          <w:rFonts w:ascii="Arial Narrow" w:hAnsi="Arial Narrow"/>
          <w:b/>
        </w:rPr>
        <w:instrText xml:space="preserve"> SEQ Tabel \* ARABIC \s 1 </w:instrText>
      </w:r>
      <w:r w:rsidR="007A393F">
        <w:rPr>
          <w:rFonts w:ascii="Arial Narrow" w:hAnsi="Arial Narrow"/>
          <w:b/>
        </w:rPr>
        <w:fldChar w:fldCharType="separate"/>
      </w:r>
      <w:r w:rsidR="00AB418B">
        <w:rPr>
          <w:rFonts w:ascii="Arial Narrow" w:hAnsi="Arial Narrow"/>
          <w:b/>
          <w:noProof/>
        </w:rPr>
        <w:t>6</w:t>
      </w:r>
      <w:r w:rsidR="007A393F">
        <w:rPr>
          <w:rFonts w:ascii="Arial Narrow" w:hAnsi="Arial Narrow"/>
          <w:b/>
        </w:rPr>
        <w:fldChar w:fldCharType="end"/>
      </w:r>
      <w:r w:rsidRPr="005B3400">
        <w:rPr>
          <w:rFonts w:ascii="Arial Narrow" w:hAnsi="Arial Narrow"/>
          <w:lang w:val="id-ID"/>
        </w:rPr>
        <w:t xml:space="preserve"> Luas Lahan Sawah Dirinci Menurut Jenis Pengairan dan Kecamatan (Hektar) di Kabupaten Konawe Kepulauan, 2016</w:t>
      </w:r>
      <w:bookmarkEnd w:id="57"/>
    </w:p>
    <w:tbl>
      <w:tblPr>
        <w:tblStyle w:val="TableGrid"/>
        <w:tblW w:w="0" w:type="auto"/>
        <w:jc w:val="center"/>
        <w:tblLook w:val="04A0"/>
      </w:tblPr>
      <w:tblGrid>
        <w:gridCol w:w="2084"/>
        <w:gridCol w:w="785"/>
        <w:gridCol w:w="1194"/>
        <w:gridCol w:w="871"/>
      </w:tblGrid>
      <w:tr w:rsidR="005B3400" w:rsidRPr="00AC0D0E" w:rsidTr="005B3400">
        <w:trPr>
          <w:trHeight w:val="95"/>
          <w:jc w:val="center"/>
        </w:trPr>
        <w:tc>
          <w:tcPr>
            <w:tcW w:w="2084" w:type="dxa"/>
            <w:vAlign w:val="center"/>
          </w:tcPr>
          <w:p w:rsidR="005B3400" w:rsidRPr="00AC0D0E" w:rsidRDefault="005B3400" w:rsidP="005B3400">
            <w:pPr>
              <w:spacing w:line="276" w:lineRule="auto"/>
              <w:jc w:val="center"/>
              <w:rPr>
                <w:rFonts w:ascii="Arial Narrow" w:hAnsi="Arial Narrow"/>
                <w:lang w:val="id-ID"/>
              </w:rPr>
            </w:pPr>
            <w:r>
              <w:rPr>
                <w:rFonts w:ascii="Arial Narrow" w:hAnsi="Arial Narrow"/>
                <w:lang w:val="id-ID"/>
              </w:rPr>
              <w:t>Kecamatan</w:t>
            </w:r>
          </w:p>
        </w:tc>
        <w:tc>
          <w:tcPr>
            <w:tcW w:w="785" w:type="dxa"/>
            <w:vAlign w:val="center"/>
          </w:tcPr>
          <w:p w:rsidR="005B3400" w:rsidRPr="00AC0D0E" w:rsidRDefault="005B3400" w:rsidP="005B3400">
            <w:pPr>
              <w:spacing w:line="276" w:lineRule="auto"/>
              <w:jc w:val="center"/>
              <w:rPr>
                <w:rFonts w:ascii="Arial Narrow" w:hAnsi="Arial Narrow"/>
                <w:lang w:val="id-ID"/>
              </w:rPr>
            </w:pPr>
            <w:r>
              <w:rPr>
                <w:rFonts w:ascii="Arial Narrow" w:hAnsi="Arial Narrow"/>
                <w:lang w:val="id-ID"/>
              </w:rPr>
              <w:t>Irigasi</w:t>
            </w:r>
          </w:p>
        </w:tc>
        <w:tc>
          <w:tcPr>
            <w:tcW w:w="1194" w:type="dxa"/>
          </w:tcPr>
          <w:p w:rsidR="005B3400" w:rsidRDefault="005B3400" w:rsidP="005B3400">
            <w:pPr>
              <w:spacing w:line="276" w:lineRule="auto"/>
              <w:jc w:val="center"/>
              <w:rPr>
                <w:rFonts w:ascii="Arial Narrow" w:hAnsi="Arial Narrow"/>
                <w:lang w:val="id-ID"/>
              </w:rPr>
            </w:pPr>
            <w:r>
              <w:rPr>
                <w:rFonts w:ascii="Arial Narrow" w:hAnsi="Arial Narrow"/>
                <w:lang w:val="id-ID"/>
              </w:rPr>
              <w:t>Non Irigasi</w:t>
            </w:r>
          </w:p>
        </w:tc>
        <w:tc>
          <w:tcPr>
            <w:tcW w:w="871" w:type="dxa"/>
          </w:tcPr>
          <w:p w:rsidR="005B3400" w:rsidRDefault="005B3400" w:rsidP="005B3400">
            <w:pPr>
              <w:spacing w:line="276" w:lineRule="auto"/>
              <w:jc w:val="center"/>
              <w:rPr>
                <w:rFonts w:ascii="Arial Narrow" w:hAnsi="Arial Narrow"/>
                <w:lang w:val="id-ID"/>
              </w:rPr>
            </w:pPr>
            <w:r>
              <w:rPr>
                <w:rFonts w:ascii="Arial Narrow" w:hAnsi="Arial Narrow"/>
                <w:lang w:val="id-ID"/>
              </w:rPr>
              <w:t>Jumlah</w:t>
            </w:r>
          </w:p>
        </w:tc>
      </w:tr>
      <w:tr w:rsidR="005B3400" w:rsidRPr="00AC0D0E" w:rsidTr="005B3400">
        <w:trPr>
          <w:trHeight w:val="291"/>
          <w:jc w:val="center"/>
        </w:trPr>
        <w:tc>
          <w:tcPr>
            <w:tcW w:w="2084" w:type="dxa"/>
            <w:vAlign w:val="center"/>
          </w:tcPr>
          <w:p w:rsidR="005B3400" w:rsidRPr="00AC0D0E" w:rsidRDefault="005B3400" w:rsidP="005B3400">
            <w:pPr>
              <w:spacing w:line="276" w:lineRule="auto"/>
              <w:jc w:val="center"/>
              <w:rPr>
                <w:rFonts w:ascii="Arial Narrow" w:hAnsi="Arial Narrow"/>
                <w:sz w:val="20"/>
                <w:szCs w:val="20"/>
                <w:lang w:val="id-ID"/>
              </w:rPr>
            </w:pPr>
            <w:r w:rsidRPr="00AC0D0E">
              <w:rPr>
                <w:rFonts w:ascii="Arial Narrow" w:hAnsi="Arial Narrow"/>
                <w:sz w:val="20"/>
                <w:szCs w:val="20"/>
                <w:lang w:val="id-ID"/>
              </w:rPr>
              <w:t>(1)</w:t>
            </w:r>
          </w:p>
        </w:tc>
        <w:tc>
          <w:tcPr>
            <w:tcW w:w="785" w:type="dxa"/>
            <w:vAlign w:val="center"/>
          </w:tcPr>
          <w:p w:rsidR="005B3400" w:rsidRPr="00AC0D0E" w:rsidRDefault="005B3400" w:rsidP="005B3400">
            <w:pPr>
              <w:spacing w:line="276" w:lineRule="auto"/>
              <w:jc w:val="center"/>
              <w:rPr>
                <w:rFonts w:ascii="Arial Narrow" w:hAnsi="Arial Narrow"/>
                <w:sz w:val="20"/>
                <w:szCs w:val="20"/>
                <w:lang w:val="id-ID"/>
              </w:rPr>
            </w:pPr>
            <w:r w:rsidRPr="00AC0D0E">
              <w:rPr>
                <w:rFonts w:ascii="Arial Narrow" w:hAnsi="Arial Narrow"/>
                <w:sz w:val="20"/>
                <w:szCs w:val="20"/>
                <w:lang w:val="id-ID"/>
              </w:rPr>
              <w:t>(2)</w:t>
            </w:r>
          </w:p>
        </w:tc>
        <w:tc>
          <w:tcPr>
            <w:tcW w:w="1194" w:type="dxa"/>
            <w:vAlign w:val="center"/>
          </w:tcPr>
          <w:p w:rsidR="005B3400" w:rsidRPr="00AC0D0E" w:rsidRDefault="005B3400" w:rsidP="005B3400">
            <w:pPr>
              <w:spacing w:line="276" w:lineRule="auto"/>
              <w:jc w:val="center"/>
              <w:rPr>
                <w:rFonts w:ascii="Arial Narrow" w:hAnsi="Arial Narrow"/>
                <w:sz w:val="20"/>
                <w:szCs w:val="20"/>
                <w:lang w:val="id-ID"/>
              </w:rPr>
            </w:pPr>
            <w:r w:rsidRPr="00AC0D0E">
              <w:rPr>
                <w:rFonts w:ascii="Arial Narrow" w:hAnsi="Arial Narrow"/>
                <w:sz w:val="20"/>
                <w:szCs w:val="20"/>
                <w:lang w:val="id-ID"/>
              </w:rPr>
              <w:t>(</w:t>
            </w:r>
            <w:r>
              <w:rPr>
                <w:rFonts w:ascii="Arial Narrow" w:hAnsi="Arial Narrow"/>
                <w:sz w:val="20"/>
                <w:szCs w:val="20"/>
                <w:lang w:val="id-ID"/>
              </w:rPr>
              <w:t>3</w:t>
            </w:r>
            <w:r w:rsidRPr="00AC0D0E">
              <w:rPr>
                <w:rFonts w:ascii="Arial Narrow" w:hAnsi="Arial Narrow"/>
                <w:sz w:val="20"/>
                <w:szCs w:val="20"/>
                <w:lang w:val="id-ID"/>
              </w:rPr>
              <w:t>)</w:t>
            </w:r>
          </w:p>
        </w:tc>
        <w:tc>
          <w:tcPr>
            <w:tcW w:w="871" w:type="dxa"/>
            <w:vAlign w:val="center"/>
          </w:tcPr>
          <w:p w:rsidR="005B3400" w:rsidRPr="00AC0D0E" w:rsidRDefault="005B3400" w:rsidP="005B3400">
            <w:pPr>
              <w:spacing w:line="276" w:lineRule="auto"/>
              <w:jc w:val="center"/>
              <w:rPr>
                <w:rFonts w:ascii="Arial Narrow" w:hAnsi="Arial Narrow"/>
                <w:sz w:val="20"/>
                <w:szCs w:val="20"/>
                <w:lang w:val="id-ID"/>
              </w:rPr>
            </w:pPr>
            <w:r w:rsidRPr="00AC0D0E">
              <w:rPr>
                <w:rFonts w:ascii="Arial Narrow" w:hAnsi="Arial Narrow"/>
                <w:sz w:val="20"/>
                <w:szCs w:val="20"/>
                <w:lang w:val="id-ID"/>
              </w:rPr>
              <w:t>(</w:t>
            </w:r>
            <w:r>
              <w:rPr>
                <w:rFonts w:ascii="Arial Narrow" w:hAnsi="Arial Narrow"/>
                <w:sz w:val="20"/>
                <w:szCs w:val="20"/>
                <w:lang w:val="id-ID"/>
              </w:rPr>
              <w:t>4</w:t>
            </w:r>
            <w:r w:rsidRPr="00AC0D0E">
              <w:rPr>
                <w:rFonts w:ascii="Arial Narrow" w:hAnsi="Arial Narrow"/>
                <w:sz w:val="20"/>
                <w:szCs w:val="20"/>
                <w:lang w:val="id-ID"/>
              </w:rPr>
              <w:t>)</w:t>
            </w:r>
          </w:p>
        </w:tc>
      </w:tr>
      <w:tr w:rsidR="005B3400" w:rsidRPr="00AC0D0E" w:rsidTr="005B3400">
        <w:trPr>
          <w:trHeight w:val="266"/>
          <w:jc w:val="center"/>
        </w:trPr>
        <w:tc>
          <w:tcPr>
            <w:tcW w:w="2084" w:type="dxa"/>
            <w:vAlign w:val="center"/>
          </w:tcPr>
          <w:p w:rsidR="005B3400" w:rsidRPr="00AC0D0E" w:rsidRDefault="005B3400" w:rsidP="005B3400">
            <w:pPr>
              <w:spacing w:line="276" w:lineRule="auto"/>
              <w:jc w:val="center"/>
              <w:rPr>
                <w:rFonts w:ascii="Arial Narrow" w:hAnsi="Arial Narrow"/>
                <w:lang w:val="id-ID"/>
              </w:rPr>
            </w:pPr>
            <w:r w:rsidRPr="00AC0D0E">
              <w:rPr>
                <w:rFonts w:ascii="Arial Narrow" w:hAnsi="Arial Narrow"/>
                <w:lang w:val="id-ID"/>
              </w:rPr>
              <w:t>Wawonii Tenggara</w:t>
            </w:r>
          </w:p>
        </w:tc>
        <w:tc>
          <w:tcPr>
            <w:tcW w:w="785" w:type="dxa"/>
            <w:vAlign w:val="center"/>
          </w:tcPr>
          <w:p w:rsidR="005B3400" w:rsidRPr="00AC0D0E" w:rsidRDefault="005B3400" w:rsidP="005B3400">
            <w:pPr>
              <w:spacing w:line="276" w:lineRule="auto"/>
              <w:jc w:val="center"/>
              <w:rPr>
                <w:rFonts w:ascii="Arial Narrow" w:hAnsi="Arial Narrow"/>
                <w:lang w:val="id-ID"/>
              </w:rPr>
            </w:pPr>
            <w:r>
              <w:rPr>
                <w:rFonts w:ascii="Arial Narrow" w:hAnsi="Arial Narrow"/>
                <w:lang w:val="id-ID"/>
              </w:rPr>
              <w:t>0</w:t>
            </w:r>
          </w:p>
        </w:tc>
        <w:tc>
          <w:tcPr>
            <w:tcW w:w="1194" w:type="dxa"/>
            <w:vAlign w:val="center"/>
          </w:tcPr>
          <w:p w:rsidR="005B3400" w:rsidRPr="00AC0D0E" w:rsidRDefault="005B3400" w:rsidP="005B3400">
            <w:pPr>
              <w:spacing w:line="276" w:lineRule="auto"/>
              <w:jc w:val="center"/>
              <w:rPr>
                <w:rFonts w:ascii="Arial Narrow" w:hAnsi="Arial Narrow"/>
                <w:lang w:val="id-ID"/>
              </w:rPr>
            </w:pPr>
            <w:r>
              <w:rPr>
                <w:rFonts w:ascii="Arial Narrow" w:hAnsi="Arial Narrow"/>
                <w:lang w:val="id-ID"/>
              </w:rPr>
              <w:t>0</w:t>
            </w:r>
          </w:p>
        </w:tc>
        <w:tc>
          <w:tcPr>
            <w:tcW w:w="871" w:type="dxa"/>
            <w:vAlign w:val="center"/>
          </w:tcPr>
          <w:p w:rsidR="005B3400" w:rsidRPr="00AC0D0E" w:rsidRDefault="005B3400" w:rsidP="005B3400">
            <w:pPr>
              <w:spacing w:line="276" w:lineRule="auto"/>
              <w:jc w:val="center"/>
              <w:rPr>
                <w:rFonts w:ascii="Arial Narrow" w:hAnsi="Arial Narrow"/>
                <w:lang w:val="id-ID"/>
              </w:rPr>
            </w:pPr>
            <w:r>
              <w:rPr>
                <w:rFonts w:ascii="Arial Narrow" w:hAnsi="Arial Narrow"/>
                <w:lang w:val="id-ID"/>
              </w:rPr>
              <w:t>0</w:t>
            </w:r>
          </w:p>
        </w:tc>
      </w:tr>
      <w:tr w:rsidR="005B3400" w:rsidRPr="00AC0D0E" w:rsidTr="005B3400">
        <w:trPr>
          <w:trHeight w:val="276"/>
          <w:jc w:val="center"/>
        </w:trPr>
        <w:tc>
          <w:tcPr>
            <w:tcW w:w="2084" w:type="dxa"/>
            <w:vAlign w:val="center"/>
          </w:tcPr>
          <w:p w:rsidR="005B3400" w:rsidRPr="00AC0D0E" w:rsidRDefault="005B3400" w:rsidP="005B3400">
            <w:pPr>
              <w:spacing w:line="276" w:lineRule="auto"/>
              <w:jc w:val="center"/>
              <w:rPr>
                <w:rFonts w:ascii="Arial Narrow" w:hAnsi="Arial Narrow"/>
                <w:lang w:val="id-ID"/>
              </w:rPr>
            </w:pPr>
            <w:r w:rsidRPr="00AC0D0E">
              <w:rPr>
                <w:rFonts w:ascii="Arial Narrow" w:hAnsi="Arial Narrow"/>
                <w:lang w:val="id-ID"/>
              </w:rPr>
              <w:t>Wawonii Timur</w:t>
            </w:r>
          </w:p>
        </w:tc>
        <w:tc>
          <w:tcPr>
            <w:tcW w:w="785" w:type="dxa"/>
            <w:vAlign w:val="center"/>
          </w:tcPr>
          <w:p w:rsidR="005B3400" w:rsidRPr="00AC0D0E" w:rsidRDefault="005B3400" w:rsidP="005B3400">
            <w:pPr>
              <w:spacing w:line="276" w:lineRule="auto"/>
              <w:jc w:val="center"/>
              <w:rPr>
                <w:rFonts w:ascii="Arial Narrow" w:hAnsi="Arial Narrow"/>
                <w:lang w:val="id-ID"/>
              </w:rPr>
            </w:pPr>
            <w:r>
              <w:rPr>
                <w:rFonts w:ascii="Arial Narrow" w:hAnsi="Arial Narrow"/>
                <w:lang w:val="id-ID"/>
              </w:rPr>
              <w:t>0</w:t>
            </w:r>
          </w:p>
        </w:tc>
        <w:tc>
          <w:tcPr>
            <w:tcW w:w="1194" w:type="dxa"/>
            <w:vAlign w:val="center"/>
          </w:tcPr>
          <w:p w:rsidR="005B3400" w:rsidRPr="00AC0D0E" w:rsidRDefault="005B3400" w:rsidP="005B3400">
            <w:pPr>
              <w:spacing w:line="276" w:lineRule="auto"/>
              <w:jc w:val="center"/>
              <w:rPr>
                <w:rFonts w:ascii="Arial Narrow" w:hAnsi="Arial Narrow"/>
                <w:lang w:val="id-ID"/>
              </w:rPr>
            </w:pPr>
            <w:r>
              <w:rPr>
                <w:rFonts w:ascii="Arial Narrow" w:hAnsi="Arial Narrow"/>
                <w:lang w:val="id-ID"/>
              </w:rPr>
              <w:t>0</w:t>
            </w:r>
          </w:p>
        </w:tc>
        <w:tc>
          <w:tcPr>
            <w:tcW w:w="871" w:type="dxa"/>
            <w:vAlign w:val="center"/>
          </w:tcPr>
          <w:p w:rsidR="005B3400" w:rsidRPr="00AC0D0E" w:rsidRDefault="005B3400" w:rsidP="005B3400">
            <w:pPr>
              <w:spacing w:line="276" w:lineRule="auto"/>
              <w:jc w:val="center"/>
              <w:rPr>
                <w:rFonts w:ascii="Arial Narrow" w:hAnsi="Arial Narrow"/>
                <w:lang w:val="id-ID"/>
              </w:rPr>
            </w:pPr>
            <w:r>
              <w:rPr>
                <w:rFonts w:ascii="Arial Narrow" w:hAnsi="Arial Narrow"/>
                <w:lang w:val="id-ID"/>
              </w:rPr>
              <w:t>0</w:t>
            </w:r>
          </w:p>
        </w:tc>
      </w:tr>
      <w:tr w:rsidR="005B3400" w:rsidRPr="00AC0D0E" w:rsidTr="005B3400">
        <w:trPr>
          <w:trHeight w:val="266"/>
          <w:jc w:val="center"/>
        </w:trPr>
        <w:tc>
          <w:tcPr>
            <w:tcW w:w="2084" w:type="dxa"/>
            <w:vAlign w:val="center"/>
          </w:tcPr>
          <w:p w:rsidR="005B3400" w:rsidRPr="00AC0D0E" w:rsidRDefault="005B3400" w:rsidP="005B3400">
            <w:pPr>
              <w:spacing w:line="276" w:lineRule="auto"/>
              <w:jc w:val="center"/>
              <w:rPr>
                <w:rFonts w:ascii="Arial Narrow" w:hAnsi="Arial Narrow"/>
                <w:lang w:val="id-ID"/>
              </w:rPr>
            </w:pPr>
            <w:r w:rsidRPr="00AC0D0E">
              <w:rPr>
                <w:rFonts w:ascii="Arial Narrow" w:hAnsi="Arial Narrow"/>
                <w:lang w:val="id-ID"/>
              </w:rPr>
              <w:t>Wawonii Timur Laut</w:t>
            </w:r>
          </w:p>
        </w:tc>
        <w:tc>
          <w:tcPr>
            <w:tcW w:w="785" w:type="dxa"/>
            <w:vAlign w:val="center"/>
          </w:tcPr>
          <w:p w:rsidR="005B3400" w:rsidRPr="00AC0D0E" w:rsidRDefault="005B3400" w:rsidP="005B3400">
            <w:pPr>
              <w:spacing w:line="276" w:lineRule="auto"/>
              <w:jc w:val="center"/>
              <w:rPr>
                <w:rFonts w:ascii="Arial Narrow" w:hAnsi="Arial Narrow"/>
                <w:lang w:val="id-ID"/>
              </w:rPr>
            </w:pPr>
            <w:r>
              <w:rPr>
                <w:rFonts w:ascii="Arial Narrow" w:hAnsi="Arial Narrow"/>
                <w:lang w:val="id-ID"/>
              </w:rPr>
              <w:t>100</w:t>
            </w:r>
          </w:p>
        </w:tc>
        <w:tc>
          <w:tcPr>
            <w:tcW w:w="1194" w:type="dxa"/>
            <w:vAlign w:val="center"/>
          </w:tcPr>
          <w:p w:rsidR="005B3400" w:rsidRPr="00AC0D0E" w:rsidRDefault="005B3400" w:rsidP="005B3400">
            <w:pPr>
              <w:spacing w:line="276" w:lineRule="auto"/>
              <w:jc w:val="center"/>
              <w:rPr>
                <w:rFonts w:ascii="Arial Narrow" w:hAnsi="Arial Narrow"/>
                <w:lang w:val="id-ID"/>
              </w:rPr>
            </w:pPr>
            <w:r>
              <w:rPr>
                <w:rFonts w:ascii="Arial Narrow" w:hAnsi="Arial Narrow"/>
                <w:lang w:val="id-ID"/>
              </w:rPr>
              <w:t>0</w:t>
            </w:r>
          </w:p>
        </w:tc>
        <w:tc>
          <w:tcPr>
            <w:tcW w:w="871" w:type="dxa"/>
            <w:vAlign w:val="center"/>
          </w:tcPr>
          <w:p w:rsidR="005B3400" w:rsidRPr="00AC0D0E" w:rsidRDefault="005B3400" w:rsidP="005B3400">
            <w:pPr>
              <w:spacing w:line="276" w:lineRule="auto"/>
              <w:jc w:val="center"/>
              <w:rPr>
                <w:rFonts w:ascii="Arial Narrow" w:hAnsi="Arial Narrow"/>
                <w:lang w:val="id-ID"/>
              </w:rPr>
            </w:pPr>
            <w:r>
              <w:rPr>
                <w:rFonts w:ascii="Arial Narrow" w:hAnsi="Arial Narrow"/>
                <w:lang w:val="id-ID"/>
              </w:rPr>
              <w:t>100</w:t>
            </w:r>
          </w:p>
        </w:tc>
      </w:tr>
      <w:tr w:rsidR="005B3400" w:rsidRPr="00AC0D0E" w:rsidTr="005B3400">
        <w:trPr>
          <w:trHeight w:val="266"/>
          <w:jc w:val="center"/>
        </w:trPr>
        <w:tc>
          <w:tcPr>
            <w:tcW w:w="2084" w:type="dxa"/>
            <w:vAlign w:val="center"/>
          </w:tcPr>
          <w:p w:rsidR="005B3400" w:rsidRPr="00AC0D0E" w:rsidRDefault="005B3400" w:rsidP="005B3400">
            <w:pPr>
              <w:spacing w:line="276" w:lineRule="auto"/>
              <w:jc w:val="center"/>
              <w:rPr>
                <w:rFonts w:ascii="Arial Narrow" w:hAnsi="Arial Narrow"/>
                <w:lang w:val="id-ID"/>
              </w:rPr>
            </w:pPr>
            <w:r w:rsidRPr="00AC0D0E">
              <w:rPr>
                <w:rFonts w:ascii="Arial Narrow" w:hAnsi="Arial Narrow"/>
                <w:lang w:val="id-ID"/>
              </w:rPr>
              <w:t>Wawonii Utara</w:t>
            </w:r>
          </w:p>
        </w:tc>
        <w:tc>
          <w:tcPr>
            <w:tcW w:w="785" w:type="dxa"/>
            <w:vAlign w:val="center"/>
          </w:tcPr>
          <w:p w:rsidR="005B3400" w:rsidRPr="00AC0D0E" w:rsidRDefault="005B3400" w:rsidP="005B3400">
            <w:pPr>
              <w:spacing w:line="276" w:lineRule="auto"/>
              <w:jc w:val="center"/>
              <w:rPr>
                <w:rFonts w:ascii="Arial Narrow" w:hAnsi="Arial Narrow"/>
                <w:lang w:val="id-ID"/>
              </w:rPr>
            </w:pPr>
            <w:r>
              <w:rPr>
                <w:rFonts w:ascii="Arial Narrow" w:hAnsi="Arial Narrow"/>
                <w:lang w:val="id-ID"/>
              </w:rPr>
              <w:t>150</w:t>
            </w:r>
          </w:p>
        </w:tc>
        <w:tc>
          <w:tcPr>
            <w:tcW w:w="1194" w:type="dxa"/>
            <w:vAlign w:val="center"/>
          </w:tcPr>
          <w:p w:rsidR="005B3400" w:rsidRPr="00AC0D0E" w:rsidRDefault="005B3400" w:rsidP="005B3400">
            <w:pPr>
              <w:spacing w:line="276" w:lineRule="auto"/>
              <w:jc w:val="center"/>
              <w:rPr>
                <w:rFonts w:ascii="Arial Narrow" w:hAnsi="Arial Narrow"/>
                <w:lang w:val="id-ID"/>
              </w:rPr>
            </w:pPr>
            <w:r>
              <w:rPr>
                <w:rFonts w:ascii="Arial Narrow" w:hAnsi="Arial Narrow"/>
                <w:lang w:val="id-ID"/>
              </w:rPr>
              <w:t>0</w:t>
            </w:r>
          </w:p>
        </w:tc>
        <w:tc>
          <w:tcPr>
            <w:tcW w:w="871" w:type="dxa"/>
            <w:vAlign w:val="center"/>
          </w:tcPr>
          <w:p w:rsidR="005B3400" w:rsidRPr="00AC0D0E" w:rsidRDefault="005B3400" w:rsidP="005B3400">
            <w:pPr>
              <w:spacing w:line="276" w:lineRule="auto"/>
              <w:jc w:val="center"/>
              <w:rPr>
                <w:rFonts w:ascii="Arial Narrow" w:hAnsi="Arial Narrow"/>
                <w:lang w:val="id-ID"/>
              </w:rPr>
            </w:pPr>
            <w:r>
              <w:rPr>
                <w:rFonts w:ascii="Arial Narrow" w:hAnsi="Arial Narrow"/>
                <w:lang w:val="id-ID"/>
              </w:rPr>
              <w:t>150</w:t>
            </w:r>
          </w:p>
        </w:tc>
      </w:tr>
      <w:tr w:rsidR="005B3400" w:rsidRPr="00AC0D0E" w:rsidTr="005B3400">
        <w:trPr>
          <w:trHeight w:val="266"/>
          <w:jc w:val="center"/>
        </w:trPr>
        <w:tc>
          <w:tcPr>
            <w:tcW w:w="2084" w:type="dxa"/>
            <w:vAlign w:val="center"/>
          </w:tcPr>
          <w:p w:rsidR="005B3400" w:rsidRPr="00AC0D0E" w:rsidRDefault="005B3400" w:rsidP="005B3400">
            <w:pPr>
              <w:spacing w:line="276" w:lineRule="auto"/>
              <w:jc w:val="center"/>
              <w:rPr>
                <w:rFonts w:ascii="Arial Narrow" w:hAnsi="Arial Narrow"/>
                <w:lang w:val="id-ID"/>
              </w:rPr>
            </w:pPr>
            <w:r w:rsidRPr="00AC0D0E">
              <w:rPr>
                <w:rFonts w:ascii="Arial Narrow" w:hAnsi="Arial Narrow"/>
                <w:lang w:val="id-ID"/>
              </w:rPr>
              <w:t>Wawonii Selatan</w:t>
            </w:r>
          </w:p>
        </w:tc>
        <w:tc>
          <w:tcPr>
            <w:tcW w:w="785" w:type="dxa"/>
            <w:vAlign w:val="center"/>
          </w:tcPr>
          <w:p w:rsidR="005B3400" w:rsidRPr="00AC0D0E" w:rsidRDefault="005B3400" w:rsidP="005B3400">
            <w:pPr>
              <w:spacing w:line="276" w:lineRule="auto"/>
              <w:jc w:val="center"/>
              <w:rPr>
                <w:rFonts w:ascii="Arial Narrow" w:hAnsi="Arial Narrow"/>
                <w:lang w:val="id-ID"/>
              </w:rPr>
            </w:pPr>
            <w:r>
              <w:rPr>
                <w:rFonts w:ascii="Arial Narrow" w:hAnsi="Arial Narrow"/>
                <w:lang w:val="id-ID"/>
              </w:rPr>
              <w:t>100</w:t>
            </w:r>
          </w:p>
        </w:tc>
        <w:tc>
          <w:tcPr>
            <w:tcW w:w="1194" w:type="dxa"/>
            <w:vAlign w:val="center"/>
          </w:tcPr>
          <w:p w:rsidR="005B3400" w:rsidRPr="00AC0D0E" w:rsidRDefault="005B3400" w:rsidP="005B3400">
            <w:pPr>
              <w:spacing w:line="276" w:lineRule="auto"/>
              <w:jc w:val="center"/>
              <w:rPr>
                <w:rFonts w:ascii="Arial Narrow" w:hAnsi="Arial Narrow"/>
                <w:lang w:val="id-ID"/>
              </w:rPr>
            </w:pPr>
            <w:r>
              <w:rPr>
                <w:rFonts w:ascii="Arial Narrow" w:hAnsi="Arial Narrow"/>
                <w:lang w:val="id-ID"/>
              </w:rPr>
              <w:t>0</w:t>
            </w:r>
          </w:p>
        </w:tc>
        <w:tc>
          <w:tcPr>
            <w:tcW w:w="871" w:type="dxa"/>
            <w:vAlign w:val="center"/>
          </w:tcPr>
          <w:p w:rsidR="005B3400" w:rsidRPr="00AC0D0E" w:rsidRDefault="005B3400" w:rsidP="005B3400">
            <w:pPr>
              <w:spacing w:line="276" w:lineRule="auto"/>
              <w:jc w:val="center"/>
              <w:rPr>
                <w:rFonts w:ascii="Arial Narrow" w:hAnsi="Arial Narrow"/>
                <w:lang w:val="id-ID"/>
              </w:rPr>
            </w:pPr>
            <w:r>
              <w:rPr>
                <w:rFonts w:ascii="Arial Narrow" w:hAnsi="Arial Narrow"/>
                <w:lang w:val="id-ID"/>
              </w:rPr>
              <w:t>100</w:t>
            </w:r>
          </w:p>
        </w:tc>
      </w:tr>
      <w:tr w:rsidR="005B3400" w:rsidRPr="00AC0D0E" w:rsidTr="005B3400">
        <w:trPr>
          <w:trHeight w:val="276"/>
          <w:jc w:val="center"/>
        </w:trPr>
        <w:tc>
          <w:tcPr>
            <w:tcW w:w="2084" w:type="dxa"/>
            <w:vAlign w:val="center"/>
          </w:tcPr>
          <w:p w:rsidR="005B3400" w:rsidRPr="00AC0D0E" w:rsidRDefault="005B3400" w:rsidP="005B3400">
            <w:pPr>
              <w:spacing w:line="276" w:lineRule="auto"/>
              <w:jc w:val="center"/>
              <w:rPr>
                <w:rFonts w:ascii="Arial Narrow" w:hAnsi="Arial Narrow"/>
                <w:lang w:val="id-ID"/>
              </w:rPr>
            </w:pPr>
            <w:r w:rsidRPr="00AC0D0E">
              <w:rPr>
                <w:rFonts w:ascii="Arial Narrow" w:hAnsi="Arial Narrow"/>
                <w:lang w:val="id-ID"/>
              </w:rPr>
              <w:t>Wawonii Tengah</w:t>
            </w:r>
          </w:p>
        </w:tc>
        <w:tc>
          <w:tcPr>
            <w:tcW w:w="785" w:type="dxa"/>
            <w:vAlign w:val="center"/>
          </w:tcPr>
          <w:p w:rsidR="005B3400" w:rsidRPr="00AC0D0E" w:rsidRDefault="005B3400" w:rsidP="005B3400">
            <w:pPr>
              <w:spacing w:line="276" w:lineRule="auto"/>
              <w:jc w:val="center"/>
              <w:rPr>
                <w:rFonts w:ascii="Arial Narrow" w:hAnsi="Arial Narrow"/>
                <w:lang w:val="id-ID"/>
              </w:rPr>
            </w:pPr>
            <w:r>
              <w:rPr>
                <w:rFonts w:ascii="Arial Narrow" w:hAnsi="Arial Narrow"/>
                <w:lang w:val="id-ID"/>
              </w:rPr>
              <w:t>0</w:t>
            </w:r>
          </w:p>
        </w:tc>
        <w:tc>
          <w:tcPr>
            <w:tcW w:w="1194" w:type="dxa"/>
            <w:vAlign w:val="center"/>
          </w:tcPr>
          <w:p w:rsidR="005B3400" w:rsidRPr="00AC0D0E" w:rsidRDefault="005B3400" w:rsidP="005B3400">
            <w:pPr>
              <w:spacing w:line="276" w:lineRule="auto"/>
              <w:jc w:val="center"/>
              <w:rPr>
                <w:rFonts w:ascii="Arial Narrow" w:hAnsi="Arial Narrow"/>
                <w:lang w:val="id-ID"/>
              </w:rPr>
            </w:pPr>
            <w:r>
              <w:rPr>
                <w:rFonts w:ascii="Arial Narrow" w:hAnsi="Arial Narrow"/>
                <w:lang w:val="id-ID"/>
              </w:rPr>
              <w:t>0</w:t>
            </w:r>
          </w:p>
        </w:tc>
        <w:tc>
          <w:tcPr>
            <w:tcW w:w="871" w:type="dxa"/>
            <w:vAlign w:val="center"/>
          </w:tcPr>
          <w:p w:rsidR="005B3400" w:rsidRPr="00AC0D0E" w:rsidRDefault="005B3400" w:rsidP="005B3400">
            <w:pPr>
              <w:spacing w:line="276" w:lineRule="auto"/>
              <w:jc w:val="center"/>
              <w:rPr>
                <w:rFonts w:ascii="Arial Narrow" w:hAnsi="Arial Narrow"/>
                <w:lang w:val="id-ID"/>
              </w:rPr>
            </w:pPr>
            <w:r>
              <w:rPr>
                <w:rFonts w:ascii="Arial Narrow" w:hAnsi="Arial Narrow"/>
                <w:lang w:val="id-ID"/>
              </w:rPr>
              <w:t>0</w:t>
            </w:r>
          </w:p>
        </w:tc>
      </w:tr>
      <w:tr w:rsidR="005B3400" w:rsidRPr="00AC0D0E" w:rsidTr="005B3400">
        <w:trPr>
          <w:trHeight w:val="266"/>
          <w:jc w:val="center"/>
        </w:trPr>
        <w:tc>
          <w:tcPr>
            <w:tcW w:w="2084" w:type="dxa"/>
            <w:vAlign w:val="center"/>
          </w:tcPr>
          <w:p w:rsidR="005B3400" w:rsidRPr="00AC0D0E" w:rsidRDefault="005B3400" w:rsidP="005B3400">
            <w:pPr>
              <w:spacing w:line="276" w:lineRule="auto"/>
              <w:jc w:val="center"/>
              <w:rPr>
                <w:rFonts w:ascii="Arial Narrow" w:hAnsi="Arial Narrow"/>
                <w:lang w:val="id-ID"/>
              </w:rPr>
            </w:pPr>
            <w:r w:rsidRPr="00AC0D0E">
              <w:rPr>
                <w:rFonts w:ascii="Arial Narrow" w:hAnsi="Arial Narrow"/>
                <w:lang w:val="id-ID"/>
              </w:rPr>
              <w:t>Wawonii Barat</w:t>
            </w:r>
          </w:p>
        </w:tc>
        <w:tc>
          <w:tcPr>
            <w:tcW w:w="785" w:type="dxa"/>
            <w:vAlign w:val="center"/>
          </w:tcPr>
          <w:p w:rsidR="005B3400" w:rsidRPr="00AC0D0E" w:rsidRDefault="005B3400" w:rsidP="005B3400">
            <w:pPr>
              <w:spacing w:line="276" w:lineRule="auto"/>
              <w:jc w:val="center"/>
              <w:rPr>
                <w:rFonts w:ascii="Arial Narrow" w:hAnsi="Arial Narrow"/>
                <w:lang w:val="id-ID"/>
              </w:rPr>
            </w:pPr>
            <w:r>
              <w:rPr>
                <w:rFonts w:ascii="Arial Narrow" w:hAnsi="Arial Narrow"/>
                <w:lang w:val="id-ID"/>
              </w:rPr>
              <w:t>0</w:t>
            </w:r>
          </w:p>
        </w:tc>
        <w:tc>
          <w:tcPr>
            <w:tcW w:w="1194" w:type="dxa"/>
            <w:vAlign w:val="center"/>
          </w:tcPr>
          <w:p w:rsidR="005B3400" w:rsidRPr="00AC0D0E" w:rsidRDefault="005B3400" w:rsidP="005B3400">
            <w:pPr>
              <w:spacing w:line="276" w:lineRule="auto"/>
              <w:jc w:val="center"/>
              <w:rPr>
                <w:rFonts w:ascii="Arial Narrow" w:hAnsi="Arial Narrow"/>
                <w:lang w:val="id-ID"/>
              </w:rPr>
            </w:pPr>
            <w:r>
              <w:rPr>
                <w:rFonts w:ascii="Arial Narrow" w:hAnsi="Arial Narrow"/>
                <w:lang w:val="id-ID"/>
              </w:rPr>
              <w:t>0</w:t>
            </w:r>
          </w:p>
        </w:tc>
        <w:tc>
          <w:tcPr>
            <w:tcW w:w="871" w:type="dxa"/>
            <w:vAlign w:val="center"/>
          </w:tcPr>
          <w:p w:rsidR="005B3400" w:rsidRPr="00AC0D0E" w:rsidRDefault="005B3400" w:rsidP="005B3400">
            <w:pPr>
              <w:spacing w:line="276" w:lineRule="auto"/>
              <w:jc w:val="center"/>
              <w:rPr>
                <w:rFonts w:ascii="Arial Narrow" w:hAnsi="Arial Narrow"/>
                <w:lang w:val="id-ID"/>
              </w:rPr>
            </w:pPr>
            <w:r>
              <w:rPr>
                <w:rFonts w:ascii="Arial Narrow" w:hAnsi="Arial Narrow"/>
                <w:lang w:val="id-ID"/>
              </w:rPr>
              <w:t>0</w:t>
            </w:r>
          </w:p>
        </w:tc>
      </w:tr>
      <w:tr w:rsidR="005B3400" w:rsidRPr="00AC0D0E" w:rsidTr="005B3400">
        <w:trPr>
          <w:trHeight w:val="276"/>
          <w:jc w:val="center"/>
        </w:trPr>
        <w:tc>
          <w:tcPr>
            <w:tcW w:w="2084" w:type="dxa"/>
            <w:vAlign w:val="center"/>
          </w:tcPr>
          <w:p w:rsidR="005B3400" w:rsidRPr="00AC0D0E" w:rsidRDefault="005B3400" w:rsidP="005B3400">
            <w:pPr>
              <w:spacing w:line="276" w:lineRule="auto"/>
              <w:jc w:val="center"/>
              <w:rPr>
                <w:rFonts w:ascii="Arial Narrow" w:hAnsi="Arial Narrow"/>
                <w:lang w:val="id-ID"/>
              </w:rPr>
            </w:pPr>
            <w:r>
              <w:rPr>
                <w:rFonts w:ascii="Arial Narrow" w:hAnsi="Arial Narrow"/>
                <w:lang w:val="id-ID"/>
              </w:rPr>
              <w:t>Jumlah/Total</w:t>
            </w:r>
          </w:p>
        </w:tc>
        <w:tc>
          <w:tcPr>
            <w:tcW w:w="785" w:type="dxa"/>
            <w:vAlign w:val="center"/>
          </w:tcPr>
          <w:p w:rsidR="005B3400" w:rsidRPr="00AC0D0E" w:rsidRDefault="005B3400" w:rsidP="005B3400">
            <w:pPr>
              <w:spacing w:line="276" w:lineRule="auto"/>
              <w:jc w:val="center"/>
              <w:rPr>
                <w:rFonts w:ascii="Arial Narrow" w:hAnsi="Arial Narrow"/>
                <w:lang w:val="id-ID"/>
              </w:rPr>
            </w:pPr>
            <w:r>
              <w:rPr>
                <w:rFonts w:ascii="Arial Narrow" w:hAnsi="Arial Narrow"/>
                <w:lang w:val="id-ID"/>
              </w:rPr>
              <w:t>350</w:t>
            </w:r>
          </w:p>
        </w:tc>
        <w:tc>
          <w:tcPr>
            <w:tcW w:w="1194" w:type="dxa"/>
            <w:vAlign w:val="center"/>
          </w:tcPr>
          <w:p w:rsidR="005B3400" w:rsidRPr="00AC0D0E" w:rsidRDefault="005B3400" w:rsidP="005B3400">
            <w:pPr>
              <w:spacing w:line="276" w:lineRule="auto"/>
              <w:jc w:val="center"/>
              <w:rPr>
                <w:rFonts w:ascii="Arial Narrow" w:hAnsi="Arial Narrow"/>
                <w:lang w:val="id-ID"/>
              </w:rPr>
            </w:pPr>
            <w:r>
              <w:rPr>
                <w:rFonts w:ascii="Arial Narrow" w:hAnsi="Arial Narrow"/>
                <w:lang w:val="id-ID"/>
              </w:rPr>
              <w:t>0</w:t>
            </w:r>
          </w:p>
        </w:tc>
        <w:tc>
          <w:tcPr>
            <w:tcW w:w="871" w:type="dxa"/>
            <w:vAlign w:val="center"/>
          </w:tcPr>
          <w:p w:rsidR="005B3400" w:rsidRPr="00AC0D0E" w:rsidRDefault="005B3400" w:rsidP="005B3400">
            <w:pPr>
              <w:spacing w:line="276" w:lineRule="auto"/>
              <w:jc w:val="center"/>
              <w:rPr>
                <w:rFonts w:ascii="Arial Narrow" w:hAnsi="Arial Narrow"/>
                <w:lang w:val="id-ID"/>
              </w:rPr>
            </w:pPr>
            <w:r>
              <w:rPr>
                <w:rFonts w:ascii="Arial Narrow" w:hAnsi="Arial Narrow"/>
                <w:lang w:val="id-ID"/>
              </w:rPr>
              <w:t>350</w:t>
            </w:r>
          </w:p>
        </w:tc>
      </w:tr>
    </w:tbl>
    <w:p w:rsidR="005B3400" w:rsidRDefault="005B3400" w:rsidP="005B3400">
      <w:pPr>
        <w:spacing w:line="276" w:lineRule="auto"/>
        <w:ind w:left="1701"/>
        <w:rPr>
          <w:rFonts w:ascii="Arial Narrow" w:hAnsi="Arial Narrow"/>
          <w:sz w:val="20"/>
          <w:szCs w:val="20"/>
          <w:lang w:val="id-ID"/>
        </w:rPr>
      </w:pPr>
      <w:r w:rsidRPr="00932B0F">
        <w:rPr>
          <w:rFonts w:ascii="Arial Narrow" w:hAnsi="Arial Narrow"/>
          <w:sz w:val="20"/>
          <w:szCs w:val="20"/>
          <w:lang w:val="id-ID"/>
        </w:rPr>
        <w:t xml:space="preserve">Sumber: </w:t>
      </w:r>
      <w:r w:rsidRPr="00176EF6">
        <w:rPr>
          <w:rFonts w:ascii="Arial Narrow" w:hAnsi="Arial Narrow"/>
          <w:sz w:val="20"/>
          <w:szCs w:val="20"/>
          <w:lang w:val="id-ID"/>
        </w:rPr>
        <w:t>Laporan statistik pertanian tanaman pangan, penggunaan lahan</w:t>
      </w:r>
    </w:p>
    <w:p w:rsidR="00C35106" w:rsidRDefault="00C35106" w:rsidP="007F56AA">
      <w:pPr>
        <w:rPr>
          <w:lang w:val="en-ID"/>
        </w:rPr>
      </w:pPr>
    </w:p>
    <w:p w:rsidR="00CD76DE" w:rsidRPr="00CD76DE" w:rsidRDefault="00CD76DE" w:rsidP="007F56AA">
      <w:pPr>
        <w:rPr>
          <w:lang w:val="en-ID"/>
        </w:rPr>
      </w:pPr>
    </w:p>
    <w:p w:rsidR="005B3400" w:rsidRPr="005B3400" w:rsidRDefault="005B3400" w:rsidP="005B3400">
      <w:pPr>
        <w:pStyle w:val="Caption"/>
        <w:spacing w:line="276" w:lineRule="auto"/>
        <w:ind w:left="1701" w:hanging="992"/>
        <w:jc w:val="left"/>
        <w:rPr>
          <w:rFonts w:ascii="Arial Narrow" w:hAnsi="Arial Narrow"/>
          <w:lang w:val="id-ID"/>
        </w:rPr>
      </w:pPr>
      <w:bookmarkStart w:id="58" w:name="_Toc531171771"/>
      <w:r w:rsidRPr="005B3400">
        <w:rPr>
          <w:rFonts w:ascii="Arial Narrow" w:hAnsi="Arial Narrow"/>
          <w:b/>
        </w:rPr>
        <w:lastRenderedPageBreak/>
        <w:t xml:space="preserve">Tabel </w:t>
      </w:r>
      <w:r w:rsidR="007A393F">
        <w:rPr>
          <w:rFonts w:ascii="Arial Narrow" w:hAnsi="Arial Narrow"/>
          <w:b/>
        </w:rPr>
        <w:fldChar w:fldCharType="begin"/>
      </w:r>
      <w:r w:rsidR="0044202E">
        <w:rPr>
          <w:rFonts w:ascii="Arial Narrow" w:hAnsi="Arial Narrow"/>
          <w:b/>
        </w:rPr>
        <w:instrText xml:space="preserve"> STYLEREF 1 \s </w:instrText>
      </w:r>
      <w:r w:rsidR="007A393F">
        <w:rPr>
          <w:rFonts w:ascii="Arial Narrow" w:hAnsi="Arial Narrow"/>
          <w:b/>
        </w:rPr>
        <w:fldChar w:fldCharType="separate"/>
      </w:r>
      <w:r w:rsidR="00AB418B">
        <w:rPr>
          <w:rFonts w:ascii="Arial Narrow" w:hAnsi="Arial Narrow"/>
          <w:b/>
          <w:noProof/>
        </w:rPr>
        <w:t>III</w:t>
      </w:r>
      <w:r w:rsidR="007A393F">
        <w:rPr>
          <w:rFonts w:ascii="Arial Narrow" w:hAnsi="Arial Narrow"/>
          <w:b/>
        </w:rPr>
        <w:fldChar w:fldCharType="end"/>
      </w:r>
      <w:r w:rsidR="0044202E">
        <w:rPr>
          <w:rFonts w:ascii="Arial Narrow" w:hAnsi="Arial Narrow"/>
          <w:b/>
        </w:rPr>
        <w:noBreakHyphen/>
      </w:r>
      <w:r w:rsidR="007A393F">
        <w:rPr>
          <w:rFonts w:ascii="Arial Narrow" w:hAnsi="Arial Narrow"/>
          <w:b/>
        </w:rPr>
        <w:fldChar w:fldCharType="begin"/>
      </w:r>
      <w:r w:rsidR="0044202E">
        <w:rPr>
          <w:rFonts w:ascii="Arial Narrow" w:hAnsi="Arial Narrow"/>
          <w:b/>
        </w:rPr>
        <w:instrText xml:space="preserve"> SEQ Tabel \* ARABIC \s 1 </w:instrText>
      </w:r>
      <w:r w:rsidR="007A393F">
        <w:rPr>
          <w:rFonts w:ascii="Arial Narrow" w:hAnsi="Arial Narrow"/>
          <w:b/>
        </w:rPr>
        <w:fldChar w:fldCharType="separate"/>
      </w:r>
      <w:r w:rsidR="00AB418B">
        <w:rPr>
          <w:rFonts w:ascii="Arial Narrow" w:hAnsi="Arial Narrow"/>
          <w:b/>
          <w:noProof/>
        </w:rPr>
        <w:t>7</w:t>
      </w:r>
      <w:r w:rsidR="007A393F">
        <w:rPr>
          <w:rFonts w:ascii="Arial Narrow" w:hAnsi="Arial Narrow"/>
          <w:b/>
        </w:rPr>
        <w:fldChar w:fldCharType="end"/>
      </w:r>
      <w:r w:rsidRPr="005B3400">
        <w:rPr>
          <w:rFonts w:ascii="Arial Narrow" w:hAnsi="Arial Narrow"/>
          <w:lang w:val="id-ID"/>
        </w:rPr>
        <w:t xml:space="preserve"> Luas Panen Tanaman Bahan Makanan menurut Jenis Tanaman  di  Kabupaten Konawe Kepulauan (Hektar), 2016</w:t>
      </w:r>
      <w:bookmarkEnd w:id="58"/>
    </w:p>
    <w:tbl>
      <w:tblPr>
        <w:tblStyle w:val="TableGrid"/>
        <w:tblW w:w="0" w:type="auto"/>
        <w:jc w:val="center"/>
        <w:tblLook w:val="04A0"/>
      </w:tblPr>
      <w:tblGrid>
        <w:gridCol w:w="2084"/>
        <w:gridCol w:w="785"/>
      </w:tblGrid>
      <w:tr w:rsidR="005B3400" w:rsidRPr="00AC0D0E" w:rsidTr="005B3400">
        <w:trPr>
          <w:trHeight w:val="95"/>
          <w:jc w:val="center"/>
        </w:trPr>
        <w:tc>
          <w:tcPr>
            <w:tcW w:w="2084" w:type="dxa"/>
            <w:vAlign w:val="center"/>
          </w:tcPr>
          <w:p w:rsidR="005B3400" w:rsidRPr="00AC0D0E" w:rsidRDefault="005B3400" w:rsidP="005B3400">
            <w:pPr>
              <w:spacing w:line="276" w:lineRule="auto"/>
              <w:jc w:val="center"/>
              <w:rPr>
                <w:rFonts w:ascii="Arial Narrow" w:hAnsi="Arial Narrow"/>
                <w:lang w:val="id-ID"/>
              </w:rPr>
            </w:pPr>
            <w:r>
              <w:rPr>
                <w:rFonts w:ascii="Arial Narrow" w:hAnsi="Arial Narrow"/>
                <w:lang w:val="id-ID"/>
              </w:rPr>
              <w:t>Jenis Tanaman</w:t>
            </w:r>
          </w:p>
        </w:tc>
        <w:tc>
          <w:tcPr>
            <w:tcW w:w="785" w:type="dxa"/>
            <w:vAlign w:val="center"/>
          </w:tcPr>
          <w:p w:rsidR="005B3400" w:rsidRPr="00AC0D0E" w:rsidRDefault="005B3400" w:rsidP="005B3400">
            <w:pPr>
              <w:spacing w:line="276" w:lineRule="auto"/>
              <w:jc w:val="center"/>
              <w:rPr>
                <w:rFonts w:ascii="Arial Narrow" w:hAnsi="Arial Narrow"/>
                <w:lang w:val="id-ID"/>
              </w:rPr>
            </w:pPr>
            <w:r>
              <w:rPr>
                <w:rFonts w:ascii="Arial Narrow" w:hAnsi="Arial Narrow"/>
                <w:lang w:val="id-ID"/>
              </w:rPr>
              <w:t>Luas (Ha)</w:t>
            </w:r>
          </w:p>
        </w:tc>
      </w:tr>
      <w:tr w:rsidR="005B3400" w:rsidRPr="00AC0D0E" w:rsidTr="005B3400">
        <w:trPr>
          <w:trHeight w:val="291"/>
          <w:jc w:val="center"/>
        </w:trPr>
        <w:tc>
          <w:tcPr>
            <w:tcW w:w="2084" w:type="dxa"/>
            <w:vAlign w:val="center"/>
          </w:tcPr>
          <w:p w:rsidR="005B3400" w:rsidRPr="00AC0D0E" w:rsidRDefault="005B3400" w:rsidP="005B3400">
            <w:pPr>
              <w:spacing w:line="276" w:lineRule="auto"/>
              <w:jc w:val="center"/>
              <w:rPr>
                <w:rFonts w:ascii="Arial Narrow" w:hAnsi="Arial Narrow"/>
                <w:sz w:val="20"/>
                <w:szCs w:val="20"/>
                <w:lang w:val="id-ID"/>
              </w:rPr>
            </w:pPr>
            <w:r w:rsidRPr="00AC0D0E">
              <w:rPr>
                <w:rFonts w:ascii="Arial Narrow" w:hAnsi="Arial Narrow"/>
                <w:sz w:val="20"/>
                <w:szCs w:val="20"/>
                <w:lang w:val="id-ID"/>
              </w:rPr>
              <w:t>(1)</w:t>
            </w:r>
          </w:p>
        </w:tc>
        <w:tc>
          <w:tcPr>
            <w:tcW w:w="785" w:type="dxa"/>
            <w:vAlign w:val="center"/>
          </w:tcPr>
          <w:p w:rsidR="005B3400" w:rsidRPr="00AC0D0E" w:rsidRDefault="005B3400" w:rsidP="005B3400">
            <w:pPr>
              <w:spacing w:line="276" w:lineRule="auto"/>
              <w:jc w:val="center"/>
              <w:rPr>
                <w:rFonts w:ascii="Arial Narrow" w:hAnsi="Arial Narrow"/>
                <w:sz w:val="20"/>
                <w:szCs w:val="20"/>
                <w:lang w:val="id-ID"/>
              </w:rPr>
            </w:pPr>
            <w:r w:rsidRPr="00AC0D0E">
              <w:rPr>
                <w:rFonts w:ascii="Arial Narrow" w:hAnsi="Arial Narrow"/>
                <w:sz w:val="20"/>
                <w:szCs w:val="20"/>
                <w:lang w:val="id-ID"/>
              </w:rPr>
              <w:t>(2)</w:t>
            </w:r>
          </w:p>
        </w:tc>
      </w:tr>
      <w:tr w:rsidR="005B3400" w:rsidRPr="00AC0D0E" w:rsidTr="005B3400">
        <w:trPr>
          <w:trHeight w:val="266"/>
          <w:jc w:val="center"/>
        </w:trPr>
        <w:tc>
          <w:tcPr>
            <w:tcW w:w="2084" w:type="dxa"/>
            <w:vAlign w:val="center"/>
          </w:tcPr>
          <w:p w:rsidR="005B3400" w:rsidRPr="00AC0D0E" w:rsidRDefault="005B3400" w:rsidP="005B3400">
            <w:pPr>
              <w:spacing w:line="276" w:lineRule="auto"/>
              <w:jc w:val="left"/>
              <w:rPr>
                <w:rFonts w:ascii="Arial Narrow" w:hAnsi="Arial Narrow"/>
                <w:lang w:val="id-ID"/>
              </w:rPr>
            </w:pPr>
            <w:r>
              <w:rPr>
                <w:rFonts w:ascii="Arial Narrow" w:hAnsi="Arial Narrow"/>
                <w:lang w:val="id-ID"/>
              </w:rPr>
              <w:t>1. Padi</w:t>
            </w:r>
          </w:p>
        </w:tc>
        <w:tc>
          <w:tcPr>
            <w:tcW w:w="785" w:type="dxa"/>
            <w:vAlign w:val="center"/>
          </w:tcPr>
          <w:p w:rsidR="005B3400" w:rsidRPr="00AC0D0E" w:rsidRDefault="005B3400" w:rsidP="005B3400">
            <w:pPr>
              <w:spacing w:line="276" w:lineRule="auto"/>
              <w:jc w:val="center"/>
              <w:rPr>
                <w:rFonts w:ascii="Arial Narrow" w:hAnsi="Arial Narrow"/>
                <w:lang w:val="id-ID"/>
              </w:rPr>
            </w:pPr>
          </w:p>
        </w:tc>
      </w:tr>
      <w:tr w:rsidR="005B3400" w:rsidRPr="00AC0D0E" w:rsidTr="005B3400">
        <w:trPr>
          <w:trHeight w:val="276"/>
          <w:jc w:val="center"/>
        </w:trPr>
        <w:tc>
          <w:tcPr>
            <w:tcW w:w="2084" w:type="dxa"/>
            <w:vAlign w:val="center"/>
          </w:tcPr>
          <w:p w:rsidR="005B3400" w:rsidRPr="00AC0D0E" w:rsidRDefault="005B3400" w:rsidP="005B3400">
            <w:pPr>
              <w:spacing w:line="276" w:lineRule="auto"/>
              <w:jc w:val="left"/>
              <w:rPr>
                <w:rFonts w:ascii="Arial Narrow" w:hAnsi="Arial Narrow"/>
                <w:lang w:val="id-ID"/>
              </w:rPr>
            </w:pPr>
            <w:r>
              <w:rPr>
                <w:rFonts w:ascii="Arial Narrow" w:hAnsi="Arial Narrow"/>
                <w:lang w:val="id-ID"/>
              </w:rPr>
              <w:t xml:space="preserve">    1.1 Padi Sawah</w:t>
            </w:r>
          </w:p>
        </w:tc>
        <w:tc>
          <w:tcPr>
            <w:tcW w:w="785" w:type="dxa"/>
            <w:vAlign w:val="center"/>
          </w:tcPr>
          <w:p w:rsidR="005B3400" w:rsidRPr="00AC0D0E" w:rsidRDefault="005B3400" w:rsidP="005B3400">
            <w:pPr>
              <w:spacing w:line="276" w:lineRule="auto"/>
              <w:jc w:val="center"/>
              <w:rPr>
                <w:rFonts w:ascii="Arial Narrow" w:hAnsi="Arial Narrow"/>
                <w:lang w:val="id-ID"/>
              </w:rPr>
            </w:pPr>
            <w:r>
              <w:rPr>
                <w:rFonts w:ascii="Arial Narrow" w:hAnsi="Arial Narrow"/>
                <w:lang w:val="id-ID"/>
              </w:rPr>
              <w:t>100</w:t>
            </w:r>
          </w:p>
        </w:tc>
      </w:tr>
      <w:tr w:rsidR="005B3400" w:rsidRPr="00AC0D0E" w:rsidTr="005B3400">
        <w:trPr>
          <w:trHeight w:val="266"/>
          <w:jc w:val="center"/>
        </w:trPr>
        <w:tc>
          <w:tcPr>
            <w:tcW w:w="2084" w:type="dxa"/>
            <w:vAlign w:val="center"/>
          </w:tcPr>
          <w:p w:rsidR="005B3400" w:rsidRPr="00AC0D0E" w:rsidRDefault="005B3400" w:rsidP="005B3400">
            <w:pPr>
              <w:spacing w:line="276" w:lineRule="auto"/>
              <w:jc w:val="left"/>
              <w:rPr>
                <w:rFonts w:ascii="Arial Narrow" w:hAnsi="Arial Narrow"/>
                <w:lang w:val="id-ID"/>
              </w:rPr>
            </w:pPr>
            <w:r>
              <w:rPr>
                <w:rFonts w:ascii="Arial Narrow" w:hAnsi="Arial Narrow"/>
                <w:lang w:val="id-ID"/>
              </w:rPr>
              <w:t xml:space="preserve">    1.2 Padi Ladang</w:t>
            </w:r>
          </w:p>
        </w:tc>
        <w:tc>
          <w:tcPr>
            <w:tcW w:w="785" w:type="dxa"/>
            <w:vAlign w:val="center"/>
          </w:tcPr>
          <w:p w:rsidR="005B3400" w:rsidRPr="00AC0D0E" w:rsidRDefault="005B3400" w:rsidP="005B3400">
            <w:pPr>
              <w:spacing w:line="276" w:lineRule="auto"/>
              <w:jc w:val="center"/>
              <w:rPr>
                <w:rFonts w:ascii="Arial Narrow" w:hAnsi="Arial Narrow"/>
                <w:lang w:val="id-ID"/>
              </w:rPr>
            </w:pPr>
            <w:r>
              <w:rPr>
                <w:rFonts w:ascii="Arial Narrow" w:hAnsi="Arial Narrow"/>
                <w:lang w:val="id-ID"/>
              </w:rPr>
              <w:t>121</w:t>
            </w:r>
          </w:p>
        </w:tc>
      </w:tr>
      <w:tr w:rsidR="005B3400" w:rsidRPr="00AC0D0E" w:rsidTr="005B3400">
        <w:trPr>
          <w:trHeight w:val="266"/>
          <w:jc w:val="center"/>
        </w:trPr>
        <w:tc>
          <w:tcPr>
            <w:tcW w:w="2084" w:type="dxa"/>
            <w:vAlign w:val="center"/>
          </w:tcPr>
          <w:p w:rsidR="005B3400" w:rsidRPr="00AC0D0E" w:rsidRDefault="005B3400" w:rsidP="005B3400">
            <w:pPr>
              <w:spacing w:line="276" w:lineRule="auto"/>
              <w:jc w:val="left"/>
              <w:rPr>
                <w:rFonts w:ascii="Arial Narrow" w:hAnsi="Arial Narrow"/>
                <w:lang w:val="id-ID"/>
              </w:rPr>
            </w:pPr>
            <w:r>
              <w:rPr>
                <w:rFonts w:ascii="Arial Narrow" w:hAnsi="Arial Narrow"/>
                <w:lang w:val="id-ID"/>
              </w:rPr>
              <w:t>2. Jagung</w:t>
            </w:r>
          </w:p>
        </w:tc>
        <w:tc>
          <w:tcPr>
            <w:tcW w:w="785" w:type="dxa"/>
            <w:vAlign w:val="center"/>
          </w:tcPr>
          <w:p w:rsidR="005B3400" w:rsidRPr="00AC0D0E" w:rsidRDefault="005B3400" w:rsidP="005B3400">
            <w:pPr>
              <w:spacing w:line="276" w:lineRule="auto"/>
              <w:jc w:val="center"/>
              <w:rPr>
                <w:rFonts w:ascii="Arial Narrow" w:hAnsi="Arial Narrow"/>
                <w:lang w:val="id-ID"/>
              </w:rPr>
            </w:pPr>
            <w:r>
              <w:rPr>
                <w:rFonts w:ascii="Arial Narrow" w:hAnsi="Arial Narrow"/>
                <w:lang w:val="id-ID"/>
              </w:rPr>
              <w:t>34</w:t>
            </w:r>
          </w:p>
        </w:tc>
      </w:tr>
      <w:tr w:rsidR="005B3400" w:rsidRPr="00AC0D0E" w:rsidTr="005B3400">
        <w:trPr>
          <w:trHeight w:val="266"/>
          <w:jc w:val="center"/>
        </w:trPr>
        <w:tc>
          <w:tcPr>
            <w:tcW w:w="2084" w:type="dxa"/>
            <w:vAlign w:val="center"/>
          </w:tcPr>
          <w:p w:rsidR="005B3400" w:rsidRPr="00AC0D0E" w:rsidRDefault="005B3400" w:rsidP="005B3400">
            <w:pPr>
              <w:spacing w:line="276" w:lineRule="auto"/>
              <w:jc w:val="left"/>
              <w:rPr>
                <w:rFonts w:ascii="Arial Narrow" w:hAnsi="Arial Narrow"/>
                <w:lang w:val="id-ID"/>
              </w:rPr>
            </w:pPr>
            <w:r>
              <w:rPr>
                <w:rFonts w:ascii="Arial Narrow" w:hAnsi="Arial Narrow"/>
                <w:lang w:val="id-ID"/>
              </w:rPr>
              <w:t>3. Kacang Kedelai</w:t>
            </w:r>
          </w:p>
        </w:tc>
        <w:tc>
          <w:tcPr>
            <w:tcW w:w="785" w:type="dxa"/>
            <w:vAlign w:val="center"/>
          </w:tcPr>
          <w:p w:rsidR="005B3400" w:rsidRPr="00AC0D0E" w:rsidRDefault="005B3400" w:rsidP="005B3400">
            <w:pPr>
              <w:spacing w:line="276" w:lineRule="auto"/>
              <w:jc w:val="center"/>
              <w:rPr>
                <w:rFonts w:ascii="Arial Narrow" w:hAnsi="Arial Narrow"/>
                <w:lang w:val="id-ID"/>
              </w:rPr>
            </w:pPr>
            <w:r>
              <w:rPr>
                <w:rFonts w:ascii="Arial Narrow" w:hAnsi="Arial Narrow"/>
                <w:lang w:val="id-ID"/>
              </w:rPr>
              <w:t>10</w:t>
            </w:r>
          </w:p>
        </w:tc>
      </w:tr>
      <w:tr w:rsidR="005B3400" w:rsidRPr="00AC0D0E" w:rsidTr="005B3400">
        <w:trPr>
          <w:trHeight w:val="276"/>
          <w:jc w:val="center"/>
        </w:trPr>
        <w:tc>
          <w:tcPr>
            <w:tcW w:w="2084" w:type="dxa"/>
            <w:vAlign w:val="center"/>
          </w:tcPr>
          <w:p w:rsidR="005B3400" w:rsidRPr="00AC0D0E" w:rsidRDefault="005B3400" w:rsidP="005B3400">
            <w:pPr>
              <w:spacing w:line="276" w:lineRule="auto"/>
              <w:jc w:val="left"/>
              <w:rPr>
                <w:rFonts w:ascii="Arial Narrow" w:hAnsi="Arial Narrow"/>
                <w:lang w:val="id-ID"/>
              </w:rPr>
            </w:pPr>
            <w:r>
              <w:rPr>
                <w:rFonts w:ascii="Arial Narrow" w:hAnsi="Arial Narrow"/>
                <w:lang w:val="id-ID"/>
              </w:rPr>
              <w:t>4. Kacang Tanah</w:t>
            </w:r>
          </w:p>
        </w:tc>
        <w:tc>
          <w:tcPr>
            <w:tcW w:w="785" w:type="dxa"/>
            <w:vAlign w:val="center"/>
          </w:tcPr>
          <w:p w:rsidR="005B3400" w:rsidRPr="00AC0D0E" w:rsidRDefault="005B3400" w:rsidP="005B3400">
            <w:pPr>
              <w:spacing w:line="276" w:lineRule="auto"/>
              <w:jc w:val="center"/>
              <w:rPr>
                <w:rFonts w:ascii="Arial Narrow" w:hAnsi="Arial Narrow"/>
                <w:lang w:val="id-ID"/>
              </w:rPr>
            </w:pPr>
            <w:r>
              <w:rPr>
                <w:rFonts w:ascii="Arial Narrow" w:hAnsi="Arial Narrow"/>
                <w:lang w:val="id-ID"/>
              </w:rPr>
              <w:t>-</w:t>
            </w:r>
          </w:p>
        </w:tc>
      </w:tr>
      <w:tr w:rsidR="005B3400" w:rsidRPr="00AC0D0E" w:rsidTr="005B3400">
        <w:trPr>
          <w:trHeight w:val="266"/>
          <w:jc w:val="center"/>
        </w:trPr>
        <w:tc>
          <w:tcPr>
            <w:tcW w:w="2084" w:type="dxa"/>
            <w:vAlign w:val="center"/>
          </w:tcPr>
          <w:p w:rsidR="005B3400" w:rsidRPr="00AC0D0E" w:rsidRDefault="005B3400" w:rsidP="005B3400">
            <w:pPr>
              <w:spacing w:line="276" w:lineRule="auto"/>
              <w:jc w:val="left"/>
              <w:rPr>
                <w:rFonts w:ascii="Arial Narrow" w:hAnsi="Arial Narrow"/>
                <w:lang w:val="id-ID"/>
              </w:rPr>
            </w:pPr>
            <w:r>
              <w:rPr>
                <w:rFonts w:ascii="Arial Narrow" w:hAnsi="Arial Narrow"/>
                <w:lang w:val="id-ID"/>
              </w:rPr>
              <w:t>5. Kacang Hijau</w:t>
            </w:r>
          </w:p>
        </w:tc>
        <w:tc>
          <w:tcPr>
            <w:tcW w:w="785" w:type="dxa"/>
            <w:vAlign w:val="center"/>
          </w:tcPr>
          <w:p w:rsidR="005B3400" w:rsidRPr="00AC0D0E" w:rsidRDefault="005B3400" w:rsidP="005B3400">
            <w:pPr>
              <w:spacing w:line="276" w:lineRule="auto"/>
              <w:jc w:val="center"/>
              <w:rPr>
                <w:rFonts w:ascii="Arial Narrow" w:hAnsi="Arial Narrow"/>
                <w:lang w:val="id-ID"/>
              </w:rPr>
            </w:pPr>
            <w:r>
              <w:rPr>
                <w:rFonts w:ascii="Arial Narrow" w:hAnsi="Arial Narrow"/>
                <w:lang w:val="id-ID"/>
              </w:rPr>
              <w:t>21</w:t>
            </w:r>
          </w:p>
        </w:tc>
      </w:tr>
      <w:tr w:rsidR="005B3400" w:rsidRPr="00AC0D0E" w:rsidTr="005B3400">
        <w:trPr>
          <w:trHeight w:val="276"/>
          <w:jc w:val="center"/>
        </w:trPr>
        <w:tc>
          <w:tcPr>
            <w:tcW w:w="2084" w:type="dxa"/>
            <w:vAlign w:val="center"/>
          </w:tcPr>
          <w:p w:rsidR="005B3400" w:rsidRPr="00AC0D0E" w:rsidRDefault="005B3400" w:rsidP="005B3400">
            <w:pPr>
              <w:spacing w:line="276" w:lineRule="auto"/>
              <w:jc w:val="left"/>
              <w:rPr>
                <w:rFonts w:ascii="Arial Narrow" w:hAnsi="Arial Narrow"/>
                <w:lang w:val="id-ID"/>
              </w:rPr>
            </w:pPr>
            <w:r>
              <w:rPr>
                <w:rFonts w:ascii="Arial Narrow" w:hAnsi="Arial Narrow"/>
                <w:lang w:val="id-ID"/>
              </w:rPr>
              <w:t>6. Ubi Kayu</w:t>
            </w:r>
          </w:p>
        </w:tc>
        <w:tc>
          <w:tcPr>
            <w:tcW w:w="785" w:type="dxa"/>
            <w:vAlign w:val="center"/>
          </w:tcPr>
          <w:p w:rsidR="005B3400" w:rsidRPr="00AC0D0E" w:rsidRDefault="005B3400" w:rsidP="005B3400">
            <w:pPr>
              <w:spacing w:line="276" w:lineRule="auto"/>
              <w:jc w:val="center"/>
              <w:rPr>
                <w:rFonts w:ascii="Arial Narrow" w:hAnsi="Arial Narrow"/>
                <w:lang w:val="id-ID"/>
              </w:rPr>
            </w:pPr>
            <w:r>
              <w:rPr>
                <w:rFonts w:ascii="Arial Narrow" w:hAnsi="Arial Narrow"/>
                <w:lang w:val="id-ID"/>
              </w:rPr>
              <w:t>86</w:t>
            </w:r>
          </w:p>
        </w:tc>
      </w:tr>
      <w:tr w:rsidR="005B3400" w:rsidRPr="00AC0D0E" w:rsidTr="005B3400">
        <w:trPr>
          <w:trHeight w:val="276"/>
          <w:jc w:val="center"/>
        </w:trPr>
        <w:tc>
          <w:tcPr>
            <w:tcW w:w="2084" w:type="dxa"/>
            <w:vAlign w:val="center"/>
          </w:tcPr>
          <w:p w:rsidR="005B3400" w:rsidRDefault="005B3400" w:rsidP="005B3400">
            <w:pPr>
              <w:spacing w:line="276" w:lineRule="auto"/>
              <w:jc w:val="left"/>
              <w:rPr>
                <w:rFonts w:ascii="Arial Narrow" w:hAnsi="Arial Narrow"/>
                <w:lang w:val="id-ID"/>
              </w:rPr>
            </w:pPr>
            <w:r>
              <w:rPr>
                <w:rFonts w:ascii="Arial Narrow" w:hAnsi="Arial Narrow"/>
                <w:lang w:val="id-ID"/>
              </w:rPr>
              <w:t>7. Ubi Jalar</w:t>
            </w:r>
          </w:p>
        </w:tc>
        <w:tc>
          <w:tcPr>
            <w:tcW w:w="785" w:type="dxa"/>
            <w:vAlign w:val="center"/>
          </w:tcPr>
          <w:p w:rsidR="005B3400" w:rsidRDefault="005B3400" w:rsidP="005B3400">
            <w:pPr>
              <w:spacing w:line="276" w:lineRule="auto"/>
              <w:jc w:val="center"/>
              <w:rPr>
                <w:rFonts w:ascii="Arial Narrow" w:hAnsi="Arial Narrow"/>
                <w:lang w:val="id-ID"/>
              </w:rPr>
            </w:pPr>
            <w:r>
              <w:rPr>
                <w:rFonts w:ascii="Arial Narrow" w:hAnsi="Arial Narrow"/>
                <w:lang w:val="id-ID"/>
              </w:rPr>
              <w:t>-</w:t>
            </w:r>
          </w:p>
        </w:tc>
      </w:tr>
    </w:tbl>
    <w:p w:rsidR="005B3400" w:rsidRDefault="005B3400" w:rsidP="005B3400">
      <w:pPr>
        <w:spacing w:line="276" w:lineRule="auto"/>
        <w:ind w:left="1701"/>
        <w:rPr>
          <w:rFonts w:ascii="Arial Narrow" w:hAnsi="Arial Narrow"/>
          <w:sz w:val="20"/>
          <w:szCs w:val="20"/>
          <w:lang w:val="id-ID"/>
        </w:rPr>
      </w:pPr>
      <w:r w:rsidRPr="00932B0F">
        <w:rPr>
          <w:rFonts w:ascii="Arial Narrow" w:hAnsi="Arial Narrow"/>
          <w:sz w:val="20"/>
          <w:szCs w:val="20"/>
          <w:lang w:val="id-ID"/>
        </w:rPr>
        <w:t xml:space="preserve">Sumber: </w:t>
      </w:r>
      <w:r w:rsidRPr="00176EF6">
        <w:rPr>
          <w:rFonts w:ascii="Arial Narrow" w:hAnsi="Arial Narrow"/>
          <w:sz w:val="20"/>
          <w:szCs w:val="20"/>
          <w:lang w:val="id-ID"/>
        </w:rPr>
        <w:t>Dinas pertanian melalui laporan statistik pertanian tanaman pangan, padi</w:t>
      </w:r>
    </w:p>
    <w:p w:rsidR="005B3400" w:rsidRDefault="005B3400" w:rsidP="005B3400">
      <w:pPr>
        <w:rPr>
          <w:lang w:val="id-ID"/>
        </w:rPr>
      </w:pPr>
    </w:p>
    <w:p w:rsidR="005B3400" w:rsidRPr="005B3400" w:rsidRDefault="005B3400" w:rsidP="005B3400">
      <w:pPr>
        <w:pStyle w:val="Caption"/>
        <w:spacing w:line="276" w:lineRule="auto"/>
        <w:ind w:left="1701" w:hanging="992"/>
        <w:jc w:val="left"/>
        <w:rPr>
          <w:rFonts w:ascii="Arial Narrow" w:hAnsi="Arial Narrow"/>
          <w:lang w:val="id-ID"/>
        </w:rPr>
      </w:pPr>
      <w:bookmarkStart w:id="59" w:name="_Toc531171772"/>
      <w:r w:rsidRPr="005B3400">
        <w:rPr>
          <w:rFonts w:ascii="Arial Narrow" w:hAnsi="Arial Narrow"/>
          <w:b/>
        </w:rPr>
        <w:t xml:space="preserve">Tabel </w:t>
      </w:r>
      <w:r w:rsidR="007A393F">
        <w:rPr>
          <w:rFonts w:ascii="Arial Narrow" w:hAnsi="Arial Narrow"/>
          <w:b/>
        </w:rPr>
        <w:fldChar w:fldCharType="begin"/>
      </w:r>
      <w:r w:rsidR="0044202E">
        <w:rPr>
          <w:rFonts w:ascii="Arial Narrow" w:hAnsi="Arial Narrow"/>
          <w:b/>
        </w:rPr>
        <w:instrText xml:space="preserve"> STYLEREF 1 \s </w:instrText>
      </w:r>
      <w:r w:rsidR="007A393F">
        <w:rPr>
          <w:rFonts w:ascii="Arial Narrow" w:hAnsi="Arial Narrow"/>
          <w:b/>
        </w:rPr>
        <w:fldChar w:fldCharType="separate"/>
      </w:r>
      <w:r w:rsidR="00AB418B">
        <w:rPr>
          <w:rFonts w:ascii="Arial Narrow" w:hAnsi="Arial Narrow"/>
          <w:b/>
          <w:noProof/>
        </w:rPr>
        <w:t>III</w:t>
      </w:r>
      <w:r w:rsidR="007A393F">
        <w:rPr>
          <w:rFonts w:ascii="Arial Narrow" w:hAnsi="Arial Narrow"/>
          <w:b/>
        </w:rPr>
        <w:fldChar w:fldCharType="end"/>
      </w:r>
      <w:r w:rsidR="0044202E">
        <w:rPr>
          <w:rFonts w:ascii="Arial Narrow" w:hAnsi="Arial Narrow"/>
          <w:b/>
        </w:rPr>
        <w:noBreakHyphen/>
      </w:r>
      <w:r w:rsidR="007A393F">
        <w:rPr>
          <w:rFonts w:ascii="Arial Narrow" w:hAnsi="Arial Narrow"/>
          <w:b/>
        </w:rPr>
        <w:fldChar w:fldCharType="begin"/>
      </w:r>
      <w:r w:rsidR="0044202E">
        <w:rPr>
          <w:rFonts w:ascii="Arial Narrow" w:hAnsi="Arial Narrow"/>
          <w:b/>
        </w:rPr>
        <w:instrText xml:space="preserve"> SEQ Tabel \* ARABIC \s 1 </w:instrText>
      </w:r>
      <w:r w:rsidR="007A393F">
        <w:rPr>
          <w:rFonts w:ascii="Arial Narrow" w:hAnsi="Arial Narrow"/>
          <w:b/>
        </w:rPr>
        <w:fldChar w:fldCharType="separate"/>
      </w:r>
      <w:r w:rsidR="00AB418B">
        <w:rPr>
          <w:rFonts w:ascii="Arial Narrow" w:hAnsi="Arial Narrow"/>
          <w:b/>
          <w:noProof/>
        </w:rPr>
        <w:t>8</w:t>
      </w:r>
      <w:r w:rsidR="007A393F">
        <w:rPr>
          <w:rFonts w:ascii="Arial Narrow" w:hAnsi="Arial Narrow"/>
          <w:b/>
        </w:rPr>
        <w:fldChar w:fldCharType="end"/>
      </w:r>
      <w:r w:rsidRPr="005B3400">
        <w:rPr>
          <w:rFonts w:ascii="Arial Narrow" w:hAnsi="Arial Narrow"/>
          <w:lang w:val="id-ID"/>
        </w:rPr>
        <w:t xml:space="preserve"> Luas Tanaman Perkebunan Menurut Kecamatan dan Jenis Tanaman di Kabupaten Konawe Kepulauan (hektar), 2016</w:t>
      </w:r>
      <w:bookmarkEnd w:id="59"/>
    </w:p>
    <w:tbl>
      <w:tblPr>
        <w:tblStyle w:val="TableGrid"/>
        <w:tblW w:w="0" w:type="auto"/>
        <w:jc w:val="center"/>
        <w:tblLook w:val="04A0"/>
      </w:tblPr>
      <w:tblGrid>
        <w:gridCol w:w="2084"/>
        <w:gridCol w:w="829"/>
        <w:gridCol w:w="1194"/>
        <w:gridCol w:w="871"/>
        <w:gridCol w:w="871"/>
      </w:tblGrid>
      <w:tr w:rsidR="005B3400" w:rsidRPr="00AC0D0E" w:rsidTr="005B3400">
        <w:trPr>
          <w:trHeight w:val="95"/>
          <w:jc w:val="center"/>
        </w:trPr>
        <w:tc>
          <w:tcPr>
            <w:tcW w:w="2084" w:type="dxa"/>
            <w:vAlign w:val="center"/>
          </w:tcPr>
          <w:p w:rsidR="005B3400" w:rsidRPr="00AC0D0E" w:rsidRDefault="005B3400" w:rsidP="005B3400">
            <w:pPr>
              <w:spacing w:line="276" w:lineRule="auto"/>
              <w:jc w:val="center"/>
              <w:rPr>
                <w:rFonts w:ascii="Arial Narrow" w:hAnsi="Arial Narrow"/>
                <w:lang w:val="id-ID"/>
              </w:rPr>
            </w:pPr>
            <w:r>
              <w:rPr>
                <w:rFonts w:ascii="Arial Narrow" w:hAnsi="Arial Narrow"/>
                <w:lang w:val="id-ID"/>
              </w:rPr>
              <w:t>Kecamatan</w:t>
            </w:r>
          </w:p>
        </w:tc>
        <w:tc>
          <w:tcPr>
            <w:tcW w:w="829" w:type="dxa"/>
            <w:vAlign w:val="center"/>
          </w:tcPr>
          <w:p w:rsidR="005B3400" w:rsidRPr="00AC0D0E" w:rsidRDefault="005B3400" w:rsidP="005B3400">
            <w:pPr>
              <w:spacing w:line="276" w:lineRule="auto"/>
              <w:jc w:val="center"/>
              <w:rPr>
                <w:rFonts w:ascii="Arial Narrow" w:hAnsi="Arial Narrow"/>
                <w:lang w:val="id-ID"/>
              </w:rPr>
            </w:pPr>
            <w:r>
              <w:rPr>
                <w:rFonts w:ascii="Arial Narrow" w:hAnsi="Arial Narrow"/>
                <w:lang w:val="id-ID"/>
              </w:rPr>
              <w:t>Kelapa</w:t>
            </w:r>
          </w:p>
        </w:tc>
        <w:tc>
          <w:tcPr>
            <w:tcW w:w="1194" w:type="dxa"/>
          </w:tcPr>
          <w:p w:rsidR="005B3400" w:rsidRDefault="005B3400" w:rsidP="005B3400">
            <w:pPr>
              <w:spacing w:line="276" w:lineRule="auto"/>
              <w:jc w:val="center"/>
              <w:rPr>
                <w:rFonts w:ascii="Arial Narrow" w:hAnsi="Arial Narrow"/>
                <w:lang w:val="id-ID"/>
              </w:rPr>
            </w:pPr>
            <w:r>
              <w:rPr>
                <w:rFonts w:ascii="Arial Narrow" w:hAnsi="Arial Narrow"/>
                <w:lang w:val="id-ID"/>
              </w:rPr>
              <w:t>Kopi</w:t>
            </w:r>
          </w:p>
        </w:tc>
        <w:tc>
          <w:tcPr>
            <w:tcW w:w="871" w:type="dxa"/>
          </w:tcPr>
          <w:p w:rsidR="005B3400" w:rsidRDefault="005B3400" w:rsidP="005B3400">
            <w:pPr>
              <w:spacing w:line="276" w:lineRule="auto"/>
              <w:jc w:val="center"/>
              <w:rPr>
                <w:rFonts w:ascii="Arial Narrow" w:hAnsi="Arial Narrow"/>
                <w:lang w:val="id-ID"/>
              </w:rPr>
            </w:pPr>
            <w:r>
              <w:rPr>
                <w:rFonts w:ascii="Arial Narrow" w:hAnsi="Arial Narrow"/>
                <w:lang w:val="id-ID"/>
              </w:rPr>
              <w:t>Lada</w:t>
            </w:r>
          </w:p>
        </w:tc>
        <w:tc>
          <w:tcPr>
            <w:tcW w:w="871" w:type="dxa"/>
          </w:tcPr>
          <w:p w:rsidR="005B3400" w:rsidRDefault="005B3400" w:rsidP="005B3400">
            <w:pPr>
              <w:spacing w:line="276" w:lineRule="auto"/>
              <w:jc w:val="center"/>
              <w:rPr>
                <w:rFonts w:ascii="Arial Narrow" w:hAnsi="Arial Narrow"/>
                <w:lang w:val="id-ID"/>
              </w:rPr>
            </w:pPr>
            <w:r>
              <w:rPr>
                <w:rFonts w:ascii="Arial Narrow" w:hAnsi="Arial Narrow"/>
                <w:lang w:val="id-ID"/>
              </w:rPr>
              <w:t>Kakao</w:t>
            </w:r>
          </w:p>
        </w:tc>
      </w:tr>
      <w:tr w:rsidR="005B3400" w:rsidRPr="00AC0D0E" w:rsidTr="005B3400">
        <w:trPr>
          <w:trHeight w:val="291"/>
          <w:jc w:val="center"/>
        </w:trPr>
        <w:tc>
          <w:tcPr>
            <w:tcW w:w="2084" w:type="dxa"/>
            <w:vAlign w:val="center"/>
          </w:tcPr>
          <w:p w:rsidR="005B3400" w:rsidRPr="00AC0D0E" w:rsidRDefault="005B3400" w:rsidP="005B3400">
            <w:pPr>
              <w:spacing w:line="276" w:lineRule="auto"/>
              <w:jc w:val="center"/>
              <w:rPr>
                <w:rFonts w:ascii="Arial Narrow" w:hAnsi="Arial Narrow"/>
                <w:sz w:val="20"/>
                <w:szCs w:val="20"/>
                <w:lang w:val="id-ID"/>
              </w:rPr>
            </w:pPr>
            <w:r w:rsidRPr="00AC0D0E">
              <w:rPr>
                <w:rFonts w:ascii="Arial Narrow" w:hAnsi="Arial Narrow"/>
                <w:sz w:val="20"/>
                <w:szCs w:val="20"/>
                <w:lang w:val="id-ID"/>
              </w:rPr>
              <w:t>(1)</w:t>
            </w:r>
          </w:p>
        </w:tc>
        <w:tc>
          <w:tcPr>
            <w:tcW w:w="829" w:type="dxa"/>
            <w:vAlign w:val="center"/>
          </w:tcPr>
          <w:p w:rsidR="005B3400" w:rsidRPr="00AC0D0E" w:rsidRDefault="005B3400" w:rsidP="005B3400">
            <w:pPr>
              <w:spacing w:line="276" w:lineRule="auto"/>
              <w:jc w:val="center"/>
              <w:rPr>
                <w:rFonts w:ascii="Arial Narrow" w:hAnsi="Arial Narrow"/>
                <w:sz w:val="20"/>
                <w:szCs w:val="20"/>
                <w:lang w:val="id-ID"/>
              </w:rPr>
            </w:pPr>
            <w:r w:rsidRPr="00AC0D0E">
              <w:rPr>
                <w:rFonts w:ascii="Arial Narrow" w:hAnsi="Arial Narrow"/>
                <w:sz w:val="20"/>
                <w:szCs w:val="20"/>
                <w:lang w:val="id-ID"/>
              </w:rPr>
              <w:t>(2)</w:t>
            </w:r>
          </w:p>
        </w:tc>
        <w:tc>
          <w:tcPr>
            <w:tcW w:w="1194" w:type="dxa"/>
            <w:vAlign w:val="center"/>
          </w:tcPr>
          <w:p w:rsidR="005B3400" w:rsidRPr="00AC0D0E" w:rsidRDefault="005B3400" w:rsidP="005B3400">
            <w:pPr>
              <w:spacing w:line="276" w:lineRule="auto"/>
              <w:jc w:val="center"/>
              <w:rPr>
                <w:rFonts w:ascii="Arial Narrow" w:hAnsi="Arial Narrow"/>
                <w:sz w:val="20"/>
                <w:szCs w:val="20"/>
                <w:lang w:val="id-ID"/>
              </w:rPr>
            </w:pPr>
            <w:r w:rsidRPr="00AC0D0E">
              <w:rPr>
                <w:rFonts w:ascii="Arial Narrow" w:hAnsi="Arial Narrow"/>
                <w:sz w:val="20"/>
                <w:szCs w:val="20"/>
                <w:lang w:val="id-ID"/>
              </w:rPr>
              <w:t>(</w:t>
            </w:r>
            <w:r>
              <w:rPr>
                <w:rFonts w:ascii="Arial Narrow" w:hAnsi="Arial Narrow"/>
                <w:sz w:val="20"/>
                <w:szCs w:val="20"/>
                <w:lang w:val="id-ID"/>
              </w:rPr>
              <w:t>3</w:t>
            </w:r>
            <w:r w:rsidRPr="00AC0D0E">
              <w:rPr>
                <w:rFonts w:ascii="Arial Narrow" w:hAnsi="Arial Narrow"/>
                <w:sz w:val="20"/>
                <w:szCs w:val="20"/>
                <w:lang w:val="id-ID"/>
              </w:rPr>
              <w:t>)</w:t>
            </w:r>
          </w:p>
        </w:tc>
        <w:tc>
          <w:tcPr>
            <w:tcW w:w="871" w:type="dxa"/>
            <w:vAlign w:val="center"/>
          </w:tcPr>
          <w:p w:rsidR="005B3400" w:rsidRPr="00AC0D0E" w:rsidRDefault="005B3400" w:rsidP="005B3400">
            <w:pPr>
              <w:spacing w:line="276" w:lineRule="auto"/>
              <w:jc w:val="center"/>
              <w:rPr>
                <w:rFonts w:ascii="Arial Narrow" w:hAnsi="Arial Narrow"/>
                <w:sz w:val="20"/>
                <w:szCs w:val="20"/>
                <w:lang w:val="id-ID"/>
              </w:rPr>
            </w:pPr>
            <w:r w:rsidRPr="00AC0D0E">
              <w:rPr>
                <w:rFonts w:ascii="Arial Narrow" w:hAnsi="Arial Narrow"/>
                <w:sz w:val="20"/>
                <w:szCs w:val="20"/>
                <w:lang w:val="id-ID"/>
              </w:rPr>
              <w:t>(</w:t>
            </w:r>
            <w:r>
              <w:rPr>
                <w:rFonts w:ascii="Arial Narrow" w:hAnsi="Arial Narrow"/>
                <w:sz w:val="20"/>
                <w:szCs w:val="20"/>
                <w:lang w:val="id-ID"/>
              </w:rPr>
              <w:t>4</w:t>
            </w:r>
            <w:r w:rsidRPr="00AC0D0E">
              <w:rPr>
                <w:rFonts w:ascii="Arial Narrow" w:hAnsi="Arial Narrow"/>
                <w:sz w:val="20"/>
                <w:szCs w:val="20"/>
                <w:lang w:val="id-ID"/>
              </w:rPr>
              <w:t>)</w:t>
            </w:r>
          </w:p>
        </w:tc>
        <w:tc>
          <w:tcPr>
            <w:tcW w:w="871" w:type="dxa"/>
          </w:tcPr>
          <w:p w:rsidR="005B3400" w:rsidRPr="00AC0D0E" w:rsidRDefault="005B3400" w:rsidP="005B3400">
            <w:pPr>
              <w:spacing w:line="276" w:lineRule="auto"/>
              <w:jc w:val="center"/>
              <w:rPr>
                <w:rFonts w:ascii="Arial Narrow" w:hAnsi="Arial Narrow"/>
                <w:sz w:val="20"/>
                <w:szCs w:val="20"/>
                <w:lang w:val="id-ID"/>
              </w:rPr>
            </w:pPr>
            <w:r w:rsidRPr="00AC0D0E">
              <w:rPr>
                <w:rFonts w:ascii="Arial Narrow" w:hAnsi="Arial Narrow"/>
                <w:sz w:val="20"/>
                <w:szCs w:val="20"/>
                <w:lang w:val="id-ID"/>
              </w:rPr>
              <w:t>(</w:t>
            </w:r>
            <w:r>
              <w:rPr>
                <w:rFonts w:ascii="Arial Narrow" w:hAnsi="Arial Narrow"/>
                <w:sz w:val="20"/>
                <w:szCs w:val="20"/>
                <w:lang w:val="id-ID"/>
              </w:rPr>
              <w:t>5</w:t>
            </w:r>
            <w:r w:rsidRPr="00AC0D0E">
              <w:rPr>
                <w:rFonts w:ascii="Arial Narrow" w:hAnsi="Arial Narrow"/>
                <w:sz w:val="20"/>
                <w:szCs w:val="20"/>
                <w:lang w:val="id-ID"/>
              </w:rPr>
              <w:t>)</w:t>
            </w:r>
          </w:p>
        </w:tc>
      </w:tr>
      <w:tr w:rsidR="005B3400" w:rsidRPr="00AC0D0E" w:rsidTr="005B3400">
        <w:trPr>
          <w:trHeight w:val="266"/>
          <w:jc w:val="center"/>
        </w:trPr>
        <w:tc>
          <w:tcPr>
            <w:tcW w:w="2084" w:type="dxa"/>
            <w:vAlign w:val="center"/>
          </w:tcPr>
          <w:p w:rsidR="005B3400" w:rsidRPr="00AC0D0E" w:rsidRDefault="005B3400" w:rsidP="005B3400">
            <w:pPr>
              <w:spacing w:line="276" w:lineRule="auto"/>
              <w:jc w:val="center"/>
              <w:rPr>
                <w:rFonts w:ascii="Arial Narrow" w:hAnsi="Arial Narrow"/>
                <w:lang w:val="id-ID"/>
              </w:rPr>
            </w:pPr>
            <w:r w:rsidRPr="00AC0D0E">
              <w:rPr>
                <w:rFonts w:ascii="Arial Narrow" w:hAnsi="Arial Narrow"/>
                <w:lang w:val="id-ID"/>
              </w:rPr>
              <w:t>Wawonii Tenggara</w:t>
            </w:r>
          </w:p>
        </w:tc>
        <w:tc>
          <w:tcPr>
            <w:tcW w:w="829" w:type="dxa"/>
            <w:vAlign w:val="center"/>
          </w:tcPr>
          <w:p w:rsidR="005B3400" w:rsidRPr="00AC0D0E" w:rsidRDefault="005B3400" w:rsidP="005B3400">
            <w:pPr>
              <w:spacing w:line="276" w:lineRule="auto"/>
              <w:jc w:val="center"/>
              <w:rPr>
                <w:rFonts w:ascii="Arial Narrow" w:hAnsi="Arial Narrow"/>
                <w:lang w:val="id-ID"/>
              </w:rPr>
            </w:pPr>
            <w:r>
              <w:rPr>
                <w:rFonts w:ascii="Arial Narrow" w:hAnsi="Arial Narrow"/>
                <w:lang w:val="id-ID"/>
              </w:rPr>
              <w:t>589</w:t>
            </w:r>
          </w:p>
        </w:tc>
        <w:tc>
          <w:tcPr>
            <w:tcW w:w="1194" w:type="dxa"/>
            <w:vAlign w:val="center"/>
          </w:tcPr>
          <w:p w:rsidR="005B3400" w:rsidRPr="00AC0D0E" w:rsidRDefault="005B3400" w:rsidP="005B3400">
            <w:pPr>
              <w:spacing w:line="276" w:lineRule="auto"/>
              <w:jc w:val="center"/>
              <w:rPr>
                <w:rFonts w:ascii="Arial Narrow" w:hAnsi="Arial Narrow"/>
                <w:lang w:val="id-ID"/>
              </w:rPr>
            </w:pPr>
            <w:r>
              <w:rPr>
                <w:rFonts w:ascii="Arial Narrow" w:hAnsi="Arial Narrow"/>
                <w:lang w:val="id-ID"/>
              </w:rPr>
              <w:t>0</w:t>
            </w:r>
          </w:p>
        </w:tc>
        <w:tc>
          <w:tcPr>
            <w:tcW w:w="871" w:type="dxa"/>
            <w:vAlign w:val="center"/>
          </w:tcPr>
          <w:p w:rsidR="005B3400" w:rsidRPr="00AC0D0E" w:rsidRDefault="005B3400" w:rsidP="005B3400">
            <w:pPr>
              <w:spacing w:line="276" w:lineRule="auto"/>
              <w:jc w:val="center"/>
              <w:rPr>
                <w:rFonts w:ascii="Arial Narrow" w:hAnsi="Arial Narrow"/>
                <w:lang w:val="id-ID"/>
              </w:rPr>
            </w:pPr>
            <w:r>
              <w:rPr>
                <w:rFonts w:ascii="Arial Narrow" w:hAnsi="Arial Narrow"/>
                <w:lang w:val="id-ID"/>
              </w:rPr>
              <w:t>10</w:t>
            </w:r>
          </w:p>
        </w:tc>
        <w:tc>
          <w:tcPr>
            <w:tcW w:w="871" w:type="dxa"/>
          </w:tcPr>
          <w:p w:rsidR="005B3400" w:rsidRDefault="005B3400" w:rsidP="005B3400">
            <w:pPr>
              <w:spacing w:line="276" w:lineRule="auto"/>
              <w:jc w:val="center"/>
              <w:rPr>
                <w:rFonts w:ascii="Arial Narrow" w:hAnsi="Arial Narrow"/>
                <w:lang w:val="id-ID"/>
              </w:rPr>
            </w:pPr>
            <w:r>
              <w:rPr>
                <w:rFonts w:ascii="Arial Narrow" w:hAnsi="Arial Narrow"/>
                <w:lang w:val="id-ID"/>
              </w:rPr>
              <w:t>198</w:t>
            </w:r>
          </w:p>
        </w:tc>
      </w:tr>
      <w:tr w:rsidR="005B3400" w:rsidRPr="00AC0D0E" w:rsidTr="005B3400">
        <w:trPr>
          <w:trHeight w:val="276"/>
          <w:jc w:val="center"/>
        </w:trPr>
        <w:tc>
          <w:tcPr>
            <w:tcW w:w="2084" w:type="dxa"/>
            <w:vAlign w:val="center"/>
          </w:tcPr>
          <w:p w:rsidR="005B3400" w:rsidRPr="00AC0D0E" w:rsidRDefault="005B3400" w:rsidP="005B3400">
            <w:pPr>
              <w:spacing w:line="276" w:lineRule="auto"/>
              <w:jc w:val="center"/>
              <w:rPr>
                <w:rFonts w:ascii="Arial Narrow" w:hAnsi="Arial Narrow"/>
                <w:lang w:val="id-ID"/>
              </w:rPr>
            </w:pPr>
            <w:r w:rsidRPr="00AC0D0E">
              <w:rPr>
                <w:rFonts w:ascii="Arial Narrow" w:hAnsi="Arial Narrow"/>
                <w:lang w:val="id-ID"/>
              </w:rPr>
              <w:t>Wawonii Timur</w:t>
            </w:r>
          </w:p>
        </w:tc>
        <w:tc>
          <w:tcPr>
            <w:tcW w:w="829" w:type="dxa"/>
            <w:vAlign w:val="center"/>
          </w:tcPr>
          <w:p w:rsidR="005B3400" w:rsidRPr="00AC0D0E" w:rsidRDefault="005B3400" w:rsidP="005B3400">
            <w:pPr>
              <w:spacing w:line="276" w:lineRule="auto"/>
              <w:jc w:val="center"/>
              <w:rPr>
                <w:rFonts w:ascii="Arial Narrow" w:hAnsi="Arial Narrow"/>
                <w:lang w:val="id-ID"/>
              </w:rPr>
            </w:pPr>
            <w:r>
              <w:rPr>
                <w:rFonts w:ascii="Arial Narrow" w:hAnsi="Arial Narrow"/>
                <w:lang w:val="id-ID"/>
              </w:rPr>
              <w:t>665</w:t>
            </w:r>
          </w:p>
        </w:tc>
        <w:tc>
          <w:tcPr>
            <w:tcW w:w="1194" w:type="dxa"/>
            <w:vAlign w:val="center"/>
          </w:tcPr>
          <w:p w:rsidR="005B3400" w:rsidRPr="00AC0D0E" w:rsidRDefault="005B3400" w:rsidP="005B3400">
            <w:pPr>
              <w:spacing w:line="276" w:lineRule="auto"/>
              <w:jc w:val="center"/>
              <w:rPr>
                <w:rFonts w:ascii="Arial Narrow" w:hAnsi="Arial Narrow"/>
                <w:lang w:val="id-ID"/>
              </w:rPr>
            </w:pPr>
            <w:r>
              <w:rPr>
                <w:rFonts w:ascii="Arial Narrow" w:hAnsi="Arial Narrow"/>
                <w:lang w:val="id-ID"/>
              </w:rPr>
              <w:t>0</w:t>
            </w:r>
          </w:p>
        </w:tc>
        <w:tc>
          <w:tcPr>
            <w:tcW w:w="871" w:type="dxa"/>
            <w:vAlign w:val="center"/>
          </w:tcPr>
          <w:p w:rsidR="005B3400" w:rsidRPr="00AC0D0E" w:rsidRDefault="005B3400" w:rsidP="005B3400">
            <w:pPr>
              <w:spacing w:line="276" w:lineRule="auto"/>
              <w:jc w:val="center"/>
              <w:rPr>
                <w:rFonts w:ascii="Arial Narrow" w:hAnsi="Arial Narrow"/>
                <w:lang w:val="id-ID"/>
              </w:rPr>
            </w:pPr>
            <w:r>
              <w:rPr>
                <w:rFonts w:ascii="Arial Narrow" w:hAnsi="Arial Narrow"/>
                <w:lang w:val="id-ID"/>
              </w:rPr>
              <w:t>11</w:t>
            </w:r>
          </w:p>
        </w:tc>
        <w:tc>
          <w:tcPr>
            <w:tcW w:w="871" w:type="dxa"/>
          </w:tcPr>
          <w:p w:rsidR="005B3400" w:rsidRDefault="005B3400" w:rsidP="005B3400">
            <w:pPr>
              <w:spacing w:line="276" w:lineRule="auto"/>
              <w:jc w:val="center"/>
              <w:rPr>
                <w:rFonts w:ascii="Arial Narrow" w:hAnsi="Arial Narrow"/>
                <w:lang w:val="id-ID"/>
              </w:rPr>
            </w:pPr>
            <w:r>
              <w:rPr>
                <w:rFonts w:ascii="Arial Narrow" w:hAnsi="Arial Narrow"/>
                <w:lang w:val="id-ID"/>
              </w:rPr>
              <w:t>427</w:t>
            </w:r>
          </w:p>
        </w:tc>
      </w:tr>
      <w:tr w:rsidR="005B3400" w:rsidRPr="00AC0D0E" w:rsidTr="005B3400">
        <w:trPr>
          <w:trHeight w:val="266"/>
          <w:jc w:val="center"/>
        </w:trPr>
        <w:tc>
          <w:tcPr>
            <w:tcW w:w="2084" w:type="dxa"/>
            <w:vAlign w:val="center"/>
          </w:tcPr>
          <w:p w:rsidR="005B3400" w:rsidRPr="00AC0D0E" w:rsidRDefault="005B3400" w:rsidP="005B3400">
            <w:pPr>
              <w:spacing w:line="276" w:lineRule="auto"/>
              <w:jc w:val="center"/>
              <w:rPr>
                <w:rFonts w:ascii="Arial Narrow" w:hAnsi="Arial Narrow"/>
                <w:lang w:val="id-ID"/>
              </w:rPr>
            </w:pPr>
            <w:r w:rsidRPr="00AC0D0E">
              <w:rPr>
                <w:rFonts w:ascii="Arial Narrow" w:hAnsi="Arial Narrow"/>
                <w:lang w:val="id-ID"/>
              </w:rPr>
              <w:t>Wawonii Timur Laut</w:t>
            </w:r>
          </w:p>
        </w:tc>
        <w:tc>
          <w:tcPr>
            <w:tcW w:w="829" w:type="dxa"/>
            <w:vAlign w:val="center"/>
          </w:tcPr>
          <w:p w:rsidR="005B3400" w:rsidRPr="00AC0D0E" w:rsidRDefault="005B3400" w:rsidP="005B3400">
            <w:pPr>
              <w:spacing w:line="276" w:lineRule="auto"/>
              <w:jc w:val="center"/>
              <w:rPr>
                <w:rFonts w:ascii="Arial Narrow" w:hAnsi="Arial Narrow"/>
                <w:lang w:val="id-ID"/>
              </w:rPr>
            </w:pPr>
            <w:r>
              <w:rPr>
                <w:rFonts w:ascii="Arial Narrow" w:hAnsi="Arial Narrow"/>
                <w:lang w:val="id-ID"/>
              </w:rPr>
              <w:t>708</w:t>
            </w:r>
          </w:p>
        </w:tc>
        <w:tc>
          <w:tcPr>
            <w:tcW w:w="1194" w:type="dxa"/>
            <w:vAlign w:val="center"/>
          </w:tcPr>
          <w:p w:rsidR="005B3400" w:rsidRPr="00AC0D0E" w:rsidRDefault="005B3400" w:rsidP="005B3400">
            <w:pPr>
              <w:spacing w:line="276" w:lineRule="auto"/>
              <w:jc w:val="center"/>
              <w:rPr>
                <w:rFonts w:ascii="Arial Narrow" w:hAnsi="Arial Narrow"/>
                <w:lang w:val="id-ID"/>
              </w:rPr>
            </w:pPr>
            <w:r>
              <w:rPr>
                <w:rFonts w:ascii="Arial Narrow" w:hAnsi="Arial Narrow"/>
                <w:lang w:val="id-ID"/>
              </w:rPr>
              <w:t>0</w:t>
            </w:r>
          </w:p>
        </w:tc>
        <w:tc>
          <w:tcPr>
            <w:tcW w:w="871" w:type="dxa"/>
            <w:vAlign w:val="center"/>
          </w:tcPr>
          <w:p w:rsidR="005B3400" w:rsidRPr="00AC0D0E" w:rsidRDefault="005B3400" w:rsidP="005B3400">
            <w:pPr>
              <w:spacing w:line="276" w:lineRule="auto"/>
              <w:jc w:val="center"/>
              <w:rPr>
                <w:rFonts w:ascii="Arial Narrow" w:hAnsi="Arial Narrow"/>
                <w:lang w:val="id-ID"/>
              </w:rPr>
            </w:pPr>
            <w:r>
              <w:rPr>
                <w:rFonts w:ascii="Arial Narrow" w:hAnsi="Arial Narrow"/>
                <w:lang w:val="id-ID"/>
              </w:rPr>
              <w:t>9</w:t>
            </w:r>
          </w:p>
        </w:tc>
        <w:tc>
          <w:tcPr>
            <w:tcW w:w="871" w:type="dxa"/>
          </w:tcPr>
          <w:p w:rsidR="005B3400" w:rsidRDefault="005B3400" w:rsidP="005B3400">
            <w:pPr>
              <w:spacing w:line="276" w:lineRule="auto"/>
              <w:jc w:val="center"/>
              <w:rPr>
                <w:rFonts w:ascii="Arial Narrow" w:hAnsi="Arial Narrow"/>
                <w:lang w:val="id-ID"/>
              </w:rPr>
            </w:pPr>
            <w:r>
              <w:rPr>
                <w:rFonts w:ascii="Arial Narrow" w:hAnsi="Arial Narrow"/>
                <w:lang w:val="id-ID"/>
              </w:rPr>
              <w:t>416</w:t>
            </w:r>
          </w:p>
        </w:tc>
      </w:tr>
      <w:tr w:rsidR="005B3400" w:rsidRPr="00AC0D0E" w:rsidTr="005B3400">
        <w:trPr>
          <w:trHeight w:val="266"/>
          <w:jc w:val="center"/>
        </w:trPr>
        <w:tc>
          <w:tcPr>
            <w:tcW w:w="2084" w:type="dxa"/>
            <w:vAlign w:val="center"/>
          </w:tcPr>
          <w:p w:rsidR="005B3400" w:rsidRPr="00AC0D0E" w:rsidRDefault="005B3400" w:rsidP="005B3400">
            <w:pPr>
              <w:spacing w:line="276" w:lineRule="auto"/>
              <w:jc w:val="center"/>
              <w:rPr>
                <w:rFonts w:ascii="Arial Narrow" w:hAnsi="Arial Narrow"/>
                <w:lang w:val="id-ID"/>
              </w:rPr>
            </w:pPr>
            <w:r w:rsidRPr="00AC0D0E">
              <w:rPr>
                <w:rFonts w:ascii="Arial Narrow" w:hAnsi="Arial Narrow"/>
                <w:lang w:val="id-ID"/>
              </w:rPr>
              <w:t>Wawonii Utara</w:t>
            </w:r>
          </w:p>
        </w:tc>
        <w:tc>
          <w:tcPr>
            <w:tcW w:w="829" w:type="dxa"/>
            <w:vAlign w:val="center"/>
          </w:tcPr>
          <w:p w:rsidR="005B3400" w:rsidRPr="00AC0D0E" w:rsidRDefault="005B3400" w:rsidP="005B3400">
            <w:pPr>
              <w:spacing w:line="276" w:lineRule="auto"/>
              <w:jc w:val="center"/>
              <w:rPr>
                <w:rFonts w:ascii="Arial Narrow" w:hAnsi="Arial Narrow"/>
                <w:lang w:val="id-ID"/>
              </w:rPr>
            </w:pPr>
            <w:r>
              <w:rPr>
                <w:rFonts w:ascii="Arial Narrow" w:hAnsi="Arial Narrow"/>
                <w:lang w:val="id-ID"/>
              </w:rPr>
              <w:t>1.116</w:t>
            </w:r>
          </w:p>
        </w:tc>
        <w:tc>
          <w:tcPr>
            <w:tcW w:w="1194" w:type="dxa"/>
            <w:vAlign w:val="center"/>
          </w:tcPr>
          <w:p w:rsidR="005B3400" w:rsidRPr="00AC0D0E" w:rsidRDefault="005B3400" w:rsidP="005B3400">
            <w:pPr>
              <w:spacing w:line="276" w:lineRule="auto"/>
              <w:jc w:val="center"/>
              <w:rPr>
                <w:rFonts w:ascii="Arial Narrow" w:hAnsi="Arial Narrow"/>
                <w:lang w:val="id-ID"/>
              </w:rPr>
            </w:pPr>
            <w:r>
              <w:rPr>
                <w:rFonts w:ascii="Arial Narrow" w:hAnsi="Arial Narrow"/>
                <w:lang w:val="id-ID"/>
              </w:rPr>
              <w:t>10</w:t>
            </w:r>
          </w:p>
        </w:tc>
        <w:tc>
          <w:tcPr>
            <w:tcW w:w="871" w:type="dxa"/>
            <w:vAlign w:val="center"/>
          </w:tcPr>
          <w:p w:rsidR="005B3400" w:rsidRPr="00AC0D0E" w:rsidRDefault="005B3400" w:rsidP="005B3400">
            <w:pPr>
              <w:spacing w:line="276" w:lineRule="auto"/>
              <w:jc w:val="center"/>
              <w:rPr>
                <w:rFonts w:ascii="Arial Narrow" w:hAnsi="Arial Narrow"/>
                <w:lang w:val="id-ID"/>
              </w:rPr>
            </w:pPr>
            <w:r>
              <w:rPr>
                <w:rFonts w:ascii="Arial Narrow" w:hAnsi="Arial Narrow"/>
                <w:lang w:val="id-ID"/>
              </w:rPr>
              <w:t>79</w:t>
            </w:r>
          </w:p>
        </w:tc>
        <w:tc>
          <w:tcPr>
            <w:tcW w:w="871" w:type="dxa"/>
          </w:tcPr>
          <w:p w:rsidR="005B3400" w:rsidRDefault="005B3400" w:rsidP="005B3400">
            <w:pPr>
              <w:spacing w:line="276" w:lineRule="auto"/>
              <w:jc w:val="center"/>
              <w:rPr>
                <w:rFonts w:ascii="Arial Narrow" w:hAnsi="Arial Narrow"/>
                <w:lang w:val="id-ID"/>
              </w:rPr>
            </w:pPr>
            <w:r>
              <w:rPr>
                <w:rFonts w:ascii="Arial Narrow" w:hAnsi="Arial Narrow"/>
                <w:lang w:val="id-ID"/>
              </w:rPr>
              <w:t>870</w:t>
            </w:r>
          </w:p>
        </w:tc>
      </w:tr>
      <w:tr w:rsidR="005B3400" w:rsidRPr="00AC0D0E" w:rsidTr="005B3400">
        <w:trPr>
          <w:trHeight w:val="266"/>
          <w:jc w:val="center"/>
        </w:trPr>
        <w:tc>
          <w:tcPr>
            <w:tcW w:w="2084" w:type="dxa"/>
            <w:vAlign w:val="center"/>
          </w:tcPr>
          <w:p w:rsidR="005B3400" w:rsidRPr="00AC0D0E" w:rsidRDefault="005B3400" w:rsidP="005B3400">
            <w:pPr>
              <w:spacing w:line="276" w:lineRule="auto"/>
              <w:jc w:val="center"/>
              <w:rPr>
                <w:rFonts w:ascii="Arial Narrow" w:hAnsi="Arial Narrow"/>
                <w:lang w:val="id-ID"/>
              </w:rPr>
            </w:pPr>
            <w:r w:rsidRPr="00AC0D0E">
              <w:rPr>
                <w:rFonts w:ascii="Arial Narrow" w:hAnsi="Arial Narrow"/>
                <w:lang w:val="id-ID"/>
              </w:rPr>
              <w:t>Wawonii Selatan</w:t>
            </w:r>
          </w:p>
        </w:tc>
        <w:tc>
          <w:tcPr>
            <w:tcW w:w="829" w:type="dxa"/>
            <w:vAlign w:val="center"/>
          </w:tcPr>
          <w:p w:rsidR="005B3400" w:rsidRPr="00AC0D0E" w:rsidRDefault="005B3400" w:rsidP="005B3400">
            <w:pPr>
              <w:spacing w:line="276" w:lineRule="auto"/>
              <w:jc w:val="center"/>
              <w:rPr>
                <w:rFonts w:ascii="Arial Narrow" w:hAnsi="Arial Narrow"/>
                <w:lang w:val="id-ID"/>
              </w:rPr>
            </w:pPr>
            <w:r>
              <w:rPr>
                <w:rFonts w:ascii="Arial Narrow" w:hAnsi="Arial Narrow"/>
                <w:lang w:val="id-ID"/>
              </w:rPr>
              <w:t>827</w:t>
            </w:r>
          </w:p>
        </w:tc>
        <w:tc>
          <w:tcPr>
            <w:tcW w:w="1194" w:type="dxa"/>
            <w:vAlign w:val="center"/>
          </w:tcPr>
          <w:p w:rsidR="005B3400" w:rsidRPr="00AC0D0E" w:rsidRDefault="005B3400" w:rsidP="005B3400">
            <w:pPr>
              <w:spacing w:line="276" w:lineRule="auto"/>
              <w:jc w:val="center"/>
              <w:rPr>
                <w:rFonts w:ascii="Arial Narrow" w:hAnsi="Arial Narrow"/>
                <w:lang w:val="id-ID"/>
              </w:rPr>
            </w:pPr>
            <w:r>
              <w:rPr>
                <w:rFonts w:ascii="Arial Narrow" w:hAnsi="Arial Narrow"/>
                <w:lang w:val="id-ID"/>
              </w:rPr>
              <w:t>20</w:t>
            </w:r>
          </w:p>
        </w:tc>
        <w:tc>
          <w:tcPr>
            <w:tcW w:w="871" w:type="dxa"/>
            <w:vAlign w:val="center"/>
          </w:tcPr>
          <w:p w:rsidR="005B3400" w:rsidRPr="00AC0D0E" w:rsidRDefault="005B3400" w:rsidP="005B3400">
            <w:pPr>
              <w:spacing w:line="276" w:lineRule="auto"/>
              <w:jc w:val="center"/>
              <w:rPr>
                <w:rFonts w:ascii="Arial Narrow" w:hAnsi="Arial Narrow"/>
                <w:lang w:val="id-ID"/>
              </w:rPr>
            </w:pPr>
            <w:r>
              <w:rPr>
                <w:rFonts w:ascii="Arial Narrow" w:hAnsi="Arial Narrow"/>
                <w:lang w:val="id-ID"/>
              </w:rPr>
              <w:t>23</w:t>
            </w:r>
          </w:p>
        </w:tc>
        <w:tc>
          <w:tcPr>
            <w:tcW w:w="871" w:type="dxa"/>
          </w:tcPr>
          <w:p w:rsidR="005B3400" w:rsidRDefault="005B3400" w:rsidP="005B3400">
            <w:pPr>
              <w:spacing w:line="276" w:lineRule="auto"/>
              <w:jc w:val="center"/>
              <w:rPr>
                <w:rFonts w:ascii="Arial Narrow" w:hAnsi="Arial Narrow"/>
                <w:lang w:val="id-ID"/>
              </w:rPr>
            </w:pPr>
            <w:r>
              <w:rPr>
                <w:rFonts w:ascii="Arial Narrow" w:hAnsi="Arial Narrow"/>
                <w:lang w:val="id-ID"/>
              </w:rPr>
              <w:t>877</w:t>
            </w:r>
          </w:p>
        </w:tc>
      </w:tr>
      <w:tr w:rsidR="005B3400" w:rsidRPr="00AC0D0E" w:rsidTr="005B3400">
        <w:trPr>
          <w:trHeight w:val="276"/>
          <w:jc w:val="center"/>
        </w:trPr>
        <w:tc>
          <w:tcPr>
            <w:tcW w:w="2084" w:type="dxa"/>
            <w:vAlign w:val="center"/>
          </w:tcPr>
          <w:p w:rsidR="005B3400" w:rsidRPr="00AC0D0E" w:rsidRDefault="005B3400" w:rsidP="005B3400">
            <w:pPr>
              <w:spacing w:line="276" w:lineRule="auto"/>
              <w:jc w:val="center"/>
              <w:rPr>
                <w:rFonts w:ascii="Arial Narrow" w:hAnsi="Arial Narrow"/>
                <w:lang w:val="id-ID"/>
              </w:rPr>
            </w:pPr>
            <w:r w:rsidRPr="00AC0D0E">
              <w:rPr>
                <w:rFonts w:ascii="Arial Narrow" w:hAnsi="Arial Narrow"/>
                <w:lang w:val="id-ID"/>
              </w:rPr>
              <w:t>Wawonii Tengah</w:t>
            </w:r>
          </w:p>
        </w:tc>
        <w:tc>
          <w:tcPr>
            <w:tcW w:w="829" w:type="dxa"/>
            <w:vAlign w:val="center"/>
          </w:tcPr>
          <w:p w:rsidR="005B3400" w:rsidRPr="00AC0D0E" w:rsidRDefault="005B3400" w:rsidP="005B3400">
            <w:pPr>
              <w:spacing w:line="276" w:lineRule="auto"/>
              <w:jc w:val="center"/>
              <w:rPr>
                <w:rFonts w:ascii="Arial Narrow" w:hAnsi="Arial Narrow"/>
                <w:lang w:val="id-ID"/>
              </w:rPr>
            </w:pPr>
            <w:r>
              <w:rPr>
                <w:rFonts w:ascii="Arial Narrow" w:hAnsi="Arial Narrow"/>
                <w:lang w:val="id-ID"/>
              </w:rPr>
              <w:t>324</w:t>
            </w:r>
          </w:p>
        </w:tc>
        <w:tc>
          <w:tcPr>
            <w:tcW w:w="1194" w:type="dxa"/>
            <w:vAlign w:val="center"/>
          </w:tcPr>
          <w:p w:rsidR="005B3400" w:rsidRPr="00AC0D0E" w:rsidRDefault="005B3400" w:rsidP="005B3400">
            <w:pPr>
              <w:spacing w:line="276" w:lineRule="auto"/>
              <w:jc w:val="center"/>
              <w:rPr>
                <w:rFonts w:ascii="Arial Narrow" w:hAnsi="Arial Narrow"/>
                <w:lang w:val="id-ID"/>
              </w:rPr>
            </w:pPr>
            <w:r>
              <w:rPr>
                <w:rFonts w:ascii="Arial Narrow" w:hAnsi="Arial Narrow"/>
                <w:lang w:val="id-ID"/>
              </w:rPr>
              <w:t>0</w:t>
            </w:r>
          </w:p>
        </w:tc>
        <w:tc>
          <w:tcPr>
            <w:tcW w:w="871" w:type="dxa"/>
            <w:vAlign w:val="center"/>
          </w:tcPr>
          <w:p w:rsidR="005B3400" w:rsidRPr="00AC0D0E" w:rsidRDefault="005B3400" w:rsidP="005B3400">
            <w:pPr>
              <w:spacing w:line="276" w:lineRule="auto"/>
              <w:jc w:val="center"/>
              <w:rPr>
                <w:rFonts w:ascii="Arial Narrow" w:hAnsi="Arial Narrow"/>
                <w:lang w:val="id-ID"/>
              </w:rPr>
            </w:pPr>
            <w:r>
              <w:rPr>
                <w:rFonts w:ascii="Arial Narrow" w:hAnsi="Arial Narrow"/>
                <w:lang w:val="id-ID"/>
              </w:rPr>
              <w:t>110</w:t>
            </w:r>
          </w:p>
        </w:tc>
        <w:tc>
          <w:tcPr>
            <w:tcW w:w="871" w:type="dxa"/>
          </w:tcPr>
          <w:p w:rsidR="005B3400" w:rsidRDefault="005B3400" w:rsidP="005B3400">
            <w:pPr>
              <w:spacing w:line="276" w:lineRule="auto"/>
              <w:jc w:val="center"/>
              <w:rPr>
                <w:rFonts w:ascii="Arial Narrow" w:hAnsi="Arial Narrow"/>
                <w:lang w:val="id-ID"/>
              </w:rPr>
            </w:pPr>
            <w:r>
              <w:rPr>
                <w:rFonts w:ascii="Arial Narrow" w:hAnsi="Arial Narrow"/>
                <w:lang w:val="id-ID"/>
              </w:rPr>
              <w:t>339</w:t>
            </w:r>
          </w:p>
        </w:tc>
      </w:tr>
      <w:tr w:rsidR="005B3400" w:rsidRPr="00AC0D0E" w:rsidTr="005B3400">
        <w:trPr>
          <w:trHeight w:val="266"/>
          <w:jc w:val="center"/>
        </w:trPr>
        <w:tc>
          <w:tcPr>
            <w:tcW w:w="2084" w:type="dxa"/>
            <w:vAlign w:val="center"/>
          </w:tcPr>
          <w:p w:rsidR="005B3400" w:rsidRPr="00AC0D0E" w:rsidRDefault="005B3400" w:rsidP="005B3400">
            <w:pPr>
              <w:spacing w:line="276" w:lineRule="auto"/>
              <w:jc w:val="center"/>
              <w:rPr>
                <w:rFonts w:ascii="Arial Narrow" w:hAnsi="Arial Narrow"/>
                <w:lang w:val="id-ID"/>
              </w:rPr>
            </w:pPr>
            <w:r w:rsidRPr="00AC0D0E">
              <w:rPr>
                <w:rFonts w:ascii="Arial Narrow" w:hAnsi="Arial Narrow"/>
                <w:lang w:val="id-ID"/>
              </w:rPr>
              <w:t>Wawonii Barat</w:t>
            </w:r>
          </w:p>
        </w:tc>
        <w:tc>
          <w:tcPr>
            <w:tcW w:w="829" w:type="dxa"/>
            <w:vAlign w:val="center"/>
          </w:tcPr>
          <w:p w:rsidR="005B3400" w:rsidRPr="00AC0D0E" w:rsidRDefault="005B3400" w:rsidP="005B3400">
            <w:pPr>
              <w:spacing w:line="276" w:lineRule="auto"/>
              <w:jc w:val="center"/>
              <w:rPr>
                <w:rFonts w:ascii="Arial Narrow" w:hAnsi="Arial Narrow"/>
                <w:lang w:val="id-ID"/>
              </w:rPr>
            </w:pPr>
            <w:r>
              <w:rPr>
                <w:rFonts w:ascii="Arial Narrow" w:hAnsi="Arial Narrow"/>
                <w:lang w:val="id-ID"/>
              </w:rPr>
              <w:t>334</w:t>
            </w:r>
          </w:p>
        </w:tc>
        <w:tc>
          <w:tcPr>
            <w:tcW w:w="1194" w:type="dxa"/>
            <w:vAlign w:val="center"/>
          </w:tcPr>
          <w:p w:rsidR="005B3400" w:rsidRPr="00AC0D0E" w:rsidRDefault="005B3400" w:rsidP="005B3400">
            <w:pPr>
              <w:spacing w:line="276" w:lineRule="auto"/>
              <w:jc w:val="center"/>
              <w:rPr>
                <w:rFonts w:ascii="Arial Narrow" w:hAnsi="Arial Narrow"/>
                <w:lang w:val="id-ID"/>
              </w:rPr>
            </w:pPr>
            <w:r>
              <w:rPr>
                <w:rFonts w:ascii="Arial Narrow" w:hAnsi="Arial Narrow"/>
                <w:lang w:val="id-ID"/>
              </w:rPr>
              <w:t>0</w:t>
            </w:r>
          </w:p>
        </w:tc>
        <w:tc>
          <w:tcPr>
            <w:tcW w:w="871" w:type="dxa"/>
            <w:vAlign w:val="center"/>
          </w:tcPr>
          <w:p w:rsidR="005B3400" w:rsidRPr="00AC0D0E" w:rsidRDefault="005B3400" w:rsidP="005B3400">
            <w:pPr>
              <w:spacing w:line="276" w:lineRule="auto"/>
              <w:jc w:val="center"/>
              <w:rPr>
                <w:rFonts w:ascii="Arial Narrow" w:hAnsi="Arial Narrow"/>
                <w:lang w:val="id-ID"/>
              </w:rPr>
            </w:pPr>
            <w:r>
              <w:rPr>
                <w:rFonts w:ascii="Arial Narrow" w:hAnsi="Arial Narrow"/>
                <w:lang w:val="id-ID"/>
              </w:rPr>
              <w:t>38</w:t>
            </w:r>
          </w:p>
        </w:tc>
        <w:tc>
          <w:tcPr>
            <w:tcW w:w="871" w:type="dxa"/>
          </w:tcPr>
          <w:p w:rsidR="005B3400" w:rsidRDefault="005B3400" w:rsidP="005B3400">
            <w:pPr>
              <w:spacing w:line="276" w:lineRule="auto"/>
              <w:jc w:val="center"/>
              <w:rPr>
                <w:rFonts w:ascii="Arial Narrow" w:hAnsi="Arial Narrow"/>
                <w:lang w:val="id-ID"/>
              </w:rPr>
            </w:pPr>
            <w:r>
              <w:rPr>
                <w:rFonts w:ascii="Arial Narrow" w:hAnsi="Arial Narrow"/>
                <w:lang w:val="id-ID"/>
              </w:rPr>
              <w:t>383</w:t>
            </w:r>
          </w:p>
        </w:tc>
      </w:tr>
      <w:tr w:rsidR="005B3400" w:rsidRPr="00AC0D0E" w:rsidTr="005B3400">
        <w:trPr>
          <w:trHeight w:val="276"/>
          <w:jc w:val="center"/>
        </w:trPr>
        <w:tc>
          <w:tcPr>
            <w:tcW w:w="2084" w:type="dxa"/>
            <w:vAlign w:val="center"/>
          </w:tcPr>
          <w:p w:rsidR="005B3400" w:rsidRPr="00AC0D0E" w:rsidRDefault="005B3400" w:rsidP="005B3400">
            <w:pPr>
              <w:spacing w:line="276" w:lineRule="auto"/>
              <w:jc w:val="center"/>
              <w:rPr>
                <w:rFonts w:ascii="Arial Narrow" w:hAnsi="Arial Narrow"/>
                <w:lang w:val="id-ID"/>
              </w:rPr>
            </w:pPr>
            <w:r>
              <w:rPr>
                <w:rFonts w:ascii="Arial Narrow" w:hAnsi="Arial Narrow"/>
                <w:lang w:val="id-ID"/>
              </w:rPr>
              <w:t>Jumlah/Total</w:t>
            </w:r>
          </w:p>
        </w:tc>
        <w:tc>
          <w:tcPr>
            <w:tcW w:w="829" w:type="dxa"/>
            <w:vAlign w:val="center"/>
          </w:tcPr>
          <w:p w:rsidR="005B3400" w:rsidRPr="00AC0D0E" w:rsidRDefault="005B3400" w:rsidP="005B3400">
            <w:pPr>
              <w:spacing w:line="276" w:lineRule="auto"/>
              <w:jc w:val="center"/>
              <w:rPr>
                <w:rFonts w:ascii="Arial Narrow" w:hAnsi="Arial Narrow"/>
                <w:lang w:val="id-ID"/>
              </w:rPr>
            </w:pPr>
            <w:r>
              <w:rPr>
                <w:rFonts w:ascii="Arial Narrow" w:hAnsi="Arial Narrow"/>
                <w:lang w:val="id-ID"/>
              </w:rPr>
              <w:t>4.563</w:t>
            </w:r>
          </w:p>
        </w:tc>
        <w:tc>
          <w:tcPr>
            <w:tcW w:w="1194" w:type="dxa"/>
            <w:vAlign w:val="center"/>
          </w:tcPr>
          <w:p w:rsidR="005B3400" w:rsidRPr="00AC0D0E" w:rsidRDefault="005B3400" w:rsidP="005B3400">
            <w:pPr>
              <w:spacing w:line="276" w:lineRule="auto"/>
              <w:jc w:val="center"/>
              <w:rPr>
                <w:rFonts w:ascii="Arial Narrow" w:hAnsi="Arial Narrow"/>
                <w:lang w:val="id-ID"/>
              </w:rPr>
            </w:pPr>
            <w:r>
              <w:rPr>
                <w:rFonts w:ascii="Arial Narrow" w:hAnsi="Arial Narrow"/>
                <w:lang w:val="id-ID"/>
              </w:rPr>
              <w:t>22</w:t>
            </w:r>
          </w:p>
        </w:tc>
        <w:tc>
          <w:tcPr>
            <w:tcW w:w="871" w:type="dxa"/>
            <w:vAlign w:val="center"/>
          </w:tcPr>
          <w:p w:rsidR="005B3400" w:rsidRPr="00AC0D0E" w:rsidRDefault="005B3400" w:rsidP="005B3400">
            <w:pPr>
              <w:spacing w:line="276" w:lineRule="auto"/>
              <w:jc w:val="center"/>
              <w:rPr>
                <w:rFonts w:ascii="Arial Narrow" w:hAnsi="Arial Narrow"/>
                <w:lang w:val="id-ID"/>
              </w:rPr>
            </w:pPr>
            <w:r>
              <w:rPr>
                <w:rFonts w:ascii="Arial Narrow" w:hAnsi="Arial Narrow"/>
                <w:lang w:val="id-ID"/>
              </w:rPr>
              <w:t>280</w:t>
            </w:r>
          </w:p>
        </w:tc>
        <w:tc>
          <w:tcPr>
            <w:tcW w:w="871" w:type="dxa"/>
          </w:tcPr>
          <w:p w:rsidR="005B3400" w:rsidRDefault="005B3400" w:rsidP="005B3400">
            <w:pPr>
              <w:spacing w:line="276" w:lineRule="auto"/>
              <w:jc w:val="center"/>
              <w:rPr>
                <w:rFonts w:ascii="Arial Narrow" w:hAnsi="Arial Narrow"/>
                <w:lang w:val="id-ID"/>
              </w:rPr>
            </w:pPr>
            <w:r>
              <w:rPr>
                <w:rFonts w:ascii="Arial Narrow" w:hAnsi="Arial Narrow"/>
                <w:lang w:val="id-ID"/>
              </w:rPr>
              <w:t>3.510</w:t>
            </w:r>
          </w:p>
        </w:tc>
      </w:tr>
    </w:tbl>
    <w:p w:rsidR="005B3400" w:rsidRDefault="005B3400" w:rsidP="005B3400">
      <w:pPr>
        <w:spacing w:line="276" w:lineRule="auto"/>
        <w:ind w:left="1134"/>
        <w:rPr>
          <w:rFonts w:ascii="Arial Narrow" w:hAnsi="Arial Narrow"/>
          <w:sz w:val="20"/>
          <w:szCs w:val="20"/>
          <w:lang w:val="id-ID"/>
        </w:rPr>
      </w:pPr>
      <w:r w:rsidRPr="00932B0F">
        <w:rPr>
          <w:rFonts w:ascii="Arial Narrow" w:hAnsi="Arial Narrow"/>
          <w:sz w:val="20"/>
          <w:szCs w:val="20"/>
          <w:lang w:val="id-ID"/>
        </w:rPr>
        <w:t xml:space="preserve">Sumber: </w:t>
      </w:r>
      <w:r w:rsidRPr="00176EF6">
        <w:rPr>
          <w:rFonts w:ascii="Arial Narrow" w:hAnsi="Arial Narrow"/>
          <w:sz w:val="20"/>
          <w:szCs w:val="20"/>
          <w:lang w:val="id-ID"/>
        </w:rPr>
        <w:t>Dinas Pertanian dan Kehutanan Kabupaten Konawe Kepulauan</w:t>
      </w:r>
    </w:p>
    <w:p w:rsidR="005B3400" w:rsidRPr="00696C08" w:rsidRDefault="005B3400" w:rsidP="00696C08">
      <w:pPr>
        <w:rPr>
          <w:lang w:val="id-ID"/>
        </w:rPr>
      </w:pPr>
    </w:p>
    <w:p w:rsidR="00B96493" w:rsidRDefault="00696C08" w:rsidP="00086B18">
      <w:pPr>
        <w:pStyle w:val="Heading2"/>
        <w:numPr>
          <w:ilvl w:val="1"/>
          <w:numId w:val="42"/>
        </w:numPr>
        <w:tabs>
          <w:tab w:val="clear" w:pos="567"/>
        </w:tabs>
        <w:spacing w:before="0" w:after="0" w:line="276" w:lineRule="auto"/>
        <w:rPr>
          <w:rFonts w:ascii="Arial Narrow" w:hAnsi="Arial Narrow" w:cs="Times New Roman"/>
          <w:lang w:val="id-ID"/>
        </w:rPr>
      </w:pPr>
      <w:bookmarkStart w:id="60" w:name="_Toc531255064"/>
      <w:r w:rsidRPr="00696C08">
        <w:rPr>
          <w:rFonts w:ascii="Arial Narrow" w:hAnsi="Arial Narrow" w:cs="Times New Roman"/>
        </w:rPr>
        <w:t>Kondisi Sosial Budaya Sebagai Potensi Pariwisata</w:t>
      </w:r>
      <w:bookmarkEnd w:id="60"/>
    </w:p>
    <w:p w:rsidR="00FC789F" w:rsidRDefault="00FC789F" w:rsidP="00FC789F">
      <w:pPr>
        <w:pStyle w:val="ListParagraph"/>
        <w:spacing w:after="0"/>
        <w:ind w:left="0" w:firstLine="720"/>
        <w:jc w:val="both"/>
        <w:rPr>
          <w:rFonts w:ascii="Arial Narrow" w:hAnsi="Arial Narrow"/>
          <w:sz w:val="24"/>
          <w:szCs w:val="24"/>
          <w:lang w:val="id-ID"/>
        </w:rPr>
      </w:pPr>
      <w:r w:rsidRPr="003C2C71">
        <w:rPr>
          <w:rFonts w:ascii="Arial Narrow" w:hAnsi="Arial Narrow"/>
          <w:sz w:val="24"/>
          <w:szCs w:val="24"/>
          <w:lang w:val="id-ID"/>
        </w:rPr>
        <w:t>Dampak yang ditimbulkan oleh pembangunan pariwisata terhadap kehidupan sosialbudaya masyarakat dapat bersifat negatif maupun positif. Dampak positif darikegiatan pariwisata dapat berupa pelestarian budaya masyarakat seperti adatistiadat, sedangkan dampak negatif dari kegiatan pariwisata dapat berupamenurunnya norma-norma kehidupan sosial budaya masyarakat seperti perjudian,perdagangan narkotika, prostitusi dan kriminalitas</w:t>
      </w:r>
      <w:r>
        <w:rPr>
          <w:rFonts w:ascii="Arial Narrow" w:hAnsi="Arial Narrow"/>
          <w:sz w:val="24"/>
          <w:szCs w:val="24"/>
          <w:lang w:val="id-ID"/>
        </w:rPr>
        <w:t>.</w:t>
      </w:r>
    </w:p>
    <w:p w:rsidR="006975BD" w:rsidRPr="00FC789F" w:rsidRDefault="006975BD" w:rsidP="00FC789F">
      <w:pPr>
        <w:pStyle w:val="ListParagraph"/>
        <w:spacing w:after="0"/>
        <w:ind w:left="0" w:firstLine="720"/>
        <w:jc w:val="both"/>
        <w:rPr>
          <w:rFonts w:ascii="Arial Narrow" w:hAnsi="Arial Narrow"/>
          <w:sz w:val="24"/>
          <w:szCs w:val="24"/>
          <w:lang w:val="id-ID"/>
        </w:rPr>
      </w:pPr>
    </w:p>
    <w:p w:rsidR="005B3400" w:rsidRDefault="005B3400" w:rsidP="005B3400">
      <w:pPr>
        <w:pStyle w:val="ListParagraph"/>
        <w:ind w:left="0" w:firstLine="720"/>
        <w:jc w:val="both"/>
        <w:rPr>
          <w:rFonts w:ascii="Arial Narrow" w:hAnsi="Arial Narrow"/>
          <w:sz w:val="24"/>
          <w:szCs w:val="24"/>
          <w:lang w:val="id-ID"/>
        </w:rPr>
      </w:pPr>
      <w:r w:rsidRPr="005B3400">
        <w:rPr>
          <w:rFonts w:ascii="Arial Narrow" w:hAnsi="Arial Narrow"/>
          <w:sz w:val="24"/>
          <w:szCs w:val="24"/>
          <w:lang w:val="id-ID"/>
        </w:rPr>
        <w:lastRenderedPageBreak/>
        <w:t>Dalam pelaksanaan pembangunan sosial, pemerintah telah mengupayakan berbagai usaha guna terciptanya kesejahteraan masyarakat dibidang sosial yang lebih baik. Usaha tersebut meliputi kegiatan pendidikan, kesehatan dan KB, agama serta sosial lainnya</w:t>
      </w:r>
      <w:r>
        <w:rPr>
          <w:rFonts w:ascii="Arial Narrow" w:hAnsi="Arial Narrow"/>
          <w:sz w:val="24"/>
          <w:szCs w:val="24"/>
          <w:lang w:val="id-ID"/>
        </w:rPr>
        <w:t>.</w:t>
      </w:r>
    </w:p>
    <w:p w:rsidR="006975BD" w:rsidRDefault="006975BD" w:rsidP="005B3400">
      <w:pPr>
        <w:pStyle w:val="ListParagraph"/>
        <w:ind w:left="0" w:firstLine="720"/>
        <w:jc w:val="both"/>
        <w:rPr>
          <w:rFonts w:ascii="Arial Narrow" w:hAnsi="Arial Narrow"/>
          <w:sz w:val="24"/>
          <w:szCs w:val="24"/>
          <w:lang w:val="id-ID"/>
        </w:rPr>
      </w:pPr>
    </w:p>
    <w:p w:rsidR="005B3400" w:rsidRPr="005B3400" w:rsidRDefault="005B3400" w:rsidP="005B3400">
      <w:pPr>
        <w:pStyle w:val="Caption"/>
        <w:spacing w:line="276" w:lineRule="auto"/>
        <w:ind w:left="993" w:hanging="993"/>
        <w:jc w:val="left"/>
        <w:rPr>
          <w:rFonts w:ascii="Arial Narrow" w:hAnsi="Arial Narrow"/>
          <w:szCs w:val="24"/>
          <w:lang w:val="id-ID"/>
        </w:rPr>
      </w:pPr>
      <w:bookmarkStart w:id="61" w:name="_Toc531171773"/>
      <w:r w:rsidRPr="005B3400">
        <w:rPr>
          <w:rFonts w:ascii="Arial Narrow" w:hAnsi="Arial Narrow"/>
          <w:b/>
        </w:rPr>
        <w:t xml:space="preserve">Tabel </w:t>
      </w:r>
      <w:r w:rsidR="007A393F">
        <w:rPr>
          <w:rFonts w:ascii="Arial Narrow" w:hAnsi="Arial Narrow"/>
          <w:b/>
        </w:rPr>
        <w:fldChar w:fldCharType="begin"/>
      </w:r>
      <w:r w:rsidR="0044202E">
        <w:rPr>
          <w:rFonts w:ascii="Arial Narrow" w:hAnsi="Arial Narrow"/>
          <w:b/>
        </w:rPr>
        <w:instrText xml:space="preserve"> STYLEREF 1 \s </w:instrText>
      </w:r>
      <w:r w:rsidR="007A393F">
        <w:rPr>
          <w:rFonts w:ascii="Arial Narrow" w:hAnsi="Arial Narrow"/>
          <w:b/>
        </w:rPr>
        <w:fldChar w:fldCharType="separate"/>
      </w:r>
      <w:r w:rsidR="00AB418B">
        <w:rPr>
          <w:rFonts w:ascii="Arial Narrow" w:hAnsi="Arial Narrow"/>
          <w:b/>
          <w:noProof/>
        </w:rPr>
        <w:t>III</w:t>
      </w:r>
      <w:r w:rsidR="007A393F">
        <w:rPr>
          <w:rFonts w:ascii="Arial Narrow" w:hAnsi="Arial Narrow"/>
          <w:b/>
        </w:rPr>
        <w:fldChar w:fldCharType="end"/>
      </w:r>
      <w:r w:rsidR="0044202E">
        <w:rPr>
          <w:rFonts w:ascii="Arial Narrow" w:hAnsi="Arial Narrow"/>
          <w:b/>
        </w:rPr>
        <w:noBreakHyphen/>
      </w:r>
      <w:r w:rsidR="007A393F">
        <w:rPr>
          <w:rFonts w:ascii="Arial Narrow" w:hAnsi="Arial Narrow"/>
          <w:b/>
        </w:rPr>
        <w:fldChar w:fldCharType="begin"/>
      </w:r>
      <w:r w:rsidR="0044202E">
        <w:rPr>
          <w:rFonts w:ascii="Arial Narrow" w:hAnsi="Arial Narrow"/>
          <w:b/>
        </w:rPr>
        <w:instrText xml:space="preserve"> SEQ Tabel \* ARABIC \s 1 </w:instrText>
      </w:r>
      <w:r w:rsidR="007A393F">
        <w:rPr>
          <w:rFonts w:ascii="Arial Narrow" w:hAnsi="Arial Narrow"/>
          <w:b/>
        </w:rPr>
        <w:fldChar w:fldCharType="separate"/>
      </w:r>
      <w:r w:rsidR="00AB418B">
        <w:rPr>
          <w:rFonts w:ascii="Arial Narrow" w:hAnsi="Arial Narrow"/>
          <w:b/>
          <w:noProof/>
        </w:rPr>
        <w:t>9</w:t>
      </w:r>
      <w:r w:rsidR="007A393F">
        <w:rPr>
          <w:rFonts w:ascii="Arial Narrow" w:hAnsi="Arial Narrow"/>
          <w:b/>
        </w:rPr>
        <w:fldChar w:fldCharType="end"/>
      </w:r>
      <w:r w:rsidRPr="005B3400">
        <w:rPr>
          <w:rFonts w:ascii="Arial Narrow" w:hAnsi="Arial Narrow"/>
          <w:lang w:val="id-ID"/>
        </w:rPr>
        <w:t xml:space="preserve"> Jumlah Fasilitas Pendidikan Menurut Kecamatan Kabupaten Konawe Kepulauan Tahun 2013</w:t>
      </w:r>
      <w:bookmarkEnd w:id="61"/>
    </w:p>
    <w:tbl>
      <w:tblPr>
        <w:tblStyle w:val="TableGrid"/>
        <w:tblW w:w="8772" w:type="dxa"/>
        <w:jc w:val="center"/>
        <w:tblLayout w:type="fixed"/>
        <w:tblLook w:val="04A0"/>
      </w:tblPr>
      <w:tblGrid>
        <w:gridCol w:w="2070"/>
        <w:gridCol w:w="624"/>
        <w:gridCol w:w="709"/>
        <w:gridCol w:w="709"/>
        <w:gridCol w:w="709"/>
        <w:gridCol w:w="691"/>
        <w:gridCol w:w="1134"/>
        <w:gridCol w:w="1276"/>
        <w:gridCol w:w="850"/>
      </w:tblGrid>
      <w:tr w:rsidR="005B3400" w:rsidRPr="001A7435" w:rsidTr="005B3400">
        <w:trPr>
          <w:jc w:val="center"/>
        </w:trPr>
        <w:tc>
          <w:tcPr>
            <w:tcW w:w="2070" w:type="dxa"/>
            <w:vMerge w:val="restart"/>
            <w:vAlign w:val="center"/>
          </w:tcPr>
          <w:p w:rsidR="005B3400" w:rsidRPr="001A7435" w:rsidRDefault="005B3400" w:rsidP="005B3400">
            <w:pPr>
              <w:spacing w:line="276" w:lineRule="auto"/>
              <w:jc w:val="center"/>
              <w:rPr>
                <w:rFonts w:ascii="Arial Narrow" w:hAnsi="Arial Narrow"/>
                <w:lang w:val="id-ID"/>
              </w:rPr>
            </w:pPr>
            <w:r w:rsidRPr="001A7435">
              <w:rPr>
                <w:rFonts w:ascii="Arial Narrow" w:hAnsi="Arial Narrow"/>
                <w:lang w:val="id-ID"/>
              </w:rPr>
              <w:t>Kecamatan</w:t>
            </w:r>
          </w:p>
        </w:tc>
        <w:tc>
          <w:tcPr>
            <w:tcW w:w="6702" w:type="dxa"/>
            <w:gridSpan w:val="8"/>
            <w:vAlign w:val="center"/>
          </w:tcPr>
          <w:p w:rsidR="005B3400" w:rsidRPr="001A7435" w:rsidRDefault="005B3400" w:rsidP="005B3400">
            <w:pPr>
              <w:spacing w:line="276" w:lineRule="auto"/>
              <w:jc w:val="center"/>
              <w:rPr>
                <w:rFonts w:ascii="Arial Narrow" w:hAnsi="Arial Narrow"/>
                <w:lang w:val="id-ID"/>
              </w:rPr>
            </w:pPr>
            <w:r w:rsidRPr="001A7435">
              <w:rPr>
                <w:rFonts w:ascii="Arial Narrow" w:hAnsi="Arial Narrow"/>
                <w:lang w:val="id-ID"/>
              </w:rPr>
              <w:t>Jumlah Pendidikan</w:t>
            </w:r>
          </w:p>
        </w:tc>
      </w:tr>
      <w:tr w:rsidR="005B3400" w:rsidRPr="001A7435" w:rsidTr="005B3400">
        <w:trPr>
          <w:jc w:val="center"/>
        </w:trPr>
        <w:tc>
          <w:tcPr>
            <w:tcW w:w="2070" w:type="dxa"/>
            <w:vMerge/>
            <w:vAlign w:val="center"/>
          </w:tcPr>
          <w:p w:rsidR="005B3400" w:rsidRPr="001A7435" w:rsidRDefault="005B3400" w:rsidP="005B3400">
            <w:pPr>
              <w:spacing w:line="276" w:lineRule="auto"/>
              <w:jc w:val="center"/>
              <w:rPr>
                <w:rFonts w:ascii="Arial Narrow" w:hAnsi="Arial Narrow"/>
                <w:lang w:val="id-ID"/>
              </w:rPr>
            </w:pPr>
          </w:p>
        </w:tc>
        <w:tc>
          <w:tcPr>
            <w:tcW w:w="624" w:type="dxa"/>
            <w:vAlign w:val="center"/>
          </w:tcPr>
          <w:p w:rsidR="005B3400" w:rsidRPr="001A7435" w:rsidRDefault="005B3400" w:rsidP="005B3400">
            <w:pPr>
              <w:spacing w:line="276" w:lineRule="auto"/>
              <w:jc w:val="center"/>
              <w:rPr>
                <w:rFonts w:ascii="Arial Narrow" w:hAnsi="Arial Narrow"/>
                <w:lang w:val="id-ID"/>
              </w:rPr>
            </w:pPr>
            <w:r w:rsidRPr="001A7435">
              <w:rPr>
                <w:rFonts w:ascii="Arial Narrow" w:hAnsi="Arial Narrow"/>
                <w:lang w:val="id-ID"/>
              </w:rPr>
              <w:t>SD</w:t>
            </w:r>
          </w:p>
        </w:tc>
        <w:tc>
          <w:tcPr>
            <w:tcW w:w="709" w:type="dxa"/>
            <w:vAlign w:val="center"/>
          </w:tcPr>
          <w:p w:rsidR="005B3400" w:rsidRPr="001A7435" w:rsidRDefault="005B3400" w:rsidP="005B3400">
            <w:pPr>
              <w:spacing w:line="276" w:lineRule="auto"/>
              <w:jc w:val="center"/>
              <w:rPr>
                <w:rFonts w:ascii="Arial Narrow" w:hAnsi="Arial Narrow"/>
                <w:lang w:val="id-ID"/>
              </w:rPr>
            </w:pPr>
            <w:r w:rsidRPr="001A7435">
              <w:rPr>
                <w:rFonts w:ascii="Arial Narrow" w:hAnsi="Arial Narrow"/>
                <w:lang w:val="id-ID"/>
              </w:rPr>
              <w:t>SMP</w:t>
            </w:r>
          </w:p>
        </w:tc>
        <w:tc>
          <w:tcPr>
            <w:tcW w:w="709" w:type="dxa"/>
            <w:vAlign w:val="center"/>
          </w:tcPr>
          <w:p w:rsidR="005B3400" w:rsidRPr="001A7435" w:rsidRDefault="005B3400" w:rsidP="005B3400">
            <w:pPr>
              <w:spacing w:line="276" w:lineRule="auto"/>
              <w:jc w:val="center"/>
              <w:rPr>
                <w:rFonts w:ascii="Arial Narrow" w:hAnsi="Arial Narrow"/>
                <w:lang w:val="id-ID"/>
              </w:rPr>
            </w:pPr>
            <w:r w:rsidRPr="001A7435">
              <w:rPr>
                <w:rFonts w:ascii="Arial Narrow" w:hAnsi="Arial Narrow"/>
                <w:lang w:val="id-ID"/>
              </w:rPr>
              <w:t>SMA</w:t>
            </w:r>
          </w:p>
        </w:tc>
        <w:tc>
          <w:tcPr>
            <w:tcW w:w="709" w:type="dxa"/>
            <w:vAlign w:val="center"/>
          </w:tcPr>
          <w:p w:rsidR="005B3400" w:rsidRPr="001A7435" w:rsidRDefault="005B3400" w:rsidP="005B3400">
            <w:pPr>
              <w:spacing w:line="276" w:lineRule="auto"/>
              <w:jc w:val="center"/>
              <w:rPr>
                <w:rFonts w:ascii="Arial Narrow" w:hAnsi="Arial Narrow"/>
                <w:lang w:val="id-ID"/>
              </w:rPr>
            </w:pPr>
            <w:r w:rsidRPr="001A7435">
              <w:rPr>
                <w:rFonts w:ascii="Arial Narrow" w:hAnsi="Arial Narrow"/>
                <w:lang w:val="id-ID"/>
              </w:rPr>
              <w:t>SMK</w:t>
            </w:r>
          </w:p>
        </w:tc>
        <w:tc>
          <w:tcPr>
            <w:tcW w:w="691" w:type="dxa"/>
            <w:vAlign w:val="center"/>
          </w:tcPr>
          <w:p w:rsidR="005B3400" w:rsidRPr="001A7435" w:rsidRDefault="005B3400" w:rsidP="005B3400">
            <w:pPr>
              <w:spacing w:line="276" w:lineRule="auto"/>
              <w:jc w:val="center"/>
              <w:rPr>
                <w:rFonts w:ascii="Arial Narrow" w:hAnsi="Arial Narrow"/>
                <w:lang w:val="id-ID"/>
              </w:rPr>
            </w:pPr>
            <w:r w:rsidRPr="001A7435">
              <w:rPr>
                <w:rFonts w:ascii="Arial Narrow" w:hAnsi="Arial Narrow"/>
                <w:lang w:val="id-ID"/>
              </w:rPr>
              <w:t>SLB</w:t>
            </w:r>
          </w:p>
        </w:tc>
        <w:tc>
          <w:tcPr>
            <w:tcW w:w="1134" w:type="dxa"/>
            <w:vAlign w:val="center"/>
          </w:tcPr>
          <w:p w:rsidR="005B3400" w:rsidRPr="001A7435" w:rsidRDefault="005B3400" w:rsidP="005B3400">
            <w:pPr>
              <w:spacing w:line="276" w:lineRule="auto"/>
              <w:jc w:val="center"/>
              <w:rPr>
                <w:rFonts w:ascii="Arial Narrow" w:hAnsi="Arial Narrow"/>
                <w:lang w:val="id-ID"/>
              </w:rPr>
            </w:pPr>
            <w:r w:rsidRPr="001A7435">
              <w:rPr>
                <w:rFonts w:ascii="Arial Narrow" w:hAnsi="Arial Narrow"/>
                <w:lang w:val="id-ID"/>
              </w:rPr>
              <w:t>Ibtidayah</w:t>
            </w:r>
          </w:p>
          <w:p w:rsidR="005B3400" w:rsidRPr="001A7435" w:rsidRDefault="005B3400" w:rsidP="005B3400">
            <w:pPr>
              <w:spacing w:line="276" w:lineRule="auto"/>
              <w:jc w:val="center"/>
              <w:rPr>
                <w:rFonts w:ascii="Arial Narrow" w:hAnsi="Arial Narrow"/>
                <w:lang w:val="id-ID"/>
              </w:rPr>
            </w:pPr>
            <w:r w:rsidRPr="001A7435">
              <w:rPr>
                <w:rFonts w:ascii="Arial Narrow" w:hAnsi="Arial Narrow"/>
                <w:lang w:val="id-ID"/>
              </w:rPr>
              <w:t>(SD)</w:t>
            </w:r>
          </w:p>
        </w:tc>
        <w:tc>
          <w:tcPr>
            <w:tcW w:w="1276" w:type="dxa"/>
            <w:vAlign w:val="center"/>
          </w:tcPr>
          <w:p w:rsidR="005B3400" w:rsidRPr="001A7435" w:rsidRDefault="005B3400" w:rsidP="005B3400">
            <w:pPr>
              <w:spacing w:line="276" w:lineRule="auto"/>
              <w:jc w:val="center"/>
              <w:rPr>
                <w:rFonts w:ascii="Arial Narrow" w:hAnsi="Arial Narrow"/>
                <w:lang w:val="id-ID"/>
              </w:rPr>
            </w:pPr>
            <w:r w:rsidRPr="001A7435">
              <w:rPr>
                <w:rFonts w:ascii="Arial Narrow" w:hAnsi="Arial Narrow"/>
                <w:lang w:val="id-ID"/>
              </w:rPr>
              <w:t>Tsanawiyah</w:t>
            </w:r>
          </w:p>
          <w:p w:rsidR="005B3400" w:rsidRPr="001A7435" w:rsidRDefault="005B3400" w:rsidP="005B3400">
            <w:pPr>
              <w:spacing w:line="276" w:lineRule="auto"/>
              <w:jc w:val="center"/>
              <w:rPr>
                <w:rFonts w:ascii="Arial Narrow" w:hAnsi="Arial Narrow"/>
                <w:lang w:val="id-ID"/>
              </w:rPr>
            </w:pPr>
            <w:r w:rsidRPr="001A7435">
              <w:rPr>
                <w:rFonts w:ascii="Arial Narrow" w:hAnsi="Arial Narrow"/>
                <w:lang w:val="id-ID"/>
              </w:rPr>
              <w:t>(SMP)</w:t>
            </w:r>
          </w:p>
        </w:tc>
        <w:tc>
          <w:tcPr>
            <w:tcW w:w="850" w:type="dxa"/>
            <w:vAlign w:val="center"/>
          </w:tcPr>
          <w:p w:rsidR="005B3400" w:rsidRPr="001A7435" w:rsidRDefault="005B3400" w:rsidP="005B3400">
            <w:pPr>
              <w:spacing w:line="276" w:lineRule="auto"/>
              <w:jc w:val="center"/>
              <w:rPr>
                <w:rFonts w:ascii="Arial Narrow" w:hAnsi="Arial Narrow"/>
                <w:lang w:val="id-ID"/>
              </w:rPr>
            </w:pPr>
            <w:r w:rsidRPr="001A7435">
              <w:rPr>
                <w:rFonts w:ascii="Arial Narrow" w:hAnsi="Arial Narrow"/>
                <w:lang w:val="id-ID"/>
              </w:rPr>
              <w:t>Aliyah</w:t>
            </w:r>
          </w:p>
          <w:p w:rsidR="005B3400" w:rsidRPr="001A7435" w:rsidRDefault="005B3400" w:rsidP="005B3400">
            <w:pPr>
              <w:spacing w:line="276" w:lineRule="auto"/>
              <w:jc w:val="center"/>
              <w:rPr>
                <w:rFonts w:ascii="Arial Narrow" w:hAnsi="Arial Narrow"/>
                <w:lang w:val="id-ID"/>
              </w:rPr>
            </w:pPr>
            <w:r w:rsidRPr="001A7435">
              <w:rPr>
                <w:rFonts w:ascii="Arial Narrow" w:hAnsi="Arial Narrow"/>
                <w:lang w:val="id-ID"/>
              </w:rPr>
              <w:t>(SMA)</w:t>
            </w:r>
          </w:p>
        </w:tc>
      </w:tr>
      <w:tr w:rsidR="005B3400" w:rsidRPr="001A7435" w:rsidTr="005B3400">
        <w:trPr>
          <w:jc w:val="center"/>
        </w:trPr>
        <w:tc>
          <w:tcPr>
            <w:tcW w:w="2070" w:type="dxa"/>
            <w:vAlign w:val="center"/>
          </w:tcPr>
          <w:p w:rsidR="005B3400" w:rsidRPr="001A7435" w:rsidRDefault="005B3400" w:rsidP="005B3400">
            <w:pPr>
              <w:spacing w:line="276" w:lineRule="auto"/>
              <w:jc w:val="center"/>
              <w:rPr>
                <w:rFonts w:ascii="Arial Narrow" w:hAnsi="Arial Narrow"/>
              </w:rPr>
            </w:pPr>
            <w:r w:rsidRPr="001A7435">
              <w:rPr>
                <w:rFonts w:ascii="Arial Narrow" w:hAnsi="Arial Narrow"/>
                <w:lang w:val="id-ID"/>
              </w:rPr>
              <w:t>(1)</w:t>
            </w:r>
          </w:p>
        </w:tc>
        <w:tc>
          <w:tcPr>
            <w:tcW w:w="624" w:type="dxa"/>
            <w:vAlign w:val="center"/>
          </w:tcPr>
          <w:p w:rsidR="005B3400" w:rsidRPr="001A7435" w:rsidRDefault="005B3400" w:rsidP="005B3400">
            <w:pPr>
              <w:spacing w:line="276" w:lineRule="auto"/>
              <w:jc w:val="center"/>
              <w:rPr>
                <w:rFonts w:ascii="Arial Narrow" w:hAnsi="Arial Narrow"/>
              </w:rPr>
            </w:pPr>
            <w:r w:rsidRPr="001A7435">
              <w:rPr>
                <w:rFonts w:ascii="Arial Narrow" w:hAnsi="Arial Narrow"/>
                <w:lang w:val="id-ID"/>
              </w:rPr>
              <w:t>(2)</w:t>
            </w:r>
          </w:p>
        </w:tc>
        <w:tc>
          <w:tcPr>
            <w:tcW w:w="709" w:type="dxa"/>
            <w:vAlign w:val="center"/>
          </w:tcPr>
          <w:p w:rsidR="005B3400" w:rsidRPr="001A7435" w:rsidRDefault="005B3400" w:rsidP="005B3400">
            <w:pPr>
              <w:spacing w:line="276" w:lineRule="auto"/>
              <w:jc w:val="center"/>
              <w:rPr>
                <w:rFonts w:ascii="Arial Narrow" w:hAnsi="Arial Narrow"/>
              </w:rPr>
            </w:pPr>
            <w:r w:rsidRPr="001A7435">
              <w:rPr>
                <w:rFonts w:ascii="Arial Narrow" w:hAnsi="Arial Narrow"/>
                <w:lang w:val="id-ID"/>
              </w:rPr>
              <w:t>(3)</w:t>
            </w:r>
          </w:p>
        </w:tc>
        <w:tc>
          <w:tcPr>
            <w:tcW w:w="709" w:type="dxa"/>
            <w:vAlign w:val="center"/>
          </w:tcPr>
          <w:p w:rsidR="005B3400" w:rsidRPr="001A7435" w:rsidRDefault="005B3400" w:rsidP="005B3400">
            <w:pPr>
              <w:spacing w:line="276" w:lineRule="auto"/>
              <w:jc w:val="center"/>
              <w:rPr>
                <w:rFonts w:ascii="Arial Narrow" w:hAnsi="Arial Narrow"/>
              </w:rPr>
            </w:pPr>
            <w:r w:rsidRPr="001A7435">
              <w:rPr>
                <w:rFonts w:ascii="Arial Narrow" w:hAnsi="Arial Narrow"/>
                <w:lang w:val="id-ID"/>
              </w:rPr>
              <w:t>(4)</w:t>
            </w:r>
          </w:p>
        </w:tc>
        <w:tc>
          <w:tcPr>
            <w:tcW w:w="709" w:type="dxa"/>
            <w:vAlign w:val="center"/>
          </w:tcPr>
          <w:p w:rsidR="005B3400" w:rsidRPr="001A7435" w:rsidRDefault="005B3400" w:rsidP="005B3400">
            <w:pPr>
              <w:spacing w:line="276" w:lineRule="auto"/>
              <w:jc w:val="center"/>
              <w:rPr>
                <w:rFonts w:ascii="Arial Narrow" w:hAnsi="Arial Narrow"/>
              </w:rPr>
            </w:pPr>
            <w:r w:rsidRPr="001A7435">
              <w:rPr>
                <w:rFonts w:ascii="Arial Narrow" w:hAnsi="Arial Narrow"/>
                <w:lang w:val="id-ID"/>
              </w:rPr>
              <w:t>(5)</w:t>
            </w:r>
          </w:p>
        </w:tc>
        <w:tc>
          <w:tcPr>
            <w:tcW w:w="691" w:type="dxa"/>
            <w:vAlign w:val="center"/>
          </w:tcPr>
          <w:p w:rsidR="005B3400" w:rsidRPr="001A7435" w:rsidRDefault="005B3400" w:rsidP="005B3400">
            <w:pPr>
              <w:spacing w:line="276" w:lineRule="auto"/>
              <w:jc w:val="center"/>
              <w:rPr>
                <w:rFonts w:ascii="Arial Narrow" w:hAnsi="Arial Narrow"/>
              </w:rPr>
            </w:pPr>
            <w:r w:rsidRPr="001A7435">
              <w:rPr>
                <w:rFonts w:ascii="Arial Narrow" w:hAnsi="Arial Narrow"/>
                <w:lang w:val="id-ID"/>
              </w:rPr>
              <w:t>(6)</w:t>
            </w:r>
          </w:p>
        </w:tc>
        <w:tc>
          <w:tcPr>
            <w:tcW w:w="1134" w:type="dxa"/>
            <w:vAlign w:val="center"/>
          </w:tcPr>
          <w:p w:rsidR="005B3400" w:rsidRPr="001A7435" w:rsidRDefault="005B3400" w:rsidP="005B3400">
            <w:pPr>
              <w:spacing w:line="276" w:lineRule="auto"/>
              <w:jc w:val="center"/>
              <w:rPr>
                <w:rFonts w:ascii="Arial Narrow" w:hAnsi="Arial Narrow"/>
              </w:rPr>
            </w:pPr>
            <w:r w:rsidRPr="001A7435">
              <w:rPr>
                <w:rFonts w:ascii="Arial Narrow" w:hAnsi="Arial Narrow"/>
                <w:lang w:val="id-ID"/>
              </w:rPr>
              <w:t>(7)</w:t>
            </w:r>
          </w:p>
        </w:tc>
        <w:tc>
          <w:tcPr>
            <w:tcW w:w="1276" w:type="dxa"/>
            <w:vAlign w:val="center"/>
          </w:tcPr>
          <w:p w:rsidR="005B3400" w:rsidRPr="001A7435" w:rsidRDefault="005B3400" w:rsidP="005B3400">
            <w:pPr>
              <w:spacing w:line="276" w:lineRule="auto"/>
              <w:jc w:val="center"/>
              <w:rPr>
                <w:rFonts w:ascii="Arial Narrow" w:hAnsi="Arial Narrow"/>
              </w:rPr>
            </w:pPr>
            <w:r w:rsidRPr="001A7435">
              <w:rPr>
                <w:rFonts w:ascii="Arial Narrow" w:hAnsi="Arial Narrow"/>
                <w:lang w:val="id-ID"/>
              </w:rPr>
              <w:t>(8)</w:t>
            </w:r>
          </w:p>
        </w:tc>
        <w:tc>
          <w:tcPr>
            <w:tcW w:w="850" w:type="dxa"/>
            <w:vAlign w:val="center"/>
          </w:tcPr>
          <w:p w:rsidR="005B3400" w:rsidRPr="001A7435" w:rsidRDefault="005B3400" w:rsidP="005B3400">
            <w:pPr>
              <w:spacing w:line="276" w:lineRule="auto"/>
              <w:jc w:val="center"/>
              <w:rPr>
                <w:rFonts w:ascii="Arial Narrow" w:hAnsi="Arial Narrow"/>
              </w:rPr>
            </w:pPr>
            <w:r w:rsidRPr="001A7435">
              <w:rPr>
                <w:rFonts w:ascii="Arial Narrow" w:hAnsi="Arial Narrow"/>
                <w:lang w:val="id-ID"/>
              </w:rPr>
              <w:t>(9)</w:t>
            </w:r>
          </w:p>
        </w:tc>
      </w:tr>
      <w:tr w:rsidR="005B3400" w:rsidRPr="001A7435" w:rsidTr="005B3400">
        <w:trPr>
          <w:jc w:val="center"/>
        </w:trPr>
        <w:tc>
          <w:tcPr>
            <w:tcW w:w="2070" w:type="dxa"/>
            <w:vAlign w:val="center"/>
          </w:tcPr>
          <w:p w:rsidR="005B3400" w:rsidRPr="001A7435" w:rsidRDefault="005B3400" w:rsidP="005B3400">
            <w:pPr>
              <w:spacing w:line="276" w:lineRule="auto"/>
              <w:jc w:val="center"/>
              <w:rPr>
                <w:rFonts w:ascii="Arial Narrow" w:hAnsi="Arial Narrow"/>
                <w:lang w:val="id-ID"/>
              </w:rPr>
            </w:pPr>
            <w:r w:rsidRPr="001A7435">
              <w:rPr>
                <w:rFonts w:ascii="Arial Narrow" w:hAnsi="Arial Narrow"/>
                <w:lang w:val="id-ID"/>
              </w:rPr>
              <w:t>Wawonii Tenggara</w:t>
            </w:r>
          </w:p>
        </w:tc>
        <w:tc>
          <w:tcPr>
            <w:tcW w:w="624" w:type="dxa"/>
            <w:vAlign w:val="center"/>
          </w:tcPr>
          <w:p w:rsidR="005B3400" w:rsidRPr="001A7435" w:rsidRDefault="005B3400" w:rsidP="005B3400">
            <w:pPr>
              <w:spacing w:line="276" w:lineRule="auto"/>
              <w:jc w:val="center"/>
              <w:rPr>
                <w:rFonts w:ascii="Arial Narrow" w:hAnsi="Arial Narrow"/>
                <w:lang w:val="id-ID"/>
              </w:rPr>
            </w:pPr>
            <w:r w:rsidRPr="001A7435">
              <w:rPr>
                <w:rFonts w:ascii="Arial Narrow" w:hAnsi="Arial Narrow"/>
                <w:lang w:val="id-ID"/>
              </w:rPr>
              <w:t>8</w:t>
            </w:r>
          </w:p>
        </w:tc>
        <w:tc>
          <w:tcPr>
            <w:tcW w:w="709" w:type="dxa"/>
            <w:vAlign w:val="center"/>
          </w:tcPr>
          <w:p w:rsidR="005B3400" w:rsidRPr="001A7435" w:rsidRDefault="005B3400" w:rsidP="005B3400">
            <w:pPr>
              <w:spacing w:line="276" w:lineRule="auto"/>
              <w:jc w:val="center"/>
              <w:rPr>
                <w:rFonts w:ascii="Arial Narrow" w:hAnsi="Arial Narrow"/>
                <w:lang w:val="id-ID"/>
              </w:rPr>
            </w:pPr>
            <w:r w:rsidRPr="001A7435">
              <w:rPr>
                <w:rFonts w:ascii="Arial Narrow" w:hAnsi="Arial Narrow"/>
                <w:lang w:val="id-ID"/>
              </w:rPr>
              <w:t>4</w:t>
            </w:r>
          </w:p>
        </w:tc>
        <w:tc>
          <w:tcPr>
            <w:tcW w:w="709" w:type="dxa"/>
            <w:vAlign w:val="center"/>
          </w:tcPr>
          <w:p w:rsidR="005B3400" w:rsidRPr="001A7435" w:rsidRDefault="005B3400" w:rsidP="005B3400">
            <w:pPr>
              <w:spacing w:line="276" w:lineRule="auto"/>
              <w:jc w:val="center"/>
              <w:rPr>
                <w:rFonts w:ascii="Arial Narrow" w:hAnsi="Arial Narrow"/>
                <w:lang w:val="id-ID"/>
              </w:rPr>
            </w:pPr>
            <w:r w:rsidRPr="001A7435">
              <w:rPr>
                <w:rFonts w:ascii="Arial Narrow" w:hAnsi="Arial Narrow"/>
                <w:lang w:val="id-ID"/>
              </w:rPr>
              <w:t>1</w:t>
            </w:r>
          </w:p>
        </w:tc>
        <w:tc>
          <w:tcPr>
            <w:tcW w:w="709" w:type="dxa"/>
            <w:vAlign w:val="center"/>
          </w:tcPr>
          <w:p w:rsidR="005B3400" w:rsidRPr="001A7435" w:rsidRDefault="005B3400" w:rsidP="005B3400">
            <w:pPr>
              <w:spacing w:line="276" w:lineRule="auto"/>
              <w:jc w:val="center"/>
              <w:rPr>
                <w:rFonts w:ascii="Arial Narrow" w:hAnsi="Arial Narrow"/>
                <w:lang w:val="id-ID"/>
              </w:rPr>
            </w:pPr>
          </w:p>
        </w:tc>
        <w:tc>
          <w:tcPr>
            <w:tcW w:w="691" w:type="dxa"/>
            <w:vAlign w:val="center"/>
          </w:tcPr>
          <w:p w:rsidR="005B3400" w:rsidRPr="001A7435" w:rsidRDefault="005B3400" w:rsidP="005B3400">
            <w:pPr>
              <w:spacing w:line="276" w:lineRule="auto"/>
              <w:jc w:val="center"/>
              <w:rPr>
                <w:rFonts w:ascii="Arial Narrow" w:hAnsi="Arial Narrow"/>
                <w:lang w:val="id-ID"/>
              </w:rPr>
            </w:pPr>
          </w:p>
        </w:tc>
        <w:tc>
          <w:tcPr>
            <w:tcW w:w="1134" w:type="dxa"/>
            <w:vAlign w:val="center"/>
          </w:tcPr>
          <w:p w:rsidR="005B3400" w:rsidRPr="001A7435" w:rsidRDefault="005B3400" w:rsidP="005B3400">
            <w:pPr>
              <w:spacing w:line="276" w:lineRule="auto"/>
              <w:jc w:val="center"/>
              <w:rPr>
                <w:rFonts w:ascii="Arial Narrow" w:hAnsi="Arial Narrow"/>
                <w:lang w:val="id-ID"/>
              </w:rPr>
            </w:pPr>
          </w:p>
        </w:tc>
        <w:tc>
          <w:tcPr>
            <w:tcW w:w="1276" w:type="dxa"/>
            <w:vAlign w:val="center"/>
          </w:tcPr>
          <w:p w:rsidR="005B3400" w:rsidRPr="001A7435" w:rsidRDefault="005B3400" w:rsidP="005B3400">
            <w:pPr>
              <w:spacing w:line="276" w:lineRule="auto"/>
              <w:jc w:val="center"/>
              <w:rPr>
                <w:rFonts w:ascii="Arial Narrow" w:hAnsi="Arial Narrow"/>
                <w:lang w:val="id-ID"/>
              </w:rPr>
            </w:pPr>
          </w:p>
        </w:tc>
        <w:tc>
          <w:tcPr>
            <w:tcW w:w="850" w:type="dxa"/>
            <w:vAlign w:val="center"/>
          </w:tcPr>
          <w:p w:rsidR="005B3400" w:rsidRPr="001A7435" w:rsidRDefault="005B3400" w:rsidP="005B3400">
            <w:pPr>
              <w:spacing w:line="276" w:lineRule="auto"/>
              <w:jc w:val="center"/>
              <w:rPr>
                <w:rFonts w:ascii="Arial Narrow" w:hAnsi="Arial Narrow"/>
                <w:lang w:val="id-ID"/>
              </w:rPr>
            </w:pPr>
          </w:p>
        </w:tc>
      </w:tr>
      <w:tr w:rsidR="005B3400" w:rsidRPr="001A7435" w:rsidTr="005B3400">
        <w:trPr>
          <w:jc w:val="center"/>
        </w:trPr>
        <w:tc>
          <w:tcPr>
            <w:tcW w:w="2070" w:type="dxa"/>
            <w:vAlign w:val="center"/>
          </w:tcPr>
          <w:p w:rsidR="005B3400" w:rsidRPr="001A7435" w:rsidRDefault="005B3400" w:rsidP="005B3400">
            <w:pPr>
              <w:spacing w:line="276" w:lineRule="auto"/>
              <w:jc w:val="center"/>
              <w:rPr>
                <w:rFonts w:ascii="Arial Narrow" w:hAnsi="Arial Narrow"/>
                <w:lang w:val="id-ID"/>
              </w:rPr>
            </w:pPr>
            <w:r w:rsidRPr="001A7435">
              <w:rPr>
                <w:rFonts w:ascii="Arial Narrow" w:hAnsi="Arial Narrow"/>
                <w:lang w:val="id-ID"/>
              </w:rPr>
              <w:t>Wawonii Timur</w:t>
            </w:r>
          </w:p>
        </w:tc>
        <w:tc>
          <w:tcPr>
            <w:tcW w:w="624" w:type="dxa"/>
            <w:vAlign w:val="center"/>
          </w:tcPr>
          <w:p w:rsidR="005B3400" w:rsidRPr="001A7435" w:rsidRDefault="005B3400" w:rsidP="005B3400">
            <w:pPr>
              <w:spacing w:line="276" w:lineRule="auto"/>
              <w:jc w:val="center"/>
              <w:rPr>
                <w:rFonts w:ascii="Arial Narrow" w:hAnsi="Arial Narrow"/>
                <w:lang w:val="id-ID"/>
              </w:rPr>
            </w:pPr>
            <w:r w:rsidRPr="001A7435">
              <w:rPr>
                <w:rFonts w:ascii="Arial Narrow" w:hAnsi="Arial Narrow"/>
                <w:lang w:val="id-ID"/>
              </w:rPr>
              <w:t>6</w:t>
            </w:r>
          </w:p>
        </w:tc>
        <w:tc>
          <w:tcPr>
            <w:tcW w:w="709" w:type="dxa"/>
            <w:vAlign w:val="center"/>
          </w:tcPr>
          <w:p w:rsidR="005B3400" w:rsidRPr="001A7435" w:rsidRDefault="005B3400" w:rsidP="005B3400">
            <w:pPr>
              <w:spacing w:line="276" w:lineRule="auto"/>
              <w:jc w:val="center"/>
              <w:rPr>
                <w:rFonts w:ascii="Arial Narrow" w:hAnsi="Arial Narrow"/>
                <w:lang w:val="id-ID"/>
              </w:rPr>
            </w:pPr>
            <w:r w:rsidRPr="001A7435">
              <w:rPr>
                <w:rFonts w:ascii="Arial Narrow" w:hAnsi="Arial Narrow"/>
                <w:lang w:val="id-ID"/>
              </w:rPr>
              <w:t>2</w:t>
            </w:r>
          </w:p>
        </w:tc>
        <w:tc>
          <w:tcPr>
            <w:tcW w:w="709" w:type="dxa"/>
            <w:vAlign w:val="center"/>
          </w:tcPr>
          <w:p w:rsidR="005B3400" w:rsidRPr="001A7435" w:rsidRDefault="005B3400" w:rsidP="005B3400">
            <w:pPr>
              <w:spacing w:line="276" w:lineRule="auto"/>
              <w:jc w:val="center"/>
              <w:rPr>
                <w:rFonts w:ascii="Arial Narrow" w:hAnsi="Arial Narrow"/>
                <w:lang w:val="id-ID"/>
              </w:rPr>
            </w:pPr>
            <w:r w:rsidRPr="001A7435">
              <w:rPr>
                <w:rFonts w:ascii="Arial Narrow" w:hAnsi="Arial Narrow"/>
                <w:lang w:val="id-ID"/>
              </w:rPr>
              <w:t>1</w:t>
            </w:r>
          </w:p>
        </w:tc>
        <w:tc>
          <w:tcPr>
            <w:tcW w:w="709" w:type="dxa"/>
            <w:vAlign w:val="center"/>
          </w:tcPr>
          <w:p w:rsidR="005B3400" w:rsidRPr="001A7435" w:rsidRDefault="005B3400" w:rsidP="005B3400">
            <w:pPr>
              <w:spacing w:line="276" w:lineRule="auto"/>
              <w:jc w:val="center"/>
              <w:rPr>
                <w:rFonts w:ascii="Arial Narrow" w:hAnsi="Arial Narrow"/>
                <w:lang w:val="id-ID"/>
              </w:rPr>
            </w:pPr>
          </w:p>
        </w:tc>
        <w:tc>
          <w:tcPr>
            <w:tcW w:w="691" w:type="dxa"/>
            <w:vAlign w:val="center"/>
          </w:tcPr>
          <w:p w:rsidR="005B3400" w:rsidRPr="001A7435" w:rsidRDefault="005B3400" w:rsidP="005B3400">
            <w:pPr>
              <w:spacing w:line="276" w:lineRule="auto"/>
              <w:jc w:val="center"/>
              <w:rPr>
                <w:rFonts w:ascii="Arial Narrow" w:hAnsi="Arial Narrow"/>
                <w:lang w:val="id-ID"/>
              </w:rPr>
            </w:pPr>
          </w:p>
        </w:tc>
        <w:tc>
          <w:tcPr>
            <w:tcW w:w="1134" w:type="dxa"/>
            <w:vAlign w:val="center"/>
          </w:tcPr>
          <w:p w:rsidR="005B3400" w:rsidRPr="001A7435" w:rsidRDefault="005B3400" w:rsidP="005B3400">
            <w:pPr>
              <w:spacing w:line="276" w:lineRule="auto"/>
              <w:jc w:val="center"/>
              <w:rPr>
                <w:rFonts w:ascii="Arial Narrow" w:hAnsi="Arial Narrow"/>
                <w:lang w:val="id-ID"/>
              </w:rPr>
            </w:pPr>
          </w:p>
        </w:tc>
        <w:tc>
          <w:tcPr>
            <w:tcW w:w="1276" w:type="dxa"/>
            <w:vAlign w:val="center"/>
          </w:tcPr>
          <w:p w:rsidR="005B3400" w:rsidRPr="001A7435" w:rsidRDefault="005B3400" w:rsidP="005B3400">
            <w:pPr>
              <w:spacing w:line="276" w:lineRule="auto"/>
              <w:jc w:val="center"/>
              <w:rPr>
                <w:rFonts w:ascii="Arial Narrow" w:hAnsi="Arial Narrow"/>
                <w:lang w:val="id-ID"/>
              </w:rPr>
            </w:pPr>
          </w:p>
        </w:tc>
        <w:tc>
          <w:tcPr>
            <w:tcW w:w="850" w:type="dxa"/>
            <w:vAlign w:val="center"/>
          </w:tcPr>
          <w:p w:rsidR="005B3400" w:rsidRPr="001A7435" w:rsidRDefault="005B3400" w:rsidP="005B3400">
            <w:pPr>
              <w:spacing w:line="276" w:lineRule="auto"/>
              <w:jc w:val="center"/>
              <w:rPr>
                <w:rFonts w:ascii="Arial Narrow" w:hAnsi="Arial Narrow"/>
                <w:lang w:val="id-ID"/>
              </w:rPr>
            </w:pPr>
          </w:p>
        </w:tc>
      </w:tr>
      <w:tr w:rsidR="005B3400" w:rsidRPr="001A7435" w:rsidTr="005B3400">
        <w:trPr>
          <w:jc w:val="center"/>
        </w:trPr>
        <w:tc>
          <w:tcPr>
            <w:tcW w:w="2070" w:type="dxa"/>
            <w:vAlign w:val="center"/>
          </w:tcPr>
          <w:p w:rsidR="005B3400" w:rsidRPr="001A7435" w:rsidRDefault="005B3400" w:rsidP="005B3400">
            <w:pPr>
              <w:spacing w:line="276" w:lineRule="auto"/>
              <w:jc w:val="center"/>
              <w:rPr>
                <w:rFonts w:ascii="Arial Narrow" w:hAnsi="Arial Narrow"/>
                <w:lang w:val="id-ID"/>
              </w:rPr>
            </w:pPr>
            <w:r w:rsidRPr="001A7435">
              <w:rPr>
                <w:rFonts w:ascii="Arial Narrow" w:hAnsi="Arial Narrow"/>
                <w:lang w:val="id-ID"/>
              </w:rPr>
              <w:t>Wawonii Timur Laut</w:t>
            </w:r>
          </w:p>
        </w:tc>
        <w:tc>
          <w:tcPr>
            <w:tcW w:w="624" w:type="dxa"/>
            <w:vAlign w:val="center"/>
          </w:tcPr>
          <w:p w:rsidR="005B3400" w:rsidRPr="001A7435" w:rsidRDefault="005B3400" w:rsidP="005B3400">
            <w:pPr>
              <w:spacing w:line="276" w:lineRule="auto"/>
              <w:jc w:val="center"/>
              <w:rPr>
                <w:rFonts w:ascii="Arial Narrow" w:hAnsi="Arial Narrow"/>
                <w:lang w:val="id-ID"/>
              </w:rPr>
            </w:pPr>
            <w:r w:rsidRPr="001A7435">
              <w:rPr>
                <w:rFonts w:ascii="Arial Narrow" w:hAnsi="Arial Narrow"/>
                <w:lang w:val="id-ID"/>
              </w:rPr>
              <w:t>5</w:t>
            </w:r>
          </w:p>
        </w:tc>
        <w:tc>
          <w:tcPr>
            <w:tcW w:w="709" w:type="dxa"/>
            <w:vAlign w:val="center"/>
          </w:tcPr>
          <w:p w:rsidR="005B3400" w:rsidRPr="001A7435" w:rsidRDefault="005B3400" w:rsidP="005B3400">
            <w:pPr>
              <w:spacing w:line="276" w:lineRule="auto"/>
              <w:jc w:val="center"/>
              <w:rPr>
                <w:rFonts w:ascii="Arial Narrow" w:hAnsi="Arial Narrow"/>
                <w:lang w:val="id-ID"/>
              </w:rPr>
            </w:pPr>
            <w:r w:rsidRPr="001A7435">
              <w:rPr>
                <w:rFonts w:ascii="Arial Narrow" w:hAnsi="Arial Narrow"/>
                <w:lang w:val="id-ID"/>
              </w:rPr>
              <w:t>1</w:t>
            </w:r>
          </w:p>
        </w:tc>
        <w:tc>
          <w:tcPr>
            <w:tcW w:w="709" w:type="dxa"/>
            <w:vAlign w:val="center"/>
          </w:tcPr>
          <w:p w:rsidR="005B3400" w:rsidRPr="001A7435" w:rsidRDefault="005B3400" w:rsidP="005B3400">
            <w:pPr>
              <w:spacing w:line="276" w:lineRule="auto"/>
              <w:jc w:val="center"/>
              <w:rPr>
                <w:rFonts w:ascii="Arial Narrow" w:hAnsi="Arial Narrow"/>
                <w:lang w:val="id-ID"/>
              </w:rPr>
            </w:pPr>
          </w:p>
        </w:tc>
        <w:tc>
          <w:tcPr>
            <w:tcW w:w="709" w:type="dxa"/>
            <w:vAlign w:val="center"/>
          </w:tcPr>
          <w:p w:rsidR="005B3400" w:rsidRPr="001A7435" w:rsidRDefault="005B3400" w:rsidP="005B3400">
            <w:pPr>
              <w:spacing w:line="276" w:lineRule="auto"/>
              <w:jc w:val="center"/>
              <w:rPr>
                <w:rFonts w:ascii="Arial Narrow" w:hAnsi="Arial Narrow"/>
                <w:lang w:val="id-ID"/>
              </w:rPr>
            </w:pPr>
            <w:r w:rsidRPr="001A7435">
              <w:rPr>
                <w:rFonts w:ascii="Arial Narrow" w:hAnsi="Arial Narrow"/>
                <w:lang w:val="id-ID"/>
              </w:rPr>
              <w:t>1</w:t>
            </w:r>
          </w:p>
        </w:tc>
        <w:tc>
          <w:tcPr>
            <w:tcW w:w="691" w:type="dxa"/>
            <w:vAlign w:val="center"/>
          </w:tcPr>
          <w:p w:rsidR="005B3400" w:rsidRPr="001A7435" w:rsidRDefault="005B3400" w:rsidP="005B3400">
            <w:pPr>
              <w:spacing w:line="276" w:lineRule="auto"/>
              <w:jc w:val="center"/>
              <w:rPr>
                <w:rFonts w:ascii="Arial Narrow" w:hAnsi="Arial Narrow"/>
                <w:lang w:val="id-ID"/>
              </w:rPr>
            </w:pPr>
          </w:p>
        </w:tc>
        <w:tc>
          <w:tcPr>
            <w:tcW w:w="1134" w:type="dxa"/>
            <w:vAlign w:val="center"/>
          </w:tcPr>
          <w:p w:rsidR="005B3400" w:rsidRPr="001A7435" w:rsidRDefault="005B3400" w:rsidP="005B3400">
            <w:pPr>
              <w:spacing w:line="276" w:lineRule="auto"/>
              <w:jc w:val="center"/>
              <w:rPr>
                <w:rFonts w:ascii="Arial Narrow" w:hAnsi="Arial Narrow"/>
                <w:lang w:val="id-ID"/>
              </w:rPr>
            </w:pPr>
          </w:p>
        </w:tc>
        <w:tc>
          <w:tcPr>
            <w:tcW w:w="1276" w:type="dxa"/>
            <w:vAlign w:val="center"/>
          </w:tcPr>
          <w:p w:rsidR="005B3400" w:rsidRPr="001A7435" w:rsidRDefault="005B3400" w:rsidP="005B3400">
            <w:pPr>
              <w:spacing w:line="276" w:lineRule="auto"/>
              <w:jc w:val="center"/>
              <w:rPr>
                <w:rFonts w:ascii="Arial Narrow" w:hAnsi="Arial Narrow"/>
                <w:lang w:val="id-ID"/>
              </w:rPr>
            </w:pPr>
            <w:r w:rsidRPr="001A7435">
              <w:rPr>
                <w:rFonts w:ascii="Arial Narrow" w:hAnsi="Arial Narrow"/>
                <w:lang w:val="id-ID"/>
              </w:rPr>
              <w:t>1</w:t>
            </w:r>
          </w:p>
        </w:tc>
        <w:tc>
          <w:tcPr>
            <w:tcW w:w="850" w:type="dxa"/>
            <w:vAlign w:val="center"/>
          </w:tcPr>
          <w:p w:rsidR="005B3400" w:rsidRPr="001A7435" w:rsidRDefault="005B3400" w:rsidP="005B3400">
            <w:pPr>
              <w:spacing w:line="276" w:lineRule="auto"/>
              <w:jc w:val="center"/>
              <w:rPr>
                <w:rFonts w:ascii="Arial Narrow" w:hAnsi="Arial Narrow"/>
                <w:lang w:val="id-ID"/>
              </w:rPr>
            </w:pPr>
            <w:r w:rsidRPr="001A7435">
              <w:rPr>
                <w:rFonts w:ascii="Arial Narrow" w:hAnsi="Arial Narrow"/>
                <w:lang w:val="id-ID"/>
              </w:rPr>
              <w:t>1</w:t>
            </w:r>
          </w:p>
        </w:tc>
      </w:tr>
      <w:tr w:rsidR="005B3400" w:rsidRPr="001A7435" w:rsidTr="005B3400">
        <w:trPr>
          <w:jc w:val="center"/>
        </w:trPr>
        <w:tc>
          <w:tcPr>
            <w:tcW w:w="2070" w:type="dxa"/>
            <w:vAlign w:val="center"/>
          </w:tcPr>
          <w:p w:rsidR="005B3400" w:rsidRPr="001A7435" w:rsidRDefault="005B3400" w:rsidP="005B3400">
            <w:pPr>
              <w:spacing w:line="276" w:lineRule="auto"/>
              <w:jc w:val="center"/>
              <w:rPr>
                <w:rFonts w:ascii="Arial Narrow" w:hAnsi="Arial Narrow"/>
                <w:lang w:val="id-ID"/>
              </w:rPr>
            </w:pPr>
            <w:r w:rsidRPr="001A7435">
              <w:rPr>
                <w:rFonts w:ascii="Arial Narrow" w:hAnsi="Arial Narrow"/>
                <w:lang w:val="id-ID"/>
              </w:rPr>
              <w:t>Wawonii Utara</w:t>
            </w:r>
          </w:p>
        </w:tc>
        <w:tc>
          <w:tcPr>
            <w:tcW w:w="624" w:type="dxa"/>
            <w:vAlign w:val="center"/>
          </w:tcPr>
          <w:p w:rsidR="005B3400" w:rsidRPr="001A7435" w:rsidRDefault="005B3400" w:rsidP="005B3400">
            <w:pPr>
              <w:spacing w:line="276" w:lineRule="auto"/>
              <w:jc w:val="center"/>
              <w:rPr>
                <w:rFonts w:ascii="Arial Narrow" w:hAnsi="Arial Narrow"/>
                <w:lang w:val="id-ID"/>
              </w:rPr>
            </w:pPr>
            <w:r w:rsidRPr="001A7435">
              <w:rPr>
                <w:rFonts w:ascii="Arial Narrow" w:hAnsi="Arial Narrow"/>
                <w:lang w:val="id-ID"/>
              </w:rPr>
              <w:t>8</w:t>
            </w:r>
          </w:p>
        </w:tc>
        <w:tc>
          <w:tcPr>
            <w:tcW w:w="709" w:type="dxa"/>
            <w:vAlign w:val="center"/>
          </w:tcPr>
          <w:p w:rsidR="005B3400" w:rsidRPr="001A7435" w:rsidRDefault="005B3400" w:rsidP="005B3400">
            <w:pPr>
              <w:spacing w:line="276" w:lineRule="auto"/>
              <w:jc w:val="center"/>
              <w:rPr>
                <w:rFonts w:ascii="Arial Narrow" w:hAnsi="Arial Narrow"/>
                <w:lang w:val="id-ID"/>
              </w:rPr>
            </w:pPr>
            <w:r w:rsidRPr="001A7435">
              <w:rPr>
                <w:rFonts w:ascii="Arial Narrow" w:hAnsi="Arial Narrow"/>
                <w:lang w:val="id-ID"/>
              </w:rPr>
              <w:t>3</w:t>
            </w:r>
          </w:p>
        </w:tc>
        <w:tc>
          <w:tcPr>
            <w:tcW w:w="709" w:type="dxa"/>
            <w:vAlign w:val="center"/>
          </w:tcPr>
          <w:p w:rsidR="005B3400" w:rsidRPr="001A7435" w:rsidRDefault="005B3400" w:rsidP="005B3400">
            <w:pPr>
              <w:spacing w:line="276" w:lineRule="auto"/>
              <w:jc w:val="center"/>
              <w:rPr>
                <w:rFonts w:ascii="Arial Narrow" w:hAnsi="Arial Narrow"/>
                <w:lang w:val="id-ID"/>
              </w:rPr>
            </w:pPr>
            <w:r w:rsidRPr="001A7435">
              <w:rPr>
                <w:rFonts w:ascii="Arial Narrow" w:hAnsi="Arial Narrow"/>
                <w:lang w:val="id-ID"/>
              </w:rPr>
              <w:t>1</w:t>
            </w:r>
          </w:p>
        </w:tc>
        <w:tc>
          <w:tcPr>
            <w:tcW w:w="709" w:type="dxa"/>
            <w:vAlign w:val="center"/>
          </w:tcPr>
          <w:p w:rsidR="005B3400" w:rsidRPr="001A7435" w:rsidRDefault="005B3400" w:rsidP="005B3400">
            <w:pPr>
              <w:spacing w:line="276" w:lineRule="auto"/>
              <w:jc w:val="center"/>
              <w:rPr>
                <w:rFonts w:ascii="Arial Narrow" w:hAnsi="Arial Narrow"/>
                <w:lang w:val="id-ID"/>
              </w:rPr>
            </w:pPr>
          </w:p>
        </w:tc>
        <w:tc>
          <w:tcPr>
            <w:tcW w:w="691" w:type="dxa"/>
            <w:vAlign w:val="center"/>
          </w:tcPr>
          <w:p w:rsidR="005B3400" w:rsidRPr="001A7435" w:rsidRDefault="005B3400" w:rsidP="005B3400">
            <w:pPr>
              <w:spacing w:line="276" w:lineRule="auto"/>
              <w:jc w:val="center"/>
              <w:rPr>
                <w:rFonts w:ascii="Arial Narrow" w:hAnsi="Arial Narrow"/>
                <w:lang w:val="id-ID"/>
              </w:rPr>
            </w:pPr>
          </w:p>
        </w:tc>
        <w:tc>
          <w:tcPr>
            <w:tcW w:w="1134" w:type="dxa"/>
            <w:vAlign w:val="center"/>
          </w:tcPr>
          <w:p w:rsidR="005B3400" w:rsidRPr="001A7435" w:rsidRDefault="005B3400" w:rsidP="005B3400">
            <w:pPr>
              <w:spacing w:line="276" w:lineRule="auto"/>
              <w:jc w:val="center"/>
              <w:rPr>
                <w:rFonts w:ascii="Arial Narrow" w:hAnsi="Arial Narrow"/>
                <w:lang w:val="id-ID"/>
              </w:rPr>
            </w:pPr>
          </w:p>
        </w:tc>
        <w:tc>
          <w:tcPr>
            <w:tcW w:w="1276" w:type="dxa"/>
            <w:vAlign w:val="center"/>
          </w:tcPr>
          <w:p w:rsidR="005B3400" w:rsidRPr="001A7435" w:rsidRDefault="005B3400" w:rsidP="005B3400">
            <w:pPr>
              <w:spacing w:line="276" w:lineRule="auto"/>
              <w:jc w:val="center"/>
              <w:rPr>
                <w:rFonts w:ascii="Arial Narrow" w:hAnsi="Arial Narrow"/>
                <w:lang w:val="id-ID"/>
              </w:rPr>
            </w:pPr>
          </w:p>
        </w:tc>
        <w:tc>
          <w:tcPr>
            <w:tcW w:w="850" w:type="dxa"/>
            <w:vAlign w:val="center"/>
          </w:tcPr>
          <w:p w:rsidR="005B3400" w:rsidRPr="001A7435" w:rsidRDefault="005B3400" w:rsidP="005B3400">
            <w:pPr>
              <w:spacing w:line="276" w:lineRule="auto"/>
              <w:jc w:val="center"/>
              <w:rPr>
                <w:rFonts w:ascii="Arial Narrow" w:hAnsi="Arial Narrow"/>
                <w:lang w:val="id-ID"/>
              </w:rPr>
            </w:pPr>
          </w:p>
        </w:tc>
      </w:tr>
      <w:tr w:rsidR="005B3400" w:rsidRPr="001A7435" w:rsidTr="005B3400">
        <w:trPr>
          <w:jc w:val="center"/>
        </w:trPr>
        <w:tc>
          <w:tcPr>
            <w:tcW w:w="2070" w:type="dxa"/>
            <w:vAlign w:val="center"/>
          </w:tcPr>
          <w:p w:rsidR="005B3400" w:rsidRPr="001A7435" w:rsidRDefault="005B3400" w:rsidP="005B3400">
            <w:pPr>
              <w:spacing w:line="276" w:lineRule="auto"/>
              <w:jc w:val="center"/>
              <w:rPr>
                <w:rFonts w:ascii="Arial Narrow" w:hAnsi="Arial Narrow"/>
                <w:lang w:val="id-ID"/>
              </w:rPr>
            </w:pPr>
            <w:r w:rsidRPr="001A7435">
              <w:rPr>
                <w:rFonts w:ascii="Arial Narrow" w:hAnsi="Arial Narrow"/>
                <w:lang w:val="id-ID"/>
              </w:rPr>
              <w:t>Wawonii Selatan</w:t>
            </w:r>
          </w:p>
        </w:tc>
        <w:tc>
          <w:tcPr>
            <w:tcW w:w="624" w:type="dxa"/>
            <w:vAlign w:val="center"/>
          </w:tcPr>
          <w:p w:rsidR="005B3400" w:rsidRPr="001A7435" w:rsidRDefault="005B3400" w:rsidP="005B3400">
            <w:pPr>
              <w:spacing w:line="276" w:lineRule="auto"/>
              <w:jc w:val="center"/>
              <w:rPr>
                <w:rFonts w:ascii="Arial Narrow" w:hAnsi="Arial Narrow"/>
                <w:lang w:val="id-ID"/>
              </w:rPr>
            </w:pPr>
            <w:r w:rsidRPr="001A7435">
              <w:rPr>
                <w:rFonts w:ascii="Arial Narrow" w:hAnsi="Arial Narrow"/>
                <w:lang w:val="id-ID"/>
              </w:rPr>
              <w:t>6</w:t>
            </w:r>
          </w:p>
        </w:tc>
        <w:tc>
          <w:tcPr>
            <w:tcW w:w="709" w:type="dxa"/>
            <w:vAlign w:val="center"/>
          </w:tcPr>
          <w:p w:rsidR="005B3400" w:rsidRPr="001A7435" w:rsidRDefault="005B3400" w:rsidP="005B3400">
            <w:pPr>
              <w:spacing w:line="276" w:lineRule="auto"/>
              <w:jc w:val="center"/>
              <w:rPr>
                <w:rFonts w:ascii="Arial Narrow" w:hAnsi="Arial Narrow"/>
                <w:lang w:val="id-ID"/>
              </w:rPr>
            </w:pPr>
            <w:r w:rsidRPr="001A7435">
              <w:rPr>
                <w:rFonts w:ascii="Arial Narrow" w:hAnsi="Arial Narrow"/>
                <w:lang w:val="id-ID"/>
              </w:rPr>
              <w:t>2</w:t>
            </w:r>
          </w:p>
        </w:tc>
        <w:tc>
          <w:tcPr>
            <w:tcW w:w="709" w:type="dxa"/>
            <w:vAlign w:val="center"/>
          </w:tcPr>
          <w:p w:rsidR="005B3400" w:rsidRPr="001A7435" w:rsidRDefault="005B3400" w:rsidP="005B3400">
            <w:pPr>
              <w:spacing w:line="276" w:lineRule="auto"/>
              <w:jc w:val="center"/>
              <w:rPr>
                <w:rFonts w:ascii="Arial Narrow" w:hAnsi="Arial Narrow"/>
                <w:lang w:val="id-ID"/>
              </w:rPr>
            </w:pPr>
          </w:p>
        </w:tc>
        <w:tc>
          <w:tcPr>
            <w:tcW w:w="709" w:type="dxa"/>
            <w:vAlign w:val="center"/>
          </w:tcPr>
          <w:p w:rsidR="005B3400" w:rsidRPr="001A7435" w:rsidRDefault="005B3400" w:rsidP="005B3400">
            <w:pPr>
              <w:spacing w:line="276" w:lineRule="auto"/>
              <w:jc w:val="center"/>
              <w:rPr>
                <w:rFonts w:ascii="Arial Narrow" w:hAnsi="Arial Narrow"/>
                <w:lang w:val="id-ID"/>
              </w:rPr>
            </w:pPr>
            <w:r w:rsidRPr="001A7435">
              <w:rPr>
                <w:rFonts w:ascii="Arial Narrow" w:hAnsi="Arial Narrow"/>
                <w:lang w:val="id-ID"/>
              </w:rPr>
              <w:t>1</w:t>
            </w:r>
          </w:p>
        </w:tc>
        <w:tc>
          <w:tcPr>
            <w:tcW w:w="691" w:type="dxa"/>
            <w:vAlign w:val="center"/>
          </w:tcPr>
          <w:p w:rsidR="005B3400" w:rsidRPr="001A7435" w:rsidRDefault="005B3400" w:rsidP="005B3400">
            <w:pPr>
              <w:spacing w:line="276" w:lineRule="auto"/>
              <w:jc w:val="center"/>
              <w:rPr>
                <w:rFonts w:ascii="Arial Narrow" w:hAnsi="Arial Narrow"/>
                <w:lang w:val="id-ID"/>
              </w:rPr>
            </w:pPr>
          </w:p>
        </w:tc>
        <w:tc>
          <w:tcPr>
            <w:tcW w:w="1134" w:type="dxa"/>
            <w:vAlign w:val="center"/>
          </w:tcPr>
          <w:p w:rsidR="005B3400" w:rsidRPr="001A7435" w:rsidRDefault="005B3400" w:rsidP="005B3400">
            <w:pPr>
              <w:spacing w:line="276" w:lineRule="auto"/>
              <w:jc w:val="center"/>
              <w:rPr>
                <w:rFonts w:ascii="Arial Narrow" w:hAnsi="Arial Narrow"/>
                <w:lang w:val="id-ID"/>
              </w:rPr>
            </w:pPr>
          </w:p>
        </w:tc>
        <w:tc>
          <w:tcPr>
            <w:tcW w:w="1276" w:type="dxa"/>
            <w:vAlign w:val="center"/>
          </w:tcPr>
          <w:p w:rsidR="005B3400" w:rsidRPr="001A7435" w:rsidRDefault="005B3400" w:rsidP="005B3400">
            <w:pPr>
              <w:spacing w:line="276" w:lineRule="auto"/>
              <w:jc w:val="center"/>
              <w:rPr>
                <w:rFonts w:ascii="Arial Narrow" w:hAnsi="Arial Narrow"/>
                <w:lang w:val="id-ID"/>
              </w:rPr>
            </w:pPr>
          </w:p>
        </w:tc>
        <w:tc>
          <w:tcPr>
            <w:tcW w:w="850" w:type="dxa"/>
            <w:vAlign w:val="center"/>
          </w:tcPr>
          <w:p w:rsidR="005B3400" w:rsidRPr="001A7435" w:rsidRDefault="005B3400" w:rsidP="005B3400">
            <w:pPr>
              <w:spacing w:line="276" w:lineRule="auto"/>
              <w:jc w:val="center"/>
              <w:rPr>
                <w:rFonts w:ascii="Arial Narrow" w:hAnsi="Arial Narrow"/>
                <w:lang w:val="id-ID"/>
              </w:rPr>
            </w:pPr>
          </w:p>
        </w:tc>
      </w:tr>
      <w:tr w:rsidR="005B3400" w:rsidRPr="001A7435" w:rsidTr="005B3400">
        <w:trPr>
          <w:jc w:val="center"/>
        </w:trPr>
        <w:tc>
          <w:tcPr>
            <w:tcW w:w="2070" w:type="dxa"/>
            <w:vAlign w:val="center"/>
          </w:tcPr>
          <w:p w:rsidR="005B3400" w:rsidRPr="001A7435" w:rsidRDefault="005B3400" w:rsidP="005B3400">
            <w:pPr>
              <w:spacing w:line="276" w:lineRule="auto"/>
              <w:jc w:val="center"/>
              <w:rPr>
                <w:rFonts w:ascii="Arial Narrow" w:hAnsi="Arial Narrow"/>
                <w:lang w:val="id-ID"/>
              </w:rPr>
            </w:pPr>
            <w:r w:rsidRPr="001A7435">
              <w:rPr>
                <w:rFonts w:ascii="Arial Narrow" w:hAnsi="Arial Narrow"/>
                <w:lang w:val="id-ID"/>
              </w:rPr>
              <w:t>Wawonii Tengah</w:t>
            </w:r>
          </w:p>
        </w:tc>
        <w:tc>
          <w:tcPr>
            <w:tcW w:w="624" w:type="dxa"/>
            <w:vAlign w:val="center"/>
          </w:tcPr>
          <w:p w:rsidR="005B3400" w:rsidRPr="001A7435" w:rsidRDefault="005B3400" w:rsidP="005B3400">
            <w:pPr>
              <w:spacing w:line="276" w:lineRule="auto"/>
              <w:jc w:val="center"/>
              <w:rPr>
                <w:rFonts w:ascii="Arial Narrow" w:hAnsi="Arial Narrow"/>
                <w:lang w:val="id-ID"/>
              </w:rPr>
            </w:pPr>
            <w:r w:rsidRPr="001A7435">
              <w:rPr>
                <w:rFonts w:ascii="Arial Narrow" w:hAnsi="Arial Narrow"/>
                <w:lang w:val="id-ID"/>
              </w:rPr>
              <w:t>7</w:t>
            </w:r>
          </w:p>
        </w:tc>
        <w:tc>
          <w:tcPr>
            <w:tcW w:w="709" w:type="dxa"/>
            <w:vAlign w:val="center"/>
          </w:tcPr>
          <w:p w:rsidR="005B3400" w:rsidRPr="001A7435" w:rsidRDefault="005B3400" w:rsidP="005B3400">
            <w:pPr>
              <w:spacing w:line="276" w:lineRule="auto"/>
              <w:jc w:val="center"/>
              <w:rPr>
                <w:rFonts w:ascii="Arial Narrow" w:hAnsi="Arial Narrow"/>
                <w:lang w:val="id-ID"/>
              </w:rPr>
            </w:pPr>
            <w:r w:rsidRPr="001A7435">
              <w:rPr>
                <w:rFonts w:ascii="Arial Narrow" w:hAnsi="Arial Narrow"/>
                <w:lang w:val="id-ID"/>
              </w:rPr>
              <w:t>2</w:t>
            </w:r>
          </w:p>
        </w:tc>
        <w:tc>
          <w:tcPr>
            <w:tcW w:w="709" w:type="dxa"/>
            <w:vAlign w:val="center"/>
          </w:tcPr>
          <w:p w:rsidR="005B3400" w:rsidRPr="001A7435" w:rsidRDefault="005B3400" w:rsidP="005B3400">
            <w:pPr>
              <w:spacing w:line="276" w:lineRule="auto"/>
              <w:jc w:val="center"/>
              <w:rPr>
                <w:rFonts w:ascii="Arial Narrow" w:hAnsi="Arial Narrow"/>
                <w:lang w:val="id-ID"/>
              </w:rPr>
            </w:pPr>
            <w:r w:rsidRPr="001A7435">
              <w:rPr>
                <w:rFonts w:ascii="Arial Narrow" w:hAnsi="Arial Narrow"/>
                <w:lang w:val="id-ID"/>
              </w:rPr>
              <w:t>1</w:t>
            </w:r>
          </w:p>
        </w:tc>
        <w:tc>
          <w:tcPr>
            <w:tcW w:w="709" w:type="dxa"/>
            <w:vAlign w:val="center"/>
          </w:tcPr>
          <w:p w:rsidR="005B3400" w:rsidRPr="001A7435" w:rsidRDefault="005B3400" w:rsidP="005B3400">
            <w:pPr>
              <w:spacing w:line="276" w:lineRule="auto"/>
              <w:jc w:val="center"/>
              <w:rPr>
                <w:rFonts w:ascii="Arial Narrow" w:hAnsi="Arial Narrow"/>
                <w:lang w:val="id-ID"/>
              </w:rPr>
            </w:pPr>
          </w:p>
        </w:tc>
        <w:tc>
          <w:tcPr>
            <w:tcW w:w="691" w:type="dxa"/>
            <w:vAlign w:val="center"/>
          </w:tcPr>
          <w:p w:rsidR="005B3400" w:rsidRPr="001A7435" w:rsidRDefault="005B3400" w:rsidP="005B3400">
            <w:pPr>
              <w:spacing w:line="276" w:lineRule="auto"/>
              <w:jc w:val="center"/>
              <w:rPr>
                <w:rFonts w:ascii="Arial Narrow" w:hAnsi="Arial Narrow"/>
                <w:lang w:val="id-ID"/>
              </w:rPr>
            </w:pPr>
          </w:p>
        </w:tc>
        <w:tc>
          <w:tcPr>
            <w:tcW w:w="1134" w:type="dxa"/>
            <w:vAlign w:val="center"/>
          </w:tcPr>
          <w:p w:rsidR="005B3400" w:rsidRPr="001A7435" w:rsidRDefault="005B3400" w:rsidP="005B3400">
            <w:pPr>
              <w:spacing w:line="276" w:lineRule="auto"/>
              <w:jc w:val="center"/>
              <w:rPr>
                <w:rFonts w:ascii="Arial Narrow" w:hAnsi="Arial Narrow"/>
                <w:lang w:val="id-ID"/>
              </w:rPr>
            </w:pPr>
            <w:r w:rsidRPr="001A7435">
              <w:rPr>
                <w:rFonts w:ascii="Arial Narrow" w:hAnsi="Arial Narrow"/>
                <w:lang w:val="id-ID"/>
              </w:rPr>
              <w:t>1</w:t>
            </w:r>
          </w:p>
        </w:tc>
        <w:tc>
          <w:tcPr>
            <w:tcW w:w="1276" w:type="dxa"/>
            <w:vAlign w:val="center"/>
          </w:tcPr>
          <w:p w:rsidR="005B3400" w:rsidRPr="001A7435" w:rsidRDefault="005B3400" w:rsidP="005B3400">
            <w:pPr>
              <w:spacing w:line="276" w:lineRule="auto"/>
              <w:jc w:val="center"/>
              <w:rPr>
                <w:rFonts w:ascii="Arial Narrow" w:hAnsi="Arial Narrow"/>
                <w:lang w:val="id-ID"/>
              </w:rPr>
            </w:pPr>
            <w:r w:rsidRPr="001A7435">
              <w:rPr>
                <w:rFonts w:ascii="Arial Narrow" w:hAnsi="Arial Narrow"/>
                <w:lang w:val="id-ID"/>
              </w:rPr>
              <w:t>1</w:t>
            </w:r>
          </w:p>
        </w:tc>
        <w:tc>
          <w:tcPr>
            <w:tcW w:w="850" w:type="dxa"/>
            <w:vAlign w:val="center"/>
          </w:tcPr>
          <w:p w:rsidR="005B3400" w:rsidRPr="001A7435" w:rsidRDefault="005B3400" w:rsidP="005B3400">
            <w:pPr>
              <w:spacing w:line="276" w:lineRule="auto"/>
              <w:jc w:val="center"/>
              <w:rPr>
                <w:rFonts w:ascii="Arial Narrow" w:hAnsi="Arial Narrow"/>
                <w:lang w:val="id-ID"/>
              </w:rPr>
            </w:pPr>
          </w:p>
        </w:tc>
      </w:tr>
      <w:tr w:rsidR="005B3400" w:rsidRPr="001A7435" w:rsidTr="005B3400">
        <w:trPr>
          <w:jc w:val="center"/>
        </w:trPr>
        <w:tc>
          <w:tcPr>
            <w:tcW w:w="2070" w:type="dxa"/>
            <w:vAlign w:val="center"/>
          </w:tcPr>
          <w:p w:rsidR="005B3400" w:rsidRPr="001A7435" w:rsidRDefault="005B3400" w:rsidP="005B3400">
            <w:pPr>
              <w:spacing w:line="276" w:lineRule="auto"/>
              <w:jc w:val="center"/>
              <w:rPr>
                <w:rFonts w:ascii="Arial Narrow" w:hAnsi="Arial Narrow"/>
                <w:lang w:val="id-ID"/>
              </w:rPr>
            </w:pPr>
            <w:r w:rsidRPr="001A7435">
              <w:rPr>
                <w:rFonts w:ascii="Arial Narrow" w:hAnsi="Arial Narrow"/>
                <w:lang w:val="id-ID"/>
              </w:rPr>
              <w:t>Wawonii Barat</w:t>
            </w:r>
          </w:p>
        </w:tc>
        <w:tc>
          <w:tcPr>
            <w:tcW w:w="624" w:type="dxa"/>
            <w:vAlign w:val="center"/>
          </w:tcPr>
          <w:p w:rsidR="005B3400" w:rsidRPr="001A7435" w:rsidRDefault="005B3400" w:rsidP="005B3400">
            <w:pPr>
              <w:spacing w:line="276" w:lineRule="auto"/>
              <w:jc w:val="center"/>
              <w:rPr>
                <w:rFonts w:ascii="Arial Narrow" w:hAnsi="Arial Narrow"/>
                <w:lang w:val="id-ID"/>
              </w:rPr>
            </w:pPr>
            <w:r w:rsidRPr="001A7435">
              <w:rPr>
                <w:rFonts w:ascii="Arial Narrow" w:hAnsi="Arial Narrow"/>
                <w:lang w:val="id-ID"/>
              </w:rPr>
              <w:t>9</w:t>
            </w:r>
          </w:p>
        </w:tc>
        <w:tc>
          <w:tcPr>
            <w:tcW w:w="709" w:type="dxa"/>
            <w:vAlign w:val="center"/>
          </w:tcPr>
          <w:p w:rsidR="005B3400" w:rsidRPr="001A7435" w:rsidRDefault="005B3400" w:rsidP="005B3400">
            <w:pPr>
              <w:spacing w:line="276" w:lineRule="auto"/>
              <w:jc w:val="center"/>
              <w:rPr>
                <w:rFonts w:ascii="Arial Narrow" w:hAnsi="Arial Narrow"/>
                <w:lang w:val="id-ID"/>
              </w:rPr>
            </w:pPr>
            <w:r w:rsidRPr="001A7435">
              <w:rPr>
                <w:rFonts w:ascii="Arial Narrow" w:hAnsi="Arial Narrow"/>
                <w:lang w:val="id-ID"/>
              </w:rPr>
              <w:t>4</w:t>
            </w:r>
          </w:p>
        </w:tc>
        <w:tc>
          <w:tcPr>
            <w:tcW w:w="709" w:type="dxa"/>
            <w:vAlign w:val="center"/>
          </w:tcPr>
          <w:p w:rsidR="005B3400" w:rsidRPr="001A7435" w:rsidRDefault="005B3400" w:rsidP="005B3400">
            <w:pPr>
              <w:spacing w:line="276" w:lineRule="auto"/>
              <w:jc w:val="center"/>
              <w:rPr>
                <w:rFonts w:ascii="Arial Narrow" w:hAnsi="Arial Narrow"/>
                <w:lang w:val="id-ID"/>
              </w:rPr>
            </w:pPr>
            <w:r w:rsidRPr="001A7435">
              <w:rPr>
                <w:rFonts w:ascii="Arial Narrow" w:hAnsi="Arial Narrow"/>
                <w:lang w:val="id-ID"/>
              </w:rPr>
              <w:t>1</w:t>
            </w:r>
          </w:p>
        </w:tc>
        <w:tc>
          <w:tcPr>
            <w:tcW w:w="709" w:type="dxa"/>
            <w:vAlign w:val="center"/>
          </w:tcPr>
          <w:p w:rsidR="005B3400" w:rsidRPr="001A7435" w:rsidRDefault="005B3400" w:rsidP="005B3400">
            <w:pPr>
              <w:spacing w:line="276" w:lineRule="auto"/>
              <w:jc w:val="center"/>
              <w:rPr>
                <w:rFonts w:ascii="Arial Narrow" w:hAnsi="Arial Narrow"/>
                <w:lang w:val="id-ID"/>
              </w:rPr>
            </w:pPr>
            <w:r w:rsidRPr="001A7435">
              <w:rPr>
                <w:rFonts w:ascii="Arial Narrow" w:hAnsi="Arial Narrow"/>
                <w:lang w:val="id-ID"/>
              </w:rPr>
              <w:t>2</w:t>
            </w:r>
          </w:p>
        </w:tc>
        <w:tc>
          <w:tcPr>
            <w:tcW w:w="691" w:type="dxa"/>
            <w:vAlign w:val="center"/>
          </w:tcPr>
          <w:p w:rsidR="005B3400" w:rsidRPr="001A7435" w:rsidRDefault="005B3400" w:rsidP="005B3400">
            <w:pPr>
              <w:spacing w:line="276" w:lineRule="auto"/>
              <w:jc w:val="center"/>
              <w:rPr>
                <w:rFonts w:ascii="Arial Narrow" w:hAnsi="Arial Narrow"/>
                <w:lang w:val="id-ID"/>
              </w:rPr>
            </w:pPr>
          </w:p>
        </w:tc>
        <w:tc>
          <w:tcPr>
            <w:tcW w:w="1134" w:type="dxa"/>
            <w:vAlign w:val="center"/>
          </w:tcPr>
          <w:p w:rsidR="005B3400" w:rsidRPr="001A7435" w:rsidRDefault="005B3400" w:rsidP="005B3400">
            <w:pPr>
              <w:spacing w:line="276" w:lineRule="auto"/>
              <w:jc w:val="center"/>
              <w:rPr>
                <w:rFonts w:ascii="Arial Narrow" w:hAnsi="Arial Narrow"/>
                <w:lang w:val="id-ID"/>
              </w:rPr>
            </w:pPr>
          </w:p>
        </w:tc>
        <w:tc>
          <w:tcPr>
            <w:tcW w:w="1276" w:type="dxa"/>
            <w:vAlign w:val="center"/>
          </w:tcPr>
          <w:p w:rsidR="005B3400" w:rsidRPr="001A7435" w:rsidRDefault="005B3400" w:rsidP="005B3400">
            <w:pPr>
              <w:spacing w:line="276" w:lineRule="auto"/>
              <w:jc w:val="center"/>
              <w:rPr>
                <w:rFonts w:ascii="Arial Narrow" w:hAnsi="Arial Narrow"/>
                <w:lang w:val="id-ID"/>
              </w:rPr>
            </w:pPr>
            <w:r w:rsidRPr="001A7435">
              <w:rPr>
                <w:rFonts w:ascii="Arial Narrow" w:hAnsi="Arial Narrow"/>
                <w:lang w:val="id-ID"/>
              </w:rPr>
              <w:t>1</w:t>
            </w:r>
          </w:p>
        </w:tc>
        <w:tc>
          <w:tcPr>
            <w:tcW w:w="850" w:type="dxa"/>
            <w:vAlign w:val="center"/>
          </w:tcPr>
          <w:p w:rsidR="005B3400" w:rsidRPr="001A7435" w:rsidRDefault="005B3400" w:rsidP="005B3400">
            <w:pPr>
              <w:spacing w:line="276" w:lineRule="auto"/>
              <w:jc w:val="center"/>
              <w:rPr>
                <w:rFonts w:ascii="Arial Narrow" w:hAnsi="Arial Narrow"/>
                <w:lang w:val="id-ID"/>
              </w:rPr>
            </w:pPr>
          </w:p>
        </w:tc>
      </w:tr>
    </w:tbl>
    <w:p w:rsidR="005B3400" w:rsidRDefault="005B3400" w:rsidP="005B3400">
      <w:pPr>
        <w:spacing w:line="276" w:lineRule="auto"/>
        <w:ind w:left="709" w:hanging="709"/>
        <w:rPr>
          <w:rFonts w:ascii="Arial Narrow" w:hAnsi="Arial Narrow"/>
          <w:sz w:val="20"/>
          <w:szCs w:val="20"/>
          <w:lang w:val="id-ID"/>
        </w:rPr>
      </w:pPr>
      <w:r w:rsidRPr="00932B0F">
        <w:rPr>
          <w:rFonts w:ascii="Arial Narrow" w:hAnsi="Arial Narrow"/>
          <w:sz w:val="20"/>
          <w:szCs w:val="20"/>
          <w:lang w:val="id-ID"/>
        </w:rPr>
        <w:t>Sumber: Data Pokok Pendidikan Dasar dan Menengah, Direktorat Jendral Pendidikan Dasar dan Menengah, Kementerian Pendidikan dan Kebudayaan</w:t>
      </w:r>
      <w:r>
        <w:rPr>
          <w:rFonts w:ascii="Arial Narrow" w:hAnsi="Arial Narrow"/>
          <w:sz w:val="20"/>
          <w:szCs w:val="20"/>
          <w:lang w:val="id-ID"/>
        </w:rPr>
        <w:t xml:space="preserve">, </w:t>
      </w:r>
      <w:r w:rsidRPr="001A7435">
        <w:rPr>
          <w:rFonts w:ascii="Arial Narrow" w:hAnsi="Arial Narrow"/>
          <w:sz w:val="20"/>
          <w:szCs w:val="20"/>
          <w:lang w:val="id-ID"/>
        </w:rPr>
        <w:t>Kantor Kementerian Agama Kabupaten Konawe Kepulauan</w:t>
      </w:r>
    </w:p>
    <w:p w:rsidR="00C35106" w:rsidRPr="00FC789F" w:rsidRDefault="00C35106" w:rsidP="00FC789F">
      <w:pPr>
        <w:rPr>
          <w:rFonts w:ascii="Arial Narrow" w:hAnsi="Arial Narrow"/>
          <w:lang w:val="id-ID"/>
        </w:rPr>
      </w:pPr>
    </w:p>
    <w:p w:rsidR="005B3400" w:rsidRPr="005B3400" w:rsidRDefault="005B3400" w:rsidP="000F5982">
      <w:pPr>
        <w:pStyle w:val="Caption"/>
        <w:spacing w:line="276" w:lineRule="auto"/>
        <w:ind w:left="1276" w:hanging="993"/>
        <w:jc w:val="left"/>
        <w:rPr>
          <w:rFonts w:ascii="Arial Narrow" w:hAnsi="Arial Narrow"/>
          <w:szCs w:val="24"/>
          <w:lang w:val="id-ID"/>
        </w:rPr>
      </w:pPr>
      <w:bookmarkStart w:id="62" w:name="_Toc531171774"/>
      <w:r w:rsidRPr="005B3400">
        <w:rPr>
          <w:rFonts w:ascii="Arial Narrow" w:hAnsi="Arial Narrow"/>
          <w:b/>
        </w:rPr>
        <w:t xml:space="preserve">Tabel </w:t>
      </w:r>
      <w:r w:rsidR="007A393F">
        <w:rPr>
          <w:rFonts w:ascii="Arial Narrow" w:hAnsi="Arial Narrow"/>
          <w:b/>
        </w:rPr>
        <w:fldChar w:fldCharType="begin"/>
      </w:r>
      <w:r w:rsidR="0044202E">
        <w:rPr>
          <w:rFonts w:ascii="Arial Narrow" w:hAnsi="Arial Narrow"/>
          <w:b/>
        </w:rPr>
        <w:instrText xml:space="preserve"> STYLEREF 1 \s </w:instrText>
      </w:r>
      <w:r w:rsidR="007A393F">
        <w:rPr>
          <w:rFonts w:ascii="Arial Narrow" w:hAnsi="Arial Narrow"/>
          <w:b/>
        </w:rPr>
        <w:fldChar w:fldCharType="separate"/>
      </w:r>
      <w:r w:rsidR="00AB418B">
        <w:rPr>
          <w:rFonts w:ascii="Arial Narrow" w:hAnsi="Arial Narrow"/>
          <w:b/>
          <w:noProof/>
        </w:rPr>
        <w:t>III</w:t>
      </w:r>
      <w:r w:rsidR="007A393F">
        <w:rPr>
          <w:rFonts w:ascii="Arial Narrow" w:hAnsi="Arial Narrow"/>
          <w:b/>
        </w:rPr>
        <w:fldChar w:fldCharType="end"/>
      </w:r>
      <w:r w:rsidR="0044202E">
        <w:rPr>
          <w:rFonts w:ascii="Arial Narrow" w:hAnsi="Arial Narrow"/>
          <w:b/>
        </w:rPr>
        <w:noBreakHyphen/>
      </w:r>
      <w:r w:rsidR="007A393F">
        <w:rPr>
          <w:rFonts w:ascii="Arial Narrow" w:hAnsi="Arial Narrow"/>
          <w:b/>
        </w:rPr>
        <w:fldChar w:fldCharType="begin"/>
      </w:r>
      <w:r w:rsidR="0044202E">
        <w:rPr>
          <w:rFonts w:ascii="Arial Narrow" w:hAnsi="Arial Narrow"/>
          <w:b/>
        </w:rPr>
        <w:instrText xml:space="preserve"> SEQ Tabel \* ARABIC \s 1 </w:instrText>
      </w:r>
      <w:r w:rsidR="007A393F">
        <w:rPr>
          <w:rFonts w:ascii="Arial Narrow" w:hAnsi="Arial Narrow"/>
          <w:b/>
        </w:rPr>
        <w:fldChar w:fldCharType="separate"/>
      </w:r>
      <w:r w:rsidR="00AB418B">
        <w:rPr>
          <w:rFonts w:ascii="Arial Narrow" w:hAnsi="Arial Narrow"/>
          <w:b/>
          <w:noProof/>
        </w:rPr>
        <w:t>10</w:t>
      </w:r>
      <w:r w:rsidR="007A393F">
        <w:rPr>
          <w:rFonts w:ascii="Arial Narrow" w:hAnsi="Arial Narrow"/>
          <w:b/>
        </w:rPr>
        <w:fldChar w:fldCharType="end"/>
      </w:r>
      <w:r w:rsidRPr="005B3400">
        <w:rPr>
          <w:rFonts w:ascii="Arial Narrow" w:hAnsi="Arial Narrow"/>
          <w:lang w:val="id-ID"/>
        </w:rPr>
        <w:t xml:space="preserve"> Jumlah Fasilitas Kesehatan di Kabupaten Konawe Kepulauan Menurut Kecamatan, 2017</w:t>
      </w:r>
      <w:bookmarkEnd w:id="62"/>
    </w:p>
    <w:tbl>
      <w:tblPr>
        <w:tblStyle w:val="TableGrid"/>
        <w:tblW w:w="0" w:type="auto"/>
        <w:jc w:val="center"/>
        <w:tblLook w:val="04A0"/>
      </w:tblPr>
      <w:tblGrid>
        <w:gridCol w:w="1985"/>
        <w:gridCol w:w="981"/>
        <w:gridCol w:w="1245"/>
        <w:gridCol w:w="1245"/>
        <w:gridCol w:w="1092"/>
        <w:gridCol w:w="1179"/>
      </w:tblGrid>
      <w:tr w:rsidR="005B3400" w:rsidTr="005B3400">
        <w:trPr>
          <w:trHeight w:val="95"/>
          <w:jc w:val="center"/>
        </w:trPr>
        <w:tc>
          <w:tcPr>
            <w:tcW w:w="1985" w:type="dxa"/>
            <w:vAlign w:val="center"/>
          </w:tcPr>
          <w:p w:rsidR="005B3400" w:rsidRPr="00AC0D0E" w:rsidRDefault="005B3400" w:rsidP="005B3400">
            <w:pPr>
              <w:spacing w:line="276" w:lineRule="auto"/>
              <w:jc w:val="center"/>
              <w:rPr>
                <w:rFonts w:ascii="Arial Narrow" w:hAnsi="Arial Narrow"/>
                <w:lang w:val="id-ID"/>
              </w:rPr>
            </w:pPr>
            <w:r>
              <w:rPr>
                <w:rFonts w:ascii="Arial Narrow" w:hAnsi="Arial Narrow"/>
                <w:lang w:val="id-ID"/>
              </w:rPr>
              <w:t>Kecamatan</w:t>
            </w:r>
          </w:p>
        </w:tc>
        <w:tc>
          <w:tcPr>
            <w:tcW w:w="981" w:type="dxa"/>
            <w:vAlign w:val="center"/>
          </w:tcPr>
          <w:p w:rsidR="005B3400" w:rsidRPr="00AC0D0E" w:rsidRDefault="005B3400" w:rsidP="005B3400">
            <w:pPr>
              <w:spacing w:line="276" w:lineRule="auto"/>
              <w:jc w:val="center"/>
              <w:rPr>
                <w:rFonts w:ascii="Arial Narrow" w:hAnsi="Arial Narrow"/>
                <w:lang w:val="id-ID"/>
              </w:rPr>
            </w:pPr>
            <w:r>
              <w:rPr>
                <w:rFonts w:ascii="Arial Narrow" w:hAnsi="Arial Narrow"/>
                <w:lang w:val="id-ID"/>
              </w:rPr>
              <w:t>Rumah Sakit</w:t>
            </w:r>
          </w:p>
        </w:tc>
        <w:tc>
          <w:tcPr>
            <w:tcW w:w="1245" w:type="dxa"/>
            <w:vAlign w:val="center"/>
          </w:tcPr>
          <w:p w:rsidR="005B3400" w:rsidRPr="00AC0D0E" w:rsidRDefault="005B3400" w:rsidP="005B3400">
            <w:pPr>
              <w:spacing w:line="276" w:lineRule="auto"/>
              <w:jc w:val="center"/>
              <w:rPr>
                <w:rFonts w:ascii="Arial Narrow" w:hAnsi="Arial Narrow"/>
                <w:lang w:val="id-ID"/>
              </w:rPr>
            </w:pPr>
            <w:r>
              <w:rPr>
                <w:rFonts w:ascii="Arial Narrow" w:hAnsi="Arial Narrow"/>
                <w:lang w:val="id-ID"/>
              </w:rPr>
              <w:t>Puskesmas</w:t>
            </w:r>
          </w:p>
        </w:tc>
        <w:tc>
          <w:tcPr>
            <w:tcW w:w="1245" w:type="dxa"/>
            <w:vAlign w:val="center"/>
          </w:tcPr>
          <w:p w:rsidR="005B3400" w:rsidRDefault="005B3400" w:rsidP="005B3400">
            <w:pPr>
              <w:spacing w:line="276" w:lineRule="auto"/>
              <w:jc w:val="center"/>
              <w:rPr>
                <w:rFonts w:ascii="Arial Narrow" w:hAnsi="Arial Narrow"/>
                <w:lang w:val="id-ID"/>
              </w:rPr>
            </w:pPr>
            <w:r>
              <w:rPr>
                <w:rFonts w:ascii="Arial Narrow" w:hAnsi="Arial Narrow"/>
                <w:lang w:val="id-ID"/>
              </w:rPr>
              <w:t>Puskesmas Pembantu</w:t>
            </w:r>
          </w:p>
        </w:tc>
        <w:tc>
          <w:tcPr>
            <w:tcW w:w="1092" w:type="dxa"/>
            <w:vAlign w:val="center"/>
          </w:tcPr>
          <w:p w:rsidR="005B3400" w:rsidRDefault="005B3400" w:rsidP="005B3400">
            <w:pPr>
              <w:spacing w:line="276" w:lineRule="auto"/>
              <w:jc w:val="center"/>
              <w:rPr>
                <w:rFonts w:ascii="Arial Narrow" w:hAnsi="Arial Narrow"/>
                <w:lang w:val="id-ID"/>
              </w:rPr>
            </w:pPr>
            <w:r>
              <w:rPr>
                <w:rFonts w:ascii="Arial Narrow" w:hAnsi="Arial Narrow"/>
                <w:lang w:val="id-ID"/>
              </w:rPr>
              <w:t>Posyandu</w:t>
            </w:r>
          </w:p>
        </w:tc>
        <w:tc>
          <w:tcPr>
            <w:tcW w:w="1179" w:type="dxa"/>
            <w:vAlign w:val="center"/>
          </w:tcPr>
          <w:p w:rsidR="005B3400" w:rsidRDefault="005B3400" w:rsidP="005B3400">
            <w:pPr>
              <w:spacing w:line="276" w:lineRule="auto"/>
              <w:jc w:val="center"/>
              <w:rPr>
                <w:rFonts w:ascii="Arial Narrow" w:hAnsi="Arial Narrow"/>
                <w:lang w:val="id-ID"/>
              </w:rPr>
            </w:pPr>
            <w:r>
              <w:rPr>
                <w:rFonts w:ascii="Arial Narrow" w:hAnsi="Arial Narrow"/>
                <w:lang w:val="id-ID"/>
              </w:rPr>
              <w:t>Polindes / Poskesdes</w:t>
            </w:r>
          </w:p>
        </w:tc>
      </w:tr>
      <w:tr w:rsidR="005B3400" w:rsidTr="005B3400">
        <w:trPr>
          <w:trHeight w:val="291"/>
          <w:jc w:val="center"/>
        </w:trPr>
        <w:tc>
          <w:tcPr>
            <w:tcW w:w="1985" w:type="dxa"/>
            <w:vAlign w:val="center"/>
          </w:tcPr>
          <w:p w:rsidR="005B3400" w:rsidRPr="00AC0D0E" w:rsidRDefault="005B3400" w:rsidP="005B3400">
            <w:pPr>
              <w:spacing w:line="276" w:lineRule="auto"/>
              <w:jc w:val="center"/>
              <w:rPr>
                <w:rFonts w:ascii="Arial Narrow" w:hAnsi="Arial Narrow"/>
                <w:sz w:val="20"/>
                <w:szCs w:val="20"/>
                <w:lang w:val="id-ID"/>
              </w:rPr>
            </w:pPr>
            <w:r w:rsidRPr="00AC0D0E">
              <w:rPr>
                <w:rFonts w:ascii="Arial Narrow" w:hAnsi="Arial Narrow"/>
                <w:sz w:val="20"/>
                <w:szCs w:val="20"/>
                <w:lang w:val="id-ID"/>
              </w:rPr>
              <w:t>(1)</w:t>
            </w:r>
          </w:p>
        </w:tc>
        <w:tc>
          <w:tcPr>
            <w:tcW w:w="981" w:type="dxa"/>
            <w:vAlign w:val="center"/>
          </w:tcPr>
          <w:p w:rsidR="005B3400" w:rsidRPr="00AC0D0E" w:rsidRDefault="005B3400" w:rsidP="005B3400">
            <w:pPr>
              <w:spacing w:line="276" w:lineRule="auto"/>
              <w:jc w:val="center"/>
              <w:rPr>
                <w:rFonts w:ascii="Arial Narrow" w:hAnsi="Arial Narrow"/>
                <w:sz w:val="20"/>
                <w:szCs w:val="20"/>
                <w:lang w:val="id-ID"/>
              </w:rPr>
            </w:pPr>
            <w:r w:rsidRPr="00AC0D0E">
              <w:rPr>
                <w:rFonts w:ascii="Arial Narrow" w:hAnsi="Arial Narrow"/>
                <w:sz w:val="20"/>
                <w:szCs w:val="20"/>
                <w:lang w:val="id-ID"/>
              </w:rPr>
              <w:t>(2)</w:t>
            </w:r>
          </w:p>
        </w:tc>
        <w:tc>
          <w:tcPr>
            <w:tcW w:w="1245" w:type="dxa"/>
            <w:vAlign w:val="center"/>
          </w:tcPr>
          <w:p w:rsidR="005B3400" w:rsidRPr="00AC0D0E" w:rsidRDefault="005B3400" w:rsidP="005B3400">
            <w:pPr>
              <w:spacing w:line="276" w:lineRule="auto"/>
              <w:jc w:val="center"/>
              <w:rPr>
                <w:rFonts w:ascii="Arial Narrow" w:hAnsi="Arial Narrow"/>
                <w:sz w:val="20"/>
                <w:szCs w:val="20"/>
                <w:lang w:val="id-ID"/>
              </w:rPr>
            </w:pPr>
            <w:r w:rsidRPr="00AC0D0E">
              <w:rPr>
                <w:rFonts w:ascii="Arial Narrow" w:hAnsi="Arial Narrow"/>
                <w:sz w:val="20"/>
                <w:szCs w:val="20"/>
                <w:lang w:val="id-ID"/>
              </w:rPr>
              <w:t>(3)</w:t>
            </w:r>
          </w:p>
        </w:tc>
        <w:tc>
          <w:tcPr>
            <w:tcW w:w="1245" w:type="dxa"/>
            <w:vAlign w:val="center"/>
          </w:tcPr>
          <w:p w:rsidR="005B3400" w:rsidRPr="00AC0D0E" w:rsidRDefault="005B3400" w:rsidP="005B3400">
            <w:pPr>
              <w:spacing w:line="276" w:lineRule="auto"/>
              <w:jc w:val="center"/>
              <w:rPr>
                <w:rFonts w:ascii="Arial Narrow" w:hAnsi="Arial Narrow"/>
                <w:sz w:val="20"/>
                <w:szCs w:val="20"/>
                <w:lang w:val="id-ID"/>
              </w:rPr>
            </w:pPr>
            <w:r w:rsidRPr="00AC0D0E">
              <w:rPr>
                <w:rFonts w:ascii="Arial Narrow" w:hAnsi="Arial Narrow"/>
                <w:sz w:val="20"/>
                <w:szCs w:val="20"/>
                <w:lang w:val="id-ID"/>
              </w:rPr>
              <w:t>(</w:t>
            </w:r>
            <w:r>
              <w:rPr>
                <w:rFonts w:ascii="Arial Narrow" w:hAnsi="Arial Narrow"/>
                <w:sz w:val="20"/>
                <w:szCs w:val="20"/>
                <w:lang w:val="id-ID"/>
              </w:rPr>
              <w:t>4</w:t>
            </w:r>
            <w:r w:rsidRPr="00AC0D0E">
              <w:rPr>
                <w:rFonts w:ascii="Arial Narrow" w:hAnsi="Arial Narrow"/>
                <w:sz w:val="20"/>
                <w:szCs w:val="20"/>
                <w:lang w:val="id-ID"/>
              </w:rPr>
              <w:t>)</w:t>
            </w:r>
          </w:p>
        </w:tc>
        <w:tc>
          <w:tcPr>
            <w:tcW w:w="1092" w:type="dxa"/>
            <w:vAlign w:val="center"/>
          </w:tcPr>
          <w:p w:rsidR="005B3400" w:rsidRPr="00AC0D0E" w:rsidRDefault="005B3400" w:rsidP="005B3400">
            <w:pPr>
              <w:spacing w:line="276" w:lineRule="auto"/>
              <w:jc w:val="center"/>
              <w:rPr>
                <w:rFonts w:ascii="Arial Narrow" w:hAnsi="Arial Narrow"/>
                <w:sz w:val="20"/>
                <w:szCs w:val="20"/>
                <w:lang w:val="id-ID"/>
              </w:rPr>
            </w:pPr>
            <w:r w:rsidRPr="00AC0D0E">
              <w:rPr>
                <w:rFonts w:ascii="Arial Narrow" w:hAnsi="Arial Narrow"/>
                <w:sz w:val="20"/>
                <w:szCs w:val="20"/>
                <w:lang w:val="id-ID"/>
              </w:rPr>
              <w:t>(</w:t>
            </w:r>
            <w:r>
              <w:rPr>
                <w:rFonts w:ascii="Arial Narrow" w:hAnsi="Arial Narrow"/>
                <w:sz w:val="20"/>
                <w:szCs w:val="20"/>
                <w:lang w:val="id-ID"/>
              </w:rPr>
              <w:t>5)</w:t>
            </w:r>
          </w:p>
        </w:tc>
        <w:tc>
          <w:tcPr>
            <w:tcW w:w="1179" w:type="dxa"/>
            <w:vAlign w:val="center"/>
          </w:tcPr>
          <w:p w:rsidR="005B3400" w:rsidRPr="00AC0D0E" w:rsidRDefault="005B3400" w:rsidP="005B3400">
            <w:pPr>
              <w:spacing w:line="276" w:lineRule="auto"/>
              <w:jc w:val="center"/>
              <w:rPr>
                <w:rFonts w:ascii="Arial Narrow" w:hAnsi="Arial Narrow"/>
                <w:sz w:val="20"/>
                <w:szCs w:val="20"/>
                <w:lang w:val="id-ID"/>
              </w:rPr>
            </w:pPr>
            <w:r w:rsidRPr="00AC0D0E">
              <w:rPr>
                <w:rFonts w:ascii="Arial Narrow" w:hAnsi="Arial Narrow"/>
                <w:sz w:val="20"/>
                <w:szCs w:val="20"/>
                <w:lang w:val="id-ID"/>
              </w:rPr>
              <w:t>(</w:t>
            </w:r>
            <w:r>
              <w:rPr>
                <w:rFonts w:ascii="Arial Narrow" w:hAnsi="Arial Narrow"/>
                <w:sz w:val="20"/>
                <w:szCs w:val="20"/>
                <w:lang w:val="id-ID"/>
              </w:rPr>
              <w:t>6</w:t>
            </w:r>
            <w:r w:rsidRPr="00AC0D0E">
              <w:rPr>
                <w:rFonts w:ascii="Arial Narrow" w:hAnsi="Arial Narrow"/>
                <w:sz w:val="20"/>
                <w:szCs w:val="20"/>
                <w:lang w:val="id-ID"/>
              </w:rPr>
              <w:t>)</w:t>
            </w:r>
          </w:p>
        </w:tc>
      </w:tr>
      <w:tr w:rsidR="005B3400" w:rsidTr="005B3400">
        <w:trPr>
          <w:trHeight w:val="266"/>
          <w:jc w:val="center"/>
        </w:trPr>
        <w:tc>
          <w:tcPr>
            <w:tcW w:w="1985" w:type="dxa"/>
            <w:vAlign w:val="center"/>
          </w:tcPr>
          <w:p w:rsidR="005B3400" w:rsidRPr="00AC0D0E" w:rsidRDefault="005B3400" w:rsidP="005B3400">
            <w:pPr>
              <w:spacing w:line="276" w:lineRule="auto"/>
              <w:jc w:val="center"/>
              <w:rPr>
                <w:rFonts w:ascii="Arial Narrow" w:hAnsi="Arial Narrow"/>
                <w:lang w:val="id-ID"/>
              </w:rPr>
            </w:pPr>
            <w:r w:rsidRPr="00AC0D0E">
              <w:rPr>
                <w:rFonts w:ascii="Arial Narrow" w:hAnsi="Arial Narrow"/>
                <w:lang w:val="id-ID"/>
              </w:rPr>
              <w:t>Wawonii Tenggara</w:t>
            </w:r>
          </w:p>
        </w:tc>
        <w:tc>
          <w:tcPr>
            <w:tcW w:w="981" w:type="dxa"/>
            <w:vAlign w:val="center"/>
          </w:tcPr>
          <w:p w:rsidR="005B3400" w:rsidRPr="00AC0D0E" w:rsidRDefault="005B3400" w:rsidP="005B3400">
            <w:pPr>
              <w:spacing w:line="276" w:lineRule="auto"/>
              <w:jc w:val="center"/>
              <w:rPr>
                <w:rFonts w:ascii="Arial Narrow" w:hAnsi="Arial Narrow"/>
                <w:lang w:val="id-ID"/>
              </w:rPr>
            </w:pPr>
            <w:r>
              <w:rPr>
                <w:rFonts w:ascii="Arial Narrow" w:hAnsi="Arial Narrow"/>
                <w:lang w:val="id-ID"/>
              </w:rPr>
              <w:t>0</w:t>
            </w:r>
          </w:p>
        </w:tc>
        <w:tc>
          <w:tcPr>
            <w:tcW w:w="1245" w:type="dxa"/>
            <w:vAlign w:val="center"/>
          </w:tcPr>
          <w:p w:rsidR="005B3400" w:rsidRPr="00AC0D0E" w:rsidRDefault="005B3400" w:rsidP="005B3400">
            <w:pPr>
              <w:spacing w:line="276" w:lineRule="auto"/>
              <w:jc w:val="center"/>
              <w:rPr>
                <w:rFonts w:ascii="Arial Narrow" w:hAnsi="Arial Narrow"/>
                <w:lang w:val="id-ID"/>
              </w:rPr>
            </w:pPr>
            <w:r>
              <w:rPr>
                <w:rFonts w:ascii="Arial Narrow" w:hAnsi="Arial Narrow"/>
                <w:lang w:val="id-ID"/>
              </w:rPr>
              <w:t>1</w:t>
            </w:r>
          </w:p>
        </w:tc>
        <w:tc>
          <w:tcPr>
            <w:tcW w:w="1245" w:type="dxa"/>
            <w:vAlign w:val="center"/>
          </w:tcPr>
          <w:p w:rsidR="005B3400" w:rsidRPr="00AC0D0E" w:rsidRDefault="005B3400" w:rsidP="005B3400">
            <w:pPr>
              <w:spacing w:line="276" w:lineRule="auto"/>
              <w:jc w:val="center"/>
              <w:rPr>
                <w:rFonts w:ascii="Arial Narrow" w:hAnsi="Arial Narrow"/>
                <w:lang w:val="id-ID"/>
              </w:rPr>
            </w:pPr>
            <w:r>
              <w:rPr>
                <w:rFonts w:ascii="Arial Narrow" w:hAnsi="Arial Narrow"/>
                <w:lang w:val="id-ID"/>
              </w:rPr>
              <w:t>1</w:t>
            </w:r>
          </w:p>
        </w:tc>
        <w:tc>
          <w:tcPr>
            <w:tcW w:w="1092" w:type="dxa"/>
            <w:vAlign w:val="center"/>
          </w:tcPr>
          <w:p w:rsidR="005B3400" w:rsidRPr="000E11E9" w:rsidRDefault="005B3400" w:rsidP="005B3400">
            <w:pPr>
              <w:spacing w:line="276" w:lineRule="auto"/>
              <w:jc w:val="center"/>
              <w:rPr>
                <w:rFonts w:ascii="Arial Narrow" w:hAnsi="Arial Narrow"/>
                <w:lang w:val="id-ID"/>
              </w:rPr>
            </w:pPr>
            <w:r>
              <w:rPr>
                <w:rFonts w:ascii="Arial Narrow" w:hAnsi="Arial Narrow"/>
                <w:lang w:val="id-ID"/>
              </w:rPr>
              <w:t>1</w:t>
            </w:r>
          </w:p>
        </w:tc>
        <w:tc>
          <w:tcPr>
            <w:tcW w:w="1179" w:type="dxa"/>
            <w:vAlign w:val="center"/>
          </w:tcPr>
          <w:p w:rsidR="005B3400" w:rsidRPr="000E11E9" w:rsidRDefault="005B3400" w:rsidP="005B3400">
            <w:pPr>
              <w:spacing w:line="276" w:lineRule="auto"/>
              <w:jc w:val="center"/>
              <w:rPr>
                <w:rFonts w:ascii="Arial Narrow" w:hAnsi="Arial Narrow"/>
                <w:lang w:val="id-ID"/>
              </w:rPr>
            </w:pPr>
            <w:r>
              <w:rPr>
                <w:rFonts w:ascii="Arial Narrow" w:hAnsi="Arial Narrow"/>
                <w:lang w:val="id-ID"/>
              </w:rPr>
              <w:t>4</w:t>
            </w:r>
          </w:p>
        </w:tc>
      </w:tr>
      <w:tr w:rsidR="005B3400" w:rsidTr="005B3400">
        <w:trPr>
          <w:trHeight w:val="276"/>
          <w:jc w:val="center"/>
        </w:trPr>
        <w:tc>
          <w:tcPr>
            <w:tcW w:w="1985" w:type="dxa"/>
            <w:vAlign w:val="center"/>
          </w:tcPr>
          <w:p w:rsidR="005B3400" w:rsidRPr="00AC0D0E" w:rsidRDefault="005B3400" w:rsidP="005B3400">
            <w:pPr>
              <w:spacing w:line="276" w:lineRule="auto"/>
              <w:jc w:val="center"/>
              <w:rPr>
                <w:rFonts w:ascii="Arial Narrow" w:hAnsi="Arial Narrow"/>
                <w:lang w:val="id-ID"/>
              </w:rPr>
            </w:pPr>
            <w:r w:rsidRPr="00AC0D0E">
              <w:rPr>
                <w:rFonts w:ascii="Arial Narrow" w:hAnsi="Arial Narrow"/>
                <w:lang w:val="id-ID"/>
              </w:rPr>
              <w:t>Wawonii Timur</w:t>
            </w:r>
          </w:p>
        </w:tc>
        <w:tc>
          <w:tcPr>
            <w:tcW w:w="981" w:type="dxa"/>
            <w:vAlign w:val="center"/>
          </w:tcPr>
          <w:p w:rsidR="005B3400" w:rsidRPr="00AC0D0E" w:rsidRDefault="005B3400" w:rsidP="005B3400">
            <w:pPr>
              <w:spacing w:line="276" w:lineRule="auto"/>
              <w:jc w:val="center"/>
              <w:rPr>
                <w:rFonts w:ascii="Arial Narrow" w:hAnsi="Arial Narrow"/>
                <w:lang w:val="id-ID"/>
              </w:rPr>
            </w:pPr>
            <w:r>
              <w:rPr>
                <w:rFonts w:ascii="Arial Narrow" w:hAnsi="Arial Narrow"/>
                <w:lang w:val="id-ID"/>
              </w:rPr>
              <w:t>0</w:t>
            </w:r>
          </w:p>
        </w:tc>
        <w:tc>
          <w:tcPr>
            <w:tcW w:w="1245" w:type="dxa"/>
            <w:vAlign w:val="center"/>
          </w:tcPr>
          <w:p w:rsidR="005B3400" w:rsidRPr="00AC0D0E" w:rsidRDefault="005B3400" w:rsidP="005B3400">
            <w:pPr>
              <w:spacing w:line="276" w:lineRule="auto"/>
              <w:jc w:val="center"/>
              <w:rPr>
                <w:rFonts w:ascii="Arial Narrow" w:hAnsi="Arial Narrow"/>
                <w:lang w:val="id-ID"/>
              </w:rPr>
            </w:pPr>
            <w:r>
              <w:rPr>
                <w:rFonts w:ascii="Arial Narrow" w:hAnsi="Arial Narrow"/>
                <w:lang w:val="id-ID"/>
              </w:rPr>
              <w:t>1</w:t>
            </w:r>
          </w:p>
        </w:tc>
        <w:tc>
          <w:tcPr>
            <w:tcW w:w="1245" w:type="dxa"/>
            <w:vAlign w:val="center"/>
          </w:tcPr>
          <w:p w:rsidR="005B3400" w:rsidRPr="00AC0D0E" w:rsidRDefault="005B3400" w:rsidP="005B3400">
            <w:pPr>
              <w:spacing w:line="276" w:lineRule="auto"/>
              <w:jc w:val="center"/>
              <w:rPr>
                <w:rFonts w:ascii="Arial Narrow" w:hAnsi="Arial Narrow"/>
                <w:lang w:val="id-ID"/>
              </w:rPr>
            </w:pPr>
            <w:r>
              <w:rPr>
                <w:rFonts w:ascii="Arial Narrow" w:hAnsi="Arial Narrow"/>
                <w:lang w:val="id-ID"/>
              </w:rPr>
              <w:t>0</w:t>
            </w:r>
          </w:p>
        </w:tc>
        <w:tc>
          <w:tcPr>
            <w:tcW w:w="1092" w:type="dxa"/>
            <w:vAlign w:val="center"/>
          </w:tcPr>
          <w:p w:rsidR="005B3400" w:rsidRPr="000E11E9" w:rsidRDefault="005B3400" w:rsidP="005B3400">
            <w:pPr>
              <w:spacing w:line="276" w:lineRule="auto"/>
              <w:jc w:val="center"/>
              <w:rPr>
                <w:rFonts w:ascii="Arial Narrow" w:hAnsi="Arial Narrow"/>
                <w:lang w:val="id-ID"/>
              </w:rPr>
            </w:pPr>
            <w:r>
              <w:rPr>
                <w:rFonts w:ascii="Arial Narrow" w:hAnsi="Arial Narrow"/>
                <w:lang w:val="id-ID"/>
              </w:rPr>
              <w:t>2</w:t>
            </w:r>
          </w:p>
        </w:tc>
        <w:tc>
          <w:tcPr>
            <w:tcW w:w="1179" w:type="dxa"/>
            <w:vAlign w:val="center"/>
          </w:tcPr>
          <w:p w:rsidR="005B3400" w:rsidRPr="000E11E9" w:rsidRDefault="005B3400" w:rsidP="005B3400">
            <w:pPr>
              <w:spacing w:line="276" w:lineRule="auto"/>
              <w:jc w:val="center"/>
              <w:rPr>
                <w:rFonts w:ascii="Arial Narrow" w:hAnsi="Arial Narrow"/>
                <w:lang w:val="id-ID"/>
              </w:rPr>
            </w:pPr>
            <w:r>
              <w:rPr>
                <w:rFonts w:ascii="Arial Narrow" w:hAnsi="Arial Narrow"/>
                <w:lang w:val="id-ID"/>
              </w:rPr>
              <w:t>4</w:t>
            </w:r>
          </w:p>
        </w:tc>
      </w:tr>
      <w:tr w:rsidR="005B3400" w:rsidTr="005B3400">
        <w:trPr>
          <w:trHeight w:val="266"/>
          <w:jc w:val="center"/>
        </w:trPr>
        <w:tc>
          <w:tcPr>
            <w:tcW w:w="1985" w:type="dxa"/>
            <w:vAlign w:val="center"/>
          </w:tcPr>
          <w:p w:rsidR="005B3400" w:rsidRPr="00AC0D0E" w:rsidRDefault="005B3400" w:rsidP="005B3400">
            <w:pPr>
              <w:spacing w:line="276" w:lineRule="auto"/>
              <w:jc w:val="center"/>
              <w:rPr>
                <w:rFonts w:ascii="Arial Narrow" w:hAnsi="Arial Narrow"/>
                <w:lang w:val="id-ID"/>
              </w:rPr>
            </w:pPr>
            <w:r w:rsidRPr="00AC0D0E">
              <w:rPr>
                <w:rFonts w:ascii="Arial Narrow" w:hAnsi="Arial Narrow"/>
                <w:lang w:val="id-ID"/>
              </w:rPr>
              <w:t>Wawonii Timur Laut</w:t>
            </w:r>
          </w:p>
        </w:tc>
        <w:tc>
          <w:tcPr>
            <w:tcW w:w="981" w:type="dxa"/>
            <w:vAlign w:val="center"/>
          </w:tcPr>
          <w:p w:rsidR="005B3400" w:rsidRPr="00AC0D0E" w:rsidRDefault="005B3400" w:rsidP="005B3400">
            <w:pPr>
              <w:spacing w:line="276" w:lineRule="auto"/>
              <w:jc w:val="center"/>
              <w:rPr>
                <w:rFonts w:ascii="Arial Narrow" w:hAnsi="Arial Narrow"/>
                <w:lang w:val="id-ID"/>
              </w:rPr>
            </w:pPr>
            <w:r>
              <w:rPr>
                <w:rFonts w:ascii="Arial Narrow" w:hAnsi="Arial Narrow"/>
                <w:lang w:val="id-ID"/>
              </w:rPr>
              <w:t>0</w:t>
            </w:r>
          </w:p>
        </w:tc>
        <w:tc>
          <w:tcPr>
            <w:tcW w:w="1245" w:type="dxa"/>
            <w:vAlign w:val="center"/>
          </w:tcPr>
          <w:p w:rsidR="005B3400" w:rsidRPr="00AC0D0E" w:rsidRDefault="005B3400" w:rsidP="005B3400">
            <w:pPr>
              <w:spacing w:line="276" w:lineRule="auto"/>
              <w:jc w:val="center"/>
              <w:rPr>
                <w:rFonts w:ascii="Arial Narrow" w:hAnsi="Arial Narrow"/>
                <w:lang w:val="id-ID"/>
              </w:rPr>
            </w:pPr>
            <w:r>
              <w:rPr>
                <w:rFonts w:ascii="Arial Narrow" w:hAnsi="Arial Narrow"/>
                <w:lang w:val="id-ID"/>
              </w:rPr>
              <w:t>1</w:t>
            </w:r>
          </w:p>
        </w:tc>
        <w:tc>
          <w:tcPr>
            <w:tcW w:w="1245" w:type="dxa"/>
            <w:vAlign w:val="center"/>
          </w:tcPr>
          <w:p w:rsidR="005B3400" w:rsidRPr="00AC0D0E" w:rsidRDefault="005B3400" w:rsidP="005B3400">
            <w:pPr>
              <w:spacing w:line="276" w:lineRule="auto"/>
              <w:jc w:val="center"/>
              <w:rPr>
                <w:rFonts w:ascii="Arial Narrow" w:hAnsi="Arial Narrow"/>
                <w:lang w:val="id-ID"/>
              </w:rPr>
            </w:pPr>
            <w:r>
              <w:rPr>
                <w:rFonts w:ascii="Arial Narrow" w:hAnsi="Arial Narrow"/>
                <w:lang w:val="id-ID"/>
              </w:rPr>
              <w:t>1</w:t>
            </w:r>
          </w:p>
        </w:tc>
        <w:tc>
          <w:tcPr>
            <w:tcW w:w="1092" w:type="dxa"/>
            <w:vAlign w:val="center"/>
          </w:tcPr>
          <w:p w:rsidR="005B3400" w:rsidRPr="000E11E9" w:rsidRDefault="005B3400" w:rsidP="005B3400">
            <w:pPr>
              <w:spacing w:line="276" w:lineRule="auto"/>
              <w:jc w:val="center"/>
              <w:rPr>
                <w:rFonts w:ascii="Arial Narrow" w:hAnsi="Arial Narrow"/>
                <w:lang w:val="id-ID"/>
              </w:rPr>
            </w:pPr>
            <w:r>
              <w:rPr>
                <w:rFonts w:ascii="Arial Narrow" w:hAnsi="Arial Narrow"/>
                <w:lang w:val="id-ID"/>
              </w:rPr>
              <w:t>1</w:t>
            </w:r>
          </w:p>
        </w:tc>
        <w:tc>
          <w:tcPr>
            <w:tcW w:w="1179" w:type="dxa"/>
            <w:vAlign w:val="center"/>
          </w:tcPr>
          <w:p w:rsidR="005B3400" w:rsidRPr="000E11E9" w:rsidRDefault="005B3400" w:rsidP="005B3400">
            <w:pPr>
              <w:spacing w:line="276" w:lineRule="auto"/>
              <w:jc w:val="center"/>
              <w:rPr>
                <w:rFonts w:ascii="Arial Narrow" w:hAnsi="Arial Narrow"/>
                <w:lang w:val="id-ID"/>
              </w:rPr>
            </w:pPr>
            <w:r>
              <w:rPr>
                <w:rFonts w:ascii="Arial Narrow" w:hAnsi="Arial Narrow"/>
                <w:lang w:val="id-ID"/>
              </w:rPr>
              <w:t>5</w:t>
            </w:r>
          </w:p>
        </w:tc>
      </w:tr>
      <w:tr w:rsidR="005B3400" w:rsidTr="005B3400">
        <w:trPr>
          <w:trHeight w:val="266"/>
          <w:jc w:val="center"/>
        </w:trPr>
        <w:tc>
          <w:tcPr>
            <w:tcW w:w="1985" w:type="dxa"/>
            <w:vAlign w:val="center"/>
          </w:tcPr>
          <w:p w:rsidR="005B3400" w:rsidRPr="00AC0D0E" w:rsidRDefault="005B3400" w:rsidP="005B3400">
            <w:pPr>
              <w:spacing w:line="276" w:lineRule="auto"/>
              <w:jc w:val="center"/>
              <w:rPr>
                <w:rFonts w:ascii="Arial Narrow" w:hAnsi="Arial Narrow"/>
                <w:lang w:val="id-ID"/>
              </w:rPr>
            </w:pPr>
            <w:r w:rsidRPr="00AC0D0E">
              <w:rPr>
                <w:rFonts w:ascii="Arial Narrow" w:hAnsi="Arial Narrow"/>
                <w:lang w:val="id-ID"/>
              </w:rPr>
              <w:t>Wawonii Utara</w:t>
            </w:r>
          </w:p>
        </w:tc>
        <w:tc>
          <w:tcPr>
            <w:tcW w:w="981" w:type="dxa"/>
            <w:vAlign w:val="center"/>
          </w:tcPr>
          <w:p w:rsidR="005B3400" w:rsidRPr="00AC0D0E" w:rsidRDefault="005B3400" w:rsidP="005B3400">
            <w:pPr>
              <w:spacing w:line="276" w:lineRule="auto"/>
              <w:jc w:val="center"/>
              <w:rPr>
                <w:rFonts w:ascii="Arial Narrow" w:hAnsi="Arial Narrow"/>
                <w:lang w:val="id-ID"/>
              </w:rPr>
            </w:pPr>
            <w:r>
              <w:rPr>
                <w:rFonts w:ascii="Arial Narrow" w:hAnsi="Arial Narrow"/>
                <w:lang w:val="id-ID"/>
              </w:rPr>
              <w:t>0</w:t>
            </w:r>
          </w:p>
        </w:tc>
        <w:tc>
          <w:tcPr>
            <w:tcW w:w="1245" w:type="dxa"/>
            <w:vAlign w:val="center"/>
          </w:tcPr>
          <w:p w:rsidR="005B3400" w:rsidRPr="00AC0D0E" w:rsidRDefault="005B3400" w:rsidP="005B3400">
            <w:pPr>
              <w:spacing w:line="276" w:lineRule="auto"/>
              <w:jc w:val="center"/>
              <w:rPr>
                <w:rFonts w:ascii="Arial Narrow" w:hAnsi="Arial Narrow"/>
                <w:lang w:val="id-ID"/>
              </w:rPr>
            </w:pPr>
            <w:r>
              <w:rPr>
                <w:rFonts w:ascii="Arial Narrow" w:hAnsi="Arial Narrow"/>
                <w:lang w:val="id-ID"/>
              </w:rPr>
              <w:t>1</w:t>
            </w:r>
          </w:p>
        </w:tc>
        <w:tc>
          <w:tcPr>
            <w:tcW w:w="1245" w:type="dxa"/>
            <w:vAlign w:val="center"/>
          </w:tcPr>
          <w:p w:rsidR="005B3400" w:rsidRPr="00AC0D0E" w:rsidRDefault="005B3400" w:rsidP="005B3400">
            <w:pPr>
              <w:spacing w:line="276" w:lineRule="auto"/>
              <w:jc w:val="center"/>
              <w:rPr>
                <w:rFonts w:ascii="Arial Narrow" w:hAnsi="Arial Narrow"/>
                <w:lang w:val="id-ID"/>
              </w:rPr>
            </w:pPr>
            <w:r>
              <w:rPr>
                <w:rFonts w:ascii="Arial Narrow" w:hAnsi="Arial Narrow"/>
                <w:lang w:val="id-ID"/>
              </w:rPr>
              <w:t>0</w:t>
            </w:r>
          </w:p>
        </w:tc>
        <w:tc>
          <w:tcPr>
            <w:tcW w:w="1092" w:type="dxa"/>
            <w:vAlign w:val="center"/>
          </w:tcPr>
          <w:p w:rsidR="005B3400" w:rsidRPr="000E11E9" w:rsidRDefault="005B3400" w:rsidP="005B3400">
            <w:pPr>
              <w:spacing w:line="276" w:lineRule="auto"/>
              <w:jc w:val="center"/>
              <w:rPr>
                <w:rFonts w:ascii="Arial Narrow" w:hAnsi="Arial Narrow"/>
                <w:lang w:val="id-ID"/>
              </w:rPr>
            </w:pPr>
            <w:r>
              <w:rPr>
                <w:rFonts w:ascii="Arial Narrow" w:hAnsi="Arial Narrow"/>
                <w:lang w:val="id-ID"/>
              </w:rPr>
              <w:t>1</w:t>
            </w:r>
          </w:p>
        </w:tc>
        <w:tc>
          <w:tcPr>
            <w:tcW w:w="1179" w:type="dxa"/>
            <w:vAlign w:val="center"/>
          </w:tcPr>
          <w:p w:rsidR="005B3400" w:rsidRPr="000E11E9" w:rsidRDefault="005B3400" w:rsidP="005B3400">
            <w:pPr>
              <w:spacing w:line="276" w:lineRule="auto"/>
              <w:jc w:val="center"/>
              <w:rPr>
                <w:rFonts w:ascii="Arial Narrow" w:hAnsi="Arial Narrow"/>
                <w:lang w:val="id-ID"/>
              </w:rPr>
            </w:pPr>
            <w:r>
              <w:rPr>
                <w:rFonts w:ascii="Arial Narrow" w:hAnsi="Arial Narrow"/>
                <w:lang w:val="id-ID"/>
              </w:rPr>
              <w:t>8</w:t>
            </w:r>
          </w:p>
        </w:tc>
      </w:tr>
      <w:tr w:rsidR="005B3400" w:rsidTr="005B3400">
        <w:trPr>
          <w:trHeight w:val="266"/>
          <w:jc w:val="center"/>
        </w:trPr>
        <w:tc>
          <w:tcPr>
            <w:tcW w:w="1985" w:type="dxa"/>
            <w:vAlign w:val="center"/>
          </w:tcPr>
          <w:p w:rsidR="005B3400" w:rsidRPr="00AC0D0E" w:rsidRDefault="005B3400" w:rsidP="005B3400">
            <w:pPr>
              <w:spacing w:line="276" w:lineRule="auto"/>
              <w:jc w:val="center"/>
              <w:rPr>
                <w:rFonts w:ascii="Arial Narrow" w:hAnsi="Arial Narrow"/>
                <w:lang w:val="id-ID"/>
              </w:rPr>
            </w:pPr>
            <w:r w:rsidRPr="00AC0D0E">
              <w:rPr>
                <w:rFonts w:ascii="Arial Narrow" w:hAnsi="Arial Narrow"/>
                <w:lang w:val="id-ID"/>
              </w:rPr>
              <w:t>Wawonii Selatan</w:t>
            </w:r>
          </w:p>
        </w:tc>
        <w:tc>
          <w:tcPr>
            <w:tcW w:w="981" w:type="dxa"/>
            <w:vAlign w:val="center"/>
          </w:tcPr>
          <w:p w:rsidR="005B3400" w:rsidRPr="00AC0D0E" w:rsidRDefault="005B3400" w:rsidP="005B3400">
            <w:pPr>
              <w:spacing w:line="276" w:lineRule="auto"/>
              <w:jc w:val="center"/>
              <w:rPr>
                <w:rFonts w:ascii="Arial Narrow" w:hAnsi="Arial Narrow"/>
                <w:lang w:val="id-ID"/>
              </w:rPr>
            </w:pPr>
            <w:r>
              <w:rPr>
                <w:rFonts w:ascii="Arial Narrow" w:hAnsi="Arial Narrow"/>
                <w:lang w:val="id-ID"/>
              </w:rPr>
              <w:t>0</w:t>
            </w:r>
          </w:p>
        </w:tc>
        <w:tc>
          <w:tcPr>
            <w:tcW w:w="1245" w:type="dxa"/>
            <w:vAlign w:val="center"/>
          </w:tcPr>
          <w:p w:rsidR="005B3400" w:rsidRPr="00AC0D0E" w:rsidRDefault="005B3400" w:rsidP="005B3400">
            <w:pPr>
              <w:spacing w:line="276" w:lineRule="auto"/>
              <w:jc w:val="center"/>
              <w:rPr>
                <w:rFonts w:ascii="Arial Narrow" w:hAnsi="Arial Narrow"/>
                <w:lang w:val="id-ID"/>
              </w:rPr>
            </w:pPr>
            <w:r>
              <w:rPr>
                <w:rFonts w:ascii="Arial Narrow" w:hAnsi="Arial Narrow"/>
                <w:lang w:val="id-ID"/>
              </w:rPr>
              <w:t>1</w:t>
            </w:r>
          </w:p>
        </w:tc>
        <w:tc>
          <w:tcPr>
            <w:tcW w:w="1245" w:type="dxa"/>
            <w:vAlign w:val="center"/>
          </w:tcPr>
          <w:p w:rsidR="005B3400" w:rsidRPr="00AC0D0E" w:rsidRDefault="005B3400" w:rsidP="005B3400">
            <w:pPr>
              <w:spacing w:line="276" w:lineRule="auto"/>
              <w:jc w:val="center"/>
              <w:rPr>
                <w:rFonts w:ascii="Arial Narrow" w:hAnsi="Arial Narrow"/>
                <w:lang w:val="id-ID"/>
              </w:rPr>
            </w:pPr>
            <w:r>
              <w:rPr>
                <w:rFonts w:ascii="Arial Narrow" w:hAnsi="Arial Narrow"/>
                <w:lang w:val="id-ID"/>
              </w:rPr>
              <w:t>3</w:t>
            </w:r>
          </w:p>
        </w:tc>
        <w:tc>
          <w:tcPr>
            <w:tcW w:w="1092" w:type="dxa"/>
            <w:vAlign w:val="center"/>
          </w:tcPr>
          <w:p w:rsidR="005B3400" w:rsidRPr="000E11E9" w:rsidRDefault="005B3400" w:rsidP="005B3400">
            <w:pPr>
              <w:spacing w:line="276" w:lineRule="auto"/>
              <w:jc w:val="center"/>
              <w:rPr>
                <w:rFonts w:ascii="Arial Narrow" w:hAnsi="Arial Narrow"/>
                <w:lang w:val="id-ID"/>
              </w:rPr>
            </w:pPr>
            <w:r>
              <w:rPr>
                <w:rFonts w:ascii="Arial Narrow" w:hAnsi="Arial Narrow"/>
                <w:lang w:val="id-ID"/>
              </w:rPr>
              <w:t>0</w:t>
            </w:r>
          </w:p>
        </w:tc>
        <w:tc>
          <w:tcPr>
            <w:tcW w:w="1179" w:type="dxa"/>
            <w:vAlign w:val="center"/>
          </w:tcPr>
          <w:p w:rsidR="005B3400" w:rsidRPr="000E11E9" w:rsidRDefault="005B3400" w:rsidP="005B3400">
            <w:pPr>
              <w:spacing w:line="276" w:lineRule="auto"/>
              <w:jc w:val="center"/>
              <w:rPr>
                <w:rFonts w:ascii="Arial Narrow" w:hAnsi="Arial Narrow"/>
                <w:lang w:val="id-ID"/>
              </w:rPr>
            </w:pPr>
            <w:r>
              <w:rPr>
                <w:rFonts w:ascii="Arial Narrow" w:hAnsi="Arial Narrow"/>
                <w:lang w:val="id-ID"/>
              </w:rPr>
              <w:t>3</w:t>
            </w:r>
          </w:p>
        </w:tc>
      </w:tr>
      <w:tr w:rsidR="005B3400" w:rsidTr="005B3400">
        <w:trPr>
          <w:trHeight w:val="276"/>
          <w:jc w:val="center"/>
        </w:trPr>
        <w:tc>
          <w:tcPr>
            <w:tcW w:w="1985" w:type="dxa"/>
            <w:vAlign w:val="center"/>
          </w:tcPr>
          <w:p w:rsidR="005B3400" w:rsidRPr="00AC0D0E" w:rsidRDefault="005B3400" w:rsidP="005B3400">
            <w:pPr>
              <w:spacing w:line="276" w:lineRule="auto"/>
              <w:jc w:val="center"/>
              <w:rPr>
                <w:rFonts w:ascii="Arial Narrow" w:hAnsi="Arial Narrow"/>
                <w:lang w:val="id-ID"/>
              </w:rPr>
            </w:pPr>
            <w:r w:rsidRPr="00AC0D0E">
              <w:rPr>
                <w:rFonts w:ascii="Arial Narrow" w:hAnsi="Arial Narrow"/>
                <w:lang w:val="id-ID"/>
              </w:rPr>
              <w:t>Wawonii Tengah</w:t>
            </w:r>
          </w:p>
        </w:tc>
        <w:tc>
          <w:tcPr>
            <w:tcW w:w="981" w:type="dxa"/>
            <w:vAlign w:val="center"/>
          </w:tcPr>
          <w:p w:rsidR="005B3400" w:rsidRPr="00AC0D0E" w:rsidRDefault="005B3400" w:rsidP="005B3400">
            <w:pPr>
              <w:spacing w:line="276" w:lineRule="auto"/>
              <w:jc w:val="center"/>
              <w:rPr>
                <w:rFonts w:ascii="Arial Narrow" w:hAnsi="Arial Narrow"/>
                <w:lang w:val="id-ID"/>
              </w:rPr>
            </w:pPr>
            <w:r>
              <w:rPr>
                <w:rFonts w:ascii="Arial Narrow" w:hAnsi="Arial Narrow"/>
                <w:lang w:val="id-ID"/>
              </w:rPr>
              <w:t>0</w:t>
            </w:r>
          </w:p>
        </w:tc>
        <w:tc>
          <w:tcPr>
            <w:tcW w:w="1245" w:type="dxa"/>
            <w:vAlign w:val="center"/>
          </w:tcPr>
          <w:p w:rsidR="005B3400" w:rsidRPr="00AC0D0E" w:rsidRDefault="005B3400" w:rsidP="005B3400">
            <w:pPr>
              <w:spacing w:line="276" w:lineRule="auto"/>
              <w:jc w:val="center"/>
              <w:rPr>
                <w:rFonts w:ascii="Arial Narrow" w:hAnsi="Arial Narrow"/>
                <w:lang w:val="id-ID"/>
              </w:rPr>
            </w:pPr>
            <w:r>
              <w:rPr>
                <w:rFonts w:ascii="Arial Narrow" w:hAnsi="Arial Narrow"/>
                <w:lang w:val="id-ID"/>
              </w:rPr>
              <w:t>1</w:t>
            </w:r>
          </w:p>
        </w:tc>
        <w:tc>
          <w:tcPr>
            <w:tcW w:w="1245" w:type="dxa"/>
            <w:vAlign w:val="center"/>
          </w:tcPr>
          <w:p w:rsidR="005B3400" w:rsidRPr="00AC0D0E" w:rsidRDefault="005B3400" w:rsidP="005B3400">
            <w:pPr>
              <w:spacing w:line="276" w:lineRule="auto"/>
              <w:jc w:val="center"/>
              <w:rPr>
                <w:rFonts w:ascii="Arial Narrow" w:hAnsi="Arial Narrow"/>
                <w:lang w:val="id-ID"/>
              </w:rPr>
            </w:pPr>
            <w:r>
              <w:rPr>
                <w:rFonts w:ascii="Arial Narrow" w:hAnsi="Arial Narrow"/>
                <w:lang w:val="id-ID"/>
              </w:rPr>
              <w:t>2</w:t>
            </w:r>
          </w:p>
        </w:tc>
        <w:tc>
          <w:tcPr>
            <w:tcW w:w="1092" w:type="dxa"/>
            <w:vAlign w:val="center"/>
          </w:tcPr>
          <w:p w:rsidR="005B3400" w:rsidRPr="000E11E9" w:rsidRDefault="005B3400" w:rsidP="005B3400">
            <w:pPr>
              <w:spacing w:line="276" w:lineRule="auto"/>
              <w:jc w:val="center"/>
              <w:rPr>
                <w:rFonts w:ascii="Arial Narrow" w:hAnsi="Arial Narrow"/>
                <w:lang w:val="id-ID"/>
              </w:rPr>
            </w:pPr>
            <w:r>
              <w:rPr>
                <w:rFonts w:ascii="Arial Narrow" w:hAnsi="Arial Narrow"/>
                <w:lang w:val="id-ID"/>
              </w:rPr>
              <w:t>2</w:t>
            </w:r>
          </w:p>
        </w:tc>
        <w:tc>
          <w:tcPr>
            <w:tcW w:w="1179" w:type="dxa"/>
            <w:vAlign w:val="center"/>
          </w:tcPr>
          <w:p w:rsidR="005B3400" w:rsidRPr="000E11E9" w:rsidRDefault="005B3400" w:rsidP="005B3400">
            <w:pPr>
              <w:spacing w:line="276" w:lineRule="auto"/>
              <w:jc w:val="center"/>
              <w:rPr>
                <w:rFonts w:ascii="Arial Narrow" w:hAnsi="Arial Narrow"/>
                <w:lang w:val="id-ID"/>
              </w:rPr>
            </w:pPr>
            <w:r>
              <w:rPr>
                <w:rFonts w:ascii="Arial Narrow" w:hAnsi="Arial Narrow"/>
                <w:lang w:val="id-ID"/>
              </w:rPr>
              <w:t>5</w:t>
            </w:r>
          </w:p>
        </w:tc>
      </w:tr>
      <w:tr w:rsidR="005B3400" w:rsidTr="005B3400">
        <w:trPr>
          <w:trHeight w:val="266"/>
          <w:jc w:val="center"/>
        </w:trPr>
        <w:tc>
          <w:tcPr>
            <w:tcW w:w="1985" w:type="dxa"/>
            <w:vAlign w:val="center"/>
          </w:tcPr>
          <w:p w:rsidR="005B3400" w:rsidRPr="00AC0D0E" w:rsidRDefault="005B3400" w:rsidP="005B3400">
            <w:pPr>
              <w:spacing w:line="276" w:lineRule="auto"/>
              <w:jc w:val="center"/>
              <w:rPr>
                <w:rFonts w:ascii="Arial Narrow" w:hAnsi="Arial Narrow"/>
                <w:lang w:val="id-ID"/>
              </w:rPr>
            </w:pPr>
            <w:r w:rsidRPr="00AC0D0E">
              <w:rPr>
                <w:rFonts w:ascii="Arial Narrow" w:hAnsi="Arial Narrow"/>
                <w:lang w:val="id-ID"/>
              </w:rPr>
              <w:t>Wawonii Barat</w:t>
            </w:r>
          </w:p>
        </w:tc>
        <w:tc>
          <w:tcPr>
            <w:tcW w:w="981" w:type="dxa"/>
            <w:vAlign w:val="center"/>
          </w:tcPr>
          <w:p w:rsidR="005B3400" w:rsidRPr="00AC0D0E" w:rsidRDefault="005B3400" w:rsidP="005B3400">
            <w:pPr>
              <w:spacing w:line="276" w:lineRule="auto"/>
              <w:jc w:val="center"/>
              <w:rPr>
                <w:rFonts w:ascii="Arial Narrow" w:hAnsi="Arial Narrow"/>
                <w:lang w:val="id-ID"/>
              </w:rPr>
            </w:pPr>
            <w:r>
              <w:rPr>
                <w:rFonts w:ascii="Arial Narrow" w:hAnsi="Arial Narrow"/>
                <w:lang w:val="id-ID"/>
              </w:rPr>
              <w:t>0</w:t>
            </w:r>
          </w:p>
        </w:tc>
        <w:tc>
          <w:tcPr>
            <w:tcW w:w="1245" w:type="dxa"/>
            <w:vAlign w:val="center"/>
          </w:tcPr>
          <w:p w:rsidR="005B3400" w:rsidRPr="00AC0D0E" w:rsidRDefault="005B3400" w:rsidP="005B3400">
            <w:pPr>
              <w:spacing w:line="276" w:lineRule="auto"/>
              <w:jc w:val="center"/>
              <w:rPr>
                <w:rFonts w:ascii="Arial Narrow" w:hAnsi="Arial Narrow"/>
                <w:lang w:val="id-ID"/>
              </w:rPr>
            </w:pPr>
            <w:r>
              <w:rPr>
                <w:rFonts w:ascii="Arial Narrow" w:hAnsi="Arial Narrow"/>
                <w:lang w:val="id-ID"/>
              </w:rPr>
              <w:t>1</w:t>
            </w:r>
          </w:p>
        </w:tc>
        <w:tc>
          <w:tcPr>
            <w:tcW w:w="1245" w:type="dxa"/>
            <w:vAlign w:val="center"/>
          </w:tcPr>
          <w:p w:rsidR="005B3400" w:rsidRPr="00AC0D0E" w:rsidRDefault="005B3400" w:rsidP="005B3400">
            <w:pPr>
              <w:spacing w:line="276" w:lineRule="auto"/>
              <w:jc w:val="center"/>
              <w:rPr>
                <w:rFonts w:ascii="Arial Narrow" w:hAnsi="Arial Narrow"/>
                <w:lang w:val="id-ID"/>
              </w:rPr>
            </w:pPr>
            <w:r>
              <w:rPr>
                <w:rFonts w:ascii="Arial Narrow" w:hAnsi="Arial Narrow"/>
                <w:lang w:val="id-ID"/>
              </w:rPr>
              <w:t>1</w:t>
            </w:r>
          </w:p>
        </w:tc>
        <w:tc>
          <w:tcPr>
            <w:tcW w:w="1092" w:type="dxa"/>
            <w:vAlign w:val="center"/>
          </w:tcPr>
          <w:p w:rsidR="005B3400" w:rsidRPr="000E11E9" w:rsidRDefault="005B3400" w:rsidP="005B3400">
            <w:pPr>
              <w:spacing w:line="276" w:lineRule="auto"/>
              <w:jc w:val="center"/>
              <w:rPr>
                <w:rFonts w:ascii="Arial Narrow" w:hAnsi="Arial Narrow"/>
                <w:lang w:val="id-ID"/>
              </w:rPr>
            </w:pPr>
            <w:r>
              <w:rPr>
                <w:rFonts w:ascii="Arial Narrow" w:hAnsi="Arial Narrow"/>
                <w:lang w:val="id-ID"/>
              </w:rPr>
              <w:t>1</w:t>
            </w:r>
          </w:p>
        </w:tc>
        <w:tc>
          <w:tcPr>
            <w:tcW w:w="1179" w:type="dxa"/>
            <w:vAlign w:val="center"/>
          </w:tcPr>
          <w:p w:rsidR="005B3400" w:rsidRPr="000E11E9" w:rsidRDefault="005B3400" w:rsidP="005B3400">
            <w:pPr>
              <w:spacing w:line="276" w:lineRule="auto"/>
              <w:jc w:val="center"/>
              <w:rPr>
                <w:rFonts w:ascii="Arial Narrow" w:hAnsi="Arial Narrow"/>
                <w:lang w:val="id-ID"/>
              </w:rPr>
            </w:pPr>
            <w:r>
              <w:rPr>
                <w:rFonts w:ascii="Arial Narrow" w:hAnsi="Arial Narrow"/>
                <w:lang w:val="id-ID"/>
              </w:rPr>
              <w:t>5</w:t>
            </w:r>
          </w:p>
        </w:tc>
      </w:tr>
      <w:tr w:rsidR="005B3400" w:rsidTr="005B3400">
        <w:trPr>
          <w:trHeight w:val="276"/>
          <w:jc w:val="center"/>
        </w:trPr>
        <w:tc>
          <w:tcPr>
            <w:tcW w:w="1985" w:type="dxa"/>
            <w:vAlign w:val="center"/>
          </w:tcPr>
          <w:p w:rsidR="005B3400" w:rsidRPr="00AC0D0E" w:rsidRDefault="005B3400" w:rsidP="005B3400">
            <w:pPr>
              <w:spacing w:line="276" w:lineRule="auto"/>
              <w:jc w:val="center"/>
              <w:rPr>
                <w:rFonts w:ascii="Arial Narrow" w:hAnsi="Arial Narrow"/>
                <w:lang w:val="id-ID"/>
              </w:rPr>
            </w:pPr>
            <w:r>
              <w:rPr>
                <w:rFonts w:ascii="Arial Narrow" w:hAnsi="Arial Narrow"/>
                <w:lang w:val="id-ID"/>
              </w:rPr>
              <w:t>Jumlah/Total</w:t>
            </w:r>
          </w:p>
        </w:tc>
        <w:tc>
          <w:tcPr>
            <w:tcW w:w="981" w:type="dxa"/>
            <w:vAlign w:val="center"/>
          </w:tcPr>
          <w:p w:rsidR="005B3400" w:rsidRPr="00AC0D0E" w:rsidRDefault="005B3400" w:rsidP="005B3400">
            <w:pPr>
              <w:spacing w:line="276" w:lineRule="auto"/>
              <w:jc w:val="center"/>
              <w:rPr>
                <w:rFonts w:ascii="Arial Narrow" w:hAnsi="Arial Narrow"/>
                <w:lang w:val="id-ID"/>
              </w:rPr>
            </w:pPr>
            <w:r>
              <w:rPr>
                <w:rFonts w:ascii="Arial Narrow" w:hAnsi="Arial Narrow"/>
                <w:lang w:val="id-ID"/>
              </w:rPr>
              <w:t>0</w:t>
            </w:r>
          </w:p>
        </w:tc>
        <w:tc>
          <w:tcPr>
            <w:tcW w:w="1245" w:type="dxa"/>
            <w:vAlign w:val="center"/>
          </w:tcPr>
          <w:p w:rsidR="005B3400" w:rsidRPr="00AC0D0E" w:rsidRDefault="005B3400" w:rsidP="005B3400">
            <w:pPr>
              <w:spacing w:line="276" w:lineRule="auto"/>
              <w:jc w:val="center"/>
              <w:rPr>
                <w:rFonts w:ascii="Arial Narrow" w:hAnsi="Arial Narrow"/>
                <w:lang w:val="id-ID"/>
              </w:rPr>
            </w:pPr>
            <w:r>
              <w:rPr>
                <w:rFonts w:ascii="Arial Narrow" w:hAnsi="Arial Narrow"/>
                <w:lang w:val="id-ID"/>
              </w:rPr>
              <w:t>7</w:t>
            </w:r>
          </w:p>
        </w:tc>
        <w:tc>
          <w:tcPr>
            <w:tcW w:w="1245" w:type="dxa"/>
            <w:vAlign w:val="center"/>
          </w:tcPr>
          <w:p w:rsidR="005B3400" w:rsidRPr="00AC0D0E" w:rsidRDefault="005B3400" w:rsidP="005B3400">
            <w:pPr>
              <w:spacing w:line="276" w:lineRule="auto"/>
              <w:jc w:val="center"/>
              <w:rPr>
                <w:rFonts w:ascii="Arial Narrow" w:hAnsi="Arial Narrow"/>
                <w:lang w:val="id-ID"/>
              </w:rPr>
            </w:pPr>
            <w:r>
              <w:rPr>
                <w:rFonts w:ascii="Arial Narrow" w:hAnsi="Arial Narrow"/>
                <w:lang w:val="id-ID"/>
              </w:rPr>
              <w:t>8</w:t>
            </w:r>
          </w:p>
        </w:tc>
        <w:tc>
          <w:tcPr>
            <w:tcW w:w="1092" w:type="dxa"/>
            <w:vAlign w:val="center"/>
          </w:tcPr>
          <w:p w:rsidR="005B3400" w:rsidRPr="000E11E9" w:rsidRDefault="005B3400" w:rsidP="005B3400">
            <w:pPr>
              <w:spacing w:line="276" w:lineRule="auto"/>
              <w:jc w:val="center"/>
              <w:rPr>
                <w:rFonts w:ascii="Arial Narrow" w:hAnsi="Arial Narrow"/>
                <w:lang w:val="id-ID"/>
              </w:rPr>
            </w:pPr>
            <w:r>
              <w:rPr>
                <w:rFonts w:ascii="Arial Narrow" w:hAnsi="Arial Narrow"/>
                <w:lang w:val="id-ID"/>
              </w:rPr>
              <w:t>8</w:t>
            </w:r>
          </w:p>
        </w:tc>
        <w:tc>
          <w:tcPr>
            <w:tcW w:w="1179" w:type="dxa"/>
            <w:vAlign w:val="center"/>
          </w:tcPr>
          <w:p w:rsidR="005B3400" w:rsidRPr="000E11E9" w:rsidRDefault="005B3400" w:rsidP="005B3400">
            <w:pPr>
              <w:spacing w:line="276" w:lineRule="auto"/>
              <w:jc w:val="center"/>
              <w:rPr>
                <w:rFonts w:ascii="Arial Narrow" w:hAnsi="Arial Narrow"/>
                <w:lang w:val="id-ID"/>
              </w:rPr>
            </w:pPr>
            <w:r>
              <w:rPr>
                <w:rFonts w:ascii="Arial Narrow" w:hAnsi="Arial Narrow"/>
                <w:lang w:val="id-ID"/>
              </w:rPr>
              <w:t>34</w:t>
            </w:r>
          </w:p>
        </w:tc>
      </w:tr>
    </w:tbl>
    <w:p w:rsidR="005B3400" w:rsidRDefault="005B3400" w:rsidP="005B3400">
      <w:pPr>
        <w:spacing w:line="276" w:lineRule="auto"/>
        <w:ind w:left="709" w:hanging="425"/>
        <w:rPr>
          <w:rFonts w:ascii="Arial Narrow" w:hAnsi="Arial Narrow"/>
          <w:sz w:val="20"/>
          <w:szCs w:val="20"/>
          <w:lang w:val="id-ID"/>
        </w:rPr>
      </w:pPr>
      <w:r w:rsidRPr="00932B0F">
        <w:rPr>
          <w:rFonts w:ascii="Arial Narrow" w:hAnsi="Arial Narrow"/>
          <w:sz w:val="20"/>
          <w:szCs w:val="20"/>
          <w:lang w:val="id-ID"/>
        </w:rPr>
        <w:t xml:space="preserve">Sumber: </w:t>
      </w:r>
      <w:r w:rsidRPr="001A7435">
        <w:rPr>
          <w:rFonts w:ascii="Arial Narrow" w:hAnsi="Arial Narrow"/>
          <w:sz w:val="20"/>
          <w:szCs w:val="20"/>
          <w:lang w:val="id-ID"/>
        </w:rPr>
        <w:t>Dinas Kesehatan Kabupaten Konawe Kepulaua</w:t>
      </w:r>
      <w:r>
        <w:rPr>
          <w:rFonts w:ascii="Arial Narrow" w:hAnsi="Arial Narrow"/>
          <w:sz w:val="20"/>
          <w:szCs w:val="20"/>
          <w:lang w:val="id-ID"/>
        </w:rPr>
        <w:t>n</w:t>
      </w:r>
    </w:p>
    <w:p w:rsidR="00395474" w:rsidRDefault="00395474" w:rsidP="005B3400">
      <w:pPr>
        <w:pStyle w:val="ListParagraph"/>
        <w:ind w:left="0" w:firstLine="720"/>
        <w:jc w:val="both"/>
        <w:rPr>
          <w:rFonts w:ascii="Arial Narrow" w:hAnsi="Arial Narrow"/>
          <w:sz w:val="24"/>
          <w:szCs w:val="24"/>
          <w:lang w:val="id-ID"/>
        </w:rPr>
      </w:pPr>
    </w:p>
    <w:p w:rsidR="006975BD" w:rsidRDefault="006975BD" w:rsidP="005B3400">
      <w:pPr>
        <w:pStyle w:val="ListParagraph"/>
        <w:ind w:left="0" w:firstLine="720"/>
        <w:jc w:val="both"/>
        <w:rPr>
          <w:rFonts w:ascii="Arial Narrow" w:hAnsi="Arial Narrow"/>
          <w:sz w:val="24"/>
          <w:szCs w:val="24"/>
          <w:lang w:val="id-ID"/>
        </w:rPr>
      </w:pPr>
    </w:p>
    <w:p w:rsidR="006975BD" w:rsidRDefault="006975BD" w:rsidP="005B3400">
      <w:pPr>
        <w:pStyle w:val="ListParagraph"/>
        <w:ind w:left="0" w:firstLine="720"/>
        <w:jc w:val="both"/>
        <w:rPr>
          <w:rFonts w:ascii="Arial Narrow" w:hAnsi="Arial Narrow"/>
          <w:sz w:val="24"/>
          <w:szCs w:val="24"/>
          <w:lang w:val="id-ID"/>
        </w:rPr>
      </w:pPr>
    </w:p>
    <w:p w:rsidR="005B3400" w:rsidRPr="000F5982" w:rsidRDefault="005B3400" w:rsidP="000F5982">
      <w:pPr>
        <w:pStyle w:val="Caption"/>
        <w:spacing w:line="276" w:lineRule="auto"/>
        <w:ind w:left="1418" w:hanging="992"/>
        <w:jc w:val="left"/>
        <w:rPr>
          <w:rFonts w:ascii="Arial Narrow" w:hAnsi="Arial Narrow"/>
          <w:szCs w:val="24"/>
          <w:lang w:val="id-ID"/>
        </w:rPr>
      </w:pPr>
      <w:bookmarkStart w:id="63" w:name="_Toc531171775"/>
      <w:r w:rsidRPr="000F5982">
        <w:rPr>
          <w:rFonts w:ascii="Arial Narrow" w:hAnsi="Arial Narrow"/>
          <w:b/>
        </w:rPr>
        <w:lastRenderedPageBreak/>
        <w:t xml:space="preserve">Tabel </w:t>
      </w:r>
      <w:r w:rsidR="007A393F">
        <w:rPr>
          <w:rFonts w:ascii="Arial Narrow" w:hAnsi="Arial Narrow"/>
          <w:b/>
        </w:rPr>
        <w:fldChar w:fldCharType="begin"/>
      </w:r>
      <w:r w:rsidR="0044202E">
        <w:rPr>
          <w:rFonts w:ascii="Arial Narrow" w:hAnsi="Arial Narrow"/>
          <w:b/>
        </w:rPr>
        <w:instrText xml:space="preserve"> STYLEREF 1 \s </w:instrText>
      </w:r>
      <w:r w:rsidR="007A393F">
        <w:rPr>
          <w:rFonts w:ascii="Arial Narrow" w:hAnsi="Arial Narrow"/>
          <w:b/>
        </w:rPr>
        <w:fldChar w:fldCharType="separate"/>
      </w:r>
      <w:r w:rsidR="00AB418B">
        <w:rPr>
          <w:rFonts w:ascii="Arial Narrow" w:hAnsi="Arial Narrow"/>
          <w:b/>
          <w:noProof/>
        </w:rPr>
        <w:t>III</w:t>
      </w:r>
      <w:r w:rsidR="007A393F">
        <w:rPr>
          <w:rFonts w:ascii="Arial Narrow" w:hAnsi="Arial Narrow"/>
          <w:b/>
        </w:rPr>
        <w:fldChar w:fldCharType="end"/>
      </w:r>
      <w:r w:rsidR="0044202E">
        <w:rPr>
          <w:rFonts w:ascii="Arial Narrow" w:hAnsi="Arial Narrow"/>
          <w:b/>
        </w:rPr>
        <w:noBreakHyphen/>
      </w:r>
      <w:r w:rsidR="007A393F">
        <w:rPr>
          <w:rFonts w:ascii="Arial Narrow" w:hAnsi="Arial Narrow"/>
          <w:b/>
        </w:rPr>
        <w:fldChar w:fldCharType="begin"/>
      </w:r>
      <w:r w:rsidR="0044202E">
        <w:rPr>
          <w:rFonts w:ascii="Arial Narrow" w:hAnsi="Arial Narrow"/>
          <w:b/>
        </w:rPr>
        <w:instrText xml:space="preserve"> SEQ Tabel \* ARABIC \s 1 </w:instrText>
      </w:r>
      <w:r w:rsidR="007A393F">
        <w:rPr>
          <w:rFonts w:ascii="Arial Narrow" w:hAnsi="Arial Narrow"/>
          <w:b/>
        </w:rPr>
        <w:fldChar w:fldCharType="separate"/>
      </w:r>
      <w:r w:rsidR="00AB418B">
        <w:rPr>
          <w:rFonts w:ascii="Arial Narrow" w:hAnsi="Arial Narrow"/>
          <w:b/>
          <w:noProof/>
        </w:rPr>
        <w:t>11</w:t>
      </w:r>
      <w:r w:rsidR="007A393F">
        <w:rPr>
          <w:rFonts w:ascii="Arial Narrow" w:hAnsi="Arial Narrow"/>
          <w:b/>
        </w:rPr>
        <w:fldChar w:fldCharType="end"/>
      </w:r>
      <w:r w:rsidRPr="000F5982">
        <w:rPr>
          <w:rFonts w:ascii="Arial Narrow" w:hAnsi="Arial Narrow"/>
          <w:szCs w:val="24"/>
          <w:lang w:val="id-ID"/>
        </w:rPr>
        <w:t xml:space="preserve"> Jumlah Tempat Peribadatan Menurut Kecamatan di Kabupaten Konawe Kepulauan, 2017</w:t>
      </w:r>
      <w:bookmarkEnd w:id="63"/>
    </w:p>
    <w:tbl>
      <w:tblPr>
        <w:tblStyle w:val="TableGrid"/>
        <w:tblW w:w="0" w:type="auto"/>
        <w:jc w:val="center"/>
        <w:tblLook w:val="04A0"/>
      </w:tblPr>
      <w:tblGrid>
        <w:gridCol w:w="2084"/>
        <w:gridCol w:w="785"/>
        <w:gridCol w:w="972"/>
        <w:gridCol w:w="1059"/>
        <w:gridCol w:w="807"/>
        <w:gridCol w:w="632"/>
        <w:gridCol w:w="785"/>
      </w:tblGrid>
      <w:tr w:rsidR="005B3400" w:rsidTr="005B3400">
        <w:trPr>
          <w:trHeight w:val="95"/>
          <w:jc w:val="center"/>
        </w:trPr>
        <w:tc>
          <w:tcPr>
            <w:tcW w:w="2084" w:type="dxa"/>
            <w:vAlign w:val="center"/>
          </w:tcPr>
          <w:p w:rsidR="005B3400" w:rsidRPr="00AC0D0E" w:rsidRDefault="005B3400" w:rsidP="005B3400">
            <w:pPr>
              <w:spacing w:line="276" w:lineRule="auto"/>
              <w:jc w:val="center"/>
              <w:rPr>
                <w:rFonts w:ascii="Arial Narrow" w:hAnsi="Arial Narrow"/>
                <w:lang w:val="id-ID"/>
              </w:rPr>
            </w:pPr>
            <w:r>
              <w:rPr>
                <w:rFonts w:ascii="Arial Narrow" w:hAnsi="Arial Narrow"/>
                <w:lang w:val="id-ID"/>
              </w:rPr>
              <w:t>Kecamatan</w:t>
            </w:r>
          </w:p>
        </w:tc>
        <w:tc>
          <w:tcPr>
            <w:tcW w:w="785" w:type="dxa"/>
            <w:vAlign w:val="center"/>
          </w:tcPr>
          <w:p w:rsidR="005B3400" w:rsidRPr="00AC0D0E" w:rsidRDefault="005B3400" w:rsidP="005B3400">
            <w:pPr>
              <w:spacing w:line="276" w:lineRule="auto"/>
              <w:jc w:val="center"/>
              <w:rPr>
                <w:rFonts w:ascii="Arial Narrow" w:hAnsi="Arial Narrow"/>
                <w:lang w:val="id-ID"/>
              </w:rPr>
            </w:pPr>
            <w:r>
              <w:rPr>
                <w:rFonts w:ascii="Arial Narrow" w:hAnsi="Arial Narrow"/>
                <w:lang w:val="id-ID"/>
              </w:rPr>
              <w:t>Masjid</w:t>
            </w:r>
          </w:p>
        </w:tc>
        <w:tc>
          <w:tcPr>
            <w:tcW w:w="972" w:type="dxa"/>
            <w:vAlign w:val="center"/>
          </w:tcPr>
          <w:p w:rsidR="005B3400" w:rsidRPr="00AC0D0E" w:rsidRDefault="005B3400" w:rsidP="005B3400">
            <w:pPr>
              <w:spacing w:line="276" w:lineRule="auto"/>
              <w:jc w:val="center"/>
              <w:rPr>
                <w:rFonts w:ascii="Arial Narrow" w:hAnsi="Arial Narrow"/>
                <w:lang w:val="id-ID"/>
              </w:rPr>
            </w:pPr>
            <w:r>
              <w:rPr>
                <w:rFonts w:ascii="Arial Narrow" w:hAnsi="Arial Narrow"/>
                <w:lang w:val="id-ID"/>
              </w:rPr>
              <w:t>Mushola</w:t>
            </w:r>
          </w:p>
        </w:tc>
        <w:tc>
          <w:tcPr>
            <w:tcW w:w="1059" w:type="dxa"/>
            <w:vAlign w:val="center"/>
          </w:tcPr>
          <w:p w:rsidR="005B3400" w:rsidRDefault="005B3400" w:rsidP="005B3400">
            <w:pPr>
              <w:spacing w:line="276" w:lineRule="auto"/>
              <w:jc w:val="center"/>
              <w:rPr>
                <w:rFonts w:ascii="Arial Narrow" w:hAnsi="Arial Narrow"/>
                <w:lang w:val="id-ID"/>
              </w:rPr>
            </w:pPr>
            <w:r>
              <w:rPr>
                <w:rFonts w:ascii="Arial Narrow" w:hAnsi="Arial Narrow"/>
                <w:lang w:val="id-ID"/>
              </w:rPr>
              <w:t>Gereja Protestan</w:t>
            </w:r>
          </w:p>
        </w:tc>
        <w:tc>
          <w:tcPr>
            <w:tcW w:w="807" w:type="dxa"/>
            <w:vAlign w:val="center"/>
          </w:tcPr>
          <w:p w:rsidR="005B3400" w:rsidRDefault="005B3400" w:rsidP="005B3400">
            <w:pPr>
              <w:spacing w:line="276" w:lineRule="auto"/>
              <w:jc w:val="center"/>
              <w:rPr>
                <w:rFonts w:ascii="Arial Narrow" w:hAnsi="Arial Narrow"/>
                <w:lang w:val="id-ID"/>
              </w:rPr>
            </w:pPr>
            <w:r>
              <w:rPr>
                <w:rFonts w:ascii="Arial Narrow" w:hAnsi="Arial Narrow"/>
                <w:lang w:val="id-ID"/>
              </w:rPr>
              <w:t>Gereja Katolik</w:t>
            </w:r>
          </w:p>
        </w:tc>
        <w:tc>
          <w:tcPr>
            <w:tcW w:w="632" w:type="dxa"/>
            <w:vAlign w:val="center"/>
          </w:tcPr>
          <w:p w:rsidR="005B3400" w:rsidRDefault="005B3400" w:rsidP="005B3400">
            <w:pPr>
              <w:spacing w:line="276" w:lineRule="auto"/>
              <w:jc w:val="center"/>
              <w:rPr>
                <w:rFonts w:ascii="Arial Narrow" w:hAnsi="Arial Narrow"/>
                <w:lang w:val="id-ID"/>
              </w:rPr>
            </w:pPr>
            <w:r>
              <w:rPr>
                <w:rFonts w:ascii="Arial Narrow" w:hAnsi="Arial Narrow"/>
                <w:lang w:val="id-ID"/>
              </w:rPr>
              <w:t>Pura</w:t>
            </w:r>
          </w:p>
        </w:tc>
        <w:tc>
          <w:tcPr>
            <w:tcW w:w="785" w:type="dxa"/>
            <w:vAlign w:val="center"/>
          </w:tcPr>
          <w:p w:rsidR="005B3400" w:rsidRDefault="005B3400" w:rsidP="005B3400">
            <w:pPr>
              <w:spacing w:line="276" w:lineRule="auto"/>
              <w:jc w:val="center"/>
              <w:rPr>
                <w:rFonts w:ascii="Arial Narrow" w:hAnsi="Arial Narrow"/>
                <w:lang w:val="id-ID"/>
              </w:rPr>
            </w:pPr>
            <w:r>
              <w:rPr>
                <w:rFonts w:ascii="Arial Narrow" w:hAnsi="Arial Narrow"/>
                <w:lang w:val="id-ID"/>
              </w:rPr>
              <w:t>Vihara</w:t>
            </w:r>
          </w:p>
        </w:tc>
      </w:tr>
      <w:tr w:rsidR="005B3400" w:rsidTr="005B3400">
        <w:trPr>
          <w:trHeight w:val="291"/>
          <w:jc w:val="center"/>
        </w:trPr>
        <w:tc>
          <w:tcPr>
            <w:tcW w:w="2084" w:type="dxa"/>
            <w:vAlign w:val="center"/>
          </w:tcPr>
          <w:p w:rsidR="005B3400" w:rsidRPr="00AC0D0E" w:rsidRDefault="005B3400" w:rsidP="005B3400">
            <w:pPr>
              <w:spacing w:line="276" w:lineRule="auto"/>
              <w:jc w:val="center"/>
              <w:rPr>
                <w:rFonts w:ascii="Arial Narrow" w:hAnsi="Arial Narrow"/>
                <w:sz w:val="20"/>
                <w:szCs w:val="20"/>
                <w:lang w:val="id-ID"/>
              </w:rPr>
            </w:pPr>
            <w:r w:rsidRPr="00AC0D0E">
              <w:rPr>
                <w:rFonts w:ascii="Arial Narrow" w:hAnsi="Arial Narrow"/>
                <w:sz w:val="20"/>
                <w:szCs w:val="20"/>
                <w:lang w:val="id-ID"/>
              </w:rPr>
              <w:t>(1)</w:t>
            </w:r>
          </w:p>
        </w:tc>
        <w:tc>
          <w:tcPr>
            <w:tcW w:w="785" w:type="dxa"/>
            <w:vAlign w:val="center"/>
          </w:tcPr>
          <w:p w:rsidR="005B3400" w:rsidRPr="00AC0D0E" w:rsidRDefault="005B3400" w:rsidP="005B3400">
            <w:pPr>
              <w:spacing w:line="276" w:lineRule="auto"/>
              <w:jc w:val="center"/>
              <w:rPr>
                <w:rFonts w:ascii="Arial Narrow" w:hAnsi="Arial Narrow"/>
                <w:sz w:val="20"/>
                <w:szCs w:val="20"/>
                <w:lang w:val="id-ID"/>
              </w:rPr>
            </w:pPr>
            <w:r w:rsidRPr="00AC0D0E">
              <w:rPr>
                <w:rFonts w:ascii="Arial Narrow" w:hAnsi="Arial Narrow"/>
                <w:sz w:val="20"/>
                <w:szCs w:val="20"/>
                <w:lang w:val="id-ID"/>
              </w:rPr>
              <w:t>(2)</w:t>
            </w:r>
          </w:p>
        </w:tc>
        <w:tc>
          <w:tcPr>
            <w:tcW w:w="972" w:type="dxa"/>
            <w:vAlign w:val="center"/>
          </w:tcPr>
          <w:p w:rsidR="005B3400" w:rsidRPr="00AC0D0E" w:rsidRDefault="005B3400" w:rsidP="005B3400">
            <w:pPr>
              <w:spacing w:line="276" w:lineRule="auto"/>
              <w:jc w:val="center"/>
              <w:rPr>
                <w:rFonts w:ascii="Arial Narrow" w:hAnsi="Arial Narrow"/>
                <w:sz w:val="20"/>
                <w:szCs w:val="20"/>
                <w:lang w:val="id-ID"/>
              </w:rPr>
            </w:pPr>
            <w:r w:rsidRPr="00AC0D0E">
              <w:rPr>
                <w:rFonts w:ascii="Arial Narrow" w:hAnsi="Arial Narrow"/>
                <w:sz w:val="20"/>
                <w:szCs w:val="20"/>
                <w:lang w:val="id-ID"/>
              </w:rPr>
              <w:t>(3)</w:t>
            </w:r>
          </w:p>
        </w:tc>
        <w:tc>
          <w:tcPr>
            <w:tcW w:w="1059" w:type="dxa"/>
            <w:vAlign w:val="center"/>
          </w:tcPr>
          <w:p w:rsidR="005B3400" w:rsidRPr="00AC0D0E" w:rsidRDefault="005B3400" w:rsidP="005B3400">
            <w:pPr>
              <w:spacing w:line="276" w:lineRule="auto"/>
              <w:jc w:val="center"/>
              <w:rPr>
                <w:rFonts w:ascii="Arial Narrow" w:hAnsi="Arial Narrow"/>
                <w:sz w:val="20"/>
                <w:szCs w:val="20"/>
                <w:lang w:val="id-ID"/>
              </w:rPr>
            </w:pPr>
            <w:r w:rsidRPr="00AC0D0E">
              <w:rPr>
                <w:rFonts w:ascii="Arial Narrow" w:hAnsi="Arial Narrow"/>
                <w:sz w:val="20"/>
                <w:szCs w:val="20"/>
                <w:lang w:val="id-ID"/>
              </w:rPr>
              <w:t>(</w:t>
            </w:r>
            <w:r>
              <w:rPr>
                <w:rFonts w:ascii="Arial Narrow" w:hAnsi="Arial Narrow"/>
                <w:sz w:val="20"/>
                <w:szCs w:val="20"/>
                <w:lang w:val="id-ID"/>
              </w:rPr>
              <w:t>4</w:t>
            </w:r>
            <w:r w:rsidRPr="00AC0D0E">
              <w:rPr>
                <w:rFonts w:ascii="Arial Narrow" w:hAnsi="Arial Narrow"/>
                <w:sz w:val="20"/>
                <w:szCs w:val="20"/>
                <w:lang w:val="id-ID"/>
              </w:rPr>
              <w:t>)</w:t>
            </w:r>
          </w:p>
        </w:tc>
        <w:tc>
          <w:tcPr>
            <w:tcW w:w="807" w:type="dxa"/>
            <w:vAlign w:val="center"/>
          </w:tcPr>
          <w:p w:rsidR="005B3400" w:rsidRPr="00AC0D0E" w:rsidRDefault="005B3400" w:rsidP="005B3400">
            <w:pPr>
              <w:spacing w:line="276" w:lineRule="auto"/>
              <w:jc w:val="center"/>
              <w:rPr>
                <w:rFonts w:ascii="Arial Narrow" w:hAnsi="Arial Narrow"/>
                <w:sz w:val="20"/>
                <w:szCs w:val="20"/>
                <w:lang w:val="id-ID"/>
              </w:rPr>
            </w:pPr>
            <w:r w:rsidRPr="00AC0D0E">
              <w:rPr>
                <w:rFonts w:ascii="Arial Narrow" w:hAnsi="Arial Narrow"/>
                <w:sz w:val="20"/>
                <w:szCs w:val="20"/>
                <w:lang w:val="id-ID"/>
              </w:rPr>
              <w:t>(</w:t>
            </w:r>
            <w:r>
              <w:rPr>
                <w:rFonts w:ascii="Arial Narrow" w:hAnsi="Arial Narrow"/>
                <w:sz w:val="20"/>
                <w:szCs w:val="20"/>
                <w:lang w:val="id-ID"/>
              </w:rPr>
              <w:t>5)</w:t>
            </w:r>
          </w:p>
        </w:tc>
        <w:tc>
          <w:tcPr>
            <w:tcW w:w="632" w:type="dxa"/>
            <w:vAlign w:val="center"/>
          </w:tcPr>
          <w:p w:rsidR="005B3400" w:rsidRPr="00AC0D0E" w:rsidRDefault="005B3400" w:rsidP="005B3400">
            <w:pPr>
              <w:spacing w:line="276" w:lineRule="auto"/>
              <w:jc w:val="center"/>
              <w:rPr>
                <w:rFonts w:ascii="Arial Narrow" w:hAnsi="Arial Narrow"/>
                <w:sz w:val="20"/>
                <w:szCs w:val="20"/>
                <w:lang w:val="id-ID"/>
              </w:rPr>
            </w:pPr>
            <w:r w:rsidRPr="00AC0D0E">
              <w:rPr>
                <w:rFonts w:ascii="Arial Narrow" w:hAnsi="Arial Narrow"/>
                <w:sz w:val="20"/>
                <w:szCs w:val="20"/>
                <w:lang w:val="id-ID"/>
              </w:rPr>
              <w:t>(</w:t>
            </w:r>
            <w:r>
              <w:rPr>
                <w:rFonts w:ascii="Arial Narrow" w:hAnsi="Arial Narrow"/>
                <w:sz w:val="20"/>
                <w:szCs w:val="20"/>
                <w:lang w:val="id-ID"/>
              </w:rPr>
              <w:t>6</w:t>
            </w:r>
            <w:r w:rsidRPr="00AC0D0E">
              <w:rPr>
                <w:rFonts w:ascii="Arial Narrow" w:hAnsi="Arial Narrow"/>
                <w:sz w:val="20"/>
                <w:szCs w:val="20"/>
                <w:lang w:val="id-ID"/>
              </w:rPr>
              <w:t>)</w:t>
            </w:r>
          </w:p>
        </w:tc>
        <w:tc>
          <w:tcPr>
            <w:tcW w:w="785" w:type="dxa"/>
          </w:tcPr>
          <w:p w:rsidR="005B3400" w:rsidRPr="00AC0D0E" w:rsidRDefault="005B3400" w:rsidP="005B3400">
            <w:pPr>
              <w:spacing w:line="276" w:lineRule="auto"/>
              <w:jc w:val="center"/>
              <w:rPr>
                <w:rFonts w:ascii="Arial Narrow" w:hAnsi="Arial Narrow"/>
                <w:sz w:val="20"/>
                <w:szCs w:val="20"/>
                <w:lang w:val="id-ID"/>
              </w:rPr>
            </w:pPr>
            <w:r w:rsidRPr="00AC0D0E">
              <w:rPr>
                <w:rFonts w:ascii="Arial Narrow" w:hAnsi="Arial Narrow"/>
                <w:sz w:val="20"/>
                <w:szCs w:val="20"/>
                <w:lang w:val="id-ID"/>
              </w:rPr>
              <w:t>(</w:t>
            </w:r>
            <w:r>
              <w:rPr>
                <w:rFonts w:ascii="Arial Narrow" w:hAnsi="Arial Narrow"/>
                <w:sz w:val="20"/>
                <w:szCs w:val="20"/>
                <w:lang w:val="id-ID"/>
              </w:rPr>
              <w:t>7</w:t>
            </w:r>
            <w:r w:rsidRPr="00AC0D0E">
              <w:rPr>
                <w:rFonts w:ascii="Arial Narrow" w:hAnsi="Arial Narrow"/>
                <w:sz w:val="20"/>
                <w:szCs w:val="20"/>
                <w:lang w:val="id-ID"/>
              </w:rPr>
              <w:t>)</w:t>
            </w:r>
          </w:p>
        </w:tc>
      </w:tr>
      <w:tr w:rsidR="005B3400" w:rsidTr="005B3400">
        <w:trPr>
          <w:trHeight w:val="266"/>
          <w:jc w:val="center"/>
        </w:trPr>
        <w:tc>
          <w:tcPr>
            <w:tcW w:w="2084" w:type="dxa"/>
            <w:vAlign w:val="center"/>
          </w:tcPr>
          <w:p w:rsidR="005B3400" w:rsidRPr="00AC0D0E" w:rsidRDefault="005B3400" w:rsidP="005B3400">
            <w:pPr>
              <w:spacing w:line="276" w:lineRule="auto"/>
              <w:jc w:val="center"/>
              <w:rPr>
                <w:rFonts w:ascii="Arial Narrow" w:hAnsi="Arial Narrow"/>
                <w:lang w:val="id-ID"/>
              </w:rPr>
            </w:pPr>
            <w:r w:rsidRPr="00AC0D0E">
              <w:rPr>
                <w:rFonts w:ascii="Arial Narrow" w:hAnsi="Arial Narrow"/>
                <w:lang w:val="id-ID"/>
              </w:rPr>
              <w:t>Wawonii Tenggara</w:t>
            </w:r>
          </w:p>
        </w:tc>
        <w:tc>
          <w:tcPr>
            <w:tcW w:w="785" w:type="dxa"/>
            <w:vAlign w:val="center"/>
          </w:tcPr>
          <w:p w:rsidR="005B3400" w:rsidRPr="00AC0D0E" w:rsidRDefault="005B3400" w:rsidP="005B3400">
            <w:pPr>
              <w:spacing w:line="276" w:lineRule="auto"/>
              <w:jc w:val="center"/>
              <w:rPr>
                <w:rFonts w:ascii="Arial Narrow" w:hAnsi="Arial Narrow"/>
                <w:lang w:val="id-ID"/>
              </w:rPr>
            </w:pPr>
            <w:r>
              <w:rPr>
                <w:rFonts w:ascii="Arial Narrow" w:hAnsi="Arial Narrow"/>
                <w:lang w:val="id-ID"/>
              </w:rPr>
              <w:t>12</w:t>
            </w:r>
          </w:p>
        </w:tc>
        <w:tc>
          <w:tcPr>
            <w:tcW w:w="972" w:type="dxa"/>
            <w:vAlign w:val="center"/>
          </w:tcPr>
          <w:p w:rsidR="005B3400" w:rsidRPr="00AC0D0E" w:rsidRDefault="005B3400" w:rsidP="005B3400">
            <w:pPr>
              <w:spacing w:line="276" w:lineRule="auto"/>
              <w:jc w:val="center"/>
              <w:rPr>
                <w:rFonts w:ascii="Arial Narrow" w:hAnsi="Arial Narrow"/>
                <w:lang w:val="id-ID"/>
              </w:rPr>
            </w:pPr>
            <w:r>
              <w:rPr>
                <w:rFonts w:ascii="Arial Narrow" w:hAnsi="Arial Narrow"/>
                <w:lang w:val="id-ID"/>
              </w:rPr>
              <w:t>0</w:t>
            </w:r>
          </w:p>
        </w:tc>
        <w:tc>
          <w:tcPr>
            <w:tcW w:w="1059" w:type="dxa"/>
            <w:vAlign w:val="center"/>
          </w:tcPr>
          <w:p w:rsidR="005B3400" w:rsidRPr="00AC0D0E" w:rsidRDefault="005B3400" w:rsidP="005B3400">
            <w:pPr>
              <w:spacing w:line="276" w:lineRule="auto"/>
              <w:jc w:val="center"/>
              <w:rPr>
                <w:rFonts w:ascii="Arial Narrow" w:hAnsi="Arial Narrow"/>
                <w:lang w:val="id-ID"/>
              </w:rPr>
            </w:pPr>
            <w:r>
              <w:rPr>
                <w:rFonts w:ascii="Arial Narrow" w:hAnsi="Arial Narrow"/>
                <w:lang w:val="id-ID"/>
              </w:rPr>
              <w:t>0</w:t>
            </w:r>
          </w:p>
        </w:tc>
        <w:tc>
          <w:tcPr>
            <w:tcW w:w="807" w:type="dxa"/>
            <w:vAlign w:val="center"/>
          </w:tcPr>
          <w:p w:rsidR="005B3400" w:rsidRPr="000E11E9" w:rsidRDefault="005B3400" w:rsidP="005B3400">
            <w:pPr>
              <w:spacing w:line="276" w:lineRule="auto"/>
              <w:jc w:val="center"/>
              <w:rPr>
                <w:rFonts w:ascii="Arial Narrow" w:hAnsi="Arial Narrow"/>
                <w:lang w:val="id-ID"/>
              </w:rPr>
            </w:pPr>
            <w:r>
              <w:rPr>
                <w:rFonts w:ascii="Arial Narrow" w:hAnsi="Arial Narrow"/>
                <w:lang w:val="id-ID"/>
              </w:rPr>
              <w:t>0</w:t>
            </w:r>
          </w:p>
        </w:tc>
        <w:tc>
          <w:tcPr>
            <w:tcW w:w="632" w:type="dxa"/>
            <w:vAlign w:val="center"/>
          </w:tcPr>
          <w:p w:rsidR="005B3400" w:rsidRPr="000E11E9" w:rsidRDefault="005B3400" w:rsidP="005B3400">
            <w:pPr>
              <w:spacing w:line="276" w:lineRule="auto"/>
              <w:jc w:val="center"/>
              <w:rPr>
                <w:rFonts w:ascii="Arial Narrow" w:hAnsi="Arial Narrow"/>
                <w:lang w:val="id-ID"/>
              </w:rPr>
            </w:pPr>
            <w:r>
              <w:rPr>
                <w:rFonts w:ascii="Arial Narrow" w:hAnsi="Arial Narrow"/>
                <w:lang w:val="id-ID"/>
              </w:rPr>
              <w:t>0</w:t>
            </w:r>
          </w:p>
        </w:tc>
        <w:tc>
          <w:tcPr>
            <w:tcW w:w="785" w:type="dxa"/>
            <w:vAlign w:val="center"/>
          </w:tcPr>
          <w:p w:rsidR="005B3400" w:rsidRPr="00AC0D0E" w:rsidRDefault="005B3400" w:rsidP="005B3400">
            <w:pPr>
              <w:spacing w:line="276" w:lineRule="auto"/>
              <w:jc w:val="center"/>
              <w:rPr>
                <w:rFonts w:ascii="Arial Narrow" w:hAnsi="Arial Narrow"/>
                <w:lang w:val="id-ID"/>
              </w:rPr>
            </w:pPr>
            <w:r>
              <w:rPr>
                <w:rFonts w:ascii="Arial Narrow" w:hAnsi="Arial Narrow"/>
                <w:lang w:val="id-ID"/>
              </w:rPr>
              <w:t>0</w:t>
            </w:r>
          </w:p>
        </w:tc>
      </w:tr>
      <w:tr w:rsidR="005B3400" w:rsidTr="005B3400">
        <w:trPr>
          <w:trHeight w:val="276"/>
          <w:jc w:val="center"/>
        </w:trPr>
        <w:tc>
          <w:tcPr>
            <w:tcW w:w="2084" w:type="dxa"/>
            <w:vAlign w:val="center"/>
          </w:tcPr>
          <w:p w:rsidR="005B3400" w:rsidRPr="00AC0D0E" w:rsidRDefault="005B3400" w:rsidP="005B3400">
            <w:pPr>
              <w:spacing w:line="276" w:lineRule="auto"/>
              <w:jc w:val="center"/>
              <w:rPr>
                <w:rFonts w:ascii="Arial Narrow" w:hAnsi="Arial Narrow"/>
                <w:lang w:val="id-ID"/>
              </w:rPr>
            </w:pPr>
            <w:r w:rsidRPr="00AC0D0E">
              <w:rPr>
                <w:rFonts w:ascii="Arial Narrow" w:hAnsi="Arial Narrow"/>
                <w:lang w:val="id-ID"/>
              </w:rPr>
              <w:t>Wawonii Timur</w:t>
            </w:r>
          </w:p>
        </w:tc>
        <w:tc>
          <w:tcPr>
            <w:tcW w:w="785" w:type="dxa"/>
            <w:vAlign w:val="center"/>
          </w:tcPr>
          <w:p w:rsidR="005B3400" w:rsidRPr="00AC0D0E" w:rsidRDefault="005B3400" w:rsidP="005B3400">
            <w:pPr>
              <w:spacing w:line="276" w:lineRule="auto"/>
              <w:jc w:val="center"/>
              <w:rPr>
                <w:rFonts w:ascii="Arial Narrow" w:hAnsi="Arial Narrow"/>
                <w:lang w:val="id-ID"/>
              </w:rPr>
            </w:pPr>
            <w:r>
              <w:rPr>
                <w:rFonts w:ascii="Arial Narrow" w:hAnsi="Arial Narrow"/>
                <w:lang w:val="id-ID"/>
              </w:rPr>
              <w:t>7</w:t>
            </w:r>
          </w:p>
        </w:tc>
        <w:tc>
          <w:tcPr>
            <w:tcW w:w="972" w:type="dxa"/>
            <w:vAlign w:val="center"/>
          </w:tcPr>
          <w:p w:rsidR="005B3400" w:rsidRPr="00AC0D0E" w:rsidRDefault="005B3400" w:rsidP="005B3400">
            <w:pPr>
              <w:spacing w:line="276" w:lineRule="auto"/>
              <w:jc w:val="center"/>
              <w:rPr>
                <w:rFonts w:ascii="Arial Narrow" w:hAnsi="Arial Narrow"/>
                <w:lang w:val="id-ID"/>
              </w:rPr>
            </w:pPr>
            <w:r>
              <w:rPr>
                <w:rFonts w:ascii="Arial Narrow" w:hAnsi="Arial Narrow"/>
                <w:lang w:val="id-ID"/>
              </w:rPr>
              <w:t>0</w:t>
            </w:r>
          </w:p>
        </w:tc>
        <w:tc>
          <w:tcPr>
            <w:tcW w:w="1059" w:type="dxa"/>
            <w:vAlign w:val="center"/>
          </w:tcPr>
          <w:p w:rsidR="005B3400" w:rsidRPr="00AC0D0E" w:rsidRDefault="005B3400" w:rsidP="005B3400">
            <w:pPr>
              <w:spacing w:line="276" w:lineRule="auto"/>
              <w:jc w:val="center"/>
              <w:rPr>
                <w:rFonts w:ascii="Arial Narrow" w:hAnsi="Arial Narrow"/>
                <w:lang w:val="id-ID"/>
              </w:rPr>
            </w:pPr>
            <w:r>
              <w:rPr>
                <w:rFonts w:ascii="Arial Narrow" w:hAnsi="Arial Narrow"/>
                <w:lang w:val="id-ID"/>
              </w:rPr>
              <w:t>0</w:t>
            </w:r>
          </w:p>
        </w:tc>
        <w:tc>
          <w:tcPr>
            <w:tcW w:w="807" w:type="dxa"/>
            <w:vAlign w:val="center"/>
          </w:tcPr>
          <w:p w:rsidR="005B3400" w:rsidRPr="000E11E9" w:rsidRDefault="005B3400" w:rsidP="005B3400">
            <w:pPr>
              <w:spacing w:line="276" w:lineRule="auto"/>
              <w:jc w:val="center"/>
              <w:rPr>
                <w:rFonts w:ascii="Arial Narrow" w:hAnsi="Arial Narrow"/>
                <w:lang w:val="id-ID"/>
              </w:rPr>
            </w:pPr>
            <w:r>
              <w:rPr>
                <w:rFonts w:ascii="Arial Narrow" w:hAnsi="Arial Narrow"/>
                <w:lang w:val="id-ID"/>
              </w:rPr>
              <w:t>0</w:t>
            </w:r>
          </w:p>
        </w:tc>
        <w:tc>
          <w:tcPr>
            <w:tcW w:w="632" w:type="dxa"/>
            <w:vAlign w:val="center"/>
          </w:tcPr>
          <w:p w:rsidR="005B3400" w:rsidRPr="000E11E9" w:rsidRDefault="005B3400" w:rsidP="005B3400">
            <w:pPr>
              <w:spacing w:line="276" w:lineRule="auto"/>
              <w:jc w:val="center"/>
              <w:rPr>
                <w:rFonts w:ascii="Arial Narrow" w:hAnsi="Arial Narrow"/>
                <w:lang w:val="id-ID"/>
              </w:rPr>
            </w:pPr>
            <w:r>
              <w:rPr>
                <w:rFonts w:ascii="Arial Narrow" w:hAnsi="Arial Narrow"/>
                <w:lang w:val="id-ID"/>
              </w:rPr>
              <w:t>0</w:t>
            </w:r>
          </w:p>
        </w:tc>
        <w:tc>
          <w:tcPr>
            <w:tcW w:w="785" w:type="dxa"/>
            <w:vAlign w:val="center"/>
          </w:tcPr>
          <w:p w:rsidR="005B3400" w:rsidRPr="00AC0D0E" w:rsidRDefault="005B3400" w:rsidP="005B3400">
            <w:pPr>
              <w:spacing w:line="276" w:lineRule="auto"/>
              <w:jc w:val="center"/>
              <w:rPr>
                <w:rFonts w:ascii="Arial Narrow" w:hAnsi="Arial Narrow"/>
                <w:lang w:val="id-ID"/>
              </w:rPr>
            </w:pPr>
            <w:r>
              <w:rPr>
                <w:rFonts w:ascii="Arial Narrow" w:hAnsi="Arial Narrow"/>
                <w:lang w:val="id-ID"/>
              </w:rPr>
              <w:t>0</w:t>
            </w:r>
          </w:p>
        </w:tc>
      </w:tr>
      <w:tr w:rsidR="005B3400" w:rsidTr="005B3400">
        <w:trPr>
          <w:trHeight w:val="266"/>
          <w:jc w:val="center"/>
        </w:trPr>
        <w:tc>
          <w:tcPr>
            <w:tcW w:w="2084" w:type="dxa"/>
            <w:vAlign w:val="center"/>
          </w:tcPr>
          <w:p w:rsidR="005B3400" w:rsidRPr="00AC0D0E" w:rsidRDefault="005B3400" w:rsidP="005B3400">
            <w:pPr>
              <w:spacing w:line="276" w:lineRule="auto"/>
              <w:jc w:val="center"/>
              <w:rPr>
                <w:rFonts w:ascii="Arial Narrow" w:hAnsi="Arial Narrow"/>
                <w:lang w:val="id-ID"/>
              </w:rPr>
            </w:pPr>
            <w:r w:rsidRPr="00AC0D0E">
              <w:rPr>
                <w:rFonts w:ascii="Arial Narrow" w:hAnsi="Arial Narrow"/>
                <w:lang w:val="id-ID"/>
              </w:rPr>
              <w:t>Wawonii Timur Laut</w:t>
            </w:r>
          </w:p>
        </w:tc>
        <w:tc>
          <w:tcPr>
            <w:tcW w:w="785" w:type="dxa"/>
            <w:vAlign w:val="center"/>
          </w:tcPr>
          <w:p w:rsidR="005B3400" w:rsidRPr="00AC0D0E" w:rsidRDefault="005B3400" w:rsidP="005B3400">
            <w:pPr>
              <w:spacing w:line="276" w:lineRule="auto"/>
              <w:jc w:val="center"/>
              <w:rPr>
                <w:rFonts w:ascii="Arial Narrow" w:hAnsi="Arial Narrow"/>
                <w:lang w:val="id-ID"/>
              </w:rPr>
            </w:pPr>
            <w:r>
              <w:rPr>
                <w:rFonts w:ascii="Arial Narrow" w:hAnsi="Arial Narrow"/>
                <w:lang w:val="id-ID"/>
              </w:rPr>
              <w:t>8</w:t>
            </w:r>
          </w:p>
        </w:tc>
        <w:tc>
          <w:tcPr>
            <w:tcW w:w="972" w:type="dxa"/>
            <w:vAlign w:val="center"/>
          </w:tcPr>
          <w:p w:rsidR="005B3400" w:rsidRPr="00AC0D0E" w:rsidRDefault="005B3400" w:rsidP="005B3400">
            <w:pPr>
              <w:spacing w:line="276" w:lineRule="auto"/>
              <w:jc w:val="center"/>
              <w:rPr>
                <w:rFonts w:ascii="Arial Narrow" w:hAnsi="Arial Narrow"/>
                <w:lang w:val="id-ID"/>
              </w:rPr>
            </w:pPr>
            <w:r>
              <w:rPr>
                <w:rFonts w:ascii="Arial Narrow" w:hAnsi="Arial Narrow"/>
                <w:lang w:val="id-ID"/>
              </w:rPr>
              <w:t>0</w:t>
            </w:r>
          </w:p>
        </w:tc>
        <w:tc>
          <w:tcPr>
            <w:tcW w:w="1059" w:type="dxa"/>
            <w:vAlign w:val="center"/>
          </w:tcPr>
          <w:p w:rsidR="005B3400" w:rsidRPr="00AC0D0E" w:rsidRDefault="005B3400" w:rsidP="005B3400">
            <w:pPr>
              <w:spacing w:line="276" w:lineRule="auto"/>
              <w:jc w:val="center"/>
              <w:rPr>
                <w:rFonts w:ascii="Arial Narrow" w:hAnsi="Arial Narrow"/>
                <w:lang w:val="id-ID"/>
              </w:rPr>
            </w:pPr>
            <w:r>
              <w:rPr>
                <w:rFonts w:ascii="Arial Narrow" w:hAnsi="Arial Narrow"/>
                <w:lang w:val="id-ID"/>
              </w:rPr>
              <w:t>0</w:t>
            </w:r>
          </w:p>
        </w:tc>
        <w:tc>
          <w:tcPr>
            <w:tcW w:w="807" w:type="dxa"/>
            <w:vAlign w:val="center"/>
          </w:tcPr>
          <w:p w:rsidR="005B3400" w:rsidRPr="000E11E9" w:rsidRDefault="005B3400" w:rsidP="005B3400">
            <w:pPr>
              <w:spacing w:line="276" w:lineRule="auto"/>
              <w:jc w:val="center"/>
              <w:rPr>
                <w:rFonts w:ascii="Arial Narrow" w:hAnsi="Arial Narrow"/>
                <w:lang w:val="id-ID"/>
              </w:rPr>
            </w:pPr>
            <w:r>
              <w:rPr>
                <w:rFonts w:ascii="Arial Narrow" w:hAnsi="Arial Narrow"/>
                <w:lang w:val="id-ID"/>
              </w:rPr>
              <w:t>0</w:t>
            </w:r>
          </w:p>
        </w:tc>
        <w:tc>
          <w:tcPr>
            <w:tcW w:w="632" w:type="dxa"/>
            <w:vAlign w:val="center"/>
          </w:tcPr>
          <w:p w:rsidR="005B3400" w:rsidRPr="000E11E9" w:rsidRDefault="005B3400" w:rsidP="005B3400">
            <w:pPr>
              <w:spacing w:line="276" w:lineRule="auto"/>
              <w:jc w:val="center"/>
              <w:rPr>
                <w:rFonts w:ascii="Arial Narrow" w:hAnsi="Arial Narrow"/>
                <w:lang w:val="id-ID"/>
              </w:rPr>
            </w:pPr>
            <w:r>
              <w:rPr>
                <w:rFonts w:ascii="Arial Narrow" w:hAnsi="Arial Narrow"/>
                <w:lang w:val="id-ID"/>
              </w:rPr>
              <w:t>0</w:t>
            </w:r>
          </w:p>
        </w:tc>
        <w:tc>
          <w:tcPr>
            <w:tcW w:w="785" w:type="dxa"/>
            <w:vAlign w:val="center"/>
          </w:tcPr>
          <w:p w:rsidR="005B3400" w:rsidRPr="00AC0D0E" w:rsidRDefault="005B3400" w:rsidP="005B3400">
            <w:pPr>
              <w:spacing w:line="276" w:lineRule="auto"/>
              <w:jc w:val="center"/>
              <w:rPr>
                <w:rFonts w:ascii="Arial Narrow" w:hAnsi="Arial Narrow"/>
                <w:lang w:val="id-ID"/>
              </w:rPr>
            </w:pPr>
            <w:r>
              <w:rPr>
                <w:rFonts w:ascii="Arial Narrow" w:hAnsi="Arial Narrow"/>
                <w:lang w:val="id-ID"/>
              </w:rPr>
              <w:t>0</w:t>
            </w:r>
          </w:p>
        </w:tc>
      </w:tr>
      <w:tr w:rsidR="005B3400" w:rsidTr="005B3400">
        <w:trPr>
          <w:trHeight w:val="266"/>
          <w:jc w:val="center"/>
        </w:trPr>
        <w:tc>
          <w:tcPr>
            <w:tcW w:w="2084" w:type="dxa"/>
            <w:vAlign w:val="center"/>
          </w:tcPr>
          <w:p w:rsidR="005B3400" w:rsidRPr="00AC0D0E" w:rsidRDefault="005B3400" w:rsidP="005B3400">
            <w:pPr>
              <w:spacing w:line="276" w:lineRule="auto"/>
              <w:jc w:val="center"/>
              <w:rPr>
                <w:rFonts w:ascii="Arial Narrow" w:hAnsi="Arial Narrow"/>
                <w:lang w:val="id-ID"/>
              </w:rPr>
            </w:pPr>
            <w:r w:rsidRPr="00AC0D0E">
              <w:rPr>
                <w:rFonts w:ascii="Arial Narrow" w:hAnsi="Arial Narrow"/>
                <w:lang w:val="id-ID"/>
              </w:rPr>
              <w:t>Wawonii Utara</w:t>
            </w:r>
          </w:p>
        </w:tc>
        <w:tc>
          <w:tcPr>
            <w:tcW w:w="785" w:type="dxa"/>
            <w:vAlign w:val="center"/>
          </w:tcPr>
          <w:p w:rsidR="005B3400" w:rsidRPr="00AC0D0E" w:rsidRDefault="005B3400" w:rsidP="005B3400">
            <w:pPr>
              <w:spacing w:line="276" w:lineRule="auto"/>
              <w:jc w:val="center"/>
              <w:rPr>
                <w:rFonts w:ascii="Arial Narrow" w:hAnsi="Arial Narrow"/>
                <w:lang w:val="id-ID"/>
              </w:rPr>
            </w:pPr>
            <w:r>
              <w:rPr>
                <w:rFonts w:ascii="Arial Narrow" w:hAnsi="Arial Narrow"/>
                <w:lang w:val="id-ID"/>
              </w:rPr>
              <w:t>28</w:t>
            </w:r>
          </w:p>
        </w:tc>
        <w:tc>
          <w:tcPr>
            <w:tcW w:w="972" w:type="dxa"/>
            <w:vAlign w:val="center"/>
          </w:tcPr>
          <w:p w:rsidR="005B3400" w:rsidRPr="00AC0D0E" w:rsidRDefault="005B3400" w:rsidP="005B3400">
            <w:pPr>
              <w:spacing w:line="276" w:lineRule="auto"/>
              <w:jc w:val="center"/>
              <w:rPr>
                <w:rFonts w:ascii="Arial Narrow" w:hAnsi="Arial Narrow"/>
                <w:lang w:val="id-ID"/>
              </w:rPr>
            </w:pPr>
            <w:r>
              <w:rPr>
                <w:rFonts w:ascii="Arial Narrow" w:hAnsi="Arial Narrow"/>
                <w:lang w:val="id-ID"/>
              </w:rPr>
              <w:t>0</w:t>
            </w:r>
          </w:p>
        </w:tc>
        <w:tc>
          <w:tcPr>
            <w:tcW w:w="1059" w:type="dxa"/>
            <w:vAlign w:val="center"/>
          </w:tcPr>
          <w:p w:rsidR="005B3400" w:rsidRPr="00AC0D0E" w:rsidRDefault="005B3400" w:rsidP="005B3400">
            <w:pPr>
              <w:spacing w:line="276" w:lineRule="auto"/>
              <w:jc w:val="center"/>
              <w:rPr>
                <w:rFonts w:ascii="Arial Narrow" w:hAnsi="Arial Narrow"/>
                <w:lang w:val="id-ID"/>
              </w:rPr>
            </w:pPr>
            <w:r>
              <w:rPr>
                <w:rFonts w:ascii="Arial Narrow" w:hAnsi="Arial Narrow"/>
                <w:lang w:val="id-ID"/>
              </w:rPr>
              <w:t>0</w:t>
            </w:r>
          </w:p>
        </w:tc>
        <w:tc>
          <w:tcPr>
            <w:tcW w:w="807" w:type="dxa"/>
            <w:vAlign w:val="center"/>
          </w:tcPr>
          <w:p w:rsidR="005B3400" w:rsidRPr="000E11E9" w:rsidRDefault="005B3400" w:rsidP="005B3400">
            <w:pPr>
              <w:spacing w:line="276" w:lineRule="auto"/>
              <w:jc w:val="center"/>
              <w:rPr>
                <w:rFonts w:ascii="Arial Narrow" w:hAnsi="Arial Narrow"/>
                <w:lang w:val="id-ID"/>
              </w:rPr>
            </w:pPr>
            <w:r>
              <w:rPr>
                <w:rFonts w:ascii="Arial Narrow" w:hAnsi="Arial Narrow"/>
                <w:lang w:val="id-ID"/>
              </w:rPr>
              <w:t>0</w:t>
            </w:r>
          </w:p>
        </w:tc>
        <w:tc>
          <w:tcPr>
            <w:tcW w:w="632" w:type="dxa"/>
            <w:vAlign w:val="center"/>
          </w:tcPr>
          <w:p w:rsidR="005B3400" w:rsidRPr="000E11E9" w:rsidRDefault="005B3400" w:rsidP="005B3400">
            <w:pPr>
              <w:spacing w:line="276" w:lineRule="auto"/>
              <w:jc w:val="center"/>
              <w:rPr>
                <w:rFonts w:ascii="Arial Narrow" w:hAnsi="Arial Narrow"/>
                <w:lang w:val="id-ID"/>
              </w:rPr>
            </w:pPr>
            <w:r>
              <w:rPr>
                <w:rFonts w:ascii="Arial Narrow" w:hAnsi="Arial Narrow"/>
                <w:lang w:val="id-ID"/>
              </w:rPr>
              <w:t>0</w:t>
            </w:r>
          </w:p>
        </w:tc>
        <w:tc>
          <w:tcPr>
            <w:tcW w:w="785" w:type="dxa"/>
            <w:vAlign w:val="center"/>
          </w:tcPr>
          <w:p w:rsidR="005B3400" w:rsidRPr="00AC0D0E" w:rsidRDefault="005B3400" w:rsidP="005B3400">
            <w:pPr>
              <w:spacing w:line="276" w:lineRule="auto"/>
              <w:jc w:val="center"/>
              <w:rPr>
                <w:rFonts w:ascii="Arial Narrow" w:hAnsi="Arial Narrow"/>
                <w:lang w:val="id-ID"/>
              </w:rPr>
            </w:pPr>
            <w:r>
              <w:rPr>
                <w:rFonts w:ascii="Arial Narrow" w:hAnsi="Arial Narrow"/>
                <w:lang w:val="id-ID"/>
              </w:rPr>
              <w:t>0</w:t>
            </w:r>
          </w:p>
        </w:tc>
      </w:tr>
      <w:tr w:rsidR="005B3400" w:rsidTr="005B3400">
        <w:trPr>
          <w:trHeight w:val="266"/>
          <w:jc w:val="center"/>
        </w:trPr>
        <w:tc>
          <w:tcPr>
            <w:tcW w:w="2084" w:type="dxa"/>
            <w:vAlign w:val="center"/>
          </w:tcPr>
          <w:p w:rsidR="005B3400" w:rsidRPr="00AC0D0E" w:rsidRDefault="005B3400" w:rsidP="005B3400">
            <w:pPr>
              <w:spacing w:line="276" w:lineRule="auto"/>
              <w:jc w:val="center"/>
              <w:rPr>
                <w:rFonts w:ascii="Arial Narrow" w:hAnsi="Arial Narrow"/>
                <w:lang w:val="id-ID"/>
              </w:rPr>
            </w:pPr>
            <w:r w:rsidRPr="00AC0D0E">
              <w:rPr>
                <w:rFonts w:ascii="Arial Narrow" w:hAnsi="Arial Narrow"/>
                <w:lang w:val="id-ID"/>
              </w:rPr>
              <w:t>Wawonii Selatan</w:t>
            </w:r>
          </w:p>
        </w:tc>
        <w:tc>
          <w:tcPr>
            <w:tcW w:w="785" w:type="dxa"/>
            <w:vAlign w:val="center"/>
          </w:tcPr>
          <w:p w:rsidR="005B3400" w:rsidRPr="00AC0D0E" w:rsidRDefault="005B3400" w:rsidP="005B3400">
            <w:pPr>
              <w:spacing w:line="276" w:lineRule="auto"/>
              <w:jc w:val="center"/>
              <w:rPr>
                <w:rFonts w:ascii="Arial Narrow" w:hAnsi="Arial Narrow"/>
                <w:lang w:val="id-ID"/>
              </w:rPr>
            </w:pPr>
            <w:r>
              <w:rPr>
                <w:rFonts w:ascii="Arial Narrow" w:hAnsi="Arial Narrow"/>
                <w:lang w:val="id-ID"/>
              </w:rPr>
              <w:t>9</w:t>
            </w:r>
          </w:p>
        </w:tc>
        <w:tc>
          <w:tcPr>
            <w:tcW w:w="972" w:type="dxa"/>
            <w:vAlign w:val="center"/>
          </w:tcPr>
          <w:p w:rsidR="005B3400" w:rsidRPr="00AC0D0E" w:rsidRDefault="005B3400" w:rsidP="005B3400">
            <w:pPr>
              <w:spacing w:line="276" w:lineRule="auto"/>
              <w:jc w:val="center"/>
              <w:rPr>
                <w:rFonts w:ascii="Arial Narrow" w:hAnsi="Arial Narrow"/>
                <w:lang w:val="id-ID"/>
              </w:rPr>
            </w:pPr>
            <w:r>
              <w:rPr>
                <w:rFonts w:ascii="Arial Narrow" w:hAnsi="Arial Narrow"/>
                <w:lang w:val="id-ID"/>
              </w:rPr>
              <w:t>1</w:t>
            </w:r>
          </w:p>
        </w:tc>
        <w:tc>
          <w:tcPr>
            <w:tcW w:w="1059" w:type="dxa"/>
            <w:vAlign w:val="center"/>
          </w:tcPr>
          <w:p w:rsidR="005B3400" w:rsidRPr="00AC0D0E" w:rsidRDefault="005B3400" w:rsidP="005B3400">
            <w:pPr>
              <w:spacing w:line="276" w:lineRule="auto"/>
              <w:jc w:val="center"/>
              <w:rPr>
                <w:rFonts w:ascii="Arial Narrow" w:hAnsi="Arial Narrow"/>
                <w:lang w:val="id-ID"/>
              </w:rPr>
            </w:pPr>
            <w:r>
              <w:rPr>
                <w:rFonts w:ascii="Arial Narrow" w:hAnsi="Arial Narrow"/>
                <w:lang w:val="id-ID"/>
              </w:rPr>
              <w:t>0</w:t>
            </w:r>
          </w:p>
        </w:tc>
        <w:tc>
          <w:tcPr>
            <w:tcW w:w="807" w:type="dxa"/>
            <w:vAlign w:val="center"/>
          </w:tcPr>
          <w:p w:rsidR="005B3400" w:rsidRPr="000E11E9" w:rsidRDefault="005B3400" w:rsidP="005B3400">
            <w:pPr>
              <w:spacing w:line="276" w:lineRule="auto"/>
              <w:jc w:val="center"/>
              <w:rPr>
                <w:rFonts w:ascii="Arial Narrow" w:hAnsi="Arial Narrow"/>
                <w:lang w:val="id-ID"/>
              </w:rPr>
            </w:pPr>
            <w:r>
              <w:rPr>
                <w:rFonts w:ascii="Arial Narrow" w:hAnsi="Arial Narrow"/>
                <w:lang w:val="id-ID"/>
              </w:rPr>
              <w:t>0</w:t>
            </w:r>
          </w:p>
        </w:tc>
        <w:tc>
          <w:tcPr>
            <w:tcW w:w="632" w:type="dxa"/>
            <w:vAlign w:val="center"/>
          </w:tcPr>
          <w:p w:rsidR="005B3400" w:rsidRPr="000E11E9" w:rsidRDefault="005B3400" w:rsidP="005B3400">
            <w:pPr>
              <w:spacing w:line="276" w:lineRule="auto"/>
              <w:jc w:val="center"/>
              <w:rPr>
                <w:rFonts w:ascii="Arial Narrow" w:hAnsi="Arial Narrow"/>
                <w:lang w:val="id-ID"/>
              </w:rPr>
            </w:pPr>
            <w:r>
              <w:rPr>
                <w:rFonts w:ascii="Arial Narrow" w:hAnsi="Arial Narrow"/>
                <w:lang w:val="id-ID"/>
              </w:rPr>
              <w:t>0</w:t>
            </w:r>
          </w:p>
        </w:tc>
        <w:tc>
          <w:tcPr>
            <w:tcW w:w="785" w:type="dxa"/>
            <w:vAlign w:val="center"/>
          </w:tcPr>
          <w:p w:rsidR="005B3400" w:rsidRPr="00AC0D0E" w:rsidRDefault="005B3400" w:rsidP="005B3400">
            <w:pPr>
              <w:spacing w:line="276" w:lineRule="auto"/>
              <w:jc w:val="center"/>
              <w:rPr>
                <w:rFonts w:ascii="Arial Narrow" w:hAnsi="Arial Narrow"/>
                <w:lang w:val="id-ID"/>
              </w:rPr>
            </w:pPr>
            <w:r>
              <w:rPr>
                <w:rFonts w:ascii="Arial Narrow" w:hAnsi="Arial Narrow"/>
                <w:lang w:val="id-ID"/>
              </w:rPr>
              <w:t>0</w:t>
            </w:r>
          </w:p>
        </w:tc>
      </w:tr>
      <w:tr w:rsidR="005B3400" w:rsidTr="005B3400">
        <w:trPr>
          <w:trHeight w:val="276"/>
          <w:jc w:val="center"/>
        </w:trPr>
        <w:tc>
          <w:tcPr>
            <w:tcW w:w="2084" w:type="dxa"/>
            <w:vAlign w:val="center"/>
          </w:tcPr>
          <w:p w:rsidR="005B3400" w:rsidRPr="00AC0D0E" w:rsidRDefault="005B3400" w:rsidP="005B3400">
            <w:pPr>
              <w:spacing w:line="276" w:lineRule="auto"/>
              <w:jc w:val="center"/>
              <w:rPr>
                <w:rFonts w:ascii="Arial Narrow" w:hAnsi="Arial Narrow"/>
                <w:lang w:val="id-ID"/>
              </w:rPr>
            </w:pPr>
            <w:r w:rsidRPr="00AC0D0E">
              <w:rPr>
                <w:rFonts w:ascii="Arial Narrow" w:hAnsi="Arial Narrow"/>
                <w:lang w:val="id-ID"/>
              </w:rPr>
              <w:t>Wawonii Tengah</w:t>
            </w:r>
          </w:p>
        </w:tc>
        <w:tc>
          <w:tcPr>
            <w:tcW w:w="785" w:type="dxa"/>
            <w:vAlign w:val="center"/>
          </w:tcPr>
          <w:p w:rsidR="005B3400" w:rsidRPr="00AC0D0E" w:rsidRDefault="005B3400" w:rsidP="005B3400">
            <w:pPr>
              <w:spacing w:line="276" w:lineRule="auto"/>
              <w:jc w:val="center"/>
              <w:rPr>
                <w:rFonts w:ascii="Arial Narrow" w:hAnsi="Arial Narrow"/>
                <w:lang w:val="id-ID"/>
              </w:rPr>
            </w:pPr>
            <w:r>
              <w:rPr>
                <w:rFonts w:ascii="Arial Narrow" w:hAnsi="Arial Narrow"/>
                <w:lang w:val="id-ID"/>
              </w:rPr>
              <w:t>4</w:t>
            </w:r>
          </w:p>
        </w:tc>
        <w:tc>
          <w:tcPr>
            <w:tcW w:w="972" w:type="dxa"/>
            <w:vAlign w:val="center"/>
          </w:tcPr>
          <w:p w:rsidR="005B3400" w:rsidRPr="00AC0D0E" w:rsidRDefault="005B3400" w:rsidP="005B3400">
            <w:pPr>
              <w:spacing w:line="276" w:lineRule="auto"/>
              <w:jc w:val="center"/>
              <w:rPr>
                <w:rFonts w:ascii="Arial Narrow" w:hAnsi="Arial Narrow"/>
                <w:lang w:val="id-ID"/>
              </w:rPr>
            </w:pPr>
            <w:r>
              <w:rPr>
                <w:rFonts w:ascii="Arial Narrow" w:hAnsi="Arial Narrow"/>
                <w:lang w:val="id-ID"/>
              </w:rPr>
              <w:t>2</w:t>
            </w:r>
          </w:p>
        </w:tc>
        <w:tc>
          <w:tcPr>
            <w:tcW w:w="1059" w:type="dxa"/>
            <w:vAlign w:val="center"/>
          </w:tcPr>
          <w:p w:rsidR="005B3400" w:rsidRPr="00AC0D0E" w:rsidRDefault="005B3400" w:rsidP="005B3400">
            <w:pPr>
              <w:spacing w:line="276" w:lineRule="auto"/>
              <w:jc w:val="center"/>
              <w:rPr>
                <w:rFonts w:ascii="Arial Narrow" w:hAnsi="Arial Narrow"/>
                <w:lang w:val="id-ID"/>
              </w:rPr>
            </w:pPr>
            <w:r>
              <w:rPr>
                <w:rFonts w:ascii="Arial Narrow" w:hAnsi="Arial Narrow"/>
                <w:lang w:val="id-ID"/>
              </w:rPr>
              <w:t>0</w:t>
            </w:r>
          </w:p>
        </w:tc>
        <w:tc>
          <w:tcPr>
            <w:tcW w:w="807" w:type="dxa"/>
            <w:vAlign w:val="center"/>
          </w:tcPr>
          <w:p w:rsidR="005B3400" w:rsidRPr="000E11E9" w:rsidRDefault="005B3400" w:rsidP="005B3400">
            <w:pPr>
              <w:spacing w:line="276" w:lineRule="auto"/>
              <w:jc w:val="center"/>
              <w:rPr>
                <w:rFonts w:ascii="Arial Narrow" w:hAnsi="Arial Narrow"/>
                <w:lang w:val="id-ID"/>
              </w:rPr>
            </w:pPr>
            <w:r>
              <w:rPr>
                <w:rFonts w:ascii="Arial Narrow" w:hAnsi="Arial Narrow"/>
                <w:lang w:val="id-ID"/>
              </w:rPr>
              <w:t>1</w:t>
            </w:r>
          </w:p>
        </w:tc>
        <w:tc>
          <w:tcPr>
            <w:tcW w:w="632" w:type="dxa"/>
            <w:vAlign w:val="center"/>
          </w:tcPr>
          <w:p w:rsidR="005B3400" w:rsidRPr="000E11E9" w:rsidRDefault="005B3400" w:rsidP="005B3400">
            <w:pPr>
              <w:spacing w:line="276" w:lineRule="auto"/>
              <w:jc w:val="center"/>
              <w:rPr>
                <w:rFonts w:ascii="Arial Narrow" w:hAnsi="Arial Narrow"/>
                <w:lang w:val="id-ID"/>
              </w:rPr>
            </w:pPr>
            <w:r>
              <w:rPr>
                <w:rFonts w:ascii="Arial Narrow" w:hAnsi="Arial Narrow"/>
                <w:lang w:val="id-ID"/>
              </w:rPr>
              <w:t>1</w:t>
            </w:r>
          </w:p>
        </w:tc>
        <w:tc>
          <w:tcPr>
            <w:tcW w:w="785" w:type="dxa"/>
            <w:vAlign w:val="center"/>
          </w:tcPr>
          <w:p w:rsidR="005B3400" w:rsidRPr="00AC0D0E" w:rsidRDefault="005B3400" w:rsidP="005B3400">
            <w:pPr>
              <w:spacing w:line="276" w:lineRule="auto"/>
              <w:jc w:val="center"/>
              <w:rPr>
                <w:rFonts w:ascii="Arial Narrow" w:hAnsi="Arial Narrow"/>
                <w:lang w:val="id-ID"/>
              </w:rPr>
            </w:pPr>
            <w:r>
              <w:rPr>
                <w:rFonts w:ascii="Arial Narrow" w:hAnsi="Arial Narrow"/>
                <w:lang w:val="id-ID"/>
              </w:rPr>
              <w:t>0</w:t>
            </w:r>
          </w:p>
        </w:tc>
      </w:tr>
      <w:tr w:rsidR="005B3400" w:rsidTr="005B3400">
        <w:trPr>
          <w:trHeight w:val="266"/>
          <w:jc w:val="center"/>
        </w:trPr>
        <w:tc>
          <w:tcPr>
            <w:tcW w:w="2084" w:type="dxa"/>
            <w:vAlign w:val="center"/>
          </w:tcPr>
          <w:p w:rsidR="005B3400" w:rsidRPr="00AC0D0E" w:rsidRDefault="005B3400" w:rsidP="005B3400">
            <w:pPr>
              <w:spacing w:line="276" w:lineRule="auto"/>
              <w:jc w:val="center"/>
              <w:rPr>
                <w:rFonts w:ascii="Arial Narrow" w:hAnsi="Arial Narrow"/>
                <w:lang w:val="id-ID"/>
              </w:rPr>
            </w:pPr>
            <w:r w:rsidRPr="00AC0D0E">
              <w:rPr>
                <w:rFonts w:ascii="Arial Narrow" w:hAnsi="Arial Narrow"/>
                <w:lang w:val="id-ID"/>
              </w:rPr>
              <w:t>Wawonii Barat</w:t>
            </w:r>
          </w:p>
        </w:tc>
        <w:tc>
          <w:tcPr>
            <w:tcW w:w="785" w:type="dxa"/>
            <w:vAlign w:val="center"/>
          </w:tcPr>
          <w:p w:rsidR="005B3400" w:rsidRPr="00AC0D0E" w:rsidRDefault="005B3400" w:rsidP="005B3400">
            <w:pPr>
              <w:spacing w:line="276" w:lineRule="auto"/>
              <w:jc w:val="center"/>
              <w:rPr>
                <w:rFonts w:ascii="Arial Narrow" w:hAnsi="Arial Narrow"/>
                <w:lang w:val="id-ID"/>
              </w:rPr>
            </w:pPr>
            <w:r>
              <w:rPr>
                <w:rFonts w:ascii="Arial Narrow" w:hAnsi="Arial Narrow"/>
                <w:lang w:val="id-ID"/>
              </w:rPr>
              <w:t>8</w:t>
            </w:r>
          </w:p>
        </w:tc>
        <w:tc>
          <w:tcPr>
            <w:tcW w:w="972" w:type="dxa"/>
            <w:vAlign w:val="center"/>
          </w:tcPr>
          <w:p w:rsidR="005B3400" w:rsidRPr="00AC0D0E" w:rsidRDefault="005B3400" w:rsidP="005B3400">
            <w:pPr>
              <w:spacing w:line="276" w:lineRule="auto"/>
              <w:jc w:val="center"/>
              <w:rPr>
                <w:rFonts w:ascii="Arial Narrow" w:hAnsi="Arial Narrow"/>
                <w:lang w:val="id-ID"/>
              </w:rPr>
            </w:pPr>
            <w:r>
              <w:rPr>
                <w:rFonts w:ascii="Arial Narrow" w:hAnsi="Arial Narrow"/>
                <w:lang w:val="id-ID"/>
              </w:rPr>
              <w:t>2</w:t>
            </w:r>
          </w:p>
        </w:tc>
        <w:tc>
          <w:tcPr>
            <w:tcW w:w="1059" w:type="dxa"/>
            <w:vAlign w:val="center"/>
          </w:tcPr>
          <w:p w:rsidR="005B3400" w:rsidRPr="00AC0D0E" w:rsidRDefault="005B3400" w:rsidP="005B3400">
            <w:pPr>
              <w:spacing w:line="276" w:lineRule="auto"/>
              <w:jc w:val="center"/>
              <w:rPr>
                <w:rFonts w:ascii="Arial Narrow" w:hAnsi="Arial Narrow"/>
                <w:lang w:val="id-ID"/>
              </w:rPr>
            </w:pPr>
            <w:r>
              <w:rPr>
                <w:rFonts w:ascii="Arial Narrow" w:hAnsi="Arial Narrow"/>
                <w:lang w:val="id-ID"/>
              </w:rPr>
              <w:t>0</w:t>
            </w:r>
          </w:p>
        </w:tc>
        <w:tc>
          <w:tcPr>
            <w:tcW w:w="807" w:type="dxa"/>
            <w:vAlign w:val="center"/>
          </w:tcPr>
          <w:p w:rsidR="005B3400" w:rsidRPr="000E11E9" w:rsidRDefault="005B3400" w:rsidP="005B3400">
            <w:pPr>
              <w:spacing w:line="276" w:lineRule="auto"/>
              <w:jc w:val="center"/>
              <w:rPr>
                <w:rFonts w:ascii="Arial Narrow" w:hAnsi="Arial Narrow"/>
                <w:lang w:val="id-ID"/>
              </w:rPr>
            </w:pPr>
            <w:r>
              <w:rPr>
                <w:rFonts w:ascii="Arial Narrow" w:hAnsi="Arial Narrow"/>
                <w:lang w:val="id-ID"/>
              </w:rPr>
              <w:t>0</w:t>
            </w:r>
          </w:p>
        </w:tc>
        <w:tc>
          <w:tcPr>
            <w:tcW w:w="632" w:type="dxa"/>
            <w:vAlign w:val="center"/>
          </w:tcPr>
          <w:p w:rsidR="005B3400" w:rsidRPr="000E11E9" w:rsidRDefault="005B3400" w:rsidP="005B3400">
            <w:pPr>
              <w:spacing w:line="276" w:lineRule="auto"/>
              <w:jc w:val="center"/>
              <w:rPr>
                <w:rFonts w:ascii="Arial Narrow" w:hAnsi="Arial Narrow"/>
                <w:lang w:val="id-ID"/>
              </w:rPr>
            </w:pPr>
            <w:r>
              <w:rPr>
                <w:rFonts w:ascii="Arial Narrow" w:hAnsi="Arial Narrow"/>
                <w:lang w:val="id-ID"/>
              </w:rPr>
              <w:t>0</w:t>
            </w:r>
          </w:p>
        </w:tc>
        <w:tc>
          <w:tcPr>
            <w:tcW w:w="785" w:type="dxa"/>
            <w:vAlign w:val="center"/>
          </w:tcPr>
          <w:p w:rsidR="005B3400" w:rsidRPr="00AC0D0E" w:rsidRDefault="005B3400" w:rsidP="005B3400">
            <w:pPr>
              <w:spacing w:line="276" w:lineRule="auto"/>
              <w:jc w:val="center"/>
              <w:rPr>
                <w:rFonts w:ascii="Arial Narrow" w:hAnsi="Arial Narrow"/>
                <w:lang w:val="id-ID"/>
              </w:rPr>
            </w:pPr>
            <w:r>
              <w:rPr>
                <w:rFonts w:ascii="Arial Narrow" w:hAnsi="Arial Narrow"/>
                <w:lang w:val="id-ID"/>
              </w:rPr>
              <w:t>0</w:t>
            </w:r>
          </w:p>
        </w:tc>
      </w:tr>
      <w:tr w:rsidR="005B3400" w:rsidTr="005B3400">
        <w:trPr>
          <w:trHeight w:val="276"/>
          <w:jc w:val="center"/>
        </w:trPr>
        <w:tc>
          <w:tcPr>
            <w:tcW w:w="2084" w:type="dxa"/>
            <w:vAlign w:val="center"/>
          </w:tcPr>
          <w:p w:rsidR="005B3400" w:rsidRPr="00AC0D0E" w:rsidRDefault="005B3400" w:rsidP="005B3400">
            <w:pPr>
              <w:spacing w:line="276" w:lineRule="auto"/>
              <w:jc w:val="center"/>
              <w:rPr>
                <w:rFonts w:ascii="Arial Narrow" w:hAnsi="Arial Narrow"/>
                <w:lang w:val="id-ID"/>
              </w:rPr>
            </w:pPr>
            <w:r>
              <w:rPr>
                <w:rFonts w:ascii="Arial Narrow" w:hAnsi="Arial Narrow"/>
                <w:lang w:val="id-ID"/>
              </w:rPr>
              <w:t>Jumlah/Total</w:t>
            </w:r>
          </w:p>
        </w:tc>
        <w:tc>
          <w:tcPr>
            <w:tcW w:w="785" w:type="dxa"/>
            <w:vAlign w:val="center"/>
          </w:tcPr>
          <w:p w:rsidR="005B3400" w:rsidRPr="00AC0D0E" w:rsidRDefault="005B3400" w:rsidP="005B3400">
            <w:pPr>
              <w:spacing w:line="276" w:lineRule="auto"/>
              <w:jc w:val="center"/>
              <w:rPr>
                <w:rFonts w:ascii="Arial Narrow" w:hAnsi="Arial Narrow"/>
                <w:lang w:val="id-ID"/>
              </w:rPr>
            </w:pPr>
            <w:r>
              <w:rPr>
                <w:rFonts w:ascii="Arial Narrow" w:hAnsi="Arial Narrow"/>
                <w:lang w:val="id-ID"/>
              </w:rPr>
              <w:t>76</w:t>
            </w:r>
          </w:p>
        </w:tc>
        <w:tc>
          <w:tcPr>
            <w:tcW w:w="972" w:type="dxa"/>
            <w:vAlign w:val="center"/>
          </w:tcPr>
          <w:p w:rsidR="005B3400" w:rsidRPr="00AC0D0E" w:rsidRDefault="005B3400" w:rsidP="005B3400">
            <w:pPr>
              <w:spacing w:line="276" w:lineRule="auto"/>
              <w:jc w:val="center"/>
              <w:rPr>
                <w:rFonts w:ascii="Arial Narrow" w:hAnsi="Arial Narrow"/>
                <w:lang w:val="id-ID"/>
              </w:rPr>
            </w:pPr>
            <w:r>
              <w:rPr>
                <w:rFonts w:ascii="Arial Narrow" w:hAnsi="Arial Narrow"/>
                <w:lang w:val="id-ID"/>
              </w:rPr>
              <w:t>5</w:t>
            </w:r>
          </w:p>
        </w:tc>
        <w:tc>
          <w:tcPr>
            <w:tcW w:w="1059" w:type="dxa"/>
            <w:vAlign w:val="center"/>
          </w:tcPr>
          <w:p w:rsidR="005B3400" w:rsidRPr="00AC0D0E" w:rsidRDefault="005B3400" w:rsidP="005B3400">
            <w:pPr>
              <w:spacing w:line="276" w:lineRule="auto"/>
              <w:jc w:val="center"/>
              <w:rPr>
                <w:rFonts w:ascii="Arial Narrow" w:hAnsi="Arial Narrow"/>
                <w:lang w:val="id-ID"/>
              </w:rPr>
            </w:pPr>
            <w:r>
              <w:rPr>
                <w:rFonts w:ascii="Arial Narrow" w:hAnsi="Arial Narrow"/>
                <w:lang w:val="id-ID"/>
              </w:rPr>
              <w:t>0</w:t>
            </w:r>
          </w:p>
        </w:tc>
        <w:tc>
          <w:tcPr>
            <w:tcW w:w="807" w:type="dxa"/>
            <w:vAlign w:val="center"/>
          </w:tcPr>
          <w:p w:rsidR="005B3400" w:rsidRPr="000E11E9" w:rsidRDefault="005B3400" w:rsidP="005B3400">
            <w:pPr>
              <w:spacing w:line="276" w:lineRule="auto"/>
              <w:jc w:val="center"/>
              <w:rPr>
                <w:rFonts w:ascii="Arial Narrow" w:hAnsi="Arial Narrow"/>
                <w:lang w:val="id-ID"/>
              </w:rPr>
            </w:pPr>
            <w:r>
              <w:rPr>
                <w:rFonts w:ascii="Arial Narrow" w:hAnsi="Arial Narrow"/>
                <w:lang w:val="id-ID"/>
              </w:rPr>
              <w:t>1</w:t>
            </w:r>
          </w:p>
        </w:tc>
        <w:tc>
          <w:tcPr>
            <w:tcW w:w="632" w:type="dxa"/>
            <w:vAlign w:val="center"/>
          </w:tcPr>
          <w:p w:rsidR="005B3400" w:rsidRPr="000E11E9" w:rsidRDefault="005B3400" w:rsidP="005B3400">
            <w:pPr>
              <w:spacing w:line="276" w:lineRule="auto"/>
              <w:jc w:val="center"/>
              <w:rPr>
                <w:rFonts w:ascii="Arial Narrow" w:hAnsi="Arial Narrow"/>
                <w:lang w:val="id-ID"/>
              </w:rPr>
            </w:pPr>
            <w:r>
              <w:rPr>
                <w:rFonts w:ascii="Arial Narrow" w:hAnsi="Arial Narrow"/>
                <w:lang w:val="id-ID"/>
              </w:rPr>
              <w:t>1</w:t>
            </w:r>
          </w:p>
        </w:tc>
        <w:tc>
          <w:tcPr>
            <w:tcW w:w="785" w:type="dxa"/>
            <w:vAlign w:val="center"/>
          </w:tcPr>
          <w:p w:rsidR="005B3400" w:rsidRPr="00AC0D0E" w:rsidRDefault="005B3400" w:rsidP="005B3400">
            <w:pPr>
              <w:spacing w:line="276" w:lineRule="auto"/>
              <w:jc w:val="center"/>
              <w:rPr>
                <w:rFonts w:ascii="Arial Narrow" w:hAnsi="Arial Narrow"/>
                <w:lang w:val="id-ID"/>
              </w:rPr>
            </w:pPr>
            <w:r>
              <w:rPr>
                <w:rFonts w:ascii="Arial Narrow" w:hAnsi="Arial Narrow"/>
                <w:lang w:val="id-ID"/>
              </w:rPr>
              <w:t>0</w:t>
            </w:r>
          </w:p>
        </w:tc>
      </w:tr>
    </w:tbl>
    <w:p w:rsidR="005B3400" w:rsidRDefault="005B3400" w:rsidP="005B3400">
      <w:pPr>
        <w:spacing w:line="276" w:lineRule="auto"/>
        <w:ind w:left="567"/>
        <w:rPr>
          <w:rFonts w:ascii="Arial Narrow" w:hAnsi="Arial Narrow"/>
          <w:sz w:val="20"/>
          <w:szCs w:val="20"/>
          <w:lang w:val="id-ID"/>
        </w:rPr>
      </w:pPr>
      <w:r w:rsidRPr="00932B0F">
        <w:rPr>
          <w:rFonts w:ascii="Arial Narrow" w:hAnsi="Arial Narrow"/>
          <w:sz w:val="20"/>
          <w:szCs w:val="20"/>
          <w:lang w:val="id-ID"/>
        </w:rPr>
        <w:t xml:space="preserve">Sumber: </w:t>
      </w:r>
      <w:r w:rsidRPr="00176EF6">
        <w:rPr>
          <w:rFonts w:ascii="Arial Narrow" w:hAnsi="Arial Narrow"/>
          <w:sz w:val="20"/>
          <w:szCs w:val="20"/>
          <w:lang w:val="id-ID"/>
        </w:rPr>
        <w:t>Kementrian Agama Kabupaten Konawe Kepulauan</w:t>
      </w:r>
    </w:p>
    <w:p w:rsidR="00B112E6" w:rsidRPr="00696C08" w:rsidRDefault="00B112E6" w:rsidP="00696C08">
      <w:pPr>
        <w:rPr>
          <w:lang w:val="id-ID"/>
        </w:rPr>
      </w:pPr>
    </w:p>
    <w:p w:rsidR="00A749B5" w:rsidRPr="00696C08" w:rsidRDefault="00696C08" w:rsidP="00086B18">
      <w:pPr>
        <w:pStyle w:val="Heading2"/>
        <w:numPr>
          <w:ilvl w:val="1"/>
          <w:numId w:val="42"/>
        </w:numPr>
        <w:tabs>
          <w:tab w:val="clear" w:pos="567"/>
        </w:tabs>
        <w:spacing w:before="0" w:after="0" w:line="276" w:lineRule="auto"/>
        <w:rPr>
          <w:rFonts w:ascii="Arial Narrow" w:hAnsi="Arial Narrow"/>
          <w:lang w:val="id-ID"/>
        </w:rPr>
      </w:pPr>
      <w:bookmarkStart w:id="64" w:name="_Toc531255065"/>
      <w:r w:rsidRPr="00696C08">
        <w:rPr>
          <w:rFonts w:ascii="Arial Narrow" w:hAnsi="Arial Narrow" w:cs="Times New Roman"/>
        </w:rPr>
        <w:t>Perekonomian</w:t>
      </w:r>
      <w:bookmarkEnd w:id="64"/>
    </w:p>
    <w:p w:rsidR="00395474" w:rsidRPr="00B112E6" w:rsidRDefault="00FC789F" w:rsidP="00B112E6">
      <w:pPr>
        <w:pStyle w:val="ListParagraph"/>
        <w:spacing w:after="0"/>
        <w:ind w:left="0" w:firstLine="720"/>
        <w:jc w:val="both"/>
        <w:rPr>
          <w:rFonts w:ascii="Arial Narrow" w:hAnsi="Arial Narrow"/>
          <w:sz w:val="24"/>
          <w:szCs w:val="24"/>
          <w:lang w:val="id-ID"/>
        </w:rPr>
      </w:pPr>
      <w:r w:rsidRPr="003C2C71">
        <w:rPr>
          <w:rFonts w:ascii="Arial Narrow" w:hAnsi="Arial Narrow"/>
          <w:sz w:val="24"/>
          <w:szCs w:val="24"/>
          <w:lang w:val="id-ID"/>
        </w:rPr>
        <w:t>Pembangunan pariwisata di suatu daerah pada das</w:t>
      </w:r>
      <w:r>
        <w:rPr>
          <w:rFonts w:ascii="Arial Narrow" w:hAnsi="Arial Narrow"/>
          <w:sz w:val="24"/>
          <w:szCs w:val="24"/>
          <w:lang w:val="id-ID"/>
        </w:rPr>
        <w:t xml:space="preserve">arnya adalah untuk meningkatkan </w:t>
      </w:r>
      <w:r w:rsidRPr="003C2C71">
        <w:rPr>
          <w:rFonts w:ascii="Arial Narrow" w:hAnsi="Arial Narrow"/>
          <w:sz w:val="24"/>
          <w:szCs w:val="24"/>
          <w:lang w:val="id-ID"/>
        </w:rPr>
        <w:t>perekonomian daerah tersebut, sehingga diharapkan dengan adanya pembangunanpariwisata di daerah tersebut dapat meningkatkan pendapatan daerah sertameningkatkan kehidupan perekonomian masyarakatnya.</w:t>
      </w:r>
    </w:p>
    <w:p w:rsidR="000F5982" w:rsidRDefault="000F5982" w:rsidP="006E5388">
      <w:pPr>
        <w:spacing w:line="276" w:lineRule="auto"/>
        <w:ind w:firstLine="709"/>
        <w:rPr>
          <w:rFonts w:ascii="Arial Narrow" w:hAnsi="Arial Narrow"/>
          <w:lang w:val="id-ID"/>
        </w:rPr>
      </w:pPr>
      <w:r w:rsidRPr="000F5982">
        <w:rPr>
          <w:rFonts w:ascii="Arial Narrow" w:hAnsi="Arial Narrow"/>
          <w:lang w:val="id-ID"/>
        </w:rPr>
        <w:t>KabupatenKonawe</w:t>
      </w:r>
      <w:r w:rsidR="006E5388">
        <w:rPr>
          <w:rFonts w:ascii="Arial Narrow" w:hAnsi="Arial Narrow"/>
          <w:lang w:val="id-ID"/>
        </w:rPr>
        <w:t xml:space="preserve"> Kepulauan</w:t>
      </w:r>
      <w:r w:rsidRPr="000F5982">
        <w:rPr>
          <w:rFonts w:ascii="Arial Narrow" w:hAnsi="Arial Narrow"/>
          <w:lang w:val="id-ID"/>
        </w:rPr>
        <w:t xml:space="preserve"> menyediakan biaya dari duasumber : pertama bersumber dariPendapatan Asli Daerah (PAD, sepertipenerimaan pajak pajak daerah,retribusi daerah, bagian laba dariperusahaan daera</w:t>
      </w:r>
      <w:r w:rsidR="006E5388">
        <w:rPr>
          <w:rFonts w:ascii="Arial Narrow" w:hAnsi="Arial Narrow"/>
          <w:lang w:val="id-ID"/>
        </w:rPr>
        <w:t>h lain-lain, pendapatan asli daerah), kedua bersumber dari dana perimbangan yang dialokasikan oleh pemerintah pusat atau pemerintah daerah tingkat 1, ketiga dari lain-lain pendapatan sah.</w:t>
      </w:r>
    </w:p>
    <w:p w:rsidR="00684115" w:rsidRDefault="006E5388" w:rsidP="00FA5177">
      <w:pPr>
        <w:pStyle w:val="Caption"/>
        <w:spacing w:line="276" w:lineRule="auto"/>
        <w:ind w:firstLine="709"/>
        <w:jc w:val="both"/>
        <w:rPr>
          <w:rFonts w:ascii="Arial Narrow" w:hAnsi="Arial Narrow"/>
          <w:lang w:val="id-ID"/>
        </w:rPr>
      </w:pPr>
      <w:r w:rsidRPr="006E5388">
        <w:rPr>
          <w:rFonts w:ascii="Arial Narrow" w:hAnsi="Arial Narrow"/>
          <w:lang w:val="id-ID"/>
        </w:rPr>
        <w:t>Sumber keuangan pemerintah Kabupaten Konawe Kepulauan berkonsentrasi pada pendapatan tertentu yang masih memungkinkan untuk ditingkatkan guna mengantisipasi tantangan kebutuhan yang terus meningkat sebagai dinamika daripada pembangunan itu sendiri.</w:t>
      </w:r>
    </w:p>
    <w:p w:rsidR="007910E9" w:rsidRDefault="007910E9" w:rsidP="00FC789F">
      <w:pPr>
        <w:rPr>
          <w:lang w:val="id-ID"/>
        </w:rPr>
      </w:pPr>
    </w:p>
    <w:p w:rsidR="00275FCE" w:rsidRDefault="00275FCE" w:rsidP="00275FCE">
      <w:pPr>
        <w:pStyle w:val="Caption"/>
        <w:spacing w:line="276" w:lineRule="auto"/>
        <w:ind w:left="1701" w:hanging="992"/>
        <w:jc w:val="left"/>
        <w:rPr>
          <w:rFonts w:ascii="Arial Narrow" w:hAnsi="Arial Narrow"/>
          <w:lang w:val="id-ID"/>
        </w:rPr>
      </w:pPr>
      <w:bookmarkStart w:id="65" w:name="_Toc531171776"/>
      <w:r w:rsidRPr="00275FCE">
        <w:rPr>
          <w:rFonts w:ascii="Arial Narrow" w:hAnsi="Arial Narrow"/>
          <w:b/>
        </w:rPr>
        <w:t xml:space="preserve">Tabel </w:t>
      </w:r>
      <w:r w:rsidR="007A393F">
        <w:rPr>
          <w:rFonts w:ascii="Arial Narrow" w:hAnsi="Arial Narrow"/>
          <w:b/>
        </w:rPr>
        <w:fldChar w:fldCharType="begin"/>
      </w:r>
      <w:r w:rsidR="0044202E">
        <w:rPr>
          <w:rFonts w:ascii="Arial Narrow" w:hAnsi="Arial Narrow"/>
          <w:b/>
        </w:rPr>
        <w:instrText xml:space="preserve"> STYLEREF 1 \s </w:instrText>
      </w:r>
      <w:r w:rsidR="007A393F">
        <w:rPr>
          <w:rFonts w:ascii="Arial Narrow" w:hAnsi="Arial Narrow"/>
          <w:b/>
        </w:rPr>
        <w:fldChar w:fldCharType="separate"/>
      </w:r>
      <w:r w:rsidR="00AB418B">
        <w:rPr>
          <w:rFonts w:ascii="Arial Narrow" w:hAnsi="Arial Narrow"/>
          <w:b/>
          <w:noProof/>
        </w:rPr>
        <w:t>III</w:t>
      </w:r>
      <w:r w:rsidR="007A393F">
        <w:rPr>
          <w:rFonts w:ascii="Arial Narrow" w:hAnsi="Arial Narrow"/>
          <w:b/>
        </w:rPr>
        <w:fldChar w:fldCharType="end"/>
      </w:r>
      <w:r w:rsidR="0044202E">
        <w:rPr>
          <w:rFonts w:ascii="Arial Narrow" w:hAnsi="Arial Narrow"/>
          <w:b/>
        </w:rPr>
        <w:noBreakHyphen/>
      </w:r>
      <w:r w:rsidR="007A393F">
        <w:rPr>
          <w:rFonts w:ascii="Arial Narrow" w:hAnsi="Arial Narrow"/>
          <w:b/>
        </w:rPr>
        <w:fldChar w:fldCharType="begin"/>
      </w:r>
      <w:r w:rsidR="0044202E">
        <w:rPr>
          <w:rFonts w:ascii="Arial Narrow" w:hAnsi="Arial Narrow"/>
          <w:b/>
        </w:rPr>
        <w:instrText xml:space="preserve"> SEQ Tabel \* ARABIC \s 1 </w:instrText>
      </w:r>
      <w:r w:rsidR="007A393F">
        <w:rPr>
          <w:rFonts w:ascii="Arial Narrow" w:hAnsi="Arial Narrow"/>
          <w:b/>
        </w:rPr>
        <w:fldChar w:fldCharType="separate"/>
      </w:r>
      <w:r w:rsidR="00AB418B">
        <w:rPr>
          <w:rFonts w:ascii="Arial Narrow" w:hAnsi="Arial Narrow"/>
          <w:b/>
          <w:noProof/>
        </w:rPr>
        <w:t>12</w:t>
      </w:r>
      <w:r w:rsidR="007A393F">
        <w:rPr>
          <w:rFonts w:ascii="Arial Narrow" w:hAnsi="Arial Narrow"/>
          <w:b/>
        </w:rPr>
        <w:fldChar w:fldCharType="end"/>
      </w:r>
      <w:r w:rsidRPr="00275FCE">
        <w:rPr>
          <w:rFonts w:ascii="Arial Narrow" w:hAnsi="Arial Narrow"/>
          <w:lang w:val="id-ID"/>
        </w:rPr>
        <w:t xml:space="preserve"> Realisasi Pe</w:t>
      </w:r>
      <w:r w:rsidR="00395474">
        <w:rPr>
          <w:rFonts w:ascii="Arial Narrow" w:hAnsi="Arial Narrow"/>
          <w:lang w:val="id-ID"/>
        </w:rPr>
        <w:t>ndapatan</w:t>
      </w:r>
      <w:r w:rsidRPr="00275FCE">
        <w:rPr>
          <w:rFonts w:ascii="Arial Narrow" w:hAnsi="Arial Narrow"/>
          <w:lang w:val="id-ID"/>
        </w:rPr>
        <w:t>Daerah Kabupaten KonaweKepulauan (Rupiah), 2017</w:t>
      </w:r>
      <w:bookmarkEnd w:id="65"/>
    </w:p>
    <w:tbl>
      <w:tblPr>
        <w:tblStyle w:val="TableGrid"/>
        <w:tblW w:w="0" w:type="auto"/>
        <w:jc w:val="center"/>
        <w:tblLook w:val="04A0"/>
      </w:tblPr>
      <w:tblGrid>
        <w:gridCol w:w="490"/>
        <w:gridCol w:w="4809"/>
        <w:gridCol w:w="1955"/>
      </w:tblGrid>
      <w:tr w:rsidR="00395474" w:rsidRPr="00275FCE" w:rsidTr="006975BD">
        <w:trPr>
          <w:tblHeader/>
          <w:jc w:val="center"/>
        </w:trPr>
        <w:tc>
          <w:tcPr>
            <w:tcW w:w="5054" w:type="dxa"/>
            <w:gridSpan w:val="2"/>
          </w:tcPr>
          <w:p w:rsidR="00395474" w:rsidRPr="00275FCE" w:rsidRDefault="00395474" w:rsidP="000A3112">
            <w:pPr>
              <w:spacing w:line="276" w:lineRule="auto"/>
              <w:jc w:val="center"/>
              <w:rPr>
                <w:rFonts w:ascii="Arial Narrow" w:hAnsi="Arial Narrow"/>
                <w:lang w:val="id-ID"/>
              </w:rPr>
            </w:pPr>
            <w:r w:rsidRPr="00275FCE">
              <w:rPr>
                <w:rFonts w:ascii="Arial Narrow" w:hAnsi="Arial Narrow"/>
                <w:lang w:val="id-ID"/>
              </w:rPr>
              <w:t>Jenis Belanja</w:t>
            </w:r>
          </w:p>
        </w:tc>
        <w:tc>
          <w:tcPr>
            <w:tcW w:w="1955" w:type="dxa"/>
          </w:tcPr>
          <w:p w:rsidR="00395474" w:rsidRPr="00275FCE" w:rsidRDefault="00395474" w:rsidP="000A3112">
            <w:pPr>
              <w:spacing w:line="276" w:lineRule="auto"/>
              <w:jc w:val="center"/>
              <w:rPr>
                <w:rFonts w:ascii="Arial Narrow" w:hAnsi="Arial Narrow"/>
                <w:lang w:val="id-ID"/>
              </w:rPr>
            </w:pPr>
            <w:r w:rsidRPr="00275FCE">
              <w:rPr>
                <w:rFonts w:ascii="Arial Narrow" w:hAnsi="Arial Narrow"/>
                <w:lang w:val="id-ID"/>
              </w:rPr>
              <w:t>Realisasi</w:t>
            </w:r>
          </w:p>
        </w:tc>
      </w:tr>
      <w:tr w:rsidR="00395474" w:rsidRPr="00275FCE" w:rsidTr="00395474">
        <w:trPr>
          <w:jc w:val="center"/>
        </w:trPr>
        <w:tc>
          <w:tcPr>
            <w:tcW w:w="245" w:type="dxa"/>
          </w:tcPr>
          <w:p w:rsidR="00395474" w:rsidRPr="00395474" w:rsidRDefault="00395474" w:rsidP="000A3112">
            <w:pPr>
              <w:spacing w:line="276" w:lineRule="auto"/>
              <w:rPr>
                <w:rFonts w:ascii="Arial Narrow" w:hAnsi="Arial Narrow"/>
                <w:b/>
                <w:lang w:val="id-ID"/>
              </w:rPr>
            </w:pPr>
            <w:r w:rsidRPr="00395474">
              <w:rPr>
                <w:rFonts w:ascii="Arial Narrow" w:hAnsi="Arial Narrow"/>
                <w:b/>
                <w:lang w:val="id-ID"/>
              </w:rPr>
              <w:t>1</w:t>
            </w:r>
          </w:p>
        </w:tc>
        <w:tc>
          <w:tcPr>
            <w:tcW w:w="4809" w:type="dxa"/>
          </w:tcPr>
          <w:p w:rsidR="00395474" w:rsidRPr="00395474" w:rsidRDefault="00395474" w:rsidP="000A3112">
            <w:pPr>
              <w:spacing w:line="276" w:lineRule="auto"/>
              <w:rPr>
                <w:rFonts w:ascii="Arial Narrow" w:hAnsi="Arial Narrow"/>
                <w:b/>
                <w:lang w:val="id-ID"/>
              </w:rPr>
            </w:pPr>
            <w:r w:rsidRPr="00395474">
              <w:rPr>
                <w:rFonts w:ascii="Arial Narrow" w:hAnsi="Arial Narrow"/>
                <w:b/>
                <w:lang w:val="id-ID"/>
              </w:rPr>
              <w:t>Pendapatan Asli Daerah</w:t>
            </w:r>
          </w:p>
        </w:tc>
        <w:tc>
          <w:tcPr>
            <w:tcW w:w="1955" w:type="dxa"/>
          </w:tcPr>
          <w:p w:rsidR="00395474" w:rsidRPr="00395474" w:rsidRDefault="00395474" w:rsidP="000A3112">
            <w:pPr>
              <w:spacing w:line="276" w:lineRule="auto"/>
              <w:jc w:val="right"/>
              <w:rPr>
                <w:rFonts w:ascii="Arial Narrow" w:hAnsi="Arial Narrow"/>
                <w:b/>
                <w:lang w:val="id-ID"/>
              </w:rPr>
            </w:pPr>
            <w:r w:rsidRPr="00395474">
              <w:rPr>
                <w:rFonts w:ascii="Arial Narrow" w:hAnsi="Arial Narrow"/>
                <w:b/>
                <w:lang w:val="id-ID"/>
              </w:rPr>
              <w:t>11.900.648.665</w:t>
            </w:r>
          </w:p>
        </w:tc>
      </w:tr>
      <w:tr w:rsidR="00395474" w:rsidRPr="00275FCE" w:rsidTr="00395474">
        <w:trPr>
          <w:jc w:val="center"/>
        </w:trPr>
        <w:tc>
          <w:tcPr>
            <w:tcW w:w="245" w:type="dxa"/>
          </w:tcPr>
          <w:p w:rsidR="00395474" w:rsidRPr="00275FCE" w:rsidRDefault="00395474" w:rsidP="000A3112">
            <w:pPr>
              <w:spacing w:line="276" w:lineRule="auto"/>
              <w:rPr>
                <w:rFonts w:ascii="Arial Narrow" w:hAnsi="Arial Narrow"/>
                <w:lang w:val="id-ID"/>
              </w:rPr>
            </w:pPr>
            <w:r>
              <w:rPr>
                <w:rFonts w:ascii="Arial Narrow" w:hAnsi="Arial Narrow"/>
                <w:lang w:val="id-ID"/>
              </w:rPr>
              <w:t>1.1</w:t>
            </w:r>
          </w:p>
        </w:tc>
        <w:tc>
          <w:tcPr>
            <w:tcW w:w="4809" w:type="dxa"/>
          </w:tcPr>
          <w:p w:rsidR="00395474" w:rsidRPr="00275FCE" w:rsidRDefault="00395474" w:rsidP="000A3112">
            <w:pPr>
              <w:spacing w:line="276" w:lineRule="auto"/>
              <w:rPr>
                <w:rFonts w:ascii="Arial Narrow" w:hAnsi="Arial Narrow"/>
                <w:lang w:val="id-ID"/>
              </w:rPr>
            </w:pPr>
            <w:r w:rsidRPr="00275FCE">
              <w:rPr>
                <w:rFonts w:ascii="Arial Narrow" w:hAnsi="Arial Narrow"/>
                <w:lang w:val="id-ID"/>
              </w:rPr>
              <w:t>Pajak Daerah</w:t>
            </w:r>
          </w:p>
        </w:tc>
        <w:tc>
          <w:tcPr>
            <w:tcW w:w="1955" w:type="dxa"/>
          </w:tcPr>
          <w:p w:rsidR="00395474" w:rsidRPr="00275FCE" w:rsidRDefault="00395474" w:rsidP="000A3112">
            <w:pPr>
              <w:spacing w:line="276" w:lineRule="auto"/>
              <w:jc w:val="right"/>
              <w:rPr>
                <w:rFonts w:ascii="Arial Narrow" w:hAnsi="Arial Narrow"/>
                <w:lang w:val="id-ID"/>
              </w:rPr>
            </w:pPr>
            <w:r>
              <w:rPr>
                <w:rFonts w:ascii="Arial Narrow" w:hAnsi="Arial Narrow"/>
                <w:lang w:val="id-ID"/>
              </w:rPr>
              <w:t>1.039.972.</w:t>
            </w:r>
            <w:r w:rsidRPr="00275FCE">
              <w:rPr>
                <w:rFonts w:ascii="Arial Narrow" w:hAnsi="Arial Narrow"/>
                <w:lang w:val="id-ID"/>
              </w:rPr>
              <w:t>960</w:t>
            </w:r>
          </w:p>
        </w:tc>
      </w:tr>
      <w:tr w:rsidR="00395474" w:rsidRPr="00275FCE" w:rsidTr="00395474">
        <w:trPr>
          <w:jc w:val="center"/>
        </w:trPr>
        <w:tc>
          <w:tcPr>
            <w:tcW w:w="245" w:type="dxa"/>
          </w:tcPr>
          <w:p w:rsidR="00395474" w:rsidRPr="00275FCE" w:rsidRDefault="00395474" w:rsidP="000A3112">
            <w:pPr>
              <w:spacing w:line="276" w:lineRule="auto"/>
              <w:rPr>
                <w:rFonts w:ascii="Arial Narrow" w:hAnsi="Arial Narrow"/>
                <w:lang w:val="id-ID"/>
              </w:rPr>
            </w:pPr>
            <w:r>
              <w:rPr>
                <w:rFonts w:ascii="Arial Narrow" w:hAnsi="Arial Narrow"/>
                <w:lang w:val="id-ID"/>
              </w:rPr>
              <w:t>1.2</w:t>
            </w:r>
          </w:p>
        </w:tc>
        <w:tc>
          <w:tcPr>
            <w:tcW w:w="4809" w:type="dxa"/>
          </w:tcPr>
          <w:p w:rsidR="00395474" w:rsidRPr="00275FCE" w:rsidRDefault="00395474" w:rsidP="000A3112">
            <w:pPr>
              <w:spacing w:line="276" w:lineRule="auto"/>
              <w:rPr>
                <w:rFonts w:ascii="Arial Narrow" w:hAnsi="Arial Narrow"/>
                <w:lang w:val="id-ID"/>
              </w:rPr>
            </w:pPr>
            <w:r w:rsidRPr="00275FCE">
              <w:rPr>
                <w:rFonts w:ascii="Arial Narrow" w:hAnsi="Arial Narrow"/>
                <w:lang w:val="id-ID"/>
              </w:rPr>
              <w:t>Retribusi Daerah</w:t>
            </w:r>
          </w:p>
        </w:tc>
        <w:tc>
          <w:tcPr>
            <w:tcW w:w="1955" w:type="dxa"/>
          </w:tcPr>
          <w:p w:rsidR="00395474" w:rsidRPr="00275FCE" w:rsidRDefault="00395474" w:rsidP="000A3112">
            <w:pPr>
              <w:spacing w:line="276" w:lineRule="auto"/>
              <w:jc w:val="right"/>
              <w:rPr>
                <w:rFonts w:ascii="Arial Narrow" w:hAnsi="Arial Narrow"/>
                <w:lang w:val="id-ID"/>
              </w:rPr>
            </w:pPr>
            <w:r>
              <w:rPr>
                <w:rFonts w:ascii="Arial Narrow" w:hAnsi="Arial Narrow"/>
                <w:lang w:val="id-ID"/>
              </w:rPr>
              <w:t>170.497.</w:t>
            </w:r>
            <w:r w:rsidRPr="00275FCE">
              <w:rPr>
                <w:rFonts w:ascii="Arial Narrow" w:hAnsi="Arial Narrow"/>
                <w:lang w:val="id-ID"/>
              </w:rPr>
              <w:t>105</w:t>
            </w:r>
          </w:p>
        </w:tc>
      </w:tr>
      <w:tr w:rsidR="00395474" w:rsidRPr="00275FCE" w:rsidTr="00395474">
        <w:trPr>
          <w:jc w:val="center"/>
        </w:trPr>
        <w:tc>
          <w:tcPr>
            <w:tcW w:w="245" w:type="dxa"/>
          </w:tcPr>
          <w:p w:rsidR="00395474" w:rsidRPr="00275FCE" w:rsidRDefault="00395474" w:rsidP="000A3112">
            <w:pPr>
              <w:spacing w:line="276" w:lineRule="auto"/>
              <w:rPr>
                <w:rFonts w:ascii="Arial Narrow" w:hAnsi="Arial Narrow"/>
                <w:lang w:val="id-ID"/>
              </w:rPr>
            </w:pPr>
            <w:r>
              <w:rPr>
                <w:rFonts w:ascii="Arial Narrow" w:hAnsi="Arial Narrow"/>
                <w:lang w:val="id-ID"/>
              </w:rPr>
              <w:t>1.3</w:t>
            </w:r>
          </w:p>
        </w:tc>
        <w:tc>
          <w:tcPr>
            <w:tcW w:w="4809" w:type="dxa"/>
          </w:tcPr>
          <w:p w:rsidR="00395474" w:rsidRPr="00275FCE" w:rsidRDefault="00395474" w:rsidP="000A3112">
            <w:pPr>
              <w:spacing w:line="276" w:lineRule="auto"/>
              <w:rPr>
                <w:rFonts w:ascii="Arial Narrow" w:hAnsi="Arial Narrow"/>
                <w:lang w:val="id-ID"/>
              </w:rPr>
            </w:pPr>
            <w:r w:rsidRPr="00275FCE">
              <w:rPr>
                <w:rFonts w:ascii="Arial Narrow" w:hAnsi="Arial Narrow"/>
                <w:lang w:val="id-ID"/>
              </w:rPr>
              <w:t xml:space="preserve">Hasil Pengelolaan </w:t>
            </w:r>
            <w:r>
              <w:rPr>
                <w:rFonts w:ascii="Arial Narrow" w:hAnsi="Arial Narrow"/>
                <w:lang w:val="id-ID"/>
              </w:rPr>
              <w:t xml:space="preserve">Kekayaan </w:t>
            </w:r>
            <w:r w:rsidRPr="00275FCE">
              <w:rPr>
                <w:rFonts w:ascii="Arial Narrow" w:hAnsi="Arial Narrow"/>
                <w:lang w:val="id-ID"/>
              </w:rPr>
              <w:t>Daerah</w:t>
            </w:r>
          </w:p>
        </w:tc>
        <w:tc>
          <w:tcPr>
            <w:tcW w:w="1955" w:type="dxa"/>
          </w:tcPr>
          <w:p w:rsidR="00395474" w:rsidRPr="00275FCE" w:rsidRDefault="00395474" w:rsidP="000A3112">
            <w:pPr>
              <w:spacing w:line="276" w:lineRule="auto"/>
              <w:jc w:val="right"/>
              <w:rPr>
                <w:rFonts w:ascii="Arial Narrow" w:hAnsi="Arial Narrow"/>
                <w:lang w:val="id-ID"/>
              </w:rPr>
            </w:pPr>
            <w:r>
              <w:rPr>
                <w:rFonts w:ascii="Arial Narrow" w:hAnsi="Arial Narrow"/>
                <w:lang w:val="id-ID"/>
              </w:rPr>
              <w:t>349.940.</w:t>
            </w:r>
            <w:r w:rsidRPr="00275FCE">
              <w:rPr>
                <w:rFonts w:ascii="Arial Narrow" w:hAnsi="Arial Narrow"/>
                <w:lang w:val="id-ID"/>
              </w:rPr>
              <w:t>928</w:t>
            </w:r>
          </w:p>
        </w:tc>
      </w:tr>
      <w:tr w:rsidR="00395474" w:rsidRPr="00275FCE" w:rsidTr="00395474">
        <w:trPr>
          <w:jc w:val="center"/>
        </w:trPr>
        <w:tc>
          <w:tcPr>
            <w:tcW w:w="245" w:type="dxa"/>
          </w:tcPr>
          <w:p w:rsidR="00395474" w:rsidRPr="00275FCE" w:rsidRDefault="00395474" w:rsidP="000A3112">
            <w:pPr>
              <w:spacing w:line="276" w:lineRule="auto"/>
              <w:rPr>
                <w:rFonts w:ascii="Arial Narrow" w:hAnsi="Arial Narrow"/>
                <w:lang w:val="id-ID"/>
              </w:rPr>
            </w:pPr>
            <w:r>
              <w:rPr>
                <w:rFonts w:ascii="Arial Narrow" w:hAnsi="Arial Narrow"/>
                <w:lang w:val="id-ID"/>
              </w:rPr>
              <w:t>1.4</w:t>
            </w:r>
          </w:p>
        </w:tc>
        <w:tc>
          <w:tcPr>
            <w:tcW w:w="4809" w:type="dxa"/>
          </w:tcPr>
          <w:p w:rsidR="00395474" w:rsidRPr="00275FCE" w:rsidRDefault="00395474" w:rsidP="000A3112">
            <w:pPr>
              <w:spacing w:line="276" w:lineRule="auto"/>
              <w:rPr>
                <w:rFonts w:ascii="Arial Narrow" w:hAnsi="Arial Narrow"/>
                <w:lang w:val="id-ID"/>
              </w:rPr>
            </w:pPr>
            <w:r>
              <w:rPr>
                <w:rFonts w:ascii="Arial Narrow" w:hAnsi="Arial Narrow"/>
                <w:lang w:val="id-ID"/>
              </w:rPr>
              <w:t xml:space="preserve">Lain-lain Pendapatan Asli </w:t>
            </w:r>
            <w:r w:rsidRPr="00275FCE">
              <w:rPr>
                <w:rFonts w:ascii="Arial Narrow" w:hAnsi="Arial Narrow"/>
                <w:lang w:val="id-ID"/>
              </w:rPr>
              <w:t>Daerah</w:t>
            </w:r>
          </w:p>
        </w:tc>
        <w:tc>
          <w:tcPr>
            <w:tcW w:w="1955" w:type="dxa"/>
          </w:tcPr>
          <w:p w:rsidR="00395474" w:rsidRPr="00275FCE" w:rsidRDefault="00395474" w:rsidP="000A3112">
            <w:pPr>
              <w:spacing w:line="276" w:lineRule="auto"/>
              <w:jc w:val="right"/>
              <w:rPr>
                <w:rFonts w:ascii="Arial Narrow" w:hAnsi="Arial Narrow"/>
                <w:lang w:val="id-ID"/>
              </w:rPr>
            </w:pPr>
            <w:r>
              <w:rPr>
                <w:rFonts w:ascii="Arial Narrow" w:hAnsi="Arial Narrow"/>
                <w:lang w:val="id-ID"/>
              </w:rPr>
              <w:t>10.340.237.</w:t>
            </w:r>
            <w:r w:rsidRPr="00275FCE">
              <w:rPr>
                <w:rFonts w:ascii="Arial Narrow" w:hAnsi="Arial Narrow"/>
                <w:lang w:val="id-ID"/>
              </w:rPr>
              <w:t>672</w:t>
            </w:r>
          </w:p>
        </w:tc>
      </w:tr>
      <w:tr w:rsidR="00395474" w:rsidRPr="00275FCE" w:rsidTr="00395474">
        <w:trPr>
          <w:jc w:val="center"/>
        </w:trPr>
        <w:tc>
          <w:tcPr>
            <w:tcW w:w="245" w:type="dxa"/>
          </w:tcPr>
          <w:p w:rsidR="00395474" w:rsidRPr="00395474" w:rsidRDefault="00395474" w:rsidP="000A3112">
            <w:pPr>
              <w:spacing w:line="276" w:lineRule="auto"/>
              <w:rPr>
                <w:rFonts w:ascii="Arial Narrow" w:hAnsi="Arial Narrow"/>
                <w:b/>
                <w:lang w:val="id-ID"/>
              </w:rPr>
            </w:pPr>
            <w:r w:rsidRPr="00395474">
              <w:rPr>
                <w:rFonts w:ascii="Arial Narrow" w:hAnsi="Arial Narrow"/>
                <w:b/>
                <w:lang w:val="id-ID"/>
              </w:rPr>
              <w:t>2</w:t>
            </w:r>
          </w:p>
        </w:tc>
        <w:tc>
          <w:tcPr>
            <w:tcW w:w="4809" w:type="dxa"/>
          </w:tcPr>
          <w:p w:rsidR="00395474" w:rsidRPr="00395474" w:rsidRDefault="00395474" w:rsidP="000A3112">
            <w:pPr>
              <w:spacing w:line="276" w:lineRule="auto"/>
              <w:rPr>
                <w:rFonts w:ascii="Arial Narrow" w:hAnsi="Arial Narrow"/>
                <w:b/>
                <w:lang w:val="id-ID"/>
              </w:rPr>
            </w:pPr>
            <w:r w:rsidRPr="00395474">
              <w:rPr>
                <w:rFonts w:ascii="Arial Narrow" w:hAnsi="Arial Narrow"/>
                <w:b/>
                <w:lang w:val="id-ID"/>
              </w:rPr>
              <w:t>Transfer Pemerintah Pusat - Dana Perimbanga</w:t>
            </w:r>
          </w:p>
        </w:tc>
        <w:tc>
          <w:tcPr>
            <w:tcW w:w="1955" w:type="dxa"/>
          </w:tcPr>
          <w:p w:rsidR="00395474" w:rsidRPr="00395474" w:rsidRDefault="00395474" w:rsidP="000A3112">
            <w:pPr>
              <w:spacing w:line="276" w:lineRule="auto"/>
              <w:jc w:val="right"/>
              <w:rPr>
                <w:rFonts w:ascii="Arial Narrow" w:hAnsi="Arial Narrow"/>
                <w:b/>
                <w:lang w:val="id-ID"/>
              </w:rPr>
            </w:pPr>
            <w:r w:rsidRPr="00395474">
              <w:rPr>
                <w:rFonts w:ascii="Arial Narrow" w:hAnsi="Arial Narrow"/>
                <w:b/>
                <w:lang w:val="id-ID"/>
              </w:rPr>
              <w:t>402.375.103.971</w:t>
            </w:r>
          </w:p>
        </w:tc>
      </w:tr>
      <w:tr w:rsidR="00395474" w:rsidRPr="00275FCE" w:rsidTr="00395474">
        <w:trPr>
          <w:jc w:val="center"/>
        </w:trPr>
        <w:tc>
          <w:tcPr>
            <w:tcW w:w="245" w:type="dxa"/>
          </w:tcPr>
          <w:p w:rsidR="00395474" w:rsidRPr="00275FCE" w:rsidRDefault="00395474" w:rsidP="000A3112">
            <w:pPr>
              <w:spacing w:line="276" w:lineRule="auto"/>
              <w:rPr>
                <w:rFonts w:ascii="Arial Narrow" w:hAnsi="Arial Narrow"/>
                <w:lang w:val="id-ID"/>
              </w:rPr>
            </w:pPr>
            <w:r>
              <w:rPr>
                <w:rFonts w:ascii="Arial Narrow" w:hAnsi="Arial Narrow"/>
                <w:lang w:val="id-ID"/>
              </w:rPr>
              <w:t>2.1</w:t>
            </w:r>
          </w:p>
        </w:tc>
        <w:tc>
          <w:tcPr>
            <w:tcW w:w="4809" w:type="dxa"/>
          </w:tcPr>
          <w:p w:rsidR="00395474" w:rsidRPr="00275FCE" w:rsidRDefault="00395474" w:rsidP="000A3112">
            <w:pPr>
              <w:spacing w:line="276" w:lineRule="auto"/>
              <w:rPr>
                <w:rFonts w:ascii="Arial Narrow" w:hAnsi="Arial Narrow"/>
                <w:lang w:val="id-ID"/>
              </w:rPr>
            </w:pPr>
            <w:r w:rsidRPr="00275FCE">
              <w:rPr>
                <w:rFonts w:ascii="Arial Narrow" w:hAnsi="Arial Narrow"/>
                <w:lang w:val="id-ID"/>
              </w:rPr>
              <w:t>Bagi Hasil Pajak/Bukan Pajak</w:t>
            </w:r>
          </w:p>
        </w:tc>
        <w:tc>
          <w:tcPr>
            <w:tcW w:w="1955" w:type="dxa"/>
          </w:tcPr>
          <w:p w:rsidR="00395474" w:rsidRPr="00275FCE" w:rsidRDefault="00395474" w:rsidP="000A3112">
            <w:pPr>
              <w:spacing w:line="276" w:lineRule="auto"/>
              <w:jc w:val="right"/>
              <w:rPr>
                <w:rFonts w:ascii="Arial Narrow" w:hAnsi="Arial Narrow"/>
                <w:lang w:val="id-ID"/>
              </w:rPr>
            </w:pPr>
            <w:r>
              <w:rPr>
                <w:rFonts w:ascii="Arial Narrow" w:hAnsi="Arial Narrow"/>
                <w:lang w:val="id-ID"/>
              </w:rPr>
              <w:t>4.</w:t>
            </w:r>
            <w:r w:rsidRPr="00275FCE">
              <w:rPr>
                <w:rFonts w:ascii="Arial Narrow" w:hAnsi="Arial Narrow"/>
                <w:lang w:val="id-ID"/>
              </w:rPr>
              <w:t>35</w:t>
            </w:r>
            <w:r>
              <w:rPr>
                <w:rFonts w:ascii="Arial Narrow" w:hAnsi="Arial Narrow"/>
                <w:lang w:val="id-ID"/>
              </w:rPr>
              <w:t>7.846.</w:t>
            </w:r>
            <w:r w:rsidRPr="00275FCE">
              <w:rPr>
                <w:rFonts w:ascii="Arial Narrow" w:hAnsi="Arial Narrow"/>
                <w:lang w:val="id-ID"/>
              </w:rPr>
              <w:t>466</w:t>
            </w:r>
          </w:p>
        </w:tc>
      </w:tr>
      <w:tr w:rsidR="00395474" w:rsidRPr="00275FCE" w:rsidTr="00395474">
        <w:trPr>
          <w:jc w:val="center"/>
        </w:trPr>
        <w:tc>
          <w:tcPr>
            <w:tcW w:w="245" w:type="dxa"/>
          </w:tcPr>
          <w:p w:rsidR="00395474" w:rsidRPr="00275FCE" w:rsidRDefault="00395474" w:rsidP="000A3112">
            <w:pPr>
              <w:spacing w:line="276" w:lineRule="auto"/>
              <w:rPr>
                <w:rFonts w:ascii="Arial Narrow" w:hAnsi="Arial Narrow"/>
                <w:lang w:val="id-ID"/>
              </w:rPr>
            </w:pPr>
            <w:r>
              <w:rPr>
                <w:rFonts w:ascii="Arial Narrow" w:hAnsi="Arial Narrow"/>
                <w:lang w:val="id-ID"/>
              </w:rPr>
              <w:lastRenderedPageBreak/>
              <w:t>2.2</w:t>
            </w:r>
          </w:p>
        </w:tc>
        <w:tc>
          <w:tcPr>
            <w:tcW w:w="4809" w:type="dxa"/>
          </w:tcPr>
          <w:p w:rsidR="00395474" w:rsidRPr="00275FCE" w:rsidRDefault="00395474" w:rsidP="000A3112">
            <w:pPr>
              <w:spacing w:line="276" w:lineRule="auto"/>
              <w:rPr>
                <w:rFonts w:ascii="Arial Narrow" w:hAnsi="Arial Narrow"/>
                <w:lang w:val="id-ID"/>
              </w:rPr>
            </w:pPr>
            <w:r w:rsidRPr="00275FCE">
              <w:rPr>
                <w:rFonts w:ascii="Arial Narrow" w:hAnsi="Arial Narrow"/>
                <w:lang w:val="id-ID"/>
              </w:rPr>
              <w:t>Bagi Hasil Bukan Pajak</w:t>
            </w:r>
          </w:p>
        </w:tc>
        <w:tc>
          <w:tcPr>
            <w:tcW w:w="1955" w:type="dxa"/>
          </w:tcPr>
          <w:p w:rsidR="00395474" w:rsidRPr="00275FCE" w:rsidRDefault="00395474" w:rsidP="000A3112">
            <w:pPr>
              <w:spacing w:line="276" w:lineRule="auto"/>
              <w:jc w:val="right"/>
              <w:rPr>
                <w:rFonts w:ascii="Arial Narrow" w:hAnsi="Arial Narrow"/>
                <w:lang w:val="id-ID"/>
              </w:rPr>
            </w:pPr>
            <w:r>
              <w:rPr>
                <w:rFonts w:ascii="Arial Narrow" w:hAnsi="Arial Narrow"/>
                <w:lang w:val="id-ID"/>
              </w:rPr>
              <w:t>2.733.304.</w:t>
            </w:r>
            <w:r w:rsidRPr="00275FCE">
              <w:rPr>
                <w:rFonts w:ascii="Arial Narrow" w:hAnsi="Arial Narrow"/>
                <w:lang w:val="id-ID"/>
              </w:rPr>
              <w:t>498</w:t>
            </w:r>
          </w:p>
        </w:tc>
      </w:tr>
      <w:tr w:rsidR="00395474" w:rsidRPr="00275FCE" w:rsidTr="00395474">
        <w:trPr>
          <w:jc w:val="center"/>
        </w:trPr>
        <w:tc>
          <w:tcPr>
            <w:tcW w:w="245" w:type="dxa"/>
          </w:tcPr>
          <w:p w:rsidR="00395474" w:rsidRPr="00275FCE" w:rsidRDefault="00395474" w:rsidP="000A3112">
            <w:pPr>
              <w:spacing w:line="276" w:lineRule="auto"/>
              <w:rPr>
                <w:rFonts w:ascii="Arial Narrow" w:hAnsi="Arial Narrow"/>
                <w:lang w:val="id-ID"/>
              </w:rPr>
            </w:pPr>
            <w:r>
              <w:rPr>
                <w:rFonts w:ascii="Arial Narrow" w:hAnsi="Arial Narrow"/>
                <w:lang w:val="id-ID"/>
              </w:rPr>
              <w:t>2.3</w:t>
            </w:r>
          </w:p>
        </w:tc>
        <w:tc>
          <w:tcPr>
            <w:tcW w:w="4809" w:type="dxa"/>
          </w:tcPr>
          <w:p w:rsidR="00395474" w:rsidRPr="00275FCE" w:rsidRDefault="00395474" w:rsidP="000A3112">
            <w:pPr>
              <w:spacing w:line="276" w:lineRule="auto"/>
              <w:rPr>
                <w:rFonts w:ascii="Arial Narrow" w:hAnsi="Arial Narrow"/>
                <w:lang w:val="id-ID"/>
              </w:rPr>
            </w:pPr>
            <w:r w:rsidRPr="00275FCE">
              <w:rPr>
                <w:rFonts w:ascii="Arial Narrow" w:hAnsi="Arial Narrow"/>
                <w:lang w:val="id-ID"/>
              </w:rPr>
              <w:t>Dana Alokasi Umum</w:t>
            </w:r>
          </w:p>
        </w:tc>
        <w:tc>
          <w:tcPr>
            <w:tcW w:w="1955" w:type="dxa"/>
          </w:tcPr>
          <w:p w:rsidR="00395474" w:rsidRPr="00275FCE" w:rsidRDefault="00395474" w:rsidP="000A3112">
            <w:pPr>
              <w:spacing w:line="276" w:lineRule="auto"/>
              <w:jc w:val="right"/>
              <w:rPr>
                <w:rFonts w:ascii="Arial Narrow" w:hAnsi="Arial Narrow"/>
                <w:lang w:val="id-ID"/>
              </w:rPr>
            </w:pPr>
            <w:r>
              <w:rPr>
                <w:rFonts w:ascii="Arial Narrow" w:hAnsi="Arial Narrow"/>
                <w:lang w:val="id-ID"/>
              </w:rPr>
              <w:t>310.661.482.</w:t>
            </w:r>
            <w:r w:rsidRPr="00275FCE">
              <w:rPr>
                <w:rFonts w:ascii="Arial Narrow" w:hAnsi="Arial Narrow"/>
                <w:lang w:val="id-ID"/>
              </w:rPr>
              <w:t>000</w:t>
            </w:r>
          </w:p>
        </w:tc>
      </w:tr>
      <w:tr w:rsidR="00395474" w:rsidRPr="00275FCE" w:rsidTr="00395474">
        <w:trPr>
          <w:jc w:val="center"/>
        </w:trPr>
        <w:tc>
          <w:tcPr>
            <w:tcW w:w="245" w:type="dxa"/>
          </w:tcPr>
          <w:p w:rsidR="00395474" w:rsidRPr="00275FCE" w:rsidRDefault="00395474" w:rsidP="000A3112">
            <w:pPr>
              <w:spacing w:line="276" w:lineRule="auto"/>
              <w:rPr>
                <w:rFonts w:ascii="Arial Narrow" w:hAnsi="Arial Narrow"/>
                <w:lang w:val="id-ID"/>
              </w:rPr>
            </w:pPr>
            <w:r>
              <w:rPr>
                <w:rFonts w:ascii="Arial Narrow" w:hAnsi="Arial Narrow"/>
                <w:lang w:val="id-ID"/>
              </w:rPr>
              <w:t>2.4</w:t>
            </w:r>
          </w:p>
        </w:tc>
        <w:tc>
          <w:tcPr>
            <w:tcW w:w="4809" w:type="dxa"/>
          </w:tcPr>
          <w:p w:rsidR="00395474" w:rsidRPr="00275FCE" w:rsidRDefault="00395474" w:rsidP="000A3112">
            <w:pPr>
              <w:spacing w:line="276" w:lineRule="auto"/>
              <w:rPr>
                <w:rFonts w:ascii="Arial Narrow" w:hAnsi="Arial Narrow"/>
                <w:lang w:val="id-ID"/>
              </w:rPr>
            </w:pPr>
            <w:r w:rsidRPr="00275FCE">
              <w:rPr>
                <w:rFonts w:ascii="Arial Narrow" w:hAnsi="Arial Narrow"/>
                <w:lang w:val="id-ID"/>
              </w:rPr>
              <w:t>Dana Alokasi Khusus</w:t>
            </w:r>
          </w:p>
        </w:tc>
        <w:tc>
          <w:tcPr>
            <w:tcW w:w="1955" w:type="dxa"/>
          </w:tcPr>
          <w:p w:rsidR="00395474" w:rsidRPr="00275FCE" w:rsidRDefault="00395474" w:rsidP="000A3112">
            <w:pPr>
              <w:spacing w:line="276" w:lineRule="auto"/>
              <w:jc w:val="right"/>
              <w:rPr>
                <w:rFonts w:ascii="Arial Narrow" w:hAnsi="Arial Narrow"/>
                <w:lang w:val="id-ID"/>
              </w:rPr>
            </w:pPr>
            <w:r>
              <w:rPr>
                <w:rFonts w:ascii="Arial Narrow" w:hAnsi="Arial Narrow"/>
                <w:lang w:val="id-ID"/>
              </w:rPr>
              <w:t>84.622.471.</w:t>
            </w:r>
            <w:r w:rsidRPr="00275FCE">
              <w:rPr>
                <w:rFonts w:ascii="Arial Narrow" w:hAnsi="Arial Narrow"/>
                <w:lang w:val="id-ID"/>
              </w:rPr>
              <w:t>007</w:t>
            </w:r>
          </w:p>
        </w:tc>
      </w:tr>
      <w:tr w:rsidR="00395474" w:rsidRPr="00275FCE" w:rsidTr="00395474">
        <w:trPr>
          <w:jc w:val="center"/>
        </w:trPr>
        <w:tc>
          <w:tcPr>
            <w:tcW w:w="245" w:type="dxa"/>
          </w:tcPr>
          <w:p w:rsidR="00395474" w:rsidRPr="00395474" w:rsidRDefault="00395474" w:rsidP="000A3112">
            <w:pPr>
              <w:spacing w:line="276" w:lineRule="auto"/>
              <w:rPr>
                <w:rFonts w:ascii="Arial Narrow" w:hAnsi="Arial Narrow"/>
                <w:b/>
                <w:lang w:val="id-ID"/>
              </w:rPr>
            </w:pPr>
            <w:r w:rsidRPr="00395474">
              <w:rPr>
                <w:rFonts w:ascii="Arial Narrow" w:hAnsi="Arial Narrow"/>
                <w:b/>
                <w:lang w:val="id-ID"/>
              </w:rPr>
              <w:t>3</w:t>
            </w:r>
          </w:p>
        </w:tc>
        <w:tc>
          <w:tcPr>
            <w:tcW w:w="4809" w:type="dxa"/>
          </w:tcPr>
          <w:p w:rsidR="00395474" w:rsidRPr="00395474" w:rsidRDefault="00395474" w:rsidP="000A3112">
            <w:pPr>
              <w:spacing w:line="276" w:lineRule="auto"/>
              <w:rPr>
                <w:rFonts w:ascii="Arial Narrow" w:hAnsi="Arial Narrow"/>
                <w:b/>
                <w:lang w:val="id-ID"/>
              </w:rPr>
            </w:pPr>
            <w:r w:rsidRPr="00395474">
              <w:rPr>
                <w:rFonts w:ascii="Arial Narrow" w:hAnsi="Arial Narrow"/>
                <w:b/>
                <w:lang w:val="id-ID"/>
              </w:rPr>
              <w:t>Transfer Pemerintah Pusat Lainnya</w:t>
            </w:r>
          </w:p>
        </w:tc>
        <w:tc>
          <w:tcPr>
            <w:tcW w:w="1955" w:type="dxa"/>
          </w:tcPr>
          <w:p w:rsidR="00395474" w:rsidRPr="00395474" w:rsidRDefault="00395474" w:rsidP="000A3112">
            <w:pPr>
              <w:spacing w:line="276" w:lineRule="auto"/>
              <w:jc w:val="right"/>
              <w:rPr>
                <w:rFonts w:ascii="Arial Narrow" w:hAnsi="Arial Narrow"/>
                <w:b/>
                <w:lang w:val="id-ID"/>
              </w:rPr>
            </w:pPr>
            <w:r w:rsidRPr="00395474">
              <w:rPr>
                <w:rFonts w:ascii="Arial Narrow" w:hAnsi="Arial Narrow"/>
                <w:b/>
                <w:lang w:val="id-ID"/>
              </w:rPr>
              <w:t>68.422.831.200</w:t>
            </w:r>
          </w:p>
        </w:tc>
      </w:tr>
      <w:tr w:rsidR="00395474" w:rsidRPr="00275FCE" w:rsidTr="00395474">
        <w:trPr>
          <w:jc w:val="center"/>
        </w:trPr>
        <w:tc>
          <w:tcPr>
            <w:tcW w:w="245" w:type="dxa"/>
          </w:tcPr>
          <w:p w:rsidR="00395474" w:rsidRPr="00275FCE" w:rsidRDefault="00395474" w:rsidP="000A3112">
            <w:pPr>
              <w:spacing w:line="276" w:lineRule="auto"/>
              <w:rPr>
                <w:rFonts w:ascii="Arial Narrow" w:hAnsi="Arial Narrow"/>
                <w:lang w:val="id-ID"/>
              </w:rPr>
            </w:pPr>
            <w:r>
              <w:rPr>
                <w:rFonts w:ascii="Arial Narrow" w:hAnsi="Arial Narrow"/>
                <w:lang w:val="id-ID"/>
              </w:rPr>
              <w:t>3.1</w:t>
            </w:r>
          </w:p>
        </w:tc>
        <w:tc>
          <w:tcPr>
            <w:tcW w:w="4809" w:type="dxa"/>
          </w:tcPr>
          <w:p w:rsidR="00395474" w:rsidRPr="00275FCE" w:rsidRDefault="00395474" w:rsidP="000A3112">
            <w:pPr>
              <w:spacing w:line="276" w:lineRule="auto"/>
              <w:rPr>
                <w:rFonts w:ascii="Arial Narrow" w:hAnsi="Arial Narrow"/>
                <w:lang w:val="id-ID"/>
              </w:rPr>
            </w:pPr>
            <w:r w:rsidRPr="00275FCE">
              <w:rPr>
                <w:rFonts w:ascii="Arial Narrow" w:hAnsi="Arial Narrow"/>
                <w:lang w:val="id-ID"/>
              </w:rPr>
              <w:t>Dana Penyesuaian</w:t>
            </w:r>
          </w:p>
        </w:tc>
        <w:tc>
          <w:tcPr>
            <w:tcW w:w="1955" w:type="dxa"/>
          </w:tcPr>
          <w:p w:rsidR="00395474" w:rsidRPr="00275FCE" w:rsidRDefault="00395474" w:rsidP="000A3112">
            <w:pPr>
              <w:spacing w:line="276" w:lineRule="auto"/>
              <w:jc w:val="right"/>
              <w:rPr>
                <w:rFonts w:ascii="Arial Narrow" w:hAnsi="Arial Narrow"/>
                <w:lang w:val="id-ID"/>
              </w:rPr>
            </w:pPr>
            <w:r>
              <w:rPr>
                <w:rFonts w:ascii="Arial Narrow" w:hAnsi="Arial Narrow"/>
                <w:lang w:val="id-ID"/>
              </w:rPr>
              <w:t>68.422.831.</w:t>
            </w:r>
            <w:r w:rsidRPr="00275FCE">
              <w:rPr>
                <w:rFonts w:ascii="Arial Narrow" w:hAnsi="Arial Narrow"/>
                <w:lang w:val="id-ID"/>
              </w:rPr>
              <w:t>200</w:t>
            </w:r>
          </w:p>
        </w:tc>
      </w:tr>
      <w:tr w:rsidR="00395474" w:rsidRPr="00395474" w:rsidTr="00395474">
        <w:trPr>
          <w:jc w:val="center"/>
        </w:trPr>
        <w:tc>
          <w:tcPr>
            <w:tcW w:w="245" w:type="dxa"/>
          </w:tcPr>
          <w:p w:rsidR="00395474" w:rsidRPr="00395474" w:rsidRDefault="00395474" w:rsidP="000A3112">
            <w:pPr>
              <w:spacing w:line="276" w:lineRule="auto"/>
              <w:rPr>
                <w:rFonts w:ascii="Arial Narrow" w:hAnsi="Arial Narrow"/>
                <w:b/>
                <w:lang w:val="id-ID"/>
              </w:rPr>
            </w:pPr>
            <w:r w:rsidRPr="00395474">
              <w:rPr>
                <w:rFonts w:ascii="Arial Narrow" w:hAnsi="Arial Narrow"/>
                <w:b/>
                <w:lang w:val="id-ID"/>
              </w:rPr>
              <w:t>4</w:t>
            </w:r>
          </w:p>
        </w:tc>
        <w:tc>
          <w:tcPr>
            <w:tcW w:w="4809" w:type="dxa"/>
          </w:tcPr>
          <w:p w:rsidR="00395474" w:rsidRPr="00395474" w:rsidRDefault="00395474" w:rsidP="000A3112">
            <w:pPr>
              <w:spacing w:line="276" w:lineRule="auto"/>
              <w:rPr>
                <w:rFonts w:ascii="Arial Narrow" w:hAnsi="Arial Narrow"/>
                <w:b/>
                <w:lang w:val="id-ID"/>
              </w:rPr>
            </w:pPr>
            <w:r w:rsidRPr="00395474">
              <w:rPr>
                <w:rFonts w:ascii="Arial Narrow" w:hAnsi="Arial Narrow"/>
                <w:b/>
                <w:lang w:val="id-ID"/>
              </w:rPr>
              <w:t>Transfer Pemerintah Daerah Lainnya</w:t>
            </w:r>
          </w:p>
        </w:tc>
        <w:tc>
          <w:tcPr>
            <w:tcW w:w="1955" w:type="dxa"/>
          </w:tcPr>
          <w:p w:rsidR="00395474" w:rsidRPr="00395474" w:rsidRDefault="00395474" w:rsidP="000A3112">
            <w:pPr>
              <w:spacing w:line="276" w:lineRule="auto"/>
              <w:jc w:val="right"/>
              <w:rPr>
                <w:rFonts w:ascii="Arial Narrow" w:hAnsi="Arial Narrow"/>
                <w:b/>
                <w:lang w:val="id-ID"/>
              </w:rPr>
            </w:pPr>
            <w:r w:rsidRPr="00395474">
              <w:rPr>
                <w:rFonts w:ascii="Arial Narrow" w:hAnsi="Arial Narrow"/>
                <w:b/>
                <w:lang w:val="id-ID"/>
              </w:rPr>
              <w:t>6.685.587.132</w:t>
            </w:r>
          </w:p>
        </w:tc>
      </w:tr>
      <w:tr w:rsidR="00395474" w:rsidRPr="00275FCE" w:rsidTr="00395474">
        <w:trPr>
          <w:jc w:val="center"/>
        </w:trPr>
        <w:tc>
          <w:tcPr>
            <w:tcW w:w="245" w:type="dxa"/>
          </w:tcPr>
          <w:p w:rsidR="00395474" w:rsidRPr="00275FCE" w:rsidRDefault="00395474" w:rsidP="000A3112">
            <w:pPr>
              <w:spacing w:line="276" w:lineRule="auto"/>
              <w:rPr>
                <w:rFonts w:ascii="Arial Narrow" w:hAnsi="Arial Narrow"/>
                <w:lang w:val="id-ID"/>
              </w:rPr>
            </w:pPr>
            <w:r>
              <w:rPr>
                <w:rFonts w:ascii="Arial Narrow" w:hAnsi="Arial Narrow"/>
                <w:lang w:val="id-ID"/>
              </w:rPr>
              <w:t>4.1</w:t>
            </w:r>
          </w:p>
        </w:tc>
        <w:tc>
          <w:tcPr>
            <w:tcW w:w="4809" w:type="dxa"/>
          </w:tcPr>
          <w:p w:rsidR="00395474" w:rsidRPr="00275FCE" w:rsidRDefault="00395474" w:rsidP="000A3112">
            <w:pPr>
              <w:spacing w:line="276" w:lineRule="auto"/>
              <w:rPr>
                <w:rFonts w:ascii="Arial Narrow" w:hAnsi="Arial Narrow"/>
                <w:lang w:val="id-ID"/>
              </w:rPr>
            </w:pPr>
            <w:r w:rsidRPr="00275FCE">
              <w:rPr>
                <w:rFonts w:ascii="Arial Narrow" w:hAnsi="Arial Narrow"/>
                <w:lang w:val="id-ID"/>
              </w:rPr>
              <w:t>Pendapatan Bagi Hasil Pajak</w:t>
            </w:r>
          </w:p>
        </w:tc>
        <w:tc>
          <w:tcPr>
            <w:tcW w:w="1955" w:type="dxa"/>
          </w:tcPr>
          <w:p w:rsidR="00395474" w:rsidRPr="00275FCE" w:rsidRDefault="00395474" w:rsidP="000A3112">
            <w:pPr>
              <w:spacing w:line="276" w:lineRule="auto"/>
              <w:jc w:val="right"/>
              <w:rPr>
                <w:rFonts w:ascii="Arial Narrow" w:hAnsi="Arial Narrow"/>
                <w:lang w:val="id-ID"/>
              </w:rPr>
            </w:pPr>
            <w:r>
              <w:rPr>
                <w:rFonts w:ascii="Arial Narrow" w:hAnsi="Arial Narrow"/>
                <w:lang w:val="id-ID"/>
              </w:rPr>
              <w:t>6.685.587.</w:t>
            </w:r>
            <w:r w:rsidRPr="00275FCE">
              <w:rPr>
                <w:rFonts w:ascii="Arial Narrow" w:hAnsi="Arial Narrow"/>
                <w:lang w:val="id-ID"/>
              </w:rPr>
              <w:t>132</w:t>
            </w:r>
          </w:p>
        </w:tc>
      </w:tr>
      <w:tr w:rsidR="00395474" w:rsidRPr="00275FCE" w:rsidTr="00395474">
        <w:trPr>
          <w:jc w:val="center"/>
        </w:trPr>
        <w:tc>
          <w:tcPr>
            <w:tcW w:w="245" w:type="dxa"/>
          </w:tcPr>
          <w:p w:rsidR="00395474" w:rsidRPr="00395474" w:rsidRDefault="00395474" w:rsidP="000A3112">
            <w:pPr>
              <w:spacing w:line="276" w:lineRule="auto"/>
              <w:rPr>
                <w:rFonts w:ascii="Arial Narrow" w:hAnsi="Arial Narrow"/>
                <w:b/>
                <w:lang w:val="id-ID"/>
              </w:rPr>
            </w:pPr>
            <w:r w:rsidRPr="00395474">
              <w:rPr>
                <w:rFonts w:ascii="Arial Narrow" w:hAnsi="Arial Narrow"/>
                <w:b/>
                <w:lang w:val="id-ID"/>
              </w:rPr>
              <w:t>5</w:t>
            </w:r>
          </w:p>
        </w:tc>
        <w:tc>
          <w:tcPr>
            <w:tcW w:w="4809" w:type="dxa"/>
          </w:tcPr>
          <w:p w:rsidR="00395474" w:rsidRPr="00395474" w:rsidRDefault="00395474" w:rsidP="000A3112">
            <w:pPr>
              <w:spacing w:line="276" w:lineRule="auto"/>
              <w:rPr>
                <w:rFonts w:ascii="Arial Narrow" w:hAnsi="Arial Narrow"/>
                <w:b/>
                <w:lang w:val="id-ID"/>
              </w:rPr>
            </w:pPr>
            <w:r w:rsidRPr="00395474">
              <w:rPr>
                <w:rFonts w:ascii="Arial Narrow" w:hAnsi="Arial Narrow"/>
                <w:b/>
                <w:lang w:val="id-ID"/>
              </w:rPr>
              <w:t>Lain-lain Pendapatan yang Sah</w:t>
            </w:r>
          </w:p>
        </w:tc>
        <w:tc>
          <w:tcPr>
            <w:tcW w:w="1955" w:type="dxa"/>
          </w:tcPr>
          <w:p w:rsidR="00395474" w:rsidRPr="00395474" w:rsidRDefault="00395474" w:rsidP="000A3112">
            <w:pPr>
              <w:spacing w:line="276" w:lineRule="auto"/>
              <w:jc w:val="right"/>
              <w:rPr>
                <w:rFonts w:ascii="Arial Narrow" w:hAnsi="Arial Narrow"/>
                <w:b/>
                <w:lang w:val="id-ID"/>
              </w:rPr>
            </w:pPr>
            <w:r w:rsidRPr="00395474">
              <w:rPr>
                <w:rFonts w:ascii="Arial Narrow" w:hAnsi="Arial Narrow"/>
                <w:b/>
                <w:lang w:val="id-ID"/>
              </w:rPr>
              <w:t>61.646.924.000</w:t>
            </w:r>
          </w:p>
        </w:tc>
      </w:tr>
      <w:tr w:rsidR="00395474" w:rsidRPr="00275FCE" w:rsidTr="00395474">
        <w:trPr>
          <w:jc w:val="center"/>
        </w:trPr>
        <w:tc>
          <w:tcPr>
            <w:tcW w:w="245" w:type="dxa"/>
          </w:tcPr>
          <w:p w:rsidR="00395474" w:rsidRPr="00275FCE" w:rsidRDefault="00395474" w:rsidP="000A3112">
            <w:pPr>
              <w:spacing w:line="276" w:lineRule="auto"/>
              <w:rPr>
                <w:rFonts w:ascii="Arial Narrow" w:hAnsi="Arial Narrow"/>
                <w:lang w:val="id-ID"/>
              </w:rPr>
            </w:pPr>
            <w:r>
              <w:rPr>
                <w:rFonts w:ascii="Arial Narrow" w:hAnsi="Arial Narrow"/>
                <w:lang w:val="id-ID"/>
              </w:rPr>
              <w:t>5.1</w:t>
            </w:r>
          </w:p>
        </w:tc>
        <w:tc>
          <w:tcPr>
            <w:tcW w:w="4809" w:type="dxa"/>
          </w:tcPr>
          <w:p w:rsidR="00395474" w:rsidRPr="00275FCE" w:rsidRDefault="00395474" w:rsidP="000A3112">
            <w:pPr>
              <w:spacing w:line="276" w:lineRule="auto"/>
              <w:rPr>
                <w:rFonts w:ascii="Arial Narrow" w:hAnsi="Arial Narrow"/>
                <w:lang w:val="id-ID"/>
              </w:rPr>
            </w:pPr>
            <w:r w:rsidRPr="00275FCE">
              <w:rPr>
                <w:rFonts w:ascii="Arial Narrow" w:hAnsi="Arial Narrow"/>
                <w:lang w:val="id-ID"/>
              </w:rPr>
              <w:t>Pendapatan Hibah</w:t>
            </w:r>
          </w:p>
        </w:tc>
        <w:tc>
          <w:tcPr>
            <w:tcW w:w="1955" w:type="dxa"/>
          </w:tcPr>
          <w:p w:rsidR="00395474" w:rsidRPr="00275FCE" w:rsidRDefault="00395474" w:rsidP="000A3112">
            <w:pPr>
              <w:spacing w:line="276" w:lineRule="auto"/>
              <w:jc w:val="right"/>
              <w:rPr>
                <w:rFonts w:ascii="Arial Narrow" w:hAnsi="Arial Narrow"/>
                <w:lang w:val="id-ID"/>
              </w:rPr>
            </w:pPr>
            <w:r w:rsidRPr="00275FCE">
              <w:rPr>
                <w:rFonts w:ascii="Arial Narrow" w:hAnsi="Arial Narrow"/>
                <w:lang w:val="id-ID"/>
              </w:rPr>
              <w:t>0,00</w:t>
            </w:r>
          </w:p>
        </w:tc>
      </w:tr>
      <w:tr w:rsidR="00395474" w:rsidRPr="00275FCE" w:rsidTr="00395474">
        <w:trPr>
          <w:jc w:val="center"/>
        </w:trPr>
        <w:tc>
          <w:tcPr>
            <w:tcW w:w="245" w:type="dxa"/>
          </w:tcPr>
          <w:p w:rsidR="00395474" w:rsidRPr="00275FCE" w:rsidRDefault="00395474" w:rsidP="000A3112">
            <w:pPr>
              <w:spacing w:line="276" w:lineRule="auto"/>
              <w:rPr>
                <w:rFonts w:ascii="Arial Narrow" w:hAnsi="Arial Narrow"/>
                <w:lang w:val="id-ID"/>
              </w:rPr>
            </w:pPr>
            <w:r>
              <w:rPr>
                <w:rFonts w:ascii="Arial Narrow" w:hAnsi="Arial Narrow"/>
                <w:lang w:val="id-ID"/>
              </w:rPr>
              <w:t>5.2</w:t>
            </w:r>
          </w:p>
        </w:tc>
        <w:tc>
          <w:tcPr>
            <w:tcW w:w="4809" w:type="dxa"/>
          </w:tcPr>
          <w:p w:rsidR="00395474" w:rsidRPr="00275FCE" w:rsidRDefault="00395474" w:rsidP="000A3112">
            <w:pPr>
              <w:spacing w:line="276" w:lineRule="auto"/>
              <w:rPr>
                <w:rFonts w:ascii="Arial Narrow" w:hAnsi="Arial Narrow"/>
                <w:lang w:val="id-ID"/>
              </w:rPr>
            </w:pPr>
            <w:r w:rsidRPr="00275FCE">
              <w:rPr>
                <w:rFonts w:ascii="Arial Narrow" w:hAnsi="Arial Narrow"/>
                <w:lang w:val="id-ID"/>
              </w:rPr>
              <w:t>Pendapatan Lainnya</w:t>
            </w:r>
          </w:p>
        </w:tc>
        <w:tc>
          <w:tcPr>
            <w:tcW w:w="1955" w:type="dxa"/>
          </w:tcPr>
          <w:p w:rsidR="00395474" w:rsidRPr="00275FCE" w:rsidRDefault="00395474" w:rsidP="000A3112">
            <w:pPr>
              <w:spacing w:line="276" w:lineRule="auto"/>
              <w:jc w:val="right"/>
              <w:rPr>
                <w:rFonts w:ascii="Arial Narrow" w:hAnsi="Arial Narrow"/>
                <w:lang w:val="id-ID"/>
              </w:rPr>
            </w:pPr>
            <w:r>
              <w:rPr>
                <w:rFonts w:ascii="Arial Narrow" w:hAnsi="Arial Narrow"/>
                <w:lang w:val="id-ID"/>
              </w:rPr>
              <w:t>61.646.924.</w:t>
            </w:r>
            <w:r w:rsidRPr="00275FCE">
              <w:rPr>
                <w:rFonts w:ascii="Arial Narrow" w:hAnsi="Arial Narrow"/>
                <w:lang w:val="id-ID"/>
              </w:rPr>
              <w:t>000</w:t>
            </w:r>
          </w:p>
        </w:tc>
      </w:tr>
      <w:tr w:rsidR="00395474" w:rsidRPr="00275FCE" w:rsidTr="00395474">
        <w:trPr>
          <w:jc w:val="center"/>
        </w:trPr>
        <w:tc>
          <w:tcPr>
            <w:tcW w:w="5054" w:type="dxa"/>
            <w:gridSpan w:val="2"/>
          </w:tcPr>
          <w:p w:rsidR="00395474" w:rsidRPr="00395474" w:rsidRDefault="00395474" w:rsidP="000A3112">
            <w:pPr>
              <w:spacing w:line="276" w:lineRule="auto"/>
              <w:jc w:val="center"/>
              <w:rPr>
                <w:rFonts w:ascii="Arial Narrow" w:hAnsi="Arial Narrow"/>
                <w:b/>
                <w:lang w:val="id-ID"/>
              </w:rPr>
            </w:pPr>
            <w:r w:rsidRPr="00395474">
              <w:rPr>
                <w:rFonts w:ascii="Arial Narrow" w:hAnsi="Arial Narrow"/>
                <w:b/>
                <w:lang w:val="id-ID"/>
              </w:rPr>
              <w:t>Jumlah/Total</w:t>
            </w:r>
          </w:p>
        </w:tc>
        <w:tc>
          <w:tcPr>
            <w:tcW w:w="1955" w:type="dxa"/>
          </w:tcPr>
          <w:p w:rsidR="00395474" w:rsidRPr="00395474" w:rsidRDefault="00395474" w:rsidP="000A3112">
            <w:pPr>
              <w:spacing w:line="276" w:lineRule="auto"/>
              <w:jc w:val="right"/>
              <w:rPr>
                <w:rFonts w:ascii="Arial Narrow" w:hAnsi="Arial Narrow"/>
                <w:b/>
                <w:lang w:val="id-ID"/>
              </w:rPr>
            </w:pPr>
            <w:r w:rsidRPr="00395474">
              <w:rPr>
                <w:rFonts w:ascii="Arial Narrow" w:hAnsi="Arial Narrow"/>
                <w:b/>
                <w:lang w:val="id-ID"/>
              </w:rPr>
              <w:t>551.031.094.968</w:t>
            </w:r>
          </w:p>
        </w:tc>
      </w:tr>
    </w:tbl>
    <w:p w:rsidR="00275FCE" w:rsidRDefault="00395474" w:rsidP="00395474">
      <w:pPr>
        <w:ind w:left="426"/>
        <w:rPr>
          <w:rFonts w:ascii="Arial Narrow" w:hAnsi="Arial Narrow"/>
          <w:sz w:val="20"/>
          <w:szCs w:val="20"/>
          <w:lang w:val="id-ID"/>
        </w:rPr>
      </w:pPr>
      <w:r w:rsidRPr="00395474">
        <w:rPr>
          <w:rFonts w:ascii="Arial Narrow" w:hAnsi="Arial Narrow"/>
          <w:sz w:val="20"/>
          <w:szCs w:val="20"/>
          <w:lang w:val="id-ID"/>
        </w:rPr>
        <w:t>Sumber :    Badan Keuangan Daerah Kabupaten Konawe Kepulauan</w:t>
      </w:r>
    </w:p>
    <w:p w:rsidR="00B112E6" w:rsidRDefault="00B112E6" w:rsidP="006975BD">
      <w:pPr>
        <w:rPr>
          <w:rFonts w:ascii="Arial Narrow" w:hAnsi="Arial Narrow"/>
          <w:sz w:val="20"/>
          <w:szCs w:val="20"/>
          <w:lang w:val="id-ID"/>
        </w:rPr>
      </w:pPr>
    </w:p>
    <w:p w:rsidR="00395474" w:rsidRPr="00395474" w:rsidRDefault="00395474" w:rsidP="00395474">
      <w:pPr>
        <w:ind w:left="426"/>
        <w:rPr>
          <w:rFonts w:ascii="Arial Narrow" w:hAnsi="Arial Narrow"/>
          <w:sz w:val="20"/>
          <w:szCs w:val="20"/>
          <w:lang w:val="id-ID"/>
        </w:rPr>
      </w:pPr>
    </w:p>
    <w:p w:rsidR="00395474" w:rsidRPr="00395474" w:rsidRDefault="00275FCE" w:rsidP="00395474">
      <w:pPr>
        <w:pStyle w:val="Caption"/>
        <w:spacing w:line="276" w:lineRule="auto"/>
        <w:ind w:left="1843" w:hanging="1134"/>
        <w:jc w:val="left"/>
        <w:rPr>
          <w:rFonts w:ascii="Arial Narrow" w:hAnsi="Arial Narrow"/>
          <w:lang w:val="id-ID"/>
        </w:rPr>
      </w:pPr>
      <w:bookmarkStart w:id="66" w:name="_Toc531171777"/>
      <w:r w:rsidRPr="00275FCE">
        <w:rPr>
          <w:rFonts w:ascii="Arial Narrow" w:hAnsi="Arial Narrow"/>
          <w:b/>
        </w:rPr>
        <w:t xml:space="preserve">Tabel </w:t>
      </w:r>
      <w:r w:rsidR="007A393F">
        <w:rPr>
          <w:rFonts w:ascii="Arial Narrow" w:hAnsi="Arial Narrow"/>
          <w:b/>
        </w:rPr>
        <w:fldChar w:fldCharType="begin"/>
      </w:r>
      <w:r w:rsidR="0044202E">
        <w:rPr>
          <w:rFonts w:ascii="Arial Narrow" w:hAnsi="Arial Narrow"/>
          <w:b/>
        </w:rPr>
        <w:instrText xml:space="preserve"> STYLEREF 1 \s </w:instrText>
      </w:r>
      <w:r w:rsidR="007A393F">
        <w:rPr>
          <w:rFonts w:ascii="Arial Narrow" w:hAnsi="Arial Narrow"/>
          <w:b/>
        </w:rPr>
        <w:fldChar w:fldCharType="separate"/>
      </w:r>
      <w:r w:rsidR="00AB418B">
        <w:rPr>
          <w:rFonts w:ascii="Arial Narrow" w:hAnsi="Arial Narrow"/>
          <w:b/>
          <w:noProof/>
        </w:rPr>
        <w:t>III</w:t>
      </w:r>
      <w:r w:rsidR="007A393F">
        <w:rPr>
          <w:rFonts w:ascii="Arial Narrow" w:hAnsi="Arial Narrow"/>
          <w:b/>
        </w:rPr>
        <w:fldChar w:fldCharType="end"/>
      </w:r>
      <w:r w:rsidR="0044202E">
        <w:rPr>
          <w:rFonts w:ascii="Arial Narrow" w:hAnsi="Arial Narrow"/>
          <w:b/>
        </w:rPr>
        <w:noBreakHyphen/>
      </w:r>
      <w:r w:rsidR="007A393F">
        <w:rPr>
          <w:rFonts w:ascii="Arial Narrow" w:hAnsi="Arial Narrow"/>
          <w:b/>
        </w:rPr>
        <w:fldChar w:fldCharType="begin"/>
      </w:r>
      <w:r w:rsidR="0044202E">
        <w:rPr>
          <w:rFonts w:ascii="Arial Narrow" w:hAnsi="Arial Narrow"/>
          <w:b/>
        </w:rPr>
        <w:instrText xml:space="preserve"> SEQ Tabel \* ARABIC \s 1 </w:instrText>
      </w:r>
      <w:r w:rsidR="007A393F">
        <w:rPr>
          <w:rFonts w:ascii="Arial Narrow" w:hAnsi="Arial Narrow"/>
          <w:b/>
        </w:rPr>
        <w:fldChar w:fldCharType="separate"/>
      </w:r>
      <w:r w:rsidR="00AB418B">
        <w:rPr>
          <w:rFonts w:ascii="Arial Narrow" w:hAnsi="Arial Narrow"/>
          <w:b/>
          <w:noProof/>
        </w:rPr>
        <w:t>13</w:t>
      </w:r>
      <w:r w:rsidR="007A393F">
        <w:rPr>
          <w:rFonts w:ascii="Arial Narrow" w:hAnsi="Arial Narrow"/>
          <w:b/>
        </w:rPr>
        <w:fldChar w:fldCharType="end"/>
      </w:r>
      <w:r w:rsidRPr="00275FCE">
        <w:rPr>
          <w:rFonts w:ascii="Arial Narrow" w:hAnsi="Arial Narrow"/>
          <w:lang w:val="id-ID"/>
        </w:rPr>
        <w:t xml:space="preserve"> Realisasi </w:t>
      </w:r>
      <w:r w:rsidR="00395474">
        <w:rPr>
          <w:rFonts w:ascii="Arial Narrow" w:hAnsi="Arial Narrow"/>
          <w:lang w:val="id-ID"/>
        </w:rPr>
        <w:t>Pengeluaran</w:t>
      </w:r>
      <w:r w:rsidRPr="00275FCE">
        <w:rPr>
          <w:rFonts w:ascii="Arial Narrow" w:hAnsi="Arial Narrow"/>
          <w:lang w:val="id-ID"/>
        </w:rPr>
        <w:t xml:space="preserve"> Daerah di Kabupaten KonaweKepulauan (Rupiah), 2017</w:t>
      </w:r>
      <w:bookmarkEnd w:id="66"/>
    </w:p>
    <w:tbl>
      <w:tblPr>
        <w:tblStyle w:val="TableGrid"/>
        <w:tblW w:w="0" w:type="auto"/>
        <w:jc w:val="center"/>
        <w:tblLook w:val="04A0"/>
      </w:tblPr>
      <w:tblGrid>
        <w:gridCol w:w="490"/>
        <w:gridCol w:w="4809"/>
        <w:gridCol w:w="1955"/>
      </w:tblGrid>
      <w:tr w:rsidR="00395474" w:rsidRPr="00275FCE" w:rsidTr="000A3112">
        <w:trPr>
          <w:jc w:val="center"/>
        </w:trPr>
        <w:tc>
          <w:tcPr>
            <w:tcW w:w="5299" w:type="dxa"/>
            <w:gridSpan w:val="2"/>
          </w:tcPr>
          <w:p w:rsidR="00395474" w:rsidRPr="00275FCE" w:rsidRDefault="00395474" w:rsidP="000A3112">
            <w:pPr>
              <w:spacing w:line="276" w:lineRule="auto"/>
              <w:jc w:val="center"/>
              <w:rPr>
                <w:rFonts w:ascii="Arial Narrow" w:hAnsi="Arial Narrow"/>
                <w:lang w:val="id-ID"/>
              </w:rPr>
            </w:pPr>
            <w:r w:rsidRPr="00275FCE">
              <w:rPr>
                <w:rFonts w:ascii="Arial Narrow" w:hAnsi="Arial Narrow"/>
                <w:lang w:val="id-ID"/>
              </w:rPr>
              <w:t>Jenis Belanja</w:t>
            </w:r>
          </w:p>
        </w:tc>
        <w:tc>
          <w:tcPr>
            <w:tcW w:w="1955" w:type="dxa"/>
          </w:tcPr>
          <w:p w:rsidR="00395474" w:rsidRPr="00275FCE" w:rsidRDefault="00395474" w:rsidP="000A3112">
            <w:pPr>
              <w:spacing w:line="276" w:lineRule="auto"/>
              <w:jc w:val="center"/>
              <w:rPr>
                <w:rFonts w:ascii="Arial Narrow" w:hAnsi="Arial Narrow"/>
                <w:lang w:val="id-ID"/>
              </w:rPr>
            </w:pPr>
            <w:r w:rsidRPr="00275FCE">
              <w:rPr>
                <w:rFonts w:ascii="Arial Narrow" w:hAnsi="Arial Narrow"/>
                <w:lang w:val="id-ID"/>
              </w:rPr>
              <w:t>Realisasi</w:t>
            </w:r>
          </w:p>
        </w:tc>
      </w:tr>
      <w:tr w:rsidR="00395474" w:rsidRPr="00275FCE" w:rsidTr="000A3112">
        <w:trPr>
          <w:jc w:val="center"/>
        </w:trPr>
        <w:tc>
          <w:tcPr>
            <w:tcW w:w="490" w:type="dxa"/>
          </w:tcPr>
          <w:p w:rsidR="00395474" w:rsidRPr="00395474" w:rsidRDefault="00395474" w:rsidP="000A3112">
            <w:pPr>
              <w:spacing w:line="276" w:lineRule="auto"/>
              <w:rPr>
                <w:rFonts w:ascii="Arial Narrow" w:hAnsi="Arial Narrow"/>
                <w:b/>
                <w:lang w:val="id-ID"/>
              </w:rPr>
            </w:pPr>
            <w:r w:rsidRPr="00395474">
              <w:rPr>
                <w:rFonts w:ascii="Arial Narrow" w:hAnsi="Arial Narrow"/>
                <w:b/>
                <w:lang w:val="id-ID"/>
              </w:rPr>
              <w:t>1</w:t>
            </w:r>
          </w:p>
        </w:tc>
        <w:tc>
          <w:tcPr>
            <w:tcW w:w="4809" w:type="dxa"/>
          </w:tcPr>
          <w:p w:rsidR="00395474" w:rsidRPr="00395474" w:rsidRDefault="00395474" w:rsidP="000A3112">
            <w:pPr>
              <w:spacing w:line="276" w:lineRule="auto"/>
              <w:rPr>
                <w:rFonts w:ascii="Arial Narrow" w:hAnsi="Arial Narrow"/>
                <w:b/>
                <w:lang w:val="id-ID"/>
              </w:rPr>
            </w:pPr>
            <w:r w:rsidRPr="00395474">
              <w:rPr>
                <w:rFonts w:ascii="Arial Narrow" w:hAnsi="Arial Narrow"/>
                <w:b/>
                <w:lang w:val="id-ID"/>
              </w:rPr>
              <w:t>Belanja Operasi</w:t>
            </w:r>
          </w:p>
        </w:tc>
        <w:tc>
          <w:tcPr>
            <w:tcW w:w="1955" w:type="dxa"/>
          </w:tcPr>
          <w:p w:rsidR="00395474" w:rsidRPr="00395474" w:rsidRDefault="00395474" w:rsidP="000A3112">
            <w:pPr>
              <w:spacing w:line="276" w:lineRule="auto"/>
              <w:jc w:val="right"/>
              <w:rPr>
                <w:rFonts w:ascii="Arial Narrow" w:hAnsi="Arial Narrow"/>
                <w:b/>
                <w:lang w:val="id-ID"/>
              </w:rPr>
            </w:pPr>
            <w:r>
              <w:rPr>
                <w:rFonts w:ascii="Arial Narrow" w:hAnsi="Arial Narrow"/>
                <w:b/>
                <w:lang w:val="id-ID"/>
              </w:rPr>
              <w:t>191.771.402.</w:t>
            </w:r>
            <w:r w:rsidRPr="00395474">
              <w:rPr>
                <w:rFonts w:ascii="Arial Narrow" w:hAnsi="Arial Narrow"/>
                <w:b/>
                <w:lang w:val="id-ID"/>
              </w:rPr>
              <w:t>617</w:t>
            </w:r>
          </w:p>
        </w:tc>
      </w:tr>
      <w:tr w:rsidR="00395474" w:rsidRPr="00275FCE" w:rsidTr="000A3112">
        <w:trPr>
          <w:jc w:val="center"/>
        </w:trPr>
        <w:tc>
          <w:tcPr>
            <w:tcW w:w="490" w:type="dxa"/>
          </w:tcPr>
          <w:p w:rsidR="00395474" w:rsidRPr="00275FCE" w:rsidRDefault="00395474" w:rsidP="000A3112">
            <w:pPr>
              <w:spacing w:line="276" w:lineRule="auto"/>
              <w:rPr>
                <w:rFonts w:ascii="Arial Narrow" w:hAnsi="Arial Narrow"/>
                <w:lang w:val="id-ID"/>
              </w:rPr>
            </w:pPr>
            <w:r>
              <w:rPr>
                <w:rFonts w:ascii="Arial Narrow" w:hAnsi="Arial Narrow"/>
                <w:lang w:val="id-ID"/>
              </w:rPr>
              <w:t>1.1</w:t>
            </w:r>
          </w:p>
        </w:tc>
        <w:tc>
          <w:tcPr>
            <w:tcW w:w="4809" w:type="dxa"/>
          </w:tcPr>
          <w:p w:rsidR="00395474" w:rsidRPr="00275FCE" w:rsidRDefault="00395474" w:rsidP="000A3112">
            <w:pPr>
              <w:spacing w:line="276" w:lineRule="auto"/>
              <w:rPr>
                <w:rFonts w:ascii="Arial Narrow" w:hAnsi="Arial Narrow"/>
                <w:lang w:val="id-ID"/>
              </w:rPr>
            </w:pPr>
            <w:r w:rsidRPr="00395474">
              <w:rPr>
                <w:rFonts w:ascii="Arial Narrow" w:hAnsi="Arial Narrow"/>
                <w:lang w:val="id-ID"/>
              </w:rPr>
              <w:t>Belanja Pegawai</w:t>
            </w:r>
          </w:p>
        </w:tc>
        <w:tc>
          <w:tcPr>
            <w:tcW w:w="1955" w:type="dxa"/>
          </w:tcPr>
          <w:p w:rsidR="00395474" w:rsidRPr="00275FCE" w:rsidRDefault="00395474" w:rsidP="000A3112">
            <w:pPr>
              <w:spacing w:line="276" w:lineRule="auto"/>
              <w:jc w:val="right"/>
              <w:rPr>
                <w:rFonts w:ascii="Arial Narrow" w:hAnsi="Arial Narrow"/>
                <w:lang w:val="id-ID"/>
              </w:rPr>
            </w:pPr>
            <w:r>
              <w:rPr>
                <w:rFonts w:ascii="Arial Narrow" w:hAnsi="Arial Narrow"/>
                <w:lang w:val="id-ID"/>
              </w:rPr>
              <w:t>80.955.068.</w:t>
            </w:r>
            <w:r w:rsidRPr="00395474">
              <w:rPr>
                <w:rFonts w:ascii="Arial Narrow" w:hAnsi="Arial Narrow"/>
                <w:lang w:val="id-ID"/>
              </w:rPr>
              <w:t>459</w:t>
            </w:r>
          </w:p>
        </w:tc>
      </w:tr>
      <w:tr w:rsidR="00395474" w:rsidRPr="00275FCE" w:rsidTr="000A3112">
        <w:trPr>
          <w:jc w:val="center"/>
        </w:trPr>
        <w:tc>
          <w:tcPr>
            <w:tcW w:w="490" w:type="dxa"/>
          </w:tcPr>
          <w:p w:rsidR="00395474" w:rsidRPr="00275FCE" w:rsidRDefault="00395474" w:rsidP="000A3112">
            <w:pPr>
              <w:spacing w:line="276" w:lineRule="auto"/>
              <w:rPr>
                <w:rFonts w:ascii="Arial Narrow" w:hAnsi="Arial Narrow"/>
                <w:lang w:val="id-ID"/>
              </w:rPr>
            </w:pPr>
            <w:r>
              <w:rPr>
                <w:rFonts w:ascii="Arial Narrow" w:hAnsi="Arial Narrow"/>
                <w:lang w:val="id-ID"/>
              </w:rPr>
              <w:t>1.2</w:t>
            </w:r>
          </w:p>
        </w:tc>
        <w:tc>
          <w:tcPr>
            <w:tcW w:w="4809" w:type="dxa"/>
          </w:tcPr>
          <w:p w:rsidR="00395474" w:rsidRPr="00275FCE" w:rsidRDefault="00395474" w:rsidP="000A3112">
            <w:pPr>
              <w:spacing w:line="276" w:lineRule="auto"/>
              <w:rPr>
                <w:rFonts w:ascii="Arial Narrow" w:hAnsi="Arial Narrow"/>
                <w:lang w:val="id-ID"/>
              </w:rPr>
            </w:pPr>
            <w:r w:rsidRPr="00395474">
              <w:rPr>
                <w:rFonts w:ascii="Arial Narrow" w:hAnsi="Arial Narrow"/>
                <w:lang w:val="id-ID"/>
              </w:rPr>
              <w:t>Belanja Hibah</w:t>
            </w:r>
          </w:p>
        </w:tc>
        <w:tc>
          <w:tcPr>
            <w:tcW w:w="1955" w:type="dxa"/>
          </w:tcPr>
          <w:p w:rsidR="00395474" w:rsidRPr="00275FCE" w:rsidRDefault="00395474" w:rsidP="000A3112">
            <w:pPr>
              <w:spacing w:line="276" w:lineRule="auto"/>
              <w:jc w:val="right"/>
              <w:rPr>
                <w:rFonts w:ascii="Arial Narrow" w:hAnsi="Arial Narrow"/>
                <w:lang w:val="id-ID"/>
              </w:rPr>
            </w:pPr>
            <w:r>
              <w:rPr>
                <w:rFonts w:ascii="Arial Narrow" w:hAnsi="Arial Narrow"/>
                <w:lang w:val="id-ID"/>
              </w:rPr>
              <w:t>542.200.</w:t>
            </w:r>
            <w:r w:rsidRPr="00395474">
              <w:rPr>
                <w:rFonts w:ascii="Arial Narrow" w:hAnsi="Arial Narrow"/>
                <w:lang w:val="id-ID"/>
              </w:rPr>
              <w:t>000</w:t>
            </w:r>
          </w:p>
        </w:tc>
      </w:tr>
      <w:tr w:rsidR="00395474" w:rsidRPr="00275FCE" w:rsidTr="000A3112">
        <w:trPr>
          <w:jc w:val="center"/>
        </w:trPr>
        <w:tc>
          <w:tcPr>
            <w:tcW w:w="490" w:type="dxa"/>
          </w:tcPr>
          <w:p w:rsidR="00395474" w:rsidRPr="00275FCE" w:rsidRDefault="00395474" w:rsidP="000A3112">
            <w:pPr>
              <w:spacing w:line="276" w:lineRule="auto"/>
              <w:rPr>
                <w:rFonts w:ascii="Arial Narrow" w:hAnsi="Arial Narrow"/>
                <w:lang w:val="id-ID"/>
              </w:rPr>
            </w:pPr>
            <w:r>
              <w:rPr>
                <w:rFonts w:ascii="Arial Narrow" w:hAnsi="Arial Narrow"/>
                <w:lang w:val="id-ID"/>
              </w:rPr>
              <w:t>1.3</w:t>
            </w:r>
          </w:p>
        </w:tc>
        <w:tc>
          <w:tcPr>
            <w:tcW w:w="4809" w:type="dxa"/>
          </w:tcPr>
          <w:p w:rsidR="00395474" w:rsidRPr="00275FCE" w:rsidRDefault="00395474" w:rsidP="000A3112">
            <w:pPr>
              <w:spacing w:line="276" w:lineRule="auto"/>
              <w:rPr>
                <w:rFonts w:ascii="Arial Narrow" w:hAnsi="Arial Narrow"/>
                <w:lang w:val="id-ID"/>
              </w:rPr>
            </w:pPr>
            <w:r w:rsidRPr="00395474">
              <w:rPr>
                <w:rFonts w:ascii="Arial Narrow" w:hAnsi="Arial Narrow"/>
                <w:lang w:val="id-ID"/>
              </w:rPr>
              <w:t>Belanja Barang dan Jasa</w:t>
            </w:r>
          </w:p>
        </w:tc>
        <w:tc>
          <w:tcPr>
            <w:tcW w:w="1955" w:type="dxa"/>
          </w:tcPr>
          <w:p w:rsidR="00395474" w:rsidRPr="00275FCE" w:rsidRDefault="00395474" w:rsidP="000A3112">
            <w:pPr>
              <w:spacing w:line="276" w:lineRule="auto"/>
              <w:jc w:val="right"/>
              <w:rPr>
                <w:rFonts w:ascii="Arial Narrow" w:hAnsi="Arial Narrow"/>
                <w:lang w:val="id-ID"/>
              </w:rPr>
            </w:pPr>
            <w:r>
              <w:rPr>
                <w:rFonts w:ascii="Arial Narrow" w:hAnsi="Arial Narrow"/>
                <w:lang w:val="id-ID"/>
              </w:rPr>
              <w:t>110.274.134.</w:t>
            </w:r>
            <w:r w:rsidRPr="00395474">
              <w:rPr>
                <w:rFonts w:ascii="Arial Narrow" w:hAnsi="Arial Narrow"/>
                <w:lang w:val="id-ID"/>
              </w:rPr>
              <w:t>158</w:t>
            </w:r>
          </w:p>
        </w:tc>
      </w:tr>
      <w:tr w:rsidR="00395474" w:rsidRPr="00275FCE" w:rsidTr="000A3112">
        <w:trPr>
          <w:jc w:val="center"/>
        </w:trPr>
        <w:tc>
          <w:tcPr>
            <w:tcW w:w="490" w:type="dxa"/>
          </w:tcPr>
          <w:p w:rsidR="00395474" w:rsidRPr="00395474" w:rsidRDefault="00395474" w:rsidP="000A3112">
            <w:pPr>
              <w:spacing w:line="276" w:lineRule="auto"/>
              <w:rPr>
                <w:rFonts w:ascii="Arial Narrow" w:hAnsi="Arial Narrow"/>
                <w:b/>
                <w:lang w:val="id-ID"/>
              </w:rPr>
            </w:pPr>
            <w:r w:rsidRPr="00395474">
              <w:rPr>
                <w:rFonts w:ascii="Arial Narrow" w:hAnsi="Arial Narrow"/>
                <w:b/>
                <w:lang w:val="id-ID"/>
              </w:rPr>
              <w:t>2</w:t>
            </w:r>
          </w:p>
        </w:tc>
        <w:tc>
          <w:tcPr>
            <w:tcW w:w="4809" w:type="dxa"/>
          </w:tcPr>
          <w:p w:rsidR="00395474" w:rsidRPr="00395474" w:rsidRDefault="00395474" w:rsidP="000A3112">
            <w:pPr>
              <w:spacing w:line="276" w:lineRule="auto"/>
              <w:rPr>
                <w:rFonts w:ascii="Arial Narrow" w:hAnsi="Arial Narrow"/>
                <w:b/>
                <w:lang w:val="id-ID"/>
              </w:rPr>
            </w:pPr>
            <w:r w:rsidRPr="00395474">
              <w:rPr>
                <w:rFonts w:ascii="Arial Narrow" w:hAnsi="Arial Narrow"/>
                <w:b/>
                <w:lang w:val="id-ID"/>
              </w:rPr>
              <w:t>Belanja Modal</w:t>
            </w:r>
          </w:p>
        </w:tc>
        <w:tc>
          <w:tcPr>
            <w:tcW w:w="1955" w:type="dxa"/>
          </w:tcPr>
          <w:p w:rsidR="00395474" w:rsidRPr="00395474" w:rsidRDefault="00395474" w:rsidP="000A3112">
            <w:pPr>
              <w:spacing w:line="276" w:lineRule="auto"/>
              <w:jc w:val="right"/>
              <w:rPr>
                <w:rFonts w:ascii="Arial Narrow" w:hAnsi="Arial Narrow"/>
                <w:b/>
                <w:lang w:val="id-ID"/>
              </w:rPr>
            </w:pPr>
            <w:r>
              <w:rPr>
                <w:rFonts w:ascii="Arial Narrow" w:hAnsi="Arial Narrow"/>
                <w:b/>
                <w:lang w:val="id-ID"/>
              </w:rPr>
              <w:t>266.880.222.</w:t>
            </w:r>
            <w:r w:rsidRPr="00395474">
              <w:rPr>
                <w:rFonts w:ascii="Arial Narrow" w:hAnsi="Arial Narrow"/>
                <w:b/>
                <w:lang w:val="id-ID"/>
              </w:rPr>
              <w:t>035</w:t>
            </w:r>
          </w:p>
        </w:tc>
      </w:tr>
      <w:tr w:rsidR="00395474" w:rsidRPr="00275FCE" w:rsidTr="000A3112">
        <w:trPr>
          <w:jc w:val="center"/>
        </w:trPr>
        <w:tc>
          <w:tcPr>
            <w:tcW w:w="490" w:type="dxa"/>
          </w:tcPr>
          <w:p w:rsidR="00395474" w:rsidRPr="00275FCE" w:rsidRDefault="00395474" w:rsidP="000A3112">
            <w:pPr>
              <w:spacing w:line="276" w:lineRule="auto"/>
              <w:rPr>
                <w:rFonts w:ascii="Arial Narrow" w:hAnsi="Arial Narrow"/>
                <w:lang w:val="id-ID"/>
              </w:rPr>
            </w:pPr>
            <w:r>
              <w:rPr>
                <w:rFonts w:ascii="Arial Narrow" w:hAnsi="Arial Narrow"/>
                <w:lang w:val="id-ID"/>
              </w:rPr>
              <w:t>2.1</w:t>
            </w:r>
          </w:p>
        </w:tc>
        <w:tc>
          <w:tcPr>
            <w:tcW w:w="4809" w:type="dxa"/>
          </w:tcPr>
          <w:p w:rsidR="00395474" w:rsidRPr="00275FCE" w:rsidRDefault="00395474" w:rsidP="000A3112">
            <w:pPr>
              <w:spacing w:line="276" w:lineRule="auto"/>
              <w:rPr>
                <w:rFonts w:ascii="Arial Narrow" w:hAnsi="Arial Narrow"/>
                <w:lang w:val="id-ID"/>
              </w:rPr>
            </w:pPr>
            <w:r w:rsidRPr="00395474">
              <w:rPr>
                <w:rFonts w:ascii="Arial Narrow" w:hAnsi="Arial Narrow"/>
                <w:lang w:val="id-ID"/>
              </w:rPr>
              <w:t>Belanja Tanah</w:t>
            </w:r>
          </w:p>
        </w:tc>
        <w:tc>
          <w:tcPr>
            <w:tcW w:w="1955" w:type="dxa"/>
          </w:tcPr>
          <w:p w:rsidR="00395474" w:rsidRPr="00275FCE" w:rsidRDefault="00395474" w:rsidP="000A3112">
            <w:pPr>
              <w:spacing w:line="276" w:lineRule="auto"/>
              <w:jc w:val="right"/>
              <w:rPr>
                <w:rFonts w:ascii="Arial Narrow" w:hAnsi="Arial Narrow"/>
                <w:lang w:val="id-ID"/>
              </w:rPr>
            </w:pPr>
            <w:r>
              <w:rPr>
                <w:rFonts w:ascii="Arial Narrow" w:hAnsi="Arial Narrow"/>
                <w:lang w:val="id-ID"/>
              </w:rPr>
              <w:t>8.689.235.</w:t>
            </w:r>
            <w:r w:rsidRPr="00395474">
              <w:rPr>
                <w:rFonts w:ascii="Arial Narrow" w:hAnsi="Arial Narrow"/>
                <w:lang w:val="id-ID"/>
              </w:rPr>
              <w:t>000</w:t>
            </w:r>
          </w:p>
        </w:tc>
      </w:tr>
      <w:tr w:rsidR="00395474" w:rsidRPr="00275FCE" w:rsidTr="000A3112">
        <w:trPr>
          <w:jc w:val="center"/>
        </w:trPr>
        <w:tc>
          <w:tcPr>
            <w:tcW w:w="490" w:type="dxa"/>
          </w:tcPr>
          <w:p w:rsidR="00395474" w:rsidRPr="00275FCE" w:rsidRDefault="00395474" w:rsidP="000A3112">
            <w:pPr>
              <w:spacing w:line="276" w:lineRule="auto"/>
              <w:rPr>
                <w:rFonts w:ascii="Arial Narrow" w:hAnsi="Arial Narrow"/>
                <w:lang w:val="id-ID"/>
              </w:rPr>
            </w:pPr>
            <w:r>
              <w:rPr>
                <w:rFonts w:ascii="Arial Narrow" w:hAnsi="Arial Narrow"/>
                <w:lang w:val="id-ID"/>
              </w:rPr>
              <w:t>2.2</w:t>
            </w:r>
          </w:p>
        </w:tc>
        <w:tc>
          <w:tcPr>
            <w:tcW w:w="4809" w:type="dxa"/>
          </w:tcPr>
          <w:p w:rsidR="00395474" w:rsidRPr="00275FCE" w:rsidRDefault="00395474" w:rsidP="000A3112">
            <w:pPr>
              <w:spacing w:line="276" w:lineRule="auto"/>
              <w:rPr>
                <w:rFonts w:ascii="Arial Narrow" w:hAnsi="Arial Narrow"/>
                <w:lang w:val="id-ID"/>
              </w:rPr>
            </w:pPr>
            <w:r w:rsidRPr="00395474">
              <w:rPr>
                <w:rFonts w:ascii="Arial Narrow" w:hAnsi="Arial Narrow"/>
                <w:lang w:val="id-ID"/>
              </w:rPr>
              <w:t>Belanja Peralatan dan Mesin</w:t>
            </w:r>
          </w:p>
        </w:tc>
        <w:tc>
          <w:tcPr>
            <w:tcW w:w="1955" w:type="dxa"/>
          </w:tcPr>
          <w:p w:rsidR="00395474" w:rsidRPr="00275FCE" w:rsidRDefault="00395474" w:rsidP="000A3112">
            <w:pPr>
              <w:spacing w:line="276" w:lineRule="auto"/>
              <w:jc w:val="right"/>
              <w:rPr>
                <w:rFonts w:ascii="Arial Narrow" w:hAnsi="Arial Narrow"/>
                <w:lang w:val="id-ID"/>
              </w:rPr>
            </w:pPr>
            <w:r>
              <w:rPr>
                <w:rFonts w:ascii="Arial Narrow" w:hAnsi="Arial Narrow"/>
                <w:lang w:val="id-ID"/>
              </w:rPr>
              <w:t>39.920.883.</w:t>
            </w:r>
            <w:r w:rsidRPr="00395474">
              <w:rPr>
                <w:rFonts w:ascii="Arial Narrow" w:hAnsi="Arial Narrow"/>
                <w:lang w:val="id-ID"/>
              </w:rPr>
              <w:t>851</w:t>
            </w:r>
          </w:p>
        </w:tc>
      </w:tr>
      <w:tr w:rsidR="00395474" w:rsidRPr="00275FCE" w:rsidTr="000A3112">
        <w:trPr>
          <w:jc w:val="center"/>
        </w:trPr>
        <w:tc>
          <w:tcPr>
            <w:tcW w:w="490" w:type="dxa"/>
          </w:tcPr>
          <w:p w:rsidR="00395474" w:rsidRPr="00275FCE" w:rsidRDefault="00395474" w:rsidP="000A3112">
            <w:pPr>
              <w:spacing w:line="276" w:lineRule="auto"/>
              <w:rPr>
                <w:rFonts w:ascii="Arial Narrow" w:hAnsi="Arial Narrow"/>
                <w:lang w:val="id-ID"/>
              </w:rPr>
            </w:pPr>
            <w:r>
              <w:rPr>
                <w:rFonts w:ascii="Arial Narrow" w:hAnsi="Arial Narrow"/>
                <w:lang w:val="id-ID"/>
              </w:rPr>
              <w:t>2.3</w:t>
            </w:r>
          </w:p>
        </w:tc>
        <w:tc>
          <w:tcPr>
            <w:tcW w:w="4809" w:type="dxa"/>
          </w:tcPr>
          <w:p w:rsidR="00395474" w:rsidRPr="00275FCE" w:rsidRDefault="00395474" w:rsidP="000A3112">
            <w:pPr>
              <w:spacing w:line="276" w:lineRule="auto"/>
              <w:rPr>
                <w:rFonts w:ascii="Arial Narrow" w:hAnsi="Arial Narrow"/>
                <w:lang w:val="id-ID"/>
              </w:rPr>
            </w:pPr>
            <w:r w:rsidRPr="00395474">
              <w:rPr>
                <w:rFonts w:ascii="Arial Narrow" w:hAnsi="Arial Narrow"/>
                <w:lang w:val="id-ID"/>
              </w:rPr>
              <w:t>Belanja Bangunan dan Gedung</w:t>
            </w:r>
          </w:p>
        </w:tc>
        <w:tc>
          <w:tcPr>
            <w:tcW w:w="1955" w:type="dxa"/>
          </w:tcPr>
          <w:p w:rsidR="00395474" w:rsidRPr="00275FCE" w:rsidRDefault="00395474" w:rsidP="000A3112">
            <w:pPr>
              <w:spacing w:line="276" w:lineRule="auto"/>
              <w:jc w:val="right"/>
              <w:rPr>
                <w:rFonts w:ascii="Arial Narrow" w:hAnsi="Arial Narrow"/>
                <w:lang w:val="id-ID"/>
              </w:rPr>
            </w:pPr>
            <w:r>
              <w:rPr>
                <w:rFonts w:ascii="Arial Narrow" w:hAnsi="Arial Narrow"/>
                <w:lang w:val="id-ID"/>
              </w:rPr>
              <w:t>60.306.014.</w:t>
            </w:r>
            <w:r w:rsidRPr="00395474">
              <w:rPr>
                <w:rFonts w:ascii="Arial Narrow" w:hAnsi="Arial Narrow"/>
                <w:lang w:val="id-ID"/>
              </w:rPr>
              <w:t>289</w:t>
            </w:r>
          </w:p>
        </w:tc>
      </w:tr>
      <w:tr w:rsidR="00395474" w:rsidRPr="00275FCE" w:rsidTr="000A3112">
        <w:trPr>
          <w:jc w:val="center"/>
        </w:trPr>
        <w:tc>
          <w:tcPr>
            <w:tcW w:w="490" w:type="dxa"/>
          </w:tcPr>
          <w:p w:rsidR="00395474" w:rsidRPr="00275FCE" w:rsidRDefault="00395474" w:rsidP="000A3112">
            <w:pPr>
              <w:spacing w:line="276" w:lineRule="auto"/>
              <w:rPr>
                <w:rFonts w:ascii="Arial Narrow" w:hAnsi="Arial Narrow"/>
                <w:lang w:val="id-ID"/>
              </w:rPr>
            </w:pPr>
            <w:r>
              <w:rPr>
                <w:rFonts w:ascii="Arial Narrow" w:hAnsi="Arial Narrow"/>
                <w:lang w:val="id-ID"/>
              </w:rPr>
              <w:t>2.4</w:t>
            </w:r>
          </w:p>
        </w:tc>
        <w:tc>
          <w:tcPr>
            <w:tcW w:w="4809" w:type="dxa"/>
          </w:tcPr>
          <w:p w:rsidR="00395474" w:rsidRPr="00275FCE" w:rsidRDefault="00395474" w:rsidP="000A3112">
            <w:pPr>
              <w:spacing w:line="276" w:lineRule="auto"/>
              <w:rPr>
                <w:rFonts w:ascii="Arial Narrow" w:hAnsi="Arial Narrow"/>
                <w:lang w:val="id-ID"/>
              </w:rPr>
            </w:pPr>
            <w:r w:rsidRPr="00395474">
              <w:rPr>
                <w:rFonts w:ascii="Arial Narrow" w:hAnsi="Arial Narrow"/>
                <w:lang w:val="id-ID"/>
              </w:rPr>
              <w:t>Belanja Jalan, Irigasi, dan Jaringan</w:t>
            </w:r>
          </w:p>
        </w:tc>
        <w:tc>
          <w:tcPr>
            <w:tcW w:w="1955" w:type="dxa"/>
          </w:tcPr>
          <w:p w:rsidR="00395474" w:rsidRPr="00275FCE" w:rsidRDefault="00395474" w:rsidP="000A3112">
            <w:pPr>
              <w:spacing w:line="276" w:lineRule="auto"/>
              <w:jc w:val="right"/>
              <w:rPr>
                <w:rFonts w:ascii="Arial Narrow" w:hAnsi="Arial Narrow"/>
                <w:lang w:val="id-ID"/>
              </w:rPr>
            </w:pPr>
            <w:r>
              <w:rPr>
                <w:rFonts w:ascii="Arial Narrow" w:hAnsi="Arial Narrow"/>
                <w:lang w:val="id-ID"/>
              </w:rPr>
              <w:t>155.320.698.</w:t>
            </w:r>
            <w:r w:rsidRPr="00395474">
              <w:rPr>
                <w:rFonts w:ascii="Arial Narrow" w:hAnsi="Arial Narrow"/>
                <w:lang w:val="id-ID"/>
              </w:rPr>
              <w:t>895</w:t>
            </w:r>
          </w:p>
        </w:tc>
      </w:tr>
      <w:tr w:rsidR="00395474" w:rsidRPr="00275FCE" w:rsidTr="000A3112">
        <w:trPr>
          <w:jc w:val="center"/>
        </w:trPr>
        <w:tc>
          <w:tcPr>
            <w:tcW w:w="490" w:type="dxa"/>
          </w:tcPr>
          <w:p w:rsidR="00395474" w:rsidRDefault="00395474" w:rsidP="000A3112">
            <w:pPr>
              <w:spacing w:line="276" w:lineRule="auto"/>
              <w:rPr>
                <w:rFonts w:ascii="Arial Narrow" w:hAnsi="Arial Narrow"/>
                <w:lang w:val="id-ID"/>
              </w:rPr>
            </w:pPr>
            <w:r>
              <w:rPr>
                <w:rFonts w:ascii="Arial Narrow" w:hAnsi="Arial Narrow"/>
                <w:lang w:val="id-ID"/>
              </w:rPr>
              <w:t>2.5</w:t>
            </w:r>
          </w:p>
        </w:tc>
        <w:tc>
          <w:tcPr>
            <w:tcW w:w="4809" w:type="dxa"/>
          </w:tcPr>
          <w:p w:rsidR="00395474" w:rsidRPr="00395474" w:rsidRDefault="00395474" w:rsidP="000A3112">
            <w:pPr>
              <w:spacing w:line="276" w:lineRule="auto"/>
              <w:rPr>
                <w:rFonts w:ascii="Arial Narrow" w:hAnsi="Arial Narrow"/>
                <w:lang w:val="id-ID"/>
              </w:rPr>
            </w:pPr>
            <w:r w:rsidRPr="00395474">
              <w:rPr>
                <w:rFonts w:ascii="Arial Narrow" w:hAnsi="Arial Narrow"/>
                <w:lang w:val="id-ID"/>
              </w:rPr>
              <w:t>Belanja Aset Tetap Lainnya</w:t>
            </w:r>
          </w:p>
        </w:tc>
        <w:tc>
          <w:tcPr>
            <w:tcW w:w="1955" w:type="dxa"/>
          </w:tcPr>
          <w:p w:rsidR="00395474" w:rsidRDefault="00B112E6" w:rsidP="000A3112">
            <w:pPr>
              <w:spacing w:line="276" w:lineRule="auto"/>
              <w:jc w:val="right"/>
              <w:rPr>
                <w:rFonts w:ascii="Arial Narrow" w:hAnsi="Arial Narrow"/>
                <w:lang w:val="id-ID"/>
              </w:rPr>
            </w:pPr>
            <w:r>
              <w:rPr>
                <w:rFonts w:ascii="Arial Narrow" w:hAnsi="Arial Narrow"/>
                <w:lang w:val="id-ID"/>
              </w:rPr>
              <w:t>2.</w:t>
            </w:r>
            <w:r w:rsidR="00395474">
              <w:rPr>
                <w:rFonts w:ascii="Arial Narrow" w:hAnsi="Arial Narrow"/>
                <w:lang w:val="id-ID"/>
              </w:rPr>
              <w:t>643.390.</w:t>
            </w:r>
            <w:r w:rsidR="00395474" w:rsidRPr="00395474">
              <w:rPr>
                <w:rFonts w:ascii="Arial Narrow" w:hAnsi="Arial Narrow"/>
                <w:lang w:val="id-ID"/>
              </w:rPr>
              <w:t>000</w:t>
            </w:r>
          </w:p>
        </w:tc>
      </w:tr>
      <w:tr w:rsidR="00395474" w:rsidRPr="00275FCE" w:rsidTr="000A3112">
        <w:trPr>
          <w:jc w:val="center"/>
        </w:trPr>
        <w:tc>
          <w:tcPr>
            <w:tcW w:w="490" w:type="dxa"/>
          </w:tcPr>
          <w:p w:rsidR="00395474" w:rsidRPr="00395474" w:rsidRDefault="00395474" w:rsidP="000A3112">
            <w:pPr>
              <w:spacing w:line="276" w:lineRule="auto"/>
              <w:rPr>
                <w:rFonts w:ascii="Arial Narrow" w:hAnsi="Arial Narrow"/>
                <w:b/>
                <w:lang w:val="id-ID"/>
              </w:rPr>
            </w:pPr>
            <w:r w:rsidRPr="00395474">
              <w:rPr>
                <w:rFonts w:ascii="Arial Narrow" w:hAnsi="Arial Narrow"/>
                <w:b/>
                <w:lang w:val="id-ID"/>
              </w:rPr>
              <w:t>3</w:t>
            </w:r>
          </w:p>
        </w:tc>
        <w:tc>
          <w:tcPr>
            <w:tcW w:w="4809" w:type="dxa"/>
          </w:tcPr>
          <w:p w:rsidR="00395474" w:rsidRPr="00395474" w:rsidRDefault="00395474" w:rsidP="000A3112">
            <w:pPr>
              <w:spacing w:line="276" w:lineRule="auto"/>
              <w:rPr>
                <w:rFonts w:ascii="Arial Narrow" w:hAnsi="Arial Narrow"/>
                <w:b/>
                <w:lang w:val="id-ID"/>
              </w:rPr>
            </w:pPr>
            <w:r w:rsidRPr="00395474">
              <w:rPr>
                <w:rFonts w:ascii="Arial Narrow" w:hAnsi="Arial Narrow"/>
                <w:b/>
                <w:lang w:val="id-ID"/>
              </w:rPr>
              <w:t>Transfer Pemerintah Pusat Lainnya</w:t>
            </w:r>
          </w:p>
        </w:tc>
        <w:tc>
          <w:tcPr>
            <w:tcW w:w="1955" w:type="dxa"/>
          </w:tcPr>
          <w:p w:rsidR="00395474" w:rsidRPr="00395474" w:rsidRDefault="00B112E6" w:rsidP="000A3112">
            <w:pPr>
              <w:spacing w:line="276" w:lineRule="auto"/>
              <w:jc w:val="right"/>
              <w:rPr>
                <w:rFonts w:ascii="Arial Narrow" w:hAnsi="Arial Narrow"/>
                <w:b/>
                <w:lang w:val="id-ID"/>
              </w:rPr>
            </w:pPr>
            <w:r>
              <w:rPr>
                <w:rFonts w:ascii="Arial Narrow" w:hAnsi="Arial Narrow"/>
                <w:b/>
                <w:lang w:val="id-ID"/>
              </w:rPr>
              <w:t>565.000.</w:t>
            </w:r>
            <w:r w:rsidR="00395474" w:rsidRPr="00395474">
              <w:rPr>
                <w:rFonts w:ascii="Arial Narrow" w:hAnsi="Arial Narrow"/>
                <w:b/>
                <w:lang w:val="id-ID"/>
              </w:rPr>
              <w:t>000</w:t>
            </w:r>
          </w:p>
        </w:tc>
      </w:tr>
      <w:tr w:rsidR="00395474" w:rsidRPr="00275FCE" w:rsidTr="000A3112">
        <w:trPr>
          <w:jc w:val="center"/>
        </w:trPr>
        <w:tc>
          <w:tcPr>
            <w:tcW w:w="5299" w:type="dxa"/>
            <w:gridSpan w:val="2"/>
          </w:tcPr>
          <w:p w:rsidR="00395474" w:rsidRPr="00395474" w:rsidRDefault="00395474" w:rsidP="000A3112">
            <w:pPr>
              <w:spacing w:line="276" w:lineRule="auto"/>
              <w:jc w:val="center"/>
              <w:rPr>
                <w:rFonts w:ascii="Arial Narrow" w:hAnsi="Arial Narrow"/>
                <w:b/>
                <w:lang w:val="id-ID"/>
              </w:rPr>
            </w:pPr>
            <w:r w:rsidRPr="00395474">
              <w:rPr>
                <w:rFonts w:ascii="Arial Narrow" w:hAnsi="Arial Narrow"/>
                <w:b/>
                <w:lang w:val="id-ID"/>
              </w:rPr>
              <w:t>Jumlah/Total</w:t>
            </w:r>
          </w:p>
        </w:tc>
        <w:tc>
          <w:tcPr>
            <w:tcW w:w="1955" w:type="dxa"/>
          </w:tcPr>
          <w:p w:rsidR="00395474" w:rsidRPr="00395474" w:rsidRDefault="00B112E6" w:rsidP="000A3112">
            <w:pPr>
              <w:spacing w:line="276" w:lineRule="auto"/>
              <w:jc w:val="right"/>
              <w:rPr>
                <w:rFonts w:ascii="Arial Narrow" w:hAnsi="Arial Narrow"/>
                <w:b/>
                <w:lang w:val="id-ID"/>
              </w:rPr>
            </w:pPr>
            <w:r>
              <w:rPr>
                <w:rFonts w:ascii="Arial Narrow" w:hAnsi="Arial Narrow"/>
                <w:b/>
                <w:lang w:val="id-ID"/>
              </w:rPr>
              <w:t>459.216.624.</w:t>
            </w:r>
            <w:r w:rsidR="00395474" w:rsidRPr="00395474">
              <w:rPr>
                <w:rFonts w:ascii="Arial Narrow" w:hAnsi="Arial Narrow"/>
                <w:b/>
                <w:lang w:val="id-ID"/>
              </w:rPr>
              <w:t>652</w:t>
            </w:r>
          </w:p>
        </w:tc>
      </w:tr>
    </w:tbl>
    <w:p w:rsidR="00395474" w:rsidRDefault="00395474" w:rsidP="00395474">
      <w:pPr>
        <w:ind w:left="426"/>
        <w:rPr>
          <w:rFonts w:ascii="Arial Narrow" w:hAnsi="Arial Narrow"/>
          <w:sz w:val="20"/>
          <w:szCs w:val="20"/>
          <w:lang w:val="id-ID"/>
        </w:rPr>
      </w:pPr>
      <w:r w:rsidRPr="00395474">
        <w:rPr>
          <w:rFonts w:ascii="Arial Narrow" w:hAnsi="Arial Narrow"/>
          <w:sz w:val="20"/>
          <w:szCs w:val="20"/>
          <w:lang w:val="id-ID"/>
        </w:rPr>
        <w:t>Sumber :    Badan Keuangan Daerah Kabupaten Konawe Kepulauan</w:t>
      </w:r>
    </w:p>
    <w:p w:rsidR="00395474" w:rsidRDefault="00395474" w:rsidP="00395474">
      <w:pPr>
        <w:rPr>
          <w:lang w:val="id-ID"/>
        </w:rPr>
      </w:pPr>
    </w:p>
    <w:p w:rsidR="00B112E6" w:rsidRPr="00284CFA" w:rsidRDefault="00B112E6" w:rsidP="00B112E6">
      <w:pPr>
        <w:spacing w:line="276" w:lineRule="auto"/>
        <w:ind w:firstLine="709"/>
        <w:rPr>
          <w:rFonts w:ascii="Arial Narrow" w:hAnsi="Arial Narrow"/>
          <w:lang w:val="id-ID"/>
        </w:rPr>
      </w:pPr>
      <w:r w:rsidRPr="00284CFA">
        <w:rPr>
          <w:rFonts w:ascii="Arial Narrow" w:hAnsi="Arial Narrow"/>
          <w:lang w:val="id-ID"/>
        </w:rPr>
        <w:t xml:space="preserve">Produk Domestik Bruto (PDB) pada tingkat nasional serta Produk Domestik Regional Bruto (PDRB) pada tingkat regional (provinsi) menggambarkan kemampuan suatu wilayah untuk menciptakan output (nilai tambah) pada suatu waktu tertentu. Untuk menyusun PDB maupun PDRB digunakan 2 pendekatan yaitu sektoral dan penggunaan. Keduanya menyajikan komposisi data nilai tambah dirinci menurut sumber kegiatan ekonomi (sektoral) dan menurut komponen penggunaannya. PDB maupun PDRB dari sisi sektoral merupakan penjumlahan seluruh komponen nilai tambah bruto yang mampu diciptakan oleh sektor-sektor </w:t>
      </w:r>
      <w:r w:rsidRPr="00284CFA">
        <w:rPr>
          <w:rFonts w:ascii="Arial Narrow" w:hAnsi="Arial Narrow"/>
          <w:lang w:val="id-ID"/>
        </w:rPr>
        <w:lastRenderedPageBreak/>
        <w:t xml:space="preserve">ekonomi atas berbagai aktivitas produksinya. Sedangkan dari sisi penggunaan menjelaskan tentang penggunaan dari nilai tambah tersebut.   </w:t>
      </w:r>
    </w:p>
    <w:p w:rsidR="00B112E6" w:rsidRDefault="00B112E6" w:rsidP="00B112E6">
      <w:pPr>
        <w:spacing w:line="276" w:lineRule="auto"/>
        <w:ind w:firstLine="709"/>
        <w:rPr>
          <w:rFonts w:ascii="Arial Narrow" w:hAnsi="Arial Narrow"/>
          <w:lang w:val="id-ID"/>
        </w:rPr>
      </w:pPr>
      <w:r w:rsidRPr="00284CFA">
        <w:rPr>
          <w:rFonts w:ascii="Arial Narrow" w:hAnsi="Arial Narrow"/>
          <w:lang w:val="id-ID"/>
        </w:rPr>
        <w:t>PDB menurut penggunaan dirinci menurut komponen pengeluaran konsumsi rumah tangga (termasuk lembaga nirlaba), pengeluaran konsumsi pemerintah, pembentukan modal tetap bruto, perubahan inventori, ekspor, dan impor.</w:t>
      </w:r>
    </w:p>
    <w:p w:rsidR="00B112E6" w:rsidRDefault="00B112E6" w:rsidP="00B112E6">
      <w:pPr>
        <w:spacing w:line="276" w:lineRule="auto"/>
        <w:ind w:firstLine="709"/>
        <w:rPr>
          <w:rFonts w:ascii="Arial Narrow" w:hAnsi="Arial Narrow"/>
          <w:lang w:val="id-ID"/>
        </w:rPr>
      </w:pPr>
    </w:p>
    <w:p w:rsidR="00B112E6" w:rsidRPr="00B112E6" w:rsidRDefault="00B112E6" w:rsidP="00B112E6">
      <w:pPr>
        <w:pStyle w:val="Caption"/>
        <w:spacing w:line="276" w:lineRule="auto"/>
        <w:ind w:left="1985" w:hanging="1135"/>
        <w:jc w:val="left"/>
        <w:rPr>
          <w:lang w:val="id-ID"/>
        </w:rPr>
      </w:pPr>
      <w:bookmarkStart w:id="67" w:name="_Toc531171778"/>
      <w:r w:rsidRPr="00B112E6">
        <w:rPr>
          <w:rFonts w:ascii="Arial Narrow" w:hAnsi="Arial Narrow"/>
          <w:b/>
        </w:rPr>
        <w:t xml:space="preserve">Tabel </w:t>
      </w:r>
      <w:r w:rsidR="007A393F">
        <w:rPr>
          <w:rFonts w:ascii="Arial Narrow" w:hAnsi="Arial Narrow"/>
          <w:b/>
        </w:rPr>
        <w:fldChar w:fldCharType="begin"/>
      </w:r>
      <w:r w:rsidR="0044202E">
        <w:rPr>
          <w:rFonts w:ascii="Arial Narrow" w:hAnsi="Arial Narrow"/>
          <w:b/>
        </w:rPr>
        <w:instrText xml:space="preserve"> STYLEREF 1 \s </w:instrText>
      </w:r>
      <w:r w:rsidR="007A393F">
        <w:rPr>
          <w:rFonts w:ascii="Arial Narrow" w:hAnsi="Arial Narrow"/>
          <w:b/>
        </w:rPr>
        <w:fldChar w:fldCharType="separate"/>
      </w:r>
      <w:r w:rsidR="00AB418B">
        <w:rPr>
          <w:rFonts w:ascii="Arial Narrow" w:hAnsi="Arial Narrow"/>
          <w:b/>
          <w:noProof/>
        </w:rPr>
        <w:t>III</w:t>
      </w:r>
      <w:r w:rsidR="007A393F">
        <w:rPr>
          <w:rFonts w:ascii="Arial Narrow" w:hAnsi="Arial Narrow"/>
          <w:b/>
        </w:rPr>
        <w:fldChar w:fldCharType="end"/>
      </w:r>
      <w:r w:rsidR="0044202E">
        <w:rPr>
          <w:rFonts w:ascii="Arial Narrow" w:hAnsi="Arial Narrow"/>
          <w:b/>
        </w:rPr>
        <w:noBreakHyphen/>
      </w:r>
      <w:r w:rsidR="007A393F">
        <w:rPr>
          <w:rFonts w:ascii="Arial Narrow" w:hAnsi="Arial Narrow"/>
          <w:b/>
        </w:rPr>
        <w:fldChar w:fldCharType="begin"/>
      </w:r>
      <w:r w:rsidR="0044202E">
        <w:rPr>
          <w:rFonts w:ascii="Arial Narrow" w:hAnsi="Arial Narrow"/>
          <w:b/>
        </w:rPr>
        <w:instrText xml:space="preserve"> SEQ Tabel \* ARABIC \s 1 </w:instrText>
      </w:r>
      <w:r w:rsidR="007A393F">
        <w:rPr>
          <w:rFonts w:ascii="Arial Narrow" w:hAnsi="Arial Narrow"/>
          <w:b/>
        </w:rPr>
        <w:fldChar w:fldCharType="separate"/>
      </w:r>
      <w:r w:rsidR="00AB418B">
        <w:rPr>
          <w:rFonts w:ascii="Arial Narrow" w:hAnsi="Arial Narrow"/>
          <w:b/>
          <w:noProof/>
        </w:rPr>
        <w:t>14</w:t>
      </w:r>
      <w:r w:rsidR="007A393F">
        <w:rPr>
          <w:rFonts w:ascii="Arial Narrow" w:hAnsi="Arial Narrow"/>
          <w:b/>
        </w:rPr>
        <w:fldChar w:fldCharType="end"/>
      </w:r>
      <w:r w:rsidRPr="00B9376E">
        <w:rPr>
          <w:rFonts w:ascii="Arial Narrow" w:hAnsi="Arial Narrow"/>
          <w:lang w:val="id-ID"/>
        </w:rPr>
        <w:t>PDRB Kabupaten Konawe Berdasarkan Harga Konsta 2010 Kecamatan Kabupaten Konawe Kepulauan Tahun 2015-2017</w:t>
      </w:r>
      <w:bookmarkEnd w:id="67"/>
    </w:p>
    <w:tbl>
      <w:tblPr>
        <w:tblStyle w:val="TableGrid"/>
        <w:tblW w:w="0" w:type="auto"/>
        <w:jc w:val="center"/>
        <w:tblLook w:val="04A0"/>
      </w:tblPr>
      <w:tblGrid>
        <w:gridCol w:w="775"/>
        <w:gridCol w:w="2111"/>
        <w:gridCol w:w="2053"/>
        <w:gridCol w:w="2199"/>
      </w:tblGrid>
      <w:tr w:rsidR="00B112E6" w:rsidTr="000A3112">
        <w:trPr>
          <w:trHeight w:val="95"/>
          <w:jc w:val="center"/>
        </w:trPr>
        <w:tc>
          <w:tcPr>
            <w:tcW w:w="775" w:type="dxa"/>
            <w:vAlign w:val="center"/>
          </w:tcPr>
          <w:p w:rsidR="00B112E6" w:rsidRPr="00AC0D0E" w:rsidRDefault="00B112E6" w:rsidP="000A3112">
            <w:pPr>
              <w:spacing w:line="276" w:lineRule="auto"/>
              <w:jc w:val="center"/>
              <w:rPr>
                <w:rFonts w:ascii="Arial Narrow" w:hAnsi="Arial Narrow"/>
                <w:lang w:val="id-ID"/>
              </w:rPr>
            </w:pPr>
            <w:r>
              <w:rPr>
                <w:rFonts w:ascii="Arial Narrow" w:hAnsi="Arial Narrow"/>
                <w:lang w:val="id-ID"/>
              </w:rPr>
              <w:t>Tahun</w:t>
            </w:r>
          </w:p>
        </w:tc>
        <w:tc>
          <w:tcPr>
            <w:tcW w:w="2111" w:type="dxa"/>
            <w:vAlign w:val="center"/>
          </w:tcPr>
          <w:p w:rsidR="00B112E6" w:rsidRPr="00AC0D0E" w:rsidRDefault="00B112E6" w:rsidP="000A3112">
            <w:pPr>
              <w:spacing w:line="276" w:lineRule="auto"/>
              <w:jc w:val="center"/>
              <w:rPr>
                <w:rFonts w:ascii="Arial Narrow" w:hAnsi="Arial Narrow"/>
                <w:lang w:val="id-ID"/>
              </w:rPr>
            </w:pPr>
            <w:r>
              <w:rPr>
                <w:rFonts w:ascii="Arial Narrow" w:hAnsi="Arial Narrow"/>
                <w:lang w:val="id-ID"/>
              </w:rPr>
              <w:t>PDRB Harga Berlaku</w:t>
            </w:r>
          </w:p>
        </w:tc>
        <w:tc>
          <w:tcPr>
            <w:tcW w:w="2053" w:type="dxa"/>
            <w:vAlign w:val="center"/>
          </w:tcPr>
          <w:p w:rsidR="00B112E6" w:rsidRDefault="00B112E6" w:rsidP="000A3112">
            <w:pPr>
              <w:spacing w:line="276" w:lineRule="auto"/>
              <w:jc w:val="center"/>
              <w:rPr>
                <w:rFonts w:ascii="Arial Narrow" w:hAnsi="Arial Narrow"/>
                <w:lang w:val="id-ID"/>
              </w:rPr>
            </w:pPr>
            <w:r>
              <w:rPr>
                <w:rFonts w:ascii="Arial Narrow" w:hAnsi="Arial Narrow"/>
                <w:lang w:val="id-ID"/>
              </w:rPr>
              <w:t>PDRB Harga Konstan</w:t>
            </w:r>
          </w:p>
        </w:tc>
        <w:tc>
          <w:tcPr>
            <w:tcW w:w="2199" w:type="dxa"/>
            <w:vAlign w:val="center"/>
          </w:tcPr>
          <w:p w:rsidR="00B112E6" w:rsidRDefault="00B112E6" w:rsidP="000A3112">
            <w:pPr>
              <w:spacing w:line="276" w:lineRule="auto"/>
              <w:jc w:val="center"/>
              <w:rPr>
                <w:rFonts w:ascii="Arial Narrow" w:hAnsi="Arial Narrow"/>
                <w:lang w:val="id-ID"/>
              </w:rPr>
            </w:pPr>
            <w:r>
              <w:rPr>
                <w:rFonts w:ascii="Arial Narrow" w:hAnsi="Arial Narrow"/>
                <w:lang w:val="id-ID"/>
              </w:rPr>
              <w:t>Laju Pertumbuhan PDRB Harga Konstan</w:t>
            </w:r>
          </w:p>
        </w:tc>
      </w:tr>
      <w:tr w:rsidR="00B112E6" w:rsidRPr="00AC0D0E" w:rsidTr="000A3112">
        <w:trPr>
          <w:trHeight w:val="291"/>
          <w:jc w:val="center"/>
        </w:trPr>
        <w:tc>
          <w:tcPr>
            <w:tcW w:w="775" w:type="dxa"/>
            <w:vAlign w:val="center"/>
          </w:tcPr>
          <w:p w:rsidR="00B112E6" w:rsidRPr="00AC0D0E" w:rsidRDefault="00B112E6" w:rsidP="000A3112">
            <w:pPr>
              <w:spacing w:line="276" w:lineRule="auto"/>
              <w:jc w:val="center"/>
              <w:rPr>
                <w:rFonts w:ascii="Arial Narrow" w:hAnsi="Arial Narrow"/>
                <w:sz w:val="20"/>
                <w:szCs w:val="20"/>
                <w:lang w:val="id-ID"/>
              </w:rPr>
            </w:pPr>
            <w:r w:rsidRPr="00AC0D0E">
              <w:rPr>
                <w:rFonts w:ascii="Arial Narrow" w:hAnsi="Arial Narrow"/>
                <w:sz w:val="20"/>
                <w:szCs w:val="20"/>
                <w:lang w:val="id-ID"/>
              </w:rPr>
              <w:t>(1)</w:t>
            </w:r>
          </w:p>
        </w:tc>
        <w:tc>
          <w:tcPr>
            <w:tcW w:w="2111" w:type="dxa"/>
            <w:vAlign w:val="center"/>
          </w:tcPr>
          <w:p w:rsidR="00B112E6" w:rsidRPr="00AC0D0E" w:rsidRDefault="00B112E6" w:rsidP="000A3112">
            <w:pPr>
              <w:spacing w:line="276" w:lineRule="auto"/>
              <w:jc w:val="center"/>
              <w:rPr>
                <w:rFonts w:ascii="Arial Narrow" w:hAnsi="Arial Narrow"/>
                <w:sz w:val="20"/>
                <w:szCs w:val="20"/>
                <w:lang w:val="id-ID"/>
              </w:rPr>
            </w:pPr>
            <w:r w:rsidRPr="00AC0D0E">
              <w:rPr>
                <w:rFonts w:ascii="Arial Narrow" w:hAnsi="Arial Narrow"/>
                <w:sz w:val="20"/>
                <w:szCs w:val="20"/>
                <w:lang w:val="id-ID"/>
              </w:rPr>
              <w:t>(2)</w:t>
            </w:r>
          </w:p>
        </w:tc>
        <w:tc>
          <w:tcPr>
            <w:tcW w:w="2053" w:type="dxa"/>
            <w:vAlign w:val="center"/>
          </w:tcPr>
          <w:p w:rsidR="00B112E6" w:rsidRPr="00AC0D0E" w:rsidRDefault="00B112E6" w:rsidP="000A3112">
            <w:pPr>
              <w:spacing w:line="276" w:lineRule="auto"/>
              <w:jc w:val="center"/>
              <w:rPr>
                <w:rFonts w:ascii="Arial Narrow" w:hAnsi="Arial Narrow"/>
                <w:sz w:val="20"/>
                <w:szCs w:val="20"/>
                <w:lang w:val="id-ID"/>
              </w:rPr>
            </w:pPr>
            <w:r w:rsidRPr="00AC0D0E">
              <w:rPr>
                <w:rFonts w:ascii="Arial Narrow" w:hAnsi="Arial Narrow"/>
                <w:sz w:val="20"/>
                <w:szCs w:val="20"/>
                <w:lang w:val="id-ID"/>
              </w:rPr>
              <w:t>(</w:t>
            </w:r>
            <w:r>
              <w:rPr>
                <w:rFonts w:ascii="Arial Narrow" w:hAnsi="Arial Narrow"/>
                <w:sz w:val="20"/>
                <w:szCs w:val="20"/>
                <w:lang w:val="id-ID"/>
              </w:rPr>
              <w:t>3</w:t>
            </w:r>
            <w:r w:rsidRPr="00AC0D0E">
              <w:rPr>
                <w:rFonts w:ascii="Arial Narrow" w:hAnsi="Arial Narrow"/>
                <w:sz w:val="20"/>
                <w:szCs w:val="20"/>
                <w:lang w:val="id-ID"/>
              </w:rPr>
              <w:t>)</w:t>
            </w:r>
          </w:p>
        </w:tc>
        <w:tc>
          <w:tcPr>
            <w:tcW w:w="2199" w:type="dxa"/>
            <w:vAlign w:val="center"/>
          </w:tcPr>
          <w:p w:rsidR="00B112E6" w:rsidRPr="00AC0D0E" w:rsidRDefault="00B112E6" w:rsidP="000A3112">
            <w:pPr>
              <w:spacing w:line="276" w:lineRule="auto"/>
              <w:jc w:val="center"/>
              <w:rPr>
                <w:rFonts w:ascii="Arial Narrow" w:hAnsi="Arial Narrow"/>
                <w:sz w:val="20"/>
                <w:szCs w:val="20"/>
                <w:lang w:val="id-ID"/>
              </w:rPr>
            </w:pPr>
            <w:r w:rsidRPr="00AC0D0E">
              <w:rPr>
                <w:rFonts w:ascii="Arial Narrow" w:hAnsi="Arial Narrow"/>
                <w:sz w:val="20"/>
                <w:szCs w:val="20"/>
                <w:lang w:val="id-ID"/>
              </w:rPr>
              <w:t>(</w:t>
            </w:r>
            <w:r>
              <w:rPr>
                <w:rFonts w:ascii="Arial Narrow" w:hAnsi="Arial Narrow"/>
                <w:sz w:val="20"/>
                <w:szCs w:val="20"/>
                <w:lang w:val="id-ID"/>
              </w:rPr>
              <w:t>4</w:t>
            </w:r>
            <w:r w:rsidRPr="00AC0D0E">
              <w:rPr>
                <w:rFonts w:ascii="Arial Narrow" w:hAnsi="Arial Narrow"/>
                <w:sz w:val="20"/>
                <w:szCs w:val="20"/>
                <w:lang w:val="id-ID"/>
              </w:rPr>
              <w:t>)</w:t>
            </w:r>
          </w:p>
        </w:tc>
      </w:tr>
      <w:tr w:rsidR="00B112E6" w:rsidRPr="00AC0D0E" w:rsidTr="000A3112">
        <w:trPr>
          <w:trHeight w:val="266"/>
          <w:jc w:val="center"/>
        </w:trPr>
        <w:tc>
          <w:tcPr>
            <w:tcW w:w="775" w:type="dxa"/>
            <w:vAlign w:val="center"/>
          </w:tcPr>
          <w:p w:rsidR="00B112E6" w:rsidRPr="00AC0D0E" w:rsidRDefault="00B112E6" w:rsidP="000A3112">
            <w:pPr>
              <w:spacing w:line="276" w:lineRule="auto"/>
              <w:jc w:val="center"/>
              <w:rPr>
                <w:rFonts w:ascii="Arial Narrow" w:hAnsi="Arial Narrow"/>
                <w:lang w:val="id-ID"/>
              </w:rPr>
            </w:pPr>
            <w:r>
              <w:rPr>
                <w:rFonts w:ascii="Arial Narrow" w:hAnsi="Arial Narrow"/>
                <w:lang w:val="id-ID"/>
              </w:rPr>
              <w:t>2015</w:t>
            </w:r>
          </w:p>
        </w:tc>
        <w:tc>
          <w:tcPr>
            <w:tcW w:w="2111" w:type="dxa"/>
            <w:vAlign w:val="center"/>
          </w:tcPr>
          <w:p w:rsidR="00B112E6" w:rsidRPr="00AC0D0E" w:rsidRDefault="00B112E6" w:rsidP="000A3112">
            <w:pPr>
              <w:spacing w:line="276" w:lineRule="auto"/>
              <w:jc w:val="center"/>
              <w:rPr>
                <w:rFonts w:ascii="Arial Narrow" w:hAnsi="Arial Narrow"/>
                <w:lang w:val="id-ID"/>
              </w:rPr>
            </w:pPr>
            <w:r>
              <w:rPr>
                <w:rFonts w:ascii="Arial Narrow" w:hAnsi="Arial Narrow"/>
                <w:lang w:val="id-ID"/>
              </w:rPr>
              <w:t>942.565,3</w:t>
            </w:r>
          </w:p>
        </w:tc>
        <w:tc>
          <w:tcPr>
            <w:tcW w:w="2053" w:type="dxa"/>
            <w:vAlign w:val="center"/>
          </w:tcPr>
          <w:p w:rsidR="00B112E6" w:rsidRPr="00AC0D0E" w:rsidRDefault="00B112E6" w:rsidP="000A3112">
            <w:pPr>
              <w:spacing w:line="276" w:lineRule="auto"/>
              <w:jc w:val="center"/>
              <w:rPr>
                <w:rFonts w:ascii="Arial Narrow" w:hAnsi="Arial Narrow"/>
                <w:lang w:val="id-ID"/>
              </w:rPr>
            </w:pPr>
            <w:r w:rsidRPr="00B9376E">
              <w:rPr>
                <w:rFonts w:ascii="Arial Narrow" w:hAnsi="Arial Narrow"/>
                <w:lang w:val="id-ID"/>
              </w:rPr>
              <w:t>791 128,6</w:t>
            </w:r>
          </w:p>
        </w:tc>
        <w:tc>
          <w:tcPr>
            <w:tcW w:w="2199" w:type="dxa"/>
            <w:vAlign w:val="center"/>
          </w:tcPr>
          <w:p w:rsidR="00B112E6" w:rsidRPr="00AC0D0E" w:rsidRDefault="00B112E6" w:rsidP="000A3112">
            <w:pPr>
              <w:spacing w:line="276" w:lineRule="auto"/>
              <w:jc w:val="center"/>
              <w:rPr>
                <w:rFonts w:ascii="Arial Narrow" w:hAnsi="Arial Narrow"/>
                <w:lang w:val="id-ID"/>
              </w:rPr>
            </w:pPr>
            <w:r>
              <w:rPr>
                <w:rFonts w:ascii="Arial Narrow" w:hAnsi="Arial Narrow"/>
                <w:lang w:val="id-ID"/>
              </w:rPr>
              <w:t>7,79</w:t>
            </w:r>
          </w:p>
        </w:tc>
      </w:tr>
      <w:tr w:rsidR="00B112E6" w:rsidRPr="00AC0D0E" w:rsidTr="000A3112">
        <w:trPr>
          <w:trHeight w:val="276"/>
          <w:jc w:val="center"/>
        </w:trPr>
        <w:tc>
          <w:tcPr>
            <w:tcW w:w="775" w:type="dxa"/>
            <w:vAlign w:val="center"/>
          </w:tcPr>
          <w:p w:rsidR="00B112E6" w:rsidRPr="00AC0D0E" w:rsidRDefault="00B112E6" w:rsidP="000A3112">
            <w:pPr>
              <w:spacing w:line="276" w:lineRule="auto"/>
              <w:jc w:val="center"/>
              <w:rPr>
                <w:rFonts w:ascii="Arial Narrow" w:hAnsi="Arial Narrow"/>
                <w:lang w:val="id-ID"/>
              </w:rPr>
            </w:pPr>
            <w:r>
              <w:rPr>
                <w:rFonts w:ascii="Arial Narrow" w:hAnsi="Arial Narrow"/>
                <w:lang w:val="id-ID"/>
              </w:rPr>
              <w:t>2016</w:t>
            </w:r>
          </w:p>
        </w:tc>
        <w:tc>
          <w:tcPr>
            <w:tcW w:w="2111" w:type="dxa"/>
            <w:vAlign w:val="center"/>
          </w:tcPr>
          <w:p w:rsidR="00B112E6" w:rsidRPr="00AC0D0E" w:rsidRDefault="00B112E6" w:rsidP="000A3112">
            <w:pPr>
              <w:spacing w:line="276" w:lineRule="auto"/>
              <w:jc w:val="center"/>
              <w:rPr>
                <w:rFonts w:ascii="Arial Narrow" w:hAnsi="Arial Narrow"/>
                <w:lang w:val="id-ID"/>
              </w:rPr>
            </w:pPr>
            <w:r w:rsidRPr="00B9376E">
              <w:rPr>
                <w:rFonts w:ascii="Arial Narrow" w:hAnsi="Arial Narrow"/>
                <w:lang w:val="id-ID"/>
              </w:rPr>
              <w:t>1</w:t>
            </w:r>
            <w:r>
              <w:rPr>
                <w:rFonts w:ascii="Arial Narrow" w:hAnsi="Arial Narrow"/>
                <w:lang w:val="id-ID"/>
              </w:rPr>
              <w:t>.</w:t>
            </w:r>
            <w:r w:rsidRPr="00B9376E">
              <w:rPr>
                <w:rFonts w:ascii="Arial Narrow" w:hAnsi="Arial Narrow"/>
                <w:lang w:val="id-ID"/>
              </w:rPr>
              <w:t>042</w:t>
            </w:r>
            <w:r>
              <w:rPr>
                <w:rFonts w:ascii="Arial Narrow" w:hAnsi="Arial Narrow"/>
                <w:lang w:val="id-ID"/>
              </w:rPr>
              <w:t>.</w:t>
            </w:r>
            <w:r w:rsidRPr="00B9376E">
              <w:rPr>
                <w:rFonts w:ascii="Arial Narrow" w:hAnsi="Arial Narrow"/>
                <w:lang w:val="id-ID"/>
              </w:rPr>
              <w:t>154,9</w:t>
            </w:r>
          </w:p>
        </w:tc>
        <w:tc>
          <w:tcPr>
            <w:tcW w:w="2053" w:type="dxa"/>
            <w:vAlign w:val="center"/>
          </w:tcPr>
          <w:p w:rsidR="00B112E6" w:rsidRPr="00AC0D0E" w:rsidRDefault="00B112E6" w:rsidP="000A3112">
            <w:pPr>
              <w:spacing w:line="276" w:lineRule="auto"/>
              <w:jc w:val="center"/>
              <w:rPr>
                <w:rFonts w:ascii="Arial Narrow" w:hAnsi="Arial Narrow"/>
                <w:lang w:val="id-ID"/>
              </w:rPr>
            </w:pPr>
            <w:r w:rsidRPr="00B9376E">
              <w:rPr>
                <w:rFonts w:ascii="Arial Narrow" w:hAnsi="Arial Narrow"/>
                <w:lang w:val="id-ID"/>
              </w:rPr>
              <w:t>852</w:t>
            </w:r>
            <w:r>
              <w:rPr>
                <w:rFonts w:ascii="Arial Narrow" w:hAnsi="Arial Narrow"/>
                <w:lang w:val="id-ID"/>
              </w:rPr>
              <w:t>.</w:t>
            </w:r>
            <w:r w:rsidRPr="00B9376E">
              <w:rPr>
                <w:rFonts w:ascii="Arial Narrow" w:hAnsi="Arial Narrow"/>
                <w:lang w:val="id-ID"/>
              </w:rPr>
              <w:t>992,3</w:t>
            </w:r>
          </w:p>
        </w:tc>
        <w:tc>
          <w:tcPr>
            <w:tcW w:w="2199" w:type="dxa"/>
            <w:vAlign w:val="center"/>
          </w:tcPr>
          <w:p w:rsidR="00B112E6" w:rsidRPr="00AC0D0E" w:rsidRDefault="00B112E6" w:rsidP="000A3112">
            <w:pPr>
              <w:spacing w:line="276" w:lineRule="auto"/>
              <w:jc w:val="center"/>
              <w:rPr>
                <w:rFonts w:ascii="Arial Narrow" w:hAnsi="Arial Narrow"/>
                <w:lang w:val="id-ID"/>
              </w:rPr>
            </w:pPr>
            <w:r>
              <w:rPr>
                <w:rFonts w:ascii="Arial Narrow" w:hAnsi="Arial Narrow"/>
                <w:lang w:val="id-ID"/>
              </w:rPr>
              <w:t>7,82</w:t>
            </w:r>
          </w:p>
        </w:tc>
      </w:tr>
      <w:tr w:rsidR="00B112E6" w:rsidRPr="00AC0D0E" w:rsidTr="000A3112">
        <w:trPr>
          <w:trHeight w:val="266"/>
          <w:jc w:val="center"/>
        </w:trPr>
        <w:tc>
          <w:tcPr>
            <w:tcW w:w="775" w:type="dxa"/>
            <w:vAlign w:val="center"/>
          </w:tcPr>
          <w:p w:rsidR="00B112E6" w:rsidRPr="00AC0D0E" w:rsidRDefault="00B112E6" w:rsidP="000A3112">
            <w:pPr>
              <w:spacing w:line="276" w:lineRule="auto"/>
              <w:jc w:val="center"/>
              <w:rPr>
                <w:rFonts w:ascii="Arial Narrow" w:hAnsi="Arial Narrow"/>
                <w:lang w:val="id-ID"/>
              </w:rPr>
            </w:pPr>
            <w:r>
              <w:rPr>
                <w:rFonts w:ascii="Arial Narrow" w:hAnsi="Arial Narrow"/>
                <w:lang w:val="id-ID"/>
              </w:rPr>
              <w:t>2017</w:t>
            </w:r>
          </w:p>
        </w:tc>
        <w:tc>
          <w:tcPr>
            <w:tcW w:w="2111" w:type="dxa"/>
            <w:vAlign w:val="center"/>
          </w:tcPr>
          <w:p w:rsidR="00B112E6" w:rsidRPr="00AC0D0E" w:rsidRDefault="00B112E6" w:rsidP="000A3112">
            <w:pPr>
              <w:spacing w:line="276" w:lineRule="auto"/>
              <w:jc w:val="center"/>
              <w:rPr>
                <w:rFonts w:ascii="Arial Narrow" w:hAnsi="Arial Narrow"/>
                <w:lang w:val="id-ID"/>
              </w:rPr>
            </w:pPr>
            <w:r w:rsidRPr="00B9376E">
              <w:rPr>
                <w:rFonts w:ascii="Arial Narrow" w:hAnsi="Arial Narrow"/>
                <w:lang w:val="id-ID"/>
              </w:rPr>
              <w:t>1</w:t>
            </w:r>
            <w:r>
              <w:rPr>
                <w:rFonts w:ascii="Arial Narrow" w:hAnsi="Arial Narrow"/>
                <w:lang w:val="id-ID"/>
              </w:rPr>
              <w:t>.</w:t>
            </w:r>
            <w:r w:rsidRPr="00B9376E">
              <w:rPr>
                <w:rFonts w:ascii="Arial Narrow" w:hAnsi="Arial Narrow"/>
                <w:lang w:val="id-ID"/>
              </w:rPr>
              <w:t>152</w:t>
            </w:r>
            <w:r>
              <w:rPr>
                <w:rFonts w:ascii="Arial Narrow" w:hAnsi="Arial Narrow"/>
                <w:lang w:val="id-ID"/>
              </w:rPr>
              <w:t>.</w:t>
            </w:r>
            <w:r w:rsidRPr="00B9376E">
              <w:rPr>
                <w:rFonts w:ascii="Arial Narrow" w:hAnsi="Arial Narrow"/>
                <w:lang w:val="id-ID"/>
              </w:rPr>
              <w:t>590,1</w:t>
            </w:r>
          </w:p>
        </w:tc>
        <w:tc>
          <w:tcPr>
            <w:tcW w:w="2053" w:type="dxa"/>
            <w:vAlign w:val="center"/>
          </w:tcPr>
          <w:p w:rsidR="00B112E6" w:rsidRPr="00AC0D0E" w:rsidRDefault="00B112E6" w:rsidP="000A3112">
            <w:pPr>
              <w:spacing w:line="276" w:lineRule="auto"/>
              <w:jc w:val="center"/>
              <w:rPr>
                <w:rFonts w:ascii="Arial Narrow" w:hAnsi="Arial Narrow"/>
                <w:lang w:val="id-ID"/>
              </w:rPr>
            </w:pPr>
            <w:r w:rsidRPr="00B9376E">
              <w:rPr>
                <w:rFonts w:ascii="Arial Narrow" w:hAnsi="Arial Narrow"/>
                <w:lang w:val="id-ID"/>
              </w:rPr>
              <w:t>913</w:t>
            </w:r>
            <w:r>
              <w:rPr>
                <w:rFonts w:ascii="Arial Narrow" w:hAnsi="Arial Narrow"/>
                <w:lang w:val="id-ID"/>
              </w:rPr>
              <w:t>.</w:t>
            </w:r>
            <w:r w:rsidRPr="00B9376E">
              <w:rPr>
                <w:rFonts w:ascii="Arial Narrow" w:hAnsi="Arial Narrow"/>
                <w:lang w:val="id-ID"/>
              </w:rPr>
              <w:t>547,8</w:t>
            </w:r>
          </w:p>
        </w:tc>
        <w:tc>
          <w:tcPr>
            <w:tcW w:w="2199" w:type="dxa"/>
            <w:vAlign w:val="center"/>
          </w:tcPr>
          <w:p w:rsidR="00B112E6" w:rsidRPr="00AC0D0E" w:rsidRDefault="00B112E6" w:rsidP="000A3112">
            <w:pPr>
              <w:spacing w:line="276" w:lineRule="auto"/>
              <w:jc w:val="center"/>
              <w:rPr>
                <w:rFonts w:ascii="Arial Narrow" w:hAnsi="Arial Narrow"/>
                <w:lang w:val="id-ID"/>
              </w:rPr>
            </w:pPr>
            <w:r>
              <w:rPr>
                <w:rFonts w:ascii="Arial Narrow" w:hAnsi="Arial Narrow"/>
                <w:lang w:val="id-ID"/>
              </w:rPr>
              <w:t>7,1</w:t>
            </w:r>
          </w:p>
        </w:tc>
      </w:tr>
    </w:tbl>
    <w:p w:rsidR="00B112E6" w:rsidRDefault="00B112E6" w:rsidP="00B112E6">
      <w:pPr>
        <w:spacing w:line="276" w:lineRule="auto"/>
        <w:ind w:left="567"/>
        <w:rPr>
          <w:rFonts w:ascii="Arial" w:hAnsi="Arial" w:cs="Arial"/>
          <w:lang w:val="id-ID"/>
        </w:rPr>
      </w:pPr>
      <w:r w:rsidRPr="00932B0F">
        <w:rPr>
          <w:rFonts w:ascii="Arial Narrow" w:hAnsi="Arial Narrow"/>
          <w:sz w:val="20"/>
          <w:szCs w:val="20"/>
          <w:lang w:val="id-ID"/>
        </w:rPr>
        <w:t xml:space="preserve">Sumber: </w:t>
      </w:r>
      <w:r>
        <w:rPr>
          <w:rFonts w:ascii="Arial Narrow" w:hAnsi="Arial Narrow"/>
          <w:sz w:val="20"/>
          <w:szCs w:val="20"/>
          <w:lang w:val="id-ID"/>
        </w:rPr>
        <w:t>Badan Pusat Statistik Kabupaten Konawe Kepulauan</w:t>
      </w:r>
    </w:p>
    <w:p w:rsidR="00065A8A" w:rsidRDefault="00065A8A" w:rsidP="00395474">
      <w:pPr>
        <w:rPr>
          <w:lang w:val="id-ID"/>
        </w:rPr>
        <w:sectPr w:rsidR="00065A8A" w:rsidSect="003D4FFE">
          <w:pgSz w:w="11907" w:h="16840" w:code="9"/>
          <w:pgMar w:top="1985" w:right="1701" w:bottom="1701" w:left="1985" w:header="1134" w:footer="907" w:gutter="0"/>
          <w:pgNumType w:start="13" w:chapStyle="1"/>
          <w:cols w:space="708"/>
          <w:docGrid w:linePitch="360"/>
        </w:sectPr>
      </w:pPr>
    </w:p>
    <w:p w:rsidR="00022F54" w:rsidRPr="00696C08" w:rsidRDefault="00696C08" w:rsidP="00696C08">
      <w:pPr>
        <w:pStyle w:val="Heading1"/>
        <w:tabs>
          <w:tab w:val="clear" w:pos="567"/>
        </w:tabs>
        <w:spacing w:line="276" w:lineRule="auto"/>
        <w:ind w:left="0" w:firstLine="0"/>
        <w:rPr>
          <w:rFonts w:ascii="Arial Narrow" w:hAnsi="Arial Narrow"/>
          <w:lang w:val="id-ID"/>
        </w:rPr>
      </w:pPr>
      <w:bookmarkStart w:id="68" w:name="_Toc531255066"/>
      <w:r w:rsidRPr="00696C08">
        <w:rPr>
          <w:rFonts w:ascii="Arial Narrow" w:hAnsi="Arial Narrow" w:cs="Times New Roman"/>
        </w:rPr>
        <w:lastRenderedPageBreak/>
        <w:t>KABUPATEN KONKEP SEBAGAI DESTINASI PARIWISATA</w:t>
      </w:r>
      <w:bookmarkEnd w:id="68"/>
    </w:p>
    <w:p w:rsidR="00022F54" w:rsidRPr="00506637" w:rsidRDefault="00506637" w:rsidP="00022F54">
      <w:pPr>
        <w:spacing w:line="276" w:lineRule="auto"/>
        <w:ind w:firstLine="709"/>
        <w:rPr>
          <w:rFonts w:ascii="Arial Narrow" w:hAnsi="Arial Narrow"/>
          <w:lang w:val="id-ID"/>
        </w:rPr>
      </w:pPr>
      <w:r>
        <w:rPr>
          <w:rFonts w:ascii="Arial Narrow" w:hAnsi="Arial Narrow"/>
          <w:lang w:val="id-ID"/>
        </w:rPr>
        <w:t xml:space="preserve">Pada bab ini akan membahas mengenai destinasi pariwisata yang ada di Kabupaten Konawe Kepulauan seperti Daya </w:t>
      </w:r>
      <w:r w:rsidRPr="00696C08">
        <w:rPr>
          <w:rFonts w:ascii="Arial Narrow" w:hAnsi="Arial Narrow"/>
        </w:rPr>
        <w:t>Tarik dan Sumber Daya Wisata</w:t>
      </w:r>
      <w:r>
        <w:rPr>
          <w:rFonts w:ascii="Arial Narrow" w:hAnsi="Arial Narrow"/>
          <w:lang w:val="id-ID"/>
        </w:rPr>
        <w:t xml:space="preserve">, Fasilitas </w:t>
      </w:r>
      <w:r w:rsidRPr="00696C08">
        <w:rPr>
          <w:rFonts w:ascii="Arial Narrow" w:hAnsi="Arial Narrow"/>
        </w:rPr>
        <w:t>Pariwisata</w:t>
      </w:r>
      <w:r>
        <w:rPr>
          <w:rFonts w:ascii="Arial Narrow" w:hAnsi="Arial Narrow"/>
          <w:lang w:val="id-ID"/>
        </w:rPr>
        <w:t xml:space="preserve">, Fasilitas </w:t>
      </w:r>
      <w:r w:rsidRPr="00696C08">
        <w:rPr>
          <w:rFonts w:ascii="Arial Narrow" w:hAnsi="Arial Narrow"/>
        </w:rPr>
        <w:t>Umum Pendukung Pariwisata</w:t>
      </w:r>
      <w:r>
        <w:rPr>
          <w:rFonts w:ascii="Arial Narrow" w:hAnsi="Arial Narrow"/>
          <w:lang w:val="id-ID"/>
        </w:rPr>
        <w:t xml:space="preserve">, Aksesibilitas </w:t>
      </w:r>
      <w:r w:rsidRPr="00696C08">
        <w:rPr>
          <w:rFonts w:ascii="Arial Narrow" w:hAnsi="Arial Narrow"/>
        </w:rPr>
        <w:t>Pendukung Pariwisata</w:t>
      </w:r>
      <w:r>
        <w:rPr>
          <w:rFonts w:ascii="Arial Narrow" w:hAnsi="Arial Narrow"/>
          <w:lang w:val="id-ID"/>
        </w:rPr>
        <w:t xml:space="preserve">, Prasarana </w:t>
      </w:r>
      <w:r w:rsidRPr="00696C08">
        <w:rPr>
          <w:rFonts w:ascii="Arial Narrow" w:hAnsi="Arial Narrow"/>
        </w:rPr>
        <w:t>Umum Pendukung Pariwisata</w:t>
      </w:r>
      <w:r>
        <w:rPr>
          <w:rFonts w:ascii="Arial Narrow" w:hAnsi="Arial Narrow"/>
          <w:lang w:val="id-ID"/>
        </w:rPr>
        <w:t xml:space="preserve">, dan Penduduk </w:t>
      </w:r>
      <w:r w:rsidRPr="00696C08">
        <w:rPr>
          <w:rFonts w:ascii="Arial Narrow" w:hAnsi="Arial Narrow"/>
        </w:rPr>
        <w:t>Sebagai Potensi Sumber Daya Manusia Pariwisata</w:t>
      </w:r>
      <w:r>
        <w:rPr>
          <w:rFonts w:ascii="Arial Narrow" w:hAnsi="Arial Narrow"/>
          <w:lang w:val="id-ID"/>
        </w:rPr>
        <w:t>.</w:t>
      </w:r>
    </w:p>
    <w:p w:rsidR="00022F54" w:rsidRPr="0053790E" w:rsidRDefault="00022F54" w:rsidP="00022F54">
      <w:pPr>
        <w:spacing w:line="276" w:lineRule="auto"/>
        <w:ind w:firstLine="709"/>
        <w:rPr>
          <w:rFonts w:ascii="Arial Narrow" w:hAnsi="Arial Narrow"/>
          <w:lang w:val="id-ID"/>
        </w:rPr>
      </w:pPr>
    </w:p>
    <w:p w:rsidR="00C30D25" w:rsidRPr="00C30D25" w:rsidRDefault="00C30D25" w:rsidP="00086B18">
      <w:pPr>
        <w:pStyle w:val="ListParagraph"/>
        <w:keepNext/>
        <w:numPr>
          <w:ilvl w:val="0"/>
          <w:numId w:val="42"/>
        </w:numPr>
        <w:spacing w:after="0"/>
        <w:jc w:val="both"/>
        <w:outlineLvl w:val="1"/>
        <w:rPr>
          <w:rFonts w:ascii="Arial Narrow" w:hAnsi="Arial Narrow" w:cs="Arial"/>
          <w:b/>
          <w:bCs/>
          <w:iCs/>
          <w:vanish/>
          <w:sz w:val="28"/>
          <w:szCs w:val="28"/>
          <w:lang w:val="id-ID"/>
        </w:rPr>
      </w:pPr>
      <w:bookmarkStart w:id="69" w:name="_Toc529387068"/>
      <w:bookmarkStart w:id="70" w:name="_Toc529387144"/>
      <w:bookmarkStart w:id="71" w:name="_Toc529387211"/>
      <w:bookmarkStart w:id="72" w:name="_Toc529387278"/>
      <w:bookmarkStart w:id="73" w:name="_Toc529387350"/>
      <w:bookmarkStart w:id="74" w:name="_Toc529419984"/>
      <w:bookmarkStart w:id="75" w:name="_Toc529420047"/>
      <w:bookmarkStart w:id="76" w:name="_Toc529421186"/>
      <w:bookmarkStart w:id="77" w:name="_Toc529421249"/>
      <w:bookmarkStart w:id="78" w:name="_Toc529421312"/>
      <w:bookmarkStart w:id="79" w:name="_Toc529421375"/>
      <w:bookmarkStart w:id="80" w:name="_Toc530572764"/>
      <w:bookmarkStart w:id="81" w:name="_Toc530572814"/>
      <w:bookmarkStart w:id="82" w:name="_Toc530572858"/>
      <w:bookmarkStart w:id="83" w:name="_Toc530719264"/>
      <w:bookmarkStart w:id="84" w:name="_Toc531171371"/>
      <w:bookmarkStart w:id="85" w:name="_Toc531255067"/>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rsidR="00C30D25" w:rsidRDefault="00696C08" w:rsidP="00086B18">
      <w:pPr>
        <w:pStyle w:val="Heading2"/>
        <w:numPr>
          <w:ilvl w:val="1"/>
          <w:numId w:val="43"/>
        </w:numPr>
        <w:tabs>
          <w:tab w:val="clear" w:pos="567"/>
        </w:tabs>
        <w:spacing w:before="0" w:after="0" w:line="276" w:lineRule="auto"/>
        <w:rPr>
          <w:rFonts w:ascii="Arial Narrow" w:hAnsi="Arial Narrow" w:cs="Times New Roman"/>
          <w:lang w:val="id-ID"/>
        </w:rPr>
      </w:pPr>
      <w:bookmarkStart w:id="86" w:name="_Toc531255068"/>
      <w:r w:rsidRPr="00696C08">
        <w:rPr>
          <w:rFonts w:ascii="Arial Narrow" w:hAnsi="Arial Narrow" w:cs="Times New Roman"/>
        </w:rPr>
        <w:t>Daya Tarik dan Sumber Daya Wisata</w:t>
      </w:r>
      <w:bookmarkEnd w:id="86"/>
    </w:p>
    <w:p w:rsidR="00AC7389" w:rsidRDefault="00FC789F" w:rsidP="00AC7389">
      <w:pPr>
        <w:pStyle w:val="ListParagraph"/>
        <w:spacing w:after="0"/>
        <w:ind w:left="0" w:firstLine="720"/>
        <w:jc w:val="both"/>
        <w:rPr>
          <w:rFonts w:ascii="Arial Narrow" w:hAnsi="Arial Narrow"/>
          <w:sz w:val="24"/>
          <w:szCs w:val="24"/>
          <w:lang w:val="id-ID"/>
        </w:rPr>
      </w:pPr>
      <w:r w:rsidRPr="003C2C71">
        <w:rPr>
          <w:rFonts w:ascii="Arial Narrow" w:hAnsi="Arial Narrow"/>
          <w:sz w:val="24"/>
          <w:szCs w:val="24"/>
          <w:lang w:val="id-ID"/>
        </w:rPr>
        <w:t>Daya tarik merupakan salah satu penyebab wis</w:t>
      </w:r>
      <w:r>
        <w:rPr>
          <w:rFonts w:ascii="Arial Narrow" w:hAnsi="Arial Narrow"/>
          <w:sz w:val="24"/>
          <w:szCs w:val="24"/>
          <w:lang w:val="id-ID"/>
        </w:rPr>
        <w:t xml:space="preserve">atawan mengunjugi suatu wilayah </w:t>
      </w:r>
      <w:r w:rsidRPr="003C2C71">
        <w:rPr>
          <w:rFonts w:ascii="Arial Narrow" w:hAnsi="Arial Narrow"/>
          <w:sz w:val="24"/>
          <w:szCs w:val="24"/>
          <w:lang w:val="id-ID"/>
        </w:rPr>
        <w:t>(Douglas, 1989). Daya tarik wisata merupakan kunci utama suksesnya pengembangan pariwisata (Inskeep, 1991). Walaupun elemen-elemen lain seperti transportasi, akomodasi dan promosi juga penting tetapi tanpa suatu alasan untukmengunjungi daerah tersebut, maka pariwisata tidak akan berkembang (Tulung,1984 ; 76 dalam Syaukan, 1999). Oleh karena itu atraksi wisata merupakan salahsatu faktor penentu dalam pengembangan pariwisata.</w:t>
      </w:r>
      <w:r w:rsidR="009A189F" w:rsidRPr="009A189F">
        <w:rPr>
          <w:rFonts w:ascii="Arial Narrow" w:hAnsi="Arial Narrow"/>
          <w:lang w:val="id-ID"/>
        </w:rPr>
        <w:t>Sedangkan sumber daya tarik wisata dapat berupa alam, budaya, tata hidup dan sebagainya, yang memiliki daya tarik untuk dikunjungi atau menjadi sasaran bagi wisatawan.</w:t>
      </w:r>
      <w:r w:rsidR="009A189F" w:rsidRPr="009A189F">
        <w:rPr>
          <w:rFonts w:ascii="Arial Narrow" w:hAnsi="Arial Narrow"/>
          <w:sz w:val="24"/>
          <w:szCs w:val="24"/>
          <w:lang w:val="id-ID"/>
        </w:rPr>
        <w:t>Kualitas sumberdaya alam harus selalu dijaga untuk mempertahankan dan bahkan meningkatkan permintaan untuk pariwisata.</w:t>
      </w:r>
    </w:p>
    <w:p w:rsidR="00AC7389" w:rsidRDefault="00AC7389" w:rsidP="00AC7389">
      <w:pPr>
        <w:pStyle w:val="ListParagraph"/>
        <w:spacing w:after="0"/>
        <w:ind w:left="0" w:firstLine="720"/>
        <w:jc w:val="both"/>
        <w:rPr>
          <w:rFonts w:ascii="Arial Narrow" w:hAnsi="Arial Narrow"/>
          <w:sz w:val="24"/>
          <w:szCs w:val="24"/>
          <w:lang w:val="id-ID"/>
        </w:rPr>
      </w:pPr>
      <w:r w:rsidRPr="00AC7389">
        <w:rPr>
          <w:rFonts w:ascii="Arial Narrow" w:hAnsi="Arial Narrow"/>
          <w:sz w:val="24"/>
          <w:szCs w:val="24"/>
          <w:lang w:val="id-ID"/>
        </w:rPr>
        <w:t>Kabupaten Konawe Kepulauan memiliki jenis potensi dan daya Tarik wisatawan yang sangat beragam, mulai dari wisatawan alamnya yang kaya (pantai dan hutan mangrove), wisata budaya dan sejarah, wisata rekreasi buatan.</w:t>
      </w:r>
    </w:p>
    <w:p w:rsidR="00AC7389" w:rsidRPr="00AC7389" w:rsidRDefault="00AC7389" w:rsidP="00AC7389">
      <w:pPr>
        <w:pStyle w:val="ListParagraph"/>
        <w:spacing w:after="0"/>
        <w:ind w:left="0" w:firstLine="720"/>
        <w:jc w:val="both"/>
        <w:rPr>
          <w:rFonts w:ascii="Arial Narrow" w:hAnsi="Arial Narrow"/>
          <w:sz w:val="24"/>
          <w:szCs w:val="24"/>
          <w:lang w:val="id-ID"/>
        </w:rPr>
      </w:pPr>
    </w:p>
    <w:p w:rsidR="00F632A4" w:rsidRPr="0043776A" w:rsidRDefault="00F632A4" w:rsidP="00086B18">
      <w:pPr>
        <w:pStyle w:val="ListParagraph"/>
        <w:numPr>
          <w:ilvl w:val="0"/>
          <w:numId w:val="58"/>
        </w:numPr>
        <w:ind w:left="709" w:hanging="425"/>
        <w:contextualSpacing/>
        <w:jc w:val="both"/>
        <w:rPr>
          <w:rFonts w:ascii="Arial Narrow" w:hAnsi="Arial Narrow"/>
          <w:sz w:val="24"/>
          <w:szCs w:val="24"/>
        </w:rPr>
      </w:pPr>
      <w:r w:rsidRPr="0043776A">
        <w:rPr>
          <w:rFonts w:ascii="Arial Narrow" w:hAnsi="Arial Narrow"/>
          <w:sz w:val="24"/>
          <w:szCs w:val="24"/>
        </w:rPr>
        <w:t>Wisata di Wawonii Barat</w:t>
      </w:r>
    </w:p>
    <w:p w:rsidR="00F632A4" w:rsidRPr="0043776A" w:rsidRDefault="00F632A4" w:rsidP="00086B18">
      <w:pPr>
        <w:pStyle w:val="ListParagraph"/>
        <w:numPr>
          <w:ilvl w:val="0"/>
          <w:numId w:val="59"/>
        </w:numPr>
        <w:ind w:left="1134" w:hanging="283"/>
        <w:contextualSpacing/>
        <w:jc w:val="both"/>
        <w:rPr>
          <w:rFonts w:ascii="Arial Narrow" w:hAnsi="Arial Narrow"/>
          <w:sz w:val="24"/>
          <w:szCs w:val="24"/>
        </w:rPr>
      </w:pPr>
      <w:r w:rsidRPr="0043776A">
        <w:rPr>
          <w:rFonts w:ascii="Arial Narrow" w:hAnsi="Arial Narrow"/>
          <w:sz w:val="24"/>
          <w:szCs w:val="24"/>
        </w:rPr>
        <w:t>Karang Panjang</w:t>
      </w:r>
    </w:p>
    <w:p w:rsidR="00F632A4" w:rsidRPr="00BB7DFE" w:rsidRDefault="00F632A4" w:rsidP="00BB7DFE">
      <w:pPr>
        <w:pStyle w:val="ListParagraph"/>
        <w:spacing w:after="0"/>
        <w:ind w:left="1134"/>
        <w:jc w:val="both"/>
        <w:rPr>
          <w:rFonts w:ascii="Arial Narrow" w:hAnsi="Arial Narrow"/>
          <w:sz w:val="24"/>
          <w:szCs w:val="24"/>
          <w:lang w:val="id-ID"/>
        </w:rPr>
      </w:pPr>
      <w:r w:rsidRPr="0043776A">
        <w:rPr>
          <w:rFonts w:ascii="Arial Narrow" w:hAnsi="Arial Narrow"/>
          <w:sz w:val="24"/>
          <w:szCs w:val="24"/>
        </w:rPr>
        <w:t>Wisata karang panjang berlokasi di desa Selat Wawonii dan termaksud dalam jenis wisata alam. Wisata karang panjang merupakan wisata dengan panorama surga bawah laut dengan terumbu karang dan ikan yang indah yang ada di dalamnya, terletak di areal laut ± 500 m dari pesisir desa langara.</w:t>
      </w:r>
      <w:r w:rsidR="00BB7DFE">
        <w:rPr>
          <w:rFonts w:ascii="Arial Narrow" w:hAnsi="Arial Narrow"/>
          <w:sz w:val="24"/>
          <w:szCs w:val="24"/>
          <w:lang w:val="id-ID"/>
        </w:rPr>
        <w:t xml:space="preserve"> objek wisata ini m</w:t>
      </w:r>
      <w:r w:rsidR="00BB7DFE" w:rsidRPr="00BB7DFE">
        <w:rPr>
          <w:rFonts w:ascii="Arial Narrow" w:hAnsi="Arial Narrow"/>
          <w:sz w:val="24"/>
          <w:szCs w:val="24"/>
          <w:lang w:val="id-ID"/>
        </w:rPr>
        <w:t>erupakan gugusan batu karang yangmemanjang  dari arah barat ke timur di bawah laut. Luasnya sekitar 3 km2. Dapat dicapai denganmenggunakan Perahu Motor (katingting) sekitar 10 menit dari Kota Langara</w:t>
      </w:r>
    </w:p>
    <w:p w:rsidR="00F632A4" w:rsidRPr="0043776A" w:rsidRDefault="00F632A4" w:rsidP="00086B18">
      <w:pPr>
        <w:pStyle w:val="ListParagraph"/>
        <w:numPr>
          <w:ilvl w:val="0"/>
          <w:numId w:val="59"/>
        </w:numPr>
        <w:spacing w:after="0"/>
        <w:ind w:left="1134" w:hanging="283"/>
        <w:contextualSpacing/>
        <w:jc w:val="both"/>
        <w:rPr>
          <w:rFonts w:ascii="Arial Narrow" w:hAnsi="Arial Narrow"/>
          <w:sz w:val="24"/>
          <w:szCs w:val="24"/>
        </w:rPr>
      </w:pPr>
      <w:r w:rsidRPr="0043776A">
        <w:rPr>
          <w:rFonts w:ascii="Arial Narrow" w:hAnsi="Arial Narrow"/>
          <w:sz w:val="24"/>
          <w:szCs w:val="24"/>
        </w:rPr>
        <w:t>Karamba Ular</w:t>
      </w:r>
    </w:p>
    <w:p w:rsidR="00F632A4" w:rsidRPr="00875A83" w:rsidRDefault="00F632A4" w:rsidP="00F632A4">
      <w:pPr>
        <w:pStyle w:val="ListParagraph"/>
        <w:spacing w:after="0"/>
        <w:ind w:left="1134"/>
        <w:jc w:val="both"/>
        <w:rPr>
          <w:rFonts w:ascii="Arial Narrow" w:hAnsi="Arial Narrow"/>
          <w:sz w:val="24"/>
          <w:szCs w:val="24"/>
        </w:rPr>
      </w:pPr>
      <w:r w:rsidRPr="0043776A">
        <w:rPr>
          <w:rFonts w:ascii="Arial Narrow" w:hAnsi="Arial Narrow"/>
          <w:sz w:val="24"/>
          <w:szCs w:val="24"/>
        </w:rPr>
        <w:t xml:space="preserve">Wisata Karamba Ular  berlokasi di desa Selat Wawonii dan termaksud dalam jenis wisata alam. </w:t>
      </w:r>
    </w:p>
    <w:p w:rsidR="00F632A4" w:rsidRPr="0043776A" w:rsidRDefault="00F632A4" w:rsidP="00086B18">
      <w:pPr>
        <w:pStyle w:val="ListParagraph"/>
        <w:numPr>
          <w:ilvl w:val="0"/>
          <w:numId w:val="59"/>
        </w:numPr>
        <w:spacing w:after="0"/>
        <w:ind w:left="1134" w:hanging="283"/>
        <w:contextualSpacing/>
        <w:jc w:val="both"/>
        <w:rPr>
          <w:rFonts w:ascii="Arial Narrow" w:hAnsi="Arial Narrow"/>
          <w:sz w:val="24"/>
          <w:szCs w:val="24"/>
        </w:rPr>
      </w:pPr>
      <w:r w:rsidRPr="0043776A">
        <w:rPr>
          <w:rFonts w:ascii="Arial Narrow" w:hAnsi="Arial Narrow"/>
          <w:sz w:val="24"/>
          <w:szCs w:val="24"/>
        </w:rPr>
        <w:t>Pantai Pasir Putih</w:t>
      </w:r>
    </w:p>
    <w:p w:rsidR="00F632A4" w:rsidRDefault="00F632A4" w:rsidP="00F632A4">
      <w:pPr>
        <w:pStyle w:val="ListParagraph"/>
        <w:ind w:left="1134"/>
        <w:jc w:val="both"/>
        <w:rPr>
          <w:rFonts w:ascii="Arial Narrow" w:hAnsi="Arial Narrow"/>
          <w:sz w:val="24"/>
          <w:szCs w:val="24"/>
        </w:rPr>
      </w:pPr>
      <w:r w:rsidRPr="0043776A">
        <w:rPr>
          <w:rFonts w:ascii="Arial Narrow" w:hAnsi="Arial Narrow"/>
          <w:sz w:val="24"/>
          <w:szCs w:val="24"/>
        </w:rPr>
        <w:t xml:space="preserve">Wisata Pantai Pasir Putih  berlokasi di desa Bukit Tinggi dan termaksud dalam jenis wisata alam. </w:t>
      </w:r>
    </w:p>
    <w:p w:rsidR="00F632A4" w:rsidRDefault="00F632A4" w:rsidP="00F632A4">
      <w:pPr>
        <w:pStyle w:val="ListParagraph"/>
        <w:ind w:left="1134"/>
        <w:jc w:val="center"/>
        <w:rPr>
          <w:rFonts w:ascii="Arial Narrow" w:hAnsi="Arial Narrow"/>
          <w:sz w:val="24"/>
          <w:szCs w:val="24"/>
          <w:lang w:val="id-ID"/>
        </w:rPr>
      </w:pPr>
      <w:r>
        <w:rPr>
          <w:rFonts w:ascii="Arial Narrow" w:hAnsi="Arial Narrow"/>
          <w:noProof/>
          <w:sz w:val="24"/>
          <w:szCs w:val="24"/>
          <w:lang w:val="id-ID" w:eastAsia="id-ID"/>
        </w:rPr>
        <w:lastRenderedPageBreak/>
        <w:drawing>
          <wp:inline distT="0" distB="0" distL="0" distR="0">
            <wp:extent cx="2700000" cy="1800000"/>
            <wp:effectExtent l="0" t="0" r="5715" b="0"/>
            <wp:docPr id="1" name="Picture 1" descr="D:\HASIL RIPPARKAB KONKEP\DOKUMENTASI HASIL SURVEI\WAWONII BARAT\BUKIT PERMAI\IMG_16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HASIL RIPPARKAB KONKEP\DOKUMENTASI HASIL SURVEI\WAWONII BARAT\BUKIT PERMAI\IMG_1647.JPG"/>
                    <pic:cNvPicPr>
                      <a:picLocks noChangeAspect="1" noChangeArrowheads="1"/>
                    </pic:cNvPicPr>
                  </pic:nvPicPr>
                  <pic:blipFill>
                    <a:blip r:embed="rId32"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00000" cy="1800000"/>
                    </a:xfrm>
                    <a:prstGeom prst="rect">
                      <a:avLst/>
                    </a:prstGeom>
                    <a:noFill/>
                    <a:ln>
                      <a:noFill/>
                    </a:ln>
                  </pic:spPr>
                </pic:pic>
              </a:graphicData>
            </a:graphic>
          </wp:inline>
        </w:drawing>
      </w:r>
    </w:p>
    <w:p w:rsidR="00F632A4" w:rsidRDefault="00F632A4" w:rsidP="00F632A4">
      <w:pPr>
        <w:pStyle w:val="Caption"/>
        <w:spacing w:line="276" w:lineRule="auto"/>
        <w:ind w:left="1134"/>
        <w:rPr>
          <w:rFonts w:ascii="Arial Narrow" w:hAnsi="Arial Narrow"/>
          <w:szCs w:val="24"/>
          <w:lang w:val="id-ID"/>
        </w:rPr>
      </w:pPr>
      <w:bookmarkStart w:id="87" w:name="_Toc531254964"/>
      <w:r w:rsidRPr="00F632A4">
        <w:rPr>
          <w:rFonts w:ascii="Arial Narrow" w:hAnsi="Arial Narrow"/>
          <w:b/>
        </w:rPr>
        <w:t xml:space="preserve">Gambar </w:t>
      </w:r>
      <w:r w:rsidR="007A393F">
        <w:rPr>
          <w:rFonts w:ascii="Arial Narrow" w:hAnsi="Arial Narrow"/>
          <w:b/>
        </w:rPr>
        <w:fldChar w:fldCharType="begin"/>
      </w:r>
      <w:r w:rsidR="007B31D1">
        <w:rPr>
          <w:rFonts w:ascii="Arial Narrow" w:hAnsi="Arial Narrow"/>
          <w:b/>
        </w:rPr>
        <w:instrText xml:space="preserve"> STYLEREF 1 \s </w:instrText>
      </w:r>
      <w:r w:rsidR="007A393F">
        <w:rPr>
          <w:rFonts w:ascii="Arial Narrow" w:hAnsi="Arial Narrow"/>
          <w:b/>
        </w:rPr>
        <w:fldChar w:fldCharType="separate"/>
      </w:r>
      <w:r w:rsidR="00AB418B">
        <w:rPr>
          <w:rFonts w:ascii="Arial Narrow" w:hAnsi="Arial Narrow"/>
          <w:b/>
          <w:noProof/>
        </w:rPr>
        <w:t>IV</w:t>
      </w:r>
      <w:r w:rsidR="007A393F">
        <w:rPr>
          <w:rFonts w:ascii="Arial Narrow" w:hAnsi="Arial Narrow"/>
          <w:b/>
        </w:rPr>
        <w:fldChar w:fldCharType="end"/>
      </w:r>
      <w:r w:rsidR="007B31D1">
        <w:rPr>
          <w:rFonts w:ascii="Arial Narrow" w:hAnsi="Arial Narrow"/>
          <w:b/>
        </w:rPr>
        <w:noBreakHyphen/>
      </w:r>
      <w:r w:rsidR="007A393F">
        <w:rPr>
          <w:rFonts w:ascii="Arial Narrow" w:hAnsi="Arial Narrow"/>
          <w:b/>
        </w:rPr>
        <w:fldChar w:fldCharType="begin"/>
      </w:r>
      <w:r w:rsidR="007B31D1">
        <w:rPr>
          <w:rFonts w:ascii="Arial Narrow" w:hAnsi="Arial Narrow"/>
          <w:b/>
        </w:rPr>
        <w:instrText xml:space="preserve"> SEQ Gambar \* ARABIC \s 1 </w:instrText>
      </w:r>
      <w:r w:rsidR="007A393F">
        <w:rPr>
          <w:rFonts w:ascii="Arial Narrow" w:hAnsi="Arial Narrow"/>
          <w:b/>
        </w:rPr>
        <w:fldChar w:fldCharType="separate"/>
      </w:r>
      <w:r w:rsidR="00AB418B">
        <w:rPr>
          <w:rFonts w:ascii="Arial Narrow" w:hAnsi="Arial Narrow"/>
          <w:b/>
          <w:noProof/>
        </w:rPr>
        <w:t>1</w:t>
      </w:r>
      <w:r w:rsidR="007A393F">
        <w:rPr>
          <w:rFonts w:ascii="Arial Narrow" w:hAnsi="Arial Narrow"/>
          <w:b/>
        </w:rPr>
        <w:fldChar w:fldCharType="end"/>
      </w:r>
      <w:r w:rsidRPr="00F632A4">
        <w:rPr>
          <w:rFonts w:ascii="Arial Narrow" w:hAnsi="Arial Narrow"/>
          <w:szCs w:val="24"/>
        </w:rPr>
        <w:t>Pasir Putih</w:t>
      </w:r>
      <w:bookmarkEnd w:id="87"/>
    </w:p>
    <w:p w:rsidR="00F632A4" w:rsidRPr="006A02FF" w:rsidRDefault="00F632A4" w:rsidP="00F632A4">
      <w:pPr>
        <w:pStyle w:val="ListParagraph"/>
        <w:spacing w:after="0"/>
        <w:ind w:left="1134"/>
        <w:jc w:val="center"/>
        <w:rPr>
          <w:rFonts w:ascii="Arial Narrow" w:hAnsi="Arial Narrow"/>
          <w:sz w:val="20"/>
          <w:szCs w:val="20"/>
          <w:lang w:val="id-ID"/>
        </w:rPr>
      </w:pPr>
      <w:r w:rsidRPr="00391DC4">
        <w:rPr>
          <w:rFonts w:ascii="Arial Narrow" w:hAnsi="Arial Narrow"/>
          <w:sz w:val="20"/>
          <w:szCs w:val="20"/>
          <w:lang w:val="id-ID"/>
        </w:rPr>
        <w:t xml:space="preserve">Sumber : Hasil Survey Lapangan, </w:t>
      </w:r>
      <w:r w:rsidR="0025015A">
        <w:rPr>
          <w:rFonts w:ascii="Arial Narrow" w:hAnsi="Arial Narrow"/>
          <w:sz w:val="20"/>
          <w:szCs w:val="20"/>
          <w:lang w:val="id-ID"/>
        </w:rPr>
        <w:t>RIPPARKAB</w:t>
      </w:r>
      <w:r w:rsidRPr="00391DC4">
        <w:rPr>
          <w:rFonts w:ascii="Arial Narrow" w:hAnsi="Arial Narrow"/>
          <w:sz w:val="20"/>
          <w:szCs w:val="20"/>
          <w:lang w:val="id-ID"/>
        </w:rPr>
        <w:t xml:space="preserve"> Konkep, 2018</w:t>
      </w:r>
    </w:p>
    <w:p w:rsidR="00F632A4" w:rsidRPr="00F632A4" w:rsidRDefault="00F632A4" w:rsidP="00F632A4">
      <w:pPr>
        <w:spacing w:line="276" w:lineRule="auto"/>
        <w:rPr>
          <w:lang w:val="id-ID"/>
        </w:rPr>
      </w:pPr>
    </w:p>
    <w:p w:rsidR="00F632A4" w:rsidRPr="0043776A" w:rsidRDefault="00F632A4" w:rsidP="00086B18">
      <w:pPr>
        <w:pStyle w:val="ListParagraph"/>
        <w:numPr>
          <w:ilvl w:val="0"/>
          <w:numId w:val="59"/>
        </w:numPr>
        <w:ind w:left="1134" w:hanging="283"/>
        <w:contextualSpacing/>
        <w:jc w:val="both"/>
        <w:rPr>
          <w:rFonts w:ascii="Arial Narrow" w:hAnsi="Arial Narrow"/>
          <w:sz w:val="24"/>
          <w:szCs w:val="24"/>
        </w:rPr>
      </w:pPr>
      <w:r w:rsidRPr="0043776A">
        <w:rPr>
          <w:rFonts w:ascii="Arial Narrow" w:hAnsi="Arial Narrow"/>
          <w:sz w:val="24"/>
          <w:szCs w:val="24"/>
        </w:rPr>
        <w:t>Pantai Kampa</w:t>
      </w:r>
    </w:p>
    <w:p w:rsidR="00F632A4" w:rsidRDefault="00F632A4" w:rsidP="00BB7DFE">
      <w:pPr>
        <w:pStyle w:val="ListParagraph"/>
        <w:ind w:left="1134"/>
        <w:jc w:val="both"/>
        <w:rPr>
          <w:rStyle w:val="apple-converted-space"/>
          <w:rFonts w:ascii="Arial Narrow" w:hAnsi="Arial Narrow" w:cs="Calibri"/>
          <w:color w:val="000000"/>
          <w:sz w:val="24"/>
          <w:szCs w:val="24"/>
          <w:shd w:val="clear" w:color="auto" w:fill="FFFFFF"/>
          <w:lang w:val="id-ID"/>
        </w:rPr>
      </w:pPr>
      <w:r w:rsidRPr="0043776A">
        <w:rPr>
          <w:rFonts w:ascii="Arial Narrow" w:hAnsi="Arial Narrow"/>
          <w:sz w:val="24"/>
          <w:szCs w:val="24"/>
        </w:rPr>
        <w:t>Wisata Pantai Kampa berlokasi di desa Wawobili dan termaksud dalam jenis wisata alam. Pantai ini ber</w:t>
      </w:r>
      <w:r w:rsidRPr="0043776A">
        <w:rPr>
          <w:rStyle w:val="apple-converted-space"/>
          <w:rFonts w:ascii="Arial Narrow" w:hAnsi="Arial Narrow" w:cs="Calibri"/>
          <w:color w:val="000000"/>
          <w:sz w:val="24"/>
          <w:szCs w:val="24"/>
          <w:shd w:val="clear" w:color="auto" w:fill="FFFFFF"/>
        </w:rPr>
        <w:t>jarak ± 7 Km dari Ibu Kota Kabupaten Konawe Kepulauan (Pulau Wawonii) sehingga mudah diakses oleh wisatawan lokal maupun wisatawan manca negara dengan menawarkan panorama indahnya hamparan pasir putih dan panorama alam bawah laut yang mempesona</w:t>
      </w:r>
      <w:r w:rsidR="00BB7DFE">
        <w:rPr>
          <w:rStyle w:val="apple-converted-space"/>
          <w:rFonts w:ascii="Arial Narrow" w:hAnsi="Arial Narrow" w:cs="Calibri"/>
          <w:color w:val="000000"/>
          <w:sz w:val="24"/>
          <w:szCs w:val="24"/>
          <w:shd w:val="clear" w:color="auto" w:fill="FFFFFF"/>
          <w:lang w:val="id-ID"/>
        </w:rPr>
        <w:t xml:space="preserve">. </w:t>
      </w:r>
      <w:r w:rsidR="00BB7DFE" w:rsidRPr="00BB7DFE">
        <w:rPr>
          <w:rStyle w:val="apple-converted-space"/>
          <w:rFonts w:ascii="Arial Narrow" w:hAnsi="Arial Narrow" w:cs="Calibri"/>
          <w:color w:val="000000"/>
          <w:sz w:val="24"/>
          <w:szCs w:val="24"/>
          <w:shd w:val="clear" w:color="auto" w:fill="FFFFFF"/>
          <w:lang w:val="id-ID"/>
        </w:rPr>
        <w:t>Pantai ini dicapaidengan jalur laut menggunakan motor boat/Katinting dari Langara.</w:t>
      </w:r>
    </w:p>
    <w:p w:rsidR="00BB7DFE" w:rsidRDefault="00BB7DFE" w:rsidP="00BB7DFE">
      <w:pPr>
        <w:pStyle w:val="ListParagraph"/>
        <w:ind w:left="1134"/>
        <w:jc w:val="both"/>
        <w:rPr>
          <w:rStyle w:val="apple-converted-space"/>
          <w:rFonts w:ascii="Arial Narrow" w:hAnsi="Arial Narrow" w:cs="Calibri"/>
          <w:color w:val="000000"/>
          <w:sz w:val="24"/>
          <w:szCs w:val="24"/>
          <w:shd w:val="clear" w:color="auto" w:fill="FFFFFF"/>
          <w:lang w:val="id-ID"/>
        </w:rPr>
      </w:pPr>
      <w:r w:rsidRPr="00BB7DFE">
        <w:rPr>
          <w:rStyle w:val="apple-converted-space"/>
          <w:rFonts w:ascii="Arial Narrow" w:hAnsi="Arial Narrow" w:cs="Calibri"/>
          <w:color w:val="000000"/>
          <w:sz w:val="24"/>
          <w:szCs w:val="24"/>
          <w:shd w:val="clear" w:color="auto" w:fill="FFFFFF"/>
          <w:lang w:val="id-ID"/>
        </w:rPr>
        <w:t>Pantai kampa ini memiliki panjang sekitar 3000 meter. Di sebelah utara nampak terlihat lautBanda, di sebelah selatan nampak pepohonan, disebelah timur terlihat tanjumg lanangi, dan sebelah baratnampak karang besar tanjung Kampa. Jika air pasang kedalaman air di bibir pantai mencapai 4 metersedangkan air surut kedalaman air sekitar 1 meter dari per mukaan. Air lautnya yang jernih dan nampakterlihat kebiru-biruan, pasirnya yang berwarna gading, dan ombak yang mencapai 2 meter pada bulan Julisampai Agustus. Serta di sekitar pantai terdapat ribuan pohon kelapa milik masyarakat.</w:t>
      </w:r>
    </w:p>
    <w:p w:rsidR="00BB7DFE" w:rsidRPr="00BB7DFE" w:rsidRDefault="00BB7DFE" w:rsidP="00BB7DFE">
      <w:pPr>
        <w:pStyle w:val="ListParagraph"/>
        <w:ind w:left="1134"/>
        <w:jc w:val="both"/>
        <w:rPr>
          <w:rStyle w:val="apple-converted-space"/>
          <w:rFonts w:ascii="Arial Narrow" w:hAnsi="Arial Narrow" w:cs="Calibri"/>
          <w:color w:val="000000"/>
          <w:sz w:val="24"/>
          <w:szCs w:val="24"/>
          <w:shd w:val="clear" w:color="auto" w:fill="FFFFFF"/>
          <w:lang w:val="id-ID"/>
        </w:rPr>
      </w:pPr>
      <w:r w:rsidRPr="00BB7DFE">
        <w:rPr>
          <w:rStyle w:val="apple-converted-space"/>
          <w:rFonts w:ascii="Arial Narrow" w:hAnsi="Arial Narrow" w:cs="Calibri"/>
          <w:color w:val="000000"/>
          <w:sz w:val="24"/>
          <w:szCs w:val="24"/>
          <w:shd w:val="clear" w:color="auto" w:fill="FFFFFF"/>
          <w:lang w:val="id-ID"/>
        </w:rPr>
        <w:t>Untuk mencapai pantai Kampa, para wisatawan bisa menggunakan kapal kayu dengan lamaperjalanan sekitar 20 menit. Para wisatawan pun juga memiliki kesempatan mewah untuk menyaksikan</w:t>
      </w:r>
      <w:r>
        <w:rPr>
          <w:rStyle w:val="apple-converted-space"/>
          <w:rFonts w:ascii="Arial Narrow" w:hAnsi="Arial Narrow" w:cs="Calibri"/>
          <w:color w:val="000000"/>
          <w:sz w:val="24"/>
          <w:szCs w:val="24"/>
          <w:shd w:val="clear" w:color="auto" w:fill="FFFFFF"/>
          <w:lang w:val="id-ID"/>
        </w:rPr>
        <w:t xml:space="preserve"> pola</w:t>
      </w:r>
      <w:r w:rsidRPr="00BB7DFE">
        <w:rPr>
          <w:rStyle w:val="apple-converted-space"/>
          <w:rFonts w:ascii="Arial Narrow" w:hAnsi="Arial Narrow" w:cs="Calibri"/>
          <w:color w:val="000000"/>
          <w:sz w:val="24"/>
          <w:szCs w:val="24"/>
          <w:shd w:val="clear" w:color="auto" w:fill="FFFFFF"/>
          <w:lang w:val="id-ID"/>
        </w:rPr>
        <w:t xml:space="preserve"> tingkah satwa langka, burung  Maleo  </w:t>
      </w:r>
    </w:p>
    <w:p w:rsidR="00F632A4" w:rsidRPr="00F632A4" w:rsidRDefault="00F632A4" w:rsidP="00F632A4">
      <w:pPr>
        <w:pStyle w:val="ListParagraph"/>
        <w:ind w:left="1134"/>
        <w:jc w:val="both"/>
        <w:rPr>
          <w:rStyle w:val="apple-converted-space"/>
          <w:rFonts w:ascii="Arial Narrow" w:hAnsi="Arial Narrow" w:cs="Calibri"/>
          <w:color w:val="000000"/>
          <w:sz w:val="24"/>
          <w:szCs w:val="24"/>
          <w:shd w:val="clear" w:color="auto" w:fill="FFFFFF"/>
          <w:lang w:val="id-ID"/>
        </w:rPr>
      </w:pPr>
    </w:p>
    <w:p w:rsidR="00F632A4" w:rsidRDefault="00F632A4" w:rsidP="00F632A4">
      <w:pPr>
        <w:pStyle w:val="ListParagraph"/>
        <w:ind w:left="1134"/>
        <w:jc w:val="center"/>
        <w:rPr>
          <w:rFonts w:ascii="Arial Narrow" w:hAnsi="Arial Narrow"/>
          <w:sz w:val="24"/>
          <w:szCs w:val="24"/>
          <w:lang w:val="id-ID"/>
        </w:rPr>
      </w:pPr>
      <w:r>
        <w:rPr>
          <w:rFonts w:ascii="Arial Narrow" w:hAnsi="Arial Narrow"/>
          <w:noProof/>
          <w:sz w:val="24"/>
          <w:szCs w:val="24"/>
          <w:lang w:val="id-ID" w:eastAsia="id-ID"/>
        </w:rPr>
        <w:lastRenderedPageBreak/>
        <w:drawing>
          <wp:inline distT="0" distB="0" distL="0" distR="0">
            <wp:extent cx="2700000" cy="1800000"/>
            <wp:effectExtent l="0" t="0" r="5715" b="0"/>
            <wp:docPr id="115" name="Picture 115" descr="D:\HASIL RIPPARKAB KONKEP\DOKUMENTASI HASIL SURVEI\WAWONII BARAT\WAWOBILI\PERMANDIAN PANTAI KAMPA\IMG_17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HASIL RIPPARKAB KONKEP\DOKUMENTASI HASIL SURVEI\WAWONII BARAT\WAWOBILI\PERMANDIAN PANTAI KAMPA\IMG_1701.JPG"/>
                    <pic:cNvPicPr>
                      <a:picLocks noChangeAspect="1" noChangeArrowheads="1"/>
                    </pic:cNvPicPr>
                  </pic:nvPicPr>
                  <pic:blipFill>
                    <a:blip r:embed="rId33"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00000" cy="1800000"/>
                    </a:xfrm>
                    <a:prstGeom prst="rect">
                      <a:avLst/>
                    </a:prstGeom>
                    <a:noFill/>
                    <a:ln>
                      <a:noFill/>
                    </a:ln>
                  </pic:spPr>
                </pic:pic>
              </a:graphicData>
            </a:graphic>
          </wp:inline>
        </w:drawing>
      </w:r>
    </w:p>
    <w:p w:rsidR="00F632A4" w:rsidRDefault="00F632A4" w:rsidP="00F632A4">
      <w:pPr>
        <w:pStyle w:val="Caption"/>
        <w:spacing w:line="276" w:lineRule="auto"/>
        <w:ind w:left="1134"/>
        <w:rPr>
          <w:rFonts w:ascii="Arial Narrow" w:hAnsi="Arial Narrow"/>
          <w:szCs w:val="24"/>
          <w:lang w:val="id-ID"/>
        </w:rPr>
      </w:pPr>
      <w:bookmarkStart w:id="88" w:name="_Toc531254965"/>
      <w:r w:rsidRPr="00F632A4">
        <w:rPr>
          <w:rFonts w:ascii="Arial Narrow" w:hAnsi="Arial Narrow"/>
          <w:b/>
        </w:rPr>
        <w:t xml:space="preserve">Gambar </w:t>
      </w:r>
      <w:r w:rsidR="007A393F">
        <w:rPr>
          <w:rFonts w:ascii="Arial Narrow" w:hAnsi="Arial Narrow"/>
          <w:b/>
        </w:rPr>
        <w:fldChar w:fldCharType="begin"/>
      </w:r>
      <w:r w:rsidR="007B31D1">
        <w:rPr>
          <w:rFonts w:ascii="Arial Narrow" w:hAnsi="Arial Narrow"/>
          <w:b/>
        </w:rPr>
        <w:instrText xml:space="preserve"> STYLEREF 1 \s </w:instrText>
      </w:r>
      <w:r w:rsidR="007A393F">
        <w:rPr>
          <w:rFonts w:ascii="Arial Narrow" w:hAnsi="Arial Narrow"/>
          <w:b/>
        </w:rPr>
        <w:fldChar w:fldCharType="separate"/>
      </w:r>
      <w:r w:rsidR="00AB418B">
        <w:rPr>
          <w:rFonts w:ascii="Arial Narrow" w:hAnsi="Arial Narrow"/>
          <w:b/>
          <w:noProof/>
        </w:rPr>
        <w:t>IV</w:t>
      </w:r>
      <w:r w:rsidR="007A393F">
        <w:rPr>
          <w:rFonts w:ascii="Arial Narrow" w:hAnsi="Arial Narrow"/>
          <w:b/>
        </w:rPr>
        <w:fldChar w:fldCharType="end"/>
      </w:r>
      <w:r w:rsidR="007B31D1">
        <w:rPr>
          <w:rFonts w:ascii="Arial Narrow" w:hAnsi="Arial Narrow"/>
          <w:b/>
        </w:rPr>
        <w:noBreakHyphen/>
      </w:r>
      <w:r w:rsidR="007A393F">
        <w:rPr>
          <w:rFonts w:ascii="Arial Narrow" w:hAnsi="Arial Narrow"/>
          <w:b/>
        </w:rPr>
        <w:fldChar w:fldCharType="begin"/>
      </w:r>
      <w:r w:rsidR="007B31D1">
        <w:rPr>
          <w:rFonts w:ascii="Arial Narrow" w:hAnsi="Arial Narrow"/>
          <w:b/>
        </w:rPr>
        <w:instrText xml:space="preserve"> SEQ Gambar \* ARABIC \s 1 </w:instrText>
      </w:r>
      <w:r w:rsidR="007A393F">
        <w:rPr>
          <w:rFonts w:ascii="Arial Narrow" w:hAnsi="Arial Narrow"/>
          <w:b/>
        </w:rPr>
        <w:fldChar w:fldCharType="separate"/>
      </w:r>
      <w:r w:rsidR="00AB418B">
        <w:rPr>
          <w:rFonts w:ascii="Arial Narrow" w:hAnsi="Arial Narrow"/>
          <w:b/>
          <w:noProof/>
        </w:rPr>
        <w:t>2</w:t>
      </w:r>
      <w:r w:rsidR="007A393F">
        <w:rPr>
          <w:rFonts w:ascii="Arial Narrow" w:hAnsi="Arial Narrow"/>
          <w:b/>
        </w:rPr>
        <w:fldChar w:fldCharType="end"/>
      </w:r>
      <w:r w:rsidRPr="00F632A4">
        <w:rPr>
          <w:rFonts w:ascii="Arial Narrow" w:hAnsi="Arial Narrow"/>
          <w:lang w:val="id-ID"/>
        </w:rPr>
        <w:t xml:space="preserve"> Pantai </w:t>
      </w:r>
      <w:r w:rsidRPr="00F632A4">
        <w:rPr>
          <w:rFonts w:ascii="Arial Narrow" w:hAnsi="Arial Narrow"/>
          <w:szCs w:val="24"/>
        </w:rPr>
        <w:t>Kampa</w:t>
      </w:r>
      <w:bookmarkEnd w:id="88"/>
    </w:p>
    <w:p w:rsidR="00F632A4" w:rsidRPr="006A02FF" w:rsidRDefault="00F632A4" w:rsidP="00F632A4">
      <w:pPr>
        <w:pStyle w:val="ListParagraph"/>
        <w:spacing w:after="0"/>
        <w:ind w:left="1134"/>
        <w:jc w:val="center"/>
        <w:rPr>
          <w:rFonts w:ascii="Arial Narrow" w:hAnsi="Arial Narrow"/>
          <w:sz w:val="20"/>
          <w:szCs w:val="20"/>
          <w:lang w:val="id-ID"/>
        </w:rPr>
      </w:pPr>
      <w:r w:rsidRPr="00391DC4">
        <w:rPr>
          <w:rFonts w:ascii="Arial Narrow" w:hAnsi="Arial Narrow"/>
          <w:sz w:val="20"/>
          <w:szCs w:val="20"/>
          <w:lang w:val="id-ID"/>
        </w:rPr>
        <w:t xml:space="preserve">Sumber : Hasil Survey Lapangan, </w:t>
      </w:r>
      <w:r w:rsidR="0025015A">
        <w:rPr>
          <w:rFonts w:ascii="Arial Narrow" w:hAnsi="Arial Narrow"/>
          <w:sz w:val="20"/>
          <w:szCs w:val="20"/>
          <w:lang w:val="id-ID"/>
        </w:rPr>
        <w:t>RIPPARKAB</w:t>
      </w:r>
      <w:r w:rsidRPr="00391DC4">
        <w:rPr>
          <w:rFonts w:ascii="Arial Narrow" w:hAnsi="Arial Narrow"/>
          <w:sz w:val="20"/>
          <w:szCs w:val="20"/>
          <w:lang w:val="id-ID"/>
        </w:rPr>
        <w:t xml:space="preserve"> Konkep, 2018</w:t>
      </w:r>
    </w:p>
    <w:p w:rsidR="00F632A4" w:rsidRPr="00F632A4" w:rsidRDefault="00F632A4" w:rsidP="00F632A4">
      <w:pPr>
        <w:spacing w:line="276" w:lineRule="auto"/>
        <w:rPr>
          <w:lang w:val="id-ID"/>
        </w:rPr>
      </w:pPr>
    </w:p>
    <w:p w:rsidR="00F632A4" w:rsidRPr="0043776A" w:rsidRDefault="00F632A4" w:rsidP="00086B18">
      <w:pPr>
        <w:pStyle w:val="ListParagraph"/>
        <w:numPr>
          <w:ilvl w:val="0"/>
          <w:numId w:val="59"/>
        </w:numPr>
        <w:ind w:left="1134" w:hanging="283"/>
        <w:contextualSpacing/>
        <w:jc w:val="both"/>
        <w:rPr>
          <w:rFonts w:ascii="Arial Narrow" w:hAnsi="Arial Narrow"/>
          <w:sz w:val="24"/>
          <w:szCs w:val="24"/>
        </w:rPr>
      </w:pPr>
      <w:r w:rsidRPr="0043776A">
        <w:rPr>
          <w:rFonts w:ascii="Arial Narrow" w:hAnsi="Arial Narrow"/>
          <w:sz w:val="24"/>
          <w:szCs w:val="24"/>
        </w:rPr>
        <w:t>Goa Kampa dan Danau</w:t>
      </w:r>
    </w:p>
    <w:p w:rsidR="00F632A4" w:rsidRDefault="00F632A4" w:rsidP="00F632A4">
      <w:pPr>
        <w:pStyle w:val="ListParagraph"/>
        <w:ind w:left="1134"/>
        <w:jc w:val="both"/>
        <w:rPr>
          <w:rFonts w:ascii="Arial Narrow" w:hAnsi="Arial Narrow"/>
          <w:sz w:val="24"/>
          <w:szCs w:val="24"/>
        </w:rPr>
      </w:pPr>
      <w:r w:rsidRPr="0043776A">
        <w:rPr>
          <w:rFonts w:ascii="Arial Narrow" w:hAnsi="Arial Narrow"/>
          <w:sz w:val="24"/>
          <w:szCs w:val="24"/>
        </w:rPr>
        <w:t>Wisata Goa Kampa dan Danau berlokasi di desa Wawobili dan termaksud dalam jenis wisata alam.</w:t>
      </w:r>
    </w:p>
    <w:p w:rsidR="00F632A4" w:rsidRDefault="00F632A4" w:rsidP="00F632A4">
      <w:pPr>
        <w:pStyle w:val="ListParagraph"/>
        <w:ind w:left="1134"/>
        <w:jc w:val="center"/>
        <w:rPr>
          <w:rFonts w:ascii="Arial Narrow" w:hAnsi="Arial Narrow"/>
          <w:sz w:val="24"/>
          <w:szCs w:val="24"/>
          <w:lang w:val="id-ID"/>
        </w:rPr>
      </w:pPr>
      <w:r>
        <w:rPr>
          <w:rFonts w:ascii="Arial Narrow" w:hAnsi="Arial Narrow"/>
          <w:noProof/>
          <w:sz w:val="24"/>
          <w:szCs w:val="24"/>
          <w:lang w:val="id-ID" w:eastAsia="id-ID"/>
        </w:rPr>
        <w:drawing>
          <wp:inline distT="0" distB="0" distL="0" distR="0">
            <wp:extent cx="2700000" cy="1800000"/>
            <wp:effectExtent l="0" t="0" r="5715" b="0"/>
            <wp:docPr id="119" name="Picture 119" descr="D:\HASIL RIPPARKAB KONKEP\DOKUMENTASI HASIL SURVEI\WAWONII BARAT\WAWOBILI\DANAU DAN GOA KAMPA\IMG_17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HASIL RIPPARKAB KONKEP\DOKUMENTASI HASIL SURVEI\WAWONII BARAT\WAWOBILI\DANAU DAN GOA KAMPA\IMG_1724.JPG"/>
                    <pic:cNvPicPr>
                      <a:picLocks noChangeAspect="1" noChangeArrowheads="1"/>
                    </pic:cNvPicPr>
                  </pic:nvPicPr>
                  <pic:blipFill>
                    <a:blip r:embed="rId34"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00000" cy="1800000"/>
                    </a:xfrm>
                    <a:prstGeom prst="rect">
                      <a:avLst/>
                    </a:prstGeom>
                    <a:noFill/>
                    <a:ln>
                      <a:noFill/>
                    </a:ln>
                  </pic:spPr>
                </pic:pic>
              </a:graphicData>
            </a:graphic>
          </wp:inline>
        </w:drawing>
      </w:r>
    </w:p>
    <w:p w:rsidR="00F632A4" w:rsidRDefault="00F632A4" w:rsidP="00F632A4">
      <w:pPr>
        <w:pStyle w:val="Caption"/>
        <w:spacing w:line="276" w:lineRule="auto"/>
        <w:ind w:left="1134"/>
        <w:rPr>
          <w:rFonts w:ascii="Arial Narrow" w:hAnsi="Arial Narrow"/>
          <w:szCs w:val="24"/>
          <w:lang w:val="id-ID"/>
        </w:rPr>
      </w:pPr>
      <w:bookmarkStart w:id="89" w:name="_Toc531254966"/>
      <w:r w:rsidRPr="00F632A4">
        <w:rPr>
          <w:rFonts w:ascii="Arial Narrow" w:hAnsi="Arial Narrow"/>
          <w:b/>
        </w:rPr>
        <w:t xml:space="preserve">Gambar </w:t>
      </w:r>
      <w:r w:rsidR="007A393F">
        <w:rPr>
          <w:rFonts w:ascii="Arial Narrow" w:hAnsi="Arial Narrow"/>
          <w:b/>
        </w:rPr>
        <w:fldChar w:fldCharType="begin"/>
      </w:r>
      <w:r w:rsidR="007B31D1">
        <w:rPr>
          <w:rFonts w:ascii="Arial Narrow" w:hAnsi="Arial Narrow"/>
          <w:b/>
        </w:rPr>
        <w:instrText xml:space="preserve"> STYLEREF 1 \s </w:instrText>
      </w:r>
      <w:r w:rsidR="007A393F">
        <w:rPr>
          <w:rFonts w:ascii="Arial Narrow" w:hAnsi="Arial Narrow"/>
          <w:b/>
        </w:rPr>
        <w:fldChar w:fldCharType="separate"/>
      </w:r>
      <w:r w:rsidR="00AB418B">
        <w:rPr>
          <w:rFonts w:ascii="Arial Narrow" w:hAnsi="Arial Narrow"/>
          <w:b/>
          <w:noProof/>
        </w:rPr>
        <w:t>IV</w:t>
      </w:r>
      <w:r w:rsidR="007A393F">
        <w:rPr>
          <w:rFonts w:ascii="Arial Narrow" w:hAnsi="Arial Narrow"/>
          <w:b/>
        </w:rPr>
        <w:fldChar w:fldCharType="end"/>
      </w:r>
      <w:r w:rsidR="007B31D1">
        <w:rPr>
          <w:rFonts w:ascii="Arial Narrow" w:hAnsi="Arial Narrow"/>
          <w:b/>
        </w:rPr>
        <w:noBreakHyphen/>
      </w:r>
      <w:r w:rsidR="007A393F">
        <w:rPr>
          <w:rFonts w:ascii="Arial Narrow" w:hAnsi="Arial Narrow"/>
          <w:b/>
        </w:rPr>
        <w:fldChar w:fldCharType="begin"/>
      </w:r>
      <w:r w:rsidR="007B31D1">
        <w:rPr>
          <w:rFonts w:ascii="Arial Narrow" w:hAnsi="Arial Narrow"/>
          <w:b/>
        </w:rPr>
        <w:instrText xml:space="preserve"> SEQ Gambar \* ARABIC \s 1 </w:instrText>
      </w:r>
      <w:r w:rsidR="007A393F">
        <w:rPr>
          <w:rFonts w:ascii="Arial Narrow" w:hAnsi="Arial Narrow"/>
          <w:b/>
        </w:rPr>
        <w:fldChar w:fldCharType="separate"/>
      </w:r>
      <w:r w:rsidR="00AB418B">
        <w:rPr>
          <w:rFonts w:ascii="Arial Narrow" w:hAnsi="Arial Narrow"/>
          <w:b/>
          <w:noProof/>
        </w:rPr>
        <w:t>3</w:t>
      </w:r>
      <w:r w:rsidR="007A393F">
        <w:rPr>
          <w:rFonts w:ascii="Arial Narrow" w:hAnsi="Arial Narrow"/>
          <w:b/>
        </w:rPr>
        <w:fldChar w:fldCharType="end"/>
      </w:r>
      <w:r w:rsidRPr="00F632A4">
        <w:rPr>
          <w:rFonts w:ascii="Arial Narrow" w:hAnsi="Arial Narrow"/>
          <w:szCs w:val="24"/>
        </w:rPr>
        <w:t>Kampa dan Danau</w:t>
      </w:r>
      <w:bookmarkEnd w:id="89"/>
    </w:p>
    <w:p w:rsidR="00F632A4" w:rsidRPr="006A02FF" w:rsidRDefault="00F632A4" w:rsidP="00F632A4">
      <w:pPr>
        <w:pStyle w:val="ListParagraph"/>
        <w:spacing w:after="0"/>
        <w:ind w:left="1134"/>
        <w:jc w:val="center"/>
        <w:rPr>
          <w:rFonts w:ascii="Arial Narrow" w:hAnsi="Arial Narrow"/>
          <w:sz w:val="20"/>
          <w:szCs w:val="20"/>
          <w:lang w:val="id-ID"/>
        </w:rPr>
      </w:pPr>
      <w:r w:rsidRPr="00391DC4">
        <w:rPr>
          <w:rFonts w:ascii="Arial Narrow" w:hAnsi="Arial Narrow"/>
          <w:sz w:val="20"/>
          <w:szCs w:val="20"/>
          <w:lang w:val="id-ID"/>
        </w:rPr>
        <w:t xml:space="preserve">Sumber : Hasil Survey Lapangan, </w:t>
      </w:r>
      <w:r w:rsidR="0025015A">
        <w:rPr>
          <w:rFonts w:ascii="Arial Narrow" w:hAnsi="Arial Narrow"/>
          <w:sz w:val="20"/>
          <w:szCs w:val="20"/>
          <w:lang w:val="id-ID"/>
        </w:rPr>
        <w:t>RIPPARKAB</w:t>
      </w:r>
      <w:r w:rsidRPr="00391DC4">
        <w:rPr>
          <w:rFonts w:ascii="Arial Narrow" w:hAnsi="Arial Narrow"/>
          <w:sz w:val="20"/>
          <w:szCs w:val="20"/>
          <w:lang w:val="id-ID"/>
        </w:rPr>
        <w:t xml:space="preserve"> Konkep, 2018</w:t>
      </w:r>
    </w:p>
    <w:p w:rsidR="00F632A4" w:rsidRPr="00F632A4" w:rsidRDefault="00F632A4" w:rsidP="00F632A4">
      <w:pPr>
        <w:spacing w:line="276" w:lineRule="auto"/>
        <w:rPr>
          <w:lang w:val="id-ID"/>
        </w:rPr>
      </w:pPr>
    </w:p>
    <w:p w:rsidR="00F632A4" w:rsidRPr="0043776A" w:rsidRDefault="00F632A4" w:rsidP="00086B18">
      <w:pPr>
        <w:pStyle w:val="ListParagraph"/>
        <w:numPr>
          <w:ilvl w:val="0"/>
          <w:numId w:val="59"/>
        </w:numPr>
        <w:ind w:left="1134" w:hanging="283"/>
        <w:contextualSpacing/>
        <w:jc w:val="both"/>
        <w:rPr>
          <w:rFonts w:ascii="Arial Narrow" w:hAnsi="Arial Narrow"/>
          <w:sz w:val="24"/>
          <w:szCs w:val="24"/>
        </w:rPr>
      </w:pPr>
      <w:r w:rsidRPr="0043776A">
        <w:rPr>
          <w:rFonts w:ascii="Arial Narrow" w:hAnsi="Arial Narrow"/>
          <w:sz w:val="24"/>
          <w:szCs w:val="24"/>
        </w:rPr>
        <w:t>Air Terjun Ringkulele</w:t>
      </w:r>
    </w:p>
    <w:p w:rsidR="00F632A4" w:rsidRDefault="00F632A4" w:rsidP="00F632A4">
      <w:pPr>
        <w:pStyle w:val="ListParagraph"/>
        <w:ind w:left="1134"/>
        <w:jc w:val="both"/>
        <w:rPr>
          <w:rFonts w:ascii="Arial Narrow" w:hAnsi="Arial Narrow"/>
          <w:sz w:val="24"/>
          <w:szCs w:val="24"/>
          <w:lang w:val="id-ID"/>
        </w:rPr>
      </w:pPr>
      <w:r w:rsidRPr="0043776A">
        <w:rPr>
          <w:rFonts w:ascii="Arial Narrow" w:hAnsi="Arial Narrow"/>
          <w:sz w:val="24"/>
          <w:szCs w:val="24"/>
        </w:rPr>
        <w:t xml:space="preserve">Wisata Air Terjun Ringkule berlokasi di desa Langara dan termaksud dalam jenis wisata alam. </w:t>
      </w:r>
    </w:p>
    <w:p w:rsidR="00553B4D" w:rsidRPr="00553B4D" w:rsidRDefault="00553B4D" w:rsidP="00F632A4">
      <w:pPr>
        <w:pStyle w:val="ListParagraph"/>
        <w:ind w:left="1134"/>
        <w:jc w:val="both"/>
        <w:rPr>
          <w:rFonts w:ascii="Arial Narrow" w:hAnsi="Arial Narrow"/>
          <w:sz w:val="24"/>
          <w:szCs w:val="24"/>
          <w:lang w:val="id-ID"/>
        </w:rPr>
      </w:pPr>
    </w:p>
    <w:p w:rsidR="00F632A4" w:rsidRDefault="00F632A4" w:rsidP="00F632A4">
      <w:pPr>
        <w:pStyle w:val="ListParagraph"/>
        <w:ind w:left="1134"/>
        <w:jc w:val="center"/>
        <w:rPr>
          <w:rFonts w:ascii="Arial Narrow" w:hAnsi="Arial Narrow"/>
          <w:sz w:val="24"/>
          <w:szCs w:val="24"/>
          <w:lang w:val="id-ID"/>
        </w:rPr>
      </w:pPr>
      <w:r>
        <w:rPr>
          <w:rFonts w:ascii="Arial Narrow" w:hAnsi="Arial Narrow"/>
          <w:noProof/>
          <w:sz w:val="24"/>
          <w:szCs w:val="24"/>
          <w:lang w:val="id-ID" w:eastAsia="id-ID"/>
        </w:rPr>
        <w:lastRenderedPageBreak/>
        <w:drawing>
          <wp:inline distT="0" distB="0" distL="0" distR="0">
            <wp:extent cx="2700000" cy="1800000"/>
            <wp:effectExtent l="0" t="0" r="5715" b="0"/>
            <wp:docPr id="127" name="Picture 127" descr="D:\HASIL RIPPARKAB KONKEP\DOKUMENTASI HASIL SURVEI\WAWONII BARAT\LANGARA\PERMANDIAN AIR TERJUN RINGKULELE\IMG_16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HASIL RIPPARKAB KONKEP\DOKUMENTASI HASIL SURVEI\WAWONII BARAT\LANGARA\PERMANDIAN AIR TERJUN RINGKULELE\IMG_1683.JPG"/>
                    <pic:cNvPicPr>
                      <a:picLocks noChangeAspect="1" noChangeArrowheads="1"/>
                    </pic:cNvPicPr>
                  </pic:nvPicPr>
                  <pic:blipFill>
                    <a:blip r:embed="rId35"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00000" cy="1800000"/>
                    </a:xfrm>
                    <a:prstGeom prst="rect">
                      <a:avLst/>
                    </a:prstGeom>
                    <a:noFill/>
                    <a:ln>
                      <a:noFill/>
                    </a:ln>
                  </pic:spPr>
                </pic:pic>
              </a:graphicData>
            </a:graphic>
          </wp:inline>
        </w:drawing>
      </w:r>
    </w:p>
    <w:p w:rsidR="00F632A4" w:rsidRDefault="00F632A4" w:rsidP="00F632A4">
      <w:pPr>
        <w:pStyle w:val="Caption"/>
        <w:spacing w:line="276" w:lineRule="auto"/>
        <w:ind w:left="1134"/>
        <w:rPr>
          <w:rFonts w:ascii="Arial Narrow" w:hAnsi="Arial Narrow"/>
          <w:szCs w:val="24"/>
          <w:lang w:val="id-ID"/>
        </w:rPr>
      </w:pPr>
      <w:bookmarkStart w:id="90" w:name="_Toc531254967"/>
      <w:r w:rsidRPr="00F632A4">
        <w:rPr>
          <w:rFonts w:ascii="Arial Narrow" w:hAnsi="Arial Narrow"/>
          <w:b/>
        </w:rPr>
        <w:t xml:space="preserve">Gambar </w:t>
      </w:r>
      <w:r w:rsidR="007A393F">
        <w:rPr>
          <w:rFonts w:ascii="Arial Narrow" w:hAnsi="Arial Narrow"/>
          <w:b/>
        </w:rPr>
        <w:fldChar w:fldCharType="begin"/>
      </w:r>
      <w:r w:rsidR="007B31D1">
        <w:rPr>
          <w:rFonts w:ascii="Arial Narrow" w:hAnsi="Arial Narrow"/>
          <w:b/>
        </w:rPr>
        <w:instrText xml:space="preserve"> STYLEREF 1 \s </w:instrText>
      </w:r>
      <w:r w:rsidR="007A393F">
        <w:rPr>
          <w:rFonts w:ascii="Arial Narrow" w:hAnsi="Arial Narrow"/>
          <w:b/>
        </w:rPr>
        <w:fldChar w:fldCharType="separate"/>
      </w:r>
      <w:r w:rsidR="00AB418B">
        <w:rPr>
          <w:rFonts w:ascii="Arial Narrow" w:hAnsi="Arial Narrow"/>
          <w:b/>
          <w:noProof/>
        </w:rPr>
        <w:t>IV</w:t>
      </w:r>
      <w:r w:rsidR="007A393F">
        <w:rPr>
          <w:rFonts w:ascii="Arial Narrow" w:hAnsi="Arial Narrow"/>
          <w:b/>
        </w:rPr>
        <w:fldChar w:fldCharType="end"/>
      </w:r>
      <w:r w:rsidR="007B31D1">
        <w:rPr>
          <w:rFonts w:ascii="Arial Narrow" w:hAnsi="Arial Narrow"/>
          <w:b/>
        </w:rPr>
        <w:noBreakHyphen/>
      </w:r>
      <w:r w:rsidR="007A393F">
        <w:rPr>
          <w:rFonts w:ascii="Arial Narrow" w:hAnsi="Arial Narrow"/>
          <w:b/>
        </w:rPr>
        <w:fldChar w:fldCharType="begin"/>
      </w:r>
      <w:r w:rsidR="007B31D1">
        <w:rPr>
          <w:rFonts w:ascii="Arial Narrow" w:hAnsi="Arial Narrow"/>
          <w:b/>
        </w:rPr>
        <w:instrText xml:space="preserve"> SEQ Gambar \* ARABIC \s 1 </w:instrText>
      </w:r>
      <w:r w:rsidR="007A393F">
        <w:rPr>
          <w:rFonts w:ascii="Arial Narrow" w:hAnsi="Arial Narrow"/>
          <w:b/>
        </w:rPr>
        <w:fldChar w:fldCharType="separate"/>
      </w:r>
      <w:r w:rsidR="00AB418B">
        <w:rPr>
          <w:rFonts w:ascii="Arial Narrow" w:hAnsi="Arial Narrow"/>
          <w:b/>
          <w:noProof/>
        </w:rPr>
        <w:t>4</w:t>
      </w:r>
      <w:r w:rsidR="007A393F">
        <w:rPr>
          <w:rFonts w:ascii="Arial Narrow" w:hAnsi="Arial Narrow"/>
          <w:b/>
        </w:rPr>
        <w:fldChar w:fldCharType="end"/>
      </w:r>
      <w:r w:rsidRPr="00F632A4">
        <w:rPr>
          <w:rFonts w:ascii="Arial Narrow" w:hAnsi="Arial Narrow"/>
          <w:lang w:val="id-ID"/>
        </w:rPr>
        <w:t xml:space="preserve"> Air </w:t>
      </w:r>
      <w:r w:rsidRPr="00F632A4">
        <w:rPr>
          <w:rFonts w:ascii="Arial Narrow" w:hAnsi="Arial Narrow"/>
          <w:szCs w:val="24"/>
        </w:rPr>
        <w:t>Terjun Ringkulele</w:t>
      </w:r>
      <w:bookmarkEnd w:id="90"/>
    </w:p>
    <w:p w:rsidR="00F632A4" w:rsidRPr="006A02FF" w:rsidRDefault="00F632A4" w:rsidP="00F632A4">
      <w:pPr>
        <w:pStyle w:val="ListParagraph"/>
        <w:spacing w:after="0"/>
        <w:ind w:left="1134"/>
        <w:jc w:val="center"/>
        <w:rPr>
          <w:rFonts w:ascii="Arial Narrow" w:hAnsi="Arial Narrow"/>
          <w:sz w:val="20"/>
          <w:szCs w:val="20"/>
          <w:lang w:val="id-ID"/>
        </w:rPr>
      </w:pPr>
      <w:r w:rsidRPr="00391DC4">
        <w:rPr>
          <w:rFonts w:ascii="Arial Narrow" w:hAnsi="Arial Narrow"/>
          <w:sz w:val="20"/>
          <w:szCs w:val="20"/>
          <w:lang w:val="id-ID"/>
        </w:rPr>
        <w:t xml:space="preserve">Sumber : Hasil Survey Lapangan, </w:t>
      </w:r>
      <w:r w:rsidR="0025015A">
        <w:rPr>
          <w:rFonts w:ascii="Arial Narrow" w:hAnsi="Arial Narrow"/>
          <w:sz w:val="20"/>
          <w:szCs w:val="20"/>
          <w:lang w:val="id-ID"/>
        </w:rPr>
        <w:t>RIPPARKAB</w:t>
      </w:r>
      <w:r w:rsidRPr="00391DC4">
        <w:rPr>
          <w:rFonts w:ascii="Arial Narrow" w:hAnsi="Arial Narrow"/>
          <w:sz w:val="20"/>
          <w:szCs w:val="20"/>
          <w:lang w:val="id-ID"/>
        </w:rPr>
        <w:t xml:space="preserve"> Konkep, 2018</w:t>
      </w:r>
    </w:p>
    <w:p w:rsidR="00F632A4" w:rsidRPr="00F632A4" w:rsidRDefault="00F632A4" w:rsidP="00F632A4">
      <w:pPr>
        <w:spacing w:line="276" w:lineRule="auto"/>
        <w:rPr>
          <w:lang w:val="id-ID"/>
        </w:rPr>
      </w:pPr>
    </w:p>
    <w:p w:rsidR="00F632A4" w:rsidRPr="0043776A" w:rsidRDefault="00F632A4" w:rsidP="00086B18">
      <w:pPr>
        <w:pStyle w:val="ListParagraph"/>
        <w:numPr>
          <w:ilvl w:val="0"/>
          <w:numId w:val="59"/>
        </w:numPr>
        <w:ind w:left="1134" w:hanging="283"/>
        <w:contextualSpacing/>
        <w:jc w:val="both"/>
        <w:rPr>
          <w:rFonts w:ascii="Arial Narrow" w:hAnsi="Arial Narrow"/>
          <w:sz w:val="24"/>
          <w:szCs w:val="24"/>
        </w:rPr>
      </w:pPr>
      <w:r w:rsidRPr="0043776A">
        <w:rPr>
          <w:rFonts w:ascii="Arial Narrow" w:hAnsi="Arial Narrow"/>
          <w:sz w:val="24"/>
          <w:szCs w:val="24"/>
        </w:rPr>
        <w:t>Taman Hiburan Langara</w:t>
      </w:r>
    </w:p>
    <w:p w:rsidR="00F632A4" w:rsidRDefault="00F632A4" w:rsidP="00F632A4">
      <w:pPr>
        <w:pStyle w:val="ListParagraph"/>
        <w:ind w:left="1134"/>
        <w:jc w:val="both"/>
        <w:rPr>
          <w:rFonts w:ascii="Arial Narrow" w:hAnsi="Arial Narrow"/>
          <w:sz w:val="24"/>
          <w:szCs w:val="24"/>
          <w:lang w:val="id-ID"/>
        </w:rPr>
      </w:pPr>
      <w:r w:rsidRPr="0043776A">
        <w:rPr>
          <w:rFonts w:ascii="Arial Narrow" w:hAnsi="Arial Narrow"/>
          <w:sz w:val="24"/>
          <w:szCs w:val="24"/>
        </w:rPr>
        <w:t>Wisata Taman Hiburan Langara berlokasi di desa Langara Bajo dan termaksud dalam jenis wisata buatan. Taman hiburan langara berada tepat di belakang lokasi PPI yang berjarak sekitar ± 20 m, dan ±50 m dari jalan pelabuhan. Area ini merupakan sarana untuk aktifitas rekreasi sekaligus olah raga bagi publik.</w:t>
      </w:r>
    </w:p>
    <w:p w:rsidR="00BB7DFE" w:rsidRPr="00BB7DFE" w:rsidRDefault="00BB7DFE" w:rsidP="00BB7DFE">
      <w:pPr>
        <w:pStyle w:val="ListParagraph"/>
        <w:ind w:left="1134"/>
        <w:jc w:val="both"/>
        <w:rPr>
          <w:rFonts w:ascii="Arial Narrow" w:hAnsi="Arial Narrow"/>
          <w:sz w:val="24"/>
          <w:szCs w:val="24"/>
          <w:lang w:val="id-ID"/>
        </w:rPr>
      </w:pPr>
      <w:r w:rsidRPr="00BB7DFE">
        <w:rPr>
          <w:rFonts w:ascii="Arial Narrow" w:hAnsi="Arial Narrow"/>
          <w:sz w:val="24"/>
          <w:szCs w:val="24"/>
          <w:lang w:val="id-ID"/>
        </w:rPr>
        <w:t>Luasnya kurang lebih 400 m2 kondisinya merupakan wilayahpesisir laut sebelah barat kota Langara. Sebelah timur kebun rakyat, dan masih ada beberapa perumahansuku bajo. Akses cukup mudah bisa dari jalan poros Langara . dapat dicapai dengan kendaraan roda duamaupun roda empat.</w:t>
      </w:r>
    </w:p>
    <w:p w:rsidR="00F632A4" w:rsidRDefault="00F632A4" w:rsidP="00F632A4">
      <w:pPr>
        <w:pStyle w:val="ListParagraph"/>
        <w:ind w:left="1134"/>
        <w:jc w:val="center"/>
        <w:rPr>
          <w:rFonts w:ascii="Arial Narrow" w:hAnsi="Arial Narrow"/>
          <w:sz w:val="24"/>
          <w:szCs w:val="24"/>
          <w:lang w:val="id-ID"/>
        </w:rPr>
      </w:pPr>
      <w:r>
        <w:rPr>
          <w:rFonts w:ascii="Arial Narrow" w:hAnsi="Arial Narrow"/>
          <w:noProof/>
          <w:sz w:val="24"/>
          <w:szCs w:val="24"/>
          <w:lang w:val="id-ID" w:eastAsia="id-ID"/>
        </w:rPr>
        <w:drawing>
          <wp:inline distT="0" distB="0" distL="0" distR="0">
            <wp:extent cx="2700000" cy="1800000"/>
            <wp:effectExtent l="0" t="0" r="5715" b="0"/>
            <wp:docPr id="129" name="Picture 129" descr="D:\HASIL RIPPARKAB KONKEP\DOKUMENTASI HASIL SURVEI\WAWONII BARAT\LANGARA\TAMAN LANGARA\IMG_16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HASIL RIPPARKAB KONKEP\DOKUMENTASI HASIL SURVEI\WAWONII BARAT\LANGARA\TAMAN LANGARA\IMG_1670.JPG"/>
                    <pic:cNvPicPr>
                      <a:picLocks noChangeAspect="1" noChangeArrowheads="1"/>
                    </pic:cNvPicPr>
                  </pic:nvPicPr>
                  <pic:blipFill>
                    <a:blip r:embed="rId36"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00000" cy="1800000"/>
                    </a:xfrm>
                    <a:prstGeom prst="rect">
                      <a:avLst/>
                    </a:prstGeom>
                    <a:noFill/>
                    <a:ln>
                      <a:noFill/>
                    </a:ln>
                  </pic:spPr>
                </pic:pic>
              </a:graphicData>
            </a:graphic>
          </wp:inline>
        </w:drawing>
      </w:r>
    </w:p>
    <w:p w:rsidR="00F632A4" w:rsidRDefault="00F632A4" w:rsidP="00F632A4">
      <w:pPr>
        <w:pStyle w:val="Caption"/>
        <w:spacing w:line="276" w:lineRule="auto"/>
        <w:ind w:left="1134"/>
        <w:rPr>
          <w:rFonts w:ascii="Arial Narrow" w:hAnsi="Arial Narrow"/>
          <w:szCs w:val="24"/>
          <w:lang w:val="id-ID"/>
        </w:rPr>
      </w:pPr>
      <w:bookmarkStart w:id="91" w:name="_Toc531254968"/>
      <w:r w:rsidRPr="00F632A4">
        <w:rPr>
          <w:rFonts w:ascii="Arial Narrow" w:hAnsi="Arial Narrow"/>
          <w:b/>
        </w:rPr>
        <w:t xml:space="preserve">Gambar </w:t>
      </w:r>
      <w:r w:rsidR="007A393F">
        <w:rPr>
          <w:rFonts w:ascii="Arial Narrow" w:hAnsi="Arial Narrow"/>
          <w:b/>
        </w:rPr>
        <w:fldChar w:fldCharType="begin"/>
      </w:r>
      <w:r w:rsidR="007B31D1">
        <w:rPr>
          <w:rFonts w:ascii="Arial Narrow" w:hAnsi="Arial Narrow"/>
          <w:b/>
        </w:rPr>
        <w:instrText xml:space="preserve"> STYLEREF 1 \s </w:instrText>
      </w:r>
      <w:r w:rsidR="007A393F">
        <w:rPr>
          <w:rFonts w:ascii="Arial Narrow" w:hAnsi="Arial Narrow"/>
          <w:b/>
        </w:rPr>
        <w:fldChar w:fldCharType="separate"/>
      </w:r>
      <w:r w:rsidR="00AB418B">
        <w:rPr>
          <w:rFonts w:ascii="Arial Narrow" w:hAnsi="Arial Narrow"/>
          <w:b/>
          <w:noProof/>
        </w:rPr>
        <w:t>IV</w:t>
      </w:r>
      <w:r w:rsidR="007A393F">
        <w:rPr>
          <w:rFonts w:ascii="Arial Narrow" w:hAnsi="Arial Narrow"/>
          <w:b/>
        </w:rPr>
        <w:fldChar w:fldCharType="end"/>
      </w:r>
      <w:r w:rsidR="007B31D1">
        <w:rPr>
          <w:rFonts w:ascii="Arial Narrow" w:hAnsi="Arial Narrow"/>
          <w:b/>
        </w:rPr>
        <w:noBreakHyphen/>
      </w:r>
      <w:r w:rsidR="007A393F">
        <w:rPr>
          <w:rFonts w:ascii="Arial Narrow" w:hAnsi="Arial Narrow"/>
          <w:b/>
        </w:rPr>
        <w:fldChar w:fldCharType="begin"/>
      </w:r>
      <w:r w:rsidR="007B31D1">
        <w:rPr>
          <w:rFonts w:ascii="Arial Narrow" w:hAnsi="Arial Narrow"/>
          <w:b/>
        </w:rPr>
        <w:instrText xml:space="preserve"> SEQ Gambar \* ARABIC \s 1 </w:instrText>
      </w:r>
      <w:r w:rsidR="007A393F">
        <w:rPr>
          <w:rFonts w:ascii="Arial Narrow" w:hAnsi="Arial Narrow"/>
          <w:b/>
        </w:rPr>
        <w:fldChar w:fldCharType="separate"/>
      </w:r>
      <w:r w:rsidR="00AB418B">
        <w:rPr>
          <w:rFonts w:ascii="Arial Narrow" w:hAnsi="Arial Narrow"/>
          <w:b/>
          <w:noProof/>
        </w:rPr>
        <w:t>5</w:t>
      </w:r>
      <w:r w:rsidR="007A393F">
        <w:rPr>
          <w:rFonts w:ascii="Arial Narrow" w:hAnsi="Arial Narrow"/>
          <w:b/>
        </w:rPr>
        <w:fldChar w:fldCharType="end"/>
      </w:r>
      <w:r w:rsidRPr="00F632A4">
        <w:rPr>
          <w:rFonts w:ascii="Arial Narrow" w:hAnsi="Arial Narrow"/>
          <w:lang w:val="id-ID"/>
        </w:rPr>
        <w:t xml:space="preserve"> Taman </w:t>
      </w:r>
      <w:r w:rsidRPr="00F632A4">
        <w:rPr>
          <w:rFonts w:ascii="Arial Narrow" w:hAnsi="Arial Narrow"/>
          <w:szCs w:val="24"/>
        </w:rPr>
        <w:t>Hiburan Langara</w:t>
      </w:r>
      <w:bookmarkEnd w:id="91"/>
    </w:p>
    <w:p w:rsidR="00F632A4" w:rsidRPr="006A02FF" w:rsidRDefault="00F632A4" w:rsidP="00F632A4">
      <w:pPr>
        <w:pStyle w:val="ListParagraph"/>
        <w:spacing w:after="0"/>
        <w:ind w:left="1134"/>
        <w:jc w:val="center"/>
        <w:rPr>
          <w:rFonts w:ascii="Arial Narrow" w:hAnsi="Arial Narrow"/>
          <w:sz w:val="20"/>
          <w:szCs w:val="20"/>
          <w:lang w:val="id-ID"/>
        </w:rPr>
      </w:pPr>
      <w:r w:rsidRPr="00391DC4">
        <w:rPr>
          <w:rFonts w:ascii="Arial Narrow" w:hAnsi="Arial Narrow"/>
          <w:sz w:val="20"/>
          <w:szCs w:val="20"/>
          <w:lang w:val="id-ID"/>
        </w:rPr>
        <w:t xml:space="preserve">Sumber : Hasil Survey Lapangan, </w:t>
      </w:r>
      <w:r w:rsidR="0025015A">
        <w:rPr>
          <w:rFonts w:ascii="Arial Narrow" w:hAnsi="Arial Narrow"/>
          <w:sz w:val="20"/>
          <w:szCs w:val="20"/>
          <w:lang w:val="id-ID"/>
        </w:rPr>
        <w:t>RIPPARKAB</w:t>
      </w:r>
      <w:r w:rsidRPr="00391DC4">
        <w:rPr>
          <w:rFonts w:ascii="Arial Narrow" w:hAnsi="Arial Narrow"/>
          <w:sz w:val="20"/>
          <w:szCs w:val="20"/>
          <w:lang w:val="id-ID"/>
        </w:rPr>
        <w:t xml:space="preserve"> Konkep, 2018</w:t>
      </w:r>
    </w:p>
    <w:p w:rsidR="00F632A4" w:rsidRPr="00F632A4" w:rsidRDefault="00F632A4" w:rsidP="00F632A4">
      <w:pPr>
        <w:spacing w:line="276" w:lineRule="auto"/>
        <w:rPr>
          <w:lang w:val="id-ID"/>
        </w:rPr>
      </w:pPr>
    </w:p>
    <w:p w:rsidR="00F632A4" w:rsidRPr="0043776A" w:rsidRDefault="00F632A4" w:rsidP="00086B18">
      <w:pPr>
        <w:pStyle w:val="ListParagraph"/>
        <w:numPr>
          <w:ilvl w:val="0"/>
          <w:numId w:val="58"/>
        </w:numPr>
        <w:ind w:left="709" w:hanging="425"/>
        <w:contextualSpacing/>
        <w:jc w:val="both"/>
        <w:rPr>
          <w:rFonts w:ascii="Arial Narrow" w:hAnsi="Arial Narrow"/>
          <w:sz w:val="24"/>
          <w:szCs w:val="24"/>
        </w:rPr>
      </w:pPr>
      <w:r w:rsidRPr="0043776A">
        <w:rPr>
          <w:rFonts w:ascii="Arial Narrow" w:hAnsi="Arial Narrow"/>
          <w:sz w:val="24"/>
          <w:szCs w:val="24"/>
        </w:rPr>
        <w:t>Wawonii Tengah</w:t>
      </w:r>
    </w:p>
    <w:p w:rsidR="00F632A4" w:rsidRPr="0043776A" w:rsidRDefault="00F632A4" w:rsidP="00086B18">
      <w:pPr>
        <w:pStyle w:val="ListParagraph"/>
        <w:numPr>
          <w:ilvl w:val="0"/>
          <w:numId w:val="60"/>
        </w:numPr>
        <w:ind w:left="1134" w:hanging="283"/>
        <w:contextualSpacing/>
        <w:jc w:val="both"/>
        <w:rPr>
          <w:rFonts w:ascii="Arial Narrow" w:hAnsi="Arial Narrow"/>
          <w:sz w:val="24"/>
          <w:szCs w:val="24"/>
        </w:rPr>
      </w:pPr>
      <w:r w:rsidRPr="0043776A">
        <w:rPr>
          <w:rFonts w:ascii="Arial Narrow" w:hAnsi="Arial Narrow"/>
          <w:sz w:val="24"/>
          <w:szCs w:val="24"/>
        </w:rPr>
        <w:t>Air Terjun Lantambaga</w:t>
      </w:r>
    </w:p>
    <w:p w:rsidR="00F632A4" w:rsidRDefault="00F632A4" w:rsidP="00F632A4">
      <w:pPr>
        <w:pStyle w:val="ListParagraph"/>
        <w:ind w:left="1134"/>
        <w:jc w:val="both"/>
        <w:rPr>
          <w:rFonts w:ascii="Arial Narrow" w:hAnsi="Arial Narrow" w:cs="Arial"/>
          <w:color w:val="333333"/>
          <w:sz w:val="24"/>
          <w:szCs w:val="24"/>
          <w:lang w:val="id-ID"/>
        </w:rPr>
      </w:pPr>
      <w:r w:rsidRPr="0043776A">
        <w:rPr>
          <w:rFonts w:ascii="Arial Narrow" w:hAnsi="Arial Narrow"/>
          <w:sz w:val="24"/>
          <w:szCs w:val="24"/>
        </w:rPr>
        <w:t xml:space="preserve">Wisata </w:t>
      </w:r>
      <w:r w:rsidRPr="006975BD">
        <w:rPr>
          <w:rFonts w:ascii="Arial Narrow" w:hAnsi="Arial Narrow"/>
          <w:color w:val="000000" w:themeColor="text1"/>
          <w:sz w:val="24"/>
          <w:szCs w:val="24"/>
        </w:rPr>
        <w:t xml:space="preserve">Air Terjun Lantambaga berlokasi di desa Pesue dan termaksud dalam jenis wisata alam. Air terjun ini memiliki </w:t>
      </w:r>
      <w:r w:rsidRPr="006975BD">
        <w:rPr>
          <w:rFonts w:ascii="Arial Narrow" w:hAnsi="Arial Narrow" w:cs="Arial"/>
          <w:color w:val="000000" w:themeColor="text1"/>
          <w:sz w:val="24"/>
          <w:szCs w:val="24"/>
        </w:rPr>
        <w:t>ketinggian ± 30 m dengan jarak dari Ibu Kota Kabupaten ± 10 Km.</w:t>
      </w:r>
    </w:p>
    <w:p w:rsidR="00F632A4" w:rsidRPr="00F632A4" w:rsidRDefault="00F632A4" w:rsidP="00F632A4">
      <w:pPr>
        <w:pStyle w:val="ListParagraph"/>
        <w:ind w:left="1134"/>
        <w:jc w:val="both"/>
        <w:rPr>
          <w:rFonts w:ascii="Arial Narrow" w:hAnsi="Arial Narrow" w:cs="Arial"/>
          <w:color w:val="333333"/>
          <w:sz w:val="24"/>
          <w:szCs w:val="24"/>
          <w:lang w:val="id-ID"/>
        </w:rPr>
      </w:pPr>
    </w:p>
    <w:p w:rsidR="00F632A4" w:rsidRDefault="00F632A4" w:rsidP="00F632A4">
      <w:pPr>
        <w:pStyle w:val="ListParagraph"/>
        <w:ind w:left="1134"/>
        <w:jc w:val="center"/>
        <w:rPr>
          <w:rFonts w:ascii="Arial Narrow" w:hAnsi="Arial Narrow"/>
          <w:sz w:val="24"/>
          <w:szCs w:val="24"/>
          <w:lang w:val="id-ID"/>
        </w:rPr>
      </w:pPr>
      <w:r>
        <w:rPr>
          <w:rFonts w:ascii="Arial Narrow" w:hAnsi="Arial Narrow"/>
          <w:noProof/>
          <w:sz w:val="24"/>
          <w:szCs w:val="24"/>
          <w:lang w:val="id-ID" w:eastAsia="id-ID"/>
        </w:rPr>
        <w:drawing>
          <wp:inline distT="0" distB="0" distL="0" distR="0">
            <wp:extent cx="2700000" cy="1800000"/>
            <wp:effectExtent l="0" t="0" r="5715" b="0"/>
            <wp:docPr id="130" name="Picture 130" descr="D:\HASIL RIPPARKAB KONKEP\DOKUMENTASI HASIL SURVEI\WAWONII TENGAH\DESA PESUE\IMG_13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HASIL RIPPARKAB KONKEP\DOKUMENTASI HASIL SURVEI\WAWONII TENGAH\DESA PESUE\IMG_1330.JPG"/>
                    <pic:cNvPicPr>
                      <a:picLocks noChangeAspect="1" noChangeArrowheads="1"/>
                    </pic:cNvPicPr>
                  </pic:nvPicPr>
                  <pic:blipFill>
                    <a:blip r:embed="rId37"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00000" cy="1800000"/>
                    </a:xfrm>
                    <a:prstGeom prst="rect">
                      <a:avLst/>
                    </a:prstGeom>
                    <a:noFill/>
                    <a:ln>
                      <a:noFill/>
                    </a:ln>
                  </pic:spPr>
                </pic:pic>
              </a:graphicData>
            </a:graphic>
          </wp:inline>
        </w:drawing>
      </w:r>
    </w:p>
    <w:p w:rsidR="00F632A4" w:rsidRDefault="00F632A4" w:rsidP="00F632A4">
      <w:pPr>
        <w:pStyle w:val="Caption"/>
        <w:spacing w:line="276" w:lineRule="auto"/>
        <w:ind w:left="1134"/>
        <w:rPr>
          <w:rFonts w:ascii="Arial Narrow" w:hAnsi="Arial Narrow"/>
          <w:szCs w:val="24"/>
          <w:lang w:val="id-ID"/>
        </w:rPr>
      </w:pPr>
      <w:bookmarkStart w:id="92" w:name="_Toc531254969"/>
      <w:r w:rsidRPr="00F632A4">
        <w:rPr>
          <w:rFonts w:ascii="Arial Narrow" w:hAnsi="Arial Narrow"/>
          <w:b/>
        </w:rPr>
        <w:t xml:space="preserve">Gambar </w:t>
      </w:r>
      <w:r w:rsidR="007A393F">
        <w:rPr>
          <w:rFonts w:ascii="Arial Narrow" w:hAnsi="Arial Narrow"/>
          <w:b/>
        </w:rPr>
        <w:fldChar w:fldCharType="begin"/>
      </w:r>
      <w:r w:rsidR="007B31D1">
        <w:rPr>
          <w:rFonts w:ascii="Arial Narrow" w:hAnsi="Arial Narrow"/>
          <w:b/>
        </w:rPr>
        <w:instrText xml:space="preserve"> STYLEREF 1 \s </w:instrText>
      </w:r>
      <w:r w:rsidR="007A393F">
        <w:rPr>
          <w:rFonts w:ascii="Arial Narrow" w:hAnsi="Arial Narrow"/>
          <w:b/>
        </w:rPr>
        <w:fldChar w:fldCharType="separate"/>
      </w:r>
      <w:r w:rsidR="00AB418B">
        <w:rPr>
          <w:rFonts w:ascii="Arial Narrow" w:hAnsi="Arial Narrow"/>
          <w:b/>
          <w:noProof/>
        </w:rPr>
        <w:t>IV</w:t>
      </w:r>
      <w:r w:rsidR="007A393F">
        <w:rPr>
          <w:rFonts w:ascii="Arial Narrow" w:hAnsi="Arial Narrow"/>
          <w:b/>
        </w:rPr>
        <w:fldChar w:fldCharType="end"/>
      </w:r>
      <w:r w:rsidR="007B31D1">
        <w:rPr>
          <w:rFonts w:ascii="Arial Narrow" w:hAnsi="Arial Narrow"/>
          <w:b/>
        </w:rPr>
        <w:noBreakHyphen/>
      </w:r>
      <w:r w:rsidR="007A393F">
        <w:rPr>
          <w:rFonts w:ascii="Arial Narrow" w:hAnsi="Arial Narrow"/>
          <w:b/>
        </w:rPr>
        <w:fldChar w:fldCharType="begin"/>
      </w:r>
      <w:r w:rsidR="007B31D1">
        <w:rPr>
          <w:rFonts w:ascii="Arial Narrow" w:hAnsi="Arial Narrow"/>
          <w:b/>
        </w:rPr>
        <w:instrText xml:space="preserve"> SEQ Gambar \* ARABIC \s 1 </w:instrText>
      </w:r>
      <w:r w:rsidR="007A393F">
        <w:rPr>
          <w:rFonts w:ascii="Arial Narrow" w:hAnsi="Arial Narrow"/>
          <w:b/>
        </w:rPr>
        <w:fldChar w:fldCharType="separate"/>
      </w:r>
      <w:r w:rsidR="00AB418B">
        <w:rPr>
          <w:rFonts w:ascii="Arial Narrow" w:hAnsi="Arial Narrow"/>
          <w:b/>
          <w:noProof/>
        </w:rPr>
        <w:t>6</w:t>
      </w:r>
      <w:r w:rsidR="007A393F">
        <w:rPr>
          <w:rFonts w:ascii="Arial Narrow" w:hAnsi="Arial Narrow"/>
          <w:b/>
        </w:rPr>
        <w:fldChar w:fldCharType="end"/>
      </w:r>
      <w:r w:rsidRPr="00F632A4">
        <w:rPr>
          <w:rFonts w:ascii="Arial Narrow" w:hAnsi="Arial Narrow"/>
          <w:szCs w:val="24"/>
        </w:rPr>
        <w:t>Terjun Lantambaga</w:t>
      </w:r>
      <w:bookmarkEnd w:id="92"/>
    </w:p>
    <w:p w:rsidR="00F632A4" w:rsidRPr="006A02FF" w:rsidRDefault="00F632A4" w:rsidP="00F632A4">
      <w:pPr>
        <w:pStyle w:val="ListParagraph"/>
        <w:spacing w:after="0"/>
        <w:ind w:left="1134"/>
        <w:jc w:val="center"/>
        <w:rPr>
          <w:rFonts w:ascii="Arial Narrow" w:hAnsi="Arial Narrow"/>
          <w:sz w:val="20"/>
          <w:szCs w:val="20"/>
          <w:lang w:val="id-ID"/>
        </w:rPr>
      </w:pPr>
      <w:r w:rsidRPr="00391DC4">
        <w:rPr>
          <w:rFonts w:ascii="Arial Narrow" w:hAnsi="Arial Narrow"/>
          <w:sz w:val="20"/>
          <w:szCs w:val="20"/>
          <w:lang w:val="id-ID"/>
        </w:rPr>
        <w:t xml:space="preserve">Sumber : Hasil Survey Lapangan, </w:t>
      </w:r>
      <w:r w:rsidR="0025015A">
        <w:rPr>
          <w:rFonts w:ascii="Arial Narrow" w:hAnsi="Arial Narrow"/>
          <w:sz w:val="20"/>
          <w:szCs w:val="20"/>
          <w:lang w:val="id-ID"/>
        </w:rPr>
        <w:t>RIPPARKAB</w:t>
      </w:r>
      <w:r w:rsidRPr="00391DC4">
        <w:rPr>
          <w:rFonts w:ascii="Arial Narrow" w:hAnsi="Arial Narrow"/>
          <w:sz w:val="20"/>
          <w:szCs w:val="20"/>
          <w:lang w:val="id-ID"/>
        </w:rPr>
        <w:t xml:space="preserve"> Konkep, 2018</w:t>
      </w:r>
    </w:p>
    <w:p w:rsidR="00F632A4" w:rsidRPr="00F632A4" w:rsidRDefault="00F632A4" w:rsidP="00F632A4">
      <w:pPr>
        <w:spacing w:line="276" w:lineRule="auto"/>
        <w:rPr>
          <w:lang w:val="id-ID"/>
        </w:rPr>
      </w:pPr>
    </w:p>
    <w:p w:rsidR="00F632A4" w:rsidRPr="0043776A" w:rsidRDefault="00F632A4" w:rsidP="00086B18">
      <w:pPr>
        <w:pStyle w:val="ListParagraph"/>
        <w:numPr>
          <w:ilvl w:val="0"/>
          <w:numId w:val="60"/>
        </w:numPr>
        <w:ind w:left="1134" w:hanging="283"/>
        <w:contextualSpacing/>
        <w:jc w:val="both"/>
        <w:rPr>
          <w:rFonts w:ascii="Arial Narrow" w:hAnsi="Arial Narrow"/>
          <w:sz w:val="24"/>
          <w:szCs w:val="24"/>
        </w:rPr>
      </w:pPr>
      <w:r w:rsidRPr="0043776A">
        <w:rPr>
          <w:rFonts w:ascii="Arial Narrow" w:hAnsi="Arial Narrow"/>
          <w:sz w:val="24"/>
          <w:szCs w:val="24"/>
        </w:rPr>
        <w:t>Pantai Lamongupa</w:t>
      </w:r>
    </w:p>
    <w:p w:rsidR="00F632A4" w:rsidRDefault="00F632A4" w:rsidP="00F632A4">
      <w:pPr>
        <w:pStyle w:val="ListParagraph"/>
        <w:ind w:left="1134"/>
        <w:jc w:val="both"/>
        <w:rPr>
          <w:rFonts w:ascii="Arial Narrow" w:hAnsi="Arial Narrow"/>
          <w:sz w:val="24"/>
          <w:szCs w:val="24"/>
        </w:rPr>
      </w:pPr>
      <w:r w:rsidRPr="0043776A">
        <w:rPr>
          <w:rFonts w:ascii="Arial Narrow" w:hAnsi="Arial Narrow"/>
          <w:sz w:val="24"/>
          <w:szCs w:val="24"/>
        </w:rPr>
        <w:t xml:space="preserve">Wisata Pantai Lamongupa berlokasi di desa Lamongupa dan termaksud dalam jenis wisata alam. </w:t>
      </w:r>
    </w:p>
    <w:p w:rsidR="00F632A4" w:rsidRDefault="00F632A4" w:rsidP="00F632A4">
      <w:pPr>
        <w:pStyle w:val="ListParagraph"/>
        <w:ind w:left="1134"/>
        <w:jc w:val="center"/>
        <w:rPr>
          <w:rFonts w:ascii="Arial Narrow" w:hAnsi="Arial Narrow"/>
          <w:sz w:val="24"/>
          <w:szCs w:val="24"/>
          <w:lang w:val="id-ID"/>
        </w:rPr>
      </w:pPr>
      <w:r>
        <w:rPr>
          <w:rFonts w:ascii="Arial Narrow" w:hAnsi="Arial Narrow"/>
          <w:noProof/>
          <w:sz w:val="24"/>
          <w:szCs w:val="24"/>
          <w:lang w:val="id-ID" w:eastAsia="id-ID"/>
        </w:rPr>
        <w:drawing>
          <wp:inline distT="0" distB="0" distL="0" distR="0">
            <wp:extent cx="2757487" cy="1838325"/>
            <wp:effectExtent l="0" t="0" r="5080" b="0"/>
            <wp:docPr id="13" name="Picture 13" descr="D:\HASIL RIPPARKAB KONKEP\DOKUMENTASI HASIL SURVEI\WAWONII TENGAH\DESA LAMONGUPA\PERMANDIAN PANTAI LAMONGUPA\IMG_13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HASIL RIPPARKAB KONKEP\DOKUMENTASI HASIL SURVEI\WAWONII TENGAH\DESA LAMONGUPA\PERMANDIAN PANTAI LAMONGUPA\IMG_1390.JPG"/>
                    <pic:cNvPicPr>
                      <a:picLocks noChangeAspect="1" noChangeArrowheads="1"/>
                    </pic:cNvPicPr>
                  </pic:nvPicPr>
                  <pic:blipFill>
                    <a:blip r:embed="rId38"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58557" cy="1839038"/>
                    </a:xfrm>
                    <a:prstGeom prst="rect">
                      <a:avLst/>
                    </a:prstGeom>
                    <a:noFill/>
                    <a:ln>
                      <a:noFill/>
                    </a:ln>
                  </pic:spPr>
                </pic:pic>
              </a:graphicData>
            </a:graphic>
          </wp:inline>
        </w:drawing>
      </w:r>
    </w:p>
    <w:p w:rsidR="00F632A4" w:rsidRDefault="00F632A4" w:rsidP="00F632A4">
      <w:pPr>
        <w:pStyle w:val="Caption"/>
        <w:spacing w:line="276" w:lineRule="auto"/>
        <w:ind w:left="1134"/>
        <w:rPr>
          <w:rFonts w:ascii="Arial Narrow" w:hAnsi="Arial Narrow"/>
          <w:szCs w:val="24"/>
          <w:lang w:val="id-ID"/>
        </w:rPr>
      </w:pPr>
      <w:bookmarkStart w:id="93" w:name="_Toc531254970"/>
      <w:r w:rsidRPr="00F632A4">
        <w:rPr>
          <w:rFonts w:ascii="Arial Narrow" w:hAnsi="Arial Narrow"/>
          <w:b/>
        </w:rPr>
        <w:t xml:space="preserve">Gambar </w:t>
      </w:r>
      <w:r w:rsidR="007A393F">
        <w:rPr>
          <w:rFonts w:ascii="Arial Narrow" w:hAnsi="Arial Narrow"/>
          <w:b/>
        </w:rPr>
        <w:fldChar w:fldCharType="begin"/>
      </w:r>
      <w:r w:rsidR="007B31D1">
        <w:rPr>
          <w:rFonts w:ascii="Arial Narrow" w:hAnsi="Arial Narrow"/>
          <w:b/>
        </w:rPr>
        <w:instrText xml:space="preserve"> STYLEREF 1 \s </w:instrText>
      </w:r>
      <w:r w:rsidR="007A393F">
        <w:rPr>
          <w:rFonts w:ascii="Arial Narrow" w:hAnsi="Arial Narrow"/>
          <w:b/>
        </w:rPr>
        <w:fldChar w:fldCharType="separate"/>
      </w:r>
      <w:r w:rsidR="00AB418B">
        <w:rPr>
          <w:rFonts w:ascii="Arial Narrow" w:hAnsi="Arial Narrow"/>
          <w:b/>
          <w:noProof/>
        </w:rPr>
        <w:t>IV</w:t>
      </w:r>
      <w:r w:rsidR="007A393F">
        <w:rPr>
          <w:rFonts w:ascii="Arial Narrow" w:hAnsi="Arial Narrow"/>
          <w:b/>
        </w:rPr>
        <w:fldChar w:fldCharType="end"/>
      </w:r>
      <w:r w:rsidR="007B31D1">
        <w:rPr>
          <w:rFonts w:ascii="Arial Narrow" w:hAnsi="Arial Narrow"/>
          <w:b/>
        </w:rPr>
        <w:noBreakHyphen/>
      </w:r>
      <w:r w:rsidR="007A393F">
        <w:rPr>
          <w:rFonts w:ascii="Arial Narrow" w:hAnsi="Arial Narrow"/>
          <w:b/>
        </w:rPr>
        <w:fldChar w:fldCharType="begin"/>
      </w:r>
      <w:r w:rsidR="007B31D1">
        <w:rPr>
          <w:rFonts w:ascii="Arial Narrow" w:hAnsi="Arial Narrow"/>
          <w:b/>
        </w:rPr>
        <w:instrText xml:space="preserve"> SEQ Gambar \* ARABIC \s 1 </w:instrText>
      </w:r>
      <w:r w:rsidR="007A393F">
        <w:rPr>
          <w:rFonts w:ascii="Arial Narrow" w:hAnsi="Arial Narrow"/>
          <w:b/>
        </w:rPr>
        <w:fldChar w:fldCharType="separate"/>
      </w:r>
      <w:r w:rsidR="00AB418B">
        <w:rPr>
          <w:rFonts w:ascii="Arial Narrow" w:hAnsi="Arial Narrow"/>
          <w:b/>
          <w:noProof/>
        </w:rPr>
        <w:t>7</w:t>
      </w:r>
      <w:r w:rsidR="007A393F">
        <w:rPr>
          <w:rFonts w:ascii="Arial Narrow" w:hAnsi="Arial Narrow"/>
          <w:b/>
        </w:rPr>
        <w:fldChar w:fldCharType="end"/>
      </w:r>
      <w:r w:rsidRPr="00F632A4">
        <w:rPr>
          <w:rFonts w:ascii="Arial Narrow" w:hAnsi="Arial Narrow"/>
          <w:lang w:val="id-ID"/>
        </w:rPr>
        <w:t xml:space="preserve"> Pantai </w:t>
      </w:r>
      <w:r w:rsidRPr="00F632A4">
        <w:rPr>
          <w:rFonts w:ascii="Arial Narrow" w:hAnsi="Arial Narrow"/>
          <w:szCs w:val="24"/>
        </w:rPr>
        <w:t>Lamongupa</w:t>
      </w:r>
      <w:bookmarkEnd w:id="93"/>
    </w:p>
    <w:p w:rsidR="00F632A4" w:rsidRPr="006A02FF" w:rsidRDefault="00F632A4" w:rsidP="00F632A4">
      <w:pPr>
        <w:pStyle w:val="ListParagraph"/>
        <w:spacing w:after="0"/>
        <w:ind w:left="1134"/>
        <w:jc w:val="center"/>
        <w:rPr>
          <w:rFonts w:ascii="Arial Narrow" w:hAnsi="Arial Narrow"/>
          <w:sz w:val="20"/>
          <w:szCs w:val="20"/>
          <w:lang w:val="id-ID"/>
        </w:rPr>
      </w:pPr>
      <w:r w:rsidRPr="00391DC4">
        <w:rPr>
          <w:rFonts w:ascii="Arial Narrow" w:hAnsi="Arial Narrow"/>
          <w:sz w:val="20"/>
          <w:szCs w:val="20"/>
          <w:lang w:val="id-ID"/>
        </w:rPr>
        <w:t xml:space="preserve">Sumber : Hasil Survey Lapangan, </w:t>
      </w:r>
      <w:r w:rsidR="0025015A">
        <w:rPr>
          <w:rFonts w:ascii="Arial Narrow" w:hAnsi="Arial Narrow"/>
          <w:sz w:val="20"/>
          <w:szCs w:val="20"/>
          <w:lang w:val="id-ID"/>
        </w:rPr>
        <w:t>RIPPARKAB</w:t>
      </w:r>
      <w:r w:rsidRPr="00391DC4">
        <w:rPr>
          <w:rFonts w:ascii="Arial Narrow" w:hAnsi="Arial Narrow"/>
          <w:sz w:val="20"/>
          <w:szCs w:val="20"/>
          <w:lang w:val="id-ID"/>
        </w:rPr>
        <w:t xml:space="preserve"> Konkep, 2018</w:t>
      </w:r>
    </w:p>
    <w:p w:rsidR="00F632A4" w:rsidRPr="00F632A4" w:rsidRDefault="00F632A4" w:rsidP="00F632A4">
      <w:pPr>
        <w:spacing w:line="276" w:lineRule="auto"/>
        <w:rPr>
          <w:lang w:val="id-ID"/>
        </w:rPr>
      </w:pPr>
    </w:p>
    <w:p w:rsidR="00F632A4" w:rsidRPr="0043776A" w:rsidRDefault="00F632A4" w:rsidP="00086B18">
      <w:pPr>
        <w:pStyle w:val="ListParagraph"/>
        <w:numPr>
          <w:ilvl w:val="0"/>
          <w:numId w:val="60"/>
        </w:numPr>
        <w:ind w:left="1134" w:hanging="283"/>
        <w:contextualSpacing/>
        <w:jc w:val="both"/>
        <w:rPr>
          <w:rFonts w:ascii="Arial Narrow" w:hAnsi="Arial Narrow"/>
          <w:sz w:val="24"/>
          <w:szCs w:val="24"/>
        </w:rPr>
      </w:pPr>
      <w:r w:rsidRPr="0043776A">
        <w:rPr>
          <w:rFonts w:ascii="Arial Narrow" w:hAnsi="Arial Narrow"/>
          <w:color w:val="000000"/>
          <w:sz w:val="24"/>
          <w:szCs w:val="24"/>
        </w:rPr>
        <w:t>Areal Pengembangan Ikan Gugori</w:t>
      </w:r>
    </w:p>
    <w:p w:rsidR="00F632A4" w:rsidRDefault="00F632A4" w:rsidP="00F632A4">
      <w:pPr>
        <w:pStyle w:val="ListParagraph"/>
        <w:ind w:left="1134"/>
        <w:jc w:val="both"/>
        <w:rPr>
          <w:rFonts w:ascii="Arial Narrow" w:hAnsi="Arial Narrow"/>
          <w:sz w:val="24"/>
          <w:szCs w:val="24"/>
        </w:rPr>
      </w:pPr>
      <w:r w:rsidRPr="0043776A">
        <w:rPr>
          <w:rFonts w:ascii="Arial Narrow" w:hAnsi="Arial Narrow"/>
          <w:sz w:val="24"/>
          <w:szCs w:val="24"/>
        </w:rPr>
        <w:t xml:space="preserve">Wisata Areal </w:t>
      </w:r>
      <w:r w:rsidRPr="0043776A">
        <w:rPr>
          <w:rFonts w:ascii="Arial Narrow" w:hAnsi="Arial Narrow"/>
          <w:color w:val="000000"/>
          <w:sz w:val="24"/>
          <w:szCs w:val="24"/>
        </w:rPr>
        <w:t>Pengembangan Ikan Gugori</w:t>
      </w:r>
      <w:r w:rsidRPr="0043776A">
        <w:rPr>
          <w:rFonts w:ascii="Arial Narrow" w:hAnsi="Arial Narrow"/>
          <w:sz w:val="24"/>
          <w:szCs w:val="24"/>
        </w:rPr>
        <w:t xml:space="preserve"> berlokasi di desa Lamongupa dan termaksud dalam jenis wisata ekologi. </w:t>
      </w:r>
    </w:p>
    <w:p w:rsidR="00F632A4" w:rsidRDefault="00F632A4" w:rsidP="00F632A4">
      <w:pPr>
        <w:pStyle w:val="ListParagraph"/>
        <w:ind w:left="1134"/>
        <w:jc w:val="center"/>
        <w:rPr>
          <w:rFonts w:ascii="Arial Narrow" w:hAnsi="Arial Narrow"/>
          <w:sz w:val="24"/>
          <w:szCs w:val="24"/>
          <w:lang w:val="id-ID"/>
        </w:rPr>
      </w:pPr>
      <w:r>
        <w:rPr>
          <w:rFonts w:ascii="Arial Narrow" w:hAnsi="Arial Narrow"/>
          <w:noProof/>
          <w:sz w:val="24"/>
          <w:szCs w:val="24"/>
          <w:lang w:val="id-ID" w:eastAsia="id-ID"/>
        </w:rPr>
        <w:lastRenderedPageBreak/>
        <w:drawing>
          <wp:inline distT="0" distB="0" distL="0" distR="0">
            <wp:extent cx="2700000" cy="1800000"/>
            <wp:effectExtent l="0" t="0" r="5715" b="0"/>
            <wp:docPr id="131" name="Picture 131" descr="D:\HASIL RIPPARKAB KONKEP\DOKUMENTASI HASIL SURVEI\WAWONII TENGAH\DESA LAMONGUPA\AREAL PENGEMBANG IKAN GUGORI\IMG_13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HASIL RIPPARKAB KONKEP\DOKUMENTASI HASIL SURVEI\WAWONII TENGAH\DESA LAMONGUPA\AREAL PENGEMBANG IKAN GUGORI\IMG_1385.JPG"/>
                    <pic:cNvPicPr>
                      <a:picLocks noChangeAspect="1" noChangeArrowheads="1"/>
                    </pic:cNvPicPr>
                  </pic:nvPicPr>
                  <pic:blipFill>
                    <a:blip r:embed="rId39"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00000" cy="1800000"/>
                    </a:xfrm>
                    <a:prstGeom prst="rect">
                      <a:avLst/>
                    </a:prstGeom>
                    <a:noFill/>
                    <a:ln>
                      <a:noFill/>
                    </a:ln>
                  </pic:spPr>
                </pic:pic>
              </a:graphicData>
            </a:graphic>
          </wp:inline>
        </w:drawing>
      </w:r>
    </w:p>
    <w:p w:rsidR="00F632A4" w:rsidRDefault="00F632A4" w:rsidP="00F632A4">
      <w:pPr>
        <w:pStyle w:val="Caption"/>
        <w:spacing w:line="276" w:lineRule="auto"/>
        <w:ind w:left="1134"/>
        <w:rPr>
          <w:rFonts w:ascii="Arial Narrow" w:hAnsi="Arial Narrow"/>
          <w:color w:val="000000"/>
          <w:szCs w:val="24"/>
          <w:lang w:val="id-ID"/>
        </w:rPr>
      </w:pPr>
      <w:bookmarkStart w:id="94" w:name="_Toc531254971"/>
      <w:r w:rsidRPr="00F632A4">
        <w:rPr>
          <w:rFonts w:ascii="Arial Narrow" w:hAnsi="Arial Narrow"/>
          <w:b/>
        </w:rPr>
        <w:t xml:space="preserve">Gambar </w:t>
      </w:r>
      <w:r w:rsidR="007A393F">
        <w:rPr>
          <w:rFonts w:ascii="Arial Narrow" w:hAnsi="Arial Narrow"/>
          <w:b/>
        </w:rPr>
        <w:fldChar w:fldCharType="begin"/>
      </w:r>
      <w:r w:rsidR="007B31D1">
        <w:rPr>
          <w:rFonts w:ascii="Arial Narrow" w:hAnsi="Arial Narrow"/>
          <w:b/>
        </w:rPr>
        <w:instrText xml:space="preserve"> STYLEREF 1 \s </w:instrText>
      </w:r>
      <w:r w:rsidR="007A393F">
        <w:rPr>
          <w:rFonts w:ascii="Arial Narrow" w:hAnsi="Arial Narrow"/>
          <w:b/>
        </w:rPr>
        <w:fldChar w:fldCharType="separate"/>
      </w:r>
      <w:r w:rsidR="00AB418B">
        <w:rPr>
          <w:rFonts w:ascii="Arial Narrow" w:hAnsi="Arial Narrow"/>
          <w:b/>
          <w:noProof/>
        </w:rPr>
        <w:t>IV</w:t>
      </w:r>
      <w:r w:rsidR="007A393F">
        <w:rPr>
          <w:rFonts w:ascii="Arial Narrow" w:hAnsi="Arial Narrow"/>
          <w:b/>
        </w:rPr>
        <w:fldChar w:fldCharType="end"/>
      </w:r>
      <w:r w:rsidR="007B31D1">
        <w:rPr>
          <w:rFonts w:ascii="Arial Narrow" w:hAnsi="Arial Narrow"/>
          <w:b/>
        </w:rPr>
        <w:noBreakHyphen/>
      </w:r>
      <w:r w:rsidR="007A393F">
        <w:rPr>
          <w:rFonts w:ascii="Arial Narrow" w:hAnsi="Arial Narrow"/>
          <w:b/>
        </w:rPr>
        <w:fldChar w:fldCharType="begin"/>
      </w:r>
      <w:r w:rsidR="007B31D1">
        <w:rPr>
          <w:rFonts w:ascii="Arial Narrow" w:hAnsi="Arial Narrow"/>
          <w:b/>
        </w:rPr>
        <w:instrText xml:space="preserve"> SEQ Gambar \* ARABIC \s 1 </w:instrText>
      </w:r>
      <w:r w:rsidR="007A393F">
        <w:rPr>
          <w:rFonts w:ascii="Arial Narrow" w:hAnsi="Arial Narrow"/>
          <w:b/>
        </w:rPr>
        <w:fldChar w:fldCharType="separate"/>
      </w:r>
      <w:r w:rsidR="00AB418B">
        <w:rPr>
          <w:rFonts w:ascii="Arial Narrow" w:hAnsi="Arial Narrow"/>
          <w:b/>
          <w:noProof/>
        </w:rPr>
        <w:t>8</w:t>
      </w:r>
      <w:r w:rsidR="007A393F">
        <w:rPr>
          <w:rFonts w:ascii="Arial Narrow" w:hAnsi="Arial Narrow"/>
          <w:b/>
        </w:rPr>
        <w:fldChar w:fldCharType="end"/>
      </w:r>
      <w:r w:rsidRPr="00F632A4">
        <w:rPr>
          <w:rFonts w:ascii="Arial Narrow" w:hAnsi="Arial Narrow"/>
          <w:lang w:val="id-ID"/>
        </w:rPr>
        <w:t xml:space="preserve"> Areal </w:t>
      </w:r>
      <w:r w:rsidRPr="00F632A4">
        <w:rPr>
          <w:rFonts w:ascii="Arial Narrow" w:hAnsi="Arial Narrow"/>
          <w:color w:val="000000"/>
          <w:szCs w:val="24"/>
        </w:rPr>
        <w:t>Pengembangan Ikan Gugori</w:t>
      </w:r>
      <w:bookmarkEnd w:id="94"/>
    </w:p>
    <w:p w:rsidR="00F632A4" w:rsidRPr="006A02FF" w:rsidRDefault="00F632A4" w:rsidP="00F632A4">
      <w:pPr>
        <w:pStyle w:val="ListParagraph"/>
        <w:spacing w:after="0"/>
        <w:ind w:left="1134"/>
        <w:jc w:val="center"/>
        <w:rPr>
          <w:rFonts w:ascii="Arial Narrow" w:hAnsi="Arial Narrow"/>
          <w:sz w:val="20"/>
          <w:szCs w:val="20"/>
          <w:lang w:val="id-ID"/>
        </w:rPr>
      </w:pPr>
      <w:r w:rsidRPr="00391DC4">
        <w:rPr>
          <w:rFonts w:ascii="Arial Narrow" w:hAnsi="Arial Narrow"/>
          <w:sz w:val="20"/>
          <w:szCs w:val="20"/>
          <w:lang w:val="id-ID"/>
        </w:rPr>
        <w:t xml:space="preserve">Sumber : Hasil Survey Lapangan, </w:t>
      </w:r>
      <w:r w:rsidR="0025015A">
        <w:rPr>
          <w:rFonts w:ascii="Arial Narrow" w:hAnsi="Arial Narrow"/>
          <w:sz w:val="20"/>
          <w:szCs w:val="20"/>
          <w:lang w:val="id-ID"/>
        </w:rPr>
        <w:t>RIPPARKAB</w:t>
      </w:r>
      <w:r w:rsidRPr="00391DC4">
        <w:rPr>
          <w:rFonts w:ascii="Arial Narrow" w:hAnsi="Arial Narrow"/>
          <w:sz w:val="20"/>
          <w:szCs w:val="20"/>
          <w:lang w:val="id-ID"/>
        </w:rPr>
        <w:t xml:space="preserve"> Konkep, 2018</w:t>
      </w:r>
    </w:p>
    <w:p w:rsidR="00F632A4" w:rsidRPr="00F632A4" w:rsidRDefault="00F632A4" w:rsidP="00F632A4">
      <w:pPr>
        <w:spacing w:line="276" w:lineRule="auto"/>
        <w:rPr>
          <w:lang w:val="id-ID"/>
        </w:rPr>
      </w:pPr>
    </w:p>
    <w:p w:rsidR="00F632A4" w:rsidRPr="0043776A" w:rsidRDefault="00F632A4" w:rsidP="00086B18">
      <w:pPr>
        <w:pStyle w:val="ListParagraph"/>
        <w:numPr>
          <w:ilvl w:val="0"/>
          <w:numId w:val="60"/>
        </w:numPr>
        <w:ind w:left="1134" w:hanging="283"/>
        <w:contextualSpacing/>
        <w:jc w:val="both"/>
        <w:rPr>
          <w:rFonts w:ascii="Arial Narrow" w:hAnsi="Arial Narrow"/>
          <w:sz w:val="24"/>
          <w:szCs w:val="24"/>
        </w:rPr>
      </w:pPr>
      <w:r w:rsidRPr="0043776A">
        <w:rPr>
          <w:rFonts w:ascii="Arial Narrow" w:hAnsi="Arial Narrow"/>
          <w:color w:val="000000"/>
          <w:sz w:val="24"/>
          <w:szCs w:val="24"/>
        </w:rPr>
        <w:t>Pantai Kampou Laut</w:t>
      </w:r>
    </w:p>
    <w:p w:rsidR="00F632A4" w:rsidRDefault="00F632A4" w:rsidP="00F632A4">
      <w:pPr>
        <w:pStyle w:val="ListParagraph"/>
        <w:ind w:left="1134"/>
        <w:jc w:val="both"/>
        <w:rPr>
          <w:rFonts w:ascii="Arial Narrow" w:hAnsi="Arial Narrow"/>
          <w:sz w:val="24"/>
          <w:szCs w:val="24"/>
        </w:rPr>
      </w:pPr>
      <w:r w:rsidRPr="0043776A">
        <w:rPr>
          <w:rFonts w:ascii="Arial Narrow" w:hAnsi="Arial Narrow"/>
          <w:sz w:val="24"/>
          <w:szCs w:val="24"/>
        </w:rPr>
        <w:t xml:space="preserve">Wisata Pantai </w:t>
      </w:r>
      <w:r w:rsidRPr="0043776A">
        <w:rPr>
          <w:rFonts w:ascii="Arial Narrow" w:hAnsi="Arial Narrow"/>
          <w:color w:val="000000"/>
          <w:sz w:val="24"/>
          <w:szCs w:val="24"/>
        </w:rPr>
        <w:t>Kampou Laut</w:t>
      </w:r>
      <w:r w:rsidRPr="0043776A">
        <w:rPr>
          <w:rFonts w:ascii="Arial Narrow" w:hAnsi="Arial Narrow"/>
          <w:sz w:val="24"/>
          <w:szCs w:val="24"/>
        </w:rPr>
        <w:t xml:space="preserve"> berlokasi di desa Rawa Indah dan termaksud dalam jenis wisata alam. </w:t>
      </w:r>
    </w:p>
    <w:p w:rsidR="00F632A4" w:rsidRDefault="00F632A4" w:rsidP="00F632A4">
      <w:pPr>
        <w:pStyle w:val="ListParagraph"/>
        <w:ind w:left="1134"/>
        <w:jc w:val="center"/>
        <w:rPr>
          <w:rFonts w:ascii="Arial Narrow" w:hAnsi="Arial Narrow"/>
          <w:sz w:val="24"/>
          <w:szCs w:val="24"/>
          <w:lang w:val="id-ID"/>
        </w:rPr>
      </w:pPr>
      <w:r>
        <w:rPr>
          <w:rFonts w:ascii="Arial Narrow" w:hAnsi="Arial Narrow"/>
          <w:noProof/>
          <w:sz w:val="24"/>
          <w:szCs w:val="24"/>
          <w:lang w:val="id-ID" w:eastAsia="id-ID"/>
        </w:rPr>
        <w:drawing>
          <wp:inline distT="0" distB="0" distL="0" distR="0">
            <wp:extent cx="2700000" cy="1800000"/>
            <wp:effectExtent l="0" t="0" r="5715" b="0"/>
            <wp:docPr id="15" name="Picture 15" descr="D:\HASIL RIPPARKAB KONKEP\DOKUMENTASI HASIL SURVEI\WAWONII TENGAH\DESA RAWA INDAH\IMG_13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HASIL RIPPARKAB KONKEP\DOKUMENTASI HASIL SURVEI\WAWONII TENGAH\DESA RAWA INDAH\IMG_1372.JPG"/>
                    <pic:cNvPicPr>
                      <a:picLocks noChangeAspect="1" noChangeArrowheads="1"/>
                    </pic:cNvPicPr>
                  </pic:nvPicPr>
                  <pic:blipFill>
                    <a:blip r:embed="rId40"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00000" cy="1800000"/>
                    </a:xfrm>
                    <a:prstGeom prst="rect">
                      <a:avLst/>
                    </a:prstGeom>
                    <a:noFill/>
                    <a:ln>
                      <a:noFill/>
                    </a:ln>
                  </pic:spPr>
                </pic:pic>
              </a:graphicData>
            </a:graphic>
          </wp:inline>
        </w:drawing>
      </w:r>
    </w:p>
    <w:p w:rsidR="00F632A4" w:rsidRDefault="00F632A4" w:rsidP="00F632A4">
      <w:pPr>
        <w:pStyle w:val="Caption"/>
        <w:spacing w:line="276" w:lineRule="auto"/>
        <w:ind w:left="1134"/>
        <w:rPr>
          <w:rFonts w:ascii="Arial Narrow" w:hAnsi="Arial Narrow"/>
          <w:color w:val="000000"/>
          <w:szCs w:val="24"/>
          <w:lang w:val="id-ID"/>
        </w:rPr>
      </w:pPr>
      <w:bookmarkStart w:id="95" w:name="_Toc531254972"/>
      <w:r w:rsidRPr="00F632A4">
        <w:rPr>
          <w:rFonts w:ascii="Arial Narrow" w:hAnsi="Arial Narrow"/>
          <w:b/>
        </w:rPr>
        <w:t xml:space="preserve">Gambar </w:t>
      </w:r>
      <w:r w:rsidR="007A393F">
        <w:rPr>
          <w:rFonts w:ascii="Arial Narrow" w:hAnsi="Arial Narrow"/>
          <w:b/>
        </w:rPr>
        <w:fldChar w:fldCharType="begin"/>
      </w:r>
      <w:r w:rsidR="007B31D1">
        <w:rPr>
          <w:rFonts w:ascii="Arial Narrow" w:hAnsi="Arial Narrow"/>
          <w:b/>
        </w:rPr>
        <w:instrText xml:space="preserve"> STYLEREF 1 \s </w:instrText>
      </w:r>
      <w:r w:rsidR="007A393F">
        <w:rPr>
          <w:rFonts w:ascii="Arial Narrow" w:hAnsi="Arial Narrow"/>
          <w:b/>
        </w:rPr>
        <w:fldChar w:fldCharType="separate"/>
      </w:r>
      <w:r w:rsidR="00AB418B">
        <w:rPr>
          <w:rFonts w:ascii="Arial Narrow" w:hAnsi="Arial Narrow"/>
          <w:b/>
          <w:noProof/>
        </w:rPr>
        <w:t>IV</w:t>
      </w:r>
      <w:r w:rsidR="007A393F">
        <w:rPr>
          <w:rFonts w:ascii="Arial Narrow" w:hAnsi="Arial Narrow"/>
          <w:b/>
        </w:rPr>
        <w:fldChar w:fldCharType="end"/>
      </w:r>
      <w:r w:rsidR="007B31D1">
        <w:rPr>
          <w:rFonts w:ascii="Arial Narrow" w:hAnsi="Arial Narrow"/>
          <w:b/>
        </w:rPr>
        <w:noBreakHyphen/>
      </w:r>
      <w:r w:rsidR="007A393F">
        <w:rPr>
          <w:rFonts w:ascii="Arial Narrow" w:hAnsi="Arial Narrow"/>
          <w:b/>
        </w:rPr>
        <w:fldChar w:fldCharType="begin"/>
      </w:r>
      <w:r w:rsidR="007B31D1">
        <w:rPr>
          <w:rFonts w:ascii="Arial Narrow" w:hAnsi="Arial Narrow"/>
          <w:b/>
        </w:rPr>
        <w:instrText xml:space="preserve"> SEQ Gambar \* ARABIC \s 1 </w:instrText>
      </w:r>
      <w:r w:rsidR="007A393F">
        <w:rPr>
          <w:rFonts w:ascii="Arial Narrow" w:hAnsi="Arial Narrow"/>
          <w:b/>
        </w:rPr>
        <w:fldChar w:fldCharType="separate"/>
      </w:r>
      <w:r w:rsidR="00AB418B">
        <w:rPr>
          <w:rFonts w:ascii="Arial Narrow" w:hAnsi="Arial Narrow"/>
          <w:b/>
          <w:noProof/>
        </w:rPr>
        <w:t>9</w:t>
      </w:r>
      <w:r w:rsidR="007A393F">
        <w:rPr>
          <w:rFonts w:ascii="Arial Narrow" w:hAnsi="Arial Narrow"/>
          <w:b/>
        </w:rPr>
        <w:fldChar w:fldCharType="end"/>
      </w:r>
      <w:r w:rsidRPr="00F632A4">
        <w:rPr>
          <w:rFonts w:ascii="Arial Narrow" w:hAnsi="Arial Narrow"/>
          <w:szCs w:val="24"/>
        </w:rPr>
        <w:t xml:space="preserve"> Pantai </w:t>
      </w:r>
      <w:r w:rsidRPr="00F632A4">
        <w:rPr>
          <w:rFonts w:ascii="Arial Narrow" w:hAnsi="Arial Narrow"/>
          <w:color w:val="000000"/>
          <w:szCs w:val="24"/>
        </w:rPr>
        <w:t>Kampou Laut</w:t>
      </w:r>
      <w:bookmarkEnd w:id="95"/>
    </w:p>
    <w:p w:rsidR="00F632A4" w:rsidRPr="006A02FF" w:rsidRDefault="00F632A4" w:rsidP="00F632A4">
      <w:pPr>
        <w:pStyle w:val="ListParagraph"/>
        <w:spacing w:after="0"/>
        <w:ind w:left="1134"/>
        <w:jc w:val="center"/>
        <w:rPr>
          <w:rFonts w:ascii="Arial Narrow" w:hAnsi="Arial Narrow"/>
          <w:sz w:val="20"/>
          <w:szCs w:val="20"/>
          <w:lang w:val="id-ID"/>
        </w:rPr>
      </w:pPr>
      <w:r w:rsidRPr="00391DC4">
        <w:rPr>
          <w:rFonts w:ascii="Arial Narrow" w:hAnsi="Arial Narrow"/>
          <w:sz w:val="20"/>
          <w:szCs w:val="20"/>
          <w:lang w:val="id-ID"/>
        </w:rPr>
        <w:t xml:space="preserve">Sumber : Hasil Survey Lapangan, </w:t>
      </w:r>
      <w:r w:rsidR="0025015A">
        <w:rPr>
          <w:rFonts w:ascii="Arial Narrow" w:hAnsi="Arial Narrow"/>
          <w:sz w:val="20"/>
          <w:szCs w:val="20"/>
          <w:lang w:val="id-ID"/>
        </w:rPr>
        <w:t>RIPPARKAB</w:t>
      </w:r>
      <w:r w:rsidRPr="00391DC4">
        <w:rPr>
          <w:rFonts w:ascii="Arial Narrow" w:hAnsi="Arial Narrow"/>
          <w:sz w:val="20"/>
          <w:szCs w:val="20"/>
          <w:lang w:val="id-ID"/>
        </w:rPr>
        <w:t xml:space="preserve"> Konkep, 2018</w:t>
      </w:r>
    </w:p>
    <w:p w:rsidR="00F632A4" w:rsidRPr="00F632A4" w:rsidRDefault="00F632A4" w:rsidP="00F632A4">
      <w:pPr>
        <w:spacing w:line="276" w:lineRule="auto"/>
        <w:rPr>
          <w:lang w:val="id-ID"/>
        </w:rPr>
      </w:pPr>
    </w:p>
    <w:p w:rsidR="00F632A4" w:rsidRPr="0043776A" w:rsidRDefault="00F632A4" w:rsidP="00086B18">
      <w:pPr>
        <w:pStyle w:val="ListParagraph"/>
        <w:numPr>
          <w:ilvl w:val="0"/>
          <w:numId w:val="58"/>
        </w:numPr>
        <w:ind w:left="709" w:hanging="425"/>
        <w:contextualSpacing/>
        <w:jc w:val="both"/>
        <w:rPr>
          <w:rFonts w:ascii="Arial Narrow" w:hAnsi="Arial Narrow"/>
          <w:sz w:val="24"/>
          <w:szCs w:val="24"/>
        </w:rPr>
      </w:pPr>
      <w:r w:rsidRPr="0043776A">
        <w:rPr>
          <w:rFonts w:ascii="Arial Narrow" w:hAnsi="Arial Narrow"/>
          <w:sz w:val="24"/>
          <w:szCs w:val="24"/>
        </w:rPr>
        <w:t>Wawonii Utara</w:t>
      </w:r>
    </w:p>
    <w:p w:rsidR="00F632A4" w:rsidRPr="0043776A" w:rsidRDefault="00F632A4" w:rsidP="00086B18">
      <w:pPr>
        <w:pStyle w:val="ListParagraph"/>
        <w:numPr>
          <w:ilvl w:val="0"/>
          <w:numId w:val="61"/>
        </w:numPr>
        <w:ind w:left="1134" w:hanging="283"/>
        <w:contextualSpacing/>
        <w:jc w:val="both"/>
        <w:rPr>
          <w:rFonts w:ascii="Arial Narrow" w:hAnsi="Arial Narrow"/>
          <w:sz w:val="24"/>
          <w:szCs w:val="24"/>
        </w:rPr>
      </w:pPr>
      <w:r w:rsidRPr="0043776A">
        <w:rPr>
          <w:rFonts w:ascii="Arial Narrow" w:hAnsi="Arial Narrow"/>
          <w:sz w:val="24"/>
          <w:szCs w:val="24"/>
        </w:rPr>
        <w:t>Air Terjun Tumburano</w:t>
      </w:r>
    </w:p>
    <w:p w:rsidR="008F621A" w:rsidRPr="006975BD" w:rsidRDefault="00F632A4" w:rsidP="008F621A">
      <w:pPr>
        <w:pStyle w:val="ListParagraph"/>
        <w:ind w:left="1134"/>
        <w:jc w:val="both"/>
        <w:rPr>
          <w:rFonts w:ascii="Arial Narrow" w:hAnsi="Arial Narrow" w:cs="Arial"/>
          <w:color w:val="000000" w:themeColor="text1"/>
          <w:sz w:val="24"/>
          <w:szCs w:val="24"/>
          <w:lang w:val="id-ID"/>
        </w:rPr>
      </w:pPr>
      <w:r w:rsidRPr="0043776A">
        <w:rPr>
          <w:rFonts w:ascii="Arial Narrow" w:hAnsi="Arial Narrow"/>
          <w:sz w:val="24"/>
          <w:szCs w:val="24"/>
        </w:rPr>
        <w:t>Wisata Air Terjun Tumbura</w:t>
      </w:r>
      <w:r w:rsidRPr="006975BD">
        <w:rPr>
          <w:rFonts w:ascii="Arial Narrow" w:hAnsi="Arial Narrow"/>
          <w:color w:val="000000" w:themeColor="text1"/>
          <w:sz w:val="24"/>
          <w:szCs w:val="24"/>
        </w:rPr>
        <w:t xml:space="preserve">no berlokasi di desa Lansilowu dan termaksud dalam jenis wisata alam. Air terjun ini </w:t>
      </w:r>
      <w:r w:rsidRPr="006975BD">
        <w:rPr>
          <w:rFonts w:ascii="Arial Narrow" w:hAnsi="Arial Narrow" w:cs="Arial"/>
          <w:color w:val="000000" w:themeColor="text1"/>
          <w:sz w:val="24"/>
          <w:szCs w:val="24"/>
        </w:rPr>
        <w:t>berjarak ± 20 Km dari Ibu Kota Kabupaten Konawe Kepulauan. Air terjun ini memiliki legenda sepasang kekasih (Durubalewula dan Wulangkinokooti) yang tidak direstui oleh kedua orang tua mereka, kemudian memutuskan untuk mengakhiri hidup mereka di air terjun ini.</w:t>
      </w:r>
      <w:r w:rsidR="008F621A" w:rsidRPr="006975BD">
        <w:rPr>
          <w:rFonts w:ascii="Arial Narrow" w:hAnsi="Arial Narrow" w:cs="Arial"/>
          <w:color w:val="000000" w:themeColor="text1"/>
          <w:sz w:val="24"/>
          <w:szCs w:val="24"/>
          <w:lang w:val="id-ID"/>
        </w:rPr>
        <w:t xml:space="preserve"> Tumburano sendiri berasal dua suku kata yakni, tumbu dan rano yang artinya tempat jatuhnya air atau air jatuh.</w:t>
      </w:r>
    </w:p>
    <w:p w:rsidR="00BB7DFE" w:rsidRPr="006975BD" w:rsidRDefault="00BB7DFE" w:rsidP="008F621A">
      <w:pPr>
        <w:pStyle w:val="ListParagraph"/>
        <w:ind w:left="1134"/>
        <w:jc w:val="both"/>
        <w:rPr>
          <w:rFonts w:ascii="Arial Narrow" w:hAnsi="Arial Narrow" w:cs="Arial"/>
          <w:color w:val="000000" w:themeColor="text1"/>
          <w:sz w:val="24"/>
          <w:szCs w:val="24"/>
          <w:lang w:val="id-ID"/>
        </w:rPr>
      </w:pPr>
      <w:r w:rsidRPr="006975BD">
        <w:rPr>
          <w:rFonts w:ascii="Arial Narrow" w:hAnsi="Arial Narrow" w:cs="Arial"/>
          <w:color w:val="000000" w:themeColor="text1"/>
          <w:sz w:val="24"/>
          <w:szCs w:val="24"/>
          <w:lang w:val="id-ID"/>
        </w:rPr>
        <w:t xml:space="preserve">Dapat dicapai dengan menggunakan jalur darat sekitar 30 menit dari Kota Lansiowo, Wawonii Utara. Air terjun tumburano sangat eksotik, dengan panorama alam tumburano yang elok. Obyek wisata  alam tumburano memiliki </w:t>
      </w:r>
      <w:r w:rsidRPr="006975BD">
        <w:rPr>
          <w:rFonts w:ascii="Arial Narrow" w:hAnsi="Arial Narrow" w:cs="Arial"/>
          <w:color w:val="000000" w:themeColor="text1"/>
          <w:sz w:val="24"/>
          <w:szCs w:val="24"/>
          <w:lang w:val="id-ID"/>
        </w:rPr>
        <w:lastRenderedPageBreak/>
        <w:t>dua tingkat teras air, teras pertama memiliki puncak teras setinggi 90 meter dan diberi nama tumburantama dan teras kedua setinggi 30 meter diberi nama tumburantina.Sayang akses tran</w:t>
      </w:r>
      <w:r w:rsidR="008F621A" w:rsidRPr="006975BD">
        <w:rPr>
          <w:rFonts w:ascii="Arial Narrow" w:hAnsi="Arial Narrow" w:cs="Arial"/>
          <w:color w:val="000000" w:themeColor="text1"/>
          <w:sz w:val="24"/>
          <w:szCs w:val="24"/>
          <w:lang w:val="id-ID"/>
        </w:rPr>
        <w:t xml:space="preserve">sportasi jalan yang rusak parah </w:t>
      </w:r>
      <w:r w:rsidRPr="006975BD">
        <w:rPr>
          <w:rFonts w:ascii="Arial Narrow" w:hAnsi="Arial Narrow" w:cs="Arial"/>
          <w:color w:val="000000" w:themeColor="text1"/>
          <w:sz w:val="24"/>
          <w:szCs w:val="24"/>
          <w:lang w:val="id-ID"/>
        </w:rPr>
        <w:t>membuat lokasi wisata sedikit sulit terjangkau kendaraan, baik roda empat mapun roda dua.</w:t>
      </w:r>
    </w:p>
    <w:p w:rsidR="00F632A4" w:rsidRDefault="00F632A4" w:rsidP="00F632A4">
      <w:pPr>
        <w:pStyle w:val="ListParagraph"/>
        <w:ind w:left="1134"/>
        <w:jc w:val="center"/>
        <w:rPr>
          <w:rFonts w:ascii="Arial Narrow" w:hAnsi="Arial Narrow"/>
          <w:sz w:val="24"/>
          <w:szCs w:val="24"/>
          <w:lang w:val="id-ID"/>
        </w:rPr>
      </w:pPr>
      <w:r>
        <w:rPr>
          <w:rFonts w:ascii="Arial Narrow" w:hAnsi="Arial Narrow"/>
          <w:noProof/>
          <w:sz w:val="24"/>
          <w:szCs w:val="24"/>
          <w:lang w:val="id-ID" w:eastAsia="id-ID"/>
        </w:rPr>
        <w:drawing>
          <wp:inline distT="0" distB="0" distL="0" distR="0">
            <wp:extent cx="2700000" cy="1800000"/>
            <wp:effectExtent l="0" t="0" r="5715" b="0"/>
            <wp:docPr id="132" name="Picture 132" descr="D:\HASIL RIPPARKAB KONKEP\DOKUMENTASI HASIL SURVEI\WAWONII UTARA, TIMUR LAUT, TIMUR\DESA LANSILOWU AIR TERJUN TUMBURANO DAN KUBURAN LAMBOI\IMG_34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HASIL RIPPARKAB KONKEP\DOKUMENTASI HASIL SURVEI\WAWONII UTARA, TIMUR LAUT, TIMUR\DESA LANSILOWU AIR TERJUN TUMBURANO DAN KUBURAN LAMBOI\IMG_3481.JPG"/>
                    <pic:cNvPicPr>
                      <a:picLocks noChangeAspect="1" noChangeArrowheads="1"/>
                    </pic:cNvPicPr>
                  </pic:nvPicPr>
                  <pic:blipFill>
                    <a:blip r:embed="rId41"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00000" cy="1800000"/>
                    </a:xfrm>
                    <a:prstGeom prst="rect">
                      <a:avLst/>
                    </a:prstGeom>
                    <a:noFill/>
                    <a:ln>
                      <a:noFill/>
                    </a:ln>
                  </pic:spPr>
                </pic:pic>
              </a:graphicData>
            </a:graphic>
          </wp:inline>
        </w:drawing>
      </w:r>
    </w:p>
    <w:p w:rsidR="00F632A4" w:rsidRDefault="00F632A4" w:rsidP="00F632A4">
      <w:pPr>
        <w:pStyle w:val="Caption"/>
        <w:spacing w:line="276" w:lineRule="auto"/>
        <w:ind w:left="1134"/>
        <w:rPr>
          <w:rFonts w:ascii="Arial Narrow" w:hAnsi="Arial Narrow"/>
          <w:szCs w:val="24"/>
          <w:lang w:val="id-ID"/>
        </w:rPr>
      </w:pPr>
      <w:bookmarkStart w:id="96" w:name="_Toc531254973"/>
      <w:r w:rsidRPr="00F632A4">
        <w:rPr>
          <w:rFonts w:ascii="Arial Narrow" w:hAnsi="Arial Narrow"/>
          <w:b/>
        </w:rPr>
        <w:t xml:space="preserve">Gambar </w:t>
      </w:r>
      <w:r w:rsidR="007A393F">
        <w:rPr>
          <w:rFonts w:ascii="Arial Narrow" w:hAnsi="Arial Narrow"/>
          <w:b/>
        </w:rPr>
        <w:fldChar w:fldCharType="begin"/>
      </w:r>
      <w:r w:rsidR="007B31D1">
        <w:rPr>
          <w:rFonts w:ascii="Arial Narrow" w:hAnsi="Arial Narrow"/>
          <w:b/>
        </w:rPr>
        <w:instrText xml:space="preserve"> STYLEREF 1 \s </w:instrText>
      </w:r>
      <w:r w:rsidR="007A393F">
        <w:rPr>
          <w:rFonts w:ascii="Arial Narrow" w:hAnsi="Arial Narrow"/>
          <w:b/>
        </w:rPr>
        <w:fldChar w:fldCharType="separate"/>
      </w:r>
      <w:r w:rsidR="00AB418B">
        <w:rPr>
          <w:rFonts w:ascii="Arial Narrow" w:hAnsi="Arial Narrow"/>
          <w:b/>
          <w:noProof/>
        </w:rPr>
        <w:t>IV</w:t>
      </w:r>
      <w:r w:rsidR="007A393F">
        <w:rPr>
          <w:rFonts w:ascii="Arial Narrow" w:hAnsi="Arial Narrow"/>
          <w:b/>
        </w:rPr>
        <w:fldChar w:fldCharType="end"/>
      </w:r>
      <w:r w:rsidR="007B31D1">
        <w:rPr>
          <w:rFonts w:ascii="Arial Narrow" w:hAnsi="Arial Narrow"/>
          <w:b/>
        </w:rPr>
        <w:noBreakHyphen/>
      </w:r>
      <w:r w:rsidR="007A393F">
        <w:rPr>
          <w:rFonts w:ascii="Arial Narrow" w:hAnsi="Arial Narrow"/>
          <w:b/>
        </w:rPr>
        <w:fldChar w:fldCharType="begin"/>
      </w:r>
      <w:r w:rsidR="007B31D1">
        <w:rPr>
          <w:rFonts w:ascii="Arial Narrow" w:hAnsi="Arial Narrow"/>
          <w:b/>
        </w:rPr>
        <w:instrText xml:space="preserve"> SEQ Gambar \* ARABIC \s 1 </w:instrText>
      </w:r>
      <w:r w:rsidR="007A393F">
        <w:rPr>
          <w:rFonts w:ascii="Arial Narrow" w:hAnsi="Arial Narrow"/>
          <w:b/>
        </w:rPr>
        <w:fldChar w:fldCharType="separate"/>
      </w:r>
      <w:r w:rsidR="00AB418B">
        <w:rPr>
          <w:rFonts w:ascii="Arial Narrow" w:hAnsi="Arial Narrow"/>
          <w:b/>
          <w:noProof/>
        </w:rPr>
        <w:t>10</w:t>
      </w:r>
      <w:r w:rsidR="007A393F">
        <w:rPr>
          <w:rFonts w:ascii="Arial Narrow" w:hAnsi="Arial Narrow"/>
          <w:b/>
        </w:rPr>
        <w:fldChar w:fldCharType="end"/>
      </w:r>
      <w:r w:rsidRPr="00F632A4">
        <w:rPr>
          <w:rFonts w:ascii="Arial Narrow" w:hAnsi="Arial Narrow"/>
          <w:szCs w:val="24"/>
        </w:rPr>
        <w:t>Air Terjun Tumburano</w:t>
      </w:r>
      <w:bookmarkEnd w:id="96"/>
    </w:p>
    <w:p w:rsidR="00F632A4" w:rsidRPr="006A02FF" w:rsidRDefault="00F632A4" w:rsidP="00F632A4">
      <w:pPr>
        <w:pStyle w:val="ListParagraph"/>
        <w:spacing w:after="0"/>
        <w:ind w:left="1134"/>
        <w:jc w:val="center"/>
        <w:rPr>
          <w:rFonts w:ascii="Arial Narrow" w:hAnsi="Arial Narrow"/>
          <w:sz w:val="20"/>
          <w:szCs w:val="20"/>
          <w:lang w:val="id-ID"/>
        </w:rPr>
      </w:pPr>
      <w:r w:rsidRPr="00391DC4">
        <w:rPr>
          <w:rFonts w:ascii="Arial Narrow" w:hAnsi="Arial Narrow"/>
          <w:sz w:val="20"/>
          <w:szCs w:val="20"/>
          <w:lang w:val="id-ID"/>
        </w:rPr>
        <w:t xml:space="preserve">Sumber : Hasil Survey Lapangan, </w:t>
      </w:r>
      <w:r w:rsidR="0025015A">
        <w:rPr>
          <w:rFonts w:ascii="Arial Narrow" w:hAnsi="Arial Narrow"/>
          <w:sz w:val="20"/>
          <w:szCs w:val="20"/>
          <w:lang w:val="id-ID"/>
        </w:rPr>
        <w:t>RIPPARKAB</w:t>
      </w:r>
      <w:r w:rsidRPr="00391DC4">
        <w:rPr>
          <w:rFonts w:ascii="Arial Narrow" w:hAnsi="Arial Narrow"/>
          <w:sz w:val="20"/>
          <w:szCs w:val="20"/>
          <w:lang w:val="id-ID"/>
        </w:rPr>
        <w:t xml:space="preserve"> Konkep, 2018</w:t>
      </w:r>
    </w:p>
    <w:p w:rsidR="00F632A4" w:rsidRPr="00F632A4" w:rsidRDefault="00F632A4" w:rsidP="00F632A4">
      <w:pPr>
        <w:rPr>
          <w:rFonts w:ascii="Arial Narrow" w:hAnsi="Arial Narrow"/>
          <w:lang w:val="id-ID"/>
        </w:rPr>
      </w:pPr>
    </w:p>
    <w:p w:rsidR="00F632A4" w:rsidRPr="0043776A" w:rsidRDefault="00F632A4" w:rsidP="00086B18">
      <w:pPr>
        <w:pStyle w:val="ListParagraph"/>
        <w:numPr>
          <w:ilvl w:val="0"/>
          <w:numId w:val="61"/>
        </w:numPr>
        <w:ind w:left="1134" w:hanging="283"/>
        <w:contextualSpacing/>
        <w:jc w:val="both"/>
        <w:rPr>
          <w:rFonts w:ascii="Arial Narrow" w:hAnsi="Arial Narrow"/>
          <w:sz w:val="24"/>
          <w:szCs w:val="24"/>
        </w:rPr>
      </w:pPr>
      <w:r w:rsidRPr="0043776A">
        <w:rPr>
          <w:rFonts w:ascii="Arial Narrow" w:hAnsi="Arial Narrow"/>
          <w:sz w:val="24"/>
          <w:szCs w:val="24"/>
        </w:rPr>
        <w:t>Kuburan Lamboi</w:t>
      </w:r>
    </w:p>
    <w:p w:rsidR="00F632A4" w:rsidRPr="008F621A" w:rsidRDefault="00F632A4" w:rsidP="008F621A">
      <w:pPr>
        <w:pStyle w:val="ListParagraph"/>
        <w:ind w:left="1134"/>
        <w:jc w:val="both"/>
        <w:rPr>
          <w:rFonts w:ascii="Arial Narrow" w:hAnsi="Arial Narrow"/>
          <w:sz w:val="24"/>
          <w:szCs w:val="24"/>
          <w:lang w:val="id-ID"/>
        </w:rPr>
      </w:pPr>
      <w:r w:rsidRPr="0043776A">
        <w:rPr>
          <w:rFonts w:ascii="Arial Narrow" w:hAnsi="Arial Narrow"/>
          <w:sz w:val="24"/>
          <w:szCs w:val="24"/>
        </w:rPr>
        <w:t>Wisata Kuburan Lamboi berlokasi di desa Lansilowu dan termaksud dalam jenis wisata budaya.</w:t>
      </w:r>
      <w:r w:rsidR="008F621A">
        <w:rPr>
          <w:rFonts w:ascii="Arial Narrow" w:hAnsi="Arial Narrow"/>
          <w:sz w:val="24"/>
          <w:szCs w:val="24"/>
          <w:lang w:val="id-ID"/>
        </w:rPr>
        <w:t xml:space="preserve"> Wisata ini berjarak </w:t>
      </w:r>
      <w:r w:rsidR="008F621A" w:rsidRPr="008F621A">
        <w:rPr>
          <w:rFonts w:ascii="Arial Narrow" w:hAnsi="Arial Narrow"/>
          <w:sz w:val="24"/>
          <w:szCs w:val="24"/>
          <w:lang w:val="id-ID"/>
        </w:rPr>
        <w:t>sekitar 1 km dari pusat kota Lansilowo</w:t>
      </w:r>
      <w:r w:rsidR="008F621A">
        <w:rPr>
          <w:rFonts w:ascii="Arial Narrow" w:hAnsi="Arial Narrow"/>
          <w:sz w:val="24"/>
          <w:szCs w:val="24"/>
          <w:lang w:val="id-ID"/>
        </w:rPr>
        <w:t>dan m</w:t>
      </w:r>
      <w:r w:rsidR="008F621A" w:rsidRPr="008F621A">
        <w:rPr>
          <w:rFonts w:ascii="Arial Narrow" w:hAnsi="Arial Narrow"/>
          <w:sz w:val="24"/>
          <w:szCs w:val="24"/>
        </w:rPr>
        <w:t>erupakan makam Raja Wawonii yang pernah memerintah kerajaan Wawonii.</w:t>
      </w:r>
    </w:p>
    <w:p w:rsidR="00F632A4" w:rsidRPr="0043776A" w:rsidRDefault="00F632A4" w:rsidP="00086B18">
      <w:pPr>
        <w:pStyle w:val="ListParagraph"/>
        <w:numPr>
          <w:ilvl w:val="0"/>
          <w:numId w:val="61"/>
        </w:numPr>
        <w:ind w:left="1134" w:hanging="283"/>
        <w:contextualSpacing/>
        <w:jc w:val="both"/>
        <w:rPr>
          <w:rFonts w:ascii="Arial Narrow" w:hAnsi="Arial Narrow"/>
          <w:sz w:val="24"/>
          <w:szCs w:val="24"/>
        </w:rPr>
      </w:pPr>
      <w:r w:rsidRPr="0043776A">
        <w:rPr>
          <w:rFonts w:ascii="Arial Narrow" w:hAnsi="Arial Narrow"/>
          <w:sz w:val="24"/>
          <w:szCs w:val="24"/>
        </w:rPr>
        <w:t>Benteng Wawongkeuwatu</w:t>
      </w:r>
    </w:p>
    <w:p w:rsidR="00553B4D" w:rsidRPr="008F621A" w:rsidRDefault="00F632A4" w:rsidP="008F621A">
      <w:pPr>
        <w:pStyle w:val="ListParagraph"/>
        <w:ind w:left="1134"/>
        <w:jc w:val="both"/>
        <w:rPr>
          <w:rFonts w:ascii="Arial Narrow" w:hAnsi="Arial Narrow"/>
          <w:sz w:val="24"/>
          <w:szCs w:val="24"/>
          <w:lang w:val="id-ID"/>
        </w:rPr>
      </w:pPr>
      <w:r w:rsidRPr="0043776A">
        <w:rPr>
          <w:rFonts w:ascii="Arial Narrow" w:hAnsi="Arial Narrow"/>
          <w:sz w:val="24"/>
          <w:szCs w:val="24"/>
        </w:rPr>
        <w:t xml:space="preserve">Wisata Benteng Wawongkeuwatu berlokasi di desa Palingi dan termaksud dalam jenis wisata budaya. </w:t>
      </w:r>
      <w:r w:rsidR="008F621A">
        <w:rPr>
          <w:rFonts w:ascii="Arial Narrow" w:hAnsi="Arial Narrow"/>
          <w:sz w:val="24"/>
          <w:szCs w:val="24"/>
          <w:lang w:val="id-ID"/>
        </w:rPr>
        <w:t>Wisata ini m</w:t>
      </w:r>
      <w:r w:rsidR="008F621A" w:rsidRPr="008F621A">
        <w:rPr>
          <w:rFonts w:ascii="Arial Narrow" w:hAnsi="Arial Narrow"/>
          <w:sz w:val="24"/>
          <w:szCs w:val="24"/>
        </w:rPr>
        <w:t>erupakan deretan benteng yang terbuat dari susunan batu yang memanjang  sepanjang 1500 m. Menurut sejarah bentengtersebut merupakan benteng pertahanan dari serangan kaum musuh (Tobelo) yang hendak menyerangKerajaan Wawonii.</w:t>
      </w:r>
    </w:p>
    <w:p w:rsidR="00F632A4" w:rsidRPr="0043776A" w:rsidRDefault="00F632A4" w:rsidP="00086B18">
      <w:pPr>
        <w:pStyle w:val="ListParagraph"/>
        <w:numPr>
          <w:ilvl w:val="0"/>
          <w:numId w:val="61"/>
        </w:numPr>
        <w:ind w:left="1134" w:hanging="283"/>
        <w:contextualSpacing/>
        <w:jc w:val="both"/>
        <w:rPr>
          <w:rFonts w:ascii="Arial Narrow" w:hAnsi="Arial Narrow"/>
          <w:sz w:val="24"/>
          <w:szCs w:val="24"/>
        </w:rPr>
      </w:pPr>
      <w:r w:rsidRPr="0043776A">
        <w:rPr>
          <w:rFonts w:ascii="Arial Narrow" w:hAnsi="Arial Narrow"/>
          <w:sz w:val="24"/>
          <w:szCs w:val="24"/>
        </w:rPr>
        <w:t>Goa Latangka</w:t>
      </w:r>
    </w:p>
    <w:p w:rsidR="00F632A4" w:rsidRPr="0043776A" w:rsidRDefault="00F632A4" w:rsidP="00F632A4">
      <w:pPr>
        <w:pStyle w:val="ListParagraph"/>
        <w:ind w:left="1134"/>
        <w:jc w:val="both"/>
        <w:rPr>
          <w:rFonts w:ascii="Arial Narrow" w:hAnsi="Arial Narrow"/>
          <w:sz w:val="24"/>
          <w:szCs w:val="24"/>
        </w:rPr>
      </w:pPr>
      <w:r w:rsidRPr="0043776A">
        <w:rPr>
          <w:rFonts w:ascii="Arial Narrow" w:hAnsi="Arial Narrow"/>
          <w:sz w:val="24"/>
          <w:szCs w:val="24"/>
        </w:rPr>
        <w:t xml:space="preserve">Wisata Goa Latangka berlokasi di desa Palingi dan termaksud dalam jenis wisata alam. </w:t>
      </w:r>
    </w:p>
    <w:p w:rsidR="00F632A4" w:rsidRPr="0043776A" w:rsidRDefault="00F632A4" w:rsidP="00086B18">
      <w:pPr>
        <w:pStyle w:val="ListParagraph"/>
        <w:numPr>
          <w:ilvl w:val="0"/>
          <w:numId w:val="61"/>
        </w:numPr>
        <w:ind w:left="1134" w:hanging="283"/>
        <w:contextualSpacing/>
        <w:jc w:val="both"/>
        <w:rPr>
          <w:rFonts w:ascii="Arial Narrow" w:hAnsi="Arial Narrow"/>
          <w:sz w:val="24"/>
          <w:szCs w:val="24"/>
        </w:rPr>
      </w:pPr>
      <w:r w:rsidRPr="0043776A">
        <w:rPr>
          <w:rFonts w:ascii="Arial Narrow" w:hAnsi="Arial Narrow"/>
          <w:sz w:val="24"/>
          <w:szCs w:val="24"/>
        </w:rPr>
        <w:t>Goa Tiwolu/Goa Tengkorak</w:t>
      </w:r>
    </w:p>
    <w:p w:rsidR="00F632A4" w:rsidRDefault="00F632A4" w:rsidP="00F632A4">
      <w:pPr>
        <w:pStyle w:val="ListParagraph"/>
        <w:ind w:left="1134"/>
        <w:jc w:val="both"/>
        <w:rPr>
          <w:rFonts w:ascii="Arial Narrow" w:hAnsi="Arial Narrow"/>
          <w:sz w:val="24"/>
          <w:szCs w:val="24"/>
        </w:rPr>
      </w:pPr>
      <w:r w:rsidRPr="0043776A">
        <w:rPr>
          <w:rFonts w:ascii="Arial Narrow" w:hAnsi="Arial Narrow"/>
          <w:sz w:val="24"/>
          <w:szCs w:val="24"/>
        </w:rPr>
        <w:t xml:space="preserve">Wisata Goa Tiwolu/Goa Tengkorak berlokasi di desa Mataiwoi dan termaksud dalam jenis wisata budaya. </w:t>
      </w:r>
    </w:p>
    <w:p w:rsidR="00F632A4" w:rsidRDefault="00F632A4" w:rsidP="00F632A4">
      <w:pPr>
        <w:pStyle w:val="ListParagraph"/>
        <w:ind w:left="1134"/>
        <w:jc w:val="center"/>
        <w:rPr>
          <w:rFonts w:ascii="Arial Narrow" w:hAnsi="Arial Narrow"/>
          <w:sz w:val="24"/>
          <w:szCs w:val="24"/>
          <w:lang w:val="id-ID"/>
        </w:rPr>
      </w:pPr>
      <w:r>
        <w:rPr>
          <w:rFonts w:ascii="Arial Narrow" w:hAnsi="Arial Narrow"/>
          <w:noProof/>
          <w:sz w:val="24"/>
          <w:szCs w:val="24"/>
          <w:lang w:val="id-ID" w:eastAsia="id-ID"/>
        </w:rPr>
        <w:lastRenderedPageBreak/>
        <w:drawing>
          <wp:inline distT="0" distB="0" distL="0" distR="0">
            <wp:extent cx="2700000" cy="1800000"/>
            <wp:effectExtent l="0" t="0" r="5715" b="0"/>
            <wp:docPr id="133" name="Picture 133" descr="D:\HASIL RIPPARKAB KONKEP\DOKUMENTASI HASIL SURVEI\WAWONII UTARA, TIMUR LAUT, TIMUR\DESA MATAIWOI GUA TIWOLU, MATA AIR BIRU\IMG_31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HASIL RIPPARKAB KONKEP\DOKUMENTASI HASIL SURVEI\WAWONII UTARA, TIMUR LAUT, TIMUR\DESA MATAIWOI GUA TIWOLU, MATA AIR BIRU\IMG_3174.JPG"/>
                    <pic:cNvPicPr>
                      <a:picLocks noChangeAspect="1" noChangeArrowheads="1"/>
                    </pic:cNvPicPr>
                  </pic:nvPicPr>
                  <pic:blipFill>
                    <a:blip r:embed="rId42"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00000" cy="1800000"/>
                    </a:xfrm>
                    <a:prstGeom prst="rect">
                      <a:avLst/>
                    </a:prstGeom>
                    <a:noFill/>
                    <a:ln>
                      <a:noFill/>
                    </a:ln>
                  </pic:spPr>
                </pic:pic>
              </a:graphicData>
            </a:graphic>
          </wp:inline>
        </w:drawing>
      </w:r>
    </w:p>
    <w:p w:rsidR="00F632A4" w:rsidRDefault="00F632A4" w:rsidP="00F632A4">
      <w:pPr>
        <w:pStyle w:val="Caption"/>
        <w:spacing w:line="276" w:lineRule="auto"/>
        <w:ind w:left="1134"/>
        <w:rPr>
          <w:rFonts w:ascii="Arial Narrow" w:hAnsi="Arial Narrow"/>
          <w:szCs w:val="24"/>
          <w:lang w:val="id-ID"/>
        </w:rPr>
      </w:pPr>
      <w:bookmarkStart w:id="97" w:name="_Toc531254974"/>
      <w:r w:rsidRPr="00F632A4">
        <w:rPr>
          <w:rFonts w:ascii="Arial Narrow" w:hAnsi="Arial Narrow"/>
          <w:b/>
        </w:rPr>
        <w:t xml:space="preserve">Gambar </w:t>
      </w:r>
      <w:r w:rsidR="007A393F">
        <w:rPr>
          <w:rFonts w:ascii="Arial Narrow" w:hAnsi="Arial Narrow"/>
          <w:b/>
        </w:rPr>
        <w:fldChar w:fldCharType="begin"/>
      </w:r>
      <w:r w:rsidR="007B31D1">
        <w:rPr>
          <w:rFonts w:ascii="Arial Narrow" w:hAnsi="Arial Narrow"/>
          <w:b/>
        </w:rPr>
        <w:instrText xml:space="preserve"> STYLEREF 1 \s </w:instrText>
      </w:r>
      <w:r w:rsidR="007A393F">
        <w:rPr>
          <w:rFonts w:ascii="Arial Narrow" w:hAnsi="Arial Narrow"/>
          <w:b/>
        </w:rPr>
        <w:fldChar w:fldCharType="separate"/>
      </w:r>
      <w:r w:rsidR="00AB418B">
        <w:rPr>
          <w:rFonts w:ascii="Arial Narrow" w:hAnsi="Arial Narrow"/>
          <w:b/>
          <w:noProof/>
        </w:rPr>
        <w:t>IV</w:t>
      </w:r>
      <w:r w:rsidR="007A393F">
        <w:rPr>
          <w:rFonts w:ascii="Arial Narrow" w:hAnsi="Arial Narrow"/>
          <w:b/>
        </w:rPr>
        <w:fldChar w:fldCharType="end"/>
      </w:r>
      <w:r w:rsidR="007B31D1">
        <w:rPr>
          <w:rFonts w:ascii="Arial Narrow" w:hAnsi="Arial Narrow"/>
          <w:b/>
        </w:rPr>
        <w:noBreakHyphen/>
      </w:r>
      <w:r w:rsidR="007A393F">
        <w:rPr>
          <w:rFonts w:ascii="Arial Narrow" w:hAnsi="Arial Narrow"/>
          <w:b/>
        </w:rPr>
        <w:fldChar w:fldCharType="begin"/>
      </w:r>
      <w:r w:rsidR="007B31D1">
        <w:rPr>
          <w:rFonts w:ascii="Arial Narrow" w:hAnsi="Arial Narrow"/>
          <w:b/>
        </w:rPr>
        <w:instrText xml:space="preserve"> SEQ Gambar \* ARABIC \s 1 </w:instrText>
      </w:r>
      <w:r w:rsidR="007A393F">
        <w:rPr>
          <w:rFonts w:ascii="Arial Narrow" w:hAnsi="Arial Narrow"/>
          <w:b/>
        </w:rPr>
        <w:fldChar w:fldCharType="separate"/>
      </w:r>
      <w:r w:rsidR="00AB418B">
        <w:rPr>
          <w:rFonts w:ascii="Arial Narrow" w:hAnsi="Arial Narrow"/>
          <w:b/>
          <w:noProof/>
        </w:rPr>
        <w:t>11</w:t>
      </w:r>
      <w:r w:rsidR="007A393F">
        <w:rPr>
          <w:rFonts w:ascii="Arial Narrow" w:hAnsi="Arial Narrow"/>
          <w:b/>
        </w:rPr>
        <w:fldChar w:fldCharType="end"/>
      </w:r>
      <w:r w:rsidRPr="00F632A4">
        <w:rPr>
          <w:rFonts w:ascii="Arial Narrow" w:hAnsi="Arial Narrow"/>
          <w:szCs w:val="24"/>
        </w:rPr>
        <w:t xml:space="preserve"> Goa Tiwolu/Goa Tengkorak</w:t>
      </w:r>
      <w:bookmarkEnd w:id="97"/>
    </w:p>
    <w:p w:rsidR="00F632A4" w:rsidRPr="006A02FF" w:rsidRDefault="00F632A4" w:rsidP="00F632A4">
      <w:pPr>
        <w:pStyle w:val="ListParagraph"/>
        <w:spacing w:after="0"/>
        <w:ind w:left="1134"/>
        <w:jc w:val="center"/>
        <w:rPr>
          <w:rFonts w:ascii="Arial Narrow" w:hAnsi="Arial Narrow"/>
          <w:sz w:val="20"/>
          <w:szCs w:val="20"/>
          <w:lang w:val="id-ID"/>
        </w:rPr>
      </w:pPr>
      <w:r w:rsidRPr="00391DC4">
        <w:rPr>
          <w:rFonts w:ascii="Arial Narrow" w:hAnsi="Arial Narrow"/>
          <w:sz w:val="20"/>
          <w:szCs w:val="20"/>
          <w:lang w:val="id-ID"/>
        </w:rPr>
        <w:t xml:space="preserve">Sumber : Hasil Survey Lapangan, </w:t>
      </w:r>
      <w:r w:rsidR="0025015A">
        <w:rPr>
          <w:rFonts w:ascii="Arial Narrow" w:hAnsi="Arial Narrow"/>
          <w:sz w:val="20"/>
          <w:szCs w:val="20"/>
          <w:lang w:val="id-ID"/>
        </w:rPr>
        <w:t>RIPPARKAB</w:t>
      </w:r>
      <w:r w:rsidRPr="00391DC4">
        <w:rPr>
          <w:rFonts w:ascii="Arial Narrow" w:hAnsi="Arial Narrow"/>
          <w:sz w:val="20"/>
          <w:szCs w:val="20"/>
          <w:lang w:val="id-ID"/>
        </w:rPr>
        <w:t xml:space="preserve"> Konkep, 2018</w:t>
      </w:r>
    </w:p>
    <w:p w:rsidR="00F632A4" w:rsidRPr="00F632A4" w:rsidRDefault="00F632A4" w:rsidP="00F632A4">
      <w:pPr>
        <w:spacing w:line="276" w:lineRule="auto"/>
        <w:rPr>
          <w:lang w:val="id-ID"/>
        </w:rPr>
      </w:pPr>
    </w:p>
    <w:p w:rsidR="00F632A4" w:rsidRPr="0043776A" w:rsidRDefault="00F632A4" w:rsidP="00086B18">
      <w:pPr>
        <w:pStyle w:val="ListParagraph"/>
        <w:numPr>
          <w:ilvl w:val="0"/>
          <w:numId w:val="61"/>
        </w:numPr>
        <w:ind w:left="1134" w:hanging="283"/>
        <w:contextualSpacing/>
        <w:jc w:val="both"/>
        <w:rPr>
          <w:rFonts w:ascii="Arial Narrow" w:hAnsi="Arial Narrow"/>
          <w:sz w:val="24"/>
          <w:szCs w:val="24"/>
        </w:rPr>
      </w:pPr>
      <w:r w:rsidRPr="0043776A">
        <w:rPr>
          <w:rFonts w:ascii="Arial Narrow" w:hAnsi="Arial Narrow"/>
          <w:sz w:val="24"/>
          <w:szCs w:val="24"/>
        </w:rPr>
        <w:t>Mata Air Biru</w:t>
      </w:r>
    </w:p>
    <w:p w:rsidR="00F632A4" w:rsidRPr="0043776A" w:rsidRDefault="00F632A4" w:rsidP="00F632A4">
      <w:pPr>
        <w:pStyle w:val="ListParagraph"/>
        <w:ind w:left="1134"/>
        <w:jc w:val="both"/>
        <w:rPr>
          <w:rFonts w:ascii="Arial Narrow" w:hAnsi="Arial Narrow"/>
          <w:sz w:val="24"/>
          <w:szCs w:val="24"/>
        </w:rPr>
      </w:pPr>
      <w:r w:rsidRPr="0043776A">
        <w:rPr>
          <w:rFonts w:ascii="Arial Narrow" w:hAnsi="Arial Narrow"/>
          <w:sz w:val="24"/>
          <w:szCs w:val="24"/>
        </w:rPr>
        <w:t xml:space="preserve">Wisata Mata Air Biru berlokasi di desa Mataiwoi dan termaksud dalam jenis wisata budaya. </w:t>
      </w:r>
    </w:p>
    <w:p w:rsidR="00F632A4" w:rsidRPr="0043776A" w:rsidRDefault="00F632A4" w:rsidP="00086B18">
      <w:pPr>
        <w:pStyle w:val="ListParagraph"/>
        <w:numPr>
          <w:ilvl w:val="0"/>
          <w:numId w:val="61"/>
        </w:numPr>
        <w:ind w:left="1134" w:hanging="283"/>
        <w:contextualSpacing/>
        <w:jc w:val="both"/>
        <w:rPr>
          <w:rFonts w:ascii="Arial Narrow" w:hAnsi="Arial Narrow"/>
          <w:sz w:val="24"/>
          <w:szCs w:val="24"/>
        </w:rPr>
      </w:pPr>
      <w:r w:rsidRPr="0043776A">
        <w:rPr>
          <w:rFonts w:ascii="Arial Narrow" w:hAnsi="Arial Narrow"/>
          <w:sz w:val="24"/>
          <w:szCs w:val="24"/>
        </w:rPr>
        <w:t>Pantai Icha</w:t>
      </w:r>
    </w:p>
    <w:p w:rsidR="00F632A4" w:rsidRDefault="00F632A4" w:rsidP="00F632A4">
      <w:pPr>
        <w:pStyle w:val="ListParagraph"/>
        <w:ind w:left="1134"/>
        <w:jc w:val="both"/>
        <w:rPr>
          <w:rFonts w:ascii="Arial Narrow" w:hAnsi="Arial Narrow"/>
          <w:sz w:val="24"/>
          <w:szCs w:val="24"/>
        </w:rPr>
      </w:pPr>
      <w:r w:rsidRPr="0043776A">
        <w:rPr>
          <w:rFonts w:ascii="Arial Narrow" w:hAnsi="Arial Narrow"/>
          <w:sz w:val="24"/>
          <w:szCs w:val="24"/>
        </w:rPr>
        <w:t>Wisata Pantai Icha berlokasi di desa Mataiwoi dan termaksud dalam jenis wisata alam.</w:t>
      </w:r>
    </w:p>
    <w:p w:rsidR="00F632A4" w:rsidRDefault="00F632A4" w:rsidP="00F632A4">
      <w:pPr>
        <w:pStyle w:val="ListParagraph"/>
        <w:ind w:left="1134"/>
        <w:jc w:val="center"/>
        <w:rPr>
          <w:rFonts w:ascii="Arial Narrow" w:hAnsi="Arial Narrow"/>
          <w:sz w:val="24"/>
          <w:szCs w:val="24"/>
          <w:lang w:val="id-ID"/>
        </w:rPr>
      </w:pPr>
      <w:r>
        <w:rPr>
          <w:rFonts w:ascii="Arial Narrow" w:hAnsi="Arial Narrow"/>
          <w:noProof/>
          <w:sz w:val="24"/>
          <w:szCs w:val="24"/>
          <w:lang w:val="id-ID" w:eastAsia="id-ID"/>
        </w:rPr>
        <w:drawing>
          <wp:inline distT="0" distB="0" distL="0" distR="0">
            <wp:extent cx="2700000" cy="1800000"/>
            <wp:effectExtent l="0" t="0" r="5715" b="0"/>
            <wp:docPr id="137" name="Picture 137" descr="D:\HASIL RIPPARKAB KONKEP\DOKUMENTASI HASIL SURVEI\WAWONII UTARA, TIMUR LAUT, TIMUR\DESA MATAIWOI GUA TIWOLU, MATA AIR BIRU\IMG_31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D:\HASIL RIPPARKAB KONKEP\DOKUMENTASI HASIL SURVEI\WAWONII UTARA, TIMUR LAUT, TIMUR\DESA MATAIWOI GUA TIWOLU, MATA AIR BIRU\IMG_3177.JPG"/>
                    <pic:cNvPicPr>
                      <a:picLocks noChangeAspect="1" noChangeArrowheads="1"/>
                    </pic:cNvPicPr>
                  </pic:nvPicPr>
                  <pic:blipFill>
                    <a:blip r:embed="rId43"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00000" cy="1800000"/>
                    </a:xfrm>
                    <a:prstGeom prst="rect">
                      <a:avLst/>
                    </a:prstGeom>
                    <a:noFill/>
                    <a:ln>
                      <a:noFill/>
                    </a:ln>
                  </pic:spPr>
                </pic:pic>
              </a:graphicData>
            </a:graphic>
          </wp:inline>
        </w:drawing>
      </w:r>
    </w:p>
    <w:p w:rsidR="00F632A4" w:rsidRDefault="00F632A4" w:rsidP="00F632A4">
      <w:pPr>
        <w:pStyle w:val="Caption"/>
        <w:spacing w:line="276" w:lineRule="auto"/>
        <w:ind w:left="1134"/>
        <w:rPr>
          <w:rFonts w:ascii="Arial Narrow" w:hAnsi="Arial Narrow"/>
          <w:szCs w:val="24"/>
          <w:lang w:val="id-ID"/>
        </w:rPr>
      </w:pPr>
      <w:bookmarkStart w:id="98" w:name="_Toc531254975"/>
      <w:r w:rsidRPr="00F632A4">
        <w:rPr>
          <w:rFonts w:ascii="Arial Narrow" w:hAnsi="Arial Narrow"/>
          <w:b/>
        </w:rPr>
        <w:t xml:space="preserve">Gambar </w:t>
      </w:r>
      <w:r w:rsidR="007A393F">
        <w:rPr>
          <w:rFonts w:ascii="Arial Narrow" w:hAnsi="Arial Narrow"/>
          <w:b/>
        </w:rPr>
        <w:fldChar w:fldCharType="begin"/>
      </w:r>
      <w:r w:rsidR="007B31D1">
        <w:rPr>
          <w:rFonts w:ascii="Arial Narrow" w:hAnsi="Arial Narrow"/>
          <w:b/>
        </w:rPr>
        <w:instrText xml:space="preserve"> STYLEREF 1 \s </w:instrText>
      </w:r>
      <w:r w:rsidR="007A393F">
        <w:rPr>
          <w:rFonts w:ascii="Arial Narrow" w:hAnsi="Arial Narrow"/>
          <w:b/>
        </w:rPr>
        <w:fldChar w:fldCharType="separate"/>
      </w:r>
      <w:r w:rsidR="00AB418B">
        <w:rPr>
          <w:rFonts w:ascii="Arial Narrow" w:hAnsi="Arial Narrow"/>
          <w:b/>
          <w:noProof/>
        </w:rPr>
        <w:t>IV</w:t>
      </w:r>
      <w:r w:rsidR="007A393F">
        <w:rPr>
          <w:rFonts w:ascii="Arial Narrow" w:hAnsi="Arial Narrow"/>
          <w:b/>
        </w:rPr>
        <w:fldChar w:fldCharType="end"/>
      </w:r>
      <w:r w:rsidR="007B31D1">
        <w:rPr>
          <w:rFonts w:ascii="Arial Narrow" w:hAnsi="Arial Narrow"/>
          <w:b/>
        </w:rPr>
        <w:noBreakHyphen/>
      </w:r>
      <w:r w:rsidR="007A393F">
        <w:rPr>
          <w:rFonts w:ascii="Arial Narrow" w:hAnsi="Arial Narrow"/>
          <w:b/>
        </w:rPr>
        <w:fldChar w:fldCharType="begin"/>
      </w:r>
      <w:r w:rsidR="007B31D1">
        <w:rPr>
          <w:rFonts w:ascii="Arial Narrow" w:hAnsi="Arial Narrow"/>
          <w:b/>
        </w:rPr>
        <w:instrText xml:space="preserve"> SEQ Gambar \* ARABIC \s 1 </w:instrText>
      </w:r>
      <w:r w:rsidR="007A393F">
        <w:rPr>
          <w:rFonts w:ascii="Arial Narrow" w:hAnsi="Arial Narrow"/>
          <w:b/>
        </w:rPr>
        <w:fldChar w:fldCharType="separate"/>
      </w:r>
      <w:r w:rsidR="00AB418B">
        <w:rPr>
          <w:rFonts w:ascii="Arial Narrow" w:hAnsi="Arial Narrow"/>
          <w:b/>
          <w:noProof/>
        </w:rPr>
        <w:t>12</w:t>
      </w:r>
      <w:r w:rsidR="007A393F">
        <w:rPr>
          <w:rFonts w:ascii="Arial Narrow" w:hAnsi="Arial Narrow"/>
          <w:b/>
        </w:rPr>
        <w:fldChar w:fldCharType="end"/>
      </w:r>
      <w:r w:rsidRPr="00F632A4">
        <w:rPr>
          <w:rFonts w:ascii="Arial Narrow" w:hAnsi="Arial Narrow"/>
          <w:szCs w:val="24"/>
        </w:rPr>
        <w:t>Pantai Icha</w:t>
      </w:r>
      <w:bookmarkEnd w:id="98"/>
    </w:p>
    <w:p w:rsidR="00F632A4" w:rsidRPr="006A02FF" w:rsidRDefault="00F632A4" w:rsidP="00F632A4">
      <w:pPr>
        <w:pStyle w:val="ListParagraph"/>
        <w:spacing w:after="0"/>
        <w:ind w:left="1134"/>
        <w:jc w:val="center"/>
        <w:rPr>
          <w:rFonts w:ascii="Arial Narrow" w:hAnsi="Arial Narrow"/>
          <w:sz w:val="20"/>
          <w:szCs w:val="20"/>
          <w:lang w:val="id-ID"/>
        </w:rPr>
      </w:pPr>
      <w:r w:rsidRPr="00391DC4">
        <w:rPr>
          <w:rFonts w:ascii="Arial Narrow" w:hAnsi="Arial Narrow"/>
          <w:sz w:val="20"/>
          <w:szCs w:val="20"/>
          <w:lang w:val="id-ID"/>
        </w:rPr>
        <w:t xml:space="preserve">Sumber : Hasil Survey Lapangan, </w:t>
      </w:r>
      <w:r w:rsidR="0025015A">
        <w:rPr>
          <w:rFonts w:ascii="Arial Narrow" w:hAnsi="Arial Narrow"/>
          <w:sz w:val="20"/>
          <w:szCs w:val="20"/>
          <w:lang w:val="id-ID"/>
        </w:rPr>
        <w:t>RIPPARKAB</w:t>
      </w:r>
      <w:r w:rsidRPr="00391DC4">
        <w:rPr>
          <w:rFonts w:ascii="Arial Narrow" w:hAnsi="Arial Narrow"/>
          <w:sz w:val="20"/>
          <w:szCs w:val="20"/>
          <w:lang w:val="id-ID"/>
        </w:rPr>
        <w:t xml:space="preserve"> Konkep, 2018</w:t>
      </w:r>
    </w:p>
    <w:p w:rsidR="00F632A4" w:rsidRDefault="00F632A4" w:rsidP="00F632A4">
      <w:pPr>
        <w:spacing w:line="276" w:lineRule="auto"/>
        <w:rPr>
          <w:lang w:val="id-ID"/>
        </w:rPr>
      </w:pPr>
    </w:p>
    <w:p w:rsidR="00553B4D" w:rsidRPr="00F632A4" w:rsidRDefault="00553B4D" w:rsidP="00F632A4">
      <w:pPr>
        <w:spacing w:line="276" w:lineRule="auto"/>
        <w:rPr>
          <w:lang w:val="id-ID"/>
        </w:rPr>
      </w:pPr>
    </w:p>
    <w:p w:rsidR="00F632A4" w:rsidRPr="0043776A" w:rsidRDefault="00F632A4" w:rsidP="00086B18">
      <w:pPr>
        <w:pStyle w:val="ListParagraph"/>
        <w:numPr>
          <w:ilvl w:val="0"/>
          <w:numId w:val="61"/>
        </w:numPr>
        <w:ind w:left="1134" w:hanging="283"/>
        <w:contextualSpacing/>
        <w:jc w:val="both"/>
        <w:rPr>
          <w:rFonts w:ascii="Arial Narrow" w:hAnsi="Arial Narrow"/>
          <w:sz w:val="24"/>
          <w:szCs w:val="24"/>
        </w:rPr>
      </w:pPr>
      <w:r w:rsidRPr="0043776A">
        <w:rPr>
          <w:rFonts w:ascii="Arial Narrow" w:hAnsi="Arial Narrow"/>
          <w:sz w:val="24"/>
          <w:szCs w:val="24"/>
        </w:rPr>
        <w:t>Goa Moliuano</w:t>
      </w:r>
    </w:p>
    <w:p w:rsidR="00F632A4" w:rsidRDefault="00F632A4" w:rsidP="00F632A4">
      <w:pPr>
        <w:pStyle w:val="ListParagraph"/>
        <w:ind w:left="1134"/>
        <w:jc w:val="both"/>
        <w:rPr>
          <w:rFonts w:ascii="Arial Narrow" w:hAnsi="Arial Narrow"/>
          <w:sz w:val="24"/>
          <w:szCs w:val="24"/>
        </w:rPr>
      </w:pPr>
      <w:r w:rsidRPr="0043776A">
        <w:rPr>
          <w:rFonts w:ascii="Arial Narrow" w:hAnsi="Arial Narrow"/>
          <w:sz w:val="24"/>
          <w:szCs w:val="24"/>
        </w:rPr>
        <w:t xml:space="preserve">Wisata Goa Moliuano berlokasi di desa Labeau dan termaksud dalam jenis wisata alam. </w:t>
      </w:r>
    </w:p>
    <w:p w:rsidR="00F632A4" w:rsidRDefault="00F632A4" w:rsidP="00F632A4">
      <w:pPr>
        <w:pStyle w:val="ListParagraph"/>
        <w:ind w:left="1134"/>
        <w:jc w:val="center"/>
        <w:rPr>
          <w:rFonts w:ascii="Arial Narrow" w:hAnsi="Arial Narrow"/>
          <w:sz w:val="24"/>
          <w:szCs w:val="24"/>
          <w:lang w:val="id-ID"/>
        </w:rPr>
      </w:pPr>
      <w:r>
        <w:rPr>
          <w:rFonts w:ascii="Arial Narrow" w:hAnsi="Arial Narrow"/>
          <w:noProof/>
          <w:sz w:val="24"/>
          <w:szCs w:val="24"/>
          <w:lang w:val="id-ID" w:eastAsia="id-ID"/>
        </w:rPr>
        <w:lastRenderedPageBreak/>
        <w:drawing>
          <wp:inline distT="0" distB="0" distL="0" distR="0">
            <wp:extent cx="2700000" cy="1800000"/>
            <wp:effectExtent l="0" t="0" r="5715" b="0"/>
            <wp:docPr id="139" name="Picture 139" descr="D:\HASIL RIPPARKAB KONKEP\DOKUMENTASI HASIL SURVEI\WAWONII UTARA, TIMUR LAUT, TIMUR\DESA LABEAU GUA AIR TERJUN MOLIUANO\IMG_33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D:\HASIL RIPPARKAB KONKEP\DOKUMENTASI HASIL SURVEI\WAWONII UTARA, TIMUR LAUT, TIMUR\DESA LABEAU GUA AIR TERJUN MOLIUANO\IMG_3305.JPG"/>
                    <pic:cNvPicPr>
                      <a:picLocks noChangeAspect="1" noChangeArrowheads="1"/>
                    </pic:cNvPicPr>
                  </pic:nvPicPr>
                  <pic:blipFill>
                    <a:blip r:embed="rId44"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00000" cy="1800000"/>
                    </a:xfrm>
                    <a:prstGeom prst="rect">
                      <a:avLst/>
                    </a:prstGeom>
                    <a:noFill/>
                    <a:ln>
                      <a:noFill/>
                    </a:ln>
                  </pic:spPr>
                </pic:pic>
              </a:graphicData>
            </a:graphic>
          </wp:inline>
        </w:drawing>
      </w:r>
    </w:p>
    <w:p w:rsidR="00F632A4" w:rsidRDefault="00F632A4" w:rsidP="00F632A4">
      <w:pPr>
        <w:pStyle w:val="Caption"/>
        <w:spacing w:line="276" w:lineRule="auto"/>
        <w:ind w:left="709"/>
        <w:rPr>
          <w:rFonts w:ascii="Arial Narrow" w:hAnsi="Arial Narrow"/>
          <w:szCs w:val="24"/>
          <w:lang w:val="id-ID"/>
        </w:rPr>
      </w:pPr>
      <w:bookmarkStart w:id="99" w:name="_Toc531254976"/>
      <w:r w:rsidRPr="00F632A4">
        <w:rPr>
          <w:rFonts w:ascii="Arial Narrow" w:hAnsi="Arial Narrow"/>
          <w:b/>
        </w:rPr>
        <w:t xml:space="preserve">Gambar </w:t>
      </w:r>
      <w:r w:rsidR="007A393F">
        <w:rPr>
          <w:rFonts w:ascii="Arial Narrow" w:hAnsi="Arial Narrow"/>
          <w:b/>
        </w:rPr>
        <w:fldChar w:fldCharType="begin"/>
      </w:r>
      <w:r w:rsidR="007B31D1">
        <w:rPr>
          <w:rFonts w:ascii="Arial Narrow" w:hAnsi="Arial Narrow"/>
          <w:b/>
        </w:rPr>
        <w:instrText xml:space="preserve"> STYLEREF 1 \s </w:instrText>
      </w:r>
      <w:r w:rsidR="007A393F">
        <w:rPr>
          <w:rFonts w:ascii="Arial Narrow" w:hAnsi="Arial Narrow"/>
          <w:b/>
        </w:rPr>
        <w:fldChar w:fldCharType="separate"/>
      </w:r>
      <w:r w:rsidR="00AB418B">
        <w:rPr>
          <w:rFonts w:ascii="Arial Narrow" w:hAnsi="Arial Narrow"/>
          <w:b/>
          <w:noProof/>
        </w:rPr>
        <w:t>IV</w:t>
      </w:r>
      <w:r w:rsidR="007A393F">
        <w:rPr>
          <w:rFonts w:ascii="Arial Narrow" w:hAnsi="Arial Narrow"/>
          <w:b/>
        </w:rPr>
        <w:fldChar w:fldCharType="end"/>
      </w:r>
      <w:r w:rsidR="007B31D1">
        <w:rPr>
          <w:rFonts w:ascii="Arial Narrow" w:hAnsi="Arial Narrow"/>
          <w:b/>
        </w:rPr>
        <w:noBreakHyphen/>
      </w:r>
      <w:r w:rsidR="007A393F">
        <w:rPr>
          <w:rFonts w:ascii="Arial Narrow" w:hAnsi="Arial Narrow"/>
          <w:b/>
        </w:rPr>
        <w:fldChar w:fldCharType="begin"/>
      </w:r>
      <w:r w:rsidR="007B31D1">
        <w:rPr>
          <w:rFonts w:ascii="Arial Narrow" w:hAnsi="Arial Narrow"/>
          <w:b/>
        </w:rPr>
        <w:instrText xml:space="preserve"> SEQ Gambar \* ARABIC \s 1 </w:instrText>
      </w:r>
      <w:r w:rsidR="007A393F">
        <w:rPr>
          <w:rFonts w:ascii="Arial Narrow" w:hAnsi="Arial Narrow"/>
          <w:b/>
        </w:rPr>
        <w:fldChar w:fldCharType="separate"/>
      </w:r>
      <w:r w:rsidR="00AB418B">
        <w:rPr>
          <w:rFonts w:ascii="Arial Narrow" w:hAnsi="Arial Narrow"/>
          <w:b/>
          <w:noProof/>
        </w:rPr>
        <w:t>13</w:t>
      </w:r>
      <w:r w:rsidR="007A393F">
        <w:rPr>
          <w:rFonts w:ascii="Arial Narrow" w:hAnsi="Arial Narrow"/>
          <w:b/>
        </w:rPr>
        <w:fldChar w:fldCharType="end"/>
      </w:r>
      <w:r w:rsidRPr="00F632A4">
        <w:rPr>
          <w:rFonts w:ascii="Arial Narrow" w:hAnsi="Arial Narrow"/>
          <w:szCs w:val="24"/>
        </w:rPr>
        <w:t xml:space="preserve"> Goa Moliuano</w:t>
      </w:r>
      <w:bookmarkEnd w:id="99"/>
    </w:p>
    <w:p w:rsidR="00F632A4" w:rsidRPr="006A02FF" w:rsidRDefault="00F632A4" w:rsidP="00F632A4">
      <w:pPr>
        <w:pStyle w:val="ListParagraph"/>
        <w:spacing w:after="0"/>
        <w:ind w:left="1134"/>
        <w:jc w:val="center"/>
        <w:rPr>
          <w:rFonts w:ascii="Arial Narrow" w:hAnsi="Arial Narrow"/>
          <w:sz w:val="20"/>
          <w:szCs w:val="20"/>
          <w:lang w:val="id-ID"/>
        </w:rPr>
      </w:pPr>
      <w:r w:rsidRPr="00391DC4">
        <w:rPr>
          <w:rFonts w:ascii="Arial Narrow" w:hAnsi="Arial Narrow"/>
          <w:sz w:val="20"/>
          <w:szCs w:val="20"/>
          <w:lang w:val="id-ID"/>
        </w:rPr>
        <w:t xml:space="preserve">Sumber : Hasil Survey Lapangan, </w:t>
      </w:r>
      <w:r w:rsidR="0025015A">
        <w:rPr>
          <w:rFonts w:ascii="Arial Narrow" w:hAnsi="Arial Narrow"/>
          <w:sz w:val="20"/>
          <w:szCs w:val="20"/>
          <w:lang w:val="id-ID"/>
        </w:rPr>
        <w:t>RIPPARKAB</w:t>
      </w:r>
      <w:r w:rsidRPr="00391DC4">
        <w:rPr>
          <w:rFonts w:ascii="Arial Narrow" w:hAnsi="Arial Narrow"/>
          <w:sz w:val="20"/>
          <w:szCs w:val="20"/>
          <w:lang w:val="id-ID"/>
        </w:rPr>
        <w:t xml:space="preserve"> Konkep, 2018</w:t>
      </w:r>
    </w:p>
    <w:p w:rsidR="00F632A4" w:rsidRPr="00F632A4" w:rsidRDefault="00F632A4" w:rsidP="00F632A4">
      <w:pPr>
        <w:spacing w:line="276" w:lineRule="auto"/>
        <w:rPr>
          <w:lang w:val="id-ID"/>
        </w:rPr>
      </w:pPr>
    </w:p>
    <w:p w:rsidR="00F632A4" w:rsidRPr="0043776A" w:rsidRDefault="00F632A4" w:rsidP="00086B18">
      <w:pPr>
        <w:pStyle w:val="ListParagraph"/>
        <w:numPr>
          <w:ilvl w:val="0"/>
          <w:numId w:val="58"/>
        </w:numPr>
        <w:ind w:left="709" w:hanging="425"/>
        <w:contextualSpacing/>
        <w:jc w:val="both"/>
        <w:rPr>
          <w:rFonts w:ascii="Arial Narrow" w:hAnsi="Arial Narrow"/>
          <w:sz w:val="24"/>
          <w:szCs w:val="24"/>
        </w:rPr>
      </w:pPr>
      <w:r w:rsidRPr="0043776A">
        <w:rPr>
          <w:rFonts w:ascii="Arial Narrow" w:hAnsi="Arial Narrow"/>
          <w:sz w:val="24"/>
          <w:szCs w:val="24"/>
        </w:rPr>
        <w:t>Wawonii Timur Laut</w:t>
      </w:r>
    </w:p>
    <w:p w:rsidR="00F632A4" w:rsidRPr="0043776A" w:rsidRDefault="00F632A4" w:rsidP="00086B18">
      <w:pPr>
        <w:pStyle w:val="ListParagraph"/>
        <w:numPr>
          <w:ilvl w:val="0"/>
          <w:numId w:val="62"/>
        </w:numPr>
        <w:ind w:left="1134" w:hanging="283"/>
        <w:contextualSpacing/>
        <w:jc w:val="both"/>
        <w:rPr>
          <w:rFonts w:ascii="Arial Narrow" w:hAnsi="Arial Narrow"/>
          <w:sz w:val="24"/>
          <w:szCs w:val="24"/>
        </w:rPr>
      </w:pPr>
      <w:r w:rsidRPr="0043776A">
        <w:rPr>
          <w:rFonts w:ascii="Arial Narrow" w:hAnsi="Arial Narrow"/>
          <w:sz w:val="24"/>
          <w:szCs w:val="24"/>
        </w:rPr>
        <w:t>Kampung Watuntinapi</w:t>
      </w:r>
    </w:p>
    <w:p w:rsidR="00F632A4" w:rsidRPr="00F05957" w:rsidRDefault="00F632A4" w:rsidP="00F632A4">
      <w:pPr>
        <w:pStyle w:val="ListParagraph"/>
        <w:ind w:left="1134"/>
        <w:jc w:val="both"/>
        <w:rPr>
          <w:rFonts w:ascii="Arial Narrow" w:hAnsi="Arial Narrow"/>
          <w:sz w:val="24"/>
          <w:szCs w:val="24"/>
        </w:rPr>
      </w:pPr>
      <w:r w:rsidRPr="0043776A">
        <w:rPr>
          <w:rFonts w:ascii="Arial Narrow" w:hAnsi="Arial Narrow"/>
          <w:sz w:val="24"/>
          <w:szCs w:val="24"/>
        </w:rPr>
        <w:t xml:space="preserve">Wisata Kampung Watuntinapi berlokasi di desa Noko dan termaksud dalam jenis wisata budaya. </w:t>
      </w:r>
    </w:p>
    <w:p w:rsidR="00F632A4" w:rsidRPr="006975BD" w:rsidRDefault="00F632A4" w:rsidP="00086B18">
      <w:pPr>
        <w:pStyle w:val="ListParagraph"/>
        <w:numPr>
          <w:ilvl w:val="0"/>
          <w:numId w:val="62"/>
        </w:numPr>
        <w:ind w:left="1134" w:hanging="283"/>
        <w:contextualSpacing/>
        <w:jc w:val="both"/>
        <w:rPr>
          <w:rFonts w:ascii="Arial Narrow" w:hAnsi="Arial Narrow"/>
          <w:color w:val="000000" w:themeColor="text1"/>
          <w:sz w:val="24"/>
          <w:szCs w:val="24"/>
        </w:rPr>
      </w:pPr>
      <w:r w:rsidRPr="006975BD">
        <w:rPr>
          <w:rFonts w:ascii="Arial Narrow" w:hAnsi="Arial Narrow"/>
          <w:color w:val="000000" w:themeColor="text1"/>
          <w:sz w:val="24"/>
          <w:szCs w:val="24"/>
        </w:rPr>
        <w:t>Makam Raja Mbeoga</w:t>
      </w:r>
    </w:p>
    <w:p w:rsidR="00F632A4" w:rsidRPr="006975BD" w:rsidRDefault="00F632A4" w:rsidP="00F632A4">
      <w:pPr>
        <w:pStyle w:val="ListParagraph"/>
        <w:ind w:left="1134"/>
        <w:jc w:val="both"/>
        <w:rPr>
          <w:rFonts w:ascii="Arial Narrow" w:hAnsi="Arial Narrow"/>
          <w:color w:val="000000" w:themeColor="text1"/>
          <w:sz w:val="24"/>
          <w:szCs w:val="24"/>
        </w:rPr>
      </w:pPr>
      <w:r w:rsidRPr="006975BD">
        <w:rPr>
          <w:rFonts w:ascii="Arial Narrow" w:hAnsi="Arial Narrow"/>
          <w:color w:val="000000" w:themeColor="text1"/>
          <w:sz w:val="24"/>
          <w:szCs w:val="24"/>
        </w:rPr>
        <w:t>Wisata Makam Raja Mbeoga berlokasi di desa Ladianta dan termaksud dalam jenis wisata budaya. Makam ini ber</w:t>
      </w:r>
      <w:r w:rsidRPr="006975BD">
        <w:rPr>
          <w:rFonts w:ascii="Arial Narrow" w:hAnsi="Arial Narrow"/>
          <w:color w:val="000000" w:themeColor="text1"/>
          <w:sz w:val="24"/>
          <w:szCs w:val="24"/>
          <w:lang w:eastAsia="id-ID"/>
        </w:rPr>
        <w:t>jarak ± 30 Km dari Ibu Kota Kabupaten Konawe Kepulauan,  sesuai dengan namanya, bangunan bersejarah ini disusun menggunakan batu-batu pipih. Bangunan ini merupakan peninggalan Raja Mbeoga (Lakino Wawonii Ke-VIII). Konon ceritanya Setelah wafatnya Raja Mbeoga, tempat ini hanya dapat dikunjungi oleh orang-orang yang telah mendapat izin/ orang yang telah diamanahkan. Hal tersebut merupakan salah satu amanah dari Raja Mbeoga itu sendiri. Selain menutup tempat tersebut, raja Mbeoga juga mengamanahkan pada para Bonto agar masyarakatnya turun/ tinggal di pesisir pantai seperti sekarang ini.</w:t>
      </w:r>
    </w:p>
    <w:p w:rsidR="00F632A4" w:rsidRPr="006975BD" w:rsidRDefault="00F632A4" w:rsidP="00086B18">
      <w:pPr>
        <w:pStyle w:val="ListParagraph"/>
        <w:numPr>
          <w:ilvl w:val="0"/>
          <w:numId w:val="62"/>
        </w:numPr>
        <w:ind w:left="1134" w:hanging="283"/>
        <w:contextualSpacing/>
        <w:jc w:val="both"/>
        <w:rPr>
          <w:rFonts w:ascii="Arial Narrow" w:hAnsi="Arial Narrow"/>
          <w:color w:val="000000" w:themeColor="text1"/>
          <w:sz w:val="24"/>
          <w:szCs w:val="24"/>
        </w:rPr>
      </w:pPr>
      <w:r w:rsidRPr="006975BD">
        <w:rPr>
          <w:rFonts w:ascii="Arial Narrow" w:hAnsi="Arial Narrow"/>
          <w:color w:val="000000" w:themeColor="text1"/>
          <w:sz w:val="24"/>
          <w:szCs w:val="24"/>
        </w:rPr>
        <w:t>Benteng Kontara</w:t>
      </w:r>
    </w:p>
    <w:p w:rsidR="00F632A4" w:rsidRPr="006975BD" w:rsidRDefault="00F632A4" w:rsidP="00F632A4">
      <w:pPr>
        <w:pStyle w:val="ListParagraph"/>
        <w:ind w:left="1134"/>
        <w:jc w:val="both"/>
        <w:rPr>
          <w:rFonts w:ascii="Arial Narrow" w:hAnsi="Arial Narrow"/>
          <w:color w:val="000000" w:themeColor="text1"/>
          <w:sz w:val="24"/>
          <w:szCs w:val="24"/>
          <w:lang w:val="id-ID" w:eastAsia="id-ID"/>
        </w:rPr>
      </w:pPr>
      <w:r w:rsidRPr="006975BD">
        <w:rPr>
          <w:rFonts w:ascii="Arial Narrow" w:hAnsi="Arial Narrow"/>
          <w:color w:val="000000" w:themeColor="text1"/>
          <w:sz w:val="24"/>
          <w:szCs w:val="24"/>
        </w:rPr>
        <w:t xml:space="preserve">Wisata Benteng Kontara berlokasi di desa Ladianta dan termaksud dalam jenis wisata budaya. </w:t>
      </w:r>
      <w:r w:rsidRPr="006975BD">
        <w:rPr>
          <w:rFonts w:ascii="Arial Narrow" w:hAnsi="Arial Narrow"/>
          <w:color w:val="000000" w:themeColor="text1"/>
          <w:sz w:val="24"/>
          <w:szCs w:val="24"/>
          <w:lang w:eastAsia="id-ID"/>
        </w:rPr>
        <w:t>jarak ± 30 Km dari Ibu Kota Kabupaten Konawe Kepulauan, sesuai dengan namanya bangunan ini di dirikan sebagai benteng pertanahan untuk mengintai musuh baik dari penjajah bangsa belanda maupun para perompak (Bangsa Tobelo) dan kerajaan-kerajaan lain. Keunikan dari bangunan ini adalah bentuk pintu masuknya seperti pulau wawonii.</w:t>
      </w:r>
    </w:p>
    <w:p w:rsidR="00553B4D" w:rsidRDefault="00553B4D" w:rsidP="00F632A4">
      <w:pPr>
        <w:pStyle w:val="ListParagraph"/>
        <w:ind w:left="1134"/>
        <w:jc w:val="both"/>
        <w:rPr>
          <w:rFonts w:ascii="Arial Narrow" w:hAnsi="Arial Narrow"/>
          <w:sz w:val="24"/>
          <w:szCs w:val="24"/>
          <w:lang w:val="id-ID"/>
        </w:rPr>
      </w:pPr>
    </w:p>
    <w:p w:rsidR="006975BD" w:rsidRDefault="006975BD" w:rsidP="00F632A4">
      <w:pPr>
        <w:pStyle w:val="ListParagraph"/>
        <w:ind w:left="1134"/>
        <w:jc w:val="both"/>
        <w:rPr>
          <w:rFonts w:ascii="Arial Narrow" w:hAnsi="Arial Narrow"/>
          <w:sz w:val="24"/>
          <w:szCs w:val="24"/>
          <w:lang w:val="id-ID"/>
        </w:rPr>
      </w:pPr>
    </w:p>
    <w:p w:rsidR="006975BD" w:rsidRPr="00553B4D" w:rsidRDefault="006975BD" w:rsidP="00F632A4">
      <w:pPr>
        <w:pStyle w:val="ListParagraph"/>
        <w:ind w:left="1134"/>
        <w:jc w:val="both"/>
        <w:rPr>
          <w:rFonts w:ascii="Arial Narrow" w:hAnsi="Arial Narrow"/>
          <w:sz w:val="24"/>
          <w:szCs w:val="24"/>
          <w:lang w:val="id-ID"/>
        </w:rPr>
      </w:pPr>
    </w:p>
    <w:p w:rsidR="00F632A4" w:rsidRPr="0043776A" w:rsidRDefault="00F632A4" w:rsidP="00086B18">
      <w:pPr>
        <w:pStyle w:val="ListParagraph"/>
        <w:numPr>
          <w:ilvl w:val="0"/>
          <w:numId w:val="58"/>
        </w:numPr>
        <w:ind w:left="709" w:hanging="425"/>
        <w:contextualSpacing/>
        <w:jc w:val="both"/>
        <w:rPr>
          <w:rFonts w:ascii="Arial Narrow" w:hAnsi="Arial Narrow"/>
          <w:sz w:val="24"/>
          <w:szCs w:val="24"/>
        </w:rPr>
      </w:pPr>
      <w:r w:rsidRPr="0043776A">
        <w:rPr>
          <w:rFonts w:ascii="Arial Narrow" w:hAnsi="Arial Narrow"/>
          <w:sz w:val="24"/>
          <w:szCs w:val="24"/>
        </w:rPr>
        <w:lastRenderedPageBreak/>
        <w:t>Wawonii Timur</w:t>
      </w:r>
    </w:p>
    <w:p w:rsidR="00F632A4" w:rsidRPr="0043776A" w:rsidRDefault="00F632A4" w:rsidP="00086B18">
      <w:pPr>
        <w:pStyle w:val="ListParagraph"/>
        <w:numPr>
          <w:ilvl w:val="0"/>
          <w:numId w:val="63"/>
        </w:numPr>
        <w:ind w:left="1134" w:hanging="283"/>
        <w:contextualSpacing/>
        <w:jc w:val="both"/>
        <w:rPr>
          <w:rFonts w:ascii="Arial Narrow" w:hAnsi="Arial Narrow"/>
          <w:sz w:val="24"/>
          <w:szCs w:val="24"/>
        </w:rPr>
      </w:pPr>
      <w:r w:rsidRPr="0043776A">
        <w:rPr>
          <w:rFonts w:ascii="Arial Narrow" w:hAnsi="Arial Narrow"/>
          <w:color w:val="000000"/>
          <w:sz w:val="24"/>
          <w:szCs w:val="24"/>
        </w:rPr>
        <w:t>Benteng Tansi</w:t>
      </w:r>
    </w:p>
    <w:p w:rsidR="00F632A4" w:rsidRDefault="00F632A4" w:rsidP="00F632A4">
      <w:pPr>
        <w:pStyle w:val="ListParagraph"/>
        <w:ind w:left="1134"/>
        <w:jc w:val="both"/>
        <w:rPr>
          <w:rFonts w:ascii="Arial Narrow" w:hAnsi="Arial Narrow"/>
          <w:sz w:val="24"/>
          <w:szCs w:val="24"/>
        </w:rPr>
      </w:pPr>
      <w:r w:rsidRPr="0043776A">
        <w:rPr>
          <w:rFonts w:ascii="Arial Narrow" w:hAnsi="Arial Narrow"/>
          <w:sz w:val="24"/>
          <w:szCs w:val="24"/>
        </w:rPr>
        <w:t xml:space="preserve">Wisata Benteng </w:t>
      </w:r>
      <w:r w:rsidRPr="0043776A">
        <w:rPr>
          <w:rFonts w:ascii="Arial Narrow" w:hAnsi="Arial Narrow"/>
          <w:color w:val="000000"/>
          <w:sz w:val="24"/>
          <w:szCs w:val="24"/>
        </w:rPr>
        <w:t>Tansi</w:t>
      </w:r>
      <w:r w:rsidRPr="0043776A">
        <w:rPr>
          <w:rFonts w:ascii="Arial Narrow" w:hAnsi="Arial Narrow"/>
          <w:sz w:val="24"/>
          <w:szCs w:val="24"/>
        </w:rPr>
        <w:t xml:space="preserve"> berlokasi di desa Lapulu dan termaksud dalam jenis wisata budaya. </w:t>
      </w:r>
    </w:p>
    <w:p w:rsidR="00F632A4" w:rsidRDefault="00F632A4" w:rsidP="00F632A4">
      <w:pPr>
        <w:pStyle w:val="ListParagraph"/>
        <w:ind w:left="1134"/>
        <w:jc w:val="center"/>
        <w:rPr>
          <w:rFonts w:ascii="Arial Narrow" w:hAnsi="Arial Narrow"/>
          <w:sz w:val="24"/>
          <w:szCs w:val="24"/>
          <w:lang w:val="id-ID"/>
        </w:rPr>
      </w:pPr>
      <w:r>
        <w:rPr>
          <w:rFonts w:ascii="Arial Narrow" w:hAnsi="Arial Narrow"/>
          <w:noProof/>
          <w:sz w:val="24"/>
          <w:szCs w:val="24"/>
          <w:lang w:val="id-ID" w:eastAsia="id-ID"/>
        </w:rPr>
        <w:drawing>
          <wp:inline distT="0" distB="0" distL="0" distR="0">
            <wp:extent cx="2700000" cy="1800000"/>
            <wp:effectExtent l="0" t="0" r="5715" b="0"/>
            <wp:docPr id="140" name="Picture 140" descr="D:\HASIL RIPPARKAB KONKEP\DOKUMENTASI HASIL SURVEI\WAWONII UTARA, TIMUR LAUT, TIMUR\DESA LAPULU BENTENG TANSI\IMG_36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D:\HASIL RIPPARKAB KONKEP\DOKUMENTASI HASIL SURVEI\WAWONII UTARA, TIMUR LAUT, TIMUR\DESA LAPULU BENTENG TANSI\IMG_3687.JPG"/>
                    <pic:cNvPicPr>
                      <a:picLocks noChangeAspect="1" noChangeArrowheads="1"/>
                    </pic:cNvPicPr>
                  </pic:nvPicPr>
                  <pic:blipFill>
                    <a:blip r:embed="rId45"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00000" cy="1800000"/>
                    </a:xfrm>
                    <a:prstGeom prst="rect">
                      <a:avLst/>
                    </a:prstGeom>
                    <a:noFill/>
                    <a:ln>
                      <a:noFill/>
                    </a:ln>
                  </pic:spPr>
                </pic:pic>
              </a:graphicData>
            </a:graphic>
          </wp:inline>
        </w:drawing>
      </w:r>
    </w:p>
    <w:p w:rsidR="00F632A4" w:rsidRDefault="00F632A4" w:rsidP="00F632A4">
      <w:pPr>
        <w:pStyle w:val="Caption"/>
        <w:spacing w:line="276" w:lineRule="auto"/>
        <w:ind w:left="1134"/>
        <w:rPr>
          <w:rFonts w:ascii="Arial Narrow" w:hAnsi="Arial Narrow"/>
          <w:color w:val="000000"/>
          <w:szCs w:val="24"/>
          <w:lang w:val="id-ID"/>
        </w:rPr>
      </w:pPr>
      <w:bookmarkStart w:id="100" w:name="_Toc531254977"/>
      <w:r w:rsidRPr="00F632A4">
        <w:rPr>
          <w:rFonts w:ascii="Arial Narrow" w:hAnsi="Arial Narrow"/>
          <w:b/>
        </w:rPr>
        <w:t xml:space="preserve">Gambar </w:t>
      </w:r>
      <w:r w:rsidR="007A393F">
        <w:rPr>
          <w:rFonts w:ascii="Arial Narrow" w:hAnsi="Arial Narrow"/>
          <w:b/>
        </w:rPr>
        <w:fldChar w:fldCharType="begin"/>
      </w:r>
      <w:r w:rsidR="007B31D1">
        <w:rPr>
          <w:rFonts w:ascii="Arial Narrow" w:hAnsi="Arial Narrow"/>
          <w:b/>
        </w:rPr>
        <w:instrText xml:space="preserve"> STYLEREF 1 \s </w:instrText>
      </w:r>
      <w:r w:rsidR="007A393F">
        <w:rPr>
          <w:rFonts w:ascii="Arial Narrow" w:hAnsi="Arial Narrow"/>
          <w:b/>
        </w:rPr>
        <w:fldChar w:fldCharType="separate"/>
      </w:r>
      <w:r w:rsidR="00AB418B">
        <w:rPr>
          <w:rFonts w:ascii="Arial Narrow" w:hAnsi="Arial Narrow"/>
          <w:b/>
          <w:noProof/>
        </w:rPr>
        <w:t>IV</w:t>
      </w:r>
      <w:r w:rsidR="007A393F">
        <w:rPr>
          <w:rFonts w:ascii="Arial Narrow" w:hAnsi="Arial Narrow"/>
          <w:b/>
        </w:rPr>
        <w:fldChar w:fldCharType="end"/>
      </w:r>
      <w:r w:rsidR="007B31D1">
        <w:rPr>
          <w:rFonts w:ascii="Arial Narrow" w:hAnsi="Arial Narrow"/>
          <w:b/>
        </w:rPr>
        <w:noBreakHyphen/>
      </w:r>
      <w:r w:rsidR="007A393F">
        <w:rPr>
          <w:rFonts w:ascii="Arial Narrow" w:hAnsi="Arial Narrow"/>
          <w:b/>
        </w:rPr>
        <w:fldChar w:fldCharType="begin"/>
      </w:r>
      <w:r w:rsidR="007B31D1">
        <w:rPr>
          <w:rFonts w:ascii="Arial Narrow" w:hAnsi="Arial Narrow"/>
          <w:b/>
        </w:rPr>
        <w:instrText xml:space="preserve"> SEQ Gambar \* ARABIC \s 1 </w:instrText>
      </w:r>
      <w:r w:rsidR="007A393F">
        <w:rPr>
          <w:rFonts w:ascii="Arial Narrow" w:hAnsi="Arial Narrow"/>
          <w:b/>
        </w:rPr>
        <w:fldChar w:fldCharType="separate"/>
      </w:r>
      <w:r w:rsidR="00AB418B">
        <w:rPr>
          <w:rFonts w:ascii="Arial Narrow" w:hAnsi="Arial Narrow"/>
          <w:b/>
          <w:noProof/>
        </w:rPr>
        <w:t>14</w:t>
      </w:r>
      <w:r w:rsidR="007A393F">
        <w:rPr>
          <w:rFonts w:ascii="Arial Narrow" w:hAnsi="Arial Narrow"/>
          <w:b/>
        </w:rPr>
        <w:fldChar w:fldCharType="end"/>
      </w:r>
      <w:r w:rsidRPr="00F632A4">
        <w:rPr>
          <w:rFonts w:ascii="Arial Narrow" w:hAnsi="Arial Narrow"/>
          <w:szCs w:val="24"/>
        </w:rPr>
        <w:t xml:space="preserve"> Benteng </w:t>
      </w:r>
      <w:r w:rsidRPr="00F632A4">
        <w:rPr>
          <w:rFonts w:ascii="Arial Narrow" w:hAnsi="Arial Narrow"/>
          <w:color w:val="000000"/>
          <w:szCs w:val="24"/>
        </w:rPr>
        <w:t>Tansi</w:t>
      </w:r>
      <w:bookmarkEnd w:id="100"/>
    </w:p>
    <w:p w:rsidR="00F632A4" w:rsidRPr="006A02FF" w:rsidRDefault="00F632A4" w:rsidP="00F632A4">
      <w:pPr>
        <w:pStyle w:val="ListParagraph"/>
        <w:spacing w:after="0"/>
        <w:ind w:left="1134"/>
        <w:jc w:val="center"/>
        <w:rPr>
          <w:rFonts w:ascii="Arial Narrow" w:hAnsi="Arial Narrow"/>
          <w:sz w:val="20"/>
          <w:szCs w:val="20"/>
          <w:lang w:val="id-ID"/>
        </w:rPr>
      </w:pPr>
      <w:r w:rsidRPr="00391DC4">
        <w:rPr>
          <w:rFonts w:ascii="Arial Narrow" w:hAnsi="Arial Narrow"/>
          <w:sz w:val="20"/>
          <w:szCs w:val="20"/>
          <w:lang w:val="id-ID"/>
        </w:rPr>
        <w:t xml:space="preserve">Sumber : Hasil Survey Lapangan, </w:t>
      </w:r>
      <w:r w:rsidR="0025015A">
        <w:rPr>
          <w:rFonts w:ascii="Arial Narrow" w:hAnsi="Arial Narrow"/>
          <w:sz w:val="20"/>
          <w:szCs w:val="20"/>
          <w:lang w:val="id-ID"/>
        </w:rPr>
        <w:t>RIPPARKAB</w:t>
      </w:r>
      <w:r w:rsidRPr="00391DC4">
        <w:rPr>
          <w:rFonts w:ascii="Arial Narrow" w:hAnsi="Arial Narrow"/>
          <w:sz w:val="20"/>
          <w:szCs w:val="20"/>
          <w:lang w:val="id-ID"/>
        </w:rPr>
        <w:t xml:space="preserve"> Konkep, 2018</w:t>
      </w:r>
    </w:p>
    <w:p w:rsidR="00F632A4" w:rsidRPr="00F632A4" w:rsidRDefault="00F632A4" w:rsidP="00F632A4">
      <w:pPr>
        <w:spacing w:line="276" w:lineRule="auto"/>
        <w:rPr>
          <w:lang w:val="id-ID"/>
        </w:rPr>
      </w:pPr>
    </w:p>
    <w:p w:rsidR="00F632A4" w:rsidRPr="0043776A" w:rsidRDefault="00F632A4" w:rsidP="00086B18">
      <w:pPr>
        <w:pStyle w:val="ListParagraph"/>
        <w:numPr>
          <w:ilvl w:val="0"/>
          <w:numId w:val="63"/>
        </w:numPr>
        <w:ind w:left="1134" w:hanging="283"/>
        <w:contextualSpacing/>
        <w:jc w:val="both"/>
        <w:rPr>
          <w:rFonts w:ascii="Arial Narrow" w:hAnsi="Arial Narrow"/>
          <w:sz w:val="24"/>
          <w:szCs w:val="24"/>
        </w:rPr>
      </w:pPr>
      <w:r w:rsidRPr="0043776A">
        <w:rPr>
          <w:rFonts w:ascii="Arial Narrow" w:hAnsi="Arial Narrow"/>
          <w:color w:val="000000"/>
          <w:sz w:val="24"/>
          <w:szCs w:val="24"/>
        </w:rPr>
        <w:t>Pantai Saburano</w:t>
      </w:r>
    </w:p>
    <w:p w:rsidR="00F632A4" w:rsidRPr="0043776A" w:rsidRDefault="00F632A4" w:rsidP="00F632A4">
      <w:pPr>
        <w:pStyle w:val="ListParagraph"/>
        <w:ind w:left="1134"/>
        <w:jc w:val="both"/>
        <w:rPr>
          <w:rFonts w:ascii="Arial Narrow" w:hAnsi="Arial Narrow"/>
          <w:sz w:val="24"/>
          <w:szCs w:val="24"/>
        </w:rPr>
      </w:pPr>
      <w:r w:rsidRPr="0043776A">
        <w:rPr>
          <w:rFonts w:ascii="Arial Narrow" w:hAnsi="Arial Narrow"/>
          <w:sz w:val="24"/>
          <w:szCs w:val="24"/>
        </w:rPr>
        <w:t xml:space="preserve">Wisata Pantai </w:t>
      </w:r>
      <w:r w:rsidRPr="0043776A">
        <w:rPr>
          <w:rFonts w:ascii="Arial Narrow" w:hAnsi="Arial Narrow"/>
          <w:color w:val="000000"/>
          <w:sz w:val="24"/>
          <w:szCs w:val="24"/>
        </w:rPr>
        <w:t>Saburano</w:t>
      </w:r>
      <w:r w:rsidRPr="0043776A">
        <w:rPr>
          <w:rFonts w:ascii="Arial Narrow" w:hAnsi="Arial Narrow"/>
          <w:sz w:val="24"/>
          <w:szCs w:val="24"/>
        </w:rPr>
        <w:t xml:space="preserve"> berlokasi di desa </w:t>
      </w:r>
      <w:r w:rsidRPr="0043776A">
        <w:rPr>
          <w:rFonts w:ascii="Arial Narrow" w:hAnsi="Arial Narrow"/>
          <w:color w:val="000000"/>
          <w:sz w:val="24"/>
          <w:szCs w:val="24"/>
        </w:rPr>
        <w:t>Saburano</w:t>
      </w:r>
      <w:r w:rsidRPr="0043776A">
        <w:rPr>
          <w:rFonts w:ascii="Arial Narrow" w:hAnsi="Arial Narrow"/>
          <w:sz w:val="24"/>
          <w:szCs w:val="24"/>
        </w:rPr>
        <w:t xml:space="preserve"> dan termaksud dalam jenis wisata alam. </w:t>
      </w:r>
    </w:p>
    <w:p w:rsidR="00F632A4" w:rsidRPr="0043776A" w:rsidRDefault="00F632A4" w:rsidP="00086B18">
      <w:pPr>
        <w:pStyle w:val="ListParagraph"/>
        <w:numPr>
          <w:ilvl w:val="0"/>
          <w:numId w:val="63"/>
        </w:numPr>
        <w:ind w:left="1134" w:hanging="283"/>
        <w:contextualSpacing/>
        <w:jc w:val="both"/>
        <w:rPr>
          <w:rFonts w:ascii="Arial Narrow" w:hAnsi="Arial Narrow"/>
          <w:sz w:val="24"/>
          <w:szCs w:val="24"/>
        </w:rPr>
      </w:pPr>
      <w:r w:rsidRPr="0043776A">
        <w:rPr>
          <w:rFonts w:ascii="Arial Narrow" w:hAnsi="Arial Narrow"/>
          <w:color w:val="000000"/>
          <w:sz w:val="24"/>
          <w:szCs w:val="24"/>
        </w:rPr>
        <w:t>Air Terjun Oheo</w:t>
      </w:r>
    </w:p>
    <w:p w:rsidR="00F632A4" w:rsidRPr="008F621A" w:rsidRDefault="00F632A4" w:rsidP="008F621A">
      <w:pPr>
        <w:pStyle w:val="ListParagraph"/>
        <w:ind w:left="1134"/>
        <w:jc w:val="both"/>
        <w:rPr>
          <w:rFonts w:ascii="Arial Narrow" w:hAnsi="Arial Narrow"/>
          <w:sz w:val="24"/>
          <w:szCs w:val="24"/>
          <w:lang w:val="id-ID"/>
        </w:rPr>
      </w:pPr>
      <w:r w:rsidRPr="0043776A">
        <w:rPr>
          <w:rFonts w:ascii="Arial Narrow" w:hAnsi="Arial Narrow"/>
          <w:sz w:val="24"/>
          <w:szCs w:val="24"/>
        </w:rPr>
        <w:t xml:space="preserve">Wisata Air </w:t>
      </w:r>
      <w:r w:rsidRPr="0043776A">
        <w:rPr>
          <w:rFonts w:ascii="Arial Narrow" w:hAnsi="Arial Narrow"/>
          <w:color w:val="000000"/>
          <w:sz w:val="24"/>
          <w:szCs w:val="24"/>
        </w:rPr>
        <w:t>Terjun Oheo</w:t>
      </w:r>
      <w:r w:rsidRPr="0043776A">
        <w:rPr>
          <w:rFonts w:ascii="Arial Narrow" w:hAnsi="Arial Narrow"/>
          <w:sz w:val="24"/>
          <w:szCs w:val="24"/>
        </w:rPr>
        <w:t xml:space="preserve"> berlokasi di desa </w:t>
      </w:r>
      <w:r w:rsidRPr="0043776A">
        <w:rPr>
          <w:rFonts w:ascii="Arial Narrow" w:hAnsi="Arial Narrow"/>
          <w:color w:val="000000"/>
          <w:sz w:val="24"/>
          <w:szCs w:val="24"/>
        </w:rPr>
        <w:t>Tekonea</w:t>
      </w:r>
      <w:r w:rsidRPr="0043776A">
        <w:rPr>
          <w:rFonts w:ascii="Arial Narrow" w:hAnsi="Arial Narrow"/>
          <w:sz w:val="24"/>
          <w:szCs w:val="24"/>
        </w:rPr>
        <w:t xml:space="preserve"> dan termaksud dalam jenis wisata alam. </w:t>
      </w:r>
      <w:r w:rsidR="008F621A">
        <w:rPr>
          <w:rFonts w:ascii="Arial Narrow" w:hAnsi="Arial Narrow"/>
          <w:sz w:val="24"/>
          <w:szCs w:val="24"/>
          <w:lang w:val="id-ID"/>
        </w:rPr>
        <w:t xml:space="preserve">Wisata ini </w:t>
      </w:r>
      <w:r w:rsidR="008F621A" w:rsidRPr="008F621A">
        <w:rPr>
          <w:rFonts w:ascii="Arial Narrow" w:hAnsi="Arial Narrow"/>
          <w:sz w:val="24"/>
          <w:szCs w:val="24"/>
          <w:lang w:val="id-ID"/>
        </w:rPr>
        <w:t>yang cukup menarik karena bentuk alamnya yang bertrap dan memanjang sampai ke</w:t>
      </w:r>
      <w:r w:rsidR="008F621A">
        <w:rPr>
          <w:rFonts w:ascii="Arial Narrow" w:hAnsi="Arial Narrow"/>
          <w:sz w:val="24"/>
          <w:szCs w:val="24"/>
          <w:lang w:val="id-ID"/>
        </w:rPr>
        <w:t xml:space="preserve"> ba</w:t>
      </w:r>
      <w:r w:rsidR="008F621A" w:rsidRPr="008F621A">
        <w:rPr>
          <w:rFonts w:ascii="Arial Narrow" w:hAnsi="Arial Narrow"/>
          <w:sz w:val="24"/>
          <w:szCs w:val="24"/>
          <w:lang w:val="id-ID"/>
        </w:rPr>
        <w:t>wah. yang memanjang  di bawah laut. Lokasinya tidak dapat dijangkau kendaraan roda 4 karenajalanan sempit ,sehingga hanya dapat dijangkau kendaraan roda dua.</w:t>
      </w:r>
    </w:p>
    <w:p w:rsidR="00F632A4" w:rsidRPr="0043776A" w:rsidRDefault="00F632A4" w:rsidP="00086B18">
      <w:pPr>
        <w:pStyle w:val="ListParagraph"/>
        <w:numPr>
          <w:ilvl w:val="0"/>
          <w:numId w:val="58"/>
        </w:numPr>
        <w:ind w:left="709" w:hanging="425"/>
        <w:contextualSpacing/>
        <w:jc w:val="both"/>
        <w:rPr>
          <w:rFonts w:ascii="Arial Narrow" w:hAnsi="Arial Narrow"/>
          <w:sz w:val="24"/>
          <w:szCs w:val="24"/>
        </w:rPr>
      </w:pPr>
      <w:r w:rsidRPr="0043776A">
        <w:rPr>
          <w:rFonts w:ascii="Arial Narrow" w:hAnsi="Arial Narrow"/>
          <w:sz w:val="24"/>
          <w:szCs w:val="24"/>
        </w:rPr>
        <w:t>Wawonii Selatan</w:t>
      </w:r>
    </w:p>
    <w:p w:rsidR="00F632A4" w:rsidRPr="0043776A" w:rsidRDefault="00F632A4" w:rsidP="00086B18">
      <w:pPr>
        <w:pStyle w:val="ListParagraph"/>
        <w:numPr>
          <w:ilvl w:val="0"/>
          <w:numId w:val="64"/>
        </w:numPr>
        <w:ind w:left="1134" w:hanging="283"/>
        <w:contextualSpacing/>
        <w:jc w:val="both"/>
        <w:rPr>
          <w:rFonts w:ascii="Arial Narrow" w:hAnsi="Arial Narrow"/>
          <w:sz w:val="24"/>
          <w:szCs w:val="24"/>
        </w:rPr>
      </w:pPr>
      <w:r w:rsidRPr="0043776A">
        <w:rPr>
          <w:rFonts w:ascii="Arial Narrow" w:hAnsi="Arial Narrow"/>
          <w:sz w:val="24"/>
          <w:szCs w:val="24"/>
        </w:rPr>
        <w:t>Benteng Bobolio</w:t>
      </w:r>
    </w:p>
    <w:p w:rsidR="00F632A4" w:rsidRPr="0043776A" w:rsidRDefault="00F632A4" w:rsidP="00F632A4">
      <w:pPr>
        <w:pStyle w:val="ListParagraph"/>
        <w:ind w:left="1134"/>
        <w:jc w:val="both"/>
        <w:rPr>
          <w:rFonts w:ascii="Arial Narrow" w:hAnsi="Arial Narrow"/>
          <w:sz w:val="24"/>
          <w:szCs w:val="24"/>
        </w:rPr>
      </w:pPr>
      <w:r w:rsidRPr="0043776A">
        <w:rPr>
          <w:rFonts w:ascii="Arial Narrow" w:hAnsi="Arial Narrow"/>
          <w:sz w:val="24"/>
          <w:szCs w:val="24"/>
        </w:rPr>
        <w:t xml:space="preserve">Wisata Benteng Bobolio berlokasi di desa Bobolio dan termaksud dalam jenis wisata budaya. </w:t>
      </w:r>
    </w:p>
    <w:p w:rsidR="00F632A4" w:rsidRPr="0043776A" w:rsidRDefault="00F632A4" w:rsidP="00086B18">
      <w:pPr>
        <w:pStyle w:val="ListParagraph"/>
        <w:numPr>
          <w:ilvl w:val="0"/>
          <w:numId w:val="64"/>
        </w:numPr>
        <w:ind w:left="1134" w:hanging="283"/>
        <w:contextualSpacing/>
        <w:jc w:val="both"/>
        <w:rPr>
          <w:rFonts w:ascii="Arial Narrow" w:hAnsi="Arial Narrow"/>
          <w:sz w:val="24"/>
          <w:szCs w:val="24"/>
        </w:rPr>
      </w:pPr>
      <w:r w:rsidRPr="0043776A">
        <w:rPr>
          <w:rFonts w:ascii="Arial Narrow" w:hAnsi="Arial Narrow"/>
          <w:sz w:val="24"/>
          <w:szCs w:val="24"/>
        </w:rPr>
        <w:t>Tanjung Baku-Baku</w:t>
      </w:r>
    </w:p>
    <w:p w:rsidR="00F632A4" w:rsidRDefault="00F632A4" w:rsidP="00F632A4">
      <w:pPr>
        <w:pStyle w:val="ListParagraph"/>
        <w:ind w:left="1134"/>
        <w:jc w:val="both"/>
        <w:rPr>
          <w:rFonts w:ascii="Arial Narrow" w:hAnsi="Arial Narrow"/>
          <w:sz w:val="24"/>
          <w:szCs w:val="24"/>
        </w:rPr>
      </w:pPr>
      <w:r w:rsidRPr="0043776A">
        <w:rPr>
          <w:rFonts w:ascii="Arial Narrow" w:hAnsi="Arial Narrow"/>
          <w:sz w:val="24"/>
          <w:szCs w:val="24"/>
        </w:rPr>
        <w:t xml:space="preserve">Wisata Tanjung Baku-Baku berlokasi di desa Baku-Baku dan termaksud dalam jenis wisata alam. </w:t>
      </w:r>
    </w:p>
    <w:p w:rsidR="00F632A4" w:rsidRDefault="00F632A4" w:rsidP="00F632A4">
      <w:pPr>
        <w:pStyle w:val="ListParagraph"/>
        <w:ind w:left="1134"/>
        <w:jc w:val="center"/>
        <w:rPr>
          <w:rFonts w:ascii="Arial Narrow" w:hAnsi="Arial Narrow"/>
          <w:sz w:val="24"/>
          <w:szCs w:val="24"/>
          <w:lang w:val="id-ID"/>
        </w:rPr>
      </w:pPr>
      <w:r>
        <w:rPr>
          <w:rFonts w:ascii="Arial Narrow" w:hAnsi="Arial Narrow"/>
          <w:noProof/>
          <w:sz w:val="24"/>
          <w:szCs w:val="24"/>
          <w:lang w:val="id-ID" w:eastAsia="id-ID"/>
        </w:rPr>
        <w:lastRenderedPageBreak/>
        <w:drawing>
          <wp:inline distT="0" distB="0" distL="0" distR="0">
            <wp:extent cx="2700000" cy="1800000"/>
            <wp:effectExtent l="0" t="0" r="5715" b="0"/>
            <wp:docPr id="141" name="Picture 141" descr="D:\HASIL RIPPARKAB KONKEP\DOKUMENTASI HASIL SURVEI\WAWONII SELATAN\DESA BAKU BAKU\IMG_15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HASIL RIPPARKAB KONKEP\DOKUMENTASI HASIL SURVEI\WAWONII SELATAN\DESA BAKU BAKU\IMG_1588.JPG"/>
                    <pic:cNvPicPr>
                      <a:picLocks noChangeAspect="1" noChangeArrowheads="1"/>
                    </pic:cNvPicPr>
                  </pic:nvPicPr>
                  <pic:blipFill>
                    <a:blip r:embed="rId46"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00000" cy="1800000"/>
                    </a:xfrm>
                    <a:prstGeom prst="rect">
                      <a:avLst/>
                    </a:prstGeom>
                    <a:noFill/>
                    <a:ln>
                      <a:noFill/>
                    </a:ln>
                  </pic:spPr>
                </pic:pic>
              </a:graphicData>
            </a:graphic>
          </wp:inline>
        </w:drawing>
      </w:r>
    </w:p>
    <w:p w:rsidR="00F632A4" w:rsidRDefault="00F632A4" w:rsidP="00F632A4">
      <w:pPr>
        <w:pStyle w:val="Caption"/>
        <w:spacing w:line="276" w:lineRule="auto"/>
        <w:ind w:left="1134"/>
        <w:rPr>
          <w:rFonts w:ascii="Arial Narrow" w:hAnsi="Arial Narrow"/>
          <w:szCs w:val="24"/>
          <w:lang w:val="id-ID"/>
        </w:rPr>
      </w:pPr>
      <w:bookmarkStart w:id="101" w:name="_Toc531254978"/>
      <w:r w:rsidRPr="00F632A4">
        <w:rPr>
          <w:rFonts w:ascii="Arial Narrow" w:hAnsi="Arial Narrow"/>
          <w:b/>
        </w:rPr>
        <w:t xml:space="preserve">Gambar </w:t>
      </w:r>
      <w:r w:rsidR="007A393F">
        <w:rPr>
          <w:rFonts w:ascii="Arial Narrow" w:hAnsi="Arial Narrow"/>
          <w:b/>
        </w:rPr>
        <w:fldChar w:fldCharType="begin"/>
      </w:r>
      <w:r w:rsidR="007B31D1">
        <w:rPr>
          <w:rFonts w:ascii="Arial Narrow" w:hAnsi="Arial Narrow"/>
          <w:b/>
        </w:rPr>
        <w:instrText xml:space="preserve"> STYLEREF 1 \s </w:instrText>
      </w:r>
      <w:r w:rsidR="007A393F">
        <w:rPr>
          <w:rFonts w:ascii="Arial Narrow" w:hAnsi="Arial Narrow"/>
          <w:b/>
        </w:rPr>
        <w:fldChar w:fldCharType="separate"/>
      </w:r>
      <w:r w:rsidR="00AB418B">
        <w:rPr>
          <w:rFonts w:ascii="Arial Narrow" w:hAnsi="Arial Narrow"/>
          <w:b/>
          <w:noProof/>
        </w:rPr>
        <w:t>IV</w:t>
      </w:r>
      <w:r w:rsidR="007A393F">
        <w:rPr>
          <w:rFonts w:ascii="Arial Narrow" w:hAnsi="Arial Narrow"/>
          <w:b/>
        </w:rPr>
        <w:fldChar w:fldCharType="end"/>
      </w:r>
      <w:r w:rsidR="007B31D1">
        <w:rPr>
          <w:rFonts w:ascii="Arial Narrow" w:hAnsi="Arial Narrow"/>
          <w:b/>
        </w:rPr>
        <w:noBreakHyphen/>
      </w:r>
      <w:r w:rsidR="007A393F">
        <w:rPr>
          <w:rFonts w:ascii="Arial Narrow" w:hAnsi="Arial Narrow"/>
          <w:b/>
        </w:rPr>
        <w:fldChar w:fldCharType="begin"/>
      </w:r>
      <w:r w:rsidR="007B31D1">
        <w:rPr>
          <w:rFonts w:ascii="Arial Narrow" w:hAnsi="Arial Narrow"/>
          <w:b/>
        </w:rPr>
        <w:instrText xml:space="preserve"> SEQ Gambar \* ARABIC \s 1 </w:instrText>
      </w:r>
      <w:r w:rsidR="007A393F">
        <w:rPr>
          <w:rFonts w:ascii="Arial Narrow" w:hAnsi="Arial Narrow"/>
          <w:b/>
        </w:rPr>
        <w:fldChar w:fldCharType="separate"/>
      </w:r>
      <w:r w:rsidR="00AB418B">
        <w:rPr>
          <w:rFonts w:ascii="Arial Narrow" w:hAnsi="Arial Narrow"/>
          <w:b/>
          <w:noProof/>
        </w:rPr>
        <w:t>15</w:t>
      </w:r>
      <w:r w:rsidR="007A393F">
        <w:rPr>
          <w:rFonts w:ascii="Arial Narrow" w:hAnsi="Arial Narrow"/>
          <w:b/>
        </w:rPr>
        <w:fldChar w:fldCharType="end"/>
      </w:r>
      <w:r w:rsidRPr="00F632A4">
        <w:rPr>
          <w:rFonts w:ascii="Arial Narrow" w:hAnsi="Arial Narrow"/>
          <w:szCs w:val="24"/>
        </w:rPr>
        <w:t xml:space="preserve"> Tanjung Baku-Baku</w:t>
      </w:r>
      <w:bookmarkEnd w:id="101"/>
    </w:p>
    <w:p w:rsidR="00F632A4" w:rsidRPr="006A02FF" w:rsidRDefault="00F632A4" w:rsidP="00F632A4">
      <w:pPr>
        <w:pStyle w:val="ListParagraph"/>
        <w:spacing w:after="0"/>
        <w:ind w:left="1134"/>
        <w:jc w:val="center"/>
        <w:rPr>
          <w:rFonts w:ascii="Arial Narrow" w:hAnsi="Arial Narrow"/>
          <w:sz w:val="20"/>
          <w:szCs w:val="20"/>
          <w:lang w:val="id-ID"/>
        </w:rPr>
      </w:pPr>
      <w:r w:rsidRPr="00391DC4">
        <w:rPr>
          <w:rFonts w:ascii="Arial Narrow" w:hAnsi="Arial Narrow"/>
          <w:sz w:val="20"/>
          <w:szCs w:val="20"/>
          <w:lang w:val="id-ID"/>
        </w:rPr>
        <w:t xml:space="preserve">Sumber : Hasil Survey Lapangan, </w:t>
      </w:r>
      <w:r w:rsidR="0025015A">
        <w:rPr>
          <w:rFonts w:ascii="Arial Narrow" w:hAnsi="Arial Narrow"/>
          <w:sz w:val="20"/>
          <w:szCs w:val="20"/>
          <w:lang w:val="id-ID"/>
        </w:rPr>
        <w:t>RIPPARKAB</w:t>
      </w:r>
      <w:r w:rsidRPr="00391DC4">
        <w:rPr>
          <w:rFonts w:ascii="Arial Narrow" w:hAnsi="Arial Narrow"/>
          <w:sz w:val="20"/>
          <w:szCs w:val="20"/>
          <w:lang w:val="id-ID"/>
        </w:rPr>
        <w:t xml:space="preserve"> Konkep, 2018</w:t>
      </w:r>
    </w:p>
    <w:p w:rsidR="00F632A4" w:rsidRPr="00F632A4" w:rsidRDefault="00F632A4" w:rsidP="00F632A4">
      <w:pPr>
        <w:spacing w:line="276" w:lineRule="auto"/>
        <w:rPr>
          <w:lang w:val="id-ID"/>
        </w:rPr>
      </w:pPr>
    </w:p>
    <w:p w:rsidR="00F632A4" w:rsidRPr="0043776A" w:rsidRDefault="00F632A4" w:rsidP="00086B18">
      <w:pPr>
        <w:pStyle w:val="ListParagraph"/>
        <w:numPr>
          <w:ilvl w:val="0"/>
          <w:numId w:val="64"/>
        </w:numPr>
        <w:ind w:left="1134" w:hanging="283"/>
        <w:contextualSpacing/>
        <w:jc w:val="both"/>
        <w:rPr>
          <w:rFonts w:ascii="Arial Narrow" w:hAnsi="Arial Narrow"/>
          <w:sz w:val="24"/>
          <w:szCs w:val="24"/>
        </w:rPr>
      </w:pPr>
      <w:r w:rsidRPr="0043776A">
        <w:rPr>
          <w:rFonts w:ascii="Arial Narrow" w:hAnsi="Arial Narrow"/>
          <w:sz w:val="24"/>
          <w:szCs w:val="24"/>
        </w:rPr>
        <w:t>Air Panas Wungkolo</w:t>
      </w:r>
    </w:p>
    <w:p w:rsidR="00F632A4" w:rsidRPr="008F621A" w:rsidRDefault="00F632A4" w:rsidP="008F621A">
      <w:pPr>
        <w:pStyle w:val="ListParagraph"/>
        <w:ind w:left="1134"/>
        <w:jc w:val="both"/>
        <w:rPr>
          <w:rFonts w:ascii="Arial Narrow" w:hAnsi="Arial Narrow"/>
          <w:sz w:val="24"/>
          <w:szCs w:val="24"/>
          <w:lang w:val="id-ID"/>
        </w:rPr>
      </w:pPr>
      <w:r w:rsidRPr="0043776A">
        <w:rPr>
          <w:rFonts w:ascii="Arial Narrow" w:hAnsi="Arial Narrow"/>
          <w:sz w:val="24"/>
          <w:szCs w:val="24"/>
        </w:rPr>
        <w:t xml:space="preserve">Wisata Air Panas Wungkolo berlokasi di desa </w:t>
      </w:r>
      <w:r w:rsidRPr="0043776A">
        <w:rPr>
          <w:rFonts w:ascii="Arial Narrow" w:hAnsi="Arial Narrow"/>
          <w:color w:val="000000"/>
          <w:sz w:val="24"/>
          <w:szCs w:val="24"/>
        </w:rPr>
        <w:t>Wawoone</w:t>
      </w:r>
      <w:r w:rsidRPr="0043776A">
        <w:rPr>
          <w:rFonts w:ascii="Arial Narrow" w:hAnsi="Arial Narrow"/>
          <w:sz w:val="24"/>
          <w:szCs w:val="24"/>
        </w:rPr>
        <w:t xml:space="preserve"> dan termaksud dalam jenis wisata alam. </w:t>
      </w:r>
      <w:r w:rsidR="008F621A">
        <w:rPr>
          <w:rFonts w:ascii="Arial Narrow" w:hAnsi="Arial Narrow"/>
          <w:sz w:val="24"/>
          <w:szCs w:val="24"/>
          <w:lang w:val="id-ID"/>
        </w:rPr>
        <w:t xml:space="preserve">Air panas tersebut berada </w:t>
      </w:r>
      <w:r w:rsidR="008F621A" w:rsidRPr="008F621A">
        <w:rPr>
          <w:rFonts w:ascii="Arial Narrow" w:hAnsi="Arial Narrow"/>
          <w:sz w:val="24"/>
          <w:szCs w:val="24"/>
          <w:lang w:val="id-ID"/>
        </w:rPr>
        <w:t xml:space="preserve">di ketinggian perbukitan desa </w:t>
      </w:r>
      <w:r w:rsidR="008F621A">
        <w:rPr>
          <w:rFonts w:ascii="Arial Narrow" w:hAnsi="Arial Narrow"/>
          <w:sz w:val="24"/>
          <w:szCs w:val="24"/>
          <w:lang w:val="id-ID"/>
        </w:rPr>
        <w:t>d</w:t>
      </w:r>
      <w:r w:rsidR="008F621A" w:rsidRPr="008F621A">
        <w:rPr>
          <w:rFonts w:ascii="Arial Narrow" w:hAnsi="Arial Narrow"/>
          <w:sz w:val="24"/>
          <w:szCs w:val="24"/>
          <w:lang w:val="id-ID"/>
        </w:rPr>
        <w:t>an merupakan sumber mata air panas yang me</w:t>
      </w:r>
      <w:r w:rsidR="008F621A">
        <w:rPr>
          <w:rFonts w:ascii="Arial Narrow" w:hAnsi="Arial Narrow"/>
          <w:sz w:val="24"/>
          <w:szCs w:val="24"/>
          <w:lang w:val="id-ID"/>
        </w:rPr>
        <w:t xml:space="preserve">mbentuk sungai memanjang. Konon </w:t>
      </w:r>
      <w:r w:rsidR="008F621A" w:rsidRPr="008F621A">
        <w:rPr>
          <w:rFonts w:ascii="Arial Narrow" w:hAnsi="Arial Narrow"/>
          <w:sz w:val="24"/>
          <w:szCs w:val="24"/>
          <w:lang w:val="id-ID"/>
        </w:rPr>
        <w:t>dapat menyembuhkanberagam penyakit.</w:t>
      </w:r>
    </w:p>
    <w:p w:rsidR="00F632A4" w:rsidRDefault="00F632A4" w:rsidP="00F632A4">
      <w:pPr>
        <w:pStyle w:val="ListParagraph"/>
        <w:ind w:left="1134"/>
        <w:jc w:val="center"/>
        <w:rPr>
          <w:rFonts w:ascii="Arial Narrow" w:hAnsi="Arial Narrow"/>
          <w:sz w:val="24"/>
          <w:szCs w:val="24"/>
          <w:lang w:val="id-ID"/>
        </w:rPr>
      </w:pPr>
      <w:r>
        <w:rPr>
          <w:rFonts w:ascii="Arial Narrow" w:hAnsi="Arial Narrow"/>
          <w:noProof/>
          <w:sz w:val="24"/>
          <w:szCs w:val="24"/>
          <w:lang w:val="id-ID" w:eastAsia="id-ID"/>
        </w:rPr>
        <w:drawing>
          <wp:inline distT="0" distB="0" distL="0" distR="0">
            <wp:extent cx="2700000" cy="1800000"/>
            <wp:effectExtent l="0" t="0" r="5715" b="0"/>
            <wp:docPr id="10" name="Picture 10" descr="D:\HASIL RIPPARKAB KONKEP\DOKUMENTASI HASIL SURVEI\WAWONII SELATAN\DESA WAWOONE\PERMANDIAN AIR PANAS WAWOONE\IMG_14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HASIL RIPPARKAB KONKEP\DOKUMENTASI HASIL SURVEI\WAWONII SELATAN\DESA WAWOONE\PERMANDIAN AIR PANAS WAWOONE\IMG_1425.JPG"/>
                    <pic:cNvPicPr>
                      <a:picLocks noChangeAspect="1" noChangeArrowheads="1"/>
                    </pic:cNvPicPr>
                  </pic:nvPicPr>
                  <pic:blipFill>
                    <a:blip r:embed="rId47"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00000" cy="1800000"/>
                    </a:xfrm>
                    <a:prstGeom prst="rect">
                      <a:avLst/>
                    </a:prstGeom>
                    <a:noFill/>
                    <a:ln>
                      <a:noFill/>
                    </a:ln>
                  </pic:spPr>
                </pic:pic>
              </a:graphicData>
            </a:graphic>
          </wp:inline>
        </w:drawing>
      </w:r>
    </w:p>
    <w:p w:rsidR="00F632A4" w:rsidRDefault="00F632A4" w:rsidP="00F632A4">
      <w:pPr>
        <w:pStyle w:val="Caption"/>
        <w:spacing w:line="276" w:lineRule="auto"/>
        <w:ind w:left="1134"/>
        <w:rPr>
          <w:rFonts w:ascii="Arial Narrow" w:hAnsi="Arial Narrow"/>
          <w:szCs w:val="24"/>
          <w:lang w:val="id-ID"/>
        </w:rPr>
      </w:pPr>
      <w:bookmarkStart w:id="102" w:name="_Toc531254979"/>
      <w:r w:rsidRPr="00F632A4">
        <w:rPr>
          <w:rFonts w:ascii="Arial Narrow" w:hAnsi="Arial Narrow"/>
          <w:b/>
        </w:rPr>
        <w:t xml:space="preserve">Gambar </w:t>
      </w:r>
      <w:r w:rsidR="007A393F">
        <w:rPr>
          <w:rFonts w:ascii="Arial Narrow" w:hAnsi="Arial Narrow"/>
          <w:b/>
        </w:rPr>
        <w:fldChar w:fldCharType="begin"/>
      </w:r>
      <w:r w:rsidR="007B31D1">
        <w:rPr>
          <w:rFonts w:ascii="Arial Narrow" w:hAnsi="Arial Narrow"/>
          <w:b/>
        </w:rPr>
        <w:instrText xml:space="preserve"> STYLEREF 1 \s </w:instrText>
      </w:r>
      <w:r w:rsidR="007A393F">
        <w:rPr>
          <w:rFonts w:ascii="Arial Narrow" w:hAnsi="Arial Narrow"/>
          <w:b/>
        </w:rPr>
        <w:fldChar w:fldCharType="separate"/>
      </w:r>
      <w:r w:rsidR="00AB418B">
        <w:rPr>
          <w:rFonts w:ascii="Arial Narrow" w:hAnsi="Arial Narrow"/>
          <w:b/>
          <w:noProof/>
        </w:rPr>
        <w:t>IV</w:t>
      </w:r>
      <w:r w:rsidR="007A393F">
        <w:rPr>
          <w:rFonts w:ascii="Arial Narrow" w:hAnsi="Arial Narrow"/>
          <w:b/>
        </w:rPr>
        <w:fldChar w:fldCharType="end"/>
      </w:r>
      <w:r w:rsidR="007B31D1">
        <w:rPr>
          <w:rFonts w:ascii="Arial Narrow" w:hAnsi="Arial Narrow"/>
          <w:b/>
        </w:rPr>
        <w:noBreakHyphen/>
      </w:r>
      <w:r w:rsidR="007A393F">
        <w:rPr>
          <w:rFonts w:ascii="Arial Narrow" w:hAnsi="Arial Narrow"/>
          <w:b/>
        </w:rPr>
        <w:fldChar w:fldCharType="begin"/>
      </w:r>
      <w:r w:rsidR="007B31D1">
        <w:rPr>
          <w:rFonts w:ascii="Arial Narrow" w:hAnsi="Arial Narrow"/>
          <w:b/>
        </w:rPr>
        <w:instrText xml:space="preserve"> SEQ Gambar \* ARABIC \s 1 </w:instrText>
      </w:r>
      <w:r w:rsidR="007A393F">
        <w:rPr>
          <w:rFonts w:ascii="Arial Narrow" w:hAnsi="Arial Narrow"/>
          <w:b/>
        </w:rPr>
        <w:fldChar w:fldCharType="separate"/>
      </w:r>
      <w:r w:rsidR="00AB418B">
        <w:rPr>
          <w:rFonts w:ascii="Arial Narrow" w:hAnsi="Arial Narrow"/>
          <w:b/>
          <w:noProof/>
        </w:rPr>
        <w:t>16</w:t>
      </w:r>
      <w:r w:rsidR="007A393F">
        <w:rPr>
          <w:rFonts w:ascii="Arial Narrow" w:hAnsi="Arial Narrow"/>
          <w:b/>
        </w:rPr>
        <w:fldChar w:fldCharType="end"/>
      </w:r>
      <w:r w:rsidRPr="00F632A4">
        <w:rPr>
          <w:rFonts w:ascii="Arial Narrow" w:hAnsi="Arial Narrow"/>
          <w:szCs w:val="24"/>
        </w:rPr>
        <w:t>Air Panas Wungkolo</w:t>
      </w:r>
      <w:bookmarkEnd w:id="102"/>
    </w:p>
    <w:p w:rsidR="00F632A4" w:rsidRPr="006A02FF" w:rsidRDefault="00F632A4" w:rsidP="00F632A4">
      <w:pPr>
        <w:pStyle w:val="ListParagraph"/>
        <w:spacing w:after="0"/>
        <w:ind w:left="1134"/>
        <w:jc w:val="center"/>
        <w:rPr>
          <w:rFonts w:ascii="Arial Narrow" w:hAnsi="Arial Narrow"/>
          <w:sz w:val="20"/>
          <w:szCs w:val="20"/>
          <w:lang w:val="id-ID"/>
        </w:rPr>
      </w:pPr>
      <w:r w:rsidRPr="00391DC4">
        <w:rPr>
          <w:rFonts w:ascii="Arial Narrow" w:hAnsi="Arial Narrow"/>
          <w:sz w:val="20"/>
          <w:szCs w:val="20"/>
          <w:lang w:val="id-ID"/>
        </w:rPr>
        <w:t xml:space="preserve">Sumber : Hasil Survey Lapangan, </w:t>
      </w:r>
      <w:r w:rsidR="0025015A">
        <w:rPr>
          <w:rFonts w:ascii="Arial Narrow" w:hAnsi="Arial Narrow"/>
          <w:sz w:val="20"/>
          <w:szCs w:val="20"/>
          <w:lang w:val="id-ID"/>
        </w:rPr>
        <w:t>RIPPARKAB</w:t>
      </w:r>
      <w:r w:rsidRPr="00391DC4">
        <w:rPr>
          <w:rFonts w:ascii="Arial Narrow" w:hAnsi="Arial Narrow"/>
          <w:sz w:val="20"/>
          <w:szCs w:val="20"/>
          <w:lang w:val="id-ID"/>
        </w:rPr>
        <w:t xml:space="preserve"> Konkep, 2018</w:t>
      </w:r>
    </w:p>
    <w:p w:rsidR="00F632A4" w:rsidRPr="00F632A4" w:rsidRDefault="00F632A4" w:rsidP="00F632A4">
      <w:pPr>
        <w:spacing w:line="276" w:lineRule="auto"/>
        <w:rPr>
          <w:lang w:val="id-ID"/>
        </w:rPr>
      </w:pPr>
    </w:p>
    <w:p w:rsidR="00F632A4" w:rsidRPr="0043776A" w:rsidRDefault="00F632A4" w:rsidP="00086B18">
      <w:pPr>
        <w:pStyle w:val="ListParagraph"/>
        <w:numPr>
          <w:ilvl w:val="0"/>
          <w:numId w:val="64"/>
        </w:numPr>
        <w:ind w:left="1134" w:hanging="283"/>
        <w:contextualSpacing/>
        <w:jc w:val="both"/>
        <w:rPr>
          <w:rFonts w:ascii="Arial Narrow" w:hAnsi="Arial Narrow"/>
          <w:sz w:val="24"/>
          <w:szCs w:val="24"/>
        </w:rPr>
      </w:pPr>
      <w:r w:rsidRPr="0043776A">
        <w:rPr>
          <w:rFonts w:ascii="Arial Narrow" w:hAnsi="Arial Narrow"/>
          <w:sz w:val="24"/>
          <w:szCs w:val="24"/>
        </w:rPr>
        <w:t>Danau Tahi laro</w:t>
      </w:r>
    </w:p>
    <w:p w:rsidR="00F632A4" w:rsidRDefault="00F632A4" w:rsidP="00F632A4">
      <w:pPr>
        <w:pStyle w:val="ListParagraph"/>
        <w:ind w:left="1134"/>
        <w:jc w:val="both"/>
        <w:rPr>
          <w:rFonts w:ascii="Arial Narrow" w:hAnsi="Arial Narrow"/>
          <w:sz w:val="24"/>
          <w:szCs w:val="24"/>
        </w:rPr>
      </w:pPr>
      <w:r w:rsidRPr="0043776A">
        <w:rPr>
          <w:rFonts w:ascii="Arial Narrow" w:hAnsi="Arial Narrow"/>
          <w:sz w:val="24"/>
          <w:szCs w:val="24"/>
        </w:rPr>
        <w:t xml:space="preserve">Wisata Danau Tahi laro berlokasi di desa </w:t>
      </w:r>
      <w:r w:rsidRPr="0043776A">
        <w:rPr>
          <w:rFonts w:ascii="Arial Narrow" w:hAnsi="Arial Narrow"/>
          <w:color w:val="000000"/>
          <w:sz w:val="24"/>
          <w:szCs w:val="24"/>
        </w:rPr>
        <w:t>Wawoone</w:t>
      </w:r>
      <w:r w:rsidRPr="0043776A">
        <w:rPr>
          <w:rFonts w:ascii="Arial Narrow" w:hAnsi="Arial Narrow"/>
          <w:sz w:val="24"/>
          <w:szCs w:val="24"/>
        </w:rPr>
        <w:t xml:space="preserve"> dan termaksud dalam jenis wisata alam. Danau ini memiliki kedalaman 3700 meter dan berada di atas puncak gunung</w:t>
      </w:r>
    </w:p>
    <w:p w:rsidR="00F632A4" w:rsidRDefault="00F632A4" w:rsidP="00F632A4">
      <w:pPr>
        <w:pStyle w:val="ListParagraph"/>
        <w:ind w:left="1134"/>
        <w:jc w:val="center"/>
        <w:rPr>
          <w:rFonts w:ascii="Arial Narrow" w:hAnsi="Arial Narrow"/>
          <w:sz w:val="24"/>
          <w:szCs w:val="24"/>
          <w:lang w:val="id-ID"/>
        </w:rPr>
      </w:pPr>
      <w:r>
        <w:rPr>
          <w:rFonts w:ascii="Arial Narrow" w:hAnsi="Arial Narrow"/>
          <w:noProof/>
          <w:sz w:val="24"/>
          <w:szCs w:val="24"/>
          <w:lang w:val="id-ID" w:eastAsia="id-ID"/>
        </w:rPr>
        <w:lastRenderedPageBreak/>
        <w:drawing>
          <wp:inline distT="0" distB="0" distL="0" distR="0">
            <wp:extent cx="2700000" cy="1800000"/>
            <wp:effectExtent l="0" t="0" r="5715" b="0"/>
            <wp:docPr id="142" name="Picture 142" descr="D:\HASIL RIPPARKAB KONKEP\DOKUMENTASI HASIL SURVEI\WAWONII SELATAN\DESA WAWOONE\DANAU TAHI LARO\IMG_14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HASIL RIPPARKAB KONKEP\DOKUMENTASI HASIL SURVEI\WAWONII SELATAN\DESA WAWOONE\DANAU TAHI LARO\IMG_1430.JPG"/>
                    <pic:cNvPicPr>
                      <a:picLocks noChangeAspect="1" noChangeArrowheads="1"/>
                    </pic:cNvPicPr>
                  </pic:nvPicPr>
                  <pic:blipFill>
                    <a:blip r:embed="rId48"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00000" cy="1800000"/>
                    </a:xfrm>
                    <a:prstGeom prst="rect">
                      <a:avLst/>
                    </a:prstGeom>
                    <a:noFill/>
                    <a:ln>
                      <a:noFill/>
                    </a:ln>
                  </pic:spPr>
                </pic:pic>
              </a:graphicData>
            </a:graphic>
          </wp:inline>
        </w:drawing>
      </w:r>
    </w:p>
    <w:p w:rsidR="00F632A4" w:rsidRDefault="00F632A4" w:rsidP="00F632A4">
      <w:pPr>
        <w:pStyle w:val="Caption"/>
        <w:spacing w:line="276" w:lineRule="auto"/>
        <w:ind w:left="1134"/>
        <w:rPr>
          <w:rFonts w:ascii="Arial Narrow" w:hAnsi="Arial Narrow"/>
          <w:szCs w:val="24"/>
          <w:lang w:val="id-ID"/>
        </w:rPr>
      </w:pPr>
      <w:bookmarkStart w:id="103" w:name="_Toc531254980"/>
      <w:r w:rsidRPr="00F632A4">
        <w:rPr>
          <w:rFonts w:ascii="Arial Narrow" w:hAnsi="Arial Narrow"/>
          <w:b/>
        </w:rPr>
        <w:t xml:space="preserve">Gambar </w:t>
      </w:r>
      <w:r w:rsidR="007A393F">
        <w:rPr>
          <w:rFonts w:ascii="Arial Narrow" w:hAnsi="Arial Narrow"/>
          <w:b/>
        </w:rPr>
        <w:fldChar w:fldCharType="begin"/>
      </w:r>
      <w:r w:rsidR="007B31D1">
        <w:rPr>
          <w:rFonts w:ascii="Arial Narrow" w:hAnsi="Arial Narrow"/>
          <w:b/>
        </w:rPr>
        <w:instrText xml:space="preserve"> STYLEREF 1 \s </w:instrText>
      </w:r>
      <w:r w:rsidR="007A393F">
        <w:rPr>
          <w:rFonts w:ascii="Arial Narrow" w:hAnsi="Arial Narrow"/>
          <w:b/>
        </w:rPr>
        <w:fldChar w:fldCharType="separate"/>
      </w:r>
      <w:r w:rsidR="00AB418B">
        <w:rPr>
          <w:rFonts w:ascii="Arial Narrow" w:hAnsi="Arial Narrow"/>
          <w:b/>
          <w:noProof/>
        </w:rPr>
        <w:t>IV</w:t>
      </w:r>
      <w:r w:rsidR="007A393F">
        <w:rPr>
          <w:rFonts w:ascii="Arial Narrow" w:hAnsi="Arial Narrow"/>
          <w:b/>
        </w:rPr>
        <w:fldChar w:fldCharType="end"/>
      </w:r>
      <w:r w:rsidR="007B31D1">
        <w:rPr>
          <w:rFonts w:ascii="Arial Narrow" w:hAnsi="Arial Narrow"/>
          <w:b/>
        </w:rPr>
        <w:noBreakHyphen/>
      </w:r>
      <w:r w:rsidR="007A393F">
        <w:rPr>
          <w:rFonts w:ascii="Arial Narrow" w:hAnsi="Arial Narrow"/>
          <w:b/>
        </w:rPr>
        <w:fldChar w:fldCharType="begin"/>
      </w:r>
      <w:r w:rsidR="007B31D1">
        <w:rPr>
          <w:rFonts w:ascii="Arial Narrow" w:hAnsi="Arial Narrow"/>
          <w:b/>
        </w:rPr>
        <w:instrText xml:space="preserve"> SEQ Gambar \* ARABIC \s 1 </w:instrText>
      </w:r>
      <w:r w:rsidR="007A393F">
        <w:rPr>
          <w:rFonts w:ascii="Arial Narrow" w:hAnsi="Arial Narrow"/>
          <w:b/>
        </w:rPr>
        <w:fldChar w:fldCharType="separate"/>
      </w:r>
      <w:r w:rsidR="00AB418B">
        <w:rPr>
          <w:rFonts w:ascii="Arial Narrow" w:hAnsi="Arial Narrow"/>
          <w:b/>
          <w:noProof/>
        </w:rPr>
        <w:t>17</w:t>
      </w:r>
      <w:r w:rsidR="007A393F">
        <w:rPr>
          <w:rFonts w:ascii="Arial Narrow" w:hAnsi="Arial Narrow"/>
          <w:b/>
        </w:rPr>
        <w:fldChar w:fldCharType="end"/>
      </w:r>
      <w:r w:rsidRPr="00F632A4">
        <w:rPr>
          <w:rFonts w:ascii="Arial Narrow" w:hAnsi="Arial Narrow"/>
          <w:szCs w:val="24"/>
        </w:rPr>
        <w:t xml:space="preserve"> Danau Tahi laro</w:t>
      </w:r>
      <w:bookmarkEnd w:id="103"/>
    </w:p>
    <w:p w:rsidR="00F632A4" w:rsidRPr="00F632A4" w:rsidRDefault="00F632A4" w:rsidP="00F632A4">
      <w:pPr>
        <w:pStyle w:val="ListParagraph"/>
        <w:spacing w:after="0"/>
        <w:ind w:left="1134"/>
        <w:jc w:val="center"/>
        <w:rPr>
          <w:rFonts w:ascii="Arial Narrow" w:hAnsi="Arial Narrow"/>
          <w:sz w:val="20"/>
          <w:szCs w:val="20"/>
          <w:lang w:val="id-ID"/>
        </w:rPr>
      </w:pPr>
      <w:r w:rsidRPr="00391DC4">
        <w:rPr>
          <w:rFonts w:ascii="Arial Narrow" w:hAnsi="Arial Narrow"/>
          <w:sz w:val="20"/>
          <w:szCs w:val="20"/>
          <w:lang w:val="id-ID"/>
        </w:rPr>
        <w:t xml:space="preserve">Sumber : Hasil Survey Lapangan, </w:t>
      </w:r>
      <w:r w:rsidR="0025015A">
        <w:rPr>
          <w:rFonts w:ascii="Arial Narrow" w:hAnsi="Arial Narrow"/>
          <w:sz w:val="20"/>
          <w:szCs w:val="20"/>
          <w:lang w:val="id-ID"/>
        </w:rPr>
        <w:t>RIPPARKAB</w:t>
      </w:r>
      <w:r w:rsidRPr="00391DC4">
        <w:rPr>
          <w:rFonts w:ascii="Arial Narrow" w:hAnsi="Arial Narrow"/>
          <w:sz w:val="20"/>
          <w:szCs w:val="20"/>
          <w:lang w:val="id-ID"/>
        </w:rPr>
        <w:t xml:space="preserve"> Konkep, 2018</w:t>
      </w:r>
    </w:p>
    <w:p w:rsidR="00F632A4" w:rsidRPr="00F632A4" w:rsidRDefault="00F632A4" w:rsidP="00F632A4">
      <w:pPr>
        <w:pStyle w:val="ListParagraph"/>
        <w:ind w:left="1134"/>
        <w:jc w:val="center"/>
        <w:rPr>
          <w:rFonts w:ascii="Arial Narrow" w:hAnsi="Arial Narrow"/>
          <w:sz w:val="24"/>
          <w:szCs w:val="24"/>
          <w:lang w:val="id-ID"/>
        </w:rPr>
      </w:pPr>
    </w:p>
    <w:p w:rsidR="00F632A4" w:rsidRPr="0043776A" w:rsidRDefault="00F632A4" w:rsidP="00086B18">
      <w:pPr>
        <w:pStyle w:val="ListParagraph"/>
        <w:numPr>
          <w:ilvl w:val="0"/>
          <w:numId w:val="64"/>
        </w:numPr>
        <w:ind w:left="1134" w:hanging="283"/>
        <w:contextualSpacing/>
        <w:jc w:val="both"/>
        <w:rPr>
          <w:rFonts w:ascii="Arial Narrow" w:hAnsi="Arial Narrow"/>
          <w:sz w:val="24"/>
          <w:szCs w:val="24"/>
        </w:rPr>
      </w:pPr>
      <w:r w:rsidRPr="0043776A">
        <w:rPr>
          <w:rFonts w:ascii="Arial Narrow" w:hAnsi="Arial Narrow"/>
          <w:sz w:val="24"/>
          <w:szCs w:val="24"/>
        </w:rPr>
        <w:t>Air Terjun Wawoone</w:t>
      </w:r>
    </w:p>
    <w:p w:rsidR="00F632A4" w:rsidRPr="0043776A" w:rsidRDefault="00F632A4" w:rsidP="00F632A4">
      <w:pPr>
        <w:pStyle w:val="ListParagraph"/>
        <w:ind w:left="1134"/>
        <w:jc w:val="both"/>
        <w:rPr>
          <w:rFonts w:ascii="Arial Narrow" w:hAnsi="Arial Narrow"/>
          <w:sz w:val="24"/>
          <w:szCs w:val="24"/>
        </w:rPr>
      </w:pPr>
      <w:r w:rsidRPr="0043776A">
        <w:rPr>
          <w:rFonts w:ascii="Arial Narrow" w:hAnsi="Arial Narrow"/>
          <w:sz w:val="24"/>
          <w:szCs w:val="24"/>
        </w:rPr>
        <w:t xml:space="preserve">Wisata Air Terjun Wawoone berlokasi di desa </w:t>
      </w:r>
      <w:r w:rsidRPr="0043776A">
        <w:rPr>
          <w:rFonts w:ascii="Arial Narrow" w:hAnsi="Arial Narrow"/>
          <w:color w:val="000000"/>
          <w:sz w:val="24"/>
          <w:szCs w:val="24"/>
        </w:rPr>
        <w:t>Wawoone</w:t>
      </w:r>
      <w:r w:rsidRPr="0043776A">
        <w:rPr>
          <w:rFonts w:ascii="Arial Narrow" w:hAnsi="Arial Narrow"/>
          <w:sz w:val="24"/>
          <w:szCs w:val="24"/>
        </w:rPr>
        <w:t xml:space="preserve"> dan termaksud dalam jenis wisata alam. Air terjun ini Memiliki dua tingkat dengan ketinggian yang berbeda beda ada yang 30 meter dan 100 meter lebih.</w:t>
      </w:r>
    </w:p>
    <w:p w:rsidR="00F632A4" w:rsidRPr="0043776A" w:rsidRDefault="00F632A4" w:rsidP="00086B18">
      <w:pPr>
        <w:pStyle w:val="ListParagraph"/>
        <w:numPr>
          <w:ilvl w:val="0"/>
          <w:numId w:val="64"/>
        </w:numPr>
        <w:ind w:left="1134" w:hanging="283"/>
        <w:contextualSpacing/>
        <w:jc w:val="both"/>
        <w:rPr>
          <w:rFonts w:ascii="Arial Narrow" w:hAnsi="Arial Narrow"/>
          <w:sz w:val="24"/>
          <w:szCs w:val="24"/>
        </w:rPr>
      </w:pPr>
      <w:r w:rsidRPr="0043776A">
        <w:rPr>
          <w:rFonts w:ascii="Arial Narrow" w:hAnsi="Arial Narrow"/>
          <w:sz w:val="24"/>
          <w:szCs w:val="24"/>
        </w:rPr>
        <w:t>Gua Wawoone</w:t>
      </w:r>
    </w:p>
    <w:p w:rsidR="00F632A4" w:rsidRPr="0043776A" w:rsidRDefault="00F632A4" w:rsidP="00F632A4">
      <w:pPr>
        <w:pStyle w:val="ListParagraph"/>
        <w:ind w:left="1134"/>
        <w:jc w:val="both"/>
        <w:rPr>
          <w:rFonts w:ascii="Arial Narrow" w:hAnsi="Arial Narrow"/>
          <w:sz w:val="24"/>
          <w:szCs w:val="24"/>
        </w:rPr>
      </w:pPr>
      <w:r w:rsidRPr="0043776A">
        <w:rPr>
          <w:rFonts w:ascii="Arial Narrow" w:hAnsi="Arial Narrow"/>
          <w:sz w:val="24"/>
          <w:szCs w:val="24"/>
        </w:rPr>
        <w:t xml:space="preserve">Wisata Goa Wawoone berlokasi di desa </w:t>
      </w:r>
      <w:r w:rsidRPr="0043776A">
        <w:rPr>
          <w:rFonts w:ascii="Arial Narrow" w:hAnsi="Arial Narrow"/>
          <w:color w:val="000000"/>
          <w:sz w:val="24"/>
          <w:szCs w:val="24"/>
        </w:rPr>
        <w:t>Wawoone</w:t>
      </w:r>
      <w:r w:rsidRPr="0043776A">
        <w:rPr>
          <w:rFonts w:ascii="Arial Narrow" w:hAnsi="Arial Narrow"/>
          <w:sz w:val="24"/>
          <w:szCs w:val="24"/>
        </w:rPr>
        <w:t xml:space="preserve"> dan termaksud dalam jenis wisata alam. </w:t>
      </w:r>
    </w:p>
    <w:p w:rsidR="00F632A4" w:rsidRPr="0043776A" w:rsidRDefault="00F632A4" w:rsidP="00086B18">
      <w:pPr>
        <w:pStyle w:val="ListParagraph"/>
        <w:numPr>
          <w:ilvl w:val="0"/>
          <w:numId w:val="64"/>
        </w:numPr>
        <w:ind w:left="1134" w:hanging="283"/>
        <w:contextualSpacing/>
        <w:jc w:val="both"/>
        <w:rPr>
          <w:rFonts w:ascii="Arial Narrow" w:hAnsi="Arial Narrow"/>
          <w:sz w:val="24"/>
          <w:szCs w:val="24"/>
        </w:rPr>
      </w:pPr>
      <w:r w:rsidRPr="0043776A">
        <w:rPr>
          <w:rFonts w:ascii="Arial Narrow" w:hAnsi="Arial Narrow"/>
          <w:sz w:val="24"/>
          <w:szCs w:val="24"/>
        </w:rPr>
        <w:t>Taman Mangrove</w:t>
      </w:r>
    </w:p>
    <w:p w:rsidR="00F632A4" w:rsidRPr="008F621A" w:rsidRDefault="00F632A4" w:rsidP="008F621A">
      <w:pPr>
        <w:pStyle w:val="ListParagraph"/>
        <w:ind w:left="1134"/>
        <w:rPr>
          <w:rFonts w:ascii="Arial Narrow" w:hAnsi="Arial Narrow"/>
          <w:sz w:val="24"/>
          <w:szCs w:val="24"/>
          <w:lang w:val="id-ID"/>
        </w:rPr>
      </w:pPr>
      <w:r w:rsidRPr="0043776A">
        <w:rPr>
          <w:rFonts w:ascii="Arial Narrow" w:hAnsi="Arial Narrow"/>
          <w:sz w:val="24"/>
          <w:szCs w:val="24"/>
        </w:rPr>
        <w:t xml:space="preserve">Wisata Taman Mangrove berlokasi di desa </w:t>
      </w:r>
      <w:r w:rsidRPr="0043776A">
        <w:rPr>
          <w:rFonts w:ascii="Arial Narrow" w:hAnsi="Arial Narrow"/>
          <w:color w:val="000000"/>
          <w:sz w:val="24"/>
          <w:szCs w:val="24"/>
        </w:rPr>
        <w:t>Wawoone</w:t>
      </w:r>
      <w:r w:rsidRPr="0043776A">
        <w:rPr>
          <w:rFonts w:ascii="Arial Narrow" w:hAnsi="Arial Narrow"/>
          <w:sz w:val="24"/>
          <w:szCs w:val="24"/>
        </w:rPr>
        <w:t xml:space="preserve"> dan termaksud dalam jenis wisata alam. Taman ini memiliki alam yang masih asri dan juga tanaman mangrove yanglebat dan banyak terdapat kepiting.</w:t>
      </w:r>
      <w:r w:rsidR="008F621A">
        <w:rPr>
          <w:rFonts w:ascii="Arial Narrow" w:hAnsi="Arial Narrow"/>
          <w:sz w:val="24"/>
          <w:szCs w:val="24"/>
          <w:lang w:val="id-ID"/>
        </w:rPr>
        <w:t xml:space="preserve"> Taman mangrove tersusun atas </w:t>
      </w:r>
      <w:r w:rsidR="008F621A" w:rsidRPr="008F621A">
        <w:rPr>
          <w:rFonts w:ascii="Arial Narrow" w:hAnsi="Arial Narrow"/>
          <w:sz w:val="24"/>
          <w:szCs w:val="24"/>
          <w:lang w:val="id-ID"/>
        </w:rPr>
        <w:t>deretan pohon mangrove terlaus di Wawonii dan sampai saat ini masih terlindungi. Dapat dijangkau dengan jalur daratkendaraan roda dua. Jaraknya sekitar 15 menit dari desa Wungkolo.</w:t>
      </w:r>
    </w:p>
    <w:p w:rsidR="00F632A4" w:rsidRDefault="00F632A4" w:rsidP="00F632A4">
      <w:pPr>
        <w:pStyle w:val="ListParagraph"/>
        <w:ind w:left="1134"/>
        <w:jc w:val="center"/>
        <w:rPr>
          <w:rFonts w:ascii="Arial Narrow" w:hAnsi="Arial Narrow"/>
          <w:sz w:val="24"/>
          <w:szCs w:val="24"/>
          <w:lang w:val="id-ID"/>
        </w:rPr>
      </w:pPr>
      <w:r>
        <w:rPr>
          <w:rFonts w:ascii="Arial Narrow" w:hAnsi="Arial Narrow"/>
          <w:noProof/>
          <w:sz w:val="24"/>
          <w:szCs w:val="24"/>
          <w:lang w:val="id-ID" w:eastAsia="id-ID"/>
        </w:rPr>
        <w:drawing>
          <wp:inline distT="0" distB="0" distL="0" distR="0">
            <wp:extent cx="2700000" cy="1800000"/>
            <wp:effectExtent l="0" t="0" r="5715" b="0"/>
            <wp:docPr id="143" name="Picture 143" descr="D:\HASIL RIPPARKAB KONKEP\DOKUMENTASI HASIL SURVEI\WAWONII SELATAN\DESA WAWOONE\TAMAN MANGROVE\IMG_14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HASIL RIPPARKAB KONKEP\DOKUMENTASI HASIL SURVEI\WAWONII SELATAN\DESA WAWOONE\TAMAN MANGROVE\IMG_1469.JPG"/>
                    <pic:cNvPicPr>
                      <a:picLocks noChangeAspect="1" noChangeArrowheads="1"/>
                    </pic:cNvPicPr>
                  </pic:nvPicPr>
                  <pic:blipFill>
                    <a:blip r:embed="rId49"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00000" cy="1800000"/>
                    </a:xfrm>
                    <a:prstGeom prst="rect">
                      <a:avLst/>
                    </a:prstGeom>
                    <a:noFill/>
                    <a:ln>
                      <a:noFill/>
                    </a:ln>
                  </pic:spPr>
                </pic:pic>
              </a:graphicData>
            </a:graphic>
          </wp:inline>
        </w:drawing>
      </w:r>
    </w:p>
    <w:p w:rsidR="00F632A4" w:rsidRDefault="00F632A4" w:rsidP="00F632A4">
      <w:pPr>
        <w:pStyle w:val="Caption"/>
        <w:spacing w:line="276" w:lineRule="auto"/>
        <w:ind w:left="1134"/>
        <w:rPr>
          <w:rFonts w:ascii="Arial Narrow" w:hAnsi="Arial Narrow"/>
          <w:szCs w:val="24"/>
          <w:lang w:val="id-ID"/>
        </w:rPr>
      </w:pPr>
      <w:bookmarkStart w:id="104" w:name="_Toc531254981"/>
      <w:r w:rsidRPr="00F632A4">
        <w:rPr>
          <w:rFonts w:ascii="Arial Narrow" w:hAnsi="Arial Narrow"/>
          <w:b/>
        </w:rPr>
        <w:t xml:space="preserve">Gambar </w:t>
      </w:r>
      <w:r w:rsidR="007A393F">
        <w:rPr>
          <w:rFonts w:ascii="Arial Narrow" w:hAnsi="Arial Narrow"/>
          <w:b/>
        </w:rPr>
        <w:fldChar w:fldCharType="begin"/>
      </w:r>
      <w:r w:rsidR="007B31D1">
        <w:rPr>
          <w:rFonts w:ascii="Arial Narrow" w:hAnsi="Arial Narrow"/>
          <w:b/>
        </w:rPr>
        <w:instrText xml:space="preserve"> STYLEREF 1 \s </w:instrText>
      </w:r>
      <w:r w:rsidR="007A393F">
        <w:rPr>
          <w:rFonts w:ascii="Arial Narrow" w:hAnsi="Arial Narrow"/>
          <w:b/>
        </w:rPr>
        <w:fldChar w:fldCharType="separate"/>
      </w:r>
      <w:r w:rsidR="00AB418B">
        <w:rPr>
          <w:rFonts w:ascii="Arial Narrow" w:hAnsi="Arial Narrow"/>
          <w:b/>
          <w:noProof/>
        </w:rPr>
        <w:t>IV</w:t>
      </w:r>
      <w:r w:rsidR="007A393F">
        <w:rPr>
          <w:rFonts w:ascii="Arial Narrow" w:hAnsi="Arial Narrow"/>
          <w:b/>
        </w:rPr>
        <w:fldChar w:fldCharType="end"/>
      </w:r>
      <w:r w:rsidR="007B31D1">
        <w:rPr>
          <w:rFonts w:ascii="Arial Narrow" w:hAnsi="Arial Narrow"/>
          <w:b/>
        </w:rPr>
        <w:noBreakHyphen/>
      </w:r>
      <w:r w:rsidR="007A393F">
        <w:rPr>
          <w:rFonts w:ascii="Arial Narrow" w:hAnsi="Arial Narrow"/>
          <w:b/>
        </w:rPr>
        <w:fldChar w:fldCharType="begin"/>
      </w:r>
      <w:r w:rsidR="007B31D1">
        <w:rPr>
          <w:rFonts w:ascii="Arial Narrow" w:hAnsi="Arial Narrow"/>
          <w:b/>
        </w:rPr>
        <w:instrText xml:space="preserve"> SEQ Gambar \* ARABIC \s 1 </w:instrText>
      </w:r>
      <w:r w:rsidR="007A393F">
        <w:rPr>
          <w:rFonts w:ascii="Arial Narrow" w:hAnsi="Arial Narrow"/>
          <w:b/>
        </w:rPr>
        <w:fldChar w:fldCharType="separate"/>
      </w:r>
      <w:r w:rsidR="00AB418B">
        <w:rPr>
          <w:rFonts w:ascii="Arial Narrow" w:hAnsi="Arial Narrow"/>
          <w:b/>
          <w:noProof/>
        </w:rPr>
        <w:t>18</w:t>
      </w:r>
      <w:r w:rsidR="007A393F">
        <w:rPr>
          <w:rFonts w:ascii="Arial Narrow" w:hAnsi="Arial Narrow"/>
          <w:b/>
        </w:rPr>
        <w:fldChar w:fldCharType="end"/>
      </w:r>
      <w:r w:rsidRPr="00F632A4">
        <w:rPr>
          <w:rFonts w:ascii="Arial Narrow" w:hAnsi="Arial Narrow"/>
          <w:szCs w:val="24"/>
        </w:rPr>
        <w:t xml:space="preserve"> Taman Mangrove</w:t>
      </w:r>
      <w:bookmarkEnd w:id="104"/>
    </w:p>
    <w:p w:rsidR="00553B4D" w:rsidRDefault="00F632A4" w:rsidP="006975BD">
      <w:pPr>
        <w:pStyle w:val="ListParagraph"/>
        <w:spacing w:after="0"/>
        <w:ind w:left="1134"/>
        <w:jc w:val="center"/>
        <w:rPr>
          <w:rFonts w:ascii="Arial Narrow" w:hAnsi="Arial Narrow"/>
          <w:sz w:val="20"/>
          <w:szCs w:val="20"/>
          <w:lang w:val="id-ID"/>
        </w:rPr>
      </w:pPr>
      <w:r w:rsidRPr="00391DC4">
        <w:rPr>
          <w:rFonts w:ascii="Arial Narrow" w:hAnsi="Arial Narrow"/>
          <w:sz w:val="20"/>
          <w:szCs w:val="20"/>
          <w:lang w:val="id-ID"/>
        </w:rPr>
        <w:t xml:space="preserve">Sumber : Hasil Survey Lapangan, </w:t>
      </w:r>
      <w:r w:rsidR="0025015A">
        <w:rPr>
          <w:rFonts w:ascii="Arial Narrow" w:hAnsi="Arial Narrow"/>
          <w:sz w:val="20"/>
          <w:szCs w:val="20"/>
          <w:lang w:val="id-ID"/>
        </w:rPr>
        <w:t>RIPPARKAB</w:t>
      </w:r>
      <w:r w:rsidRPr="00391DC4">
        <w:rPr>
          <w:rFonts w:ascii="Arial Narrow" w:hAnsi="Arial Narrow"/>
          <w:sz w:val="20"/>
          <w:szCs w:val="20"/>
          <w:lang w:val="id-ID"/>
        </w:rPr>
        <w:t xml:space="preserve"> Konkep, 2018</w:t>
      </w:r>
    </w:p>
    <w:p w:rsidR="006975BD" w:rsidRPr="006975BD" w:rsidRDefault="006975BD" w:rsidP="006975BD">
      <w:pPr>
        <w:pStyle w:val="ListParagraph"/>
        <w:spacing w:after="0"/>
        <w:ind w:left="1134"/>
        <w:jc w:val="center"/>
        <w:rPr>
          <w:rFonts w:ascii="Arial Narrow" w:hAnsi="Arial Narrow"/>
          <w:sz w:val="20"/>
          <w:szCs w:val="20"/>
          <w:lang w:val="id-ID"/>
        </w:rPr>
      </w:pPr>
    </w:p>
    <w:p w:rsidR="00F632A4" w:rsidRPr="0043776A" w:rsidRDefault="00F632A4" w:rsidP="00086B18">
      <w:pPr>
        <w:pStyle w:val="ListParagraph"/>
        <w:numPr>
          <w:ilvl w:val="0"/>
          <w:numId w:val="64"/>
        </w:numPr>
        <w:ind w:left="1134" w:hanging="283"/>
        <w:contextualSpacing/>
        <w:jc w:val="both"/>
        <w:rPr>
          <w:rFonts w:ascii="Arial Narrow" w:hAnsi="Arial Narrow"/>
          <w:sz w:val="24"/>
          <w:szCs w:val="24"/>
        </w:rPr>
      </w:pPr>
      <w:r w:rsidRPr="0043776A">
        <w:rPr>
          <w:rFonts w:ascii="Arial Narrow" w:hAnsi="Arial Narrow"/>
          <w:sz w:val="24"/>
          <w:szCs w:val="24"/>
        </w:rPr>
        <w:lastRenderedPageBreak/>
        <w:t>Pantai Sawa’ea</w:t>
      </w:r>
    </w:p>
    <w:p w:rsidR="00F632A4" w:rsidRDefault="00F632A4" w:rsidP="00F632A4">
      <w:pPr>
        <w:pStyle w:val="ListParagraph"/>
        <w:ind w:left="1134"/>
        <w:jc w:val="both"/>
        <w:rPr>
          <w:rStyle w:val="apple-converted-space"/>
          <w:rFonts w:ascii="Arial Narrow" w:hAnsi="Arial Narrow" w:cs="Calibri"/>
          <w:color w:val="000000"/>
          <w:sz w:val="24"/>
          <w:szCs w:val="24"/>
          <w:shd w:val="clear" w:color="auto" w:fill="FFFFFF"/>
        </w:rPr>
      </w:pPr>
      <w:r w:rsidRPr="0043776A">
        <w:rPr>
          <w:rFonts w:ascii="Arial Narrow" w:hAnsi="Arial Narrow"/>
          <w:sz w:val="24"/>
          <w:szCs w:val="24"/>
        </w:rPr>
        <w:t>Wisata Pantai Sawa’ea berlokasi di desa Sawapatani dan termaksud dalam jenis wisata alam. Pantai ini ber</w:t>
      </w:r>
      <w:r w:rsidRPr="0043776A">
        <w:rPr>
          <w:rStyle w:val="apple-converted-space"/>
          <w:rFonts w:ascii="Arial Narrow" w:hAnsi="Arial Narrow" w:cs="Calibri"/>
          <w:color w:val="000000"/>
          <w:sz w:val="24"/>
          <w:szCs w:val="24"/>
          <w:shd w:val="clear" w:color="auto" w:fill="FFFFFF"/>
        </w:rPr>
        <w:t>jarak ± 30 Km dari Ibu Kota Kabupaten Konawe Kepulauan. Menawarkan panorama hamparan pasir yang eksotik tentunya tak kalah indahnya dengan pantai Kuta Bali.</w:t>
      </w:r>
    </w:p>
    <w:p w:rsidR="00F632A4" w:rsidRDefault="00F632A4" w:rsidP="00F632A4">
      <w:pPr>
        <w:pStyle w:val="ListParagraph"/>
        <w:ind w:left="1134"/>
        <w:jc w:val="center"/>
        <w:rPr>
          <w:rFonts w:ascii="Arial Narrow" w:hAnsi="Arial Narrow"/>
          <w:sz w:val="24"/>
          <w:szCs w:val="24"/>
          <w:lang w:val="id-ID"/>
        </w:rPr>
      </w:pPr>
      <w:r>
        <w:rPr>
          <w:rFonts w:ascii="Arial Narrow" w:hAnsi="Arial Narrow"/>
          <w:noProof/>
          <w:sz w:val="24"/>
          <w:szCs w:val="24"/>
          <w:lang w:val="id-ID" w:eastAsia="id-ID"/>
        </w:rPr>
        <w:drawing>
          <wp:inline distT="0" distB="0" distL="0" distR="0">
            <wp:extent cx="2700000" cy="1800000"/>
            <wp:effectExtent l="0" t="0" r="5715" b="0"/>
            <wp:docPr id="144" name="Picture 144" descr="D:\HASIL RIPPARKAB KONKEP\DOKUMENTASI HASIL SURVEI\WAWONII SELATAN\DESA SAWAPATANI\IMG_15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HASIL RIPPARKAB KONKEP\DOKUMENTASI HASIL SURVEI\WAWONII SELATAN\DESA SAWAPATANI\IMG_1594.JPG"/>
                    <pic:cNvPicPr>
                      <a:picLocks noChangeAspect="1" noChangeArrowheads="1"/>
                    </pic:cNvPicPr>
                  </pic:nvPicPr>
                  <pic:blipFill>
                    <a:blip r:embed="rId50"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00000" cy="1800000"/>
                    </a:xfrm>
                    <a:prstGeom prst="rect">
                      <a:avLst/>
                    </a:prstGeom>
                    <a:noFill/>
                    <a:ln>
                      <a:noFill/>
                    </a:ln>
                  </pic:spPr>
                </pic:pic>
              </a:graphicData>
            </a:graphic>
          </wp:inline>
        </w:drawing>
      </w:r>
    </w:p>
    <w:p w:rsidR="00F632A4" w:rsidRDefault="00F632A4" w:rsidP="00F632A4">
      <w:pPr>
        <w:pStyle w:val="Caption"/>
        <w:spacing w:line="276" w:lineRule="auto"/>
        <w:ind w:left="1134"/>
        <w:rPr>
          <w:rFonts w:ascii="Arial Narrow" w:hAnsi="Arial Narrow"/>
          <w:szCs w:val="24"/>
          <w:lang w:val="id-ID"/>
        </w:rPr>
      </w:pPr>
      <w:bookmarkStart w:id="105" w:name="_Toc531254982"/>
      <w:r w:rsidRPr="00F632A4">
        <w:rPr>
          <w:rFonts w:ascii="Arial Narrow" w:hAnsi="Arial Narrow"/>
          <w:b/>
        </w:rPr>
        <w:t xml:space="preserve">Gambar </w:t>
      </w:r>
      <w:r w:rsidR="007A393F">
        <w:rPr>
          <w:rFonts w:ascii="Arial Narrow" w:hAnsi="Arial Narrow"/>
          <w:b/>
        </w:rPr>
        <w:fldChar w:fldCharType="begin"/>
      </w:r>
      <w:r w:rsidR="007B31D1">
        <w:rPr>
          <w:rFonts w:ascii="Arial Narrow" w:hAnsi="Arial Narrow"/>
          <w:b/>
        </w:rPr>
        <w:instrText xml:space="preserve"> STYLEREF 1 \s </w:instrText>
      </w:r>
      <w:r w:rsidR="007A393F">
        <w:rPr>
          <w:rFonts w:ascii="Arial Narrow" w:hAnsi="Arial Narrow"/>
          <w:b/>
        </w:rPr>
        <w:fldChar w:fldCharType="separate"/>
      </w:r>
      <w:r w:rsidR="00AB418B">
        <w:rPr>
          <w:rFonts w:ascii="Arial Narrow" w:hAnsi="Arial Narrow"/>
          <w:b/>
          <w:noProof/>
        </w:rPr>
        <w:t>IV</w:t>
      </w:r>
      <w:r w:rsidR="007A393F">
        <w:rPr>
          <w:rFonts w:ascii="Arial Narrow" w:hAnsi="Arial Narrow"/>
          <w:b/>
        </w:rPr>
        <w:fldChar w:fldCharType="end"/>
      </w:r>
      <w:r w:rsidR="007B31D1">
        <w:rPr>
          <w:rFonts w:ascii="Arial Narrow" w:hAnsi="Arial Narrow"/>
          <w:b/>
        </w:rPr>
        <w:noBreakHyphen/>
      </w:r>
      <w:r w:rsidR="007A393F">
        <w:rPr>
          <w:rFonts w:ascii="Arial Narrow" w:hAnsi="Arial Narrow"/>
          <w:b/>
        </w:rPr>
        <w:fldChar w:fldCharType="begin"/>
      </w:r>
      <w:r w:rsidR="007B31D1">
        <w:rPr>
          <w:rFonts w:ascii="Arial Narrow" w:hAnsi="Arial Narrow"/>
          <w:b/>
        </w:rPr>
        <w:instrText xml:space="preserve"> SEQ Gambar \* ARABIC \s 1 </w:instrText>
      </w:r>
      <w:r w:rsidR="007A393F">
        <w:rPr>
          <w:rFonts w:ascii="Arial Narrow" w:hAnsi="Arial Narrow"/>
          <w:b/>
        </w:rPr>
        <w:fldChar w:fldCharType="separate"/>
      </w:r>
      <w:r w:rsidR="00AB418B">
        <w:rPr>
          <w:rFonts w:ascii="Arial Narrow" w:hAnsi="Arial Narrow"/>
          <w:b/>
          <w:noProof/>
        </w:rPr>
        <w:t>19</w:t>
      </w:r>
      <w:r w:rsidR="007A393F">
        <w:rPr>
          <w:rFonts w:ascii="Arial Narrow" w:hAnsi="Arial Narrow"/>
          <w:b/>
        </w:rPr>
        <w:fldChar w:fldCharType="end"/>
      </w:r>
      <w:r w:rsidRPr="00F632A4">
        <w:rPr>
          <w:rFonts w:ascii="Arial Narrow" w:hAnsi="Arial Narrow"/>
          <w:szCs w:val="24"/>
        </w:rPr>
        <w:t xml:space="preserve"> Pantai Sawa’ea</w:t>
      </w:r>
      <w:bookmarkEnd w:id="105"/>
    </w:p>
    <w:p w:rsidR="00F632A4" w:rsidRPr="00F632A4" w:rsidRDefault="00F632A4" w:rsidP="00F632A4">
      <w:pPr>
        <w:pStyle w:val="ListParagraph"/>
        <w:spacing w:after="0"/>
        <w:ind w:left="1134"/>
        <w:jc w:val="center"/>
        <w:rPr>
          <w:rFonts w:ascii="Arial Narrow" w:hAnsi="Arial Narrow"/>
          <w:sz w:val="20"/>
          <w:szCs w:val="20"/>
          <w:lang w:val="id-ID"/>
        </w:rPr>
      </w:pPr>
      <w:r w:rsidRPr="00391DC4">
        <w:rPr>
          <w:rFonts w:ascii="Arial Narrow" w:hAnsi="Arial Narrow"/>
          <w:sz w:val="20"/>
          <w:szCs w:val="20"/>
          <w:lang w:val="id-ID"/>
        </w:rPr>
        <w:t xml:space="preserve">Sumber : Hasil Survey Lapangan, </w:t>
      </w:r>
      <w:r w:rsidR="0025015A">
        <w:rPr>
          <w:rFonts w:ascii="Arial Narrow" w:hAnsi="Arial Narrow"/>
          <w:sz w:val="20"/>
          <w:szCs w:val="20"/>
          <w:lang w:val="id-ID"/>
        </w:rPr>
        <w:t>RIPPARKAB</w:t>
      </w:r>
      <w:r w:rsidRPr="00391DC4">
        <w:rPr>
          <w:rFonts w:ascii="Arial Narrow" w:hAnsi="Arial Narrow"/>
          <w:sz w:val="20"/>
          <w:szCs w:val="20"/>
          <w:lang w:val="id-ID"/>
        </w:rPr>
        <w:t xml:space="preserve"> Konkep, 2018</w:t>
      </w:r>
    </w:p>
    <w:p w:rsidR="00F632A4" w:rsidRPr="00F632A4" w:rsidRDefault="00F632A4" w:rsidP="00F632A4">
      <w:pPr>
        <w:pStyle w:val="ListParagraph"/>
        <w:ind w:left="1134"/>
        <w:jc w:val="center"/>
        <w:rPr>
          <w:rFonts w:ascii="Arial Narrow" w:hAnsi="Arial Narrow"/>
          <w:sz w:val="24"/>
          <w:szCs w:val="24"/>
          <w:lang w:val="id-ID"/>
        </w:rPr>
      </w:pPr>
    </w:p>
    <w:p w:rsidR="00F632A4" w:rsidRPr="0043776A" w:rsidRDefault="00F632A4" w:rsidP="00086B18">
      <w:pPr>
        <w:pStyle w:val="ListParagraph"/>
        <w:numPr>
          <w:ilvl w:val="0"/>
          <w:numId w:val="64"/>
        </w:numPr>
        <w:ind w:left="1134" w:hanging="283"/>
        <w:contextualSpacing/>
        <w:jc w:val="both"/>
        <w:rPr>
          <w:rFonts w:ascii="Arial Narrow" w:hAnsi="Arial Narrow"/>
          <w:sz w:val="24"/>
          <w:szCs w:val="24"/>
        </w:rPr>
      </w:pPr>
      <w:r w:rsidRPr="0043776A">
        <w:rPr>
          <w:rFonts w:ascii="Arial Narrow" w:hAnsi="Arial Narrow"/>
          <w:sz w:val="24"/>
          <w:szCs w:val="24"/>
        </w:rPr>
        <w:t>Air Terjun Lanuku</w:t>
      </w:r>
    </w:p>
    <w:p w:rsidR="00F632A4" w:rsidRPr="008F621A" w:rsidRDefault="00F632A4" w:rsidP="008F621A">
      <w:pPr>
        <w:pStyle w:val="ListParagraph"/>
        <w:ind w:left="1134"/>
        <w:jc w:val="both"/>
        <w:rPr>
          <w:rFonts w:ascii="Arial Narrow" w:hAnsi="Arial Narrow" w:cs="Arial"/>
          <w:color w:val="333333"/>
          <w:sz w:val="24"/>
          <w:szCs w:val="24"/>
          <w:lang w:val="id-ID"/>
        </w:rPr>
      </w:pPr>
      <w:r w:rsidRPr="0043776A">
        <w:rPr>
          <w:rFonts w:ascii="Arial Narrow" w:hAnsi="Arial Narrow"/>
          <w:sz w:val="24"/>
          <w:szCs w:val="24"/>
        </w:rPr>
        <w:t xml:space="preserve">Wisata Air Terjun Lanuku berlokasi di desa Wawouso dan termaksud dalam jenis wisata alam. Air terjun ini memiliki </w:t>
      </w:r>
      <w:r w:rsidRPr="0043776A">
        <w:rPr>
          <w:rFonts w:ascii="Arial Narrow" w:hAnsi="Arial Narrow" w:cs="Arial"/>
          <w:color w:val="333333"/>
          <w:sz w:val="24"/>
          <w:szCs w:val="24"/>
        </w:rPr>
        <w:t>ketinggian ± 20 m.</w:t>
      </w:r>
      <w:r w:rsidR="008F621A" w:rsidRPr="008F621A">
        <w:rPr>
          <w:rFonts w:ascii="Arial Narrow" w:hAnsi="Arial Narrow" w:cs="Arial"/>
          <w:color w:val="333333"/>
          <w:sz w:val="24"/>
          <w:szCs w:val="24"/>
          <w:lang w:val="id-ID"/>
        </w:rPr>
        <w:t>Wisata alam ini merupakan air terjun yang memiliki pesona wisata yang sangat indah. Lokasi wisata inimasih sulit dijangkau kendaraan karena sarana jalan yang belum memadai .</w:t>
      </w:r>
    </w:p>
    <w:p w:rsidR="00F632A4" w:rsidRPr="0043776A" w:rsidRDefault="00F632A4" w:rsidP="00086B18">
      <w:pPr>
        <w:pStyle w:val="ListParagraph"/>
        <w:numPr>
          <w:ilvl w:val="0"/>
          <w:numId w:val="64"/>
        </w:numPr>
        <w:ind w:left="1134" w:hanging="283"/>
        <w:contextualSpacing/>
        <w:jc w:val="both"/>
        <w:rPr>
          <w:rFonts w:ascii="Arial Narrow" w:hAnsi="Arial Narrow"/>
          <w:sz w:val="24"/>
          <w:szCs w:val="24"/>
        </w:rPr>
      </w:pPr>
      <w:r w:rsidRPr="0043776A">
        <w:rPr>
          <w:rFonts w:ascii="Arial Narrow" w:hAnsi="Arial Narrow"/>
          <w:sz w:val="24"/>
          <w:szCs w:val="24"/>
        </w:rPr>
        <w:t>Air Terjun Kopea</w:t>
      </w:r>
    </w:p>
    <w:p w:rsidR="00F632A4" w:rsidRPr="0043776A" w:rsidRDefault="00F632A4" w:rsidP="00F632A4">
      <w:pPr>
        <w:pStyle w:val="ListParagraph"/>
        <w:ind w:left="1134"/>
        <w:jc w:val="both"/>
        <w:rPr>
          <w:rFonts w:ascii="Arial Narrow" w:hAnsi="Arial Narrow"/>
          <w:sz w:val="24"/>
          <w:szCs w:val="24"/>
        </w:rPr>
      </w:pPr>
      <w:r w:rsidRPr="0043776A">
        <w:rPr>
          <w:rFonts w:ascii="Arial Narrow" w:hAnsi="Arial Narrow"/>
          <w:sz w:val="24"/>
          <w:szCs w:val="24"/>
        </w:rPr>
        <w:t xml:space="preserve">Wisata Air Terjun Kopea berlokasi di desa </w:t>
      </w:r>
      <w:r w:rsidRPr="0043776A">
        <w:rPr>
          <w:rFonts w:ascii="Arial Narrow" w:hAnsi="Arial Narrow"/>
          <w:color w:val="000000"/>
          <w:sz w:val="24"/>
          <w:szCs w:val="24"/>
        </w:rPr>
        <w:t>Lawey</w:t>
      </w:r>
      <w:r w:rsidRPr="0043776A">
        <w:rPr>
          <w:rFonts w:ascii="Arial Narrow" w:hAnsi="Arial Narrow"/>
          <w:sz w:val="24"/>
          <w:szCs w:val="24"/>
        </w:rPr>
        <w:t xml:space="preserve"> dan termaksud dalam jenis wisata alam. </w:t>
      </w:r>
      <w:r w:rsidRPr="0043776A">
        <w:rPr>
          <w:rFonts w:ascii="Arial Narrow" w:hAnsi="Arial Narrow" w:cs="Arial"/>
          <w:color w:val="333333"/>
          <w:sz w:val="24"/>
          <w:szCs w:val="24"/>
        </w:rPr>
        <w:t>Air terjun ini berada ± 33 Km dari Ibu Kota Kabupaten Konawe Kepulauan dengan ketinggian ± 30 m. Air terjun ini merupakan hulu Sungai Roko-roko.</w:t>
      </w:r>
    </w:p>
    <w:p w:rsidR="00F632A4" w:rsidRPr="0043776A" w:rsidRDefault="00F632A4" w:rsidP="00086B18">
      <w:pPr>
        <w:pStyle w:val="ListParagraph"/>
        <w:numPr>
          <w:ilvl w:val="0"/>
          <w:numId w:val="58"/>
        </w:numPr>
        <w:ind w:left="709" w:hanging="425"/>
        <w:contextualSpacing/>
        <w:jc w:val="both"/>
        <w:rPr>
          <w:rFonts w:ascii="Arial Narrow" w:hAnsi="Arial Narrow"/>
          <w:sz w:val="24"/>
          <w:szCs w:val="24"/>
        </w:rPr>
      </w:pPr>
      <w:r w:rsidRPr="0043776A">
        <w:rPr>
          <w:rFonts w:ascii="Arial Narrow" w:hAnsi="Arial Narrow"/>
          <w:sz w:val="24"/>
          <w:szCs w:val="24"/>
        </w:rPr>
        <w:t>Wawonii Tenggara</w:t>
      </w:r>
    </w:p>
    <w:p w:rsidR="00F632A4" w:rsidRPr="0043776A" w:rsidRDefault="00F632A4" w:rsidP="00086B18">
      <w:pPr>
        <w:pStyle w:val="ListParagraph"/>
        <w:numPr>
          <w:ilvl w:val="0"/>
          <w:numId w:val="65"/>
        </w:numPr>
        <w:ind w:left="1134" w:hanging="283"/>
        <w:contextualSpacing/>
        <w:jc w:val="both"/>
        <w:rPr>
          <w:rFonts w:ascii="Arial Narrow" w:hAnsi="Arial Narrow"/>
          <w:sz w:val="24"/>
          <w:szCs w:val="24"/>
        </w:rPr>
      </w:pPr>
      <w:r w:rsidRPr="0043776A">
        <w:rPr>
          <w:rFonts w:ascii="Arial Narrow" w:hAnsi="Arial Narrow"/>
          <w:color w:val="000000"/>
          <w:sz w:val="24"/>
          <w:szCs w:val="24"/>
        </w:rPr>
        <w:t>Pantai Polara</w:t>
      </w:r>
    </w:p>
    <w:p w:rsidR="00F632A4" w:rsidRDefault="00F632A4" w:rsidP="00F632A4">
      <w:pPr>
        <w:pStyle w:val="ListParagraph"/>
        <w:ind w:left="1134"/>
        <w:jc w:val="both"/>
        <w:rPr>
          <w:rStyle w:val="apple-converted-space"/>
          <w:rFonts w:ascii="Arial Narrow" w:hAnsi="Arial Narrow" w:cs="Calibri"/>
          <w:color w:val="000000"/>
          <w:sz w:val="24"/>
          <w:szCs w:val="24"/>
          <w:shd w:val="clear" w:color="auto" w:fill="FFFFFF"/>
        </w:rPr>
      </w:pPr>
      <w:r w:rsidRPr="0043776A">
        <w:rPr>
          <w:rFonts w:ascii="Arial Narrow" w:hAnsi="Arial Narrow"/>
          <w:sz w:val="24"/>
          <w:szCs w:val="24"/>
        </w:rPr>
        <w:t xml:space="preserve">Wisata Pantai </w:t>
      </w:r>
      <w:r w:rsidRPr="0043776A">
        <w:rPr>
          <w:rFonts w:ascii="Arial Narrow" w:hAnsi="Arial Narrow"/>
          <w:color w:val="000000"/>
          <w:sz w:val="24"/>
          <w:szCs w:val="24"/>
        </w:rPr>
        <w:t>Polara</w:t>
      </w:r>
      <w:r w:rsidRPr="0043776A">
        <w:rPr>
          <w:rFonts w:ascii="Arial Narrow" w:hAnsi="Arial Narrow"/>
          <w:sz w:val="24"/>
          <w:szCs w:val="24"/>
        </w:rPr>
        <w:t xml:space="preserve"> berlokasi di desa </w:t>
      </w:r>
      <w:r w:rsidRPr="0043776A">
        <w:rPr>
          <w:rFonts w:ascii="Arial Narrow" w:hAnsi="Arial Narrow"/>
          <w:color w:val="000000"/>
          <w:sz w:val="24"/>
          <w:szCs w:val="24"/>
        </w:rPr>
        <w:t>Polara</w:t>
      </w:r>
      <w:r w:rsidRPr="0043776A">
        <w:rPr>
          <w:rFonts w:ascii="Arial Narrow" w:hAnsi="Arial Narrow"/>
          <w:sz w:val="24"/>
          <w:szCs w:val="24"/>
        </w:rPr>
        <w:t xml:space="preserve"> dan termaksud dalam jenis wisata alam. Pantai ini ber</w:t>
      </w:r>
      <w:r w:rsidRPr="0043776A">
        <w:rPr>
          <w:rStyle w:val="apple-converted-space"/>
          <w:rFonts w:ascii="Arial Narrow" w:hAnsi="Arial Narrow" w:cs="Calibri"/>
          <w:color w:val="000000"/>
          <w:sz w:val="24"/>
          <w:szCs w:val="24"/>
          <w:shd w:val="clear" w:color="auto" w:fill="FFFFFF"/>
        </w:rPr>
        <w:t>jarak ± 50 Km dari Ibukota Kabupaten Konawe Kepulauan (Wawonii) memiliki panjang ± 2 Km, Ombak yang lumayan besar dan pantai dengan pasir yang hitam dan juga putih</w:t>
      </w:r>
    </w:p>
    <w:p w:rsidR="00F632A4" w:rsidRDefault="00F632A4" w:rsidP="00F632A4">
      <w:pPr>
        <w:pStyle w:val="ListParagraph"/>
        <w:ind w:left="1134"/>
        <w:jc w:val="center"/>
        <w:rPr>
          <w:rFonts w:ascii="Arial Narrow" w:hAnsi="Arial Narrow"/>
          <w:sz w:val="24"/>
          <w:szCs w:val="24"/>
          <w:lang w:val="id-ID"/>
        </w:rPr>
      </w:pPr>
      <w:r>
        <w:rPr>
          <w:rFonts w:ascii="Arial Narrow" w:hAnsi="Arial Narrow"/>
          <w:noProof/>
          <w:sz w:val="24"/>
          <w:szCs w:val="24"/>
          <w:lang w:val="id-ID" w:eastAsia="id-ID"/>
        </w:rPr>
        <w:lastRenderedPageBreak/>
        <w:drawing>
          <wp:inline distT="0" distB="0" distL="0" distR="0">
            <wp:extent cx="2700000" cy="1800000"/>
            <wp:effectExtent l="0" t="0" r="5715" b="0"/>
            <wp:docPr id="145" name="Picture 145" descr="D:\HASIL RIPPARKAB KONKEP\DOKUMENTASI HASIL SURVEI\WAWONII TENGGARA\DESA POLARA\IMG_15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D:\HASIL RIPPARKAB KONKEP\DOKUMENTASI HASIL SURVEI\WAWONII TENGGARA\DESA POLARA\IMG_1584.JPG"/>
                    <pic:cNvPicPr>
                      <a:picLocks noChangeAspect="1" noChangeArrowheads="1"/>
                    </pic:cNvPicPr>
                  </pic:nvPicPr>
                  <pic:blipFill>
                    <a:blip r:embed="rId51"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00000" cy="1800000"/>
                    </a:xfrm>
                    <a:prstGeom prst="rect">
                      <a:avLst/>
                    </a:prstGeom>
                    <a:noFill/>
                    <a:ln>
                      <a:noFill/>
                    </a:ln>
                  </pic:spPr>
                </pic:pic>
              </a:graphicData>
            </a:graphic>
          </wp:inline>
        </w:drawing>
      </w:r>
    </w:p>
    <w:p w:rsidR="00F632A4" w:rsidRDefault="00F632A4" w:rsidP="00F632A4">
      <w:pPr>
        <w:pStyle w:val="Caption"/>
        <w:spacing w:line="276" w:lineRule="auto"/>
        <w:ind w:left="1134"/>
        <w:rPr>
          <w:rFonts w:ascii="Arial Narrow" w:hAnsi="Arial Narrow"/>
          <w:color w:val="000000"/>
          <w:szCs w:val="24"/>
          <w:lang w:val="id-ID"/>
        </w:rPr>
      </w:pPr>
      <w:bookmarkStart w:id="106" w:name="_Toc531254983"/>
      <w:r w:rsidRPr="00F632A4">
        <w:rPr>
          <w:rFonts w:ascii="Arial Narrow" w:hAnsi="Arial Narrow"/>
          <w:b/>
        </w:rPr>
        <w:t xml:space="preserve">Gambar </w:t>
      </w:r>
      <w:r w:rsidR="007A393F">
        <w:rPr>
          <w:rFonts w:ascii="Arial Narrow" w:hAnsi="Arial Narrow"/>
          <w:b/>
        </w:rPr>
        <w:fldChar w:fldCharType="begin"/>
      </w:r>
      <w:r w:rsidR="007B31D1">
        <w:rPr>
          <w:rFonts w:ascii="Arial Narrow" w:hAnsi="Arial Narrow"/>
          <w:b/>
        </w:rPr>
        <w:instrText xml:space="preserve"> STYLEREF 1 \s </w:instrText>
      </w:r>
      <w:r w:rsidR="007A393F">
        <w:rPr>
          <w:rFonts w:ascii="Arial Narrow" w:hAnsi="Arial Narrow"/>
          <w:b/>
        </w:rPr>
        <w:fldChar w:fldCharType="separate"/>
      </w:r>
      <w:r w:rsidR="00AB418B">
        <w:rPr>
          <w:rFonts w:ascii="Arial Narrow" w:hAnsi="Arial Narrow"/>
          <w:b/>
          <w:noProof/>
        </w:rPr>
        <w:t>IV</w:t>
      </w:r>
      <w:r w:rsidR="007A393F">
        <w:rPr>
          <w:rFonts w:ascii="Arial Narrow" w:hAnsi="Arial Narrow"/>
          <w:b/>
        </w:rPr>
        <w:fldChar w:fldCharType="end"/>
      </w:r>
      <w:r w:rsidR="007B31D1">
        <w:rPr>
          <w:rFonts w:ascii="Arial Narrow" w:hAnsi="Arial Narrow"/>
          <w:b/>
        </w:rPr>
        <w:noBreakHyphen/>
      </w:r>
      <w:r w:rsidR="007A393F">
        <w:rPr>
          <w:rFonts w:ascii="Arial Narrow" w:hAnsi="Arial Narrow"/>
          <w:b/>
        </w:rPr>
        <w:fldChar w:fldCharType="begin"/>
      </w:r>
      <w:r w:rsidR="007B31D1">
        <w:rPr>
          <w:rFonts w:ascii="Arial Narrow" w:hAnsi="Arial Narrow"/>
          <w:b/>
        </w:rPr>
        <w:instrText xml:space="preserve"> SEQ Gambar \* ARABIC \s 1 </w:instrText>
      </w:r>
      <w:r w:rsidR="007A393F">
        <w:rPr>
          <w:rFonts w:ascii="Arial Narrow" w:hAnsi="Arial Narrow"/>
          <w:b/>
        </w:rPr>
        <w:fldChar w:fldCharType="separate"/>
      </w:r>
      <w:r w:rsidR="00AB418B">
        <w:rPr>
          <w:rFonts w:ascii="Arial Narrow" w:hAnsi="Arial Narrow"/>
          <w:b/>
          <w:noProof/>
        </w:rPr>
        <w:t>20</w:t>
      </w:r>
      <w:r w:rsidR="007A393F">
        <w:rPr>
          <w:rFonts w:ascii="Arial Narrow" w:hAnsi="Arial Narrow"/>
          <w:b/>
        </w:rPr>
        <w:fldChar w:fldCharType="end"/>
      </w:r>
      <w:r w:rsidRPr="00F632A4">
        <w:rPr>
          <w:rFonts w:ascii="Arial Narrow" w:hAnsi="Arial Narrow"/>
          <w:szCs w:val="24"/>
        </w:rPr>
        <w:t xml:space="preserve">Pantai </w:t>
      </w:r>
      <w:r w:rsidRPr="00F632A4">
        <w:rPr>
          <w:rFonts w:ascii="Arial Narrow" w:hAnsi="Arial Narrow"/>
          <w:color w:val="000000"/>
          <w:szCs w:val="24"/>
        </w:rPr>
        <w:t>Polara</w:t>
      </w:r>
      <w:bookmarkEnd w:id="106"/>
    </w:p>
    <w:p w:rsidR="00F632A4" w:rsidRPr="006A02FF" w:rsidRDefault="00F632A4" w:rsidP="00F632A4">
      <w:pPr>
        <w:pStyle w:val="ListParagraph"/>
        <w:spacing w:after="0"/>
        <w:ind w:left="1134"/>
        <w:jc w:val="center"/>
        <w:rPr>
          <w:rFonts w:ascii="Arial Narrow" w:hAnsi="Arial Narrow"/>
          <w:sz w:val="20"/>
          <w:szCs w:val="20"/>
          <w:lang w:val="id-ID"/>
        </w:rPr>
      </w:pPr>
      <w:r w:rsidRPr="00391DC4">
        <w:rPr>
          <w:rFonts w:ascii="Arial Narrow" w:hAnsi="Arial Narrow"/>
          <w:sz w:val="20"/>
          <w:szCs w:val="20"/>
          <w:lang w:val="id-ID"/>
        </w:rPr>
        <w:t xml:space="preserve">Sumber : Hasil Survey Lapangan, </w:t>
      </w:r>
      <w:r w:rsidR="0025015A">
        <w:rPr>
          <w:rFonts w:ascii="Arial Narrow" w:hAnsi="Arial Narrow"/>
          <w:sz w:val="20"/>
          <w:szCs w:val="20"/>
          <w:lang w:val="id-ID"/>
        </w:rPr>
        <w:t>RIPPARKAB</w:t>
      </w:r>
      <w:r w:rsidRPr="00391DC4">
        <w:rPr>
          <w:rFonts w:ascii="Arial Narrow" w:hAnsi="Arial Narrow"/>
          <w:sz w:val="20"/>
          <w:szCs w:val="20"/>
          <w:lang w:val="id-ID"/>
        </w:rPr>
        <w:t xml:space="preserve"> Konkep, 2018</w:t>
      </w:r>
    </w:p>
    <w:p w:rsidR="00F632A4" w:rsidRPr="00F632A4" w:rsidRDefault="00F632A4" w:rsidP="00F632A4">
      <w:pPr>
        <w:spacing w:line="276" w:lineRule="auto"/>
        <w:rPr>
          <w:lang w:val="id-ID"/>
        </w:rPr>
      </w:pPr>
    </w:p>
    <w:p w:rsidR="00F632A4" w:rsidRPr="0043776A" w:rsidRDefault="00F632A4" w:rsidP="00086B18">
      <w:pPr>
        <w:pStyle w:val="ListParagraph"/>
        <w:numPr>
          <w:ilvl w:val="0"/>
          <w:numId w:val="65"/>
        </w:numPr>
        <w:ind w:left="1134" w:hanging="283"/>
        <w:contextualSpacing/>
        <w:jc w:val="both"/>
        <w:rPr>
          <w:rFonts w:ascii="Arial Narrow" w:hAnsi="Arial Narrow"/>
          <w:sz w:val="24"/>
          <w:szCs w:val="24"/>
        </w:rPr>
      </w:pPr>
      <w:r w:rsidRPr="0043776A">
        <w:rPr>
          <w:rFonts w:ascii="Arial Narrow" w:hAnsi="Arial Narrow"/>
          <w:color w:val="000000"/>
          <w:sz w:val="24"/>
          <w:szCs w:val="24"/>
        </w:rPr>
        <w:t>Makam Kapita Samaga</w:t>
      </w:r>
    </w:p>
    <w:p w:rsidR="00F632A4" w:rsidRPr="00AC7389" w:rsidRDefault="00F632A4" w:rsidP="00AC7389">
      <w:pPr>
        <w:pStyle w:val="ListParagraph"/>
        <w:ind w:left="1134"/>
        <w:jc w:val="both"/>
        <w:rPr>
          <w:rFonts w:ascii="Arial Narrow" w:hAnsi="Arial Narrow"/>
          <w:sz w:val="24"/>
          <w:szCs w:val="24"/>
          <w:lang w:val="id-ID"/>
        </w:rPr>
      </w:pPr>
      <w:r w:rsidRPr="0043776A">
        <w:rPr>
          <w:rFonts w:ascii="Arial Narrow" w:hAnsi="Arial Narrow"/>
          <w:sz w:val="24"/>
          <w:szCs w:val="24"/>
        </w:rPr>
        <w:t xml:space="preserve">Wisata Makam </w:t>
      </w:r>
      <w:r w:rsidRPr="0043776A">
        <w:rPr>
          <w:rFonts w:ascii="Arial Narrow" w:hAnsi="Arial Narrow"/>
          <w:color w:val="000000"/>
          <w:sz w:val="24"/>
          <w:szCs w:val="24"/>
        </w:rPr>
        <w:t>Kapita Samaga</w:t>
      </w:r>
      <w:r w:rsidRPr="0043776A">
        <w:rPr>
          <w:rFonts w:ascii="Arial Narrow" w:hAnsi="Arial Narrow"/>
          <w:sz w:val="24"/>
          <w:szCs w:val="24"/>
        </w:rPr>
        <w:t xml:space="preserve"> berlokasi di </w:t>
      </w:r>
      <w:r w:rsidRPr="0043776A">
        <w:rPr>
          <w:rFonts w:ascii="Arial Narrow" w:hAnsi="Arial Narrow"/>
          <w:color w:val="000000"/>
          <w:sz w:val="24"/>
          <w:szCs w:val="24"/>
        </w:rPr>
        <w:t>PolaraTekonea</w:t>
      </w:r>
      <w:r w:rsidRPr="0043776A">
        <w:rPr>
          <w:rFonts w:ascii="Arial Narrow" w:hAnsi="Arial Narrow"/>
          <w:sz w:val="24"/>
          <w:szCs w:val="24"/>
        </w:rPr>
        <w:t xml:space="preserve"> dan termaksud dalam jenis wisata budaya.</w:t>
      </w:r>
      <w:r w:rsidR="00AC7389" w:rsidRPr="00AC7389">
        <w:rPr>
          <w:rFonts w:ascii="Arial Narrow" w:hAnsi="Arial Narrow"/>
          <w:sz w:val="24"/>
          <w:szCs w:val="24"/>
          <w:lang w:val="id-ID"/>
        </w:rPr>
        <w:t>Merupakan Makam bekas Panglima Perang Kerajaan Wawonii. Dapat dicapai dari lokasi hutan mangrove dan dengan kendaraanroda dua dari desa Lamongupa. Sekitar 15 menit.</w:t>
      </w:r>
    </w:p>
    <w:p w:rsidR="00F632A4" w:rsidRDefault="00F632A4" w:rsidP="00F632A4">
      <w:pPr>
        <w:pStyle w:val="ListParagraph"/>
        <w:ind w:left="1134"/>
        <w:jc w:val="center"/>
        <w:rPr>
          <w:rFonts w:ascii="Arial Narrow" w:hAnsi="Arial Narrow"/>
          <w:sz w:val="24"/>
          <w:szCs w:val="24"/>
          <w:lang w:val="id-ID"/>
        </w:rPr>
      </w:pPr>
      <w:r>
        <w:rPr>
          <w:rFonts w:ascii="Arial Narrow" w:hAnsi="Arial Narrow"/>
          <w:noProof/>
          <w:sz w:val="24"/>
          <w:szCs w:val="24"/>
          <w:lang w:val="id-ID" w:eastAsia="id-ID"/>
        </w:rPr>
        <w:drawing>
          <wp:inline distT="0" distB="0" distL="0" distR="0">
            <wp:extent cx="2700337" cy="1800225"/>
            <wp:effectExtent l="0" t="0" r="5080" b="0"/>
            <wp:docPr id="146" name="Picture 146" descr="D:\HASIL RIPPARKAB KONKEP\DOKUMENTASI HASIL SURVEI\WAWONII TENGGARA\DESA POLARA\IMG_15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HASIL RIPPARKAB KONKEP\DOKUMENTASI HASIL SURVEI\WAWONII TENGGARA\DESA POLARA\IMG_1579.JPG"/>
                    <pic:cNvPicPr>
                      <a:picLocks noChangeAspect="1" noChangeArrowheads="1"/>
                    </pic:cNvPicPr>
                  </pic:nvPicPr>
                  <pic:blipFill>
                    <a:blip r:embed="rId52"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01385" cy="1800923"/>
                    </a:xfrm>
                    <a:prstGeom prst="rect">
                      <a:avLst/>
                    </a:prstGeom>
                    <a:noFill/>
                    <a:ln>
                      <a:noFill/>
                    </a:ln>
                  </pic:spPr>
                </pic:pic>
              </a:graphicData>
            </a:graphic>
          </wp:inline>
        </w:drawing>
      </w:r>
    </w:p>
    <w:p w:rsidR="00F632A4" w:rsidRDefault="00F632A4" w:rsidP="00F632A4">
      <w:pPr>
        <w:pStyle w:val="Caption"/>
        <w:spacing w:line="276" w:lineRule="auto"/>
        <w:ind w:left="1134"/>
        <w:rPr>
          <w:rFonts w:ascii="Arial Narrow" w:hAnsi="Arial Narrow"/>
          <w:color w:val="000000"/>
          <w:szCs w:val="24"/>
          <w:lang w:val="id-ID"/>
        </w:rPr>
      </w:pPr>
      <w:bookmarkStart w:id="107" w:name="_Toc531254984"/>
      <w:r w:rsidRPr="00F632A4">
        <w:rPr>
          <w:rFonts w:ascii="Arial Narrow" w:hAnsi="Arial Narrow"/>
          <w:b/>
        </w:rPr>
        <w:t xml:space="preserve">Gambar </w:t>
      </w:r>
      <w:r w:rsidR="007A393F">
        <w:rPr>
          <w:rFonts w:ascii="Arial Narrow" w:hAnsi="Arial Narrow"/>
          <w:b/>
        </w:rPr>
        <w:fldChar w:fldCharType="begin"/>
      </w:r>
      <w:r w:rsidR="007B31D1">
        <w:rPr>
          <w:rFonts w:ascii="Arial Narrow" w:hAnsi="Arial Narrow"/>
          <w:b/>
        </w:rPr>
        <w:instrText xml:space="preserve"> STYLEREF 1 \s </w:instrText>
      </w:r>
      <w:r w:rsidR="007A393F">
        <w:rPr>
          <w:rFonts w:ascii="Arial Narrow" w:hAnsi="Arial Narrow"/>
          <w:b/>
        </w:rPr>
        <w:fldChar w:fldCharType="separate"/>
      </w:r>
      <w:r w:rsidR="00AB418B">
        <w:rPr>
          <w:rFonts w:ascii="Arial Narrow" w:hAnsi="Arial Narrow"/>
          <w:b/>
          <w:noProof/>
        </w:rPr>
        <w:t>IV</w:t>
      </w:r>
      <w:r w:rsidR="007A393F">
        <w:rPr>
          <w:rFonts w:ascii="Arial Narrow" w:hAnsi="Arial Narrow"/>
          <w:b/>
        </w:rPr>
        <w:fldChar w:fldCharType="end"/>
      </w:r>
      <w:r w:rsidR="007B31D1">
        <w:rPr>
          <w:rFonts w:ascii="Arial Narrow" w:hAnsi="Arial Narrow"/>
          <w:b/>
        </w:rPr>
        <w:noBreakHyphen/>
      </w:r>
      <w:r w:rsidR="007A393F">
        <w:rPr>
          <w:rFonts w:ascii="Arial Narrow" w:hAnsi="Arial Narrow"/>
          <w:b/>
        </w:rPr>
        <w:fldChar w:fldCharType="begin"/>
      </w:r>
      <w:r w:rsidR="007B31D1">
        <w:rPr>
          <w:rFonts w:ascii="Arial Narrow" w:hAnsi="Arial Narrow"/>
          <w:b/>
        </w:rPr>
        <w:instrText xml:space="preserve"> SEQ Gambar \* ARABIC \s 1 </w:instrText>
      </w:r>
      <w:r w:rsidR="007A393F">
        <w:rPr>
          <w:rFonts w:ascii="Arial Narrow" w:hAnsi="Arial Narrow"/>
          <w:b/>
        </w:rPr>
        <w:fldChar w:fldCharType="separate"/>
      </w:r>
      <w:r w:rsidR="00AB418B">
        <w:rPr>
          <w:rFonts w:ascii="Arial Narrow" w:hAnsi="Arial Narrow"/>
          <w:b/>
          <w:noProof/>
        </w:rPr>
        <w:t>21</w:t>
      </w:r>
      <w:r w:rsidR="007A393F">
        <w:rPr>
          <w:rFonts w:ascii="Arial Narrow" w:hAnsi="Arial Narrow"/>
          <w:b/>
        </w:rPr>
        <w:fldChar w:fldCharType="end"/>
      </w:r>
      <w:r w:rsidRPr="00F632A4">
        <w:rPr>
          <w:rFonts w:ascii="Arial Narrow" w:hAnsi="Arial Narrow"/>
          <w:szCs w:val="24"/>
        </w:rPr>
        <w:t xml:space="preserve"> Makam </w:t>
      </w:r>
      <w:r w:rsidRPr="00F632A4">
        <w:rPr>
          <w:rFonts w:ascii="Arial Narrow" w:hAnsi="Arial Narrow"/>
          <w:color w:val="000000"/>
          <w:szCs w:val="24"/>
        </w:rPr>
        <w:t>Kapita Samaga</w:t>
      </w:r>
      <w:bookmarkEnd w:id="107"/>
    </w:p>
    <w:p w:rsidR="00F632A4" w:rsidRPr="006A02FF" w:rsidRDefault="00F632A4" w:rsidP="00F632A4">
      <w:pPr>
        <w:pStyle w:val="ListParagraph"/>
        <w:spacing w:after="0"/>
        <w:ind w:left="1134"/>
        <w:jc w:val="center"/>
        <w:rPr>
          <w:rFonts w:ascii="Arial Narrow" w:hAnsi="Arial Narrow"/>
          <w:sz w:val="20"/>
          <w:szCs w:val="20"/>
          <w:lang w:val="id-ID"/>
        </w:rPr>
      </w:pPr>
      <w:r w:rsidRPr="00391DC4">
        <w:rPr>
          <w:rFonts w:ascii="Arial Narrow" w:hAnsi="Arial Narrow"/>
          <w:sz w:val="20"/>
          <w:szCs w:val="20"/>
          <w:lang w:val="id-ID"/>
        </w:rPr>
        <w:t xml:space="preserve">Sumber : Hasil Survey Lapangan, </w:t>
      </w:r>
      <w:r w:rsidR="0025015A">
        <w:rPr>
          <w:rFonts w:ascii="Arial Narrow" w:hAnsi="Arial Narrow"/>
          <w:sz w:val="20"/>
          <w:szCs w:val="20"/>
          <w:lang w:val="id-ID"/>
        </w:rPr>
        <w:t>RIPPARKAB</w:t>
      </w:r>
      <w:r w:rsidRPr="00391DC4">
        <w:rPr>
          <w:rFonts w:ascii="Arial Narrow" w:hAnsi="Arial Narrow"/>
          <w:sz w:val="20"/>
          <w:szCs w:val="20"/>
          <w:lang w:val="id-ID"/>
        </w:rPr>
        <w:t xml:space="preserve"> Konkep, 2018</w:t>
      </w:r>
    </w:p>
    <w:p w:rsidR="00F632A4" w:rsidRPr="00F632A4" w:rsidRDefault="00F632A4" w:rsidP="00F632A4">
      <w:pPr>
        <w:spacing w:line="276" w:lineRule="auto"/>
        <w:rPr>
          <w:lang w:val="id-ID"/>
        </w:rPr>
      </w:pPr>
    </w:p>
    <w:p w:rsidR="00F632A4" w:rsidRPr="0043776A" w:rsidRDefault="00F632A4" w:rsidP="00086B18">
      <w:pPr>
        <w:pStyle w:val="ListParagraph"/>
        <w:numPr>
          <w:ilvl w:val="0"/>
          <w:numId w:val="65"/>
        </w:numPr>
        <w:ind w:left="1134" w:hanging="283"/>
        <w:contextualSpacing/>
        <w:jc w:val="both"/>
        <w:rPr>
          <w:rFonts w:ascii="Arial Narrow" w:hAnsi="Arial Narrow"/>
          <w:sz w:val="24"/>
          <w:szCs w:val="24"/>
        </w:rPr>
      </w:pPr>
      <w:r w:rsidRPr="0043776A">
        <w:rPr>
          <w:rFonts w:ascii="Arial Narrow" w:hAnsi="Arial Narrow"/>
          <w:color w:val="000000"/>
          <w:sz w:val="24"/>
          <w:szCs w:val="24"/>
        </w:rPr>
        <w:t>Pantai Tengkera</w:t>
      </w:r>
    </w:p>
    <w:p w:rsidR="00F632A4" w:rsidRDefault="00F632A4" w:rsidP="00F632A4">
      <w:pPr>
        <w:pStyle w:val="ListParagraph"/>
        <w:ind w:left="1134"/>
        <w:jc w:val="both"/>
        <w:rPr>
          <w:rFonts w:ascii="Arial Narrow" w:hAnsi="Arial Narrow" w:cs="Tahoma"/>
          <w:color w:val="333333"/>
          <w:sz w:val="24"/>
          <w:szCs w:val="24"/>
        </w:rPr>
      </w:pPr>
      <w:r w:rsidRPr="0043776A">
        <w:rPr>
          <w:rFonts w:ascii="Arial Narrow" w:hAnsi="Arial Narrow"/>
          <w:sz w:val="24"/>
          <w:szCs w:val="24"/>
        </w:rPr>
        <w:t xml:space="preserve">Wisata Pantai </w:t>
      </w:r>
      <w:r w:rsidRPr="0043776A">
        <w:rPr>
          <w:rFonts w:ascii="Arial Narrow" w:hAnsi="Arial Narrow"/>
          <w:color w:val="000000"/>
          <w:sz w:val="24"/>
          <w:szCs w:val="24"/>
        </w:rPr>
        <w:t>Tengkera</w:t>
      </w:r>
      <w:r w:rsidRPr="0043776A">
        <w:rPr>
          <w:rFonts w:ascii="Arial Narrow" w:hAnsi="Arial Narrow"/>
          <w:sz w:val="24"/>
          <w:szCs w:val="24"/>
        </w:rPr>
        <w:t xml:space="preserve"> berlokasi di desa </w:t>
      </w:r>
      <w:r w:rsidRPr="0043776A">
        <w:rPr>
          <w:rFonts w:ascii="Arial Narrow" w:hAnsi="Arial Narrow"/>
          <w:color w:val="000000"/>
          <w:sz w:val="24"/>
          <w:szCs w:val="24"/>
        </w:rPr>
        <w:t>Nambo Jaya</w:t>
      </w:r>
      <w:r w:rsidRPr="0043776A">
        <w:rPr>
          <w:rFonts w:ascii="Arial Narrow" w:hAnsi="Arial Narrow"/>
          <w:sz w:val="24"/>
          <w:szCs w:val="24"/>
        </w:rPr>
        <w:t xml:space="preserve"> dan termaksud dalam jenis wisata alam. </w:t>
      </w:r>
      <w:r w:rsidRPr="0043776A">
        <w:rPr>
          <w:rFonts w:ascii="Arial Narrow" w:hAnsi="Arial Narrow" w:cs="Tahoma"/>
          <w:color w:val="333333"/>
          <w:sz w:val="24"/>
          <w:szCs w:val="24"/>
        </w:rPr>
        <w:t>Pantai ini berjarak ± 50 Km dari Ibu Kota Kabupaten Konawe Kepulauan juga banyak menawarkan hamparan pasir putih dan wisata alam bawah laut yang indah. Ombak yang tenang dan pasir putih yang sangat putih dan di kelilingi tebing yang menjulang tinggi dan memiliki dua tanjung.</w:t>
      </w:r>
    </w:p>
    <w:p w:rsidR="00F632A4" w:rsidRDefault="00F632A4" w:rsidP="00F632A4">
      <w:pPr>
        <w:pStyle w:val="ListParagraph"/>
        <w:ind w:left="1134"/>
        <w:jc w:val="center"/>
        <w:rPr>
          <w:rFonts w:ascii="Arial Narrow" w:hAnsi="Arial Narrow"/>
          <w:sz w:val="24"/>
          <w:szCs w:val="24"/>
          <w:lang w:val="id-ID"/>
        </w:rPr>
      </w:pPr>
      <w:r>
        <w:rPr>
          <w:rFonts w:ascii="Arial Narrow" w:hAnsi="Arial Narrow"/>
          <w:noProof/>
          <w:sz w:val="24"/>
          <w:szCs w:val="24"/>
          <w:lang w:val="id-ID" w:eastAsia="id-ID"/>
        </w:rPr>
        <w:lastRenderedPageBreak/>
        <w:drawing>
          <wp:inline distT="0" distB="0" distL="0" distR="0">
            <wp:extent cx="2700000" cy="1800000"/>
            <wp:effectExtent l="0" t="0" r="5715" b="0"/>
            <wp:docPr id="147" name="Picture 147" descr="D:\HASIL RIPPARKAB KONKEP\DOKUMENTASI HASIL SURVEI\WAWONII TENGGARA\DESA NAMBO JAYA\IMG_15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HASIL RIPPARKAB KONKEP\DOKUMENTASI HASIL SURVEI\WAWONII TENGGARA\DESA NAMBO JAYA\IMG_1512.JPG"/>
                    <pic:cNvPicPr>
                      <a:picLocks noChangeAspect="1" noChangeArrowheads="1"/>
                    </pic:cNvPicPr>
                  </pic:nvPicPr>
                  <pic:blipFill>
                    <a:blip r:embed="rId53"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00000" cy="1800000"/>
                    </a:xfrm>
                    <a:prstGeom prst="rect">
                      <a:avLst/>
                    </a:prstGeom>
                    <a:noFill/>
                    <a:ln>
                      <a:noFill/>
                    </a:ln>
                  </pic:spPr>
                </pic:pic>
              </a:graphicData>
            </a:graphic>
          </wp:inline>
        </w:drawing>
      </w:r>
    </w:p>
    <w:p w:rsidR="00F632A4" w:rsidRDefault="00F632A4" w:rsidP="00F632A4">
      <w:pPr>
        <w:pStyle w:val="Caption"/>
        <w:spacing w:line="276" w:lineRule="auto"/>
        <w:ind w:left="1134"/>
        <w:rPr>
          <w:rFonts w:ascii="Arial Narrow" w:hAnsi="Arial Narrow"/>
          <w:color w:val="000000"/>
          <w:szCs w:val="24"/>
          <w:lang w:val="id-ID"/>
        </w:rPr>
      </w:pPr>
      <w:bookmarkStart w:id="108" w:name="_Toc531254985"/>
      <w:r w:rsidRPr="00F632A4">
        <w:rPr>
          <w:rFonts w:ascii="Arial Narrow" w:hAnsi="Arial Narrow"/>
          <w:b/>
        </w:rPr>
        <w:t xml:space="preserve">Gambar </w:t>
      </w:r>
      <w:r w:rsidR="007A393F">
        <w:rPr>
          <w:rFonts w:ascii="Arial Narrow" w:hAnsi="Arial Narrow"/>
          <w:b/>
        </w:rPr>
        <w:fldChar w:fldCharType="begin"/>
      </w:r>
      <w:r w:rsidR="007B31D1">
        <w:rPr>
          <w:rFonts w:ascii="Arial Narrow" w:hAnsi="Arial Narrow"/>
          <w:b/>
        </w:rPr>
        <w:instrText xml:space="preserve"> STYLEREF 1 \s </w:instrText>
      </w:r>
      <w:r w:rsidR="007A393F">
        <w:rPr>
          <w:rFonts w:ascii="Arial Narrow" w:hAnsi="Arial Narrow"/>
          <w:b/>
        </w:rPr>
        <w:fldChar w:fldCharType="separate"/>
      </w:r>
      <w:r w:rsidR="00AB418B">
        <w:rPr>
          <w:rFonts w:ascii="Arial Narrow" w:hAnsi="Arial Narrow"/>
          <w:b/>
          <w:noProof/>
        </w:rPr>
        <w:t>IV</w:t>
      </w:r>
      <w:r w:rsidR="007A393F">
        <w:rPr>
          <w:rFonts w:ascii="Arial Narrow" w:hAnsi="Arial Narrow"/>
          <w:b/>
        </w:rPr>
        <w:fldChar w:fldCharType="end"/>
      </w:r>
      <w:r w:rsidR="007B31D1">
        <w:rPr>
          <w:rFonts w:ascii="Arial Narrow" w:hAnsi="Arial Narrow"/>
          <w:b/>
        </w:rPr>
        <w:noBreakHyphen/>
      </w:r>
      <w:r w:rsidR="007A393F">
        <w:rPr>
          <w:rFonts w:ascii="Arial Narrow" w:hAnsi="Arial Narrow"/>
          <w:b/>
        </w:rPr>
        <w:fldChar w:fldCharType="begin"/>
      </w:r>
      <w:r w:rsidR="007B31D1">
        <w:rPr>
          <w:rFonts w:ascii="Arial Narrow" w:hAnsi="Arial Narrow"/>
          <w:b/>
        </w:rPr>
        <w:instrText xml:space="preserve"> SEQ Gambar \* ARABIC \s 1 </w:instrText>
      </w:r>
      <w:r w:rsidR="007A393F">
        <w:rPr>
          <w:rFonts w:ascii="Arial Narrow" w:hAnsi="Arial Narrow"/>
          <w:b/>
        </w:rPr>
        <w:fldChar w:fldCharType="separate"/>
      </w:r>
      <w:r w:rsidR="00AB418B">
        <w:rPr>
          <w:rFonts w:ascii="Arial Narrow" w:hAnsi="Arial Narrow"/>
          <w:b/>
          <w:noProof/>
        </w:rPr>
        <w:t>22</w:t>
      </w:r>
      <w:r w:rsidR="007A393F">
        <w:rPr>
          <w:rFonts w:ascii="Arial Narrow" w:hAnsi="Arial Narrow"/>
          <w:b/>
        </w:rPr>
        <w:fldChar w:fldCharType="end"/>
      </w:r>
      <w:r w:rsidRPr="00F632A4">
        <w:rPr>
          <w:rFonts w:ascii="Arial Narrow" w:hAnsi="Arial Narrow"/>
          <w:szCs w:val="24"/>
        </w:rPr>
        <w:t xml:space="preserve">Pantai </w:t>
      </w:r>
      <w:r w:rsidRPr="00F632A4">
        <w:rPr>
          <w:rFonts w:ascii="Arial Narrow" w:hAnsi="Arial Narrow"/>
          <w:color w:val="000000"/>
          <w:szCs w:val="24"/>
        </w:rPr>
        <w:t>Tengkera</w:t>
      </w:r>
      <w:bookmarkEnd w:id="108"/>
    </w:p>
    <w:p w:rsidR="00F632A4" w:rsidRDefault="00F632A4" w:rsidP="00F632A4">
      <w:pPr>
        <w:pStyle w:val="ListParagraph"/>
        <w:spacing w:after="0"/>
        <w:ind w:left="1134"/>
        <w:jc w:val="center"/>
        <w:rPr>
          <w:rFonts w:ascii="Arial Narrow" w:hAnsi="Arial Narrow"/>
          <w:sz w:val="20"/>
          <w:szCs w:val="20"/>
          <w:lang w:val="id-ID"/>
        </w:rPr>
      </w:pPr>
      <w:r w:rsidRPr="00391DC4">
        <w:rPr>
          <w:rFonts w:ascii="Arial Narrow" w:hAnsi="Arial Narrow"/>
          <w:sz w:val="20"/>
          <w:szCs w:val="20"/>
          <w:lang w:val="id-ID"/>
        </w:rPr>
        <w:t xml:space="preserve">Sumber : Hasil Survey Lapangan, </w:t>
      </w:r>
      <w:r w:rsidR="0025015A">
        <w:rPr>
          <w:rFonts w:ascii="Arial Narrow" w:hAnsi="Arial Narrow"/>
          <w:sz w:val="20"/>
          <w:szCs w:val="20"/>
          <w:lang w:val="id-ID"/>
        </w:rPr>
        <w:t>RIPPARKAB</w:t>
      </w:r>
      <w:r w:rsidRPr="00391DC4">
        <w:rPr>
          <w:rFonts w:ascii="Arial Narrow" w:hAnsi="Arial Narrow"/>
          <w:sz w:val="20"/>
          <w:szCs w:val="20"/>
          <w:lang w:val="id-ID"/>
        </w:rPr>
        <w:t xml:space="preserve"> Konkep, 2018</w:t>
      </w:r>
    </w:p>
    <w:p w:rsidR="00F632A4" w:rsidRPr="00F632A4" w:rsidRDefault="00F632A4" w:rsidP="00F632A4">
      <w:pPr>
        <w:pStyle w:val="ListParagraph"/>
        <w:spacing w:after="0"/>
        <w:ind w:left="1134"/>
        <w:jc w:val="center"/>
        <w:rPr>
          <w:rFonts w:ascii="Arial Narrow" w:hAnsi="Arial Narrow"/>
          <w:sz w:val="20"/>
          <w:szCs w:val="20"/>
          <w:lang w:val="id-ID"/>
        </w:rPr>
      </w:pPr>
    </w:p>
    <w:p w:rsidR="00F632A4" w:rsidRPr="0043776A" w:rsidRDefault="00F632A4" w:rsidP="00086B18">
      <w:pPr>
        <w:pStyle w:val="ListParagraph"/>
        <w:numPr>
          <w:ilvl w:val="0"/>
          <w:numId w:val="65"/>
        </w:numPr>
        <w:ind w:left="1134" w:hanging="283"/>
        <w:contextualSpacing/>
        <w:jc w:val="both"/>
        <w:rPr>
          <w:rFonts w:ascii="Arial Narrow" w:hAnsi="Arial Narrow"/>
          <w:sz w:val="24"/>
          <w:szCs w:val="24"/>
        </w:rPr>
      </w:pPr>
      <w:r w:rsidRPr="0043776A">
        <w:rPr>
          <w:rFonts w:ascii="Arial Narrow" w:hAnsi="Arial Narrow"/>
          <w:color w:val="000000"/>
          <w:sz w:val="24"/>
          <w:szCs w:val="24"/>
        </w:rPr>
        <w:t>Sungai Mosolo</w:t>
      </w:r>
    </w:p>
    <w:p w:rsidR="00F632A4" w:rsidRDefault="00F632A4" w:rsidP="00F632A4">
      <w:pPr>
        <w:pStyle w:val="ListParagraph"/>
        <w:ind w:left="1134"/>
        <w:jc w:val="both"/>
        <w:rPr>
          <w:rFonts w:ascii="Arial Narrow" w:hAnsi="Arial Narrow"/>
          <w:sz w:val="24"/>
          <w:szCs w:val="24"/>
        </w:rPr>
      </w:pPr>
      <w:r w:rsidRPr="0043776A">
        <w:rPr>
          <w:rFonts w:ascii="Arial Narrow" w:hAnsi="Arial Narrow"/>
          <w:sz w:val="24"/>
          <w:szCs w:val="24"/>
        </w:rPr>
        <w:t xml:space="preserve">Wisata Sungai </w:t>
      </w:r>
      <w:r w:rsidRPr="0043776A">
        <w:rPr>
          <w:rFonts w:ascii="Arial Narrow" w:hAnsi="Arial Narrow"/>
          <w:color w:val="000000"/>
          <w:sz w:val="24"/>
          <w:szCs w:val="24"/>
        </w:rPr>
        <w:t>Mosolo</w:t>
      </w:r>
      <w:r w:rsidRPr="0043776A">
        <w:rPr>
          <w:rFonts w:ascii="Arial Narrow" w:hAnsi="Arial Narrow"/>
          <w:sz w:val="24"/>
          <w:szCs w:val="24"/>
        </w:rPr>
        <w:t xml:space="preserve"> berlokasi di desa </w:t>
      </w:r>
      <w:r w:rsidRPr="0043776A">
        <w:rPr>
          <w:rFonts w:ascii="Arial Narrow" w:hAnsi="Arial Narrow"/>
          <w:color w:val="000000"/>
          <w:sz w:val="24"/>
          <w:szCs w:val="24"/>
        </w:rPr>
        <w:t>Mosolo</w:t>
      </w:r>
      <w:r w:rsidRPr="0043776A">
        <w:rPr>
          <w:rFonts w:ascii="Arial Narrow" w:hAnsi="Arial Narrow"/>
          <w:sz w:val="24"/>
          <w:szCs w:val="24"/>
        </w:rPr>
        <w:t xml:space="preserve"> dan termaksud dalam jenis wisata alam. Suangai ini </w:t>
      </w:r>
      <w:r w:rsidRPr="0043776A">
        <w:rPr>
          <w:rFonts w:ascii="Arial Narrow" w:hAnsi="Arial Narrow" w:cs="Arial"/>
          <w:color w:val="333333"/>
          <w:sz w:val="24"/>
          <w:szCs w:val="24"/>
        </w:rPr>
        <w:t xml:space="preserve">memiliki air yang sangat jernih sangat berpotensi dijadikan sebagai pusat pengembangan air minum mineral. </w:t>
      </w:r>
      <w:r w:rsidRPr="0043776A">
        <w:rPr>
          <w:rFonts w:ascii="Arial Narrow" w:hAnsi="Arial Narrow"/>
          <w:sz w:val="24"/>
          <w:szCs w:val="24"/>
        </w:rPr>
        <w:t>pemandangan sungai yang indah dan airnya tidak pernah keruh walaupun banyak yang datang berkunjung juga arus yang tidak deras.</w:t>
      </w:r>
    </w:p>
    <w:p w:rsidR="00F632A4" w:rsidRDefault="00F632A4" w:rsidP="00F632A4">
      <w:pPr>
        <w:pStyle w:val="ListParagraph"/>
        <w:ind w:left="1134"/>
        <w:jc w:val="center"/>
        <w:rPr>
          <w:rFonts w:ascii="Arial Narrow" w:hAnsi="Arial Narrow"/>
          <w:sz w:val="24"/>
          <w:szCs w:val="24"/>
          <w:lang w:val="id-ID"/>
        </w:rPr>
      </w:pPr>
      <w:r>
        <w:rPr>
          <w:rFonts w:ascii="Arial Narrow" w:hAnsi="Arial Narrow"/>
          <w:noProof/>
          <w:sz w:val="24"/>
          <w:szCs w:val="24"/>
          <w:lang w:val="id-ID" w:eastAsia="id-ID"/>
        </w:rPr>
        <w:drawing>
          <wp:inline distT="0" distB="0" distL="0" distR="0">
            <wp:extent cx="2700000" cy="1800000"/>
            <wp:effectExtent l="0" t="0" r="5715" b="0"/>
            <wp:docPr id="148" name="Picture 148" descr="D:\HASIL RIPPARKAB KONKEP\DOKUMENTASI HASIL SURVEI\WAWONII TENGGARA\DESA MOSOLO\IMG_15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HASIL RIPPARKAB KONKEP\DOKUMENTASI HASIL SURVEI\WAWONII TENGGARA\DESA MOSOLO\IMG_1562.JPG"/>
                    <pic:cNvPicPr>
                      <a:picLocks noChangeAspect="1" noChangeArrowheads="1"/>
                    </pic:cNvPicPr>
                  </pic:nvPicPr>
                  <pic:blipFill>
                    <a:blip r:embed="rId54"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00000" cy="1800000"/>
                    </a:xfrm>
                    <a:prstGeom prst="rect">
                      <a:avLst/>
                    </a:prstGeom>
                    <a:noFill/>
                    <a:ln>
                      <a:noFill/>
                    </a:ln>
                  </pic:spPr>
                </pic:pic>
              </a:graphicData>
            </a:graphic>
          </wp:inline>
        </w:drawing>
      </w:r>
    </w:p>
    <w:p w:rsidR="00F632A4" w:rsidRDefault="00F632A4" w:rsidP="00F632A4">
      <w:pPr>
        <w:pStyle w:val="Caption"/>
        <w:spacing w:line="276" w:lineRule="auto"/>
        <w:ind w:left="1134"/>
        <w:rPr>
          <w:rFonts w:ascii="Arial Narrow" w:hAnsi="Arial Narrow"/>
          <w:color w:val="000000"/>
          <w:szCs w:val="24"/>
          <w:lang w:val="id-ID"/>
        </w:rPr>
      </w:pPr>
      <w:bookmarkStart w:id="109" w:name="_Toc531254986"/>
      <w:r w:rsidRPr="00F632A4">
        <w:rPr>
          <w:rFonts w:ascii="Arial Narrow" w:hAnsi="Arial Narrow"/>
          <w:b/>
        </w:rPr>
        <w:t xml:space="preserve">Gambar </w:t>
      </w:r>
      <w:r w:rsidR="007A393F">
        <w:rPr>
          <w:rFonts w:ascii="Arial Narrow" w:hAnsi="Arial Narrow"/>
          <w:b/>
        </w:rPr>
        <w:fldChar w:fldCharType="begin"/>
      </w:r>
      <w:r w:rsidR="007B31D1">
        <w:rPr>
          <w:rFonts w:ascii="Arial Narrow" w:hAnsi="Arial Narrow"/>
          <w:b/>
        </w:rPr>
        <w:instrText xml:space="preserve"> STYLEREF 1 \s </w:instrText>
      </w:r>
      <w:r w:rsidR="007A393F">
        <w:rPr>
          <w:rFonts w:ascii="Arial Narrow" w:hAnsi="Arial Narrow"/>
          <w:b/>
        </w:rPr>
        <w:fldChar w:fldCharType="separate"/>
      </w:r>
      <w:r w:rsidR="00AB418B">
        <w:rPr>
          <w:rFonts w:ascii="Arial Narrow" w:hAnsi="Arial Narrow"/>
          <w:b/>
          <w:noProof/>
        </w:rPr>
        <w:t>IV</w:t>
      </w:r>
      <w:r w:rsidR="007A393F">
        <w:rPr>
          <w:rFonts w:ascii="Arial Narrow" w:hAnsi="Arial Narrow"/>
          <w:b/>
        </w:rPr>
        <w:fldChar w:fldCharType="end"/>
      </w:r>
      <w:r w:rsidR="007B31D1">
        <w:rPr>
          <w:rFonts w:ascii="Arial Narrow" w:hAnsi="Arial Narrow"/>
          <w:b/>
        </w:rPr>
        <w:noBreakHyphen/>
      </w:r>
      <w:r w:rsidR="007A393F">
        <w:rPr>
          <w:rFonts w:ascii="Arial Narrow" w:hAnsi="Arial Narrow"/>
          <w:b/>
        </w:rPr>
        <w:fldChar w:fldCharType="begin"/>
      </w:r>
      <w:r w:rsidR="007B31D1">
        <w:rPr>
          <w:rFonts w:ascii="Arial Narrow" w:hAnsi="Arial Narrow"/>
          <w:b/>
        </w:rPr>
        <w:instrText xml:space="preserve"> SEQ Gambar \* ARABIC \s 1 </w:instrText>
      </w:r>
      <w:r w:rsidR="007A393F">
        <w:rPr>
          <w:rFonts w:ascii="Arial Narrow" w:hAnsi="Arial Narrow"/>
          <w:b/>
        </w:rPr>
        <w:fldChar w:fldCharType="separate"/>
      </w:r>
      <w:r w:rsidR="00AB418B">
        <w:rPr>
          <w:rFonts w:ascii="Arial Narrow" w:hAnsi="Arial Narrow"/>
          <w:b/>
          <w:noProof/>
        </w:rPr>
        <w:t>23</w:t>
      </w:r>
      <w:r w:rsidR="007A393F">
        <w:rPr>
          <w:rFonts w:ascii="Arial Narrow" w:hAnsi="Arial Narrow"/>
          <w:b/>
        </w:rPr>
        <w:fldChar w:fldCharType="end"/>
      </w:r>
      <w:r w:rsidRPr="00F632A4">
        <w:rPr>
          <w:rFonts w:ascii="Arial Narrow" w:hAnsi="Arial Narrow"/>
          <w:szCs w:val="24"/>
        </w:rPr>
        <w:t xml:space="preserve"> Sungai </w:t>
      </w:r>
      <w:r w:rsidRPr="00F632A4">
        <w:rPr>
          <w:rFonts w:ascii="Arial Narrow" w:hAnsi="Arial Narrow"/>
          <w:color w:val="000000"/>
          <w:szCs w:val="24"/>
        </w:rPr>
        <w:t>Mosolo</w:t>
      </w:r>
      <w:bookmarkEnd w:id="109"/>
    </w:p>
    <w:p w:rsidR="00F632A4" w:rsidRPr="006A02FF" w:rsidRDefault="00F632A4" w:rsidP="00F632A4">
      <w:pPr>
        <w:pStyle w:val="ListParagraph"/>
        <w:spacing w:after="0"/>
        <w:ind w:left="1134"/>
        <w:jc w:val="center"/>
        <w:rPr>
          <w:rFonts w:ascii="Arial Narrow" w:hAnsi="Arial Narrow"/>
          <w:sz w:val="20"/>
          <w:szCs w:val="20"/>
          <w:lang w:val="id-ID"/>
        </w:rPr>
      </w:pPr>
      <w:r w:rsidRPr="00391DC4">
        <w:rPr>
          <w:rFonts w:ascii="Arial Narrow" w:hAnsi="Arial Narrow"/>
          <w:sz w:val="20"/>
          <w:szCs w:val="20"/>
          <w:lang w:val="id-ID"/>
        </w:rPr>
        <w:t xml:space="preserve">Sumber : Hasil Survey Lapangan, </w:t>
      </w:r>
      <w:r w:rsidR="0025015A">
        <w:rPr>
          <w:rFonts w:ascii="Arial Narrow" w:hAnsi="Arial Narrow"/>
          <w:sz w:val="20"/>
          <w:szCs w:val="20"/>
          <w:lang w:val="id-ID"/>
        </w:rPr>
        <w:t>RIPPARKAB</w:t>
      </w:r>
      <w:r w:rsidRPr="00391DC4">
        <w:rPr>
          <w:rFonts w:ascii="Arial Narrow" w:hAnsi="Arial Narrow"/>
          <w:sz w:val="20"/>
          <w:szCs w:val="20"/>
          <w:lang w:val="id-ID"/>
        </w:rPr>
        <w:t xml:space="preserve"> Konkep, 2018</w:t>
      </w:r>
    </w:p>
    <w:p w:rsidR="00F632A4" w:rsidRDefault="00F632A4" w:rsidP="00F632A4">
      <w:pPr>
        <w:spacing w:line="240" w:lineRule="auto"/>
        <w:jc w:val="left"/>
        <w:rPr>
          <w:rFonts w:ascii="Arial Narrow" w:hAnsi="Arial Narrow"/>
          <w:b/>
          <w:lang w:val="id-ID"/>
        </w:rPr>
      </w:pPr>
    </w:p>
    <w:p w:rsidR="0067373A" w:rsidRPr="0067373A" w:rsidRDefault="0067373A" w:rsidP="0067373A">
      <w:pPr>
        <w:spacing w:line="240" w:lineRule="auto"/>
        <w:jc w:val="center"/>
        <w:rPr>
          <w:rFonts w:ascii="Arial Narrow" w:hAnsi="Arial Narrow"/>
          <w:lang w:val="id-ID"/>
        </w:rPr>
      </w:pPr>
      <w:bookmarkStart w:id="110" w:name="_Toc531171779"/>
      <w:r w:rsidRPr="0067373A">
        <w:rPr>
          <w:rFonts w:ascii="Arial Narrow" w:hAnsi="Arial Narrow"/>
          <w:b/>
        </w:rPr>
        <w:t xml:space="preserve">Tabel </w:t>
      </w:r>
      <w:r w:rsidR="007A393F">
        <w:rPr>
          <w:rFonts w:ascii="Arial Narrow" w:hAnsi="Arial Narrow"/>
          <w:b/>
        </w:rPr>
        <w:fldChar w:fldCharType="begin"/>
      </w:r>
      <w:r w:rsidR="0044202E">
        <w:rPr>
          <w:rFonts w:ascii="Arial Narrow" w:hAnsi="Arial Narrow"/>
          <w:b/>
        </w:rPr>
        <w:instrText xml:space="preserve"> STYLEREF 1 \s </w:instrText>
      </w:r>
      <w:r w:rsidR="007A393F">
        <w:rPr>
          <w:rFonts w:ascii="Arial Narrow" w:hAnsi="Arial Narrow"/>
          <w:b/>
        </w:rPr>
        <w:fldChar w:fldCharType="separate"/>
      </w:r>
      <w:r w:rsidR="00AB418B">
        <w:rPr>
          <w:rFonts w:ascii="Arial Narrow" w:hAnsi="Arial Narrow"/>
          <w:b/>
          <w:noProof/>
        </w:rPr>
        <w:t>IV</w:t>
      </w:r>
      <w:r w:rsidR="007A393F">
        <w:rPr>
          <w:rFonts w:ascii="Arial Narrow" w:hAnsi="Arial Narrow"/>
          <w:b/>
        </w:rPr>
        <w:fldChar w:fldCharType="end"/>
      </w:r>
      <w:r w:rsidR="0044202E">
        <w:rPr>
          <w:rFonts w:ascii="Arial Narrow" w:hAnsi="Arial Narrow"/>
          <w:b/>
        </w:rPr>
        <w:noBreakHyphen/>
      </w:r>
      <w:r w:rsidR="007A393F">
        <w:rPr>
          <w:rFonts w:ascii="Arial Narrow" w:hAnsi="Arial Narrow"/>
          <w:b/>
        </w:rPr>
        <w:fldChar w:fldCharType="begin"/>
      </w:r>
      <w:r w:rsidR="0044202E">
        <w:rPr>
          <w:rFonts w:ascii="Arial Narrow" w:hAnsi="Arial Narrow"/>
          <w:b/>
        </w:rPr>
        <w:instrText xml:space="preserve"> SEQ Tabel \* ARABIC \s 1 </w:instrText>
      </w:r>
      <w:r w:rsidR="007A393F">
        <w:rPr>
          <w:rFonts w:ascii="Arial Narrow" w:hAnsi="Arial Narrow"/>
          <w:b/>
        </w:rPr>
        <w:fldChar w:fldCharType="separate"/>
      </w:r>
      <w:r w:rsidR="00AB418B">
        <w:rPr>
          <w:rFonts w:ascii="Arial Narrow" w:hAnsi="Arial Narrow"/>
          <w:b/>
          <w:noProof/>
        </w:rPr>
        <w:t>1</w:t>
      </w:r>
      <w:r w:rsidR="007A393F">
        <w:rPr>
          <w:rFonts w:ascii="Arial Narrow" w:hAnsi="Arial Narrow"/>
          <w:b/>
        </w:rPr>
        <w:fldChar w:fldCharType="end"/>
      </w:r>
      <w:r w:rsidRPr="0067373A">
        <w:rPr>
          <w:rFonts w:ascii="Arial Narrow" w:hAnsi="Arial Narrow"/>
        </w:rPr>
        <w:t xml:space="preserve"> Jenis Dan Atraksi Pariwisata Kabupaten Konawe Kepulauan, 2018</w:t>
      </w:r>
      <w:bookmarkEnd w:id="110"/>
    </w:p>
    <w:tbl>
      <w:tblPr>
        <w:tblStyle w:val="TableGrid"/>
        <w:tblW w:w="8980" w:type="dxa"/>
        <w:jc w:val="center"/>
        <w:tblLayout w:type="fixed"/>
        <w:tblLook w:val="04A0"/>
      </w:tblPr>
      <w:tblGrid>
        <w:gridCol w:w="479"/>
        <w:gridCol w:w="1266"/>
        <w:gridCol w:w="1704"/>
        <w:gridCol w:w="3319"/>
        <w:gridCol w:w="2212"/>
      </w:tblGrid>
      <w:tr w:rsidR="00E35B40" w:rsidRPr="006A02FF" w:rsidTr="00DC0CBC">
        <w:trPr>
          <w:trHeight w:val="570"/>
          <w:tblHeader/>
          <w:jc w:val="center"/>
        </w:trPr>
        <w:tc>
          <w:tcPr>
            <w:tcW w:w="479" w:type="dxa"/>
            <w:vAlign w:val="center"/>
            <w:hideMark/>
          </w:tcPr>
          <w:p w:rsidR="00E35B40" w:rsidRPr="006A02FF" w:rsidRDefault="00E35B40" w:rsidP="0067373A">
            <w:pPr>
              <w:spacing w:line="240" w:lineRule="auto"/>
              <w:jc w:val="center"/>
              <w:rPr>
                <w:rFonts w:ascii="Arial Narrow" w:hAnsi="Arial Narrow"/>
                <w:b/>
                <w:bCs/>
                <w:color w:val="000000"/>
              </w:rPr>
            </w:pPr>
            <w:r w:rsidRPr="006A02FF">
              <w:rPr>
                <w:rFonts w:ascii="Arial Narrow" w:hAnsi="Arial Narrow"/>
                <w:b/>
                <w:bCs/>
                <w:color w:val="000000"/>
              </w:rPr>
              <w:t>No</w:t>
            </w:r>
          </w:p>
        </w:tc>
        <w:tc>
          <w:tcPr>
            <w:tcW w:w="1266" w:type="dxa"/>
            <w:vAlign w:val="center"/>
            <w:hideMark/>
          </w:tcPr>
          <w:p w:rsidR="00E35B40" w:rsidRPr="006A02FF" w:rsidRDefault="00E35B40" w:rsidP="0067373A">
            <w:pPr>
              <w:spacing w:line="240" w:lineRule="auto"/>
              <w:jc w:val="center"/>
              <w:rPr>
                <w:rFonts w:ascii="Arial Narrow" w:hAnsi="Arial Narrow"/>
                <w:b/>
                <w:bCs/>
                <w:color w:val="000000"/>
              </w:rPr>
            </w:pPr>
            <w:r w:rsidRPr="006A02FF">
              <w:rPr>
                <w:rFonts w:ascii="Arial Narrow" w:hAnsi="Arial Narrow"/>
                <w:b/>
                <w:bCs/>
                <w:color w:val="000000"/>
              </w:rPr>
              <w:t>Kecamatan</w:t>
            </w:r>
          </w:p>
        </w:tc>
        <w:tc>
          <w:tcPr>
            <w:tcW w:w="1704" w:type="dxa"/>
            <w:vAlign w:val="center"/>
            <w:hideMark/>
          </w:tcPr>
          <w:p w:rsidR="00E35B40" w:rsidRPr="006A02FF" w:rsidRDefault="00E35B40" w:rsidP="0067373A">
            <w:pPr>
              <w:spacing w:line="240" w:lineRule="auto"/>
              <w:jc w:val="center"/>
              <w:rPr>
                <w:rFonts w:ascii="Arial Narrow" w:hAnsi="Arial Narrow"/>
                <w:b/>
                <w:bCs/>
                <w:color w:val="000000"/>
              </w:rPr>
            </w:pPr>
            <w:r w:rsidRPr="006A02FF">
              <w:rPr>
                <w:rFonts w:ascii="Arial Narrow" w:hAnsi="Arial Narrow"/>
                <w:b/>
                <w:bCs/>
                <w:color w:val="000000"/>
              </w:rPr>
              <w:t>Desa/Kelurahan</w:t>
            </w:r>
          </w:p>
        </w:tc>
        <w:tc>
          <w:tcPr>
            <w:tcW w:w="3319" w:type="dxa"/>
            <w:vAlign w:val="center"/>
            <w:hideMark/>
          </w:tcPr>
          <w:p w:rsidR="00E35B40" w:rsidRPr="006A02FF" w:rsidRDefault="00E35B40" w:rsidP="0067373A">
            <w:pPr>
              <w:spacing w:line="240" w:lineRule="auto"/>
              <w:jc w:val="center"/>
              <w:rPr>
                <w:rFonts w:ascii="Arial Narrow" w:hAnsi="Arial Narrow"/>
                <w:b/>
                <w:bCs/>
                <w:color w:val="000000"/>
              </w:rPr>
            </w:pPr>
            <w:r w:rsidRPr="006A02FF">
              <w:rPr>
                <w:rFonts w:ascii="Arial Narrow" w:hAnsi="Arial Narrow"/>
                <w:b/>
                <w:bCs/>
                <w:color w:val="000000"/>
              </w:rPr>
              <w:t>ODTW</w:t>
            </w:r>
          </w:p>
        </w:tc>
        <w:tc>
          <w:tcPr>
            <w:tcW w:w="2212" w:type="dxa"/>
            <w:vAlign w:val="center"/>
            <w:hideMark/>
          </w:tcPr>
          <w:p w:rsidR="00E35B40" w:rsidRPr="006A02FF" w:rsidRDefault="00E35B40" w:rsidP="0067373A">
            <w:pPr>
              <w:spacing w:line="240" w:lineRule="auto"/>
              <w:jc w:val="center"/>
              <w:rPr>
                <w:rFonts w:ascii="Arial Narrow" w:hAnsi="Arial Narrow"/>
                <w:b/>
                <w:bCs/>
                <w:color w:val="000000"/>
              </w:rPr>
            </w:pPr>
            <w:r w:rsidRPr="006A02FF">
              <w:rPr>
                <w:rFonts w:ascii="Arial Narrow" w:hAnsi="Arial Narrow"/>
                <w:b/>
                <w:bCs/>
                <w:color w:val="000000"/>
              </w:rPr>
              <w:t>Jenis Wisata</w:t>
            </w:r>
          </w:p>
        </w:tc>
      </w:tr>
      <w:tr w:rsidR="00E35B40" w:rsidRPr="006A02FF" w:rsidTr="006A02FF">
        <w:trPr>
          <w:trHeight w:val="300"/>
          <w:jc w:val="center"/>
        </w:trPr>
        <w:tc>
          <w:tcPr>
            <w:tcW w:w="479" w:type="dxa"/>
            <w:vMerge w:val="restart"/>
            <w:hideMark/>
          </w:tcPr>
          <w:p w:rsidR="00E35B40" w:rsidRPr="006A02FF" w:rsidRDefault="00E35B40" w:rsidP="0067373A">
            <w:pPr>
              <w:spacing w:line="240" w:lineRule="auto"/>
              <w:jc w:val="center"/>
              <w:rPr>
                <w:rFonts w:ascii="Arial Narrow" w:hAnsi="Arial Narrow"/>
                <w:color w:val="000000"/>
              </w:rPr>
            </w:pPr>
            <w:r w:rsidRPr="006A02FF">
              <w:rPr>
                <w:rFonts w:ascii="Arial Narrow" w:hAnsi="Arial Narrow"/>
                <w:color w:val="000000"/>
              </w:rPr>
              <w:t>1</w:t>
            </w:r>
          </w:p>
        </w:tc>
        <w:tc>
          <w:tcPr>
            <w:tcW w:w="1266" w:type="dxa"/>
            <w:vMerge w:val="restart"/>
            <w:hideMark/>
          </w:tcPr>
          <w:p w:rsidR="00E35B40" w:rsidRPr="006A02FF" w:rsidRDefault="00E35B40" w:rsidP="0067373A">
            <w:pPr>
              <w:spacing w:line="240" w:lineRule="auto"/>
              <w:rPr>
                <w:rFonts w:ascii="Arial Narrow" w:hAnsi="Arial Narrow"/>
                <w:color w:val="000000"/>
              </w:rPr>
            </w:pPr>
            <w:r w:rsidRPr="006A02FF">
              <w:rPr>
                <w:rFonts w:ascii="Arial Narrow" w:hAnsi="Arial Narrow"/>
                <w:color w:val="000000"/>
              </w:rPr>
              <w:t>Wawonii Barat</w:t>
            </w:r>
          </w:p>
        </w:tc>
        <w:tc>
          <w:tcPr>
            <w:tcW w:w="1704" w:type="dxa"/>
            <w:vMerge w:val="restart"/>
            <w:hideMark/>
          </w:tcPr>
          <w:p w:rsidR="00E35B40" w:rsidRPr="006A02FF" w:rsidRDefault="00E35B40" w:rsidP="0067373A">
            <w:pPr>
              <w:spacing w:line="240" w:lineRule="auto"/>
              <w:rPr>
                <w:rFonts w:ascii="Arial Narrow" w:hAnsi="Arial Narrow"/>
                <w:color w:val="000000"/>
              </w:rPr>
            </w:pPr>
            <w:r w:rsidRPr="006A02FF">
              <w:rPr>
                <w:rFonts w:ascii="Arial Narrow" w:hAnsi="Arial Narrow"/>
                <w:color w:val="000000"/>
              </w:rPr>
              <w:t>Selat Wawonii</w:t>
            </w:r>
          </w:p>
        </w:tc>
        <w:tc>
          <w:tcPr>
            <w:tcW w:w="3319" w:type="dxa"/>
            <w:hideMark/>
          </w:tcPr>
          <w:p w:rsidR="00E35B40" w:rsidRPr="006A02FF" w:rsidRDefault="00E35B40" w:rsidP="0067373A">
            <w:pPr>
              <w:spacing w:line="240" w:lineRule="auto"/>
              <w:rPr>
                <w:rFonts w:ascii="Arial Narrow" w:hAnsi="Arial Narrow"/>
                <w:color w:val="000000"/>
              </w:rPr>
            </w:pPr>
            <w:r w:rsidRPr="006A02FF">
              <w:rPr>
                <w:rFonts w:ascii="Arial Narrow" w:hAnsi="Arial Narrow"/>
                <w:color w:val="000000"/>
              </w:rPr>
              <w:t>Karang Panjang</w:t>
            </w:r>
          </w:p>
        </w:tc>
        <w:tc>
          <w:tcPr>
            <w:tcW w:w="2212" w:type="dxa"/>
            <w:hideMark/>
          </w:tcPr>
          <w:p w:rsidR="00E35B40" w:rsidRPr="006A02FF" w:rsidRDefault="00E35B40" w:rsidP="0067373A">
            <w:pPr>
              <w:spacing w:line="240" w:lineRule="auto"/>
              <w:rPr>
                <w:rFonts w:ascii="Arial Narrow" w:hAnsi="Arial Narrow"/>
                <w:color w:val="000000"/>
              </w:rPr>
            </w:pPr>
            <w:r w:rsidRPr="006A02FF">
              <w:rPr>
                <w:rFonts w:ascii="Arial Narrow" w:hAnsi="Arial Narrow"/>
                <w:color w:val="000000"/>
              </w:rPr>
              <w:t>Alam</w:t>
            </w:r>
          </w:p>
        </w:tc>
      </w:tr>
      <w:tr w:rsidR="00E35B40" w:rsidRPr="006A02FF" w:rsidTr="006A02FF">
        <w:trPr>
          <w:trHeight w:val="300"/>
          <w:jc w:val="center"/>
        </w:trPr>
        <w:tc>
          <w:tcPr>
            <w:tcW w:w="479" w:type="dxa"/>
            <w:vMerge/>
            <w:hideMark/>
          </w:tcPr>
          <w:p w:rsidR="00E35B40" w:rsidRPr="006A02FF" w:rsidRDefault="00E35B40" w:rsidP="0067373A">
            <w:pPr>
              <w:spacing w:line="240" w:lineRule="auto"/>
              <w:rPr>
                <w:rFonts w:ascii="Arial Narrow" w:hAnsi="Arial Narrow"/>
                <w:color w:val="000000"/>
              </w:rPr>
            </w:pPr>
          </w:p>
        </w:tc>
        <w:tc>
          <w:tcPr>
            <w:tcW w:w="1266" w:type="dxa"/>
            <w:vMerge/>
            <w:hideMark/>
          </w:tcPr>
          <w:p w:rsidR="00E35B40" w:rsidRPr="006A02FF" w:rsidRDefault="00E35B40" w:rsidP="0067373A">
            <w:pPr>
              <w:spacing w:line="240" w:lineRule="auto"/>
              <w:rPr>
                <w:rFonts w:ascii="Arial Narrow" w:hAnsi="Arial Narrow"/>
                <w:color w:val="000000"/>
              </w:rPr>
            </w:pPr>
          </w:p>
        </w:tc>
        <w:tc>
          <w:tcPr>
            <w:tcW w:w="1704" w:type="dxa"/>
            <w:vMerge/>
            <w:hideMark/>
          </w:tcPr>
          <w:p w:rsidR="00E35B40" w:rsidRPr="006A02FF" w:rsidRDefault="00E35B40" w:rsidP="0067373A">
            <w:pPr>
              <w:spacing w:line="240" w:lineRule="auto"/>
              <w:rPr>
                <w:rFonts w:ascii="Arial Narrow" w:hAnsi="Arial Narrow"/>
                <w:color w:val="000000"/>
              </w:rPr>
            </w:pPr>
          </w:p>
        </w:tc>
        <w:tc>
          <w:tcPr>
            <w:tcW w:w="3319" w:type="dxa"/>
            <w:hideMark/>
          </w:tcPr>
          <w:p w:rsidR="00E35B40" w:rsidRPr="006A02FF" w:rsidRDefault="00E35B40" w:rsidP="0067373A">
            <w:pPr>
              <w:spacing w:line="240" w:lineRule="auto"/>
              <w:rPr>
                <w:rFonts w:ascii="Arial Narrow" w:hAnsi="Arial Narrow"/>
                <w:color w:val="000000"/>
              </w:rPr>
            </w:pPr>
            <w:r w:rsidRPr="006A02FF">
              <w:rPr>
                <w:rFonts w:ascii="Arial Narrow" w:hAnsi="Arial Narrow"/>
                <w:color w:val="000000"/>
              </w:rPr>
              <w:t>Karamba Ular</w:t>
            </w:r>
          </w:p>
        </w:tc>
        <w:tc>
          <w:tcPr>
            <w:tcW w:w="2212" w:type="dxa"/>
            <w:hideMark/>
          </w:tcPr>
          <w:p w:rsidR="00E35B40" w:rsidRPr="006A02FF" w:rsidRDefault="00E35B40" w:rsidP="0067373A">
            <w:pPr>
              <w:spacing w:line="240" w:lineRule="auto"/>
              <w:rPr>
                <w:rFonts w:ascii="Arial Narrow" w:hAnsi="Arial Narrow"/>
                <w:color w:val="000000"/>
              </w:rPr>
            </w:pPr>
            <w:r w:rsidRPr="006A02FF">
              <w:rPr>
                <w:rFonts w:ascii="Arial Narrow" w:hAnsi="Arial Narrow"/>
                <w:color w:val="000000"/>
              </w:rPr>
              <w:t>Alam</w:t>
            </w:r>
          </w:p>
        </w:tc>
      </w:tr>
      <w:tr w:rsidR="00E35B40" w:rsidRPr="006A02FF" w:rsidTr="006A02FF">
        <w:trPr>
          <w:trHeight w:val="300"/>
          <w:jc w:val="center"/>
        </w:trPr>
        <w:tc>
          <w:tcPr>
            <w:tcW w:w="479" w:type="dxa"/>
            <w:vMerge/>
            <w:hideMark/>
          </w:tcPr>
          <w:p w:rsidR="00E35B40" w:rsidRPr="006A02FF" w:rsidRDefault="00E35B40" w:rsidP="0067373A">
            <w:pPr>
              <w:spacing w:line="240" w:lineRule="auto"/>
              <w:rPr>
                <w:rFonts w:ascii="Arial Narrow" w:hAnsi="Arial Narrow"/>
                <w:color w:val="000000"/>
              </w:rPr>
            </w:pPr>
          </w:p>
        </w:tc>
        <w:tc>
          <w:tcPr>
            <w:tcW w:w="1266" w:type="dxa"/>
            <w:vMerge/>
            <w:hideMark/>
          </w:tcPr>
          <w:p w:rsidR="00E35B40" w:rsidRPr="006A02FF" w:rsidRDefault="00E35B40" w:rsidP="0067373A">
            <w:pPr>
              <w:spacing w:line="240" w:lineRule="auto"/>
              <w:rPr>
                <w:rFonts w:ascii="Arial Narrow" w:hAnsi="Arial Narrow"/>
                <w:color w:val="000000"/>
              </w:rPr>
            </w:pPr>
          </w:p>
        </w:tc>
        <w:tc>
          <w:tcPr>
            <w:tcW w:w="1704" w:type="dxa"/>
            <w:hideMark/>
          </w:tcPr>
          <w:p w:rsidR="00E35B40" w:rsidRPr="006A02FF" w:rsidRDefault="00E35B40" w:rsidP="0067373A">
            <w:pPr>
              <w:spacing w:line="240" w:lineRule="auto"/>
              <w:rPr>
                <w:rFonts w:ascii="Arial Narrow" w:hAnsi="Arial Narrow"/>
                <w:color w:val="000000"/>
              </w:rPr>
            </w:pPr>
            <w:r w:rsidRPr="006A02FF">
              <w:rPr>
                <w:rFonts w:ascii="Arial Narrow" w:hAnsi="Arial Narrow"/>
                <w:color w:val="000000"/>
              </w:rPr>
              <w:t>Bukit Permai</w:t>
            </w:r>
          </w:p>
        </w:tc>
        <w:tc>
          <w:tcPr>
            <w:tcW w:w="3319" w:type="dxa"/>
            <w:hideMark/>
          </w:tcPr>
          <w:p w:rsidR="00E35B40" w:rsidRPr="006A02FF" w:rsidRDefault="00E35B40" w:rsidP="0067373A">
            <w:pPr>
              <w:spacing w:line="240" w:lineRule="auto"/>
              <w:rPr>
                <w:rFonts w:ascii="Arial Narrow" w:hAnsi="Arial Narrow"/>
                <w:color w:val="000000"/>
              </w:rPr>
            </w:pPr>
            <w:r w:rsidRPr="006A02FF">
              <w:rPr>
                <w:rFonts w:ascii="Arial Narrow" w:hAnsi="Arial Narrow"/>
                <w:color w:val="000000"/>
              </w:rPr>
              <w:t>Pantai Pasir Putih</w:t>
            </w:r>
          </w:p>
        </w:tc>
        <w:tc>
          <w:tcPr>
            <w:tcW w:w="2212" w:type="dxa"/>
            <w:hideMark/>
          </w:tcPr>
          <w:p w:rsidR="00E35B40" w:rsidRPr="006A02FF" w:rsidRDefault="00E35B40" w:rsidP="0067373A">
            <w:pPr>
              <w:spacing w:line="240" w:lineRule="auto"/>
              <w:rPr>
                <w:rFonts w:ascii="Arial Narrow" w:hAnsi="Arial Narrow"/>
                <w:color w:val="000000"/>
              </w:rPr>
            </w:pPr>
            <w:r w:rsidRPr="006A02FF">
              <w:rPr>
                <w:rFonts w:ascii="Arial Narrow" w:hAnsi="Arial Narrow"/>
                <w:color w:val="000000"/>
              </w:rPr>
              <w:t>Alam/Bahari</w:t>
            </w:r>
          </w:p>
        </w:tc>
      </w:tr>
      <w:tr w:rsidR="00E35B40" w:rsidRPr="006A02FF" w:rsidTr="006A02FF">
        <w:trPr>
          <w:trHeight w:val="300"/>
          <w:jc w:val="center"/>
        </w:trPr>
        <w:tc>
          <w:tcPr>
            <w:tcW w:w="479" w:type="dxa"/>
            <w:vMerge/>
            <w:hideMark/>
          </w:tcPr>
          <w:p w:rsidR="00E35B40" w:rsidRPr="006A02FF" w:rsidRDefault="00E35B40" w:rsidP="0067373A">
            <w:pPr>
              <w:spacing w:line="240" w:lineRule="auto"/>
              <w:rPr>
                <w:rFonts w:ascii="Arial Narrow" w:hAnsi="Arial Narrow"/>
                <w:color w:val="000000"/>
              </w:rPr>
            </w:pPr>
          </w:p>
        </w:tc>
        <w:tc>
          <w:tcPr>
            <w:tcW w:w="1266" w:type="dxa"/>
            <w:vMerge/>
            <w:hideMark/>
          </w:tcPr>
          <w:p w:rsidR="00E35B40" w:rsidRPr="006A02FF" w:rsidRDefault="00E35B40" w:rsidP="0067373A">
            <w:pPr>
              <w:spacing w:line="240" w:lineRule="auto"/>
              <w:rPr>
                <w:rFonts w:ascii="Arial Narrow" w:hAnsi="Arial Narrow"/>
                <w:color w:val="000000"/>
              </w:rPr>
            </w:pPr>
          </w:p>
        </w:tc>
        <w:tc>
          <w:tcPr>
            <w:tcW w:w="1704" w:type="dxa"/>
            <w:vMerge w:val="restart"/>
            <w:hideMark/>
          </w:tcPr>
          <w:p w:rsidR="00E35B40" w:rsidRPr="006A02FF" w:rsidRDefault="00E35B40" w:rsidP="0067373A">
            <w:pPr>
              <w:spacing w:line="240" w:lineRule="auto"/>
              <w:rPr>
                <w:rFonts w:ascii="Arial Narrow" w:hAnsi="Arial Narrow"/>
                <w:color w:val="000000"/>
              </w:rPr>
            </w:pPr>
            <w:r w:rsidRPr="006A02FF">
              <w:rPr>
                <w:rFonts w:ascii="Arial Narrow" w:hAnsi="Arial Narrow"/>
                <w:color w:val="000000"/>
              </w:rPr>
              <w:t>Wawobili</w:t>
            </w:r>
          </w:p>
        </w:tc>
        <w:tc>
          <w:tcPr>
            <w:tcW w:w="3319" w:type="dxa"/>
            <w:hideMark/>
          </w:tcPr>
          <w:p w:rsidR="00E35B40" w:rsidRPr="006A02FF" w:rsidRDefault="00E35B40" w:rsidP="0067373A">
            <w:pPr>
              <w:spacing w:line="240" w:lineRule="auto"/>
              <w:rPr>
                <w:rFonts w:ascii="Arial Narrow" w:hAnsi="Arial Narrow"/>
                <w:color w:val="000000"/>
              </w:rPr>
            </w:pPr>
            <w:r w:rsidRPr="006A02FF">
              <w:rPr>
                <w:rFonts w:ascii="Arial Narrow" w:hAnsi="Arial Narrow"/>
                <w:color w:val="000000"/>
              </w:rPr>
              <w:t>Pantai Kampa</w:t>
            </w:r>
          </w:p>
        </w:tc>
        <w:tc>
          <w:tcPr>
            <w:tcW w:w="2212" w:type="dxa"/>
            <w:hideMark/>
          </w:tcPr>
          <w:p w:rsidR="00E35B40" w:rsidRPr="006A02FF" w:rsidRDefault="00E35B40" w:rsidP="0067373A">
            <w:pPr>
              <w:spacing w:line="240" w:lineRule="auto"/>
              <w:rPr>
                <w:rFonts w:ascii="Arial Narrow" w:hAnsi="Arial Narrow"/>
                <w:color w:val="000000"/>
              </w:rPr>
            </w:pPr>
            <w:r w:rsidRPr="006A02FF">
              <w:rPr>
                <w:rFonts w:ascii="Arial Narrow" w:hAnsi="Arial Narrow"/>
                <w:color w:val="000000"/>
              </w:rPr>
              <w:t>Alam/Bahari</w:t>
            </w:r>
          </w:p>
        </w:tc>
      </w:tr>
      <w:tr w:rsidR="00E35B40" w:rsidRPr="006A02FF" w:rsidTr="006A02FF">
        <w:trPr>
          <w:trHeight w:val="300"/>
          <w:jc w:val="center"/>
        </w:trPr>
        <w:tc>
          <w:tcPr>
            <w:tcW w:w="479" w:type="dxa"/>
            <w:vMerge/>
            <w:hideMark/>
          </w:tcPr>
          <w:p w:rsidR="00E35B40" w:rsidRPr="006A02FF" w:rsidRDefault="00E35B40" w:rsidP="0067373A">
            <w:pPr>
              <w:spacing w:line="240" w:lineRule="auto"/>
              <w:rPr>
                <w:rFonts w:ascii="Arial Narrow" w:hAnsi="Arial Narrow"/>
                <w:color w:val="000000"/>
              </w:rPr>
            </w:pPr>
          </w:p>
        </w:tc>
        <w:tc>
          <w:tcPr>
            <w:tcW w:w="1266" w:type="dxa"/>
            <w:vMerge/>
            <w:hideMark/>
          </w:tcPr>
          <w:p w:rsidR="00E35B40" w:rsidRPr="006A02FF" w:rsidRDefault="00E35B40" w:rsidP="0067373A">
            <w:pPr>
              <w:spacing w:line="240" w:lineRule="auto"/>
              <w:rPr>
                <w:rFonts w:ascii="Arial Narrow" w:hAnsi="Arial Narrow"/>
                <w:color w:val="000000"/>
              </w:rPr>
            </w:pPr>
          </w:p>
        </w:tc>
        <w:tc>
          <w:tcPr>
            <w:tcW w:w="1704" w:type="dxa"/>
            <w:vMerge/>
            <w:hideMark/>
          </w:tcPr>
          <w:p w:rsidR="00E35B40" w:rsidRPr="006A02FF" w:rsidRDefault="00E35B40" w:rsidP="0067373A">
            <w:pPr>
              <w:spacing w:line="240" w:lineRule="auto"/>
              <w:rPr>
                <w:rFonts w:ascii="Arial Narrow" w:hAnsi="Arial Narrow"/>
                <w:color w:val="000000"/>
              </w:rPr>
            </w:pPr>
          </w:p>
        </w:tc>
        <w:tc>
          <w:tcPr>
            <w:tcW w:w="3319" w:type="dxa"/>
            <w:hideMark/>
          </w:tcPr>
          <w:p w:rsidR="00E35B40" w:rsidRPr="006A02FF" w:rsidRDefault="00E35B40" w:rsidP="0067373A">
            <w:pPr>
              <w:spacing w:line="240" w:lineRule="auto"/>
              <w:rPr>
                <w:rFonts w:ascii="Arial Narrow" w:hAnsi="Arial Narrow"/>
                <w:color w:val="000000"/>
              </w:rPr>
            </w:pPr>
            <w:r w:rsidRPr="006A02FF">
              <w:rPr>
                <w:rFonts w:ascii="Arial Narrow" w:hAnsi="Arial Narrow"/>
                <w:color w:val="000000"/>
              </w:rPr>
              <w:t xml:space="preserve">Goa Kampa Dan Danau </w:t>
            </w:r>
          </w:p>
        </w:tc>
        <w:tc>
          <w:tcPr>
            <w:tcW w:w="2212" w:type="dxa"/>
            <w:hideMark/>
          </w:tcPr>
          <w:p w:rsidR="00E35B40" w:rsidRPr="006A02FF" w:rsidRDefault="00E35B40" w:rsidP="0067373A">
            <w:pPr>
              <w:spacing w:line="240" w:lineRule="auto"/>
              <w:rPr>
                <w:rFonts w:ascii="Arial Narrow" w:hAnsi="Arial Narrow"/>
                <w:color w:val="000000"/>
              </w:rPr>
            </w:pPr>
            <w:r w:rsidRPr="006A02FF">
              <w:rPr>
                <w:rFonts w:ascii="Arial Narrow" w:hAnsi="Arial Narrow"/>
                <w:color w:val="000000"/>
              </w:rPr>
              <w:t xml:space="preserve">Alam/Hutan </w:t>
            </w:r>
          </w:p>
        </w:tc>
      </w:tr>
      <w:tr w:rsidR="00E35B40" w:rsidRPr="006A02FF" w:rsidTr="006A02FF">
        <w:trPr>
          <w:trHeight w:val="340"/>
          <w:jc w:val="center"/>
        </w:trPr>
        <w:tc>
          <w:tcPr>
            <w:tcW w:w="479" w:type="dxa"/>
            <w:vMerge/>
            <w:hideMark/>
          </w:tcPr>
          <w:p w:rsidR="00E35B40" w:rsidRPr="006A02FF" w:rsidRDefault="00E35B40" w:rsidP="0067373A">
            <w:pPr>
              <w:spacing w:line="240" w:lineRule="auto"/>
              <w:rPr>
                <w:rFonts w:ascii="Arial Narrow" w:hAnsi="Arial Narrow"/>
                <w:color w:val="000000"/>
              </w:rPr>
            </w:pPr>
          </w:p>
        </w:tc>
        <w:tc>
          <w:tcPr>
            <w:tcW w:w="1266" w:type="dxa"/>
            <w:vMerge/>
            <w:hideMark/>
          </w:tcPr>
          <w:p w:rsidR="00E35B40" w:rsidRPr="006A02FF" w:rsidRDefault="00E35B40" w:rsidP="0067373A">
            <w:pPr>
              <w:spacing w:line="240" w:lineRule="auto"/>
              <w:rPr>
                <w:rFonts w:ascii="Arial Narrow" w:hAnsi="Arial Narrow"/>
                <w:color w:val="000000"/>
              </w:rPr>
            </w:pPr>
          </w:p>
        </w:tc>
        <w:tc>
          <w:tcPr>
            <w:tcW w:w="1704" w:type="dxa"/>
            <w:noWrap/>
            <w:hideMark/>
          </w:tcPr>
          <w:p w:rsidR="00E35B40" w:rsidRPr="006A02FF" w:rsidRDefault="00E35B40" w:rsidP="0067373A">
            <w:pPr>
              <w:spacing w:line="240" w:lineRule="auto"/>
              <w:rPr>
                <w:rFonts w:ascii="Arial Narrow" w:hAnsi="Arial Narrow"/>
                <w:color w:val="000000"/>
              </w:rPr>
            </w:pPr>
            <w:r w:rsidRPr="006A02FF">
              <w:rPr>
                <w:rFonts w:ascii="Arial Narrow" w:hAnsi="Arial Narrow"/>
                <w:color w:val="000000"/>
              </w:rPr>
              <w:t>Langara</w:t>
            </w:r>
          </w:p>
        </w:tc>
        <w:tc>
          <w:tcPr>
            <w:tcW w:w="3319" w:type="dxa"/>
            <w:hideMark/>
          </w:tcPr>
          <w:p w:rsidR="00E35B40" w:rsidRPr="006A02FF" w:rsidRDefault="00E35B40" w:rsidP="0067373A">
            <w:pPr>
              <w:spacing w:line="240" w:lineRule="auto"/>
              <w:rPr>
                <w:rFonts w:ascii="Arial Narrow" w:hAnsi="Arial Narrow"/>
                <w:color w:val="000000"/>
              </w:rPr>
            </w:pPr>
            <w:r w:rsidRPr="006A02FF">
              <w:rPr>
                <w:rFonts w:ascii="Arial Narrow" w:hAnsi="Arial Narrow"/>
                <w:color w:val="000000"/>
              </w:rPr>
              <w:t>Air Terjun Ringkulele</w:t>
            </w:r>
          </w:p>
        </w:tc>
        <w:tc>
          <w:tcPr>
            <w:tcW w:w="2212" w:type="dxa"/>
            <w:hideMark/>
          </w:tcPr>
          <w:p w:rsidR="00E35B40" w:rsidRPr="006A02FF" w:rsidRDefault="00E35B40" w:rsidP="0067373A">
            <w:pPr>
              <w:spacing w:line="240" w:lineRule="auto"/>
              <w:rPr>
                <w:rFonts w:ascii="Arial Narrow" w:hAnsi="Arial Narrow"/>
                <w:color w:val="000000"/>
              </w:rPr>
            </w:pPr>
            <w:r w:rsidRPr="006A02FF">
              <w:rPr>
                <w:rFonts w:ascii="Arial Narrow" w:hAnsi="Arial Narrow"/>
                <w:color w:val="000000"/>
              </w:rPr>
              <w:t>Alam/Hutan</w:t>
            </w:r>
          </w:p>
        </w:tc>
      </w:tr>
      <w:tr w:rsidR="00E35B40" w:rsidRPr="006A02FF" w:rsidTr="006A02FF">
        <w:trPr>
          <w:trHeight w:val="300"/>
          <w:jc w:val="center"/>
        </w:trPr>
        <w:tc>
          <w:tcPr>
            <w:tcW w:w="479" w:type="dxa"/>
            <w:vMerge/>
            <w:hideMark/>
          </w:tcPr>
          <w:p w:rsidR="00E35B40" w:rsidRPr="006A02FF" w:rsidRDefault="00E35B40" w:rsidP="0067373A">
            <w:pPr>
              <w:spacing w:line="240" w:lineRule="auto"/>
              <w:rPr>
                <w:rFonts w:ascii="Arial Narrow" w:hAnsi="Arial Narrow"/>
                <w:color w:val="000000"/>
              </w:rPr>
            </w:pPr>
          </w:p>
        </w:tc>
        <w:tc>
          <w:tcPr>
            <w:tcW w:w="1266" w:type="dxa"/>
            <w:vMerge/>
            <w:hideMark/>
          </w:tcPr>
          <w:p w:rsidR="00E35B40" w:rsidRPr="006A02FF" w:rsidRDefault="00E35B40" w:rsidP="0067373A">
            <w:pPr>
              <w:spacing w:line="240" w:lineRule="auto"/>
              <w:rPr>
                <w:rFonts w:ascii="Arial Narrow" w:hAnsi="Arial Narrow"/>
                <w:color w:val="000000"/>
              </w:rPr>
            </w:pPr>
          </w:p>
        </w:tc>
        <w:tc>
          <w:tcPr>
            <w:tcW w:w="1704" w:type="dxa"/>
            <w:hideMark/>
          </w:tcPr>
          <w:p w:rsidR="00E35B40" w:rsidRPr="006A02FF" w:rsidRDefault="00E35B40" w:rsidP="0067373A">
            <w:pPr>
              <w:spacing w:line="240" w:lineRule="auto"/>
              <w:rPr>
                <w:rFonts w:ascii="Arial Narrow" w:hAnsi="Arial Narrow"/>
                <w:color w:val="000000"/>
              </w:rPr>
            </w:pPr>
            <w:r w:rsidRPr="006A02FF">
              <w:rPr>
                <w:rFonts w:ascii="Arial Narrow" w:hAnsi="Arial Narrow"/>
                <w:color w:val="000000"/>
              </w:rPr>
              <w:t>Langara Bajo</w:t>
            </w:r>
          </w:p>
        </w:tc>
        <w:tc>
          <w:tcPr>
            <w:tcW w:w="3319" w:type="dxa"/>
            <w:hideMark/>
          </w:tcPr>
          <w:p w:rsidR="00E35B40" w:rsidRPr="006A02FF" w:rsidRDefault="00E35B40" w:rsidP="0067373A">
            <w:pPr>
              <w:spacing w:line="240" w:lineRule="auto"/>
              <w:rPr>
                <w:rFonts w:ascii="Arial Narrow" w:hAnsi="Arial Narrow"/>
                <w:color w:val="000000"/>
              </w:rPr>
            </w:pPr>
            <w:r w:rsidRPr="006A02FF">
              <w:rPr>
                <w:rFonts w:ascii="Arial Narrow" w:hAnsi="Arial Narrow"/>
                <w:color w:val="000000"/>
              </w:rPr>
              <w:t>Taman Hiburan Langara</w:t>
            </w:r>
          </w:p>
        </w:tc>
        <w:tc>
          <w:tcPr>
            <w:tcW w:w="2212" w:type="dxa"/>
            <w:hideMark/>
          </w:tcPr>
          <w:p w:rsidR="00E35B40" w:rsidRPr="006A02FF" w:rsidRDefault="00E35B40" w:rsidP="0067373A">
            <w:pPr>
              <w:spacing w:line="240" w:lineRule="auto"/>
              <w:rPr>
                <w:rFonts w:ascii="Arial Narrow" w:hAnsi="Arial Narrow"/>
                <w:color w:val="000000"/>
              </w:rPr>
            </w:pPr>
            <w:r w:rsidRPr="006A02FF">
              <w:rPr>
                <w:rFonts w:ascii="Arial Narrow" w:hAnsi="Arial Narrow"/>
                <w:color w:val="000000"/>
              </w:rPr>
              <w:t>Buatan</w:t>
            </w:r>
          </w:p>
        </w:tc>
      </w:tr>
      <w:tr w:rsidR="00E35B40" w:rsidRPr="006A02FF" w:rsidTr="006A02FF">
        <w:trPr>
          <w:trHeight w:val="300"/>
          <w:jc w:val="center"/>
        </w:trPr>
        <w:tc>
          <w:tcPr>
            <w:tcW w:w="479" w:type="dxa"/>
            <w:vMerge w:val="restart"/>
            <w:hideMark/>
          </w:tcPr>
          <w:p w:rsidR="00E35B40" w:rsidRPr="006A02FF" w:rsidRDefault="00E35B40" w:rsidP="0067373A">
            <w:pPr>
              <w:spacing w:line="240" w:lineRule="auto"/>
              <w:jc w:val="center"/>
              <w:rPr>
                <w:rFonts w:ascii="Arial Narrow" w:hAnsi="Arial Narrow"/>
                <w:color w:val="000000"/>
              </w:rPr>
            </w:pPr>
            <w:r w:rsidRPr="006A02FF">
              <w:rPr>
                <w:rFonts w:ascii="Arial Narrow" w:hAnsi="Arial Narrow"/>
                <w:color w:val="000000"/>
              </w:rPr>
              <w:lastRenderedPageBreak/>
              <w:t>2</w:t>
            </w:r>
          </w:p>
        </w:tc>
        <w:tc>
          <w:tcPr>
            <w:tcW w:w="1266" w:type="dxa"/>
            <w:vMerge w:val="restart"/>
            <w:hideMark/>
          </w:tcPr>
          <w:p w:rsidR="00E35B40" w:rsidRPr="006A02FF" w:rsidRDefault="00E35B40" w:rsidP="0067373A">
            <w:pPr>
              <w:spacing w:line="240" w:lineRule="auto"/>
              <w:rPr>
                <w:rFonts w:ascii="Arial Narrow" w:hAnsi="Arial Narrow"/>
                <w:color w:val="000000"/>
              </w:rPr>
            </w:pPr>
            <w:r w:rsidRPr="006A02FF">
              <w:rPr>
                <w:rFonts w:ascii="Arial Narrow" w:hAnsi="Arial Narrow"/>
                <w:color w:val="000000"/>
              </w:rPr>
              <w:t>Wawonii Tengah</w:t>
            </w:r>
          </w:p>
        </w:tc>
        <w:tc>
          <w:tcPr>
            <w:tcW w:w="1704" w:type="dxa"/>
            <w:hideMark/>
          </w:tcPr>
          <w:p w:rsidR="00E35B40" w:rsidRPr="006A02FF" w:rsidRDefault="00E35B40" w:rsidP="0067373A">
            <w:pPr>
              <w:spacing w:line="240" w:lineRule="auto"/>
              <w:rPr>
                <w:rFonts w:ascii="Arial Narrow" w:hAnsi="Arial Narrow"/>
                <w:color w:val="000000"/>
              </w:rPr>
            </w:pPr>
            <w:r w:rsidRPr="006A02FF">
              <w:rPr>
                <w:rFonts w:ascii="Arial Narrow" w:hAnsi="Arial Narrow"/>
                <w:color w:val="000000"/>
              </w:rPr>
              <w:t>Pesue</w:t>
            </w:r>
          </w:p>
        </w:tc>
        <w:tc>
          <w:tcPr>
            <w:tcW w:w="3319" w:type="dxa"/>
            <w:hideMark/>
          </w:tcPr>
          <w:p w:rsidR="00E35B40" w:rsidRPr="006A02FF" w:rsidRDefault="00E35B40" w:rsidP="0067373A">
            <w:pPr>
              <w:spacing w:line="240" w:lineRule="auto"/>
              <w:rPr>
                <w:rFonts w:ascii="Arial Narrow" w:hAnsi="Arial Narrow"/>
                <w:color w:val="000000"/>
              </w:rPr>
            </w:pPr>
            <w:r w:rsidRPr="006A02FF">
              <w:rPr>
                <w:rFonts w:ascii="Arial Narrow" w:hAnsi="Arial Narrow"/>
                <w:color w:val="000000"/>
              </w:rPr>
              <w:t>Air Terjun Lantambaga</w:t>
            </w:r>
          </w:p>
        </w:tc>
        <w:tc>
          <w:tcPr>
            <w:tcW w:w="2212" w:type="dxa"/>
            <w:hideMark/>
          </w:tcPr>
          <w:p w:rsidR="00E35B40" w:rsidRPr="006A02FF" w:rsidRDefault="00E35B40" w:rsidP="0067373A">
            <w:pPr>
              <w:spacing w:line="240" w:lineRule="auto"/>
              <w:rPr>
                <w:rFonts w:ascii="Arial Narrow" w:hAnsi="Arial Narrow"/>
                <w:color w:val="000000"/>
              </w:rPr>
            </w:pPr>
            <w:r w:rsidRPr="006A02FF">
              <w:rPr>
                <w:rFonts w:ascii="Arial Narrow" w:hAnsi="Arial Narrow"/>
                <w:color w:val="000000"/>
              </w:rPr>
              <w:t>Alam</w:t>
            </w:r>
          </w:p>
        </w:tc>
      </w:tr>
      <w:tr w:rsidR="00E35B40" w:rsidRPr="006A02FF" w:rsidTr="006A02FF">
        <w:trPr>
          <w:trHeight w:val="300"/>
          <w:jc w:val="center"/>
        </w:trPr>
        <w:tc>
          <w:tcPr>
            <w:tcW w:w="479" w:type="dxa"/>
            <w:vMerge/>
            <w:hideMark/>
          </w:tcPr>
          <w:p w:rsidR="00E35B40" w:rsidRPr="006A02FF" w:rsidRDefault="00E35B40" w:rsidP="0067373A">
            <w:pPr>
              <w:spacing w:line="240" w:lineRule="auto"/>
              <w:rPr>
                <w:rFonts w:ascii="Arial Narrow" w:hAnsi="Arial Narrow"/>
                <w:color w:val="000000"/>
              </w:rPr>
            </w:pPr>
          </w:p>
        </w:tc>
        <w:tc>
          <w:tcPr>
            <w:tcW w:w="1266" w:type="dxa"/>
            <w:vMerge/>
            <w:hideMark/>
          </w:tcPr>
          <w:p w:rsidR="00E35B40" w:rsidRPr="006A02FF" w:rsidRDefault="00E35B40" w:rsidP="0067373A">
            <w:pPr>
              <w:spacing w:line="240" w:lineRule="auto"/>
              <w:rPr>
                <w:rFonts w:ascii="Arial Narrow" w:hAnsi="Arial Narrow"/>
                <w:color w:val="000000"/>
              </w:rPr>
            </w:pPr>
          </w:p>
        </w:tc>
        <w:tc>
          <w:tcPr>
            <w:tcW w:w="1704" w:type="dxa"/>
            <w:vMerge w:val="restart"/>
            <w:hideMark/>
          </w:tcPr>
          <w:p w:rsidR="00E35B40" w:rsidRPr="006A02FF" w:rsidRDefault="00E35B40" w:rsidP="0067373A">
            <w:pPr>
              <w:spacing w:line="240" w:lineRule="auto"/>
              <w:rPr>
                <w:rFonts w:ascii="Arial Narrow" w:hAnsi="Arial Narrow"/>
                <w:color w:val="000000"/>
              </w:rPr>
            </w:pPr>
            <w:r w:rsidRPr="006A02FF">
              <w:rPr>
                <w:rFonts w:ascii="Arial Narrow" w:hAnsi="Arial Narrow"/>
                <w:color w:val="000000"/>
              </w:rPr>
              <w:t>Lamongupa</w:t>
            </w:r>
          </w:p>
        </w:tc>
        <w:tc>
          <w:tcPr>
            <w:tcW w:w="3319" w:type="dxa"/>
            <w:hideMark/>
          </w:tcPr>
          <w:p w:rsidR="00E35B40" w:rsidRPr="006A02FF" w:rsidRDefault="00E35B40" w:rsidP="0067373A">
            <w:pPr>
              <w:spacing w:line="240" w:lineRule="auto"/>
              <w:rPr>
                <w:rFonts w:ascii="Arial Narrow" w:hAnsi="Arial Narrow"/>
                <w:color w:val="000000"/>
              </w:rPr>
            </w:pPr>
            <w:r w:rsidRPr="006A02FF">
              <w:rPr>
                <w:rFonts w:ascii="Arial Narrow" w:hAnsi="Arial Narrow"/>
                <w:color w:val="000000"/>
              </w:rPr>
              <w:t>Pantai Lamongupa</w:t>
            </w:r>
          </w:p>
        </w:tc>
        <w:tc>
          <w:tcPr>
            <w:tcW w:w="2212" w:type="dxa"/>
            <w:hideMark/>
          </w:tcPr>
          <w:p w:rsidR="00E35B40" w:rsidRPr="006A02FF" w:rsidRDefault="00E35B40" w:rsidP="0067373A">
            <w:pPr>
              <w:spacing w:line="240" w:lineRule="auto"/>
              <w:rPr>
                <w:rFonts w:ascii="Arial Narrow" w:hAnsi="Arial Narrow"/>
                <w:color w:val="000000"/>
              </w:rPr>
            </w:pPr>
            <w:r w:rsidRPr="006A02FF">
              <w:rPr>
                <w:rFonts w:ascii="Arial Narrow" w:hAnsi="Arial Narrow"/>
                <w:color w:val="000000"/>
              </w:rPr>
              <w:t>Alam</w:t>
            </w:r>
          </w:p>
        </w:tc>
      </w:tr>
      <w:tr w:rsidR="00E35B40" w:rsidRPr="006A02FF" w:rsidTr="006A02FF">
        <w:trPr>
          <w:trHeight w:val="300"/>
          <w:jc w:val="center"/>
        </w:trPr>
        <w:tc>
          <w:tcPr>
            <w:tcW w:w="479" w:type="dxa"/>
            <w:vMerge/>
            <w:hideMark/>
          </w:tcPr>
          <w:p w:rsidR="00E35B40" w:rsidRPr="006A02FF" w:rsidRDefault="00E35B40" w:rsidP="0067373A">
            <w:pPr>
              <w:spacing w:line="240" w:lineRule="auto"/>
              <w:rPr>
                <w:rFonts w:ascii="Arial Narrow" w:hAnsi="Arial Narrow"/>
                <w:color w:val="000000"/>
              </w:rPr>
            </w:pPr>
          </w:p>
        </w:tc>
        <w:tc>
          <w:tcPr>
            <w:tcW w:w="1266" w:type="dxa"/>
            <w:vMerge/>
            <w:hideMark/>
          </w:tcPr>
          <w:p w:rsidR="00E35B40" w:rsidRPr="006A02FF" w:rsidRDefault="00E35B40" w:rsidP="0067373A">
            <w:pPr>
              <w:spacing w:line="240" w:lineRule="auto"/>
              <w:rPr>
                <w:rFonts w:ascii="Arial Narrow" w:hAnsi="Arial Narrow"/>
                <w:color w:val="000000"/>
              </w:rPr>
            </w:pPr>
          </w:p>
        </w:tc>
        <w:tc>
          <w:tcPr>
            <w:tcW w:w="1704" w:type="dxa"/>
            <w:vMerge/>
            <w:hideMark/>
          </w:tcPr>
          <w:p w:rsidR="00E35B40" w:rsidRPr="006A02FF" w:rsidRDefault="00E35B40" w:rsidP="0067373A">
            <w:pPr>
              <w:spacing w:line="240" w:lineRule="auto"/>
              <w:rPr>
                <w:rFonts w:ascii="Arial Narrow" w:hAnsi="Arial Narrow"/>
                <w:color w:val="000000"/>
              </w:rPr>
            </w:pPr>
          </w:p>
        </w:tc>
        <w:tc>
          <w:tcPr>
            <w:tcW w:w="3319" w:type="dxa"/>
            <w:hideMark/>
          </w:tcPr>
          <w:p w:rsidR="00E35B40" w:rsidRPr="006A02FF" w:rsidRDefault="00E35B40" w:rsidP="0067373A">
            <w:pPr>
              <w:spacing w:line="240" w:lineRule="auto"/>
              <w:rPr>
                <w:rFonts w:ascii="Arial Narrow" w:hAnsi="Arial Narrow"/>
                <w:color w:val="000000"/>
              </w:rPr>
            </w:pPr>
            <w:r w:rsidRPr="006A02FF">
              <w:rPr>
                <w:rFonts w:ascii="Arial Narrow" w:hAnsi="Arial Narrow"/>
                <w:color w:val="000000"/>
              </w:rPr>
              <w:t>Areal Pengembangan Ikan Gugori</w:t>
            </w:r>
          </w:p>
        </w:tc>
        <w:tc>
          <w:tcPr>
            <w:tcW w:w="2212" w:type="dxa"/>
            <w:hideMark/>
          </w:tcPr>
          <w:p w:rsidR="00E35B40" w:rsidRPr="006A02FF" w:rsidRDefault="00E35B40" w:rsidP="0067373A">
            <w:pPr>
              <w:spacing w:line="240" w:lineRule="auto"/>
              <w:rPr>
                <w:rFonts w:ascii="Arial Narrow" w:hAnsi="Arial Narrow"/>
                <w:color w:val="000000"/>
              </w:rPr>
            </w:pPr>
            <w:r w:rsidRPr="006A02FF">
              <w:rPr>
                <w:rFonts w:ascii="Arial Narrow" w:hAnsi="Arial Narrow"/>
                <w:color w:val="000000"/>
              </w:rPr>
              <w:t>Minat Khusus-Ekologi</w:t>
            </w:r>
          </w:p>
        </w:tc>
      </w:tr>
      <w:tr w:rsidR="00E35B40" w:rsidRPr="006A02FF" w:rsidTr="006A02FF">
        <w:trPr>
          <w:trHeight w:val="300"/>
          <w:jc w:val="center"/>
        </w:trPr>
        <w:tc>
          <w:tcPr>
            <w:tcW w:w="479" w:type="dxa"/>
            <w:vMerge/>
            <w:hideMark/>
          </w:tcPr>
          <w:p w:rsidR="00E35B40" w:rsidRPr="006A02FF" w:rsidRDefault="00E35B40" w:rsidP="0067373A">
            <w:pPr>
              <w:spacing w:line="240" w:lineRule="auto"/>
              <w:rPr>
                <w:rFonts w:ascii="Arial Narrow" w:hAnsi="Arial Narrow"/>
                <w:color w:val="000000"/>
              </w:rPr>
            </w:pPr>
          </w:p>
        </w:tc>
        <w:tc>
          <w:tcPr>
            <w:tcW w:w="1266" w:type="dxa"/>
            <w:vMerge/>
            <w:hideMark/>
          </w:tcPr>
          <w:p w:rsidR="00E35B40" w:rsidRPr="006A02FF" w:rsidRDefault="00E35B40" w:rsidP="0067373A">
            <w:pPr>
              <w:spacing w:line="240" w:lineRule="auto"/>
              <w:rPr>
                <w:rFonts w:ascii="Arial Narrow" w:hAnsi="Arial Narrow"/>
                <w:color w:val="000000"/>
              </w:rPr>
            </w:pPr>
          </w:p>
        </w:tc>
        <w:tc>
          <w:tcPr>
            <w:tcW w:w="1704" w:type="dxa"/>
            <w:hideMark/>
          </w:tcPr>
          <w:p w:rsidR="00E35B40" w:rsidRPr="006A02FF" w:rsidRDefault="00E35B40" w:rsidP="0067373A">
            <w:pPr>
              <w:spacing w:line="240" w:lineRule="auto"/>
              <w:rPr>
                <w:rFonts w:ascii="Arial Narrow" w:hAnsi="Arial Narrow"/>
                <w:color w:val="000000"/>
              </w:rPr>
            </w:pPr>
            <w:r w:rsidRPr="006A02FF">
              <w:rPr>
                <w:rFonts w:ascii="Arial Narrow" w:hAnsi="Arial Narrow"/>
                <w:color w:val="000000"/>
              </w:rPr>
              <w:t>Rawa Indah</w:t>
            </w:r>
          </w:p>
        </w:tc>
        <w:tc>
          <w:tcPr>
            <w:tcW w:w="3319" w:type="dxa"/>
            <w:hideMark/>
          </w:tcPr>
          <w:p w:rsidR="00E35B40" w:rsidRPr="006A02FF" w:rsidRDefault="00E35B40" w:rsidP="0067373A">
            <w:pPr>
              <w:spacing w:line="240" w:lineRule="auto"/>
              <w:rPr>
                <w:rFonts w:ascii="Arial Narrow" w:hAnsi="Arial Narrow"/>
                <w:color w:val="000000"/>
              </w:rPr>
            </w:pPr>
            <w:r w:rsidRPr="006A02FF">
              <w:rPr>
                <w:rFonts w:ascii="Arial Narrow" w:hAnsi="Arial Narrow"/>
                <w:color w:val="000000"/>
              </w:rPr>
              <w:t>Pantai Kampou Laut</w:t>
            </w:r>
          </w:p>
        </w:tc>
        <w:tc>
          <w:tcPr>
            <w:tcW w:w="2212" w:type="dxa"/>
            <w:hideMark/>
          </w:tcPr>
          <w:p w:rsidR="00E35B40" w:rsidRPr="006A02FF" w:rsidRDefault="00E35B40" w:rsidP="0067373A">
            <w:pPr>
              <w:spacing w:line="240" w:lineRule="auto"/>
              <w:rPr>
                <w:rFonts w:ascii="Arial Narrow" w:hAnsi="Arial Narrow"/>
                <w:color w:val="000000"/>
              </w:rPr>
            </w:pPr>
            <w:r w:rsidRPr="006A02FF">
              <w:rPr>
                <w:rFonts w:ascii="Arial Narrow" w:hAnsi="Arial Narrow"/>
                <w:color w:val="000000"/>
              </w:rPr>
              <w:t>Alam</w:t>
            </w:r>
          </w:p>
        </w:tc>
      </w:tr>
      <w:tr w:rsidR="00E35B40" w:rsidRPr="006A02FF" w:rsidTr="006A02FF">
        <w:trPr>
          <w:trHeight w:val="253"/>
          <w:jc w:val="center"/>
        </w:trPr>
        <w:tc>
          <w:tcPr>
            <w:tcW w:w="479" w:type="dxa"/>
            <w:vMerge w:val="restart"/>
            <w:hideMark/>
          </w:tcPr>
          <w:p w:rsidR="00E35B40" w:rsidRPr="006A02FF" w:rsidRDefault="00E35B40" w:rsidP="0067373A">
            <w:pPr>
              <w:spacing w:line="240" w:lineRule="auto"/>
              <w:jc w:val="center"/>
              <w:rPr>
                <w:rFonts w:ascii="Arial Narrow" w:hAnsi="Arial Narrow"/>
              </w:rPr>
            </w:pPr>
            <w:r w:rsidRPr="006A02FF">
              <w:rPr>
                <w:rFonts w:ascii="Arial Narrow" w:hAnsi="Arial Narrow"/>
              </w:rPr>
              <w:t>3</w:t>
            </w:r>
          </w:p>
        </w:tc>
        <w:tc>
          <w:tcPr>
            <w:tcW w:w="1266" w:type="dxa"/>
            <w:vMerge w:val="restart"/>
            <w:hideMark/>
          </w:tcPr>
          <w:p w:rsidR="00E35B40" w:rsidRPr="006A02FF" w:rsidRDefault="00E35B40" w:rsidP="0067373A">
            <w:pPr>
              <w:spacing w:line="240" w:lineRule="auto"/>
              <w:rPr>
                <w:rFonts w:ascii="Arial Narrow" w:hAnsi="Arial Narrow"/>
              </w:rPr>
            </w:pPr>
            <w:r w:rsidRPr="006A02FF">
              <w:rPr>
                <w:rFonts w:ascii="Arial Narrow" w:hAnsi="Arial Narrow"/>
              </w:rPr>
              <w:t>Wawonii Utara</w:t>
            </w:r>
          </w:p>
        </w:tc>
        <w:tc>
          <w:tcPr>
            <w:tcW w:w="1704" w:type="dxa"/>
            <w:vMerge w:val="restart"/>
            <w:hideMark/>
          </w:tcPr>
          <w:p w:rsidR="00E35B40" w:rsidRPr="006A02FF" w:rsidRDefault="00E35B40" w:rsidP="0067373A">
            <w:pPr>
              <w:spacing w:line="240" w:lineRule="auto"/>
              <w:rPr>
                <w:rFonts w:ascii="Arial Narrow" w:hAnsi="Arial Narrow"/>
              </w:rPr>
            </w:pPr>
            <w:r w:rsidRPr="006A02FF">
              <w:rPr>
                <w:rFonts w:ascii="Arial Narrow" w:hAnsi="Arial Narrow"/>
              </w:rPr>
              <w:t>Lansilowu</w:t>
            </w:r>
          </w:p>
        </w:tc>
        <w:tc>
          <w:tcPr>
            <w:tcW w:w="3319" w:type="dxa"/>
            <w:hideMark/>
          </w:tcPr>
          <w:p w:rsidR="00E35B40" w:rsidRPr="006A02FF" w:rsidRDefault="00E35B40" w:rsidP="0067373A">
            <w:pPr>
              <w:spacing w:line="240" w:lineRule="auto"/>
              <w:rPr>
                <w:rFonts w:ascii="Arial Narrow" w:hAnsi="Arial Narrow"/>
              </w:rPr>
            </w:pPr>
            <w:r w:rsidRPr="006A02FF">
              <w:rPr>
                <w:rFonts w:ascii="Arial Narrow" w:hAnsi="Arial Narrow"/>
              </w:rPr>
              <w:t>Air Terjun Tumburano</w:t>
            </w:r>
          </w:p>
        </w:tc>
        <w:tc>
          <w:tcPr>
            <w:tcW w:w="2212" w:type="dxa"/>
            <w:hideMark/>
          </w:tcPr>
          <w:p w:rsidR="00E35B40" w:rsidRPr="006A02FF" w:rsidRDefault="00E35B40" w:rsidP="0067373A">
            <w:pPr>
              <w:spacing w:line="240" w:lineRule="auto"/>
              <w:rPr>
                <w:rFonts w:ascii="Arial Narrow" w:hAnsi="Arial Narrow"/>
              </w:rPr>
            </w:pPr>
            <w:r w:rsidRPr="006A02FF">
              <w:rPr>
                <w:rFonts w:ascii="Arial Narrow" w:hAnsi="Arial Narrow"/>
              </w:rPr>
              <w:t>Alam</w:t>
            </w:r>
          </w:p>
        </w:tc>
      </w:tr>
      <w:tr w:rsidR="00E35B40" w:rsidRPr="006A02FF" w:rsidTr="006A02FF">
        <w:trPr>
          <w:trHeight w:val="300"/>
          <w:jc w:val="center"/>
        </w:trPr>
        <w:tc>
          <w:tcPr>
            <w:tcW w:w="479" w:type="dxa"/>
            <w:vMerge/>
            <w:hideMark/>
          </w:tcPr>
          <w:p w:rsidR="00E35B40" w:rsidRPr="006A02FF" w:rsidRDefault="00E35B40" w:rsidP="0067373A">
            <w:pPr>
              <w:spacing w:line="240" w:lineRule="auto"/>
              <w:rPr>
                <w:rFonts w:ascii="Arial Narrow" w:hAnsi="Arial Narrow"/>
              </w:rPr>
            </w:pPr>
          </w:p>
        </w:tc>
        <w:tc>
          <w:tcPr>
            <w:tcW w:w="1266" w:type="dxa"/>
            <w:vMerge/>
            <w:hideMark/>
          </w:tcPr>
          <w:p w:rsidR="00E35B40" w:rsidRPr="006A02FF" w:rsidRDefault="00E35B40" w:rsidP="0067373A">
            <w:pPr>
              <w:spacing w:line="240" w:lineRule="auto"/>
              <w:rPr>
                <w:rFonts w:ascii="Arial Narrow" w:hAnsi="Arial Narrow"/>
              </w:rPr>
            </w:pPr>
          </w:p>
        </w:tc>
        <w:tc>
          <w:tcPr>
            <w:tcW w:w="1704" w:type="dxa"/>
            <w:vMerge/>
            <w:hideMark/>
          </w:tcPr>
          <w:p w:rsidR="00E35B40" w:rsidRPr="006A02FF" w:rsidRDefault="00E35B40" w:rsidP="0067373A">
            <w:pPr>
              <w:spacing w:line="240" w:lineRule="auto"/>
              <w:rPr>
                <w:rFonts w:ascii="Arial Narrow" w:hAnsi="Arial Narrow"/>
              </w:rPr>
            </w:pPr>
          </w:p>
        </w:tc>
        <w:tc>
          <w:tcPr>
            <w:tcW w:w="3319" w:type="dxa"/>
            <w:hideMark/>
          </w:tcPr>
          <w:p w:rsidR="00E35B40" w:rsidRPr="006A02FF" w:rsidRDefault="00E35B40" w:rsidP="0067373A">
            <w:pPr>
              <w:spacing w:line="240" w:lineRule="auto"/>
              <w:rPr>
                <w:rFonts w:ascii="Arial Narrow" w:hAnsi="Arial Narrow"/>
              </w:rPr>
            </w:pPr>
            <w:r w:rsidRPr="006A02FF">
              <w:rPr>
                <w:rFonts w:ascii="Arial Narrow" w:hAnsi="Arial Narrow"/>
              </w:rPr>
              <w:t>Kuburan Lamboi</w:t>
            </w:r>
          </w:p>
        </w:tc>
        <w:tc>
          <w:tcPr>
            <w:tcW w:w="2212" w:type="dxa"/>
            <w:hideMark/>
          </w:tcPr>
          <w:p w:rsidR="00E35B40" w:rsidRPr="006A02FF" w:rsidRDefault="00E35B40" w:rsidP="0067373A">
            <w:pPr>
              <w:spacing w:line="240" w:lineRule="auto"/>
              <w:rPr>
                <w:rFonts w:ascii="Arial Narrow" w:hAnsi="Arial Narrow"/>
              </w:rPr>
            </w:pPr>
            <w:r w:rsidRPr="006A02FF">
              <w:rPr>
                <w:rFonts w:ascii="Arial Narrow" w:hAnsi="Arial Narrow"/>
              </w:rPr>
              <w:t>Budaya</w:t>
            </w:r>
          </w:p>
        </w:tc>
      </w:tr>
      <w:tr w:rsidR="00E35B40" w:rsidRPr="006A02FF" w:rsidTr="006A02FF">
        <w:trPr>
          <w:trHeight w:val="300"/>
          <w:jc w:val="center"/>
        </w:trPr>
        <w:tc>
          <w:tcPr>
            <w:tcW w:w="479" w:type="dxa"/>
            <w:vMerge/>
            <w:hideMark/>
          </w:tcPr>
          <w:p w:rsidR="00E35B40" w:rsidRPr="006A02FF" w:rsidRDefault="00E35B40" w:rsidP="0067373A">
            <w:pPr>
              <w:spacing w:line="240" w:lineRule="auto"/>
              <w:rPr>
                <w:rFonts w:ascii="Arial Narrow" w:hAnsi="Arial Narrow"/>
              </w:rPr>
            </w:pPr>
          </w:p>
        </w:tc>
        <w:tc>
          <w:tcPr>
            <w:tcW w:w="1266" w:type="dxa"/>
            <w:vMerge/>
            <w:hideMark/>
          </w:tcPr>
          <w:p w:rsidR="00E35B40" w:rsidRPr="006A02FF" w:rsidRDefault="00E35B40" w:rsidP="0067373A">
            <w:pPr>
              <w:spacing w:line="240" w:lineRule="auto"/>
              <w:rPr>
                <w:rFonts w:ascii="Arial Narrow" w:hAnsi="Arial Narrow"/>
              </w:rPr>
            </w:pPr>
          </w:p>
        </w:tc>
        <w:tc>
          <w:tcPr>
            <w:tcW w:w="1704" w:type="dxa"/>
            <w:vMerge w:val="restart"/>
            <w:hideMark/>
          </w:tcPr>
          <w:p w:rsidR="00E35B40" w:rsidRPr="006A02FF" w:rsidRDefault="00E35B40" w:rsidP="0067373A">
            <w:pPr>
              <w:spacing w:line="240" w:lineRule="auto"/>
              <w:rPr>
                <w:rFonts w:ascii="Arial Narrow" w:hAnsi="Arial Narrow"/>
              </w:rPr>
            </w:pPr>
            <w:r w:rsidRPr="006A02FF">
              <w:rPr>
                <w:rFonts w:ascii="Arial Narrow" w:hAnsi="Arial Narrow"/>
              </w:rPr>
              <w:t>Palingi</w:t>
            </w:r>
          </w:p>
        </w:tc>
        <w:tc>
          <w:tcPr>
            <w:tcW w:w="3319" w:type="dxa"/>
            <w:hideMark/>
          </w:tcPr>
          <w:p w:rsidR="00E35B40" w:rsidRPr="006A02FF" w:rsidRDefault="00E35B40" w:rsidP="0067373A">
            <w:pPr>
              <w:spacing w:line="240" w:lineRule="auto"/>
              <w:rPr>
                <w:rFonts w:ascii="Arial Narrow" w:hAnsi="Arial Narrow"/>
              </w:rPr>
            </w:pPr>
            <w:r w:rsidRPr="006A02FF">
              <w:rPr>
                <w:rFonts w:ascii="Arial Narrow" w:hAnsi="Arial Narrow"/>
              </w:rPr>
              <w:t>Benteng Wawongkeuwatu</w:t>
            </w:r>
          </w:p>
        </w:tc>
        <w:tc>
          <w:tcPr>
            <w:tcW w:w="2212" w:type="dxa"/>
            <w:hideMark/>
          </w:tcPr>
          <w:p w:rsidR="00E35B40" w:rsidRPr="006A02FF" w:rsidRDefault="00E35B40" w:rsidP="0067373A">
            <w:pPr>
              <w:spacing w:line="240" w:lineRule="auto"/>
              <w:rPr>
                <w:rFonts w:ascii="Arial Narrow" w:hAnsi="Arial Narrow"/>
              </w:rPr>
            </w:pPr>
            <w:r w:rsidRPr="006A02FF">
              <w:rPr>
                <w:rFonts w:ascii="Arial Narrow" w:hAnsi="Arial Narrow"/>
              </w:rPr>
              <w:t>Budaya</w:t>
            </w:r>
          </w:p>
        </w:tc>
      </w:tr>
      <w:tr w:rsidR="00E35B40" w:rsidRPr="006A02FF" w:rsidTr="006A02FF">
        <w:trPr>
          <w:trHeight w:val="300"/>
          <w:jc w:val="center"/>
        </w:trPr>
        <w:tc>
          <w:tcPr>
            <w:tcW w:w="479" w:type="dxa"/>
            <w:vMerge/>
            <w:hideMark/>
          </w:tcPr>
          <w:p w:rsidR="00E35B40" w:rsidRPr="006A02FF" w:rsidRDefault="00E35B40" w:rsidP="0067373A">
            <w:pPr>
              <w:spacing w:line="240" w:lineRule="auto"/>
              <w:rPr>
                <w:rFonts w:ascii="Arial Narrow" w:hAnsi="Arial Narrow"/>
              </w:rPr>
            </w:pPr>
          </w:p>
        </w:tc>
        <w:tc>
          <w:tcPr>
            <w:tcW w:w="1266" w:type="dxa"/>
            <w:vMerge/>
            <w:hideMark/>
          </w:tcPr>
          <w:p w:rsidR="00E35B40" w:rsidRPr="006A02FF" w:rsidRDefault="00E35B40" w:rsidP="0067373A">
            <w:pPr>
              <w:spacing w:line="240" w:lineRule="auto"/>
              <w:rPr>
                <w:rFonts w:ascii="Arial Narrow" w:hAnsi="Arial Narrow"/>
              </w:rPr>
            </w:pPr>
          </w:p>
        </w:tc>
        <w:tc>
          <w:tcPr>
            <w:tcW w:w="1704" w:type="dxa"/>
            <w:vMerge/>
            <w:hideMark/>
          </w:tcPr>
          <w:p w:rsidR="00E35B40" w:rsidRPr="006A02FF" w:rsidRDefault="00E35B40" w:rsidP="0067373A">
            <w:pPr>
              <w:spacing w:line="240" w:lineRule="auto"/>
              <w:rPr>
                <w:rFonts w:ascii="Arial Narrow" w:hAnsi="Arial Narrow"/>
              </w:rPr>
            </w:pPr>
          </w:p>
        </w:tc>
        <w:tc>
          <w:tcPr>
            <w:tcW w:w="3319" w:type="dxa"/>
            <w:hideMark/>
          </w:tcPr>
          <w:p w:rsidR="00E35B40" w:rsidRPr="006A02FF" w:rsidRDefault="00E35B40" w:rsidP="0067373A">
            <w:pPr>
              <w:spacing w:line="240" w:lineRule="auto"/>
              <w:rPr>
                <w:rFonts w:ascii="Arial Narrow" w:hAnsi="Arial Narrow"/>
              </w:rPr>
            </w:pPr>
            <w:r w:rsidRPr="006A02FF">
              <w:rPr>
                <w:rFonts w:ascii="Arial Narrow" w:hAnsi="Arial Narrow"/>
              </w:rPr>
              <w:t>Goa Latangka</w:t>
            </w:r>
          </w:p>
        </w:tc>
        <w:tc>
          <w:tcPr>
            <w:tcW w:w="2212" w:type="dxa"/>
            <w:hideMark/>
          </w:tcPr>
          <w:p w:rsidR="00E35B40" w:rsidRPr="00AB3682" w:rsidRDefault="00AB3682" w:rsidP="0067373A">
            <w:pPr>
              <w:spacing w:line="240" w:lineRule="auto"/>
              <w:rPr>
                <w:rFonts w:ascii="Arial Narrow" w:hAnsi="Arial Narrow"/>
                <w:lang w:val="id-ID"/>
              </w:rPr>
            </w:pPr>
            <w:r>
              <w:rPr>
                <w:rFonts w:ascii="Arial Narrow" w:hAnsi="Arial Narrow"/>
                <w:lang w:val="id-ID"/>
              </w:rPr>
              <w:t>Alam</w:t>
            </w:r>
          </w:p>
        </w:tc>
      </w:tr>
      <w:tr w:rsidR="00E35B40" w:rsidRPr="006A02FF" w:rsidTr="006A02FF">
        <w:trPr>
          <w:trHeight w:val="300"/>
          <w:jc w:val="center"/>
        </w:trPr>
        <w:tc>
          <w:tcPr>
            <w:tcW w:w="479" w:type="dxa"/>
            <w:vMerge/>
            <w:hideMark/>
          </w:tcPr>
          <w:p w:rsidR="00E35B40" w:rsidRPr="006A02FF" w:rsidRDefault="00E35B40" w:rsidP="0067373A">
            <w:pPr>
              <w:spacing w:line="240" w:lineRule="auto"/>
              <w:rPr>
                <w:rFonts w:ascii="Arial Narrow" w:hAnsi="Arial Narrow"/>
              </w:rPr>
            </w:pPr>
          </w:p>
        </w:tc>
        <w:tc>
          <w:tcPr>
            <w:tcW w:w="1266" w:type="dxa"/>
            <w:vMerge/>
            <w:hideMark/>
          </w:tcPr>
          <w:p w:rsidR="00E35B40" w:rsidRPr="006A02FF" w:rsidRDefault="00E35B40" w:rsidP="0067373A">
            <w:pPr>
              <w:spacing w:line="240" w:lineRule="auto"/>
              <w:rPr>
                <w:rFonts w:ascii="Arial Narrow" w:hAnsi="Arial Narrow"/>
              </w:rPr>
            </w:pPr>
          </w:p>
        </w:tc>
        <w:tc>
          <w:tcPr>
            <w:tcW w:w="1704" w:type="dxa"/>
            <w:vMerge w:val="restart"/>
            <w:hideMark/>
          </w:tcPr>
          <w:p w:rsidR="00E35B40" w:rsidRPr="006A02FF" w:rsidRDefault="00E35B40" w:rsidP="0067373A">
            <w:pPr>
              <w:spacing w:line="240" w:lineRule="auto"/>
              <w:rPr>
                <w:rFonts w:ascii="Arial Narrow" w:hAnsi="Arial Narrow"/>
              </w:rPr>
            </w:pPr>
            <w:r w:rsidRPr="006A02FF">
              <w:rPr>
                <w:rFonts w:ascii="Arial Narrow" w:hAnsi="Arial Narrow"/>
              </w:rPr>
              <w:t>Mataiwoi</w:t>
            </w:r>
          </w:p>
        </w:tc>
        <w:tc>
          <w:tcPr>
            <w:tcW w:w="3319" w:type="dxa"/>
            <w:hideMark/>
          </w:tcPr>
          <w:p w:rsidR="00E35B40" w:rsidRPr="006A02FF" w:rsidRDefault="00E35B40" w:rsidP="0067373A">
            <w:pPr>
              <w:spacing w:line="240" w:lineRule="auto"/>
              <w:rPr>
                <w:rFonts w:ascii="Arial Narrow" w:hAnsi="Arial Narrow"/>
              </w:rPr>
            </w:pPr>
            <w:r w:rsidRPr="006A02FF">
              <w:rPr>
                <w:rFonts w:ascii="Arial Narrow" w:hAnsi="Arial Narrow"/>
              </w:rPr>
              <w:t>Goa Tiwolu/Goa Tengkorak</w:t>
            </w:r>
          </w:p>
        </w:tc>
        <w:tc>
          <w:tcPr>
            <w:tcW w:w="2212" w:type="dxa"/>
            <w:hideMark/>
          </w:tcPr>
          <w:p w:rsidR="00E35B40" w:rsidRPr="006A02FF" w:rsidRDefault="00E35B40" w:rsidP="0067373A">
            <w:pPr>
              <w:spacing w:line="240" w:lineRule="auto"/>
              <w:rPr>
                <w:rFonts w:ascii="Arial Narrow" w:hAnsi="Arial Narrow"/>
              </w:rPr>
            </w:pPr>
            <w:r w:rsidRPr="006A02FF">
              <w:rPr>
                <w:rFonts w:ascii="Arial Narrow" w:hAnsi="Arial Narrow"/>
              </w:rPr>
              <w:t>Budaya</w:t>
            </w:r>
          </w:p>
        </w:tc>
      </w:tr>
      <w:tr w:rsidR="00E35B40" w:rsidRPr="006A02FF" w:rsidTr="006A02FF">
        <w:trPr>
          <w:trHeight w:val="300"/>
          <w:jc w:val="center"/>
        </w:trPr>
        <w:tc>
          <w:tcPr>
            <w:tcW w:w="479" w:type="dxa"/>
            <w:vMerge/>
            <w:hideMark/>
          </w:tcPr>
          <w:p w:rsidR="00E35B40" w:rsidRPr="006A02FF" w:rsidRDefault="00E35B40" w:rsidP="0067373A">
            <w:pPr>
              <w:spacing w:line="240" w:lineRule="auto"/>
              <w:rPr>
                <w:rFonts w:ascii="Arial Narrow" w:hAnsi="Arial Narrow"/>
              </w:rPr>
            </w:pPr>
          </w:p>
        </w:tc>
        <w:tc>
          <w:tcPr>
            <w:tcW w:w="1266" w:type="dxa"/>
            <w:vMerge/>
            <w:hideMark/>
          </w:tcPr>
          <w:p w:rsidR="00E35B40" w:rsidRPr="006A02FF" w:rsidRDefault="00E35B40" w:rsidP="0067373A">
            <w:pPr>
              <w:spacing w:line="240" w:lineRule="auto"/>
              <w:rPr>
                <w:rFonts w:ascii="Arial Narrow" w:hAnsi="Arial Narrow"/>
              </w:rPr>
            </w:pPr>
          </w:p>
        </w:tc>
        <w:tc>
          <w:tcPr>
            <w:tcW w:w="1704" w:type="dxa"/>
            <w:vMerge/>
            <w:hideMark/>
          </w:tcPr>
          <w:p w:rsidR="00E35B40" w:rsidRPr="006A02FF" w:rsidRDefault="00E35B40" w:rsidP="0067373A">
            <w:pPr>
              <w:spacing w:line="240" w:lineRule="auto"/>
              <w:rPr>
                <w:rFonts w:ascii="Arial Narrow" w:hAnsi="Arial Narrow"/>
              </w:rPr>
            </w:pPr>
          </w:p>
        </w:tc>
        <w:tc>
          <w:tcPr>
            <w:tcW w:w="3319" w:type="dxa"/>
            <w:hideMark/>
          </w:tcPr>
          <w:p w:rsidR="00E35B40" w:rsidRPr="006A02FF" w:rsidRDefault="00E35B40" w:rsidP="0067373A">
            <w:pPr>
              <w:spacing w:line="240" w:lineRule="auto"/>
              <w:rPr>
                <w:rFonts w:ascii="Arial Narrow" w:hAnsi="Arial Narrow"/>
              </w:rPr>
            </w:pPr>
            <w:r w:rsidRPr="006A02FF">
              <w:rPr>
                <w:rFonts w:ascii="Arial Narrow" w:hAnsi="Arial Narrow"/>
              </w:rPr>
              <w:t>Mata Air Biru</w:t>
            </w:r>
          </w:p>
        </w:tc>
        <w:tc>
          <w:tcPr>
            <w:tcW w:w="2212" w:type="dxa"/>
            <w:hideMark/>
          </w:tcPr>
          <w:p w:rsidR="00E35B40" w:rsidRPr="006A02FF" w:rsidRDefault="00E35B40" w:rsidP="0067373A">
            <w:pPr>
              <w:spacing w:line="240" w:lineRule="auto"/>
              <w:rPr>
                <w:rFonts w:ascii="Arial Narrow" w:hAnsi="Arial Narrow"/>
              </w:rPr>
            </w:pPr>
            <w:r w:rsidRPr="006A02FF">
              <w:rPr>
                <w:rFonts w:ascii="Arial Narrow" w:hAnsi="Arial Narrow"/>
              </w:rPr>
              <w:t>Budaya</w:t>
            </w:r>
          </w:p>
        </w:tc>
      </w:tr>
      <w:tr w:rsidR="00E35B40" w:rsidRPr="006A02FF" w:rsidTr="006A02FF">
        <w:trPr>
          <w:trHeight w:val="300"/>
          <w:jc w:val="center"/>
        </w:trPr>
        <w:tc>
          <w:tcPr>
            <w:tcW w:w="479" w:type="dxa"/>
            <w:vMerge/>
            <w:hideMark/>
          </w:tcPr>
          <w:p w:rsidR="00E35B40" w:rsidRPr="006A02FF" w:rsidRDefault="00E35B40" w:rsidP="0067373A">
            <w:pPr>
              <w:spacing w:line="240" w:lineRule="auto"/>
              <w:rPr>
                <w:rFonts w:ascii="Arial Narrow" w:hAnsi="Arial Narrow"/>
              </w:rPr>
            </w:pPr>
          </w:p>
        </w:tc>
        <w:tc>
          <w:tcPr>
            <w:tcW w:w="1266" w:type="dxa"/>
            <w:vMerge/>
            <w:hideMark/>
          </w:tcPr>
          <w:p w:rsidR="00E35B40" w:rsidRPr="006A02FF" w:rsidRDefault="00E35B40" w:rsidP="0067373A">
            <w:pPr>
              <w:spacing w:line="240" w:lineRule="auto"/>
              <w:rPr>
                <w:rFonts w:ascii="Arial Narrow" w:hAnsi="Arial Narrow"/>
              </w:rPr>
            </w:pPr>
          </w:p>
        </w:tc>
        <w:tc>
          <w:tcPr>
            <w:tcW w:w="1704" w:type="dxa"/>
            <w:vMerge/>
            <w:hideMark/>
          </w:tcPr>
          <w:p w:rsidR="00E35B40" w:rsidRPr="006A02FF" w:rsidRDefault="00E35B40" w:rsidP="0067373A">
            <w:pPr>
              <w:spacing w:line="240" w:lineRule="auto"/>
              <w:rPr>
                <w:rFonts w:ascii="Arial Narrow" w:hAnsi="Arial Narrow"/>
              </w:rPr>
            </w:pPr>
          </w:p>
        </w:tc>
        <w:tc>
          <w:tcPr>
            <w:tcW w:w="3319" w:type="dxa"/>
            <w:hideMark/>
          </w:tcPr>
          <w:p w:rsidR="00E35B40" w:rsidRPr="006A02FF" w:rsidRDefault="00E35B40" w:rsidP="0067373A">
            <w:pPr>
              <w:spacing w:line="240" w:lineRule="auto"/>
              <w:rPr>
                <w:rFonts w:ascii="Arial Narrow" w:hAnsi="Arial Narrow"/>
              </w:rPr>
            </w:pPr>
            <w:r w:rsidRPr="006A02FF">
              <w:rPr>
                <w:rFonts w:ascii="Arial Narrow" w:hAnsi="Arial Narrow"/>
              </w:rPr>
              <w:t>Pantai Icha</w:t>
            </w:r>
          </w:p>
        </w:tc>
        <w:tc>
          <w:tcPr>
            <w:tcW w:w="2212" w:type="dxa"/>
            <w:hideMark/>
          </w:tcPr>
          <w:p w:rsidR="00E35B40" w:rsidRPr="006A02FF" w:rsidRDefault="00E35B40" w:rsidP="0067373A">
            <w:pPr>
              <w:spacing w:line="240" w:lineRule="auto"/>
              <w:rPr>
                <w:rFonts w:ascii="Arial Narrow" w:hAnsi="Arial Narrow"/>
              </w:rPr>
            </w:pPr>
            <w:r w:rsidRPr="006A02FF">
              <w:rPr>
                <w:rFonts w:ascii="Arial Narrow" w:hAnsi="Arial Narrow"/>
              </w:rPr>
              <w:t>Alam</w:t>
            </w:r>
          </w:p>
        </w:tc>
      </w:tr>
      <w:tr w:rsidR="00E35B40" w:rsidRPr="006A02FF" w:rsidTr="006A02FF">
        <w:trPr>
          <w:trHeight w:val="300"/>
          <w:jc w:val="center"/>
        </w:trPr>
        <w:tc>
          <w:tcPr>
            <w:tcW w:w="479" w:type="dxa"/>
            <w:vMerge/>
            <w:hideMark/>
          </w:tcPr>
          <w:p w:rsidR="00E35B40" w:rsidRPr="006A02FF" w:rsidRDefault="00E35B40" w:rsidP="0067373A">
            <w:pPr>
              <w:spacing w:line="240" w:lineRule="auto"/>
              <w:rPr>
                <w:rFonts w:ascii="Arial Narrow" w:hAnsi="Arial Narrow"/>
              </w:rPr>
            </w:pPr>
          </w:p>
        </w:tc>
        <w:tc>
          <w:tcPr>
            <w:tcW w:w="1266" w:type="dxa"/>
            <w:vMerge/>
            <w:hideMark/>
          </w:tcPr>
          <w:p w:rsidR="00E35B40" w:rsidRPr="006A02FF" w:rsidRDefault="00E35B40" w:rsidP="0067373A">
            <w:pPr>
              <w:spacing w:line="240" w:lineRule="auto"/>
              <w:rPr>
                <w:rFonts w:ascii="Arial Narrow" w:hAnsi="Arial Narrow"/>
              </w:rPr>
            </w:pPr>
          </w:p>
        </w:tc>
        <w:tc>
          <w:tcPr>
            <w:tcW w:w="1704" w:type="dxa"/>
            <w:hideMark/>
          </w:tcPr>
          <w:p w:rsidR="00E35B40" w:rsidRPr="006A02FF" w:rsidRDefault="00E35B40" w:rsidP="0067373A">
            <w:pPr>
              <w:spacing w:line="240" w:lineRule="auto"/>
              <w:rPr>
                <w:rFonts w:ascii="Arial Narrow" w:hAnsi="Arial Narrow"/>
              </w:rPr>
            </w:pPr>
            <w:r w:rsidRPr="006A02FF">
              <w:rPr>
                <w:rFonts w:ascii="Arial Narrow" w:hAnsi="Arial Narrow"/>
              </w:rPr>
              <w:t>Labeau</w:t>
            </w:r>
          </w:p>
        </w:tc>
        <w:tc>
          <w:tcPr>
            <w:tcW w:w="3319" w:type="dxa"/>
            <w:hideMark/>
          </w:tcPr>
          <w:p w:rsidR="00E35B40" w:rsidRPr="006A02FF" w:rsidRDefault="00E35B40" w:rsidP="0067373A">
            <w:pPr>
              <w:spacing w:line="240" w:lineRule="auto"/>
              <w:rPr>
                <w:rFonts w:ascii="Arial Narrow" w:hAnsi="Arial Narrow"/>
              </w:rPr>
            </w:pPr>
            <w:r w:rsidRPr="006A02FF">
              <w:rPr>
                <w:rFonts w:ascii="Arial Narrow" w:hAnsi="Arial Narrow"/>
              </w:rPr>
              <w:t>Goa Moliuano</w:t>
            </w:r>
          </w:p>
        </w:tc>
        <w:tc>
          <w:tcPr>
            <w:tcW w:w="2212" w:type="dxa"/>
            <w:hideMark/>
          </w:tcPr>
          <w:p w:rsidR="00E35B40" w:rsidRPr="006A02FF" w:rsidRDefault="00E35B40" w:rsidP="0067373A">
            <w:pPr>
              <w:spacing w:line="240" w:lineRule="auto"/>
              <w:rPr>
                <w:rFonts w:ascii="Arial Narrow" w:hAnsi="Arial Narrow"/>
              </w:rPr>
            </w:pPr>
            <w:r w:rsidRPr="006A02FF">
              <w:rPr>
                <w:rFonts w:ascii="Arial Narrow" w:hAnsi="Arial Narrow"/>
              </w:rPr>
              <w:t>Alam</w:t>
            </w:r>
          </w:p>
        </w:tc>
      </w:tr>
      <w:tr w:rsidR="00E35B40" w:rsidRPr="006A02FF" w:rsidTr="006A02FF">
        <w:trPr>
          <w:trHeight w:val="300"/>
          <w:jc w:val="center"/>
        </w:trPr>
        <w:tc>
          <w:tcPr>
            <w:tcW w:w="479" w:type="dxa"/>
            <w:vMerge w:val="restart"/>
            <w:hideMark/>
          </w:tcPr>
          <w:p w:rsidR="00E35B40" w:rsidRPr="006A02FF" w:rsidRDefault="00E35B40" w:rsidP="0067373A">
            <w:pPr>
              <w:spacing w:line="240" w:lineRule="auto"/>
              <w:jc w:val="center"/>
              <w:rPr>
                <w:rFonts w:ascii="Arial Narrow" w:hAnsi="Arial Narrow"/>
              </w:rPr>
            </w:pPr>
            <w:r w:rsidRPr="006A02FF">
              <w:rPr>
                <w:rFonts w:ascii="Arial Narrow" w:hAnsi="Arial Narrow"/>
              </w:rPr>
              <w:t>4</w:t>
            </w:r>
          </w:p>
        </w:tc>
        <w:tc>
          <w:tcPr>
            <w:tcW w:w="1266" w:type="dxa"/>
            <w:vMerge w:val="restart"/>
            <w:noWrap/>
            <w:hideMark/>
          </w:tcPr>
          <w:p w:rsidR="00E35B40" w:rsidRPr="006A02FF" w:rsidRDefault="00E35B40" w:rsidP="0067373A">
            <w:pPr>
              <w:spacing w:line="240" w:lineRule="auto"/>
              <w:jc w:val="center"/>
              <w:rPr>
                <w:rFonts w:ascii="Arial Narrow" w:hAnsi="Arial Narrow"/>
              </w:rPr>
            </w:pPr>
            <w:r w:rsidRPr="006A02FF">
              <w:rPr>
                <w:rFonts w:ascii="Arial Narrow" w:hAnsi="Arial Narrow"/>
              </w:rPr>
              <w:t>Wawonii Timur Laut</w:t>
            </w:r>
          </w:p>
        </w:tc>
        <w:tc>
          <w:tcPr>
            <w:tcW w:w="1704" w:type="dxa"/>
            <w:hideMark/>
          </w:tcPr>
          <w:p w:rsidR="00E35B40" w:rsidRPr="006A02FF" w:rsidRDefault="00E35B40" w:rsidP="0067373A">
            <w:pPr>
              <w:spacing w:line="240" w:lineRule="auto"/>
              <w:rPr>
                <w:rFonts w:ascii="Arial Narrow" w:hAnsi="Arial Narrow"/>
              </w:rPr>
            </w:pPr>
            <w:r w:rsidRPr="006A02FF">
              <w:rPr>
                <w:rFonts w:ascii="Arial Narrow" w:hAnsi="Arial Narrow"/>
              </w:rPr>
              <w:t>Noko</w:t>
            </w:r>
          </w:p>
        </w:tc>
        <w:tc>
          <w:tcPr>
            <w:tcW w:w="3319" w:type="dxa"/>
            <w:hideMark/>
          </w:tcPr>
          <w:p w:rsidR="00E35B40" w:rsidRPr="006A02FF" w:rsidRDefault="00E35B40" w:rsidP="0067373A">
            <w:pPr>
              <w:spacing w:line="240" w:lineRule="auto"/>
              <w:rPr>
                <w:rFonts w:ascii="Arial Narrow" w:hAnsi="Arial Narrow"/>
              </w:rPr>
            </w:pPr>
            <w:r w:rsidRPr="006A02FF">
              <w:rPr>
                <w:rFonts w:ascii="Arial Narrow" w:hAnsi="Arial Narrow"/>
              </w:rPr>
              <w:t>Kampung Watuntinapi</w:t>
            </w:r>
          </w:p>
        </w:tc>
        <w:tc>
          <w:tcPr>
            <w:tcW w:w="2212" w:type="dxa"/>
            <w:hideMark/>
          </w:tcPr>
          <w:p w:rsidR="00E35B40" w:rsidRPr="006A02FF" w:rsidRDefault="00E35B40" w:rsidP="0067373A">
            <w:pPr>
              <w:spacing w:line="240" w:lineRule="auto"/>
              <w:rPr>
                <w:rFonts w:ascii="Arial Narrow" w:hAnsi="Arial Narrow"/>
              </w:rPr>
            </w:pPr>
            <w:r w:rsidRPr="006A02FF">
              <w:rPr>
                <w:rFonts w:ascii="Arial Narrow" w:hAnsi="Arial Narrow"/>
              </w:rPr>
              <w:t>Budaya</w:t>
            </w:r>
          </w:p>
        </w:tc>
      </w:tr>
      <w:tr w:rsidR="00E35B40" w:rsidRPr="006A02FF" w:rsidTr="006A02FF">
        <w:trPr>
          <w:trHeight w:val="300"/>
          <w:jc w:val="center"/>
        </w:trPr>
        <w:tc>
          <w:tcPr>
            <w:tcW w:w="479" w:type="dxa"/>
            <w:vMerge/>
            <w:hideMark/>
          </w:tcPr>
          <w:p w:rsidR="00E35B40" w:rsidRPr="006A02FF" w:rsidRDefault="00E35B40" w:rsidP="0067373A">
            <w:pPr>
              <w:spacing w:line="240" w:lineRule="auto"/>
              <w:rPr>
                <w:rFonts w:ascii="Arial Narrow" w:hAnsi="Arial Narrow"/>
              </w:rPr>
            </w:pPr>
          </w:p>
        </w:tc>
        <w:tc>
          <w:tcPr>
            <w:tcW w:w="1266" w:type="dxa"/>
            <w:vMerge/>
            <w:hideMark/>
          </w:tcPr>
          <w:p w:rsidR="00E35B40" w:rsidRPr="006A02FF" w:rsidRDefault="00E35B40" w:rsidP="0067373A">
            <w:pPr>
              <w:spacing w:line="240" w:lineRule="auto"/>
              <w:rPr>
                <w:rFonts w:ascii="Arial Narrow" w:hAnsi="Arial Narrow"/>
              </w:rPr>
            </w:pPr>
          </w:p>
        </w:tc>
        <w:tc>
          <w:tcPr>
            <w:tcW w:w="1704" w:type="dxa"/>
            <w:vMerge w:val="restart"/>
            <w:hideMark/>
          </w:tcPr>
          <w:p w:rsidR="00E35B40" w:rsidRPr="006A02FF" w:rsidRDefault="00E35B40" w:rsidP="0067373A">
            <w:pPr>
              <w:spacing w:line="240" w:lineRule="auto"/>
              <w:rPr>
                <w:rFonts w:ascii="Arial Narrow" w:hAnsi="Arial Narrow"/>
                <w:color w:val="000000"/>
              </w:rPr>
            </w:pPr>
            <w:r w:rsidRPr="006A02FF">
              <w:rPr>
                <w:rFonts w:ascii="Arial Narrow" w:hAnsi="Arial Narrow"/>
                <w:color w:val="000000"/>
              </w:rPr>
              <w:t>Ladianta</w:t>
            </w:r>
          </w:p>
        </w:tc>
        <w:tc>
          <w:tcPr>
            <w:tcW w:w="3319" w:type="dxa"/>
            <w:hideMark/>
          </w:tcPr>
          <w:p w:rsidR="00E35B40" w:rsidRPr="006A02FF" w:rsidRDefault="00E35B40" w:rsidP="0067373A">
            <w:pPr>
              <w:spacing w:line="240" w:lineRule="auto"/>
              <w:rPr>
                <w:rFonts w:ascii="Arial Narrow" w:hAnsi="Arial Narrow"/>
                <w:color w:val="000000"/>
              </w:rPr>
            </w:pPr>
            <w:r w:rsidRPr="006A02FF">
              <w:rPr>
                <w:rFonts w:ascii="Arial Narrow" w:hAnsi="Arial Narrow"/>
                <w:color w:val="000000"/>
              </w:rPr>
              <w:t>Makam Raja Mbeoga</w:t>
            </w:r>
          </w:p>
        </w:tc>
        <w:tc>
          <w:tcPr>
            <w:tcW w:w="2212" w:type="dxa"/>
            <w:hideMark/>
          </w:tcPr>
          <w:p w:rsidR="00E35B40" w:rsidRPr="006A02FF" w:rsidRDefault="00E35B40" w:rsidP="0067373A">
            <w:pPr>
              <w:spacing w:line="240" w:lineRule="auto"/>
              <w:rPr>
                <w:rFonts w:ascii="Arial Narrow" w:hAnsi="Arial Narrow"/>
              </w:rPr>
            </w:pPr>
            <w:r w:rsidRPr="006A02FF">
              <w:rPr>
                <w:rFonts w:ascii="Arial Narrow" w:hAnsi="Arial Narrow"/>
              </w:rPr>
              <w:t>Budaya</w:t>
            </w:r>
          </w:p>
        </w:tc>
      </w:tr>
      <w:tr w:rsidR="00E35B40" w:rsidRPr="006A02FF" w:rsidTr="006A02FF">
        <w:trPr>
          <w:trHeight w:val="300"/>
          <w:jc w:val="center"/>
        </w:trPr>
        <w:tc>
          <w:tcPr>
            <w:tcW w:w="479" w:type="dxa"/>
            <w:vMerge/>
            <w:hideMark/>
          </w:tcPr>
          <w:p w:rsidR="00E35B40" w:rsidRPr="006A02FF" w:rsidRDefault="00E35B40" w:rsidP="0067373A">
            <w:pPr>
              <w:spacing w:line="240" w:lineRule="auto"/>
              <w:rPr>
                <w:rFonts w:ascii="Arial Narrow" w:hAnsi="Arial Narrow"/>
              </w:rPr>
            </w:pPr>
          </w:p>
        </w:tc>
        <w:tc>
          <w:tcPr>
            <w:tcW w:w="1266" w:type="dxa"/>
            <w:vMerge/>
            <w:hideMark/>
          </w:tcPr>
          <w:p w:rsidR="00E35B40" w:rsidRPr="006A02FF" w:rsidRDefault="00E35B40" w:rsidP="0067373A">
            <w:pPr>
              <w:spacing w:line="240" w:lineRule="auto"/>
              <w:rPr>
                <w:rFonts w:ascii="Arial Narrow" w:hAnsi="Arial Narrow"/>
              </w:rPr>
            </w:pPr>
          </w:p>
        </w:tc>
        <w:tc>
          <w:tcPr>
            <w:tcW w:w="1704" w:type="dxa"/>
            <w:vMerge/>
            <w:hideMark/>
          </w:tcPr>
          <w:p w:rsidR="00E35B40" w:rsidRPr="006A02FF" w:rsidRDefault="00E35B40" w:rsidP="0067373A">
            <w:pPr>
              <w:spacing w:line="240" w:lineRule="auto"/>
              <w:rPr>
                <w:rFonts w:ascii="Arial Narrow" w:hAnsi="Arial Narrow"/>
                <w:color w:val="000000"/>
              </w:rPr>
            </w:pPr>
          </w:p>
        </w:tc>
        <w:tc>
          <w:tcPr>
            <w:tcW w:w="3319" w:type="dxa"/>
            <w:hideMark/>
          </w:tcPr>
          <w:p w:rsidR="00E35B40" w:rsidRPr="006A02FF" w:rsidRDefault="00E35B40" w:rsidP="0067373A">
            <w:pPr>
              <w:spacing w:line="240" w:lineRule="auto"/>
              <w:rPr>
                <w:rFonts w:ascii="Arial Narrow" w:hAnsi="Arial Narrow"/>
                <w:color w:val="000000"/>
              </w:rPr>
            </w:pPr>
            <w:r w:rsidRPr="006A02FF">
              <w:rPr>
                <w:rFonts w:ascii="Arial Narrow" w:hAnsi="Arial Narrow"/>
                <w:color w:val="000000"/>
              </w:rPr>
              <w:t>Benteng Kontara</w:t>
            </w:r>
          </w:p>
        </w:tc>
        <w:tc>
          <w:tcPr>
            <w:tcW w:w="2212" w:type="dxa"/>
            <w:hideMark/>
          </w:tcPr>
          <w:p w:rsidR="00E35B40" w:rsidRPr="006A02FF" w:rsidRDefault="00E35B40" w:rsidP="0067373A">
            <w:pPr>
              <w:spacing w:line="240" w:lineRule="auto"/>
              <w:rPr>
                <w:rFonts w:ascii="Arial Narrow" w:hAnsi="Arial Narrow"/>
              </w:rPr>
            </w:pPr>
            <w:r w:rsidRPr="006A02FF">
              <w:rPr>
                <w:rFonts w:ascii="Arial Narrow" w:hAnsi="Arial Narrow"/>
              </w:rPr>
              <w:t>Budaya</w:t>
            </w:r>
          </w:p>
        </w:tc>
      </w:tr>
      <w:tr w:rsidR="00E35B40" w:rsidRPr="006A02FF" w:rsidTr="006A02FF">
        <w:trPr>
          <w:trHeight w:val="300"/>
          <w:jc w:val="center"/>
        </w:trPr>
        <w:tc>
          <w:tcPr>
            <w:tcW w:w="479" w:type="dxa"/>
            <w:vMerge w:val="restart"/>
            <w:hideMark/>
          </w:tcPr>
          <w:p w:rsidR="00E35B40" w:rsidRPr="006A02FF" w:rsidRDefault="00E35B40" w:rsidP="0067373A">
            <w:pPr>
              <w:spacing w:line="240" w:lineRule="auto"/>
              <w:jc w:val="center"/>
              <w:rPr>
                <w:rFonts w:ascii="Arial Narrow" w:hAnsi="Arial Narrow"/>
                <w:color w:val="000000"/>
              </w:rPr>
            </w:pPr>
            <w:r w:rsidRPr="006A02FF">
              <w:rPr>
                <w:rFonts w:ascii="Arial Narrow" w:hAnsi="Arial Narrow"/>
                <w:color w:val="000000"/>
              </w:rPr>
              <w:t>5</w:t>
            </w:r>
          </w:p>
        </w:tc>
        <w:tc>
          <w:tcPr>
            <w:tcW w:w="1266" w:type="dxa"/>
            <w:vMerge w:val="restart"/>
            <w:hideMark/>
          </w:tcPr>
          <w:p w:rsidR="00E35B40" w:rsidRPr="006A02FF" w:rsidRDefault="00E35B40" w:rsidP="0067373A">
            <w:pPr>
              <w:spacing w:line="240" w:lineRule="auto"/>
              <w:rPr>
                <w:rFonts w:ascii="Arial Narrow" w:hAnsi="Arial Narrow"/>
                <w:color w:val="000000"/>
              </w:rPr>
            </w:pPr>
            <w:r w:rsidRPr="006A02FF">
              <w:rPr>
                <w:rFonts w:ascii="Arial Narrow" w:hAnsi="Arial Narrow"/>
                <w:color w:val="000000"/>
              </w:rPr>
              <w:t>Wawonii Timur</w:t>
            </w:r>
          </w:p>
        </w:tc>
        <w:tc>
          <w:tcPr>
            <w:tcW w:w="1704" w:type="dxa"/>
            <w:hideMark/>
          </w:tcPr>
          <w:p w:rsidR="00E35B40" w:rsidRPr="006A02FF" w:rsidRDefault="00E35B40" w:rsidP="0067373A">
            <w:pPr>
              <w:spacing w:line="240" w:lineRule="auto"/>
              <w:rPr>
                <w:rFonts w:ascii="Arial Narrow" w:hAnsi="Arial Narrow"/>
                <w:color w:val="000000"/>
              </w:rPr>
            </w:pPr>
            <w:r w:rsidRPr="006A02FF">
              <w:rPr>
                <w:rFonts w:ascii="Arial Narrow" w:hAnsi="Arial Narrow"/>
                <w:color w:val="000000"/>
              </w:rPr>
              <w:t>Lapulu</w:t>
            </w:r>
          </w:p>
        </w:tc>
        <w:tc>
          <w:tcPr>
            <w:tcW w:w="3319" w:type="dxa"/>
            <w:hideMark/>
          </w:tcPr>
          <w:p w:rsidR="00E35B40" w:rsidRPr="006A02FF" w:rsidRDefault="00E35B40" w:rsidP="0067373A">
            <w:pPr>
              <w:spacing w:line="240" w:lineRule="auto"/>
              <w:rPr>
                <w:rFonts w:ascii="Arial Narrow" w:hAnsi="Arial Narrow"/>
                <w:color w:val="000000"/>
              </w:rPr>
            </w:pPr>
            <w:r w:rsidRPr="006A02FF">
              <w:rPr>
                <w:rFonts w:ascii="Arial Narrow" w:hAnsi="Arial Narrow"/>
                <w:color w:val="000000"/>
              </w:rPr>
              <w:t>Benteng Tansi</w:t>
            </w:r>
          </w:p>
        </w:tc>
        <w:tc>
          <w:tcPr>
            <w:tcW w:w="2212" w:type="dxa"/>
            <w:hideMark/>
          </w:tcPr>
          <w:p w:rsidR="00E35B40" w:rsidRPr="006A02FF" w:rsidRDefault="00E35B40" w:rsidP="0067373A">
            <w:pPr>
              <w:spacing w:line="240" w:lineRule="auto"/>
              <w:rPr>
                <w:rFonts w:ascii="Arial Narrow" w:hAnsi="Arial Narrow"/>
                <w:color w:val="000000"/>
              </w:rPr>
            </w:pPr>
            <w:r w:rsidRPr="006A02FF">
              <w:rPr>
                <w:rFonts w:ascii="Arial Narrow" w:hAnsi="Arial Narrow"/>
                <w:color w:val="000000"/>
              </w:rPr>
              <w:t>Budaya</w:t>
            </w:r>
          </w:p>
        </w:tc>
      </w:tr>
      <w:tr w:rsidR="00E35B40" w:rsidRPr="006A02FF" w:rsidTr="006A02FF">
        <w:trPr>
          <w:trHeight w:val="300"/>
          <w:jc w:val="center"/>
        </w:trPr>
        <w:tc>
          <w:tcPr>
            <w:tcW w:w="479" w:type="dxa"/>
            <w:vMerge/>
            <w:hideMark/>
          </w:tcPr>
          <w:p w:rsidR="00E35B40" w:rsidRPr="006A02FF" w:rsidRDefault="00E35B40" w:rsidP="0067373A">
            <w:pPr>
              <w:spacing w:line="240" w:lineRule="auto"/>
              <w:rPr>
                <w:rFonts w:ascii="Arial Narrow" w:hAnsi="Arial Narrow"/>
                <w:color w:val="000000"/>
              </w:rPr>
            </w:pPr>
          </w:p>
        </w:tc>
        <w:tc>
          <w:tcPr>
            <w:tcW w:w="1266" w:type="dxa"/>
            <w:vMerge/>
            <w:hideMark/>
          </w:tcPr>
          <w:p w:rsidR="00E35B40" w:rsidRPr="006A02FF" w:rsidRDefault="00E35B40" w:rsidP="0067373A">
            <w:pPr>
              <w:spacing w:line="240" w:lineRule="auto"/>
              <w:rPr>
                <w:rFonts w:ascii="Arial Narrow" w:hAnsi="Arial Narrow"/>
                <w:color w:val="000000"/>
              </w:rPr>
            </w:pPr>
          </w:p>
        </w:tc>
        <w:tc>
          <w:tcPr>
            <w:tcW w:w="1704" w:type="dxa"/>
            <w:hideMark/>
          </w:tcPr>
          <w:p w:rsidR="00E35B40" w:rsidRPr="006A02FF" w:rsidRDefault="00E35B40" w:rsidP="0067373A">
            <w:pPr>
              <w:spacing w:line="240" w:lineRule="auto"/>
              <w:rPr>
                <w:rFonts w:ascii="Arial Narrow" w:hAnsi="Arial Narrow"/>
                <w:color w:val="000000"/>
              </w:rPr>
            </w:pPr>
            <w:r w:rsidRPr="006A02FF">
              <w:rPr>
                <w:rFonts w:ascii="Arial Narrow" w:hAnsi="Arial Narrow"/>
                <w:color w:val="000000"/>
              </w:rPr>
              <w:t>Saburano</w:t>
            </w:r>
          </w:p>
        </w:tc>
        <w:tc>
          <w:tcPr>
            <w:tcW w:w="3319" w:type="dxa"/>
            <w:hideMark/>
          </w:tcPr>
          <w:p w:rsidR="00E35B40" w:rsidRPr="006A02FF" w:rsidRDefault="00E35B40" w:rsidP="0067373A">
            <w:pPr>
              <w:spacing w:line="240" w:lineRule="auto"/>
              <w:rPr>
                <w:rFonts w:ascii="Arial Narrow" w:hAnsi="Arial Narrow"/>
                <w:color w:val="000000"/>
              </w:rPr>
            </w:pPr>
            <w:r w:rsidRPr="006A02FF">
              <w:rPr>
                <w:rFonts w:ascii="Arial Narrow" w:hAnsi="Arial Narrow"/>
                <w:color w:val="000000"/>
              </w:rPr>
              <w:t xml:space="preserve">Pantai Saburano </w:t>
            </w:r>
          </w:p>
        </w:tc>
        <w:tc>
          <w:tcPr>
            <w:tcW w:w="2212" w:type="dxa"/>
            <w:hideMark/>
          </w:tcPr>
          <w:p w:rsidR="00E35B40" w:rsidRPr="006A02FF" w:rsidRDefault="00E35B40" w:rsidP="0067373A">
            <w:pPr>
              <w:spacing w:line="240" w:lineRule="auto"/>
              <w:rPr>
                <w:rFonts w:ascii="Arial Narrow" w:hAnsi="Arial Narrow"/>
                <w:color w:val="000000"/>
              </w:rPr>
            </w:pPr>
            <w:r w:rsidRPr="006A02FF">
              <w:rPr>
                <w:rFonts w:ascii="Arial Narrow" w:hAnsi="Arial Narrow"/>
                <w:color w:val="000000"/>
              </w:rPr>
              <w:t>Alam/Pantai</w:t>
            </w:r>
          </w:p>
        </w:tc>
      </w:tr>
      <w:tr w:rsidR="00E35B40" w:rsidRPr="006A02FF" w:rsidTr="006A02FF">
        <w:trPr>
          <w:trHeight w:val="300"/>
          <w:jc w:val="center"/>
        </w:trPr>
        <w:tc>
          <w:tcPr>
            <w:tcW w:w="479" w:type="dxa"/>
            <w:vMerge/>
            <w:hideMark/>
          </w:tcPr>
          <w:p w:rsidR="00E35B40" w:rsidRPr="006A02FF" w:rsidRDefault="00E35B40" w:rsidP="0067373A">
            <w:pPr>
              <w:spacing w:line="240" w:lineRule="auto"/>
              <w:rPr>
                <w:rFonts w:ascii="Arial Narrow" w:hAnsi="Arial Narrow"/>
                <w:color w:val="000000"/>
              </w:rPr>
            </w:pPr>
          </w:p>
        </w:tc>
        <w:tc>
          <w:tcPr>
            <w:tcW w:w="1266" w:type="dxa"/>
            <w:vMerge/>
            <w:hideMark/>
          </w:tcPr>
          <w:p w:rsidR="00E35B40" w:rsidRPr="006A02FF" w:rsidRDefault="00E35B40" w:rsidP="0067373A">
            <w:pPr>
              <w:spacing w:line="240" w:lineRule="auto"/>
              <w:rPr>
                <w:rFonts w:ascii="Arial Narrow" w:hAnsi="Arial Narrow"/>
                <w:color w:val="000000"/>
              </w:rPr>
            </w:pPr>
          </w:p>
        </w:tc>
        <w:tc>
          <w:tcPr>
            <w:tcW w:w="1704" w:type="dxa"/>
            <w:hideMark/>
          </w:tcPr>
          <w:p w:rsidR="00E35B40" w:rsidRPr="006A02FF" w:rsidRDefault="00E35B40" w:rsidP="0067373A">
            <w:pPr>
              <w:spacing w:line="240" w:lineRule="auto"/>
              <w:rPr>
                <w:rFonts w:ascii="Arial Narrow" w:hAnsi="Arial Narrow"/>
                <w:color w:val="000000"/>
              </w:rPr>
            </w:pPr>
            <w:r w:rsidRPr="006A02FF">
              <w:rPr>
                <w:rFonts w:ascii="Arial Narrow" w:hAnsi="Arial Narrow"/>
                <w:color w:val="000000"/>
              </w:rPr>
              <w:t>Tekonea</w:t>
            </w:r>
          </w:p>
        </w:tc>
        <w:tc>
          <w:tcPr>
            <w:tcW w:w="3319" w:type="dxa"/>
            <w:hideMark/>
          </w:tcPr>
          <w:p w:rsidR="00E35B40" w:rsidRPr="006A02FF" w:rsidRDefault="00E35B40" w:rsidP="0067373A">
            <w:pPr>
              <w:spacing w:line="240" w:lineRule="auto"/>
              <w:rPr>
                <w:rFonts w:ascii="Arial Narrow" w:hAnsi="Arial Narrow"/>
                <w:color w:val="000000"/>
              </w:rPr>
            </w:pPr>
            <w:r w:rsidRPr="006A02FF">
              <w:rPr>
                <w:rFonts w:ascii="Arial Narrow" w:hAnsi="Arial Narrow"/>
                <w:color w:val="000000"/>
              </w:rPr>
              <w:t>Air Terjun Oheo</w:t>
            </w:r>
          </w:p>
        </w:tc>
        <w:tc>
          <w:tcPr>
            <w:tcW w:w="2212" w:type="dxa"/>
            <w:hideMark/>
          </w:tcPr>
          <w:p w:rsidR="00E35B40" w:rsidRPr="006A02FF" w:rsidRDefault="00E35B40" w:rsidP="0067373A">
            <w:pPr>
              <w:spacing w:line="240" w:lineRule="auto"/>
              <w:rPr>
                <w:rFonts w:ascii="Arial Narrow" w:hAnsi="Arial Narrow"/>
                <w:color w:val="000000"/>
              </w:rPr>
            </w:pPr>
            <w:r w:rsidRPr="006A02FF">
              <w:rPr>
                <w:rFonts w:ascii="Arial Narrow" w:hAnsi="Arial Narrow"/>
                <w:color w:val="000000"/>
              </w:rPr>
              <w:t>Alam/Pegunungan</w:t>
            </w:r>
          </w:p>
        </w:tc>
      </w:tr>
      <w:tr w:rsidR="00E35B40" w:rsidRPr="006A02FF" w:rsidTr="006A02FF">
        <w:trPr>
          <w:trHeight w:val="300"/>
          <w:jc w:val="center"/>
        </w:trPr>
        <w:tc>
          <w:tcPr>
            <w:tcW w:w="479" w:type="dxa"/>
            <w:vMerge w:val="restart"/>
            <w:hideMark/>
          </w:tcPr>
          <w:p w:rsidR="00E35B40" w:rsidRPr="006A02FF" w:rsidRDefault="00E35B40" w:rsidP="0067373A">
            <w:pPr>
              <w:spacing w:line="240" w:lineRule="auto"/>
              <w:jc w:val="center"/>
              <w:rPr>
                <w:rFonts w:ascii="Arial Narrow" w:hAnsi="Arial Narrow"/>
              </w:rPr>
            </w:pPr>
            <w:r w:rsidRPr="006A02FF">
              <w:rPr>
                <w:rFonts w:ascii="Arial Narrow" w:hAnsi="Arial Narrow"/>
              </w:rPr>
              <w:t>6</w:t>
            </w:r>
          </w:p>
        </w:tc>
        <w:tc>
          <w:tcPr>
            <w:tcW w:w="1266" w:type="dxa"/>
            <w:vMerge w:val="restart"/>
            <w:hideMark/>
          </w:tcPr>
          <w:p w:rsidR="00E35B40" w:rsidRPr="006A02FF" w:rsidRDefault="00E35B40" w:rsidP="0067373A">
            <w:pPr>
              <w:spacing w:line="240" w:lineRule="auto"/>
              <w:rPr>
                <w:rFonts w:ascii="Arial Narrow" w:hAnsi="Arial Narrow"/>
              </w:rPr>
            </w:pPr>
            <w:r w:rsidRPr="006A02FF">
              <w:rPr>
                <w:rFonts w:ascii="Arial Narrow" w:hAnsi="Arial Narrow"/>
              </w:rPr>
              <w:t>Wawonii Selatan</w:t>
            </w:r>
          </w:p>
        </w:tc>
        <w:tc>
          <w:tcPr>
            <w:tcW w:w="1704" w:type="dxa"/>
            <w:hideMark/>
          </w:tcPr>
          <w:p w:rsidR="00E35B40" w:rsidRPr="006A02FF" w:rsidRDefault="00E35B40" w:rsidP="0067373A">
            <w:pPr>
              <w:spacing w:line="240" w:lineRule="auto"/>
              <w:rPr>
                <w:rFonts w:ascii="Arial Narrow" w:hAnsi="Arial Narrow"/>
              </w:rPr>
            </w:pPr>
            <w:r w:rsidRPr="006A02FF">
              <w:rPr>
                <w:rFonts w:ascii="Arial Narrow" w:hAnsi="Arial Narrow"/>
              </w:rPr>
              <w:t>Bobolio</w:t>
            </w:r>
          </w:p>
        </w:tc>
        <w:tc>
          <w:tcPr>
            <w:tcW w:w="3319" w:type="dxa"/>
            <w:hideMark/>
          </w:tcPr>
          <w:p w:rsidR="00E35B40" w:rsidRPr="006A02FF" w:rsidRDefault="00E35B40" w:rsidP="0067373A">
            <w:pPr>
              <w:spacing w:line="240" w:lineRule="auto"/>
              <w:rPr>
                <w:rFonts w:ascii="Arial Narrow" w:hAnsi="Arial Narrow"/>
              </w:rPr>
            </w:pPr>
            <w:r w:rsidRPr="006A02FF">
              <w:rPr>
                <w:rFonts w:ascii="Arial Narrow" w:hAnsi="Arial Narrow"/>
              </w:rPr>
              <w:t>Benteng Bobolio</w:t>
            </w:r>
          </w:p>
        </w:tc>
        <w:tc>
          <w:tcPr>
            <w:tcW w:w="2212" w:type="dxa"/>
            <w:hideMark/>
          </w:tcPr>
          <w:p w:rsidR="00E35B40" w:rsidRPr="006A02FF" w:rsidRDefault="00E35B40" w:rsidP="0067373A">
            <w:pPr>
              <w:spacing w:line="240" w:lineRule="auto"/>
              <w:rPr>
                <w:rFonts w:ascii="Arial Narrow" w:hAnsi="Arial Narrow"/>
              </w:rPr>
            </w:pPr>
            <w:r w:rsidRPr="006A02FF">
              <w:rPr>
                <w:rFonts w:ascii="Arial Narrow" w:hAnsi="Arial Narrow"/>
              </w:rPr>
              <w:t>Budaya</w:t>
            </w:r>
          </w:p>
        </w:tc>
      </w:tr>
      <w:tr w:rsidR="00E35B40" w:rsidRPr="006A02FF" w:rsidTr="006A02FF">
        <w:trPr>
          <w:trHeight w:val="300"/>
          <w:jc w:val="center"/>
        </w:trPr>
        <w:tc>
          <w:tcPr>
            <w:tcW w:w="479" w:type="dxa"/>
            <w:vMerge/>
            <w:hideMark/>
          </w:tcPr>
          <w:p w:rsidR="00E35B40" w:rsidRPr="006A02FF" w:rsidRDefault="00E35B40" w:rsidP="0067373A">
            <w:pPr>
              <w:spacing w:line="240" w:lineRule="auto"/>
              <w:rPr>
                <w:rFonts w:ascii="Arial Narrow" w:hAnsi="Arial Narrow"/>
              </w:rPr>
            </w:pPr>
          </w:p>
        </w:tc>
        <w:tc>
          <w:tcPr>
            <w:tcW w:w="1266" w:type="dxa"/>
            <w:vMerge/>
            <w:hideMark/>
          </w:tcPr>
          <w:p w:rsidR="00E35B40" w:rsidRPr="006A02FF" w:rsidRDefault="00E35B40" w:rsidP="0067373A">
            <w:pPr>
              <w:spacing w:line="240" w:lineRule="auto"/>
              <w:rPr>
                <w:rFonts w:ascii="Arial Narrow" w:hAnsi="Arial Narrow"/>
              </w:rPr>
            </w:pPr>
          </w:p>
        </w:tc>
        <w:tc>
          <w:tcPr>
            <w:tcW w:w="1704" w:type="dxa"/>
            <w:hideMark/>
          </w:tcPr>
          <w:p w:rsidR="00E35B40" w:rsidRPr="006A02FF" w:rsidRDefault="00E35B40" w:rsidP="0067373A">
            <w:pPr>
              <w:spacing w:line="240" w:lineRule="auto"/>
              <w:rPr>
                <w:rFonts w:ascii="Arial Narrow" w:hAnsi="Arial Narrow"/>
              </w:rPr>
            </w:pPr>
            <w:r w:rsidRPr="006A02FF">
              <w:rPr>
                <w:rFonts w:ascii="Arial Narrow" w:hAnsi="Arial Narrow"/>
              </w:rPr>
              <w:t>Baku-Baku</w:t>
            </w:r>
          </w:p>
        </w:tc>
        <w:tc>
          <w:tcPr>
            <w:tcW w:w="3319" w:type="dxa"/>
            <w:hideMark/>
          </w:tcPr>
          <w:p w:rsidR="00E35B40" w:rsidRPr="006A02FF" w:rsidRDefault="00E35B40" w:rsidP="0067373A">
            <w:pPr>
              <w:spacing w:line="240" w:lineRule="auto"/>
              <w:rPr>
                <w:rFonts w:ascii="Arial Narrow" w:hAnsi="Arial Narrow"/>
              </w:rPr>
            </w:pPr>
            <w:r w:rsidRPr="006A02FF">
              <w:rPr>
                <w:rFonts w:ascii="Arial Narrow" w:hAnsi="Arial Narrow"/>
              </w:rPr>
              <w:t>Tanjung Baku-Baku</w:t>
            </w:r>
          </w:p>
        </w:tc>
        <w:tc>
          <w:tcPr>
            <w:tcW w:w="2212" w:type="dxa"/>
            <w:hideMark/>
          </w:tcPr>
          <w:p w:rsidR="00E35B40" w:rsidRPr="006A02FF" w:rsidRDefault="00E35B40" w:rsidP="0067373A">
            <w:pPr>
              <w:spacing w:line="240" w:lineRule="auto"/>
              <w:rPr>
                <w:rFonts w:ascii="Arial Narrow" w:hAnsi="Arial Narrow"/>
              </w:rPr>
            </w:pPr>
            <w:r w:rsidRPr="006A02FF">
              <w:rPr>
                <w:rFonts w:ascii="Arial Narrow" w:hAnsi="Arial Narrow"/>
              </w:rPr>
              <w:t>Alam</w:t>
            </w:r>
          </w:p>
        </w:tc>
      </w:tr>
      <w:tr w:rsidR="00E35B40" w:rsidRPr="006A02FF" w:rsidTr="006A02FF">
        <w:trPr>
          <w:trHeight w:val="300"/>
          <w:jc w:val="center"/>
        </w:trPr>
        <w:tc>
          <w:tcPr>
            <w:tcW w:w="479" w:type="dxa"/>
            <w:vMerge/>
            <w:hideMark/>
          </w:tcPr>
          <w:p w:rsidR="00E35B40" w:rsidRPr="006A02FF" w:rsidRDefault="00E35B40" w:rsidP="0067373A">
            <w:pPr>
              <w:spacing w:line="240" w:lineRule="auto"/>
              <w:rPr>
                <w:rFonts w:ascii="Arial Narrow" w:hAnsi="Arial Narrow"/>
              </w:rPr>
            </w:pPr>
          </w:p>
        </w:tc>
        <w:tc>
          <w:tcPr>
            <w:tcW w:w="1266" w:type="dxa"/>
            <w:vMerge/>
            <w:hideMark/>
          </w:tcPr>
          <w:p w:rsidR="00E35B40" w:rsidRPr="006A02FF" w:rsidRDefault="00E35B40" w:rsidP="0067373A">
            <w:pPr>
              <w:spacing w:line="240" w:lineRule="auto"/>
              <w:rPr>
                <w:rFonts w:ascii="Arial Narrow" w:hAnsi="Arial Narrow"/>
              </w:rPr>
            </w:pPr>
          </w:p>
        </w:tc>
        <w:tc>
          <w:tcPr>
            <w:tcW w:w="1704" w:type="dxa"/>
            <w:vMerge w:val="restart"/>
            <w:hideMark/>
          </w:tcPr>
          <w:p w:rsidR="00E35B40" w:rsidRPr="006A02FF" w:rsidRDefault="00E35B40" w:rsidP="0067373A">
            <w:pPr>
              <w:spacing w:line="240" w:lineRule="auto"/>
              <w:rPr>
                <w:rFonts w:ascii="Arial Narrow" w:hAnsi="Arial Narrow"/>
                <w:color w:val="000000"/>
              </w:rPr>
            </w:pPr>
            <w:r w:rsidRPr="006A02FF">
              <w:rPr>
                <w:rFonts w:ascii="Arial Narrow" w:hAnsi="Arial Narrow"/>
                <w:color w:val="000000"/>
              </w:rPr>
              <w:t>Wawoone</w:t>
            </w:r>
          </w:p>
        </w:tc>
        <w:tc>
          <w:tcPr>
            <w:tcW w:w="3319" w:type="dxa"/>
            <w:hideMark/>
          </w:tcPr>
          <w:p w:rsidR="00E35B40" w:rsidRPr="006A02FF" w:rsidRDefault="00E35B40" w:rsidP="0067373A">
            <w:pPr>
              <w:spacing w:line="240" w:lineRule="auto"/>
              <w:rPr>
                <w:rFonts w:ascii="Arial Narrow" w:hAnsi="Arial Narrow"/>
              </w:rPr>
            </w:pPr>
            <w:r w:rsidRPr="006A02FF">
              <w:rPr>
                <w:rFonts w:ascii="Arial Narrow" w:hAnsi="Arial Narrow"/>
              </w:rPr>
              <w:t xml:space="preserve"> Air Panas Wungkolo</w:t>
            </w:r>
          </w:p>
        </w:tc>
        <w:tc>
          <w:tcPr>
            <w:tcW w:w="2212" w:type="dxa"/>
            <w:hideMark/>
          </w:tcPr>
          <w:p w:rsidR="00E35B40" w:rsidRPr="006A02FF" w:rsidRDefault="00E35B40" w:rsidP="0067373A">
            <w:pPr>
              <w:spacing w:line="240" w:lineRule="auto"/>
              <w:rPr>
                <w:rFonts w:ascii="Arial Narrow" w:hAnsi="Arial Narrow"/>
              </w:rPr>
            </w:pPr>
            <w:r w:rsidRPr="006A02FF">
              <w:rPr>
                <w:rFonts w:ascii="Arial Narrow" w:hAnsi="Arial Narrow"/>
              </w:rPr>
              <w:t>Alam</w:t>
            </w:r>
          </w:p>
        </w:tc>
      </w:tr>
      <w:tr w:rsidR="00E35B40" w:rsidRPr="006A02FF" w:rsidTr="006A02FF">
        <w:trPr>
          <w:trHeight w:val="300"/>
          <w:jc w:val="center"/>
        </w:trPr>
        <w:tc>
          <w:tcPr>
            <w:tcW w:w="479" w:type="dxa"/>
            <w:vMerge/>
            <w:hideMark/>
          </w:tcPr>
          <w:p w:rsidR="00E35B40" w:rsidRPr="006A02FF" w:rsidRDefault="00E35B40" w:rsidP="0067373A">
            <w:pPr>
              <w:spacing w:line="240" w:lineRule="auto"/>
              <w:rPr>
                <w:rFonts w:ascii="Arial Narrow" w:hAnsi="Arial Narrow"/>
              </w:rPr>
            </w:pPr>
          </w:p>
        </w:tc>
        <w:tc>
          <w:tcPr>
            <w:tcW w:w="1266" w:type="dxa"/>
            <w:vMerge/>
            <w:hideMark/>
          </w:tcPr>
          <w:p w:rsidR="00E35B40" w:rsidRPr="006A02FF" w:rsidRDefault="00E35B40" w:rsidP="0067373A">
            <w:pPr>
              <w:spacing w:line="240" w:lineRule="auto"/>
              <w:rPr>
                <w:rFonts w:ascii="Arial Narrow" w:hAnsi="Arial Narrow"/>
              </w:rPr>
            </w:pPr>
          </w:p>
        </w:tc>
        <w:tc>
          <w:tcPr>
            <w:tcW w:w="1704" w:type="dxa"/>
            <w:vMerge/>
            <w:hideMark/>
          </w:tcPr>
          <w:p w:rsidR="00E35B40" w:rsidRPr="006A02FF" w:rsidRDefault="00E35B40" w:rsidP="0067373A">
            <w:pPr>
              <w:spacing w:line="240" w:lineRule="auto"/>
              <w:rPr>
                <w:rFonts w:ascii="Arial Narrow" w:hAnsi="Arial Narrow"/>
                <w:color w:val="000000"/>
              </w:rPr>
            </w:pPr>
          </w:p>
        </w:tc>
        <w:tc>
          <w:tcPr>
            <w:tcW w:w="3319" w:type="dxa"/>
            <w:hideMark/>
          </w:tcPr>
          <w:p w:rsidR="00E35B40" w:rsidRPr="006A02FF" w:rsidRDefault="00E35B40" w:rsidP="0067373A">
            <w:pPr>
              <w:spacing w:line="240" w:lineRule="auto"/>
              <w:rPr>
                <w:rFonts w:ascii="Arial Narrow" w:hAnsi="Arial Narrow"/>
              </w:rPr>
            </w:pPr>
            <w:r w:rsidRPr="006A02FF">
              <w:rPr>
                <w:rFonts w:ascii="Arial Narrow" w:hAnsi="Arial Narrow"/>
              </w:rPr>
              <w:t>Danau Tahi laro</w:t>
            </w:r>
          </w:p>
        </w:tc>
        <w:tc>
          <w:tcPr>
            <w:tcW w:w="2212" w:type="dxa"/>
            <w:hideMark/>
          </w:tcPr>
          <w:p w:rsidR="00E35B40" w:rsidRPr="006A02FF" w:rsidRDefault="00E35B40" w:rsidP="0067373A">
            <w:pPr>
              <w:spacing w:line="240" w:lineRule="auto"/>
              <w:rPr>
                <w:rFonts w:ascii="Arial Narrow" w:hAnsi="Arial Narrow"/>
              </w:rPr>
            </w:pPr>
            <w:r w:rsidRPr="006A02FF">
              <w:rPr>
                <w:rFonts w:ascii="Arial Narrow" w:hAnsi="Arial Narrow"/>
              </w:rPr>
              <w:t>Alam</w:t>
            </w:r>
          </w:p>
        </w:tc>
      </w:tr>
      <w:tr w:rsidR="00E35B40" w:rsidRPr="006A02FF" w:rsidTr="006A02FF">
        <w:trPr>
          <w:trHeight w:val="290"/>
          <w:jc w:val="center"/>
        </w:trPr>
        <w:tc>
          <w:tcPr>
            <w:tcW w:w="479" w:type="dxa"/>
            <w:vMerge/>
            <w:hideMark/>
          </w:tcPr>
          <w:p w:rsidR="00E35B40" w:rsidRPr="006A02FF" w:rsidRDefault="00E35B40" w:rsidP="0067373A">
            <w:pPr>
              <w:spacing w:line="240" w:lineRule="auto"/>
              <w:rPr>
                <w:rFonts w:ascii="Arial Narrow" w:hAnsi="Arial Narrow"/>
              </w:rPr>
            </w:pPr>
          </w:p>
        </w:tc>
        <w:tc>
          <w:tcPr>
            <w:tcW w:w="1266" w:type="dxa"/>
            <w:vMerge/>
            <w:hideMark/>
          </w:tcPr>
          <w:p w:rsidR="00E35B40" w:rsidRPr="006A02FF" w:rsidRDefault="00E35B40" w:rsidP="0067373A">
            <w:pPr>
              <w:spacing w:line="240" w:lineRule="auto"/>
              <w:rPr>
                <w:rFonts w:ascii="Arial Narrow" w:hAnsi="Arial Narrow"/>
              </w:rPr>
            </w:pPr>
          </w:p>
        </w:tc>
        <w:tc>
          <w:tcPr>
            <w:tcW w:w="1704" w:type="dxa"/>
            <w:vMerge/>
            <w:hideMark/>
          </w:tcPr>
          <w:p w:rsidR="00E35B40" w:rsidRPr="006A02FF" w:rsidRDefault="00E35B40" w:rsidP="0067373A">
            <w:pPr>
              <w:spacing w:line="240" w:lineRule="auto"/>
              <w:rPr>
                <w:rFonts w:ascii="Arial Narrow" w:hAnsi="Arial Narrow"/>
                <w:color w:val="000000"/>
              </w:rPr>
            </w:pPr>
          </w:p>
        </w:tc>
        <w:tc>
          <w:tcPr>
            <w:tcW w:w="3319" w:type="dxa"/>
            <w:hideMark/>
          </w:tcPr>
          <w:p w:rsidR="00E35B40" w:rsidRPr="006A02FF" w:rsidRDefault="00E35B40" w:rsidP="0067373A">
            <w:pPr>
              <w:spacing w:line="240" w:lineRule="auto"/>
              <w:rPr>
                <w:rFonts w:ascii="Arial Narrow" w:hAnsi="Arial Narrow"/>
              </w:rPr>
            </w:pPr>
            <w:r w:rsidRPr="006A02FF">
              <w:rPr>
                <w:rFonts w:ascii="Arial Narrow" w:hAnsi="Arial Narrow"/>
              </w:rPr>
              <w:t>Air Terjun Wawoone</w:t>
            </w:r>
          </w:p>
        </w:tc>
        <w:tc>
          <w:tcPr>
            <w:tcW w:w="2212" w:type="dxa"/>
            <w:hideMark/>
          </w:tcPr>
          <w:p w:rsidR="00E35B40" w:rsidRPr="006A02FF" w:rsidRDefault="00E35B40" w:rsidP="0067373A">
            <w:pPr>
              <w:spacing w:line="240" w:lineRule="auto"/>
              <w:rPr>
                <w:rFonts w:ascii="Arial Narrow" w:hAnsi="Arial Narrow"/>
              </w:rPr>
            </w:pPr>
            <w:r w:rsidRPr="006A02FF">
              <w:rPr>
                <w:rFonts w:ascii="Arial Narrow" w:hAnsi="Arial Narrow"/>
              </w:rPr>
              <w:t>Alam</w:t>
            </w:r>
          </w:p>
        </w:tc>
      </w:tr>
      <w:tr w:rsidR="00E35B40" w:rsidRPr="006A02FF" w:rsidTr="006A02FF">
        <w:trPr>
          <w:trHeight w:val="290"/>
          <w:jc w:val="center"/>
        </w:trPr>
        <w:tc>
          <w:tcPr>
            <w:tcW w:w="479" w:type="dxa"/>
            <w:vMerge/>
            <w:hideMark/>
          </w:tcPr>
          <w:p w:rsidR="00E35B40" w:rsidRPr="006A02FF" w:rsidRDefault="00E35B40" w:rsidP="0067373A">
            <w:pPr>
              <w:spacing w:line="240" w:lineRule="auto"/>
              <w:rPr>
                <w:rFonts w:ascii="Arial Narrow" w:hAnsi="Arial Narrow"/>
              </w:rPr>
            </w:pPr>
          </w:p>
        </w:tc>
        <w:tc>
          <w:tcPr>
            <w:tcW w:w="1266" w:type="dxa"/>
            <w:vMerge/>
            <w:hideMark/>
          </w:tcPr>
          <w:p w:rsidR="00E35B40" w:rsidRPr="006A02FF" w:rsidRDefault="00E35B40" w:rsidP="0067373A">
            <w:pPr>
              <w:spacing w:line="240" w:lineRule="auto"/>
              <w:rPr>
                <w:rFonts w:ascii="Arial Narrow" w:hAnsi="Arial Narrow"/>
              </w:rPr>
            </w:pPr>
          </w:p>
        </w:tc>
        <w:tc>
          <w:tcPr>
            <w:tcW w:w="1704" w:type="dxa"/>
            <w:vMerge/>
            <w:hideMark/>
          </w:tcPr>
          <w:p w:rsidR="00E35B40" w:rsidRPr="006A02FF" w:rsidRDefault="00E35B40" w:rsidP="0067373A">
            <w:pPr>
              <w:spacing w:line="240" w:lineRule="auto"/>
              <w:rPr>
                <w:rFonts w:ascii="Arial Narrow" w:hAnsi="Arial Narrow"/>
                <w:color w:val="000000"/>
              </w:rPr>
            </w:pPr>
          </w:p>
        </w:tc>
        <w:tc>
          <w:tcPr>
            <w:tcW w:w="3319" w:type="dxa"/>
            <w:hideMark/>
          </w:tcPr>
          <w:p w:rsidR="00E35B40" w:rsidRPr="006A02FF" w:rsidRDefault="00E35B40" w:rsidP="0067373A">
            <w:pPr>
              <w:spacing w:line="240" w:lineRule="auto"/>
              <w:rPr>
                <w:rFonts w:ascii="Arial Narrow" w:hAnsi="Arial Narrow"/>
              </w:rPr>
            </w:pPr>
            <w:r w:rsidRPr="006A02FF">
              <w:rPr>
                <w:rFonts w:ascii="Arial Narrow" w:hAnsi="Arial Narrow"/>
              </w:rPr>
              <w:t>Gua Wawoone</w:t>
            </w:r>
          </w:p>
        </w:tc>
        <w:tc>
          <w:tcPr>
            <w:tcW w:w="2212" w:type="dxa"/>
            <w:hideMark/>
          </w:tcPr>
          <w:p w:rsidR="00E35B40" w:rsidRPr="006A02FF" w:rsidRDefault="00E35B40" w:rsidP="0067373A">
            <w:pPr>
              <w:spacing w:line="240" w:lineRule="auto"/>
              <w:rPr>
                <w:rFonts w:ascii="Arial Narrow" w:hAnsi="Arial Narrow"/>
              </w:rPr>
            </w:pPr>
            <w:r w:rsidRPr="006A02FF">
              <w:rPr>
                <w:rFonts w:ascii="Arial Narrow" w:hAnsi="Arial Narrow"/>
              </w:rPr>
              <w:t>Alam</w:t>
            </w:r>
          </w:p>
        </w:tc>
      </w:tr>
      <w:tr w:rsidR="00E35B40" w:rsidRPr="006A02FF" w:rsidTr="006A02FF">
        <w:trPr>
          <w:trHeight w:val="290"/>
          <w:jc w:val="center"/>
        </w:trPr>
        <w:tc>
          <w:tcPr>
            <w:tcW w:w="479" w:type="dxa"/>
            <w:vMerge/>
            <w:hideMark/>
          </w:tcPr>
          <w:p w:rsidR="00E35B40" w:rsidRPr="006A02FF" w:rsidRDefault="00E35B40" w:rsidP="0067373A">
            <w:pPr>
              <w:spacing w:line="240" w:lineRule="auto"/>
              <w:rPr>
                <w:rFonts w:ascii="Arial Narrow" w:hAnsi="Arial Narrow"/>
              </w:rPr>
            </w:pPr>
          </w:p>
        </w:tc>
        <w:tc>
          <w:tcPr>
            <w:tcW w:w="1266" w:type="dxa"/>
            <w:vMerge/>
            <w:hideMark/>
          </w:tcPr>
          <w:p w:rsidR="00E35B40" w:rsidRPr="006A02FF" w:rsidRDefault="00E35B40" w:rsidP="0067373A">
            <w:pPr>
              <w:spacing w:line="240" w:lineRule="auto"/>
              <w:rPr>
                <w:rFonts w:ascii="Arial Narrow" w:hAnsi="Arial Narrow"/>
              </w:rPr>
            </w:pPr>
          </w:p>
        </w:tc>
        <w:tc>
          <w:tcPr>
            <w:tcW w:w="1704" w:type="dxa"/>
            <w:vMerge/>
            <w:hideMark/>
          </w:tcPr>
          <w:p w:rsidR="00E35B40" w:rsidRPr="006A02FF" w:rsidRDefault="00E35B40" w:rsidP="0067373A">
            <w:pPr>
              <w:spacing w:line="240" w:lineRule="auto"/>
              <w:rPr>
                <w:rFonts w:ascii="Arial Narrow" w:hAnsi="Arial Narrow"/>
                <w:color w:val="000000"/>
              </w:rPr>
            </w:pPr>
          </w:p>
        </w:tc>
        <w:tc>
          <w:tcPr>
            <w:tcW w:w="3319" w:type="dxa"/>
            <w:hideMark/>
          </w:tcPr>
          <w:p w:rsidR="00E35B40" w:rsidRPr="006A02FF" w:rsidRDefault="00E35B40" w:rsidP="0067373A">
            <w:pPr>
              <w:spacing w:line="240" w:lineRule="auto"/>
              <w:rPr>
                <w:rFonts w:ascii="Arial Narrow" w:hAnsi="Arial Narrow"/>
              </w:rPr>
            </w:pPr>
            <w:r w:rsidRPr="006A02FF">
              <w:rPr>
                <w:rFonts w:ascii="Arial Narrow" w:hAnsi="Arial Narrow"/>
              </w:rPr>
              <w:t>Taman Mangrove</w:t>
            </w:r>
          </w:p>
        </w:tc>
        <w:tc>
          <w:tcPr>
            <w:tcW w:w="2212" w:type="dxa"/>
            <w:hideMark/>
          </w:tcPr>
          <w:p w:rsidR="00E35B40" w:rsidRPr="006A02FF" w:rsidRDefault="00E35B40" w:rsidP="0067373A">
            <w:pPr>
              <w:spacing w:line="240" w:lineRule="auto"/>
              <w:rPr>
                <w:rFonts w:ascii="Arial Narrow" w:hAnsi="Arial Narrow"/>
              </w:rPr>
            </w:pPr>
            <w:r w:rsidRPr="006A02FF">
              <w:rPr>
                <w:rFonts w:ascii="Arial Narrow" w:hAnsi="Arial Narrow"/>
              </w:rPr>
              <w:t>Alam</w:t>
            </w:r>
          </w:p>
        </w:tc>
      </w:tr>
      <w:tr w:rsidR="00E35B40" w:rsidRPr="006A02FF" w:rsidTr="006A02FF">
        <w:trPr>
          <w:trHeight w:val="290"/>
          <w:jc w:val="center"/>
        </w:trPr>
        <w:tc>
          <w:tcPr>
            <w:tcW w:w="479" w:type="dxa"/>
            <w:vMerge/>
            <w:hideMark/>
          </w:tcPr>
          <w:p w:rsidR="00E35B40" w:rsidRPr="006A02FF" w:rsidRDefault="00E35B40" w:rsidP="0067373A">
            <w:pPr>
              <w:spacing w:line="240" w:lineRule="auto"/>
              <w:rPr>
                <w:rFonts w:ascii="Arial Narrow" w:hAnsi="Arial Narrow"/>
              </w:rPr>
            </w:pPr>
          </w:p>
        </w:tc>
        <w:tc>
          <w:tcPr>
            <w:tcW w:w="1266" w:type="dxa"/>
            <w:vMerge/>
            <w:hideMark/>
          </w:tcPr>
          <w:p w:rsidR="00E35B40" w:rsidRPr="006A02FF" w:rsidRDefault="00E35B40" w:rsidP="0067373A">
            <w:pPr>
              <w:spacing w:line="240" w:lineRule="auto"/>
              <w:rPr>
                <w:rFonts w:ascii="Arial Narrow" w:hAnsi="Arial Narrow"/>
              </w:rPr>
            </w:pPr>
          </w:p>
        </w:tc>
        <w:tc>
          <w:tcPr>
            <w:tcW w:w="1704" w:type="dxa"/>
            <w:hideMark/>
          </w:tcPr>
          <w:p w:rsidR="00E35B40" w:rsidRPr="006A02FF" w:rsidRDefault="00E35B40" w:rsidP="0067373A">
            <w:pPr>
              <w:spacing w:line="240" w:lineRule="auto"/>
              <w:rPr>
                <w:rFonts w:ascii="Arial Narrow" w:hAnsi="Arial Narrow"/>
              </w:rPr>
            </w:pPr>
            <w:r w:rsidRPr="006A02FF">
              <w:rPr>
                <w:rFonts w:ascii="Arial Narrow" w:hAnsi="Arial Narrow"/>
              </w:rPr>
              <w:t>Sawapatani</w:t>
            </w:r>
          </w:p>
        </w:tc>
        <w:tc>
          <w:tcPr>
            <w:tcW w:w="3319" w:type="dxa"/>
            <w:hideMark/>
          </w:tcPr>
          <w:p w:rsidR="00E35B40" w:rsidRPr="006A02FF" w:rsidRDefault="00E35B40" w:rsidP="0067373A">
            <w:pPr>
              <w:spacing w:line="240" w:lineRule="auto"/>
              <w:rPr>
                <w:rFonts w:ascii="Arial Narrow" w:hAnsi="Arial Narrow"/>
              </w:rPr>
            </w:pPr>
            <w:r w:rsidRPr="006A02FF">
              <w:rPr>
                <w:rFonts w:ascii="Arial Narrow" w:hAnsi="Arial Narrow"/>
              </w:rPr>
              <w:t>Pantai Sawa’ea</w:t>
            </w:r>
          </w:p>
        </w:tc>
        <w:tc>
          <w:tcPr>
            <w:tcW w:w="2212" w:type="dxa"/>
            <w:hideMark/>
          </w:tcPr>
          <w:p w:rsidR="00E35B40" w:rsidRPr="006A02FF" w:rsidRDefault="00E35B40" w:rsidP="0067373A">
            <w:pPr>
              <w:spacing w:line="240" w:lineRule="auto"/>
              <w:rPr>
                <w:rFonts w:ascii="Arial Narrow" w:hAnsi="Arial Narrow"/>
              </w:rPr>
            </w:pPr>
            <w:r w:rsidRPr="006A02FF">
              <w:rPr>
                <w:rFonts w:ascii="Arial Narrow" w:hAnsi="Arial Narrow"/>
              </w:rPr>
              <w:t>Alam</w:t>
            </w:r>
          </w:p>
        </w:tc>
      </w:tr>
      <w:tr w:rsidR="00E35B40" w:rsidRPr="006A02FF" w:rsidTr="006A02FF">
        <w:trPr>
          <w:trHeight w:val="290"/>
          <w:jc w:val="center"/>
        </w:trPr>
        <w:tc>
          <w:tcPr>
            <w:tcW w:w="479" w:type="dxa"/>
            <w:vMerge/>
            <w:hideMark/>
          </w:tcPr>
          <w:p w:rsidR="00E35B40" w:rsidRPr="006A02FF" w:rsidRDefault="00E35B40" w:rsidP="0067373A">
            <w:pPr>
              <w:spacing w:line="240" w:lineRule="auto"/>
              <w:rPr>
                <w:rFonts w:ascii="Arial Narrow" w:hAnsi="Arial Narrow"/>
              </w:rPr>
            </w:pPr>
          </w:p>
        </w:tc>
        <w:tc>
          <w:tcPr>
            <w:tcW w:w="1266" w:type="dxa"/>
            <w:vMerge/>
            <w:hideMark/>
          </w:tcPr>
          <w:p w:rsidR="00E35B40" w:rsidRPr="006A02FF" w:rsidRDefault="00E35B40" w:rsidP="0067373A">
            <w:pPr>
              <w:spacing w:line="240" w:lineRule="auto"/>
              <w:rPr>
                <w:rFonts w:ascii="Arial Narrow" w:hAnsi="Arial Narrow"/>
              </w:rPr>
            </w:pPr>
          </w:p>
        </w:tc>
        <w:tc>
          <w:tcPr>
            <w:tcW w:w="1704" w:type="dxa"/>
            <w:hideMark/>
          </w:tcPr>
          <w:p w:rsidR="00E35B40" w:rsidRPr="006A02FF" w:rsidRDefault="00E35B40" w:rsidP="0067373A">
            <w:pPr>
              <w:spacing w:line="240" w:lineRule="auto"/>
              <w:rPr>
                <w:rFonts w:ascii="Arial Narrow" w:hAnsi="Arial Narrow"/>
              </w:rPr>
            </w:pPr>
            <w:r w:rsidRPr="006A02FF">
              <w:rPr>
                <w:rFonts w:ascii="Arial Narrow" w:hAnsi="Arial Narrow"/>
              </w:rPr>
              <w:t>Wawouso</w:t>
            </w:r>
          </w:p>
        </w:tc>
        <w:tc>
          <w:tcPr>
            <w:tcW w:w="3319" w:type="dxa"/>
            <w:hideMark/>
          </w:tcPr>
          <w:p w:rsidR="00E35B40" w:rsidRPr="006A02FF" w:rsidRDefault="00E35B40" w:rsidP="0067373A">
            <w:pPr>
              <w:spacing w:line="240" w:lineRule="auto"/>
              <w:rPr>
                <w:rFonts w:ascii="Arial Narrow" w:hAnsi="Arial Narrow"/>
              </w:rPr>
            </w:pPr>
            <w:r w:rsidRPr="006A02FF">
              <w:rPr>
                <w:rFonts w:ascii="Arial Narrow" w:hAnsi="Arial Narrow"/>
              </w:rPr>
              <w:t>Air Terjun Lanuku</w:t>
            </w:r>
          </w:p>
        </w:tc>
        <w:tc>
          <w:tcPr>
            <w:tcW w:w="2212" w:type="dxa"/>
            <w:hideMark/>
          </w:tcPr>
          <w:p w:rsidR="00E35B40" w:rsidRPr="006A02FF" w:rsidRDefault="00E35B40" w:rsidP="0067373A">
            <w:pPr>
              <w:spacing w:line="240" w:lineRule="auto"/>
              <w:rPr>
                <w:rFonts w:ascii="Arial Narrow" w:hAnsi="Arial Narrow"/>
              </w:rPr>
            </w:pPr>
            <w:r w:rsidRPr="006A02FF">
              <w:rPr>
                <w:rFonts w:ascii="Arial Narrow" w:hAnsi="Arial Narrow"/>
              </w:rPr>
              <w:t>Alam</w:t>
            </w:r>
          </w:p>
        </w:tc>
      </w:tr>
      <w:tr w:rsidR="00E35B40" w:rsidRPr="006A02FF" w:rsidTr="006A02FF">
        <w:trPr>
          <w:trHeight w:val="290"/>
          <w:jc w:val="center"/>
        </w:trPr>
        <w:tc>
          <w:tcPr>
            <w:tcW w:w="479" w:type="dxa"/>
            <w:vMerge/>
            <w:hideMark/>
          </w:tcPr>
          <w:p w:rsidR="00E35B40" w:rsidRPr="006A02FF" w:rsidRDefault="00E35B40" w:rsidP="0067373A">
            <w:pPr>
              <w:spacing w:line="240" w:lineRule="auto"/>
              <w:rPr>
                <w:rFonts w:ascii="Arial Narrow" w:hAnsi="Arial Narrow"/>
              </w:rPr>
            </w:pPr>
          </w:p>
        </w:tc>
        <w:tc>
          <w:tcPr>
            <w:tcW w:w="1266" w:type="dxa"/>
            <w:vMerge/>
            <w:hideMark/>
          </w:tcPr>
          <w:p w:rsidR="00E35B40" w:rsidRPr="006A02FF" w:rsidRDefault="00E35B40" w:rsidP="0067373A">
            <w:pPr>
              <w:spacing w:line="240" w:lineRule="auto"/>
              <w:rPr>
                <w:rFonts w:ascii="Arial Narrow" w:hAnsi="Arial Narrow"/>
              </w:rPr>
            </w:pPr>
          </w:p>
        </w:tc>
        <w:tc>
          <w:tcPr>
            <w:tcW w:w="1704" w:type="dxa"/>
            <w:hideMark/>
          </w:tcPr>
          <w:p w:rsidR="00E35B40" w:rsidRPr="006A02FF" w:rsidRDefault="00E35B40" w:rsidP="0067373A">
            <w:pPr>
              <w:spacing w:line="240" w:lineRule="auto"/>
              <w:rPr>
                <w:rFonts w:ascii="Arial Narrow" w:hAnsi="Arial Narrow"/>
              </w:rPr>
            </w:pPr>
            <w:r w:rsidRPr="006A02FF">
              <w:rPr>
                <w:rFonts w:ascii="Arial Narrow" w:hAnsi="Arial Narrow"/>
              </w:rPr>
              <w:t>Lawey</w:t>
            </w:r>
          </w:p>
        </w:tc>
        <w:tc>
          <w:tcPr>
            <w:tcW w:w="3319" w:type="dxa"/>
            <w:hideMark/>
          </w:tcPr>
          <w:p w:rsidR="00E35B40" w:rsidRPr="006A02FF" w:rsidRDefault="00E35B40" w:rsidP="0067373A">
            <w:pPr>
              <w:spacing w:line="240" w:lineRule="auto"/>
              <w:rPr>
                <w:rFonts w:ascii="Arial Narrow" w:hAnsi="Arial Narrow"/>
              </w:rPr>
            </w:pPr>
            <w:r w:rsidRPr="006A02FF">
              <w:rPr>
                <w:rFonts w:ascii="Arial Narrow" w:hAnsi="Arial Narrow"/>
              </w:rPr>
              <w:t>Air Terjun Kopea</w:t>
            </w:r>
          </w:p>
        </w:tc>
        <w:tc>
          <w:tcPr>
            <w:tcW w:w="2212" w:type="dxa"/>
            <w:hideMark/>
          </w:tcPr>
          <w:p w:rsidR="00E35B40" w:rsidRPr="006A02FF" w:rsidRDefault="00E35B40" w:rsidP="0067373A">
            <w:pPr>
              <w:spacing w:line="240" w:lineRule="auto"/>
              <w:rPr>
                <w:rFonts w:ascii="Arial Narrow" w:hAnsi="Arial Narrow"/>
              </w:rPr>
            </w:pPr>
            <w:r w:rsidRPr="006A02FF">
              <w:rPr>
                <w:rFonts w:ascii="Arial Narrow" w:hAnsi="Arial Narrow"/>
              </w:rPr>
              <w:t>Alam</w:t>
            </w:r>
          </w:p>
        </w:tc>
      </w:tr>
      <w:tr w:rsidR="00E35B40" w:rsidRPr="006A02FF" w:rsidTr="006A02FF">
        <w:trPr>
          <w:trHeight w:val="290"/>
          <w:jc w:val="center"/>
        </w:trPr>
        <w:tc>
          <w:tcPr>
            <w:tcW w:w="479" w:type="dxa"/>
            <w:vMerge w:val="restart"/>
            <w:noWrap/>
            <w:hideMark/>
          </w:tcPr>
          <w:p w:rsidR="00E35B40" w:rsidRPr="006A02FF" w:rsidRDefault="00E35B40" w:rsidP="0067373A">
            <w:pPr>
              <w:spacing w:line="240" w:lineRule="auto"/>
              <w:jc w:val="center"/>
              <w:rPr>
                <w:rFonts w:ascii="Arial Narrow" w:hAnsi="Arial Narrow"/>
                <w:color w:val="000000"/>
              </w:rPr>
            </w:pPr>
            <w:r w:rsidRPr="006A02FF">
              <w:rPr>
                <w:rFonts w:ascii="Arial Narrow" w:hAnsi="Arial Narrow"/>
                <w:color w:val="000000"/>
              </w:rPr>
              <w:t>7</w:t>
            </w:r>
          </w:p>
        </w:tc>
        <w:tc>
          <w:tcPr>
            <w:tcW w:w="1266" w:type="dxa"/>
            <w:vMerge w:val="restart"/>
            <w:noWrap/>
            <w:hideMark/>
          </w:tcPr>
          <w:p w:rsidR="00E35B40" w:rsidRPr="006A02FF" w:rsidRDefault="00E35B40" w:rsidP="0067373A">
            <w:pPr>
              <w:spacing w:line="240" w:lineRule="auto"/>
              <w:rPr>
                <w:rFonts w:ascii="Arial Narrow" w:hAnsi="Arial Narrow"/>
                <w:color w:val="000000"/>
              </w:rPr>
            </w:pPr>
            <w:r w:rsidRPr="006A02FF">
              <w:rPr>
                <w:rFonts w:ascii="Arial Narrow" w:hAnsi="Arial Narrow"/>
                <w:color w:val="000000"/>
              </w:rPr>
              <w:t>Wawonii Tenggara</w:t>
            </w:r>
          </w:p>
        </w:tc>
        <w:tc>
          <w:tcPr>
            <w:tcW w:w="1704" w:type="dxa"/>
            <w:vMerge w:val="restart"/>
            <w:hideMark/>
          </w:tcPr>
          <w:p w:rsidR="00E35B40" w:rsidRPr="006A02FF" w:rsidRDefault="00E35B40" w:rsidP="0067373A">
            <w:pPr>
              <w:spacing w:line="240" w:lineRule="auto"/>
              <w:rPr>
                <w:rFonts w:ascii="Arial Narrow" w:hAnsi="Arial Narrow"/>
                <w:color w:val="000000"/>
              </w:rPr>
            </w:pPr>
            <w:r w:rsidRPr="006A02FF">
              <w:rPr>
                <w:rFonts w:ascii="Arial Narrow" w:hAnsi="Arial Narrow"/>
                <w:color w:val="000000"/>
              </w:rPr>
              <w:t>Polara</w:t>
            </w:r>
          </w:p>
        </w:tc>
        <w:tc>
          <w:tcPr>
            <w:tcW w:w="3319" w:type="dxa"/>
            <w:hideMark/>
          </w:tcPr>
          <w:p w:rsidR="00E35B40" w:rsidRPr="006A02FF" w:rsidRDefault="00E35B40" w:rsidP="0067373A">
            <w:pPr>
              <w:spacing w:line="240" w:lineRule="auto"/>
              <w:rPr>
                <w:rFonts w:ascii="Arial Narrow" w:hAnsi="Arial Narrow"/>
                <w:color w:val="000000"/>
              </w:rPr>
            </w:pPr>
            <w:r w:rsidRPr="006A02FF">
              <w:rPr>
                <w:rFonts w:ascii="Arial Narrow" w:hAnsi="Arial Narrow"/>
                <w:color w:val="000000"/>
              </w:rPr>
              <w:t>Pantai Polara</w:t>
            </w:r>
          </w:p>
        </w:tc>
        <w:tc>
          <w:tcPr>
            <w:tcW w:w="2212" w:type="dxa"/>
            <w:hideMark/>
          </w:tcPr>
          <w:p w:rsidR="00E35B40" w:rsidRPr="006A02FF" w:rsidRDefault="00E35B40" w:rsidP="0067373A">
            <w:pPr>
              <w:spacing w:line="240" w:lineRule="auto"/>
              <w:rPr>
                <w:rFonts w:ascii="Arial Narrow" w:hAnsi="Arial Narrow"/>
                <w:color w:val="000000"/>
              </w:rPr>
            </w:pPr>
            <w:r w:rsidRPr="006A02FF">
              <w:rPr>
                <w:rFonts w:ascii="Arial Narrow" w:hAnsi="Arial Narrow"/>
                <w:color w:val="000000"/>
              </w:rPr>
              <w:t>Alam</w:t>
            </w:r>
          </w:p>
        </w:tc>
      </w:tr>
      <w:tr w:rsidR="00E35B40" w:rsidRPr="006A02FF" w:rsidTr="006A02FF">
        <w:trPr>
          <w:trHeight w:val="290"/>
          <w:jc w:val="center"/>
        </w:trPr>
        <w:tc>
          <w:tcPr>
            <w:tcW w:w="479" w:type="dxa"/>
            <w:vMerge/>
            <w:hideMark/>
          </w:tcPr>
          <w:p w:rsidR="00E35B40" w:rsidRPr="006A02FF" w:rsidRDefault="00E35B40" w:rsidP="0067373A">
            <w:pPr>
              <w:spacing w:line="240" w:lineRule="auto"/>
              <w:rPr>
                <w:rFonts w:ascii="Arial Narrow" w:hAnsi="Arial Narrow"/>
                <w:color w:val="000000"/>
              </w:rPr>
            </w:pPr>
          </w:p>
        </w:tc>
        <w:tc>
          <w:tcPr>
            <w:tcW w:w="1266" w:type="dxa"/>
            <w:vMerge/>
            <w:hideMark/>
          </w:tcPr>
          <w:p w:rsidR="00E35B40" w:rsidRPr="006A02FF" w:rsidRDefault="00E35B40" w:rsidP="0067373A">
            <w:pPr>
              <w:spacing w:line="240" w:lineRule="auto"/>
              <w:rPr>
                <w:rFonts w:ascii="Arial Narrow" w:hAnsi="Arial Narrow"/>
                <w:color w:val="000000"/>
              </w:rPr>
            </w:pPr>
          </w:p>
        </w:tc>
        <w:tc>
          <w:tcPr>
            <w:tcW w:w="1704" w:type="dxa"/>
            <w:vMerge/>
            <w:hideMark/>
          </w:tcPr>
          <w:p w:rsidR="00E35B40" w:rsidRPr="006A02FF" w:rsidRDefault="00E35B40" w:rsidP="0067373A">
            <w:pPr>
              <w:spacing w:line="240" w:lineRule="auto"/>
              <w:rPr>
                <w:rFonts w:ascii="Arial Narrow" w:hAnsi="Arial Narrow"/>
                <w:color w:val="000000"/>
              </w:rPr>
            </w:pPr>
          </w:p>
        </w:tc>
        <w:tc>
          <w:tcPr>
            <w:tcW w:w="3319" w:type="dxa"/>
            <w:hideMark/>
          </w:tcPr>
          <w:p w:rsidR="00E35B40" w:rsidRPr="006A02FF" w:rsidRDefault="00E35B40" w:rsidP="0067373A">
            <w:pPr>
              <w:spacing w:line="240" w:lineRule="auto"/>
              <w:rPr>
                <w:rFonts w:ascii="Arial Narrow" w:hAnsi="Arial Narrow"/>
                <w:color w:val="000000"/>
              </w:rPr>
            </w:pPr>
            <w:r w:rsidRPr="006A02FF">
              <w:rPr>
                <w:rFonts w:ascii="Arial Narrow" w:hAnsi="Arial Narrow"/>
                <w:color w:val="000000"/>
              </w:rPr>
              <w:t>Makam Kapita Samaga</w:t>
            </w:r>
          </w:p>
        </w:tc>
        <w:tc>
          <w:tcPr>
            <w:tcW w:w="2212" w:type="dxa"/>
            <w:hideMark/>
          </w:tcPr>
          <w:p w:rsidR="00E35B40" w:rsidRPr="006A02FF" w:rsidRDefault="00E35B40" w:rsidP="0067373A">
            <w:pPr>
              <w:spacing w:line="240" w:lineRule="auto"/>
              <w:rPr>
                <w:rFonts w:ascii="Arial Narrow" w:hAnsi="Arial Narrow"/>
                <w:color w:val="000000"/>
              </w:rPr>
            </w:pPr>
            <w:r w:rsidRPr="006A02FF">
              <w:rPr>
                <w:rFonts w:ascii="Arial Narrow" w:hAnsi="Arial Narrow"/>
                <w:color w:val="000000"/>
              </w:rPr>
              <w:t>Budaya</w:t>
            </w:r>
          </w:p>
        </w:tc>
      </w:tr>
      <w:tr w:rsidR="00E35B40" w:rsidRPr="006A02FF" w:rsidTr="006A02FF">
        <w:trPr>
          <w:trHeight w:val="290"/>
          <w:jc w:val="center"/>
        </w:trPr>
        <w:tc>
          <w:tcPr>
            <w:tcW w:w="479" w:type="dxa"/>
            <w:vMerge/>
            <w:hideMark/>
          </w:tcPr>
          <w:p w:rsidR="00E35B40" w:rsidRPr="006A02FF" w:rsidRDefault="00E35B40" w:rsidP="0067373A">
            <w:pPr>
              <w:spacing w:line="240" w:lineRule="auto"/>
              <w:rPr>
                <w:rFonts w:ascii="Arial Narrow" w:hAnsi="Arial Narrow"/>
                <w:color w:val="000000"/>
              </w:rPr>
            </w:pPr>
          </w:p>
        </w:tc>
        <w:tc>
          <w:tcPr>
            <w:tcW w:w="1266" w:type="dxa"/>
            <w:vMerge/>
            <w:hideMark/>
          </w:tcPr>
          <w:p w:rsidR="00E35B40" w:rsidRPr="006A02FF" w:rsidRDefault="00E35B40" w:rsidP="0067373A">
            <w:pPr>
              <w:spacing w:line="240" w:lineRule="auto"/>
              <w:rPr>
                <w:rFonts w:ascii="Arial Narrow" w:hAnsi="Arial Narrow"/>
                <w:color w:val="000000"/>
              </w:rPr>
            </w:pPr>
          </w:p>
        </w:tc>
        <w:tc>
          <w:tcPr>
            <w:tcW w:w="1704" w:type="dxa"/>
            <w:hideMark/>
          </w:tcPr>
          <w:p w:rsidR="00E35B40" w:rsidRPr="006A02FF" w:rsidRDefault="00E35B40" w:rsidP="0067373A">
            <w:pPr>
              <w:spacing w:line="240" w:lineRule="auto"/>
              <w:rPr>
                <w:rFonts w:ascii="Arial Narrow" w:hAnsi="Arial Narrow"/>
                <w:color w:val="000000"/>
              </w:rPr>
            </w:pPr>
            <w:r w:rsidRPr="006A02FF">
              <w:rPr>
                <w:rFonts w:ascii="Arial Narrow" w:hAnsi="Arial Narrow"/>
                <w:color w:val="000000"/>
              </w:rPr>
              <w:t>Nambo Jaya</w:t>
            </w:r>
          </w:p>
        </w:tc>
        <w:tc>
          <w:tcPr>
            <w:tcW w:w="3319" w:type="dxa"/>
            <w:hideMark/>
          </w:tcPr>
          <w:p w:rsidR="00E35B40" w:rsidRPr="006A02FF" w:rsidRDefault="00E35B40" w:rsidP="0067373A">
            <w:pPr>
              <w:spacing w:line="240" w:lineRule="auto"/>
              <w:rPr>
                <w:rFonts w:ascii="Arial Narrow" w:hAnsi="Arial Narrow"/>
                <w:color w:val="000000"/>
              </w:rPr>
            </w:pPr>
            <w:r w:rsidRPr="006A02FF">
              <w:rPr>
                <w:rFonts w:ascii="Arial Narrow" w:hAnsi="Arial Narrow"/>
                <w:color w:val="000000"/>
              </w:rPr>
              <w:t>Pantai Tengkera</w:t>
            </w:r>
          </w:p>
        </w:tc>
        <w:tc>
          <w:tcPr>
            <w:tcW w:w="2212" w:type="dxa"/>
            <w:hideMark/>
          </w:tcPr>
          <w:p w:rsidR="00E35B40" w:rsidRPr="006A02FF" w:rsidRDefault="00E35B40" w:rsidP="0067373A">
            <w:pPr>
              <w:spacing w:line="240" w:lineRule="auto"/>
              <w:rPr>
                <w:rFonts w:ascii="Arial Narrow" w:hAnsi="Arial Narrow"/>
                <w:color w:val="000000"/>
              </w:rPr>
            </w:pPr>
            <w:r w:rsidRPr="006A02FF">
              <w:rPr>
                <w:rFonts w:ascii="Arial Narrow" w:hAnsi="Arial Narrow"/>
                <w:color w:val="000000"/>
              </w:rPr>
              <w:t>Alam</w:t>
            </w:r>
          </w:p>
        </w:tc>
      </w:tr>
      <w:tr w:rsidR="00E35B40" w:rsidRPr="006A02FF" w:rsidTr="006A02FF">
        <w:trPr>
          <w:trHeight w:val="300"/>
          <w:jc w:val="center"/>
        </w:trPr>
        <w:tc>
          <w:tcPr>
            <w:tcW w:w="479" w:type="dxa"/>
            <w:vMerge/>
            <w:hideMark/>
          </w:tcPr>
          <w:p w:rsidR="00E35B40" w:rsidRPr="006A02FF" w:rsidRDefault="00E35B40" w:rsidP="0067373A">
            <w:pPr>
              <w:spacing w:line="240" w:lineRule="auto"/>
              <w:rPr>
                <w:rFonts w:ascii="Arial Narrow" w:hAnsi="Arial Narrow"/>
                <w:color w:val="000000"/>
              </w:rPr>
            </w:pPr>
          </w:p>
        </w:tc>
        <w:tc>
          <w:tcPr>
            <w:tcW w:w="1266" w:type="dxa"/>
            <w:vMerge/>
            <w:hideMark/>
          </w:tcPr>
          <w:p w:rsidR="00E35B40" w:rsidRPr="006A02FF" w:rsidRDefault="00E35B40" w:rsidP="0067373A">
            <w:pPr>
              <w:spacing w:line="240" w:lineRule="auto"/>
              <w:rPr>
                <w:rFonts w:ascii="Arial Narrow" w:hAnsi="Arial Narrow"/>
                <w:color w:val="000000"/>
              </w:rPr>
            </w:pPr>
          </w:p>
        </w:tc>
        <w:tc>
          <w:tcPr>
            <w:tcW w:w="1704" w:type="dxa"/>
            <w:hideMark/>
          </w:tcPr>
          <w:p w:rsidR="00E35B40" w:rsidRPr="006A02FF" w:rsidRDefault="00E35B40" w:rsidP="0067373A">
            <w:pPr>
              <w:spacing w:line="240" w:lineRule="auto"/>
              <w:rPr>
                <w:rFonts w:ascii="Arial Narrow" w:hAnsi="Arial Narrow"/>
                <w:color w:val="000000"/>
              </w:rPr>
            </w:pPr>
            <w:r w:rsidRPr="006A02FF">
              <w:rPr>
                <w:rFonts w:ascii="Arial Narrow" w:hAnsi="Arial Narrow"/>
                <w:color w:val="000000"/>
              </w:rPr>
              <w:t>Mosolo</w:t>
            </w:r>
          </w:p>
        </w:tc>
        <w:tc>
          <w:tcPr>
            <w:tcW w:w="3319" w:type="dxa"/>
            <w:hideMark/>
          </w:tcPr>
          <w:p w:rsidR="00E35B40" w:rsidRPr="006A02FF" w:rsidRDefault="00E35B40" w:rsidP="0067373A">
            <w:pPr>
              <w:spacing w:line="240" w:lineRule="auto"/>
              <w:rPr>
                <w:rFonts w:ascii="Arial Narrow" w:hAnsi="Arial Narrow"/>
                <w:color w:val="000000"/>
              </w:rPr>
            </w:pPr>
            <w:r w:rsidRPr="006A02FF">
              <w:rPr>
                <w:rFonts w:ascii="Arial Narrow" w:hAnsi="Arial Narrow"/>
                <w:color w:val="000000"/>
              </w:rPr>
              <w:t>Sungai Mosolo</w:t>
            </w:r>
          </w:p>
        </w:tc>
        <w:tc>
          <w:tcPr>
            <w:tcW w:w="2212" w:type="dxa"/>
            <w:hideMark/>
          </w:tcPr>
          <w:p w:rsidR="00E35B40" w:rsidRPr="006A02FF" w:rsidRDefault="00E35B40" w:rsidP="0067373A">
            <w:pPr>
              <w:spacing w:line="240" w:lineRule="auto"/>
              <w:rPr>
                <w:rFonts w:ascii="Arial Narrow" w:hAnsi="Arial Narrow"/>
                <w:color w:val="000000"/>
              </w:rPr>
            </w:pPr>
            <w:r w:rsidRPr="006A02FF">
              <w:rPr>
                <w:rFonts w:ascii="Arial Narrow" w:hAnsi="Arial Narrow"/>
                <w:color w:val="000000"/>
              </w:rPr>
              <w:t>Alam</w:t>
            </w:r>
          </w:p>
        </w:tc>
      </w:tr>
    </w:tbl>
    <w:p w:rsidR="005B18B5" w:rsidRDefault="00391DC4" w:rsidP="006A02FF">
      <w:pPr>
        <w:pStyle w:val="ListParagraph"/>
        <w:spacing w:after="0"/>
        <w:ind w:left="284"/>
        <w:jc w:val="both"/>
        <w:rPr>
          <w:rFonts w:ascii="Arial Narrow" w:hAnsi="Arial Narrow"/>
          <w:sz w:val="20"/>
          <w:szCs w:val="20"/>
          <w:lang w:val="id-ID"/>
        </w:rPr>
      </w:pPr>
      <w:r w:rsidRPr="00391DC4">
        <w:rPr>
          <w:rFonts w:ascii="Arial Narrow" w:hAnsi="Arial Narrow"/>
          <w:sz w:val="20"/>
          <w:szCs w:val="20"/>
          <w:lang w:val="id-ID"/>
        </w:rPr>
        <w:t xml:space="preserve">Sumber : Hasil Survey Lapangan, </w:t>
      </w:r>
      <w:r w:rsidR="0025015A">
        <w:rPr>
          <w:rFonts w:ascii="Arial Narrow" w:hAnsi="Arial Narrow"/>
          <w:sz w:val="20"/>
          <w:szCs w:val="20"/>
          <w:lang w:val="id-ID"/>
        </w:rPr>
        <w:t>RIPPARKAB</w:t>
      </w:r>
      <w:r w:rsidRPr="00391DC4">
        <w:rPr>
          <w:rFonts w:ascii="Arial Narrow" w:hAnsi="Arial Narrow"/>
          <w:sz w:val="20"/>
          <w:szCs w:val="20"/>
          <w:lang w:val="id-ID"/>
        </w:rPr>
        <w:t xml:space="preserve"> Konkep, 2018</w:t>
      </w:r>
    </w:p>
    <w:p w:rsidR="00D255E8" w:rsidRDefault="00D255E8" w:rsidP="006A02FF">
      <w:pPr>
        <w:pStyle w:val="ListParagraph"/>
        <w:spacing w:after="0"/>
        <w:ind w:left="284"/>
        <w:jc w:val="both"/>
        <w:rPr>
          <w:rFonts w:ascii="Arial Narrow" w:hAnsi="Arial Narrow"/>
          <w:sz w:val="20"/>
          <w:szCs w:val="20"/>
          <w:lang w:val="id-ID"/>
        </w:rPr>
      </w:pPr>
    </w:p>
    <w:p w:rsidR="00AC7389" w:rsidRDefault="00AC7389" w:rsidP="006A02FF">
      <w:pPr>
        <w:pStyle w:val="ListParagraph"/>
        <w:spacing w:after="0"/>
        <w:ind w:left="284"/>
        <w:jc w:val="both"/>
        <w:rPr>
          <w:rFonts w:ascii="Arial Narrow" w:hAnsi="Arial Narrow"/>
          <w:sz w:val="20"/>
          <w:szCs w:val="20"/>
          <w:lang w:val="id-ID"/>
        </w:rPr>
        <w:sectPr w:rsidR="00AC7389" w:rsidSect="00065A8A">
          <w:pgSz w:w="11907" w:h="16840" w:code="9"/>
          <w:pgMar w:top="1985" w:right="1701" w:bottom="1701" w:left="1985" w:header="1134" w:footer="907" w:gutter="0"/>
          <w:pgNumType w:start="1" w:chapStyle="1"/>
          <w:cols w:space="708"/>
          <w:docGrid w:linePitch="360"/>
        </w:sectPr>
      </w:pPr>
    </w:p>
    <w:p w:rsidR="00AC7389" w:rsidRPr="00AC7389" w:rsidRDefault="00CD76DE" w:rsidP="00AC7389">
      <w:pPr>
        <w:pStyle w:val="ListParagraph"/>
        <w:spacing w:after="0"/>
        <w:ind w:left="284"/>
        <w:jc w:val="center"/>
        <w:rPr>
          <w:rFonts w:ascii="Arial Narrow" w:hAnsi="Arial Narrow"/>
          <w:sz w:val="20"/>
          <w:szCs w:val="20"/>
          <w:lang w:val="id-ID"/>
        </w:rPr>
      </w:pPr>
      <w:r>
        <w:rPr>
          <w:rFonts w:ascii="Arial Narrow" w:hAnsi="Arial Narrow"/>
          <w:noProof/>
          <w:sz w:val="20"/>
          <w:szCs w:val="20"/>
          <w:lang w:val="id-ID" w:eastAsia="id-ID"/>
        </w:rPr>
        <w:lastRenderedPageBreak/>
        <w:drawing>
          <wp:inline distT="0" distB="0" distL="0" distR="0">
            <wp:extent cx="7069041" cy="4961299"/>
            <wp:effectExtent l="0" t="0" r="0" b="0"/>
            <wp:docPr id="6" name="Picture 6" descr="D:\2018 REVISI RIPPDA KONKEP\LAPORAN DAN DATA SURVEY\LAPORAN REVISI RIPPARKAB KONKEP\LAPORAN LENGKAP RIPPARKAB KONKEP\PETA PARIWISATA KONKEP\PETA PARIWISATA\5 PETA SEBARAN OBYEK WISAT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2018 REVISI RIPPDA KONKEP\LAPORAN DAN DATA SURVEY\LAPORAN REVISI RIPPARKAB KONKEP\LAPORAN LENGKAP RIPPARKAB KONKEP\PETA PARIWISATA KONKEP\PETA PARIWISATA\5 PETA SEBARAN OBYEK WISATA.png"/>
                    <pic:cNvPicPr>
                      <a:picLocks noChangeAspect="1" noChangeArrowheads="1"/>
                    </pic:cNvPicPr>
                  </pic:nvPicPr>
                  <pic:blipFill rotWithShape="1">
                    <a:blip r:embed="rId55"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a:blip>
                    <a:srcRect l="3337" t="3021" r="2061" b="3111"/>
                    <a:stretch/>
                  </pic:blipFill>
                  <pic:spPr bwMode="auto">
                    <a:xfrm>
                      <a:off x="0" y="0"/>
                      <a:ext cx="7075554" cy="4965870"/>
                    </a:xfrm>
                    <a:prstGeom prst="rect">
                      <a:avLst/>
                    </a:prstGeom>
                    <a:noFill/>
                    <a:ln>
                      <a:noFill/>
                    </a:ln>
                    <a:extLst>
                      <a:ext uri="{53640926-AAD7-44D8-BBD7-CCE9431645EC}">
                        <a14:shadowObscured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AC7389" w:rsidRDefault="00AC7389" w:rsidP="00AC7389">
      <w:pPr>
        <w:pStyle w:val="Caption"/>
        <w:rPr>
          <w:rFonts w:ascii="Arial Narrow" w:hAnsi="Arial Narrow"/>
          <w:lang w:val="id-ID"/>
        </w:rPr>
      </w:pPr>
      <w:bookmarkStart w:id="111" w:name="_Toc531254987"/>
      <w:r w:rsidRPr="00AC7389">
        <w:rPr>
          <w:rFonts w:ascii="Arial Narrow" w:hAnsi="Arial Narrow"/>
          <w:b/>
        </w:rPr>
        <w:t xml:space="preserve">Gambar </w:t>
      </w:r>
      <w:r w:rsidR="007A393F">
        <w:rPr>
          <w:rFonts w:ascii="Arial Narrow" w:hAnsi="Arial Narrow"/>
          <w:b/>
        </w:rPr>
        <w:fldChar w:fldCharType="begin"/>
      </w:r>
      <w:r w:rsidR="007B31D1">
        <w:rPr>
          <w:rFonts w:ascii="Arial Narrow" w:hAnsi="Arial Narrow"/>
          <w:b/>
        </w:rPr>
        <w:instrText xml:space="preserve"> STYLEREF 1 \s </w:instrText>
      </w:r>
      <w:r w:rsidR="007A393F">
        <w:rPr>
          <w:rFonts w:ascii="Arial Narrow" w:hAnsi="Arial Narrow"/>
          <w:b/>
        </w:rPr>
        <w:fldChar w:fldCharType="separate"/>
      </w:r>
      <w:r w:rsidR="00AB418B">
        <w:rPr>
          <w:rFonts w:ascii="Arial Narrow" w:hAnsi="Arial Narrow"/>
          <w:b/>
          <w:noProof/>
        </w:rPr>
        <w:t>IV</w:t>
      </w:r>
      <w:r w:rsidR="007A393F">
        <w:rPr>
          <w:rFonts w:ascii="Arial Narrow" w:hAnsi="Arial Narrow"/>
          <w:b/>
        </w:rPr>
        <w:fldChar w:fldCharType="end"/>
      </w:r>
      <w:r w:rsidR="007B31D1">
        <w:rPr>
          <w:rFonts w:ascii="Arial Narrow" w:hAnsi="Arial Narrow"/>
          <w:b/>
        </w:rPr>
        <w:noBreakHyphen/>
      </w:r>
      <w:r w:rsidR="007A393F">
        <w:rPr>
          <w:rFonts w:ascii="Arial Narrow" w:hAnsi="Arial Narrow"/>
          <w:b/>
        </w:rPr>
        <w:fldChar w:fldCharType="begin"/>
      </w:r>
      <w:r w:rsidR="007B31D1">
        <w:rPr>
          <w:rFonts w:ascii="Arial Narrow" w:hAnsi="Arial Narrow"/>
          <w:b/>
        </w:rPr>
        <w:instrText xml:space="preserve"> SEQ Gambar \* ARABIC \s 1 </w:instrText>
      </w:r>
      <w:r w:rsidR="007A393F">
        <w:rPr>
          <w:rFonts w:ascii="Arial Narrow" w:hAnsi="Arial Narrow"/>
          <w:b/>
        </w:rPr>
        <w:fldChar w:fldCharType="separate"/>
      </w:r>
      <w:r w:rsidR="00AB418B">
        <w:rPr>
          <w:rFonts w:ascii="Arial Narrow" w:hAnsi="Arial Narrow"/>
          <w:b/>
          <w:noProof/>
        </w:rPr>
        <w:t>24</w:t>
      </w:r>
      <w:r w:rsidR="007A393F">
        <w:rPr>
          <w:rFonts w:ascii="Arial Narrow" w:hAnsi="Arial Narrow"/>
          <w:b/>
        </w:rPr>
        <w:fldChar w:fldCharType="end"/>
      </w:r>
      <w:r w:rsidR="000636AD">
        <w:rPr>
          <w:rFonts w:ascii="Arial Narrow" w:hAnsi="Arial Narrow"/>
          <w:b/>
          <w:lang w:val="id-ID"/>
        </w:rPr>
        <w:t xml:space="preserve"> </w:t>
      </w:r>
      <w:r w:rsidRPr="00AC7389">
        <w:rPr>
          <w:rFonts w:ascii="Arial Narrow" w:hAnsi="Arial Narrow"/>
        </w:rPr>
        <w:t>Peta Sebaran Lokasi Objek Wisata</w:t>
      </w:r>
      <w:bookmarkEnd w:id="111"/>
    </w:p>
    <w:p w:rsidR="00AC7389" w:rsidRPr="00AC7389" w:rsidRDefault="00AC7389" w:rsidP="00AC7389">
      <w:pPr>
        <w:rPr>
          <w:lang w:val="id-ID"/>
        </w:rPr>
        <w:sectPr w:rsidR="00AC7389" w:rsidRPr="00AC7389" w:rsidSect="003D4FFE">
          <w:pgSz w:w="16840" w:h="11907" w:orient="landscape" w:code="9"/>
          <w:pgMar w:top="1701" w:right="1701" w:bottom="1985" w:left="1985" w:header="1134" w:footer="907" w:gutter="0"/>
          <w:pgNumType w:start="17" w:chapStyle="1"/>
          <w:cols w:space="708"/>
          <w:docGrid w:linePitch="360"/>
        </w:sectPr>
      </w:pPr>
    </w:p>
    <w:p w:rsidR="00022F54" w:rsidRDefault="00696C08" w:rsidP="00086B18">
      <w:pPr>
        <w:pStyle w:val="Heading2"/>
        <w:numPr>
          <w:ilvl w:val="1"/>
          <w:numId w:val="43"/>
        </w:numPr>
        <w:tabs>
          <w:tab w:val="clear" w:pos="567"/>
        </w:tabs>
        <w:spacing w:before="0" w:after="0" w:line="276" w:lineRule="auto"/>
        <w:rPr>
          <w:rFonts w:ascii="Arial Narrow" w:hAnsi="Arial Narrow" w:cs="Times New Roman"/>
          <w:lang w:val="id-ID"/>
        </w:rPr>
      </w:pPr>
      <w:bookmarkStart w:id="112" w:name="_Toc531255069"/>
      <w:r w:rsidRPr="00696C08">
        <w:rPr>
          <w:rFonts w:ascii="Arial Narrow" w:hAnsi="Arial Narrow" w:cs="Times New Roman"/>
        </w:rPr>
        <w:lastRenderedPageBreak/>
        <w:t>Fasilitas Pariwisata</w:t>
      </w:r>
      <w:bookmarkEnd w:id="112"/>
    </w:p>
    <w:p w:rsidR="00FC789F" w:rsidRDefault="00FC789F" w:rsidP="00FC789F">
      <w:pPr>
        <w:pStyle w:val="ListParagraph"/>
        <w:spacing w:after="0"/>
        <w:ind w:left="0" w:firstLine="720"/>
        <w:jc w:val="both"/>
        <w:rPr>
          <w:rFonts w:ascii="Arial Narrow" w:hAnsi="Arial Narrow"/>
          <w:sz w:val="24"/>
          <w:szCs w:val="24"/>
          <w:lang w:val="id-ID"/>
        </w:rPr>
      </w:pPr>
      <w:r w:rsidRPr="003C2C71">
        <w:rPr>
          <w:rFonts w:ascii="Arial Narrow" w:hAnsi="Arial Narrow"/>
          <w:sz w:val="24"/>
          <w:szCs w:val="24"/>
          <w:lang w:val="id-ID"/>
        </w:rPr>
        <w:t>Ketersediaan fasilitas pelayanan, baik yang ter</w:t>
      </w:r>
      <w:r>
        <w:rPr>
          <w:rFonts w:ascii="Arial Narrow" w:hAnsi="Arial Narrow"/>
          <w:sz w:val="24"/>
          <w:szCs w:val="24"/>
          <w:lang w:val="id-ID"/>
        </w:rPr>
        <w:t xml:space="preserve">dapat di objek wisata maupun di </w:t>
      </w:r>
      <w:r w:rsidRPr="003C2C71">
        <w:rPr>
          <w:rFonts w:ascii="Arial Narrow" w:hAnsi="Arial Narrow"/>
          <w:sz w:val="24"/>
          <w:szCs w:val="24"/>
          <w:lang w:val="id-ID"/>
        </w:rPr>
        <w:t>daerah sekitar objek akan mempengaruhi kedatangan wisatawan. Fasilitaspelayanan bukan merupakan daya tarik utama dalam kepariwisataan, namunkehadirannya diperlukan bila hendak mengembangkan kepariwisataan di suatudaerah (Yoeti, 1982 ; 164 dalam Syaukan, 1999). Semakin lengkap jenis dan jumlahfasilitas pelayanan yang dibutuhkan dan semakin baik kualitasnya, akanmeningkatkan kenyamanan wisatawan.</w:t>
      </w:r>
    </w:p>
    <w:p w:rsidR="004674AD" w:rsidRDefault="005D578A" w:rsidP="00A43417">
      <w:pPr>
        <w:pStyle w:val="ListParagraph"/>
        <w:spacing w:after="0"/>
        <w:ind w:left="0"/>
        <w:jc w:val="center"/>
        <w:rPr>
          <w:rFonts w:ascii="Arial Narrow" w:hAnsi="Arial Narrow"/>
          <w:sz w:val="24"/>
          <w:szCs w:val="24"/>
          <w:lang w:val="id-ID"/>
        </w:rPr>
      </w:pPr>
      <w:r>
        <w:rPr>
          <w:rFonts w:ascii="Arial Narrow" w:hAnsi="Arial Narrow"/>
          <w:noProof/>
          <w:sz w:val="24"/>
          <w:szCs w:val="24"/>
          <w:lang w:val="id-ID" w:eastAsia="id-ID"/>
        </w:rPr>
        <w:drawing>
          <wp:inline distT="0" distB="0" distL="0" distR="0">
            <wp:extent cx="2430000" cy="1822500"/>
            <wp:effectExtent l="0" t="0" r="8890" b="6350"/>
            <wp:docPr id="125" name="Picture 125" descr="D:\HASIL RIPPARKAB KONKEP\DOKUMENTASI HASIL SURVEI\WAWONII UTARA, TIMUR LAUT, TIMUR\DESA TANGKOMBUNO WATUNTINIPI\20181106_1701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HASIL RIPPARKAB KONKEP\DOKUMENTASI HASIL SURVEI\WAWONII UTARA, TIMUR LAUT, TIMUR\DESA TANGKOMBUNO WATUNTINIPI\20181106_170116.jpg"/>
                    <pic:cNvPicPr>
                      <a:picLocks noChangeAspect="1" noChangeArrowheads="1"/>
                    </pic:cNvPicPr>
                  </pic:nvPicPr>
                  <pic:blipFill>
                    <a:blip r:embed="rId56"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430000" cy="1822500"/>
                    </a:xfrm>
                    <a:prstGeom prst="rect">
                      <a:avLst/>
                    </a:prstGeom>
                    <a:noFill/>
                    <a:ln>
                      <a:noFill/>
                    </a:ln>
                  </pic:spPr>
                </pic:pic>
              </a:graphicData>
            </a:graphic>
          </wp:inline>
        </w:drawing>
      </w:r>
    </w:p>
    <w:p w:rsidR="005D578A" w:rsidRDefault="005D578A" w:rsidP="007910E9">
      <w:pPr>
        <w:pStyle w:val="Caption"/>
        <w:spacing w:line="276" w:lineRule="auto"/>
        <w:rPr>
          <w:rFonts w:ascii="Arial Narrow" w:hAnsi="Arial Narrow"/>
          <w:lang w:val="id-ID"/>
        </w:rPr>
      </w:pPr>
      <w:bookmarkStart w:id="113" w:name="_Toc531254988"/>
      <w:r w:rsidRPr="009760B3">
        <w:rPr>
          <w:rFonts w:ascii="Arial Narrow" w:hAnsi="Arial Narrow"/>
          <w:b/>
        </w:rPr>
        <w:t xml:space="preserve">Gambar </w:t>
      </w:r>
      <w:r w:rsidR="007A393F">
        <w:rPr>
          <w:rFonts w:ascii="Arial Narrow" w:hAnsi="Arial Narrow"/>
          <w:b/>
        </w:rPr>
        <w:fldChar w:fldCharType="begin"/>
      </w:r>
      <w:r w:rsidR="007B31D1">
        <w:rPr>
          <w:rFonts w:ascii="Arial Narrow" w:hAnsi="Arial Narrow"/>
          <w:b/>
        </w:rPr>
        <w:instrText xml:space="preserve"> STYLEREF 1 \s </w:instrText>
      </w:r>
      <w:r w:rsidR="007A393F">
        <w:rPr>
          <w:rFonts w:ascii="Arial Narrow" w:hAnsi="Arial Narrow"/>
          <w:b/>
        </w:rPr>
        <w:fldChar w:fldCharType="separate"/>
      </w:r>
      <w:r w:rsidR="00AB418B">
        <w:rPr>
          <w:rFonts w:ascii="Arial Narrow" w:hAnsi="Arial Narrow"/>
          <w:b/>
          <w:noProof/>
        </w:rPr>
        <w:t>IV</w:t>
      </w:r>
      <w:r w:rsidR="007A393F">
        <w:rPr>
          <w:rFonts w:ascii="Arial Narrow" w:hAnsi="Arial Narrow"/>
          <w:b/>
        </w:rPr>
        <w:fldChar w:fldCharType="end"/>
      </w:r>
      <w:r w:rsidR="007B31D1">
        <w:rPr>
          <w:rFonts w:ascii="Arial Narrow" w:hAnsi="Arial Narrow"/>
          <w:b/>
        </w:rPr>
        <w:noBreakHyphen/>
      </w:r>
      <w:r w:rsidR="007A393F">
        <w:rPr>
          <w:rFonts w:ascii="Arial Narrow" w:hAnsi="Arial Narrow"/>
          <w:b/>
        </w:rPr>
        <w:fldChar w:fldCharType="begin"/>
      </w:r>
      <w:r w:rsidR="007B31D1">
        <w:rPr>
          <w:rFonts w:ascii="Arial Narrow" w:hAnsi="Arial Narrow"/>
          <w:b/>
        </w:rPr>
        <w:instrText xml:space="preserve"> SEQ Gambar \* ARABIC \s 1 </w:instrText>
      </w:r>
      <w:r w:rsidR="007A393F">
        <w:rPr>
          <w:rFonts w:ascii="Arial Narrow" w:hAnsi="Arial Narrow"/>
          <w:b/>
        </w:rPr>
        <w:fldChar w:fldCharType="separate"/>
      </w:r>
      <w:r w:rsidR="00AB418B">
        <w:rPr>
          <w:rFonts w:ascii="Arial Narrow" w:hAnsi="Arial Narrow"/>
          <w:b/>
          <w:noProof/>
        </w:rPr>
        <w:t>25</w:t>
      </w:r>
      <w:r w:rsidR="007A393F">
        <w:rPr>
          <w:rFonts w:ascii="Arial Narrow" w:hAnsi="Arial Narrow"/>
          <w:b/>
        </w:rPr>
        <w:fldChar w:fldCharType="end"/>
      </w:r>
      <w:r w:rsidRPr="00A43417">
        <w:rPr>
          <w:rFonts w:ascii="Arial Narrow" w:hAnsi="Arial Narrow"/>
          <w:lang w:val="id-ID"/>
        </w:rPr>
        <w:t xml:space="preserve"> Fasilitas Gazebo </w:t>
      </w:r>
      <w:r w:rsidR="00A43417" w:rsidRPr="00A43417">
        <w:rPr>
          <w:rFonts w:ascii="Arial Narrow" w:hAnsi="Arial Narrow"/>
          <w:lang w:val="id-ID"/>
        </w:rPr>
        <w:t>di Wisata Kampung Watun</w:t>
      </w:r>
      <w:r w:rsidR="001F1C4A">
        <w:rPr>
          <w:rFonts w:ascii="Arial Narrow" w:hAnsi="Arial Narrow"/>
          <w:lang w:val="id-ID"/>
        </w:rPr>
        <w:t>i</w:t>
      </w:r>
      <w:r w:rsidR="00A43417" w:rsidRPr="00A43417">
        <w:rPr>
          <w:rFonts w:ascii="Arial Narrow" w:hAnsi="Arial Narrow"/>
          <w:lang w:val="id-ID"/>
        </w:rPr>
        <w:t>tinapi</w:t>
      </w:r>
      <w:bookmarkEnd w:id="113"/>
    </w:p>
    <w:p w:rsidR="001F1C4A" w:rsidRPr="00391DC4" w:rsidRDefault="001F1C4A" w:rsidP="007910E9">
      <w:pPr>
        <w:pStyle w:val="ListParagraph"/>
        <w:spacing w:after="0"/>
        <w:ind w:left="0"/>
        <w:jc w:val="center"/>
        <w:rPr>
          <w:rFonts w:ascii="Arial Narrow" w:hAnsi="Arial Narrow"/>
          <w:sz w:val="20"/>
          <w:szCs w:val="20"/>
          <w:lang w:val="id-ID"/>
        </w:rPr>
      </w:pPr>
      <w:r w:rsidRPr="00391DC4">
        <w:rPr>
          <w:rFonts w:ascii="Arial Narrow" w:hAnsi="Arial Narrow"/>
          <w:sz w:val="20"/>
          <w:szCs w:val="20"/>
          <w:lang w:val="id-ID"/>
        </w:rPr>
        <w:t xml:space="preserve">Sumber : Hasil Survey Lapangan, </w:t>
      </w:r>
      <w:r w:rsidR="0025015A">
        <w:rPr>
          <w:rFonts w:ascii="Arial Narrow" w:hAnsi="Arial Narrow"/>
          <w:sz w:val="20"/>
          <w:szCs w:val="20"/>
          <w:lang w:val="id-ID"/>
        </w:rPr>
        <w:t>RIPPARKAB</w:t>
      </w:r>
      <w:r w:rsidRPr="00391DC4">
        <w:rPr>
          <w:rFonts w:ascii="Arial Narrow" w:hAnsi="Arial Narrow"/>
          <w:sz w:val="20"/>
          <w:szCs w:val="20"/>
          <w:lang w:val="id-ID"/>
        </w:rPr>
        <w:t xml:space="preserve"> Konkep, 2018</w:t>
      </w:r>
    </w:p>
    <w:p w:rsidR="0040713B" w:rsidRPr="0040713B" w:rsidRDefault="0040713B" w:rsidP="0040713B">
      <w:pPr>
        <w:rPr>
          <w:lang w:val="id-ID"/>
        </w:rPr>
      </w:pPr>
    </w:p>
    <w:p w:rsidR="0040713B" w:rsidRDefault="0040713B" w:rsidP="0040713B">
      <w:pPr>
        <w:jc w:val="center"/>
        <w:rPr>
          <w:lang w:val="id-ID"/>
        </w:rPr>
      </w:pPr>
      <w:r>
        <w:rPr>
          <w:noProof/>
          <w:lang w:val="id-ID" w:eastAsia="id-ID"/>
        </w:rPr>
        <w:drawing>
          <wp:inline distT="0" distB="0" distL="0" distR="0">
            <wp:extent cx="2430002" cy="1620000"/>
            <wp:effectExtent l="0" t="0" r="8890" b="0"/>
            <wp:docPr id="128" name="Picture 128" descr="D:\HASIL RIPPARKAB KONKEP\DOKUMENTASI HASIL SURVEI\WAWONII BARAT\BUKIT PERMAI\IMG_16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HASIL RIPPARKAB KONKEP\DOKUMENTASI HASIL SURVEI\WAWONII BARAT\BUKIT PERMAI\IMG_1645.JPG"/>
                    <pic:cNvPicPr>
                      <a:picLocks noChangeAspect="1" noChangeArrowheads="1"/>
                    </pic:cNvPicPr>
                  </pic:nvPicPr>
                  <pic:blipFill>
                    <a:blip r:embed="rId57"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430002" cy="1620000"/>
                    </a:xfrm>
                    <a:prstGeom prst="rect">
                      <a:avLst/>
                    </a:prstGeom>
                    <a:noFill/>
                    <a:ln>
                      <a:noFill/>
                    </a:ln>
                  </pic:spPr>
                </pic:pic>
              </a:graphicData>
            </a:graphic>
          </wp:inline>
        </w:drawing>
      </w:r>
    </w:p>
    <w:p w:rsidR="0040713B" w:rsidRDefault="0040713B" w:rsidP="007910E9">
      <w:pPr>
        <w:pStyle w:val="Caption"/>
        <w:spacing w:line="276" w:lineRule="auto"/>
        <w:rPr>
          <w:rFonts w:ascii="Arial Narrow" w:hAnsi="Arial Narrow"/>
          <w:lang w:val="id-ID"/>
        </w:rPr>
      </w:pPr>
      <w:bookmarkStart w:id="114" w:name="_Toc531254989"/>
      <w:r w:rsidRPr="001F1C4A">
        <w:rPr>
          <w:rFonts w:ascii="Arial Narrow" w:hAnsi="Arial Narrow"/>
          <w:b/>
        </w:rPr>
        <w:t xml:space="preserve">Gambar </w:t>
      </w:r>
      <w:r w:rsidR="007A393F">
        <w:rPr>
          <w:rFonts w:ascii="Arial Narrow" w:hAnsi="Arial Narrow"/>
          <w:b/>
        </w:rPr>
        <w:fldChar w:fldCharType="begin"/>
      </w:r>
      <w:r w:rsidR="007B31D1">
        <w:rPr>
          <w:rFonts w:ascii="Arial Narrow" w:hAnsi="Arial Narrow"/>
          <w:b/>
        </w:rPr>
        <w:instrText xml:space="preserve"> STYLEREF 1 \s </w:instrText>
      </w:r>
      <w:r w:rsidR="007A393F">
        <w:rPr>
          <w:rFonts w:ascii="Arial Narrow" w:hAnsi="Arial Narrow"/>
          <w:b/>
        </w:rPr>
        <w:fldChar w:fldCharType="separate"/>
      </w:r>
      <w:r w:rsidR="00AB418B">
        <w:rPr>
          <w:rFonts w:ascii="Arial Narrow" w:hAnsi="Arial Narrow"/>
          <w:b/>
          <w:noProof/>
        </w:rPr>
        <w:t>IV</w:t>
      </w:r>
      <w:r w:rsidR="007A393F">
        <w:rPr>
          <w:rFonts w:ascii="Arial Narrow" w:hAnsi="Arial Narrow"/>
          <w:b/>
        </w:rPr>
        <w:fldChar w:fldCharType="end"/>
      </w:r>
      <w:r w:rsidR="007B31D1">
        <w:rPr>
          <w:rFonts w:ascii="Arial Narrow" w:hAnsi="Arial Narrow"/>
          <w:b/>
        </w:rPr>
        <w:noBreakHyphen/>
      </w:r>
      <w:r w:rsidR="007A393F">
        <w:rPr>
          <w:rFonts w:ascii="Arial Narrow" w:hAnsi="Arial Narrow"/>
          <w:b/>
        </w:rPr>
        <w:fldChar w:fldCharType="begin"/>
      </w:r>
      <w:r w:rsidR="007B31D1">
        <w:rPr>
          <w:rFonts w:ascii="Arial Narrow" w:hAnsi="Arial Narrow"/>
          <w:b/>
        </w:rPr>
        <w:instrText xml:space="preserve"> SEQ Gambar \* ARABIC \s 1 </w:instrText>
      </w:r>
      <w:r w:rsidR="007A393F">
        <w:rPr>
          <w:rFonts w:ascii="Arial Narrow" w:hAnsi="Arial Narrow"/>
          <w:b/>
        </w:rPr>
        <w:fldChar w:fldCharType="separate"/>
      </w:r>
      <w:r w:rsidR="00AB418B">
        <w:rPr>
          <w:rFonts w:ascii="Arial Narrow" w:hAnsi="Arial Narrow"/>
          <w:b/>
          <w:noProof/>
        </w:rPr>
        <w:t>26</w:t>
      </w:r>
      <w:r w:rsidR="007A393F">
        <w:rPr>
          <w:rFonts w:ascii="Arial Narrow" w:hAnsi="Arial Narrow"/>
          <w:b/>
        </w:rPr>
        <w:fldChar w:fldCharType="end"/>
      </w:r>
      <w:r w:rsidRPr="0040713B">
        <w:rPr>
          <w:rFonts w:ascii="Arial Narrow" w:hAnsi="Arial Narrow"/>
          <w:lang w:val="id-ID"/>
        </w:rPr>
        <w:t xml:space="preserve"> Fasilitas WC di Wisata Bukit Permai</w:t>
      </w:r>
      <w:bookmarkEnd w:id="114"/>
    </w:p>
    <w:p w:rsidR="001F1C4A" w:rsidRPr="001F1C4A" w:rsidRDefault="001F1C4A" w:rsidP="007910E9">
      <w:pPr>
        <w:pStyle w:val="ListParagraph"/>
        <w:spacing w:after="0"/>
        <w:ind w:left="0"/>
        <w:jc w:val="center"/>
        <w:rPr>
          <w:rFonts w:ascii="Arial Narrow" w:hAnsi="Arial Narrow"/>
          <w:sz w:val="20"/>
          <w:szCs w:val="20"/>
          <w:lang w:val="id-ID"/>
        </w:rPr>
      </w:pPr>
      <w:r w:rsidRPr="00391DC4">
        <w:rPr>
          <w:rFonts w:ascii="Arial Narrow" w:hAnsi="Arial Narrow"/>
          <w:sz w:val="20"/>
          <w:szCs w:val="20"/>
          <w:lang w:val="id-ID"/>
        </w:rPr>
        <w:t xml:space="preserve">Sumber : Hasil Survey Lapangan, </w:t>
      </w:r>
      <w:r w:rsidR="0025015A">
        <w:rPr>
          <w:rFonts w:ascii="Arial Narrow" w:hAnsi="Arial Narrow"/>
          <w:sz w:val="20"/>
          <w:szCs w:val="20"/>
          <w:lang w:val="id-ID"/>
        </w:rPr>
        <w:t>RIPPARKAB</w:t>
      </w:r>
      <w:r w:rsidRPr="00391DC4">
        <w:rPr>
          <w:rFonts w:ascii="Arial Narrow" w:hAnsi="Arial Narrow"/>
          <w:sz w:val="20"/>
          <w:szCs w:val="20"/>
          <w:lang w:val="id-ID"/>
        </w:rPr>
        <w:t xml:space="preserve"> Konkep, 2018</w:t>
      </w:r>
    </w:p>
    <w:p w:rsidR="005D578A" w:rsidRDefault="005D578A" w:rsidP="00FC789F">
      <w:pPr>
        <w:pStyle w:val="ListParagraph"/>
        <w:spacing w:after="0"/>
        <w:ind w:left="0" w:firstLine="720"/>
        <w:jc w:val="both"/>
        <w:rPr>
          <w:rFonts w:ascii="Arial Narrow" w:hAnsi="Arial Narrow"/>
          <w:sz w:val="24"/>
          <w:szCs w:val="24"/>
          <w:lang w:val="id-ID"/>
        </w:rPr>
      </w:pPr>
    </w:p>
    <w:p w:rsidR="004674AD" w:rsidRDefault="0099024A" w:rsidP="0099024A">
      <w:pPr>
        <w:pStyle w:val="ListParagraph"/>
        <w:spacing w:after="0"/>
        <w:ind w:left="0"/>
        <w:jc w:val="center"/>
        <w:rPr>
          <w:rFonts w:ascii="Arial Narrow" w:hAnsi="Arial Narrow"/>
          <w:sz w:val="24"/>
          <w:szCs w:val="24"/>
          <w:lang w:val="id-ID"/>
        </w:rPr>
      </w:pPr>
      <w:r>
        <w:rPr>
          <w:rFonts w:ascii="Arial Narrow" w:hAnsi="Arial Narrow"/>
          <w:noProof/>
          <w:sz w:val="24"/>
          <w:szCs w:val="24"/>
          <w:lang w:val="id-ID" w:eastAsia="id-ID"/>
        </w:rPr>
        <w:drawing>
          <wp:inline distT="0" distB="0" distL="0" distR="0">
            <wp:extent cx="2430002" cy="1620000"/>
            <wp:effectExtent l="0" t="0" r="8890" b="0"/>
            <wp:docPr id="136" name="Picture 136" descr="D:\HASIL RIPPARKAB KONKEP\DOKUMENTASI HASIL SURVEI\WAWONII UTARA, TIMUR LAUT, TIMUR\DESA WAWOBILI PANTAI KAMPA\IMG_39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HASIL RIPPARKAB KONKEP\DOKUMENTASI HASIL SURVEI\WAWONII UTARA, TIMUR LAUT, TIMUR\DESA WAWOBILI PANTAI KAMPA\IMG_3984.JPG"/>
                    <pic:cNvPicPr>
                      <a:picLocks noChangeAspect="1" noChangeArrowheads="1"/>
                    </pic:cNvPicPr>
                  </pic:nvPicPr>
                  <pic:blipFill>
                    <a:blip r:embed="rId58"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430002" cy="1620000"/>
                    </a:xfrm>
                    <a:prstGeom prst="rect">
                      <a:avLst/>
                    </a:prstGeom>
                    <a:noFill/>
                    <a:ln>
                      <a:noFill/>
                    </a:ln>
                  </pic:spPr>
                </pic:pic>
              </a:graphicData>
            </a:graphic>
          </wp:inline>
        </w:drawing>
      </w:r>
    </w:p>
    <w:p w:rsidR="00C60014" w:rsidRDefault="00C60014" w:rsidP="007910E9">
      <w:pPr>
        <w:pStyle w:val="Caption"/>
        <w:spacing w:line="276" w:lineRule="auto"/>
        <w:rPr>
          <w:rFonts w:ascii="Arial Narrow" w:hAnsi="Arial Narrow"/>
          <w:lang w:val="id-ID"/>
        </w:rPr>
      </w:pPr>
      <w:bookmarkStart w:id="115" w:name="_Toc531254990"/>
      <w:r w:rsidRPr="00C60014">
        <w:rPr>
          <w:rFonts w:ascii="Arial Narrow" w:hAnsi="Arial Narrow"/>
          <w:b/>
        </w:rPr>
        <w:t xml:space="preserve">Gambar </w:t>
      </w:r>
      <w:r w:rsidR="007A393F">
        <w:rPr>
          <w:rFonts w:ascii="Arial Narrow" w:hAnsi="Arial Narrow"/>
          <w:b/>
        </w:rPr>
        <w:fldChar w:fldCharType="begin"/>
      </w:r>
      <w:r w:rsidR="007B31D1">
        <w:rPr>
          <w:rFonts w:ascii="Arial Narrow" w:hAnsi="Arial Narrow"/>
          <w:b/>
        </w:rPr>
        <w:instrText xml:space="preserve"> STYLEREF 1 \s </w:instrText>
      </w:r>
      <w:r w:rsidR="007A393F">
        <w:rPr>
          <w:rFonts w:ascii="Arial Narrow" w:hAnsi="Arial Narrow"/>
          <w:b/>
        </w:rPr>
        <w:fldChar w:fldCharType="separate"/>
      </w:r>
      <w:r w:rsidR="00AB418B">
        <w:rPr>
          <w:rFonts w:ascii="Arial Narrow" w:hAnsi="Arial Narrow"/>
          <w:b/>
          <w:noProof/>
        </w:rPr>
        <w:t>IV</w:t>
      </w:r>
      <w:r w:rsidR="007A393F">
        <w:rPr>
          <w:rFonts w:ascii="Arial Narrow" w:hAnsi="Arial Narrow"/>
          <w:b/>
        </w:rPr>
        <w:fldChar w:fldCharType="end"/>
      </w:r>
      <w:r w:rsidR="007B31D1">
        <w:rPr>
          <w:rFonts w:ascii="Arial Narrow" w:hAnsi="Arial Narrow"/>
          <w:b/>
        </w:rPr>
        <w:noBreakHyphen/>
      </w:r>
      <w:r w:rsidR="007A393F">
        <w:rPr>
          <w:rFonts w:ascii="Arial Narrow" w:hAnsi="Arial Narrow"/>
          <w:b/>
        </w:rPr>
        <w:fldChar w:fldCharType="begin"/>
      </w:r>
      <w:r w:rsidR="007B31D1">
        <w:rPr>
          <w:rFonts w:ascii="Arial Narrow" w:hAnsi="Arial Narrow"/>
          <w:b/>
        </w:rPr>
        <w:instrText xml:space="preserve"> SEQ Gambar \* ARABIC \s 1 </w:instrText>
      </w:r>
      <w:r w:rsidR="007A393F">
        <w:rPr>
          <w:rFonts w:ascii="Arial Narrow" w:hAnsi="Arial Narrow"/>
          <w:b/>
        </w:rPr>
        <w:fldChar w:fldCharType="separate"/>
      </w:r>
      <w:r w:rsidR="00AB418B">
        <w:rPr>
          <w:rFonts w:ascii="Arial Narrow" w:hAnsi="Arial Narrow"/>
          <w:b/>
          <w:noProof/>
        </w:rPr>
        <w:t>27</w:t>
      </w:r>
      <w:r w:rsidR="007A393F">
        <w:rPr>
          <w:rFonts w:ascii="Arial Narrow" w:hAnsi="Arial Narrow"/>
          <w:b/>
        </w:rPr>
        <w:fldChar w:fldCharType="end"/>
      </w:r>
      <w:r w:rsidR="0040713B">
        <w:rPr>
          <w:rFonts w:ascii="Arial Narrow" w:hAnsi="Arial Narrow"/>
          <w:lang w:val="id-ID"/>
        </w:rPr>
        <w:t xml:space="preserve">Fasilitas </w:t>
      </w:r>
      <w:r w:rsidR="0099024A">
        <w:rPr>
          <w:rFonts w:ascii="Arial Narrow" w:hAnsi="Arial Narrow"/>
          <w:lang w:val="id-ID"/>
        </w:rPr>
        <w:t>MCK di Wisata Pantai Kampa</w:t>
      </w:r>
      <w:bookmarkEnd w:id="115"/>
    </w:p>
    <w:p w:rsidR="00921EED" w:rsidRDefault="001F1C4A" w:rsidP="007910E9">
      <w:pPr>
        <w:pStyle w:val="ListParagraph"/>
        <w:spacing w:after="0"/>
        <w:ind w:left="0"/>
        <w:jc w:val="center"/>
        <w:rPr>
          <w:rFonts w:ascii="Arial Narrow" w:hAnsi="Arial Narrow"/>
          <w:sz w:val="20"/>
          <w:szCs w:val="20"/>
          <w:lang w:val="id-ID"/>
        </w:rPr>
      </w:pPr>
      <w:r w:rsidRPr="00391DC4">
        <w:rPr>
          <w:rFonts w:ascii="Arial Narrow" w:hAnsi="Arial Narrow"/>
          <w:sz w:val="20"/>
          <w:szCs w:val="20"/>
          <w:lang w:val="id-ID"/>
        </w:rPr>
        <w:t xml:space="preserve">Sumber : Hasil Survey Lapangan, </w:t>
      </w:r>
      <w:r w:rsidR="0025015A">
        <w:rPr>
          <w:rFonts w:ascii="Arial Narrow" w:hAnsi="Arial Narrow"/>
          <w:sz w:val="20"/>
          <w:szCs w:val="20"/>
          <w:lang w:val="id-ID"/>
        </w:rPr>
        <w:t>RIPPARKAB</w:t>
      </w:r>
      <w:r w:rsidRPr="00391DC4">
        <w:rPr>
          <w:rFonts w:ascii="Arial Narrow" w:hAnsi="Arial Narrow"/>
          <w:sz w:val="20"/>
          <w:szCs w:val="20"/>
          <w:lang w:val="id-ID"/>
        </w:rPr>
        <w:t xml:space="preserve"> Konkep, 2018</w:t>
      </w:r>
    </w:p>
    <w:p w:rsidR="003C2C71" w:rsidRDefault="00696C08" w:rsidP="00086B18">
      <w:pPr>
        <w:pStyle w:val="Heading2"/>
        <w:numPr>
          <w:ilvl w:val="1"/>
          <w:numId w:val="43"/>
        </w:numPr>
        <w:tabs>
          <w:tab w:val="clear" w:pos="567"/>
        </w:tabs>
        <w:spacing w:before="0" w:after="0" w:line="276" w:lineRule="auto"/>
        <w:rPr>
          <w:rFonts w:ascii="Arial Narrow" w:hAnsi="Arial Narrow" w:cs="Times New Roman"/>
          <w:lang w:val="id-ID"/>
        </w:rPr>
      </w:pPr>
      <w:bookmarkStart w:id="116" w:name="_Toc531255070"/>
      <w:bookmarkEnd w:id="41"/>
      <w:r w:rsidRPr="00696C08">
        <w:rPr>
          <w:rFonts w:ascii="Arial Narrow" w:hAnsi="Arial Narrow" w:cs="Times New Roman"/>
        </w:rPr>
        <w:lastRenderedPageBreak/>
        <w:t>Fasilitas Umum Pendukung Pariwisata</w:t>
      </w:r>
      <w:bookmarkEnd w:id="116"/>
    </w:p>
    <w:p w:rsidR="004F6C03" w:rsidRPr="006A02FF" w:rsidRDefault="000A3112" w:rsidP="006A02FF">
      <w:pPr>
        <w:pStyle w:val="ListParagraph"/>
        <w:ind w:left="0" w:firstLine="720"/>
        <w:jc w:val="both"/>
        <w:rPr>
          <w:rFonts w:ascii="Arial Narrow" w:hAnsi="Arial Narrow"/>
          <w:sz w:val="24"/>
          <w:szCs w:val="24"/>
          <w:lang w:val="id-ID"/>
        </w:rPr>
      </w:pPr>
      <w:r w:rsidRPr="008F4DA2">
        <w:rPr>
          <w:rFonts w:ascii="Arial Narrow" w:hAnsi="Arial Narrow"/>
          <w:sz w:val="24"/>
          <w:szCs w:val="24"/>
          <w:lang w:val="id-ID"/>
        </w:rPr>
        <w:t xml:space="preserve">Selain </w:t>
      </w:r>
      <w:r w:rsidR="00B55D7E">
        <w:rPr>
          <w:rFonts w:ascii="Arial Narrow" w:hAnsi="Arial Narrow"/>
          <w:sz w:val="24"/>
          <w:szCs w:val="24"/>
          <w:lang w:val="id-ID"/>
        </w:rPr>
        <w:t>fasilitas pariwisata</w:t>
      </w:r>
      <w:r w:rsidRPr="008F4DA2">
        <w:rPr>
          <w:rFonts w:ascii="Arial Narrow" w:hAnsi="Arial Narrow"/>
          <w:sz w:val="24"/>
          <w:szCs w:val="24"/>
          <w:lang w:val="id-ID"/>
        </w:rPr>
        <w:t>juga di</w:t>
      </w:r>
      <w:r>
        <w:rPr>
          <w:rFonts w:ascii="Arial Narrow" w:hAnsi="Arial Narrow"/>
          <w:sz w:val="24"/>
          <w:szCs w:val="24"/>
          <w:lang w:val="id-ID"/>
        </w:rPr>
        <w:t xml:space="preserve">perlukan fasilitas umum </w:t>
      </w:r>
      <w:r w:rsidR="00B55D7E">
        <w:rPr>
          <w:rFonts w:ascii="Arial Narrow" w:hAnsi="Arial Narrow"/>
          <w:sz w:val="24"/>
          <w:szCs w:val="24"/>
          <w:lang w:val="id-ID"/>
        </w:rPr>
        <w:t xml:space="preserve">pendukung </w:t>
      </w:r>
      <w:r>
        <w:rPr>
          <w:rFonts w:ascii="Arial Narrow" w:hAnsi="Arial Narrow"/>
          <w:sz w:val="24"/>
          <w:szCs w:val="24"/>
          <w:lang w:val="id-ID"/>
        </w:rPr>
        <w:t xml:space="preserve">sebagal </w:t>
      </w:r>
      <w:r w:rsidRPr="008F4DA2">
        <w:rPr>
          <w:rFonts w:ascii="Arial Narrow" w:hAnsi="Arial Narrow"/>
          <w:sz w:val="24"/>
          <w:szCs w:val="24"/>
          <w:lang w:val="id-ID"/>
        </w:rPr>
        <w:t>sarana pelengkap. Dalam studi ini fasilitas umum yang akan dikaji meliputi fasilitas</w:t>
      </w:r>
      <w:r>
        <w:rPr>
          <w:rFonts w:ascii="Arial Narrow" w:hAnsi="Arial Narrow"/>
          <w:sz w:val="24"/>
          <w:szCs w:val="24"/>
          <w:lang w:val="id-ID"/>
        </w:rPr>
        <w:t>-</w:t>
      </w:r>
      <w:r w:rsidRPr="008F4DA2">
        <w:rPr>
          <w:rFonts w:ascii="Arial Narrow" w:hAnsi="Arial Narrow"/>
          <w:sz w:val="24"/>
          <w:szCs w:val="24"/>
          <w:lang w:val="id-ID"/>
        </w:rPr>
        <w:t>fasilitasumum</w:t>
      </w:r>
      <w:r w:rsidR="00506637">
        <w:rPr>
          <w:rFonts w:ascii="Arial Narrow" w:hAnsi="Arial Narrow"/>
          <w:sz w:val="24"/>
          <w:szCs w:val="24"/>
          <w:lang w:val="id-ID"/>
        </w:rPr>
        <w:t xml:space="preserve"> pendukung</w:t>
      </w:r>
      <w:r w:rsidRPr="008F4DA2">
        <w:rPr>
          <w:rFonts w:ascii="Arial Narrow" w:hAnsi="Arial Narrow"/>
          <w:sz w:val="24"/>
          <w:szCs w:val="24"/>
          <w:lang w:val="id-ID"/>
        </w:rPr>
        <w:t>yangbiasatersediaditempat-tempatrekreasidiIndonesia</w:t>
      </w:r>
      <w:r>
        <w:rPr>
          <w:rFonts w:ascii="Arial Narrow" w:hAnsi="Arial Narrow"/>
          <w:sz w:val="24"/>
          <w:szCs w:val="24"/>
          <w:lang w:val="id-ID"/>
        </w:rPr>
        <w:t>.</w:t>
      </w:r>
    </w:p>
    <w:p w:rsidR="004F6C03" w:rsidRPr="00E03F0B" w:rsidRDefault="004F6C03" w:rsidP="00086B18">
      <w:pPr>
        <w:pStyle w:val="ListParagraph"/>
        <w:numPr>
          <w:ilvl w:val="0"/>
          <w:numId w:val="45"/>
        </w:numPr>
        <w:spacing w:after="0"/>
        <w:ind w:hanging="436"/>
        <w:rPr>
          <w:rFonts w:ascii="Arial Narrow" w:hAnsi="Arial Narrow"/>
          <w:sz w:val="24"/>
          <w:szCs w:val="24"/>
          <w:lang w:val="id-ID"/>
        </w:rPr>
      </w:pPr>
      <w:r w:rsidRPr="00E03F0B">
        <w:rPr>
          <w:rFonts w:ascii="Arial Narrow" w:hAnsi="Arial Narrow"/>
          <w:sz w:val="24"/>
          <w:szCs w:val="24"/>
          <w:lang w:val="id-ID"/>
        </w:rPr>
        <w:t>Lembaga Keuangan</w:t>
      </w:r>
    </w:p>
    <w:p w:rsidR="004F6C03" w:rsidRDefault="004F6C03" w:rsidP="00CE451A">
      <w:pPr>
        <w:pStyle w:val="ListParagraph"/>
        <w:spacing w:after="0"/>
        <w:ind w:firstLine="414"/>
        <w:jc w:val="both"/>
        <w:rPr>
          <w:rFonts w:ascii="Arial Narrow" w:hAnsi="Arial Narrow"/>
          <w:sz w:val="24"/>
          <w:szCs w:val="24"/>
          <w:lang w:val="id-ID"/>
        </w:rPr>
      </w:pPr>
      <w:r w:rsidRPr="00E03F0B">
        <w:rPr>
          <w:rFonts w:ascii="Arial Narrow" w:hAnsi="Arial Narrow"/>
          <w:sz w:val="24"/>
          <w:szCs w:val="24"/>
          <w:lang w:val="id-ID"/>
        </w:rPr>
        <w:t xml:space="preserve">Lembaga keuangan di sini adalah lembaga yang dapat membantu wisatawan untuk memperoleh kemudahan dengan seaga urusan yang berhubungan dengan alat tukar seperti bank ataupun money changer. Saat ini di Kabupaten </w:t>
      </w:r>
      <w:r w:rsidR="00276690">
        <w:rPr>
          <w:rFonts w:ascii="Arial Narrow" w:hAnsi="Arial Narrow"/>
          <w:sz w:val="24"/>
          <w:szCs w:val="24"/>
          <w:lang w:val="id-ID"/>
        </w:rPr>
        <w:t xml:space="preserve">Konawe Kepulauan </w:t>
      </w:r>
      <w:r w:rsidRPr="00E03F0B">
        <w:rPr>
          <w:rFonts w:ascii="Arial Narrow" w:hAnsi="Arial Narrow"/>
          <w:sz w:val="24"/>
          <w:szCs w:val="24"/>
          <w:lang w:val="id-ID"/>
        </w:rPr>
        <w:t>sudah terdapat beberapa Bank</w:t>
      </w:r>
      <w:r w:rsidR="00551E27" w:rsidRPr="00E03F0B">
        <w:rPr>
          <w:rFonts w:ascii="Arial Narrow" w:hAnsi="Arial Narrow"/>
          <w:sz w:val="24"/>
          <w:szCs w:val="24"/>
          <w:lang w:val="id-ID"/>
        </w:rPr>
        <w:t xml:space="preserve"> hanya dalam jumlah yang terbatas serta  pada daerah tertentu saja</w:t>
      </w:r>
      <w:r w:rsidRPr="00E03F0B">
        <w:rPr>
          <w:rFonts w:ascii="Arial Narrow" w:hAnsi="Arial Narrow"/>
          <w:sz w:val="24"/>
          <w:szCs w:val="24"/>
          <w:lang w:val="id-ID"/>
        </w:rPr>
        <w:t>.</w:t>
      </w:r>
    </w:p>
    <w:p w:rsidR="00E03F0B" w:rsidRDefault="00E03F0B" w:rsidP="004F6C03">
      <w:pPr>
        <w:pStyle w:val="ListParagraph"/>
        <w:jc w:val="both"/>
        <w:rPr>
          <w:rFonts w:ascii="Times New Roman" w:hAnsi="Times New Roman"/>
          <w:snapToGrid w:val="0"/>
          <w:color w:val="000000"/>
          <w:w w:val="0"/>
          <w:sz w:val="0"/>
          <w:szCs w:val="0"/>
          <w:u w:color="000000"/>
          <w:bdr w:val="none" w:sz="0" w:space="0" w:color="000000"/>
          <w:shd w:val="clear" w:color="000000" w:fill="000000"/>
          <w:lang w:val="id-ID"/>
        </w:rPr>
      </w:pPr>
      <w:r>
        <w:rPr>
          <w:rFonts w:ascii="Arial Narrow" w:hAnsi="Arial Narrow"/>
          <w:noProof/>
          <w:sz w:val="24"/>
          <w:szCs w:val="24"/>
          <w:lang w:val="id-ID" w:eastAsia="id-ID"/>
        </w:rPr>
        <w:drawing>
          <wp:inline distT="0" distB="0" distL="0" distR="0">
            <wp:extent cx="2160001" cy="1440000"/>
            <wp:effectExtent l="0" t="0" r="0" b="8255"/>
            <wp:docPr id="87" name="Picture 87" descr="D:\HASIL RIPPARKAB KONKEP\DOKUMENTASI HASIL SURVEI\BANK BRI\IMG_16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HASIL RIPPARKAB KONKEP\DOKUMENTASI HASIL SURVEI\BANK BRI\IMG_1603.JPG"/>
                    <pic:cNvPicPr>
                      <a:picLocks noChangeAspect="1" noChangeArrowheads="1"/>
                    </pic:cNvPicPr>
                  </pic:nvPicPr>
                  <pic:blipFill>
                    <a:blip r:embed="rId59"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60001" cy="1440000"/>
                    </a:xfrm>
                    <a:prstGeom prst="rect">
                      <a:avLst/>
                    </a:prstGeom>
                    <a:noFill/>
                    <a:ln>
                      <a:noFill/>
                    </a:ln>
                  </pic:spPr>
                </pic:pic>
              </a:graphicData>
            </a:graphic>
          </wp:inline>
        </w:drawing>
      </w:r>
      <w:r w:rsidR="00D35871">
        <w:rPr>
          <w:rFonts w:ascii="Arial Narrow" w:hAnsi="Arial Narrow"/>
          <w:noProof/>
          <w:sz w:val="24"/>
          <w:szCs w:val="24"/>
          <w:lang w:val="id-ID" w:eastAsia="id-ID"/>
        </w:rPr>
        <w:drawing>
          <wp:inline distT="0" distB="0" distL="0" distR="0">
            <wp:extent cx="2160001" cy="1440000"/>
            <wp:effectExtent l="0" t="0" r="0" b="8255"/>
            <wp:docPr id="88" name="Picture 88" descr="D:\HASIL RIPPARKAB KONKEP\DOKUMENTASI HASIL SURVEI\BANK SULTRA WAWONII\IMG_16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HASIL RIPPARKAB KONKEP\DOKUMENTASI HASIL SURVEI\BANK SULTRA WAWONII\IMG_1662.JPG"/>
                    <pic:cNvPicPr>
                      <a:picLocks noChangeAspect="1" noChangeArrowheads="1"/>
                    </pic:cNvPicPr>
                  </pic:nvPicPr>
                  <pic:blipFill>
                    <a:blip r:embed="rId60"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60001" cy="1440000"/>
                    </a:xfrm>
                    <a:prstGeom prst="rect">
                      <a:avLst/>
                    </a:prstGeom>
                    <a:noFill/>
                    <a:ln>
                      <a:noFill/>
                    </a:ln>
                  </pic:spPr>
                </pic:pic>
              </a:graphicData>
            </a:graphic>
          </wp:inline>
        </w:drawing>
      </w:r>
    </w:p>
    <w:p w:rsidR="00C60014" w:rsidRDefault="00E03F0B" w:rsidP="007910E9">
      <w:pPr>
        <w:pStyle w:val="Caption"/>
        <w:spacing w:line="276" w:lineRule="auto"/>
        <w:ind w:left="709"/>
        <w:rPr>
          <w:rFonts w:ascii="Arial Narrow" w:hAnsi="Arial Narrow"/>
          <w:lang w:val="id-ID"/>
        </w:rPr>
      </w:pPr>
      <w:bookmarkStart w:id="117" w:name="_Toc531254991"/>
      <w:r w:rsidRPr="00E03F0B">
        <w:rPr>
          <w:rFonts w:ascii="Arial Narrow" w:hAnsi="Arial Narrow"/>
          <w:b/>
        </w:rPr>
        <w:t xml:space="preserve">Gambar </w:t>
      </w:r>
      <w:r w:rsidR="007A393F">
        <w:rPr>
          <w:rFonts w:ascii="Arial Narrow" w:hAnsi="Arial Narrow"/>
          <w:b/>
        </w:rPr>
        <w:fldChar w:fldCharType="begin"/>
      </w:r>
      <w:r w:rsidR="007B31D1">
        <w:rPr>
          <w:rFonts w:ascii="Arial Narrow" w:hAnsi="Arial Narrow"/>
          <w:b/>
        </w:rPr>
        <w:instrText xml:space="preserve"> STYLEREF 1 \s </w:instrText>
      </w:r>
      <w:r w:rsidR="007A393F">
        <w:rPr>
          <w:rFonts w:ascii="Arial Narrow" w:hAnsi="Arial Narrow"/>
          <w:b/>
        </w:rPr>
        <w:fldChar w:fldCharType="separate"/>
      </w:r>
      <w:r w:rsidR="00AB418B">
        <w:rPr>
          <w:rFonts w:ascii="Arial Narrow" w:hAnsi="Arial Narrow"/>
          <w:b/>
          <w:noProof/>
        </w:rPr>
        <w:t>IV</w:t>
      </w:r>
      <w:r w:rsidR="007A393F">
        <w:rPr>
          <w:rFonts w:ascii="Arial Narrow" w:hAnsi="Arial Narrow"/>
          <w:b/>
        </w:rPr>
        <w:fldChar w:fldCharType="end"/>
      </w:r>
      <w:r w:rsidR="007B31D1">
        <w:rPr>
          <w:rFonts w:ascii="Arial Narrow" w:hAnsi="Arial Narrow"/>
          <w:b/>
        </w:rPr>
        <w:noBreakHyphen/>
      </w:r>
      <w:r w:rsidR="007A393F">
        <w:rPr>
          <w:rFonts w:ascii="Arial Narrow" w:hAnsi="Arial Narrow"/>
          <w:b/>
        </w:rPr>
        <w:fldChar w:fldCharType="begin"/>
      </w:r>
      <w:r w:rsidR="007B31D1">
        <w:rPr>
          <w:rFonts w:ascii="Arial Narrow" w:hAnsi="Arial Narrow"/>
          <w:b/>
        </w:rPr>
        <w:instrText xml:space="preserve"> SEQ Gambar \* ARABIC \s 1 </w:instrText>
      </w:r>
      <w:r w:rsidR="007A393F">
        <w:rPr>
          <w:rFonts w:ascii="Arial Narrow" w:hAnsi="Arial Narrow"/>
          <w:b/>
        </w:rPr>
        <w:fldChar w:fldCharType="separate"/>
      </w:r>
      <w:r w:rsidR="00AB418B">
        <w:rPr>
          <w:rFonts w:ascii="Arial Narrow" w:hAnsi="Arial Narrow"/>
          <w:b/>
          <w:noProof/>
        </w:rPr>
        <w:t>28</w:t>
      </w:r>
      <w:r w:rsidR="007A393F">
        <w:rPr>
          <w:rFonts w:ascii="Arial Narrow" w:hAnsi="Arial Narrow"/>
          <w:b/>
        </w:rPr>
        <w:fldChar w:fldCharType="end"/>
      </w:r>
      <w:r w:rsidRPr="00E03F0B">
        <w:rPr>
          <w:rFonts w:ascii="Arial Narrow" w:hAnsi="Arial Narrow"/>
          <w:lang w:val="id-ID"/>
        </w:rPr>
        <w:t xml:space="preserve"> Bank dan ATM di Kabupaten Konawe Kepulauan</w:t>
      </w:r>
      <w:bookmarkEnd w:id="117"/>
    </w:p>
    <w:p w:rsidR="001F1C4A" w:rsidRPr="00391DC4" w:rsidRDefault="001F1C4A" w:rsidP="007910E9">
      <w:pPr>
        <w:pStyle w:val="ListParagraph"/>
        <w:spacing w:after="0"/>
        <w:ind w:left="709"/>
        <w:jc w:val="center"/>
        <w:rPr>
          <w:rFonts w:ascii="Arial Narrow" w:hAnsi="Arial Narrow"/>
          <w:sz w:val="20"/>
          <w:szCs w:val="20"/>
          <w:lang w:val="id-ID"/>
        </w:rPr>
      </w:pPr>
      <w:r w:rsidRPr="00391DC4">
        <w:rPr>
          <w:rFonts w:ascii="Arial Narrow" w:hAnsi="Arial Narrow"/>
          <w:sz w:val="20"/>
          <w:szCs w:val="20"/>
          <w:lang w:val="id-ID"/>
        </w:rPr>
        <w:t xml:space="preserve">Sumber : Hasil Survey Lapangan, </w:t>
      </w:r>
      <w:r w:rsidR="0025015A">
        <w:rPr>
          <w:rFonts w:ascii="Arial Narrow" w:hAnsi="Arial Narrow"/>
          <w:sz w:val="20"/>
          <w:szCs w:val="20"/>
          <w:lang w:val="id-ID"/>
        </w:rPr>
        <w:t>RIPPARKAB</w:t>
      </w:r>
      <w:r w:rsidRPr="00391DC4">
        <w:rPr>
          <w:rFonts w:ascii="Arial Narrow" w:hAnsi="Arial Narrow"/>
          <w:sz w:val="20"/>
          <w:szCs w:val="20"/>
          <w:lang w:val="id-ID"/>
        </w:rPr>
        <w:t xml:space="preserve"> Konkep, 2018</w:t>
      </w:r>
    </w:p>
    <w:p w:rsidR="00CE451A" w:rsidRPr="00E03F0B" w:rsidRDefault="00CE451A" w:rsidP="00E03F0B">
      <w:pPr>
        <w:rPr>
          <w:lang w:val="id-ID"/>
        </w:rPr>
      </w:pPr>
    </w:p>
    <w:p w:rsidR="00551E27" w:rsidRPr="00E03F0B" w:rsidRDefault="004F6C03" w:rsidP="00086B18">
      <w:pPr>
        <w:pStyle w:val="ListParagraph"/>
        <w:numPr>
          <w:ilvl w:val="0"/>
          <w:numId w:val="45"/>
        </w:numPr>
        <w:spacing w:after="0"/>
        <w:ind w:hanging="436"/>
        <w:rPr>
          <w:rFonts w:ascii="Arial Narrow" w:hAnsi="Arial Narrow"/>
          <w:sz w:val="24"/>
          <w:szCs w:val="24"/>
          <w:lang w:val="id-ID"/>
        </w:rPr>
      </w:pPr>
      <w:r w:rsidRPr="00E03F0B">
        <w:rPr>
          <w:rFonts w:ascii="Arial Narrow" w:hAnsi="Arial Narrow"/>
          <w:sz w:val="24"/>
          <w:szCs w:val="24"/>
          <w:lang w:val="id-ID"/>
        </w:rPr>
        <w:t>Listrik dan Air Bersih</w:t>
      </w:r>
    </w:p>
    <w:p w:rsidR="004F6C03" w:rsidRDefault="00551E27" w:rsidP="00CE451A">
      <w:pPr>
        <w:pStyle w:val="ListParagraph"/>
        <w:spacing w:after="0"/>
        <w:jc w:val="both"/>
        <w:rPr>
          <w:rFonts w:ascii="Arial Narrow" w:hAnsi="Arial Narrow"/>
          <w:sz w:val="24"/>
          <w:szCs w:val="24"/>
          <w:lang w:val="id-ID"/>
        </w:rPr>
      </w:pPr>
      <w:r w:rsidRPr="00E03F0B">
        <w:rPr>
          <w:rFonts w:ascii="Arial Narrow" w:hAnsi="Arial Narrow"/>
          <w:sz w:val="24"/>
          <w:szCs w:val="24"/>
          <w:lang w:val="id-ID"/>
        </w:rPr>
        <w:t>Secara umum kondisi kelistrikan di sebagian Kabupaten Konawe Kepulauan telah terlayani oleh  sistem jaringan kelistrikkan yang ada, akan tetapi juga masih terdapat desa yang belum terlayani oleh sistem jaringan kelistrikkan ini. Sedangkan untuk air bersih  di Kabupaten masih belum terlayani sepenuhnya oleh PDAM. Sebagian masih menggunakan mata air ataupun membuat sumur bor sebagai sumber air bersih dan sumber air minum bagi kehidupan sehari-hari masyarakat</w:t>
      </w:r>
    </w:p>
    <w:p w:rsidR="00CE451A" w:rsidRDefault="00CE451A" w:rsidP="00CE451A">
      <w:pPr>
        <w:pStyle w:val="ListParagraph"/>
        <w:spacing w:after="0"/>
        <w:jc w:val="both"/>
        <w:rPr>
          <w:rFonts w:ascii="Arial Narrow" w:hAnsi="Arial Narrow"/>
          <w:sz w:val="24"/>
          <w:szCs w:val="24"/>
          <w:lang w:val="id-ID"/>
        </w:rPr>
      </w:pPr>
    </w:p>
    <w:p w:rsidR="00E03F0B" w:rsidRDefault="00E03F0B" w:rsidP="00E03F0B">
      <w:pPr>
        <w:pStyle w:val="ListParagraph"/>
        <w:jc w:val="center"/>
        <w:rPr>
          <w:rFonts w:ascii="Arial Narrow" w:hAnsi="Arial Narrow"/>
          <w:sz w:val="24"/>
          <w:szCs w:val="24"/>
          <w:lang w:val="id-ID"/>
        </w:rPr>
      </w:pPr>
      <w:r>
        <w:rPr>
          <w:rFonts w:ascii="Arial Narrow" w:hAnsi="Arial Narrow"/>
          <w:noProof/>
          <w:sz w:val="24"/>
          <w:szCs w:val="24"/>
          <w:lang w:val="id-ID" w:eastAsia="id-ID"/>
        </w:rPr>
        <w:drawing>
          <wp:inline distT="0" distB="0" distL="0" distR="0">
            <wp:extent cx="2700002" cy="1800000"/>
            <wp:effectExtent l="0" t="0" r="5715" b="0"/>
            <wp:docPr id="89" name="Picture 89" descr="D:\HASIL RIPPARKAB KONKEP\DOKUMENTASI HASIL SURVEI\PLN WAWONII\IMG_16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HASIL RIPPARKAB KONKEP\DOKUMENTASI HASIL SURVEI\PLN WAWONII\IMG_1674.JPG"/>
                    <pic:cNvPicPr>
                      <a:picLocks noChangeAspect="1" noChangeArrowheads="1"/>
                    </pic:cNvPicPr>
                  </pic:nvPicPr>
                  <pic:blipFill>
                    <a:blip r:embed="rId61"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00002" cy="1800000"/>
                    </a:xfrm>
                    <a:prstGeom prst="rect">
                      <a:avLst/>
                    </a:prstGeom>
                    <a:noFill/>
                    <a:ln>
                      <a:noFill/>
                    </a:ln>
                  </pic:spPr>
                </pic:pic>
              </a:graphicData>
            </a:graphic>
          </wp:inline>
        </w:drawing>
      </w:r>
    </w:p>
    <w:p w:rsidR="00506637" w:rsidRDefault="00506637" w:rsidP="001F1C4A">
      <w:pPr>
        <w:pStyle w:val="Caption"/>
        <w:spacing w:line="276" w:lineRule="auto"/>
        <w:ind w:left="709"/>
        <w:rPr>
          <w:rFonts w:ascii="Arial Narrow" w:hAnsi="Arial Narrow"/>
          <w:lang w:val="id-ID"/>
        </w:rPr>
      </w:pPr>
      <w:bookmarkStart w:id="118" w:name="_Toc531254992"/>
      <w:r w:rsidRPr="00506637">
        <w:rPr>
          <w:rFonts w:ascii="Arial Narrow" w:hAnsi="Arial Narrow"/>
          <w:b/>
        </w:rPr>
        <w:t xml:space="preserve">Gambar </w:t>
      </w:r>
      <w:r w:rsidR="007A393F">
        <w:rPr>
          <w:rFonts w:ascii="Arial Narrow" w:hAnsi="Arial Narrow"/>
          <w:b/>
        </w:rPr>
        <w:fldChar w:fldCharType="begin"/>
      </w:r>
      <w:r w:rsidR="007B31D1">
        <w:rPr>
          <w:rFonts w:ascii="Arial Narrow" w:hAnsi="Arial Narrow"/>
          <w:b/>
        </w:rPr>
        <w:instrText xml:space="preserve"> STYLEREF 1 \s </w:instrText>
      </w:r>
      <w:r w:rsidR="007A393F">
        <w:rPr>
          <w:rFonts w:ascii="Arial Narrow" w:hAnsi="Arial Narrow"/>
          <w:b/>
        </w:rPr>
        <w:fldChar w:fldCharType="separate"/>
      </w:r>
      <w:r w:rsidR="00AB418B">
        <w:rPr>
          <w:rFonts w:ascii="Arial Narrow" w:hAnsi="Arial Narrow"/>
          <w:b/>
          <w:noProof/>
        </w:rPr>
        <w:t>IV</w:t>
      </w:r>
      <w:r w:rsidR="007A393F">
        <w:rPr>
          <w:rFonts w:ascii="Arial Narrow" w:hAnsi="Arial Narrow"/>
          <w:b/>
        </w:rPr>
        <w:fldChar w:fldCharType="end"/>
      </w:r>
      <w:r w:rsidR="007B31D1">
        <w:rPr>
          <w:rFonts w:ascii="Arial Narrow" w:hAnsi="Arial Narrow"/>
          <w:b/>
        </w:rPr>
        <w:noBreakHyphen/>
      </w:r>
      <w:r w:rsidR="007A393F">
        <w:rPr>
          <w:rFonts w:ascii="Arial Narrow" w:hAnsi="Arial Narrow"/>
          <w:b/>
        </w:rPr>
        <w:fldChar w:fldCharType="begin"/>
      </w:r>
      <w:r w:rsidR="007B31D1">
        <w:rPr>
          <w:rFonts w:ascii="Arial Narrow" w:hAnsi="Arial Narrow"/>
          <w:b/>
        </w:rPr>
        <w:instrText xml:space="preserve"> SEQ Gambar \* ARABIC \s 1 </w:instrText>
      </w:r>
      <w:r w:rsidR="007A393F">
        <w:rPr>
          <w:rFonts w:ascii="Arial Narrow" w:hAnsi="Arial Narrow"/>
          <w:b/>
        </w:rPr>
        <w:fldChar w:fldCharType="separate"/>
      </w:r>
      <w:r w:rsidR="00AB418B">
        <w:rPr>
          <w:rFonts w:ascii="Arial Narrow" w:hAnsi="Arial Narrow"/>
          <w:b/>
          <w:noProof/>
        </w:rPr>
        <w:t>29</w:t>
      </w:r>
      <w:r w:rsidR="007A393F">
        <w:rPr>
          <w:rFonts w:ascii="Arial Narrow" w:hAnsi="Arial Narrow"/>
          <w:b/>
        </w:rPr>
        <w:fldChar w:fldCharType="end"/>
      </w:r>
      <w:r w:rsidRPr="00506637">
        <w:rPr>
          <w:rFonts w:ascii="Arial Narrow" w:hAnsi="Arial Narrow"/>
          <w:lang w:val="id-ID"/>
        </w:rPr>
        <w:t xml:space="preserve"> Kantor Pelayanan PLN Wawonii</w:t>
      </w:r>
      <w:bookmarkEnd w:id="118"/>
    </w:p>
    <w:p w:rsidR="001F1C4A" w:rsidRPr="00391DC4" w:rsidRDefault="001F1C4A" w:rsidP="001F1C4A">
      <w:pPr>
        <w:pStyle w:val="ListParagraph"/>
        <w:spacing w:after="0"/>
        <w:ind w:left="2127"/>
        <w:jc w:val="both"/>
        <w:rPr>
          <w:rFonts w:ascii="Arial Narrow" w:hAnsi="Arial Narrow"/>
          <w:sz w:val="20"/>
          <w:szCs w:val="20"/>
          <w:lang w:val="id-ID"/>
        </w:rPr>
      </w:pPr>
      <w:r w:rsidRPr="00391DC4">
        <w:rPr>
          <w:rFonts w:ascii="Arial Narrow" w:hAnsi="Arial Narrow"/>
          <w:sz w:val="20"/>
          <w:szCs w:val="20"/>
          <w:lang w:val="id-ID"/>
        </w:rPr>
        <w:t xml:space="preserve">Sumber : Hasil Survey Lapangan, </w:t>
      </w:r>
      <w:r w:rsidR="0025015A">
        <w:rPr>
          <w:rFonts w:ascii="Arial Narrow" w:hAnsi="Arial Narrow"/>
          <w:sz w:val="20"/>
          <w:szCs w:val="20"/>
          <w:lang w:val="id-ID"/>
        </w:rPr>
        <w:t>RIPPARKAB</w:t>
      </w:r>
      <w:r w:rsidRPr="00391DC4">
        <w:rPr>
          <w:rFonts w:ascii="Arial Narrow" w:hAnsi="Arial Narrow"/>
          <w:sz w:val="20"/>
          <w:szCs w:val="20"/>
          <w:lang w:val="id-ID"/>
        </w:rPr>
        <w:t xml:space="preserve"> Konkep, 2018</w:t>
      </w:r>
    </w:p>
    <w:p w:rsidR="006A02FF" w:rsidRDefault="006A02FF" w:rsidP="006A02FF">
      <w:pPr>
        <w:ind w:left="709"/>
        <w:jc w:val="center"/>
        <w:rPr>
          <w:lang w:val="id-ID"/>
        </w:rPr>
      </w:pPr>
      <w:r>
        <w:rPr>
          <w:noProof/>
          <w:lang w:val="id-ID" w:eastAsia="id-ID"/>
        </w:rPr>
        <w:lastRenderedPageBreak/>
        <w:drawing>
          <wp:inline distT="0" distB="0" distL="0" distR="0">
            <wp:extent cx="2928938" cy="1952625"/>
            <wp:effectExtent l="0" t="0" r="5080" b="0"/>
            <wp:docPr id="93" name="Picture 93" descr="D:\HASIL RIPPARKAB KONKEP\DOKUMENTASI HASIL SURVEI\WAWONII SELATAN\DESA WAWOONE\JARINGAN AIR BERSIH DESA WAWOONE\IMG_14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HASIL RIPPARKAB KONKEP\DOKUMENTASI HASIL SURVEI\WAWONII SELATAN\DESA WAWOONE\JARINGAN AIR BERSIH DESA WAWOONE\IMG_1489.JPG"/>
                    <pic:cNvPicPr>
                      <a:picLocks noChangeAspect="1" noChangeArrowheads="1"/>
                    </pic:cNvPicPr>
                  </pic:nvPicPr>
                  <pic:blipFill>
                    <a:blip r:embed="rId62"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942986" cy="1961990"/>
                    </a:xfrm>
                    <a:prstGeom prst="rect">
                      <a:avLst/>
                    </a:prstGeom>
                    <a:noFill/>
                    <a:ln>
                      <a:noFill/>
                    </a:ln>
                  </pic:spPr>
                </pic:pic>
              </a:graphicData>
            </a:graphic>
          </wp:inline>
        </w:drawing>
      </w:r>
    </w:p>
    <w:p w:rsidR="006A02FF" w:rsidRDefault="006A02FF" w:rsidP="001F1C4A">
      <w:pPr>
        <w:pStyle w:val="Caption"/>
        <w:spacing w:line="276" w:lineRule="auto"/>
        <w:ind w:left="709"/>
        <w:rPr>
          <w:rFonts w:ascii="Arial Narrow" w:hAnsi="Arial Narrow"/>
          <w:lang w:val="id-ID"/>
        </w:rPr>
      </w:pPr>
      <w:bookmarkStart w:id="119" w:name="_Toc531254993"/>
      <w:r w:rsidRPr="006A02FF">
        <w:rPr>
          <w:rFonts w:ascii="Arial Narrow" w:hAnsi="Arial Narrow"/>
          <w:b/>
        </w:rPr>
        <w:t xml:space="preserve">Gambar </w:t>
      </w:r>
      <w:r w:rsidR="007A393F">
        <w:rPr>
          <w:rFonts w:ascii="Arial Narrow" w:hAnsi="Arial Narrow"/>
          <w:b/>
        </w:rPr>
        <w:fldChar w:fldCharType="begin"/>
      </w:r>
      <w:r w:rsidR="007B31D1">
        <w:rPr>
          <w:rFonts w:ascii="Arial Narrow" w:hAnsi="Arial Narrow"/>
          <w:b/>
        </w:rPr>
        <w:instrText xml:space="preserve"> STYLEREF 1 \s </w:instrText>
      </w:r>
      <w:r w:rsidR="007A393F">
        <w:rPr>
          <w:rFonts w:ascii="Arial Narrow" w:hAnsi="Arial Narrow"/>
          <w:b/>
        </w:rPr>
        <w:fldChar w:fldCharType="separate"/>
      </w:r>
      <w:r w:rsidR="00AB418B">
        <w:rPr>
          <w:rFonts w:ascii="Arial Narrow" w:hAnsi="Arial Narrow"/>
          <w:b/>
          <w:noProof/>
        </w:rPr>
        <w:t>IV</w:t>
      </w:r>
      <w:r w:rsidR="007A393F">
        <w:rPr>
          <w:rFonts w:ascii="Arial Narrow" w:hAnsi="Arial Narrow"/>
          <w:b/>
        </w:rPr>
        <w:fldChar w:fldCharType="end"/>
      </w:r>
      <w:r w:rsidR="007B31D1">
        <w:rPr>
          <w:rFonts w:ascii="Arial Narrow" w:hAnsi="Arial Narrow"/>
          <w:b/>
        </w:rPr>
        <w:noBreakHyphen/>
      </w:r>
      <w:r w:rsidR="007A393F">
        <w:rPr>
          <w:rFonts w:ascii="Arial Narrow" w:hAnsi="Arial Narrow"/>
          <w:b/>
        </w:rPr>
        <w:fldChar w:fldCharType="begin"/>
      </w:r>
      <w:r w:rsidR="007B31D1">
        <w:rPr>
          <w:rFonts w:ascii="Arial Narrow" w:hAnsi="Arial Narrow"/>
          <w:b/>
        </w:rPr>
        <w:instrText xml:space="preserve"> SEQ Gambar \* ARABIC \s 1 </w:instrText>
      </w:r>
      <w:r w:rsidR="007A393F">
        <w:rPr>
          <w:rFonts w:ascii="Arial Narrow" w:hAnsi="Arial Narrow"/>
          <w:b/>
        </w:rPr>
        <w:fldChar w:fldCharType="separate"/>
      </w:r>
      <w:r w:rsidR="00AB418B">
        <w:rPr>
          <w:rFonts w:ascii="Arial Narrow" w:hAnsi="Arial Narrow"/>
          <w:b/>
          <w:noProof/>
        </w:rPr>
        <w:t>30</w:t>
      </w:r>
      <w:r w:rsidR="007A393F">
        <w:rPr>
          <w:rFonts w:ascii="Arial Narrow" w:hAnsi="Arial Narrow"/>
          <w:b/>
        </w:rPr>
        <w:fldChar w:fldCharType="end"/>
      </w:r>
      <w:r w:rsidRPr="006A02FF">
        <w:rPr>
          <w:rFonts w:ascii="Arial Narrow" w:hAnsi="Arial Narrow"/>
          <w:lang w:val="id-ID"/>
        </w:rPr>
        <w:t xml:space="preserve"> Jaringan Air Bersih di Desa Wawoone</w:t>
      </w:r>
      <w:bookmarkEnd w:id="119"/>
    </w:p>
    <w:p w:rsidR="001F1C4A" w:rsidRPr="00391DC4" w:rsidRDefault="001F1C4A" w:rsidP="001F1C4A">
      <w:pPr>
        <w:pStyle w:val="ListParagraph"/>
        <w:spacing w:after="0"/>
        <w:ind w:left="2127"/>
        <w:jc w:val="both"/>
        <w:rPr>
          <w:rFonts w:ascii="Arial Narrow" w:hAnsi="Arial Narrow"/>
          <w:sz w:val="20"/>
          <w:szCs w:val="20"/>
          <w:lang w:val="id-ID"/>
        </w:rPr>
      </w:pPr>
      <w:r w:rsidRPr="00391DC4">
        <w:rPr>
          <w:rFonts w:ascii="Arial Narrow" w:hAnsi="Arial Narrow"/>
          <w:sz w:val="20"/>
          <w:szCs w:val="20"/>
          <w:lang w:val="id-ID"/>
        </w:rPr>
        <w:t xml:space="preserve">Sumber : Hasil Survey Lapangan, </w:t>
      </w:r>
      <w:r w:rsidR="0025015A">
        <w:rPr>
          <w:rFonts w:ascii="Arial Narrow" w:hAnsi="Arial Narrow"/>
          <w:sz w:val="20"/>
          <w:szCs w:val="20"/>
          <w:lang w:val="id-ID"/>
        </w:rPr>
        <w:t>RIPPARKAB</w:t>
      </w:r>
      <w:r w:rsidRPr="00391DC4">
        <w:rPr>
          <w:rFonts w:ascii="Arial Narrow" w:hAnsi="Arial Narrow"/>
          <w:sz w:val="20"/>
          <w:szCs w:val="20"/>
          <w:lang w:val="id-ID"/>
        </w:rPr>
        <w:t xml:space="preserve"> Konkep, 2018</w:t>
      </w:r>
    </w:p>
    <w:p w:rsidR="00276690" w:rsidRPr="00CE451A" w:rsidRDefault="00276690" w:rsidP="00CE451A">
      <w:pPr>
        <w:rPr>
          <w:lang w:val="id-ID"/>
        </w:rPr>
      </w:pPr>
    </w:p>
    <w:p w:rsidR="00551E27" w:rsidRPr="00E03F0B" w:rsidRDefault="00F72A23" w:rsidP="00086B18">
      <w:pPr>
        <w:pStyle w:val="ListParagraph"/>
        <w:numPr>
          <w:ilvl w:val="0"/>
          <w:numId w:val="45"/>
        </w:numPr>
        <w:spacing w:after="0"/>
        <w:rPr>
          <w:rFonts w:ascii="Arial Narrow" w:hAnsi="Arial Narrow"/>
          <w:sz w:val="24"/>
          <w:szCs w:val="24"/>
          <w:lang w:val="id-ID"/>
        </w:rPr>
      </w:pPr>
      <w:r>
        <w:rPr>
          <w:rFonts w:ascii="Arial Narrow" w:hAnsi="Arial Narrow"/>
          <w:sz w:val="24"/>
          <w:szCs w:val="24"/>
          <w:lang w:val="id-ID"/>
        </w:rPr>
        <w:t xml:space="preserve">Pos dan </w:t>
      </w:r>
      <w:r w:rsidR="00551E27" w:rsidRPr="00E03F0B">
        <w:rPr>
          <w:rFonts w:ascii="Arial Narrow" w:hAnsi="Arial Narrow"/>
          <w:sz w:val="24"/>
          <w:szCs w:val="24"/>
          <w:lang w:val="id-ID"/>
        </w:rPr>
        <w:t>Komunikasi</w:t>
      </w:r>
    </w:p>
    <w:p w:rsidR="00CE451A" w:rsidRDefault="00551E27" w:rsidP="009760B3">
      <w:pPr>
        <w:pStyle w:val="ListParagraph"/>
        <w:spacing w:after="0"/>
        <w:jc w:val="both"/>
        <w:rPr>
          <w:rFonts w:ascii="Arial Narrow" w:hAnsi="Arial Narrow"/>
          <w:sz w:val="24"/>
          <w:szCs w:val="24"/>
          <w:lang w:val="id-ID"/>
        </w:rPr>
      </w:pPr>
      <w:r w:rsidRPr="00E03F0B">
        <w:rPr>
          <w:rFonts w:ascii="Arial Narrow" w:hAnsi="Arial Narrow"/>
          <w:sz w:val="24"/>
          <w:szCs w:val="24"/>
          <w:lang w:val="id-ID"/>
        </w:rPr>
        <w:t xml:space="preserve">Secara umum kondisi jaringan komunikasi di Kabupaten Konawe Kepulauan </w:t>
      </w:r>
      <w:r w:rsidR="00E03F0B" w:rsidRPr="00E03F0B">
        <w:rPr>
          <w:rFonts w:ascii="Arial Narrow" w:hAnsi="Arial Narrow"/>
          <w:sz w:val="24"/>
          <w:szCs w:val="24"/>
          <w:lang w:val="id-ID"/>
        </w:rPr>
        <w:t>sebagian daerahnya telah masuk dalam jangkauan oleh jaringan telekomunikasi akan tetapi masyarakat masih kesulitan untuk mendapatkan akses tersebut dikarenakan sinyal komunikasi yang begitu lemah dan bahkan bisa sampai tidak ada sama sekali.</w:t>
      </w:r>
      <w:r w:rsidR="00F72A23">
        <w:rPr>
          <w:rFonts w:ascii="Arial Narrow" w:hAnsi="Arial Narrow"/>
          <w:sz w:val="24"/>
          <w:szCs w:val="24"/>
          <w:lang w:val="id-ID"/>
        </w:rPr>
        <w:t xml:space="preserve"> Adapun untuk pos masih cukup sulit untuk ditemukan.</w:t>
      </w:r>
    </w:p>
    <w:p w:rsidR="009760B3" w:rsidRDefault="009760B3" w:rsidP="009760B3">
      <w:pPr>
        <w:pStyle w:val="ListParagraph"/>
        <w:spacing w:after="0"/>
        <w:jc w:val="both"/>
        <w:rPr>
          <w:rFonts w:ascii="Arial Narrow" w:hAnsi="Arial Narrow"/>
          <w:sz w:val="24"/>
          <w:szCs w:val="24"/>
          <w:lang w:val="id-ID"/>
        </w:rPr>
      </w:pPr>
    </w:p>
    <w:p w:rsidR="00F72A23" w:rsidRDefault="00F72A23" w:rsidP="00F72A23">
      <w:pPr>
        <w:pStyle w:val="ListParagraph"/>
        <w:jc w:val="center"/>
        <w:rPr>
          <w:rFonts w:ascii="Arial Narrow" w:hAnsi="Arial Narrow"/>
          <w:sz w:val="24"/>
          <w:szCs w:val="24"/>
          <w:lang w:val="id-ID"/>
        </w:rPr>
      </w:pPr>
      <w:r>
        <w:rPr>
          <w:rFonts w:ascii="Arial Narrow" w:hAnsi="Arial Narrow"/>
          <w:noProof/>
          <w:sz w:val="24"/>
          <w:szCs w:val="24"/>
          <w:lang w:val="id-ID" w:eastAsia="id-ID"/>
        </w:rPr>
        <w:drawing>
          <wp:inline distT="0" distB="0" distL="0" distR="0">
            <wp:extent cx="2781300" cy="1854200"/>
            <wp:effectExtent l="0" t="0" r="0" b="0"/>
            <wp:docPr id="108" name="Picture 108" descr="D:\HASIL RIPPARKAB KONKEP\DOKUMENTASI HASIL SURVEI\KANTOR POS LANGARA\IMG_16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D:\HASIL RIPPARKAB KONKEP\DOKUMENTASI HASIL SURVEI\KANTOR POS LANGARA\IMG_1677.JPG"/>
                    <pic:cNvPicPr>
                      <a:picLocks noChangeAspect="1" noChangeArrowheads="1"/>
                    </pic:cNvPicPr>
                  </pic:nvPicPr>
                  <pic:blipFill>
                    <a:blip r:embed="rId63"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800814" cy="1867209"/>
                    </a:xfrm>
                    <a:prstGeom prst="rect">
                      <a:avLst/>
                    </a:prstGeom>
                    <a:noFill/>
                    <a:ln>
                      <a:noFill/>
                    </a:ln>
                  </pic:spPr>
                </pic:pic>
              </a:graphicData>
            </a:graphic>
          </wp:inline>
        </w:drawing>
      </w:r>
    </w:p>
    <w:p w:rsidR="00C60014" w:rsidRDefault="00F72A23" w:rsidP="001F1C4A">
      <w:pPr>
        <w:pStyle w:val="Caption"/>
        <w:spacing w:line="276" w:lineRule="auto"/>
        <w:ind w:left="709"/>
        <w:rPr>
          <w:rFonts w:ascii="Arial Narrow" w:hAnsi="Arial Narrow"/>
          <w:lang w:val="id-ID"/>
        </w:rPr>
      </w:pPr>
      <w:bookmarkStart w:id="120" w:name="_Toc531254994"/>
      <w:r w:rsidRPr="00F72A23">
        <w:rPr>
          <w:rFonts w:ascii="Arial Narrow" w:hAnsi="Arial Narrow"/>
          <w:b/>
        </w:rPr>
        <w:t xml:space="preserve">Gambar </w:t>
      </w:r>
      <w:r w:rsidR="007A393F">
        <w:rPr>
          <w:rFonts w:ascii="Arial Narrow" w:hAnsi="Arial Narrow"/>
          <w:b/>
        </w:rPr>
        <w:fldChar w:fldCharType="begin"/>
      </w:r>
      <w:r w:rsidR="007B31D1">
        <w:rPr>
          <w:rFonts w:ascii="Arial Narrow" w:hAnsi="Arial Narrow"/>
          <w:b/>
        </w:rPr>
        <w:instrText xml:space="preserve"> STYLEREF 1 \s </w:instrText>
      </w:r>
      <w:r w:rsidR="007A393F">
        <w:rPr>
          <w:rFonts w:ascii="Arial Narrow" w:hAnsi="Arial Narrow"/>
          <w:b/>
        </w:rPr>
        <w:fldChar w:fldCharType="separate"/>
      </w:r>
      <w:r w:rsidR="00AB418B">
        <w:rPr>
          <w:rFonts w:ascii="Arial Narrow" w:hAnsi="Arial Narrow"/>
          <w:b/>
          <w:noProof/>
        </w:rPr>
        <w:t>IV</w:t>
      </w:r>
      <w:r w:rsidR="007A393F">
        <w:rPr>
          <w:rFonts w:ascii="Arial Narrow" w:hAnsi="Arial Narrow"/>
          <w:b/>
        </w:rPr>
        <w:fldChar w:fldCharType="end"/>
      </w:r>
      <w:r w:rsidR="007B31D1">
        <w:rPr>
          <w:rFonts w:ascii="Arial Narrow" w:hAnsi="Arial Narrow"/>
          <w:b/>
        </w:rPr>
        <w:noBreakHyphen/>
      </w:r>
      <w:r w:rsidR="007A393F">
        <w:rPr>
          <w:rFonts w:ascii="Arial Narrow" w:hAnsi="Arial Narrow"/>
          <w:b/>
        </w:rPr>
        <w:fldChar w:fldCharType="begin"/>
      </w:r>
      <w:r w:rsidR="007B31D1">
        <w:rPr>
          <w:rFonts w:ascii="Arial Narrow" w:hAnsi="Arial Narrow"/>
          <w:b/>
        </w:rPr>
        <w:instrText xml:space="preserve"> SEQ Gambar \* ARABIC \s 1 </w:instrText>
      </w:r>
      <w:r w:rsidR="007A393F">
        <w:rPr>
          <w:rFonts w:ascii="Arial Narrow" w:hAnsi="Arial Narrow"/>
          <w:b/>
        </w:rPr>
        <w:fldChar w:fldCharType="separate"/>
      </w:r>
      <w:r w:rsidR="00AB418B">
        <w:rPr>
          <w:rFonts w:ascii="Arial Narrow" w:hAnsi="Arial Narrow"/>
          <w:b/>
          <w:noProof/>
        </w:rPr>
        <w:t>31</w:t>
      </w:r>
      <w:r w:rsidR="007A393F">
        <w:rPr>
          <w:rFonts w:ascii="Arial Narrow" w:hAnsi="Arial Narrow"/>
          <w:b/>
        </w:rPr>
        <w:fldChar w:fldCharType="end"/>
      </w:r>
      <w:r w:rsidRPr="00F72A23">
        <w:rPr>
          <w:rFonts w:ascii="Arial Narrow" w:hAnsi="Arial Narrow"/>
          <w:lang w:val="id-ID"/>
        </w:rPr>
        <w:t xml:space="preserve"> Kantor Pos Langara</w:t>
      </w:r>
      <w:bookmarkEnd w:id="120"/>
    </w:p>
    <w:p w:rsidR="001F1C4A" w:rsidRDefault="001F1C4A" w:rsidP="001F1C4A">
      <w:pPr>
        <w:pStyle w:val="ListParagraph"/>
        <w:spacing w:after="0"/>
        <w:ind w:left="2127"/>
        <w:jc w:val="both"/>
        <w:rPr>
          <w:rFonts w:ascii="Arial Narrow" w:hAnsi="Arial Narrow"/>
          <w:sz w:val="20"/>
          <w:szCs w:val="20"/>
          <w:lang w:val="id-ID"/>
        </w:rPr>
      </w:pPr>
      <w:r w:rsidRPr="00391DC4">
        <w:rPr>
          <w:rFonts w:ascii="Arial Narrow" w:hAnsi="Arial Narrow"/>
          <w:sz w:val="20"/>
          <w:szCs w:val="20"/>
          <w:lang w:val="id-ID"/>
        </w:rPr>
        <w:t xml:space="preserve">Sumber : Hasil Survey Lapangan, </w:t>
      </w:r>
      <w:r w:rsidR="0025015A">
        <w:rPr>
          <w:rFonts w:ascii="Arial Narrow" w:hAnsi="Arial Narrow"/>
          <w:sz w:val="20"/>
          <w:szCs w:val="20"/>
          <w:lang w:val="id-ID"/>
        </w:rPr>
        <w:t>RIPPARKAB</w:t>
      </w:r>
      <w:r w:rsidRPr="00391DC4">
        <w:rPr>
          <w:rFonts w:ascii="Arial Narrow" w:hAnsi="Arial Narrow"/>
          <w:sz w:val="20"/>
          <w:szCs w:val="20"/>
          <w:lang w:val="id-ID"/>
        </w:rPr>
        <w:t xml:space="preserve"> Konkep, 2018</w:t>
      </w:r>
    </w:p>
    <w:p w:rsidR="00276690" w:rsidRPr="006975BD" w:rsidRDefault="00276690" w:rsidP="006975BD">
      <w:pPr>
        <w:rPr>
          <w:rFonts w:ascii="Arial Narrow" w:hAnsi="Arial Narrow"/>
          <w:sz w:val="20"/>
          <w:szCs w:val="20"/>
          <w:lang w:val="id-ID"/>
        </w:rPr>
      </w:pPr>
    </w:p>
    <w:p w:rsidR="00276690" w:rsidRPr="001F1C4A" w:rsidRDefault="00276690" w:rsidP="001F1C4A">
      <w:pPr>
        <w:pStyle w:val="ListParagraph"/>
        <w:spacing w:after="0"/>
        <w:ind w:left="2127"/>
        <w:jc w:val="both"/>
        <w:rPr>
          <w:rFonts w:ascii="Arial Narrow" w:hAnsi="Arial Narrow"/>
          <w:sz w:val="20"/>
          <w:szCs w:val="20"/>
          <w:lang w:val="id-ID"/>
        </w:rPr>
      </w:pPr>
    </w:p>
    <w:p w:rsidR="00506637" w:rsidRPr="00E03F0B" w:rsidRDefault="00506637" w:rsidP="00086B18">
      <w:pPr>
        <w:pStyle w:val="ListParagraph"/>
        <w:numPr>
          <w:ilvl w:val="0"/>
          <w:numId w:val="45"/>
        </w:numPr>
        <w:spacing w:after="0"/>
        <w:rPr>
          <w:rFonts w:ascii="Arial Narrow" w:hAnsi="Arial Narrow"/>
          <w:sz w:val="24"/>
          <w:szCs w:val="24"/>
          <w:lang w:val="id-ID"/>
        </w:rPr>
      </w:pPr>
      <w:r>
        <w:rPr>
          <w:rFonts w:ascii="Arial Narrow" w:hAnsi="Arial Narrow"/>
          <w:sz w:val="24"/>
          <w:szCs w:val="24"/>
          <w:lang w:val="id-ID"/>
        </w:rPr>
        <w:t>Pelayanan Kesehatan</w:t>
      </w:r>
    </w:p>
    <w:p w:rsidR="00506637" w:rsidRPr="00D35871" w:rsidRDefault="00506637" w:rsidP="00C60014">
      <w:pPr>
        <w:pStyle w:val="ListParagraph"/>
        <w:spacing w:after="0"/>
        <w:jc w:val="both"/>
        <w:rPr>
          <w:rFonts w:ascii="Arial Narrow" w:hAnsi="Arial Narrow"/>
          <w:sz w:val="24"/>
          <w:szCs w:val="24"/>
          <w:lang w:val="id-ID"/>
        </w:rPr>
      </w:pPr>
      <w:r>
        <w:rPr>
          <w:rFonts w:ascii="Arial Narrow" w:hAnsi="Arial Narrow"/>
          <w:sz w:val="24"/>
          <w:szCs w:val="24"/>
          <w:lang w:val="id-ID"/>
        </w:rPr>
        <w:t xml:space="preserve">Pelayanan kesehatan di Kabupaten Konawe Kepulauan </w:t>
      </w:r>
      <w:r w:rsidR="00D35871">
        <w:rPr>
          <w:rFonts w:ascii="Arial Narrow" w:hAnsi="Arial Narrow"/>
          <w:sz w:val="24"/>
          <w:szCs w:val="24"/>
          <w:lang w:val="id-ID"/>
        </w:rPr>
        <w:t>sudah cukup baik dikarenakan disemua daerah tardapat pelayanan kesehatan yang terdiri berupa polindes, puskesmas dan rumah sakit.</w:t>
      </w:r>
    </w:p>
    <w:p w:rsidR="00CE451A" w:rsidRPr="00CE451A" w:rsidRDefault="00D35871" w:rsidP="00CE451A">
      <w:pPr>
        <w:pStyle w:val="ListParagraph"/>
        <w:jc w:val="center"/>
        <w:rPr>
          <w:rFonts w:ascii="Arial Narrow" w:hAnsi="Arial Narrow"/>
          <w:lang w:val="id-ID"/>
        </w:rPr>
      </w:pPr>
      <w:r>
        <w:rPr>
          <w:rFonts w:ascii="Arial Narrow" w:hAnsi="Arial Narrow"/>
          <w:noProof/>
          <w:lang w:val="id-ID" w:eastAsia="id-ID"/>
        </w:rPr>
        <w:lastRenderedPageBreak/>
        <w:drawing>
          <wp:inline distT="0" distB="0" distL="0" distR="0">
            <wp:extent cx="3240000" cy="2160000"/>
            <wp:effectExtent l="0" t="0" r="0" b="0"/>
            <wp:docPr id="91" name="Picture 91" descr="D:\HASIL RIPPARKAB KONKEP\DOKUMENTASI HASIL SURVEI\WAWONII BARAT\PUSKESMAS LANGARA\IMG_17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HASIL RIPPARKAB KONKEP\DOKUMENTASI HASIL SURVEI\WAWONII BARAT\PUSKESMAS LANGARA\IMG_1735.JPG"/>
                    <pic:cNvPicPr>
                      <a:picLocks noChangeAspect="1" noChangeArrowheads="1"/>
                    </pic:cNvPicPr>
                  </pic:nvPicPr>
                  <pic:blipFill>
                    <a:blip r:embed="rId64"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240000" cy="2160000"/>
                    </a:xfrm>
                    <a:prstGeom prst="rect">
                      <a:avLst/>
                    </a:prstGeom>
                    <a:noFill/>
                    <a:ln>
                      <a:noFill/>
                    </a:ln>
                  </pic:spPr>
                </pic:pic>
              </a:graphicData>
            </a:graphic>
          </wp:inline>
        </w:drawing>
      </w:r>
    </w:p>
    <w:p w:rsidR="00CE451A" w:rsidRDefault="00CE451A" w:rsidP="001F1C4A">
      <w:pPr>
        <w:pStyle w:val="Caption"/>
        <w:spacing w:line="276" w:lineRule="auto"/>
        <w:ind w:left="709"/>
        <w:rPr>
          <w:rFonts w:ascii="Arial Narrow" w:hAnsi="Arial Narrow"/>
          <w:lang w:val="id-ID"/>
        </w:rPr>
      </w:pPr>
      <w:bookmarkStart w:id="121" w:name="_Toc531254995"/>
      <w:r w:rsidRPr="00CE451A">
        <w:rPr>
          <w:rFonts w:ascii="Arial Narrow" w:hAnsi="Arial Narrow"/>
          <w:b/>
        </w:rPr>
        <w:t xml:space="preserve">Gambar </w:t>
      </w:r>
      <w:r w:rsidR="007A393F">
        <w:rPr>
          <w:rFonts w:ascii="Arial Narrow" w:hAnsi="Arial Narrow"/>
          <w:b/>
        </w:rPr>
        <w:fldChar w:fldCharType="begin"/>
      </w:r>
      <w:r w:rsidR="007B31D1">
        <w:rPr>
          <w:rFonts w:ascii="Arial Narrow" w:hAnsi="Arial Narrow"/>
          <w:b/>
        </w:rPr>
        <w:instrText xml:space="preserve"> STYLEREF 1 \s </w:instrText>
      </w:r>
      <w:r w:rsidR="007A393F">
        <w:rPr>
          <w:rFonts w:ascii="Arial Narrow" w:hAnsi="Arial Narrow"/>
          <w:b/>
        </w:rPr>
        <w:fldChar w:fldCharType="separate"/>
      </w:r>
      <w:r w:rsidR="00AB418B">
        <w:rPr>
          <w:rFonts w:ascii="Arial Narrow" w:hAnsi="Arial Narrow"/>
          <w:b/>
          <w:noProof/>
        </w:rPr>
        <w:t>IV</w:t>
      </w:r>
      <w:r w:rsidR="007A393F">
        <w:rPr>
          <w:rFonts w:ascii="Arial Narrow" w:hAnsi="Arial Narrow"/>
          <w:b/>
        </w:rPr>
        <w:fldChar w:fldCharType="end"/>
      </w:r>
      <w:r w:rsidR="007B31D1">
        <w:rPr>
          <w:rFonts w:ascii="Arial Narrow" w:hAnsi="Arial Narrow"/>
          <w:b/>
        </w:rPr>
        <w:noBreakHyphen/>
      </w:r>
      <w:r w:rsidR="007A393F">
        <w:rPr>
          <w:rFonts w:ascii="Arial Narrow" w:hAnsi="Arial Narrow"/>
          <w:b/>
        </w:rPr>
        <w:fldChar w:fldCharType="begin"/>
      </w:r>
      <w:r w:rsidR="007B31D1">
        <w:rPr>
          <w:rFonts w:ascii="Arial Narrow" w:hAnsi="Arial Narrow"/>
          <w:b/>
        </w:rPr>
        <w:instrText xml:space="preserve"> SEQ Gambar \* ARABIC \s 1 </w:instrText>
      </w:r>
      <w:r w:rsidR="007A393F">
        <w:rPr>
          <w:rFonts w:ascii="Arial Narrow" w:hAnsi="Arial Narrow"/>
          <w:b/>
        </w:rPr>
        <w:fldChar w:fldCharType="separate"/>
      </w:r>
      <w:r w:rsidR="00AB418B">
        <w:rPr>
          <w:rFonts w:ascii="Arial Narrow" w:hAnsi="Arial Narrow"/>
          <w:b/>
          <w:noProof/>
        </w:rPr>
        <w:t>32</w:t>
      </w:r>
      <w:r w:rsidR="007A393F">
        <w:rPr>
          <w:rFonts w:ascii="Arial Narrow" w:hAnsi="Arial Narrow"/>
          <w:b/>
        </w:rPr>
        <w:fldChar w:fldCharType="end"/>
      </w:r>
      <w:r w:rsidRPr="00CE451A">
        <w:rPr>
          <w:rFonts w:ascii="Arial Narrow" w:hAnsi="Arial Narrow"/>
          <w:lang w:val="id-ID"/>
        </w:rPr>
        <w:t xml:space="preserve"> Puskesmas Langara</w:t>
      </w:r>
      <w:r>
        <w:rPr>
          <w:rFonts w:ascii="Arial Narrow" w:hAnsi="Arial Narrow"/>
          <w:lang w:val="id-ID"/>
        </w:rPr>
        <w:t xml:space="preserve"> di Wawonii Barat</w:t>
      </w:r>
      <w:bookmarkEnd w:id="121"/>
    </w:p>
    <w:p w:rsidR="001F1C4A" w:rsidRPr="00391DC4" w:rsidRDefault="001F1C4A" w:rsidP="001F1C4A">
      <w:pPr>
        <w:pStyle w:val="ListParagraph"/>
        <w:spacing w:after="0"/>
        <w:ind w:left="2127"/>
        <w:jc w:val="both"/>
        <w:rPr>
          <w:rFonts w:ascii="Arial Narrow" w:hAnsi="Arial Narrow"/>
          <w:sz w:val="20"/>
          <w:szCs w:val="20"/>
          <w:lang w:val="id-ID"/>
        </w:rPr>
      </w:pPr>
      <w:r w:rsidRPr="00391DC4">
        <w:rPr>
          <w:rFonts w:ascii="Arial Narrow" w:hAnsi="Arial Narrow"/>
          <w:sz w:val="20"/>
          <w:szCs w:val="20"/>
          <w:lang w:val="id-ID"/>
        </w:rPr>
        <w:t xml:space="preserve">Sumber : Hasil Survey Lapangan, </w:t>
      </w:r>
      <w:r w:rsidR="0025015A">
        <w:rPr>
          <w:rFonts w:ascii="Arial Narrow" w:hAnsi="Arial Narrow"/>
          <w:sz w:val="20"/>
          <w:szCs w:val="20"/>
          <w:lang w:val="id-ID"/>
        </w:rPr>
        <w:t>RIPPARKAB</w:t>
      </w:r>
      <w:r w:rsidRPr="00391DC4">
        <w:rPr>
          <w:rFonts w:ascii="Arial Narrow" w:hAnsi="Arial Narrow"/>
          <w:sz w:val="20"/>
          <w:szCs w:val="20"/>
          <w:lang w:val="id-ID"/>
        </w:rPr>
        <w:t xml:space="preserve"> Konkep, 2018</w:t>
      </w:r>
    </w:p>
    <w:p w:rsidR="009B0C29" w:rsidRDefault="009B0C29" w:rsidP="009B0C29">
      <w:pPr>
        <w:rPr>
          <w:lang w:val="id-ID"/>
        </w:rPr>
      </w:pPr>
    </w:p>
    <w:p w:rsidR="00276690" w:rsidRDefault="00276690" w:rsidP="009B0C29">
      <w:pPr>
        <w:rPr>
          <w:lang w:val="id-ID"/>
        </w:rPr>
      </w:pPr>
    </w:p>
    <w:p w:rsidR="009B0C29" w:rsidRDefault="009B0C29" w:rsidP="009B0C29">
      <w:pPr>
        <w:ind w:left="709"/>
        <w:jc w:val="center"/>
        <w:rPr>
          <w:lang w:val="id-ID"/>
        </w:rPr>
      </w:pPr>
      <w:r>
        <w:rPr>
          <w:noProof/>
          <w:lang w:val="id-ID" w:eastAsia="id-ID"/>
        </w:rPr>
        <w:drawing>
          <wp:inline distT="0" distB="0" distL="0" distR="0">
            <wp:extent cx="3240001" cy="2160000"/>
            <wp:effectExtent l="0" t="0" r="0" b="0"/>
            <wp:docPr id="95" name="Picture 95" descr="D:\HASIL RIPPARKAB KONKEP\DOKUMENTASI HASIL SURVEI\RSUD KONKEP\IMG_16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HASIL RIPPARKAB KONKEP\DOKUMENTASI HASIL SURVEI\RSUD KONKEP\IMG_1649.JPG"/>
                    <pic:cNvPicPr>
                      <a:picLocks noChangeAspect="1" noChangeArrowheads="1"/>
                    </pic:cNvPicPr>
                  </pic:nvPicPr>
                  <pic:blipFill>
                    <a:blip r:embed="rId65"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240001" cy="2160000"/>
                    </a:xfrm>
                    <a:prstGeom prst="rect">
                      <a:avLst/>
                    </a:prstGeom>
                    <a:noFill/>
                    <a:ln>
                      <a:noFill/>
                    </a:ln>
                  </pic:spPr>
                </pic:pic>
              </a:graphicData>
            </a:graphic>
          </wp:inline>
        </w:drawing>
      </w:r>
    </w:p>
    <w:p w:rsidR="009B0C29" w:rsidRDefault="009B0C29" w:rsidP="001F1C4A">
      <w:pPr>
        <w:pStyle w:val="Caption"/>
        <w:spacing w:line="276" w:lineRule="auto"/>
        <w:ind w:left="709"/>
        <w:rPr>
          <w:rFonts w:ascii="Arial Narrow" w:hAnsi="Arial Narrow"/>
          <w:lang w:val="id-ID"/>
        </w:rPr>
      </w:pPr>
      <w:bookmarkStart w:id="122" w:name="_Toc531254996"/>
      <w:r w:rsidRPr="009B0C29">
        <w:rPr>
          <w:rFonts w:ascii="Arial Narrow" w:hAnsi="Arial Narrow"/>
          <w:b/>
        </w:rPr>
        <w:t xml:space="preserve">Gambar </w:t>
      </w:r>
      <w:r w:rsidR="007A393F">
        <w:rPr>
          <w:rFonts w:ascii="Arial Narrow" w:hAnsi="Arial Narrow"/>
          <w:b/>
        </w:rPr>
        <w:fldChar w:fldCharType="begin"/>
      </w:r>
      <w:r w:rsidR="007B31D1">
        <w:rPr>
          <w:rFonts w:ascii="Arial Narrow" w:hAnsi="Arial Narrow"/>
          <w:b/>
        </w:rPr>
        <w:instrText xml:space="preserve"> STYLEREF 1 \s </w:instrText>
      </w:r>
      <w:r w:rsidR="007A393F">
        <w:rPr>
          <w:rFonts w:ascii="Arial Narrow" w:hAnsi="Arial Narrow"/>
          <w:b/>
        </w:rPr>
        <w:fldChar w:fldCharType="separate"/>
      </w:r>
      <w:r w:rsidR="00AB418B">
        <w:rPr>
          <w:rFonts w:ascii="Arial Narrow" w:hAnsi="Arial Narrow"/>
          <w:b/>
          <w:noProof/>
        </w:rPr>
        <w:t>IV</w:t>
      </w:r>
      <w:r w:rsidR="007A393F">
        <w:rPr>
          <w:rFonts w:ascii="Arial Narrow" w:hAnsi="Arial Narrow"/>
          <w:b/>
        </w:rPr>
        <w:fldChar w:fldCharType="end"/>
      </w:r>
      <w:r w:rsidR="007B31D1">
        <w:rPr>
          <w:rFonts w:ascii="Arial Narrow" w:hAnsi="Arial Narrow"/>
          <w:b/>
        </w:rPr>
        <w:noBreakHyphen/>
      </w:r>
      <w:r w:rsidR="007A393F">
        <w:rPr>
          <w:rFonts w:ascii="Arial Narrow" w:hAnsi="Arial Narrow"/>
          <w:b/>
        </w:rPr>
        <w:fldChar w:fldCharType="begin"/>
      </w:r>
      <w:r w:rsidR="007B31D1">
        <w:rPr>
          <w:rFonts w:ascii="Arial Narrow" w:hAnsi="Arial Narrow"/>
          <w:b/>
        </w:rPr>
        <w:instrText xml:space="preserve"> SEQ Gambar \* ARABIC \s 1 </w:instrText>
      </w:r>
      <w:r w:rsidR="007A393F">
        <w:rPr>
          <w:rFonts w:ascii="Arial Narrow" w:hAnsi="Arial Narrow"/>
          <w:b/>
        </w:rPr>
        <w:fldChar w:fldCharType="separate"/>
      </w:r>
      <w:r w:rsidR="00AB418B">
        <w:rPr>
          <w:rFonts w:ascii="Arial Narrow" w:hAnsi="Arial Narrow"/>
          <w:b/>
          <w:noProof/>
        </w:rPr>
        <w:t>33</w:t>
      </w:r>
      <w:r w:rsidR="007A393F">
        <w:rPr>
          <w:rFonts w:ascii="Arial Narrow" w:hAnsi="Arial Narrow"/>
          <w:b/>
        </w:rPr>
        <w:fldChar w:fldCharType="end"/>
      </w:r>
      <w:r w:rsidRPr="009B0C29">
        <w:rPr>
          <w:rFonts w:ascii="Arial Narrow" w:hAnsi="Arial Narrow"/>
          <w:lang w:val="id-ID"/>
        </w:rPr>
        <w:t xml:space="preserve"> Rumah Sakit Umum Daerah </w:t>
      </w:r>
      <w:r>
        <w:rPr>
          <w:rFonts w:ascii="Arial Narrow" w:hAnsi="Arial Narrow"/>
          <w:lang w:val="id-ID"/>
        </w:rPr>
        <w:t xml:space="preserve">(RSUD) </w:t>
      </w:r>
      <w:r w:rsidRPr="009B0C29">
        <w:rPr>
          <w:rFonts w:ascii="Arial Narrow" w:hAnsi="Arial Narrow"/>
          <w:lang w:val="id-ID"/>
        </w:rPr>
        <w:t>Kabupaten Konawe Kepulauan</w:t>
      </w:r>
      <w:bookmarkEnd w:id="122"/>
    </w:p>
    <w:p w:rsidR="001F1C4A" w:rsidRPr="00391DC4" w:rsidRDefault="001F1C4A" w:rsidP="0099024A">
      <w:pPr>
        <w:pStyle w:val="ListParagraph"/>
        <w:spacing w:after="0"/>
        <w:ind w:left="851"/>
        <w:jc w:val="center"/>
        <w:rPr>
          <w:rFonts w:ascii="Arial Narrow" w:hAnsi="Arial Narrow"/>
          <w:sz w:val="20"/>
          <w:szCs w:val="20"/>
          <w:lang w:val="id-ID"/>
        </w:rPr>
      </w:pPr>
      <w:r w:rsidRPr="00391DC4">
        <w:rPr>
          <w:rFonts w:ascii="Arial Narrow" w:hAnsi="Arial Narrow"/>
          <w:sz w:val="20"/>
          <w:szCs w:val="20"/>
          <w:lang w:val="id-ID"/>
        </w:rPr>
        <w:t xml:space="preserve">Sumber : Hasil Survey Lapangan, </w:t>
      </w:r>
      <w:r w:rsidR="0025015A">
        <w:rPr>
          <w:rFonts w:ascii="Arial Narrow" w:hAnsi="Arial Narrow"/>
          <w:sz w:val="20"/>
          <w:szCs w:val="20"/>
          <w:lang w:val="id-ID"/>
        </w:rPr>
        <w:t>RIPPARKAB</w:t>
      </w:r>
      <w:r w:rsidRPr="00391DC4">
        <w:rPr>
          <w:rFonts w:ascii="Arial Narrow" w:hAnsi="Arial Narrow"/>
          <w:sz w:val="20"/>
          <w:szCs w:val="20"/>
          <w:lang w:val="id-ID"/>
        </w:rPr>
        <w:t xml:space="preserve"> Konkep, 2018</w:t>
      </w:r>
    </w:p>
    <w:p w:rsidR="001F1C4A" w:rsidRPr="001F1C4A" w:rsidRDefault="001F1C4A" w:rsidP="001F1C4A">
      <w:pPr>
        <w:rPr>
          <w:lang w:val="id-ID"/>
        </w:rPr>
        <w:sectPr w:rsidR="001F1C4A" w:rsidRPr="001F1C4A" w:rsidSect="003D4FFE">
          <w:pgSz w:w="11907" w:h="16840" w:code="9"/>
          <w:pgMar w:top="1985" w:right="1701" w:bottom="1701" w:left="1985" w:header="1134" w:footer="907" w:gutter="0"/>
          <w:pgNumType w:start="18" w:chapStyle="1"/>
          <w:cols w:space="708"/>
          <w:docGrid w:linePitch="360"/>
        </w:sectPr>
      </w:pPr>
    </w:p>
    <w:p w:rsidR="00BA77E9" w:rsidRPr="005B18B5" w:rsidRDefault="00BA77E9" w:rsidP="00BA77E9">
      <w:pPr>
        <w:pStyle w:val="Caption"/>
        <w:rPr>
          <w:rFonts w:ascii="Arial Narrow" w:hAnsi="Arial Narrow"/>
          <w:lang w:val="id-ID"/>
        </w:rPr>
      </w:pPr>
      <w:bookmarkStart w:id="123" w:name="_Toc531171780"/>
      <w:r w:rsidRPr="005B18B5">
        <w:rPr>
          <w:rFonts w:ascii="Arial Narrow" w:hAnsi="Arial Narrow"/>
          <w:b/>
        </w:rPr>
        <w:lastRenderedPageBreak/>
        <w:t xml:space="preserve">Tabel </w:t>
      </w:r>
      <w:r w:rsidR="007A393F">
        <w:rPr>
          <w:rFonts w:ascii="Arial Narrow" w:hAnsi="Arial Narrow"/>
          <w:b/>
        </w:rPr>
        <w:fldChar w:fldCharType="begin"/>
      </w:r>
      <w:r w:rsidR="0044202E">
        <w:rPr>
          <w:rFonts w:ascii="Arial Narrow" w:hAnsi="Arial Narrow"/>
          <w:b/>
        </w:rPr>
        <w:instrText xml:space="preserve"> STYLEREF 1 \s </w:instrText>
      </w:r>
      <w:r w:rsidR="007A393F">
        <w:rPr>
          <w:rFonts w:ascii="Arial Narrow" w:hAnsi="Arial Narrow"/>
          <w:b/>
        </w:rPr>
        <w:fldChar w:fldCharType="separate"/>
      </w:r>
      <w:r w:rsidR="00AB418B">
        <w:rPr>
          <w:rFonts w:ascii="Arial Narrow" w:hAnsi="Arial Narrow"/>
          <w:b/>
          <w:noProof/>
        </w:rPr>
        <w:t>IV</w:t>
      </w:r>
      <w:r w:rsidR="007A393F">
        <w:rPr>
          <w:rFonts w:ascii="Arial Narrow" w:hAnsi="Arial Narrow"/>
          <w:b/>
        </w:rPr>
        <w:fldChar w:fldCharType="end"/>
      </w:r>
      <w:r w:rsidR="0044202E">
        <w:rPr>
          <w:rFonts w:ascii="Arial Narrow" w:hAnsi="Arial Narrow"/>
          <w:b/>
        </w:rPr>
        <w:noBreakHyphen/>
      </w:r>
      <w:r w:rsidR="007A393F">
        <w:rPr>
          <w:rFonts w:ascii="Arial Narrow" w:hAnsi="Arial Narrow"/>
          <w:b/>
        </w:rPr>
        <w:fldChar w:fldCharType="begin"/>
      </w:r>
      <w:r w:rsidR="0044202E">
        <w:rPr>
          <w:rFonts w:ascii="Arial Narrow" w:hAnsi="Arial Narrow"/>
          <w:b/>
        </w:rPr>
        <w:instrText xml:space="preserve"> SEQ Tabel \* ARABIC \s 1 </w:instrText>
      </w:r>
      <w:r w:rsidR="007A393F">
        <w:rPr>
          <w:rFonts w:ascii="Arial Narrow" w:hAnsi="Arial Narrow"/>
          <w:b/>
        </w:rPr>
        <w:fldChar w:fldCharType="separate"/>
      </w:r>
      <w:r w:rsidR="00AB418B">
        <w:rPr>
          <w:rFonts w:ascii="Arial Narrow" w:hAnsi="Arial Narrow"/>
          <w:b/>
          <w:noProof/>
        </w:rPr>
        <w:t>2</w:t>
      </w:r>
      <w:r w:rsidR="007A393F">
        <w:rPr>
          <w:rFonts w:ascii="Arial Narrow" w:hAnsi="Arial Narrow"/>
          <w:b/>
        </w:rPr>
        <w:fldChar w:fldCharType="end"/>
      </w:r>
      <w:r w:rsidRPr="005B18B5">
        <w:rPr>
          <w:rFonts w:ascii="Arial Narrow" w:hAnsi="Arial Narrow"/>
          <w:lang w:val="id-ID"/>
        </w:rPr>
        <w:t xml:space="preserve"> Fasilitas Umum Pendukung Pariwisata Konawe Kepulauan</w:t>
      </w:r>
      <w:bookmarkEnd w:id="123"/>
    </w:p>
    <w:tbl>
      <w:tblPr>
        <w:tblW w:w="13056" w:type="dxa"/>
        <w:jc w:val="center"/>
        <w:tblLayout w:type="fixed"/>
        <w:tblLook w:val="04A0"/>
      </w:tblPr>
      <w:tblGrid>
        <w:gridCol w:w="468"/>
        <w:gridCol w:w="3209"/>
        <w:gridCol w:w="1726"/>
        <w:gridCol w:w="1983"/>
        <w:gridCol w:w="1701"/>
        <w:gridCol w:w="1418"/>
        <w:gridCol w:w="1134"/>
        <w:gridCol w:w="1417"/>
      </w:tblGrid>
      <w:tr w:rsidR="00BA77E9" w:rsidRPr="00BA77E9" w:rsidTr="00DC0CBC">
        <w:trPr>
          <w:trHeight w:val="315"/>
          <w:tblHeader/>
          <w:jc w:val="center"/>
        </w:trPr>
        <w:tc>
          <w:tcPr>
            <w:tcW w:w="46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A77E9" w:rsidRPr="00BA77E9" w:rsidRDefault="00BA77E9" w:rsidP="00BA77E9">
            <w:pPr>
              <w:spacing w:line="240" w:lineRule="auto"/>
              <w:jc w:val="center"/>
              <w:rPr>
                <w:rFonts w:ascii="Arial Narrow" w:hAnsi="Arial Narrow"/>
                <w:color w:val="000000"/>
                <w:lang w:val="id-ID" w:eastAsia="id-ID"/>
              </w:rPr>
            </w:pPr>
            <w:r w:rsidRPr="00BA77E9">
              <w:rPr>
                <w:rFonts w:ascii="Arial Narrow" w:hAnsi="Arial Narrow"/>
                <w:color w:val="000000"/>
                <w:lang w:val="id-ID" w:eastAsia="id-ID"/>
              </w:rPr>
              <w:t>No</w:t>
            </w:r>
          </w:p>
        </w:tc>
        <w:tc>
          <w:tcPr>
            <w:tcW w:w="320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A77E9" w:rsidRPr="00BA77E9" w:rsidRDefault="00BA77E9" w:rsidP="00BA77E9">
            <w:pPr>
              <w:spacing w:line="240" w:lineRule="auto"/>
              <w:jc w:val="center"/>
              <w:rPr>
                <w:rFonts w:ascii="Arial Narrow" w:hAnsi="Arial Narrow"/>
                <w:color w:val="000000"/>
                <w:lang w:val="id-ID" w:eastAsia="id-ID"/>
              </w:rPr>
            </w:pPr>
            <w:r w:rsidRPr="00BA77E9">
              <w:rPr>
                <w:rFonts w:ascii="Arial Narrow" w:hAnsi="Arial Narrow"/>
                <w:color w:val="000000"/>
                <w:lang w:val="id-ID" w:eastAsia="id-ID"/>
              </w:rPr>
              <w:t>Wisata</w:t>
            </w:r>
          </w:p>
        </w:tc>
        <w:tc>
          <w:tcPr>
            <w:tcW w:w="172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A77E9" w:rsidRPr="00BA77E9" w:rsidRDefault="00BA77E9" w:rsidP="00BA77E9">
            <w:pPr>
              <w:spacing w:line="240" w:lineRule="auto"/>
              <w:jc w:val="center"/>
              <w:rPr>
                <w:rFonts w:ascii="Arial Narrow" w:hAnsi="Arial Narrow"/>
                <w:color w:val="000000"/>
                <w:lang w:val="id-ID" w:eastAsia="id-ID"/>
              </w:rPr>
            </w:pPr>
            <w:r w:rsidRPr="00BA77E9">
              <w:rPr>
                <w:rFonts w:ascii="Arial Narrow" w:hAnsi="Arial Narrow"/>
                <w:color w:val="000000"/>
                <w:lang w:val="id-ID" w:eastAsia="id-ID"/>
              </w:rPr>
              <w:t>Kecamatan/Desa</w:t>
            </w:r>
          </w:p>
        </w:tc>
        <w:tc>
          <w:tcPr>
            <w:tcW w:w="7653" w:type="dxa"/>
            <w:gridSpan w:val="5"/>
            <w:tcBorders>
              <w:top w:val="single" w:sz="4" w:space="0" w:color="auto"/>
              <w:left w:val="nil"/>
              <w:bottom w:val="single" w:sz="4" w:space="0" w:color="auto"/>
              <w:right w:val="single" w:sz="4" w:space="0" w:color="auto"/>
            </w:tcBorders>
            <w:shd w:val="clear" w:color="auto" w:fill="auto"/>
            <w:vAlign w:val="center"/>
            <w:hideMark/>
          </w:tcPr>
          <w:p w:rsidR="00BA77E9" w:rsidRPr="00BA77E9" w:rsidRDefault="00BA77E9" w:rsidP="00BA77E9">
            <w:pPr>
              <w:spacing w:line="240" w:lineRule="auto"/>
              <w:jc w:val="center"/>
              <w:rPr>
                <w:rFonts w:ascii="Arial Narrow" w:hAnsi="Arial Narrow"/>
                <w:color w:val="000000"/>
                <w:lang w:val="id-ID" w:eastAsia="id-ID"/>
              </w:rPr>
            </w:pPr>
            <w:r w:rsidRPr="00BA77E9">
              <w:rPr>
                <w:rFonts w:ascii="Arial Narrow" w:hAnsi="Arial Narrow"/>
                <w:color w:val="000000"/>
                <w:lang w:val="id-ID" w:eastAsia="id-ID"/>
              </w:rPr>
              <w:t>Fasilitas Umum Pendukung</w:t>
            </w:r>
          </w:p>
        </w:tc>
      </w:tr>
      <w:tr w:rsidR="00BA77E9" w:rsidRPr="00BA77E9" w:rsidTr="00DC0CBC">
        <w:trPr>
          <w:trHeight w:val="315"/>
          <w:tblHeader/>
          <w:jc w:val="center"/>
        </w:trPr>
        <w:tc>
          <w:tcPr>
            <w:tcW w:w="468" w:type="dxa"/>
            <w:vMerge/>
            <w:tcBorders>
              <w:top w:val="single" w:sz="4" w:space="0" w:color="auto"/>
              <w:left w:val="single" w:sz="4" w:space="0" w:color="auto"/>
              <w:bottom w:val="single" w:sz="4" w:space="0" w:color="auto"/>
              <w:right w:val="single" w:sz="4" w:space="0" w:color="auto"/>
            </w:tcBorders>
            <w:vAlign w:val="center"/>
            <w:hideMark/>
          </w:tcPr>
          <w:p w:rsidR="00BA77E9" w:rsidRPr="00BA77E9" w:rsidRDefault="00BA77E9" w:rsidP="00BA77E9">
            <w:pPr>
              <w:spacing w:line="240" w:lineRule="auto"/>
              <w:jc w:val="left"/>
              <w:rPr>
                <w:rFonts w:ascii="Arial Narrow" w:hAnsi="Arial Narrow"/>
                <w:color w:val="000000"/>
                <w:lang w:val="id-ID" w:eastAsia="id-ID"/>
              </w:rPr>
            </w:pPr>
          </w:p>
        </w:tc>
        <w:tc>
          <w:tcPr>
            <w:tcW w:w="3209" w:type="dxa"/>
            <w:vMerge/>
            <w:tcBorders>
              <w:top w:val="single" w:sz="4" w:space="0" w:color="auto"/>
              <w:left w:val="single" w:sz="4" w:space="0" w:color="auto"/>
              <w:bottom w:val="single" w:sz="4" w:space="0" w:color="auto"/>
              <w:right w:val="single" w:sz="4" w:space="0" w:color="auto"/>
            </w:tcBorders>
            <w:vAlign w:val="center"/>
            <w:hideMark/>
          </w:tcPr>
          <w:p w:rsidR="00BA77E9" w:rsidRPr="00BA77E9" w:rsidRDefault="00BA77E9" w:rsidP="00BA77E9">
            <w:pPr>
              <w:spacing w:line="240" w:lineRule="auto"/>
              <w:jc w:val="left"/>
              <w:rPr>
                <w:rFonts w:ascii="Arial Narrow" w:hAnsi="Arial Narrow"/>
                <w:color w:val="000000"/>
                <w:lang w:val="id-ID" w:eastAsia="id-ID"/>
              </w:rPr>
            </w:pPr>
          </w:p>
        </w:tc>
        <w:tc>
          <w:tcPr>
            <w:tcW w:w="1726" w:type="dxa"/>
            <w:vMerge/>
            <w:tcBorders>
              <w:top w:val="single" w:sz="4" w:space="0" w:color="auto"/>
              <w:left w:val="single" w:sz="4" w:space="0" w:color="auto"/>
              <w:bottom w:val="single" w:sz="4" w:space="0" w:color="auto"/>
              <w:right w:val="single" w:sz="4" w:space="0" w:color="auto"/>
            </w:tcBorders>
            <w:vAlign w:val="center"/>
            <w:hideMark/>
          </w:tcPr>
          <w:p w:rsidR="00BA77E9" w:rsidRPr="00BA77E9" w:rsidRDefault="00BA77E9" w:rsidP="00BA77E9">
            <w:pPr>
              <w:spacing w:line="240" w:lineRule="auto"/>
              <w:jc w:val="left"/>
              <w:rPr>
                <w:rFonts w:ascii="Arial Narrow" w:hAnsi="Arial Narrow"/>
                <w:color w:val="000000"/>
                <w:lang w:val="id-ID" w:eastAsia="id-ID"/>
              </w:rPr>
            </w:pPr>
          </w:p>
        </w:tc>
        <w:tc>
          <w:tcPr>
            <w:tcW w:w="1983" w:type="dxa"/>
            <w:vMerge w:val="restart"/>
            <w:tcBorders>
              <w:top w:val="nil"/>
              <w:left w:val="single" w:sz="4" w:space="0" w:color="auto"/>
              <w:bottom w:val="single" w:sz="4" w:space="0" w:color="000000"/>
              <w:right w:val="single" w:sz="4" w:space="0" w:color="auto"/>
            </w:tcBorders>
            <w:shd w:val="clear" w:color="auto" w:fill="auto"/>
            <w:vAlign w:val="center"/>
            <w:hideMark/>
          </w:tcPr>
          <w:p w:rsidR="00BA77E9" w:rsidRPr="00BA77E9" w:rsidRDefault="00BA77E9" w:rsidP="00BA77E9">
            <w:pPr>
              <w:spacing w:line="240" w:lineRule="auto"/>
              <w:jc w:val="center"/>
              <w:rPr>
                <w:rFonts w:ascii="Arial Narrow" w:hAnsi="Arial Narrow"/>
                <w:color w:val="000000"/>
                <w:lang w:val="id-ID" w:eastAsia="id-ID"/>
              </w:rPr>
            </w:pPr>
            <w:r w:rsidRPr="00BA77E9">
              <w:rPr>
                <w:rFonts w:ascii="Arial Narrow" w:hAnsi="Arial Narrow"/>
                <w:color w:val="000000"/>
                <w:lang w:val="id-ID" w:eastAsia="id-ID"/>
              </w:rPr>
              <w:t>Akomodasi (Hotel/Penginapan/Home stay-Rumah Warga) (Jumlah Kamar/Jumlah Tempat Tidur, Karyawan)</w:t>
            </w:r>
          </w:p>
        </w:tc>
        <w:tc>
          <w:tcPr>
            <w:tcW w:w="1701" w:type="dxa"/>
            <w:vMerge w:val="restart"/>
            <w:tcBorders>
              <w:top w:val="nil"/>
              <w:left w:val="single" w:sz="4" w:space="0" w:color="auto"/>
              <w:bottom w:val="single" w:sz="4" w:space="0" w:color="000000"/>
              <w:right w:val="single" w:sz="4" w:space="0" w:color="auto"/>
            </w:tcBorders>
            <w:shd w:val="clear" w:color="auto" w:fill="auto"/>
            <w:vAlign w:val="center"/>
            <w:hideMark/>
          </w:tcPr>
          <w:p w:rsidR="00BA77E9" w:rsidRPr="00BA77E9" w:rsidRDefault="00BA77E9" w:rsidP="00BA77E9">
            <w:pPr>
              <w:spacing w:line="240" w:lineRule="auto"/>
              <w:jc w:val="center"/>
              <w:rPr>
                <w:rFonts w:ascii="Arial Narrow" w:hAnsi="Arial Narrow"/>
                <w:color w:val="000000"/>
                <w:lang w:val="id-ID" w:eastAsia="id-ID"/>
              </w:rPr>
            </w:pPr>
            <w:r w:rsidRPr="00BA77E9">
              <w:rPr>
                <w:rFonts w:ascii="Arial Narrow" w:hAnsi="Arial Narrow"/>
                <w:color w:val="000000"/>
                <w:lang w:val="id-ID" w:eastAsia="id-ID"/>
              </w:rPr>
              <w:t>MAKAN-MINUM (Restoran, Warung, Rumah Makan, Warung Kopi)</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hideMark/>
          </w:tcPr>
          <w:p w:rsidR="00BA77E9" w:rsidRPr="00BA77E9" w:rsidRDefault="00BA77E9" w:rsidP="00BA77E9">
            <w:pPr>
              <w:spacing w:line="240" w:lineRule="auto"/>
              <w:jc w:val="center"/>
              <w:rPr>
                <w:rFonts w:ascii="Arial Narrow" w:hAnsi="Arial Narrow"/>
                <w:color w:val="000000"/>
                <w:lang w:val="id-ID" w:eastAsia="id-ID"/>
              </w:rPr>
            </w:pPr>
            <w:r w:rsidRPr="00BA77E9">
              <w:rPr>
                <w:rFonts w:ascii="Arial Narrow" w:hAnsi="Arial Narrow"/>
                <w:color w:val="000000"/>
                <w:lang w:val="id-ID" w:eastAsia="id-ID"/>
              </w:rPr>
              <w:t>KLINIK KESEHATAN</w:t>
            </w:r>
          </w:p>
        </w:tc>
        <w:tc>
          <w:tcPr>
            <w:tcW w:w="1134" w:type="dxa"/>
            <w:vMerge w:val="restart"/>
            <w:tcBorders>
              <w:top w:val="nil"/>
              <w:left w:val="single" w:sz="4" w:space="0" w:color="auto"/>
              <w:bottom w:val="single" w:sz="4" w:space="0" w:color="000000"/>
              <w:right w:val="single" w:sz="4" w:space="0" w:color="auto"/>
            </w:tcBorders>
            <w:shd w:val="clear" w:color="auto" w:fill="auto"/>
            <w:vAlign w:val="center"/>
            <w:hideMark/>
          </w:tcPr>
          <w:p w:rsidR="00BA77E9" w:rsidRPr="00BA77E9" w:rsidRDefault="00BA77E9" w:rsidP="00BA77E9">
            <w:pPr>
              <w:spacing w:line="240" w:lineRule="auto"/>
              <w:jc w:val="center"/>
              <w:rPr>
                <w:rFonts w:ascii="Arial Narrow" w:hAnsi="Arial Narrow"/>
                <w:color w:val="000000"/>
                <w:lang w:val="id-ID" w:eastAsia="id-ID"/>
              </w:rPr>
            </w:pPr>
            <w:r w:rsidRPr="00BA77E9">
              <w:rPr>
                <w:rFonts w:ascii="Arial Narrow" w:hAnsi="Arial Narrow"/>
                <w:color w:val="000000"/>
                <w:lang w:val="id-ID" w:eastAsia="id-ID"/>
              </w:rPr>
              <w:t>SARANA IBADAH</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hideMark/>
          </w:tcPr>
          <w:p w:rsidR="00BA77E9" w:rsidRPr="00BA77E9" w:rsidRDefault="00BA77E9" w:rsidP="00BA77E9">
            <w:pPr>
              <w:spacing w:line="240" w:lineRule="auto"/>
              <w:jc w:val="center"/>
              <w:rPr>
                <w:rFonts w:ascii="Arial Narrow" w:hAnsi="Arial Narrow"/>
                <w:color w:val="000000"/>
                <w:lang w:val="id-ID" w:eastAsia="id-ID"/>
              </w:rPr>
            </w:pPr>
            <w:r w:rsidRPr="00BA77E9">
              <w:rPr>
                <w:rFonts w:ascii="Arial Narrow" w:hAnsi="Arial Narrow"/>
                <w:color w:val="000000"/>
                <w:lang w:val="id-ID" w:eastAsia="id-ID"/>
              </w:rPr>
              <w:t>LAINNYA (Bank-ATM, Listrik, Komunikasi, Air Bersih)</w:t>
            </w:r>
          </w:p>
        </w:tc>
      </w:tr>
      <w:tr w:rsidR="00BA77E9" w:rsidRPr="00BA77E9" w:rsidTr="00DC0CBC">
        <w:trPr>
          <w:trHeight w:val="1995"/>
          <w:tblHeader/>
          <w:jc w:val="center"/>
        </w:trPr>
        <w:tc>
          <w:tcPr>
            <w:tcW w:w="468" w:type="dxa"/>
            <w:vMerge/>
            <w:tcBorders>
              <w:top w:val="single" w:sz="4" w:space="0" w:color="auto"/>
              <w:left w:val="single" w:sz="4" w:space="0" w:color="auto"/>
              <w:bottom w:val="single" w:sz="4" w:space="0" w:color="auto"/>
              <w:right w:val="single" w:sz="4" w:space="0" w:color="auto"/>
            </w:tcBorders>
            <w:vAlign w:val="center"/>
            <w:hideMark/>
          </w:tcPr>
          <w:p w:rsidR="00BA77E9" w:rsidRPr="00BA77E9" w:rsidRDefault="00BA77E9" w:rsidP="00BA77E9">
            <w:pPr>
              <w:spacing w:line="240" w:lineRule="auto"/>
              <w:jc w:val="left"/>
              <w:rPr>
                <w:rFonts w:ascii="Arial Narrow" w:hAnsi="Arial Narrow"/>
                <w:color w:val="000000"/>
                <w:lang w:val="id-ID" w:eastAsia="id-ID"/>
              </w:rPr>
            </w:pPr>
          </w:p>
        </w:tc>
        <w:tc>
          <w:tcPr>
            <w:tcW w:w="3209" w:type="dxa"/>
            <w:vMerge/>
            <w:tcBorders>
              <w:top w:val="single" w:sz="4" w:space="0" w:color="auto"/>
              <w:left w:val="single" w:sz="4" w:space="0" w:color="auto"/>
              <w:bottom w:val="single" w:sz="4" w:space="0" w:color="auto"/>
              <w:right w:val="single" w:sz="4" w:space="0" w:color="auto"/>
            </w:tcBorders>
            <w:vAlign w:val="center"/>
            <w:hideMark/>
          </w:tcPr>
          <w:p w:rsidR="00BA77E9" w:rsidRPr="00BA77E9" w:rsidRDefault="00BA77E9" w:rsidP="00BA77E9">
            <w:pPr>
              <w:spacing w:line="240" w:lineRule="auto"/>
              <w:jc w:val="left"/>
              <w:rPr>
                <w:rFonts w:ascii="Arial Narrow" w:hAnsi="Arial Narrow"/>
                <w:color w:val="000000"/>
                <w:lang w:val="id-ID" w:eastAsia="id-ID"/>
              </w:rPr>
            </w:pPr>
          </w:p>
        </w:tc>
        <w:tc>
          <w:tcPr>
            <w:tcW w:w="1726" w:type="dxa"/>
            <w:vMerge/>
            <w:tcBorders>
              <w:top w:val="single" w:sz="4" w:space="0" w:color="auto"/>
              <w:left w:val="single" w:sz="4" w:space="0" w:color="auto"/>
              <w:bottom w:val="single" w:sz="4" w:space="0" w:color="auto"/>
              <w:right w:val="single" w:sz="4" w:space="0" w:color="auto"/>
            </w:tcBorders>
            <w:vAlign w:val="center"/>
            <w:hideMark/>
          </w:tcPr>
          <w:p w:rsidR="00BA77E9" w:rsidRPr="00BA77E9" w:rsidRDefault="00BA77E9" w:rsidP="00BA77E9">
            <w:pPr>
              <w:spacing w:line="240" w:lineRule="auto"/>
              <w:jc w:val="left"/>
              <w:rPr>
                <w:rFonts w:ascii="Arial Narrow" w:hAnsi="Arial Narrow"/>
                <w:color w:val="000000"/>
                <w:lang w:val="id-ID" w:eastAsia="id-ID"/>
              </w:rPr>
            </w:pPr>
          </w:p>
        </w:tc>
        <w:tc>
          <w:tcPr>
            <w:tcW w:w="1983" w:type="dxa"/>
            <w:vMerge/>
            <w:tcBorders>
              <w:top w:val="nil"/>
              <w:left w:val="single" w:sz="4" w:space="0" w:color="auto"/>
              <w:bottom w:val="single" w:sz="4" w:space="0" w:color="000000"/>
              <w:right w:val="single" w:sz="4" w:space="0" w:color="auto"/>
            </w:tcBorders>
            <w:vAlign w:val="center"/>
            <w:hideMark/>
          </w:tcPr>
          <w:p w:rsidR="00BA77E9" w:rsidRPr="00BA77E9" w:rsidRDefault="00BA77E9" w:rsidP="00BA77E9">
            <w:pPr>
              <w:spacing w:line="240" w:lineRule="auto"/>
              <w:jc w:val="left"/>
              <w:rPr>
                <w:rFonts w:ascii="Arial Narrow" w:hAnsi="Arial Narrow"/>
                <w:color w:val="000000"/>
                <w:lang w:val="id-ID" w:eastAsia="id-ID"/>
              </w:rPr>
            </w:pPr>
          </w:p>
        </w:tc>
        <w:tc>
          <w:tcPr>
            <w:tcW w:w="1701" w:type="dxa"/>
            <w:vMerge/>
            <w:tcBorders>
              <w:top w:val="nil"/>
              <w:left w:val="single" w:sz="4" w:space="0" w:color="auto"/>
              <w:bottom w:val="single" w:sz="4" w:space="0" w:color="000000"/>
              <w:right w:val="single" w:sz="4" w:space="0" w:color="auto"/>
            </w:tcBorders>
            <w:vAlign w:val="center"/>
            <w:hideMark/>
          </w:tcPr>
          <w:p w:rsidR="00BA77E9" w:rsidRPr="00BA77E9" w:rsidRDefault="00BA77E9" w:rsidP="00BA77E9">
            <w:pPr>
              <w:spacing w:line="240" w:lineRule="auto"/>
              <w:jc w:val="left"/>
              <w:rPr>
                <w:rFonts w:ascii="Arial Narrow" w:hAnsi="Arial Narrow"/>
                <w:color w:val="000000"/>
                <w:lang w:val="id-ID" w:eastAsia="id-ID"/>
              </w:rPr>
            </w:pPr>
          </w:p>
        </w:tc>
        <w:tc>
          <w:tcPr>
            <w:tcW w:w="1418" w:type="dxa"/>
            <w:vMerge/>
            <w:tcBorders>
              <w:top w:val="nil"/>
              <w:left w:val="single" w:sz="4" w:space="0" w:color="auto"/>
              <w:bottom w:val="single" w:sz="4" w:space="0" w:color="000000"/>
              <w:right w:val="single" w:sz="4" w:space="0" w:color="auto"/>
            </w:tcBorders>
            <w:vAlign w:val="center"/>
            <w:hideMark/>
          </w:tcPr>
          <w:p w:rsidR="00BA77E9" w:rsidRPr="00BA77E9" w:rsidRDefault="00BA77E9" w:rsidP="00BA77E9">
            <w:pPr>
              <w:spacing w:line="240" w:lineRule="auto"/>
              <w:jc w:val="left"/>
              <w:rPr>
                <w:rFonts w:ascii="Arial Narrow" w:hAnsi="Arial Narrow"/>
                <w:color w:val="000000"/>
                <w:lang w:val="id-ID" w:eastAsia="id-ID"/>
              </w:rPr>
            </w:pPr>
          </w:p>
        </w:tc>
        <w:tc>
          <w:tcPr>
            <w:tcW w:w="1134" w:type="dxa"/>
            <w:vMerge/>
            <w:tcBorders>
              <w:top w:val="nil"/>
              <w:left w:val="single" w:sz="4" w:space="0" w:color="auto"/>
              <w:bottom w:val="single" w:sz="4" w:space="0" w:color="000000"/>
              <w:right w:val="single" w:sz="4" w:space="0" w:color="auto"/>
            </w:tcBorders>
            <w:vAlign w:val="center"/>
            <w:hideMark/>
          </w:tcPr>
          <w:p w:rsidR="00BA77E9" w:rsidRPr="00BA77E9" w:rsidRDefault="00BA77E9" w:rsidP="00BA77E9">
            <w:pPr>
              <w:spacing w:line="240" w:lineRule="auto"/>
              <w:jc w:val="left"/>
              <w:rPr>
                <w:rFonts w:ascii="Arial Narrow" w:hAnsi="Arial Narrow"/>
                <w:color w:val="000000"/>
                <w:lang w:val="id-ID" w:eastAsia="id-ID"/>
              </w:rPr>
            </w:pPr>
          </w:p>
        </w:tc>
        <w:tc>
          <w:tcPr>
            <w:tcW w:w="1417" w:type="dxa"/>
            <w:vMerge/>
            <w:tcBorders>
              <w:top w:val="nil"/>
              <w:left w:val="single" w:sz="4" w:space="0" w:color="auto"/>
              <w:bottom w:val="single" w:sz="4" w:space="0" w:color="000000"/>
              <w:right w:val="single" w:sz="4" w:space="0" w:color="auto"/>
            </w:tcBorders>
            <w:vAlign w:val="center"/>
            <w:hideMark/>
          </w:tcPr>
          <w:p w:rsidR="00BA77E9" w:rsidRPr="00BA77E9" w:rsidRDefault="00BA77E9" w:rsidP="00BA77E9">
            <w:pPr>
              <w:spacing w:line="240" w:lineRule="auto"/>
              <w:jc w:val="left"/>
              <w:rPr>
                <w:rFonts w:ascii="Arial Narrow" w:hAnsi="Arial Narrow"/>
                <w:color w:val="000000"/>
                <w:lang w:val="id-ID" w:eastAsia="id-ID"/>
              </w:rPr>
            </w:pPr>
          </w:p>
        </w:tc>
      </w:tr>
      <w:tr w:rsidR="00BA77E9" w:rsidRPr="00BA77E9" w:rsidTr="005B18B5">
        <w:trPr>
          <w:trHeight w:val="300"/>
          <w:jc w:val="center"/>
        </w:trPr>
        <w:tc>
          <w:tcPr>
            <w:tcW w:w="13056"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rsidR="00BA77E9" w:rsidRPr="00BA77E9" w:rsidRDefault="00BA77E9" w:rsidP="00BA77E9">
            <w:pPr>
              <w:spacing w:line="240" w:lineRule="auto"/>
              <w:jc w:val="left"/>
              <w:rPr>
                <w:rFonts w:ascii="Arial Narrow" w:hAnsi="Arial Narrow"/>
                <w:b/>
                <w:bCs/>
                <w:color w:val="000000"/>
                <w:lang w:val="id-ID" w:eastAsia="id-ID"/>
              </w:rPr>
            </w:pPr>
            <w:r w:rsidRPr="00BA77E9">
              <w:rPr>
                <w:rFonts w:ascii="Arial Narrow" w:hAnsi="Arial Narrow"/>
                <w:b/>
                <w:bCs/>
                <w:color w:val="000000"/>
                <w:lang w:val="id-ID" w:eastAsia="id-ID"/>
              </w:rPr>
              <w:t>Wawonii Tengah</w:t>
            </w:r>
          </w:p>
        </w:tc>
      </w:tr>
      <w:tr w:rsidR="00BA77E9" w:rsidRPr="00BA77E9" w:rsidTr="005B18B5">
        <w:trPr>
          <w:trHeight w:val="300"/>
          <w:jc w:val="center"/>
        </w:trPr>
        <w:tc>
          <w:tcPr>
            <w:tcW w:w="468" w:type="dxa"/>
            <w:tcBorders>
              <w:top w:val="nil"/>
              <w:left w:val="single" w:sz="4" w:space="0" w:color="auto"/>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center"/>
              <w:rPr>
                <w:rFonts w:ascii="Arial Narrow" w:hAnsi="Arial Narrow"/>
                <w:color w:val="000000"/>
                <w:lang w:val="id-ID" w:eastAsia="id-ID"/>
              </w:rPr>
            </w:pPr>
            <w:r w:rsidRPr="00BA77E9">
              <w:rPr>
                <w:rFonts w:ascii="Arial Narrow" w:hAnsi="Arial Narrow"/>
                <w:color w:val="000000"/>
                <w:lang w:val="id-ID" w:eastAsia="id-ID"/>
              </w:rPr>
              <w:t>1</w:t>
            </w:r>
          </w:p>
        </w:tc>
        <w:tc>
          <w:tcPr>
            <w:tcW w:w="3209" w:type="dxa"/>
            <w:tcBorders>
              <w:top w:val="nil"/>
              <w:left w:val="nil"/>
              <w:bottom w:val="single" w:sz="4" w:space="0" w:color="auto"/>
              <w:right w:val="single" w:sz="4" w:space="0" w:color="auto"/>
            </w:tcBorders>
            <w:shd w:val="clear" w:color="auto" w:fill="auto"/>
            <w:vAlign w:val="center"/>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 xml:space="preserve">Permandian air terjun lamongupa </w:t>
            </w:r>
          </w:p>
        </w:tc>
        <w:tc>
          <w:tcPr>
            <w:tcW w:w="1726" w:type="dxa"/>
            <w:tcBorders>
              <w:top w:val="nil"/>
              <w:left w:val="nil"/>
              <w:bottom w:val="single" w:sz="4" w:space="0" w:color="auto"/>
              <w:right w:val="single" w:sz="4" w:space="0" w:color="auto"/>
            </w:tcBorders>
            <w:shd w:val="clear" w:color="auto" w:fill="auto"/>
            <w:vAlign w:val="center"/>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Pesue</w:t>
            </w:r>
          </w:p>
        </w:tc>
        <w:tc>
          <w:tcPr>
            <w:tcW w:w="1983"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Tidak Ada</w:t>
            </w:r>
          </w:p>
        </w:tc>
        <w:tc>
          <w:tcPr>
            <w:tcW w:w="1701"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c>
          <w:tcPr>
            <w:tcW w:w="1418"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c>
          <w:tcPr>
            <w:tcW w:w="1134"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c>
          <w:tcPr>
            <w:tcW w:w="1417"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r>
      <w:tr w:rsidR="00BA77E9" w:rsidRPr="00BA77E9" w:rsidTr="005B18B5">
        <w:trPr>
          <w:trHeight w:val="300"/>
          <w:jc w:val="center"/>
        </w:trPr>
        <w:tc>
          <w:tcPr>
            <w:tcW w:w="468" w:type="dxa"/>
            <w:tcBorders>
              <w:top w:val="nil"/>
              <w:left w:val="single" w:sz="4" w:space="0" w:color="auto"/>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center"/>
              <w:rPr>
                <w:rFonts w:ascii="Arial Narrow" w:hAnsi="Arial Narrow"/>
                <w:color w:val="000000"/>
                <w:lang w:val="id-ID" w:eastAsia="id-ID"/>
              </w:rPr>
            </w:pPr>
            <w:r w:rsidRPr="00BA77E9">
              <w:rPr>
                <w:rFonts w:ascii="Arial Narrow" w:hAnsi="Arial Narrow"/>
                <w:color w:val="000000"/>
                <w:lang w:val="id-ID" w:eastAsia="id-ID"/>
              </w:rPr>
              <w:t>2</w:t>
            </w:r>
          </w:p>
        </w:tc>
        <w:tc>
          <w:tcPr>
            <w:tcW w:w="3209" w:type="dxa"/>
            <w:tcBorders>
              <w:top w:val="nil"/>
              <w:left w:val="nil"/>
              <w:bottom w:val="single" w:sz="4" w:space="0" w:color="auto"/>
              <w:right w:val="single" w:sz="4" w:space="0" w:color="auto"/>
            </w:tcBorders>
            <w:shd w:val="clear" w:color="auto" w:fill="auto"/>
            <w:vAlign w:val="center"/>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 xml:space="preserve">permandian pantai lamongupa </w:t>
            </w:r>
          </w:p>
        </w:tc>
        <w:tc>
          <w:tcPr>
            <w:tcW w:w="1726" w:type="dxa"/>
            <w:tcBorders>
              <w:top w:val="nil"/>
              <w:left w:val="nil"/>
              <w:bottom w:val="single" w:sz="4" w:space="0" w:color="auto"/>
              <w:right w:val="single" w:sz="4" w:space="0" w:color="auto"/>
            </w:tcBorders>
            <w:shd w:val="clear" w:color="auto" w:fill="auto"/>
            <w:vAlign w:val="center"/>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Lamongupa</w:t>
            </w:r>
          </w:p>
        </w:tc>
        <w:tc>
          <w:tcPr>
            <w:tcW w:w="1983"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Tidak Ada</w:t>
            </w:r>
          </w:p>
        </w:tc>
        <w:tc>
          <w:tcPr>
            <w:tcW w:w="1701"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Tidak Ada</w:t>
            </w:r>
          </w:p>
        </w:tc>
        <w:tc>
          <w:tcPr>
            <w:tcW w:w="1418"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c>
          <w:tcPr>
            <w:tcW w:w="1134"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c>
          <w:tcPr>
            <w:tcW w:w="1417"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r>
      <w:tr w:rsidR="00BA77E9" w:rsidRPr="00BA77E9" w:rsidTr="005B18B5">
        <w:trPr>
          <w:trHeight w:val="300"/>
          <w:jc w:val="center"/>
        </w:trPr>
        <w:tc>
          <w:tcPr>
            <w:tcW w:w="468" w:type="dxa"/>
            <w:tcBorders>
              <w:top w:val="nil"/>
              <w:left w:val="single" w:sz="4" w:space="0" w:color="auto"/>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center"/>
              <w:rPr>
                <w:rFonts w:ascii="Arial Narrow" w:hAnsi="Arial Narrow"/>
                <w:color w:val="000000"/>
                <w:lang w:val="id-ID" w:eastAsia="id-ID"/>
              </w:rPr>
            </w:pPr>
            <w:r w:rsidRPr="00BA77E9">
              <w:rPr>
                <w:rFonts w:ascii="Arial Narrow" w:hAnsi="Arial Narrow"/>
                <w:color w:val="000000"/>
                <w:lang w:val="id-ID" w:eastAsia="id-ID"/>
              </w:rPr>
              <w:t>3</w:t>
            </w:r>
          </w:p>
        </w:tc>
        <w:tc>
          <w:tcPr>
            <w:tcW w:w="3209" w:type="dxa"/>
            <w:tcBorders>
              <w:top w:val="nil"/>
              <w:left w:val="nil"/>
              <w:bottom w:val="single" w:sz="4" w:space="0" w:color="auto"/>
              <w:right w:val="single" w:sz="4" w:space="0" w:color="auto"/>
            </w:tcBorders>
            <w:shd w:val="clear" w:color="auto" w:fill="auto"/>
            <w:vAlign w:val="center"/>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 xml:space="preserve">Areal pengembangan ikan gugori </w:t>
            </w:r>
          </w:p>
        </w:tc>
        <w:tc>
          <w:tcPr>
            <w:tcW w:w="1726" w:type="dxa"/>
            <w:tcBorders>
              <w:top w:val="nil"/>
              <w:left w:val="nil"/>
              <w:bottom w:val="single" w:sz="4" w:space="0" w:color="auto"/>
              <w:right w:val="single" w:sz="4" w:space="0" w:color="auto"/>
            </w:tcBorders>
            <w:shd w:val="clear" w:color="auto" w:fill="auto"/>
            <w:vAlign w:val="center"/>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Lamongupa</w:t>
            </w:r>
          </w:p>
        </w:tc>
        <w:tc>
          <w:tcPr>
            <w:tcW w:w="1983"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Tidak Ada</w:t>
            </w:r>
          </w:p>
        </w:tc>
        <w:tc>
          <w:tcPr>
            <w:tcW w:w="1701"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Tidak Ada</w:t>
            </w:r>
          </w:p>
        </w:tc>
        <w:tc>
          <w:tcPr>
            <w:tcW w:w="1418"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c>
          <w:tcPr>
            <w:tcW w:w="1134"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c>
          <w:tcPr>
            <w:tcW w:w="1417"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r>
      <w:tr w:rsidR="00BA77E9" w:rsidRPr="00BA77E9" w:rsidTr="005B18B5">
        <w:trPr>
          <w:trHeight w:val="300"/>
          <w:jc w:val="center"/>
        </w:trPr>
        <w:tc>
          <w:tcPr>
            <w:tcW w:w="468" w:type="dxa"/>
            <w:tcBorders>
              <w:top w:val="nil"/>
              <w:left w:val="single" w:sz="4" w:space="0" w:color="auto"/>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center"/>
              <w:rPr>
                <w:rFonts w:ascii="Arial Narrow" w:hAnsi="Arial Narrow"/>
                <w:color w:val="000000"/>
                <w:lang w:val="id-ID" w:eastAsia="id-ID"/>
              </w:rPr>
            </w:pPr>
            <w:r w:rsidRPr="00BA77E9">
              <w:rPr>
                <w:rFonts w:ascii="Arial Narrow" w:hAnsi="Arial Narrow"/>
                <w:color w:val="000000"/>
                <w:lang w:val="id-ID" w:eastAsia="id-ID"/>
              </w:rPr>
              <w:t>4</w:t>
            </w:r>
          </w:p>
        </w:tc>
        <w:tc>
          <w:tcPr>
            <w:tcW w:w="3209" w:type="dxa"/>
            <w:tcBorders>
              <w:top w:val="nil"/>
              <w:left w:val="nil"/>
              <w:bottom w:val="single" w:sz="4" w:space="0" w:color="auto"/>
              <w:right w:val="single" w:sz="4" w:space="0" w:color="auto"/>
            </w:tcBorders>
            <w:shd w:val="clear" w:color="auto" w:fill="auto"/>
            <w:vAlign w:val="center"/>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 xml:space="preserve">Permandian pantai kampo laut </w:t>
            </w:r>
          </w:p>
        </w:tc>
        <w:tc>
          <w:tcPr>
            <w:tcW w:w="1726" w:type="dxa"/>
            <w:tcBorders>
              <w:top w:val="nil"/>
              <w:left w:val="nil"/>
              <w:bottom w:val="single" w:sz="4" w:space="0" w:color="auto"/>
              <w:right w:val="single" w:sz="4" w:space="0" w:color="auto"/>
            </w:tcBorders>
            <w:shd w:val="clear" w:color="auto" w:fill="auto"/>
            <w:vAlign w:val="center"/>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Rawa Indah</w:t>
            </w:r>
          </w:p>
        </w:tc>
        <w:tc>
          <w:tcPr>
            <w:tcW w:w="1983"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Tidak Ada</w:t>
            </w:r>
          </w:p>
        </w:tc>
        <w:tc>
          <w:tcPr>
            <w:tcW w:w="1701"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c>
          <w:tcPr>
            <w:tcW w:w="1418"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c>
          <w:tcPr>
            <w:tcW w:w="1134"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c>
          <w:tcPr>
            <w:tcW w:w="1417"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r>
      <w:tr w:rsidR="00BA77E9" w:rsidRPr="00BA77E9" w:rsidTr="005B18B5">
        <w:trPr>
          <w:trHeight w:val="300"/>
          <w:jc w:val="center"/>
        </w:trPr>
        <w:tc>
          <w:tcPr>
            <w:tcW w:w="468" w:type="dxa"/>
            <w:tcBorders>
              <w:top w:val="nil"/>
              <w:left w:val="single" w:sz="4" w:space="0" w:color="auto"/>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center"/>
              <w:rPr>
                <w:rFonts w:ascii="Arial Narrow" w:hAnsi="Arial Narrow"/>
                <w:color w:val="000000"/>
                <w:lang w:val="id-ID" w:eastAsia="id-ID"/>
              </w:rPr>
            </w:pPr>
            <w:r w:rsidRPr="00BA77E9">
              <w:rPr>
                <w:rFonts w:ascii="Arial Narrow" w:hAnsi="Arial Narrow"/>
                <w:color w:val="000000"/>
                <w:lang w:val="id-ID" w:eastAsia="id-ID"/>
              </w:rPr>
              <w:t>5</w:t>
            </w:r>
          </w:p>
        </w:tc>
        <w:tc>
          <w:tcPr>
            <w:tcW w:w="3209" w:type="dxa"/>
            <w:tcBorders>
              <w:top w:val="nil"/>
              <w:left w:val="nil"/>
              <w:bottom w:val="single" w:sz="4" w:space="0" w:color="auto"/>
              <w:right w:val="single" w:sz="4" w:space="0" w:color="auto"/>
            </w:tcBorders>
            <w:shd w:val="clear" w:color="auto" w:fill="auto"/>
            <w:vAlign w:val="center"/>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Benteng Bobolio/Bohohoa</w:t>
            </w:r>
          </w:p>
        </w:tc>
        <w:tc>
          <w:tcPr>
            <w:tcW w:w="1726" w:type="dxa"/>
            <w:tcBorders>
              <w:top w:val="nil"/>
              <w:left w:val="nil"/>
              <w:bottom w:val="single" w:sz="4" w:space="0" w:color="auto"/>
              <w:right w:val="single" w:sz="4" w:space="0" w:color="auto"/>
            </w:tcBorders>
            <w:shd w:val="clear" w:color="auto" w:fill="auto"/>
            <w:vAlign w:val="center"/>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Bohohoa</w:t>
            </w:r>
          </w:p>
        </w:tc>
        <w:tc>
          <w:tcPr>
            <w:tcW w:w="1983"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Tidak Ada</w:t>
            </w:r>
          </w:p>
        </w:tc>
        <w:tc>
          <w:tcPr>
            <w:tcW w:w="1701"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Tidak Ada</w:t>
            </w:r>
          </w:p>
        </w:tc>
        <w:tc>
          <w:tcPr>
            <w:tcW w:w="1418"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c>
          <w:tcPr>
            <w:tcW w:w="1134"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c>
          <w:tcPr>
            <w:tcW w:w="1417"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r>
      <w:tr w:rsidR="00BA77E9" w:rsidRPr="00BA77E9" w:rsidTr="005B18B5">
        <w:trPr>
          <w:trHeight w:val="300"/>
          <w:jc w:val="center"/>
        </w:trPr>
        <w:tc>
          <w:tcPr>
            <w:tcW w:w="13056" w:type="dxa"/>
            <w:gridSpan w:val="8"/>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b/>
                <w:bCs/>
                <w:color w:val="000000"/>
                <w:lang w:val="id-ID" w:eastAsia="id-ID"/>
              </w:rPr>
            </w:pPr>
            <w:r w:rsidRPr="00BA77E9">
              <w:rPr>
                <w:rFonts w:ascii="Arial Narrow" w:hAnsi="Arial Narrow"/>
                <w:b/>
                <w:bCs/>
                <w:color w:val="000000"/>
                <w:lang w:val="id-ID" w:eastAsia="id-ID"/>
              </w:rPr>
              <w:t xml:space="preserve">Wawonii Selatan </w:t>
            </w:r>
          </w:p>
        </w:tc>
      </w:tr>
      <w:tr w:rsidR="00BA77E9" w:rsidRPr="00BA77E9" w:rsidTr="005B18B5">
        <w:trPr>
          <w:trHeight w:val="300"/>
          <w:jc w:val="center"/>
        </w:trPr>
        <w:tc>
          <w:tcPr>
            <w:tcW w:w="468" w:type="dxa"/>
            <w:tcBorders>
              <w:top w:val="nil"/>
              <w:left w:val="single" w:sz="4" w:space="0" w:color="auto"/>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center"/>
              <w:rPr>
                <w:rFonts w:ascii="Arial Narrow" w:hAnsi="Arial Narrow"/>
                <w:color w:val="000000"/>
                <w:lang w:val="id-ID" w:eastAsia="id-ID"/>
              </w:rPr>
            </w:pPr>
            <w:r w:rsidRPr="00BA77E9">
              <w:rPr>
                <w:rFonts w:ascii="Arial Narrow" w:hAnsi="Arial Narrow"/>
                <w:color w:val="000000"/>
                <w:lang w:val="id-ID" w:eastAsia="id-ID"/>
              </w:rPr>
              <w:t>1</w:t>
            </w:r>
          </w:p>
        </w:tc>
        <w:tc>
          <w:tcPr>
            <w:tcW w:w="3209"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 xml:space="preserve">Permandian tanjung baku baku </w:t>
            </w:r>
          </w:p>
        </w:tc>
        <w:tc>
          <w:tcPr>
            <w:tcW w:w="1726"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Baku Baku</w:t>
            </w:r>
          </w:p>
        </w:tc>
        <w:tc>
          <w:tcPr>
            <w:tcW w:w="1983"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Tidak Ada</w:t>
            </w:r>
          </w:p>
        </w:tc>
        <w:tc>
          <w:tcPr>
            <w:tcW w:w="1701"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Tidak Ada</w:t>
            </w:r>
          </w:p>
        </w:tc>
        <w:tc>
          <w:tcPr>
            <w:tcW w:w="1418"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c>
          <w:tcPr>
            <w:tcW w:w="1134"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c>
          <w:tcPr>
            <w:tcW w:w="1417"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Tidak Ada</w:t>
            </w:r>
          </w:p>
        </w:tc>
      </w:tr>
      <w:tr w:rsidR="00BA77E9" w:rsidRPr="00BA77E9" w:rsidTr="005B18B5">
        <w:trPr>
          <w:trHeight w:val="300"/>
          <w:jc w:val="center"/>
        </w:trPr>
        <w:tc>
          <w:tcPr>
            <w:tcW w:w="468" w:type="dxa"/>
            <w:tcBorders>
              <w:top w:val="nil"/>
              <w:left w:val="single" w:sz="4" w:space="0" w:color="auto"/>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center"/>
              <w:rPr>
                <w:rFonts w:ascii="Arial Narrow" w:hAnsi="Arial Narrow"/>
                <w:color w:val="000000"/>
                <w:lang w:val="id-ID" w:eastAsia="id-ID"/>
              </w:rPr>
            </w:pPr>
            <w:r w:rsidRPr="00BA77E9">
              <w:rPr>
                <w:rFonts w:ascii="Arial Narrow" w:hAnsi="Arial Narrow"/>
                <w:color w:val="000000"/>
                <w:lang w:val="id-ID" w:eastAsia="id-ID"/>
              </w:rPr>
              <w:t>2</w:t>
            </w:r>
          </w:p>
        </w:tc>
        <w:tc>
          <w:tcPr>
            <w:tcW w:w="3209"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 xml:space="preserve">Permandian air panas wawoone </w:t>
            </w:r>
          </w:p>
        </w:tc>
        <w:tc>
          <w:tcPr>
            <w:tcW w:w="1726"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Wawoone</w:t>
            </w:r>
          </w:p>
        </w:tc>
        <w:tc>
          <w:tcPr>
            <w:tcW w:w="1983"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c>
          <w:tcPr>
            <w:tcW w:w="1701"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Tidak Ada</w:t>
            </w:r>
          </w:p>
        </w:tc>
        <w:tc>
          <w:tcPr>
            <w:tcW w:w="1418"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c>
          <w:tcPr>
            <w:tcW w:w="1134"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c>
          <w:tcPr>
            <w:tcW w:w="1417"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r>
      <w:tr w:rsidR="00BA77E9" w:rsidRPr="00BA77E9" w:rsidTr="005B18B5">
        <w:trPr>
          <w:trHeight w:val="300"/>
          <w:jc w:val="center"/>
        </w:trPr>
        <w:tc>
          <w:tcPr>
            <w:tcW w:w="468" w:type="dxa"/>
            <w:tcBorders>
              <w:top w:val="nil"/>
              <w:left w:val="single" w:sz="4" w:space="0" w:color="auto"/>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center"/>
              <w:rPr>
                <w:rFonts w:ascii="Arial Narrow" w:hAnsi="Arial Narrow"/>
                <w:color w:val="000000"/>
                <w:lang w:val="id-ID" w:eastAsia="id-ID"/>
              </w:rPr>
            </w:pPr>
            <w:r w:rsidRPr="00BA77E9">
              <w:rPr>
                <w:rFonts w:ascii="Arial Narrow" w:hAnsi="Arial Narrow"/>
                <w:color w:val="000000"/>
                <w:lang w:val="id-ID" w:eastAsia="id-ID"/>
              </w:rPr>
              <w:t>3</w:t>
            </w:r>
          </w:p>
        </w:tc>
        <w:tc>
          <w:tcPr>
            <w:tcW w:w="3209"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 xml:space="preserve">Danau tahi laro </w:t>
            </w:r>
          </w:p>
        </w:tc>
        <w:tc>
          <w:tcPr>
            <w:tcW w:w="1726"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Wawoone</w:t>
            </w:r>
          </w:p>
        </w:tc>
        <w:tc>
          <w:tcPr>
            <w:tcW w:w="1983"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c>
          <w:tcPr>
            <w:tcW w:w="1701"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Tidak Ada</w:t>
            </w:r>
          </w:p>
        </w:tc>
        <w:tc>
          <w:tcPr>
            <w:tcW w:w="1418"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c>
          <w:tcPr>
            <w:tcW w:w="1134"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c>
          <w:tcPr>
            <w:tcW w:w="1417"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r>
      <w:tr w:rsidR="00BA77E9" w:rsidRPr="00BA77E9" w:rsidTr="005B18B5">
        <w:trPr>
          <w:trHeight w:val="300"/>
          <w:jc w:val="center"/>
        </w:trPr>
        <w:tc>
          <w:tcPr>
            <w:tcW w:w="468" w:type="dxa"/>
            <w:tcBorders>
              <w:top w:val="nil"/>
              <w:left w:val="single" w:sz="4" w:space="0" w:color="auto"/>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center"/>
              <w:rPr>
                <w:rFonts w:ascii="Arial Narrow" w:hAnsi="Arial Narrow"/>
                <w:color w:val="000000"/>
                <w:lang w:val="id-ID" w:eastAsia="id-ID"/>
              </w:rPr>
            </w:pPr>
            <w:r w:rsidRPr="00BA77E9">
              <w:rPr>
                <w:rFonts w:ascii="Arial Narrow" w:hAnsi="Arial Narrow"/>
                <w:color w:val="000000"/>
                <w:lang w:val="id-ID" w:eastAsia="id-ID"/>
              </w:rPr>
              <w:t>4</w:t>
            </w:r>
          </w:p>
        </w:tc>
        <w:tc>
          <w:tcPr>
            <w:tcW w:w="3209"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 xml:space="preserve">Air terjun wawoone </w:t>
            </w:r>
          </w:p>
        </w:tc>
        <w:tc>
          <w:tcPr>
            <w:tcW w:w="1726"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Wawoone</w:t>
            </w:r>
          </w:p>
        </w:tc>
        <w:tc>
          <w:tcPr>
            <w:tcW w:w="1983"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c>
          <w:tcPr>
            <w:tcW w:w="1701"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Tidak Ada</w:t>
            </w:r>
          </w:p>
        </w:tc>
        <w:tc>
          <w:tcPr>
            <w:tcW w:w="1418"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c>
          <w:tcPr>
            <w:tcW w:w="1134"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c>
          <w:tcPr>
            <w:tcW w:w="1417"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r>
      <w:tr w:rsidR="00BA77E9" w:rsidRPr="00BA77E9" w:rsidTr="005B18B5">
        <w:trPr>
          <w:trHeight w:val="300"/>
          <w:jc w:val="center"/>
        </w:trPr>
        <w:tc>
          <w:tcPr>
            <w:tcW w:w="468" w:type="dxa"/>
            <w:tcBorders>
              <w:top w:val="nil"/>
              <w:left w:val="single" w:sz="4" w:space="0" w:color="auto"/>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center"/>
              <w:rPr>
                <w:rFonts w:ascii="Arial Narrow" w:hAnsi="Arial Narrow"/>
                <w:color w:val="000000"/>
                <w:lang w:val="id-ID" w:eastAsia="id-ID"/>
              </w:rPr>
            </w:pPr>
            <w:r w:rsidRPr="00BA77E9">
              <w:rPr>
                <w:rFonts w:ascii="Arial Narrow" w:hAnsi="Arial Narrow"/>
                <w:color w:val="000000"/>
                <w:lang w:val="id-ID" w:eastAsia="id-ID"/>
              </w:rPr>
              <w:t>5</w:t>
            </w:r>
          </w:p>
        </w:tc>
        <w:tc>
          <w:tcPr>
            <w:tcW w:w="3209"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 xml:space="preserve">Goa wawoone </w:t>
            </w:r>
          </w:p>
        </w:tc>
        <w:tc>
          <w:tcPr>
            <w:tcW w:w="1726"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Wawoone</w:t>
            </w:r>
          </w:p>
        </w:tc>
        <w:tc>
          <w:tcPr>
            <w:tcW w:w="1983"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c>
          <w:tcPr>
            <w:tcW w:w="1701"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Tidak Ada</w:t>
            </w:r>
          </w:p>
        </w:tc>
        <w:tc>
          <w:tcPr>
            <w:tcW w:w="1418"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c>
          <w:tcPr>
            <w:tcW w:w="1134"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c>
          <w:tcPr>
            <w:tcW w:w="1417"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r>
      <w:tr w:rsidR="00BA77E9" w:rsidRPr="00BA77E9" w:rsidTr="005B18B5">
        <w:trPr>
          <w:trHeight w:val="300"/>
          <w:jc w:val="center"/>
        </w:trPr>
        <w:tc>
          <w:tcPr>
            <w:tcW w:w="468" w:type="dxa"/>
            <w:tcBorders>
              <w:top w:val="nil"/>
              <w:left w:val="single" w:sz="4" w:space="0" w:color="auto"/>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center"/>
              <w:rPr>
                <w:rFonts w:ascii="Arial Narrow" w:hAnsi="Arial Narrow"/>
                <w:color w:val="000000"/>
                <w:lang w:val="id-ID" w:eastAsia="id-ID"/>
              </w:rPr>
            </w:pPr>
            <w:r w:rsidRPr="00BA77E9">
              <w:rPr>
                <w:rFonts w:ascii="Arial Narrow" w:hAnsi="Arial Narrow"/>
                <w:color w:val="000000"/>
                <w:lang w:val="id-ID" w:eastAsia="id-ID"/>
              </w:rPr>
              <w:t>6</w:t>
            </w:r>
          </w:p>
        </w:tc>
        <w:tc>
          <w:tcPr>
            <w:tcW w:w="3209"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 xml:space="preserve">Taman mangrove </w:t>
            </w:r>
          </w:p>
        </w:tc>
        <w:tc>
          <w:tcPr>
            <w:tcW w:w="1726"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Wawoone</w:t>
            </w:r>
          </w:p>
        </w:tc>
        <w:tc>
          <w:tcPr>
            <w:tcW w:w="1983"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c>
          <w:tcPr>
            <w:tcW w:w="1701"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Tidak Ada</w:t>
            </w:r>
          </w:p>
        </w:tc>
        <w:tc>
          <w:tcPr>
            <w:tcW w:w="1418"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c>
          <w:tcPr>
            <w:tcW w:w="1134"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c>
          <w:tcPr>
            <w:tcW w:w="1417"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r>
      <w:tr w:rsidR="00BA77E9" w:rsidRPr="00BA77E9" w:rsidTr="005B18B5">
        <w:trPr>
          <w:trHeight w:val="300"/>
          <w:jc w:val="center"/>
        </w:trPr>
        <w:tc>
          <w:tcPr>
            <w:tcW w:w="468" w:type="dxa"/>
            <w:tcBorders>
              <w:top w:val="nil"/>
              <w:left w:val="single" w:sz="4" w:space="0" w:color="auto"/>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center"/>
              <w:rPr>
                <w:rFonts w:ascii="Arial Narrow" w:hAnsi="Arial Narrow"/>
                <w:color w:val="000000"/>
                <w:lang w:val="id-ID" w:eastAsia="id-ID"/>
              </w:rPr>
            </w:pPr>
            <w:r w:rsidRPr="00BA77E9">
              <w:rPr>
                <w:rFonts w:ascii="Arial Narrow" w:hAnsi="Arial Narrow"/>
                <w:color w:val="000000"/>
                <w:lang w:val="id-ID" w:eastAsia="id-ID"/>
              </w:rPr>
              <w:t>7</w:t>
            </w:r>
          </w:p>
        </w:tc>
        <w:tc>
          <w:tcPr>
            <w:tcW w:w="3209"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 xml:space="preserve">permandian pantai sawa'ea </w:t>
            </w:r>
          </w:p>
        </w:tc>
        <w:tc>
          <w:tcPr>
            <w:tcW w:w="1726"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Sawapatani</w:t>
            </w:r>
          </w:p>
        </w:tc>
        <w:tc>
          <w:tcPr>
            <w:tcW w:w="1983"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Tidak Ada</w:t>
            </w:r>
          </w:p>
        </w:tc>
        <w:tc>
          <w:tcPr>
            <w:tcW w:w="1701"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Tidak Ada</w:t>
            </w:r>
          </w:p>
        </w:tc>
        <w:tc>
          <w:tcPr>
            <w:tcW w:w="1418"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c>
          <w:tcPr>
            <w:tcW w:w="1134"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c>
          <w:tcPr>
            <w:tcW w:w="1417"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r>
      <w:tr w:rsidR="00BA77E9" w:rsidRPr="00BA77E9" w:rsidTr="005B18B5">
        <w:trPr>
          <w:trHeight w:val="300"/>
          <w:jc w:val="center"/>
        </w:trPr>
        <w:tc>
          <w:tcPr>
            <w:tcW w:w="468" w:type="dxa"/>
            <w:tcBorders>
              <w:top w:val="nil"/>
              <w:left w:val="single" w:sz="4" w:space="0" w:color="auto"/>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center"/>
              <w:rPr>
                <w:rFonts w:ascii="Arial Narrow" w:hAnsi="Arial Narrow"/>
                <w:color w:val="000000"/>
                <w:lang w:val="id-ID" w:eastAsia="id-ID"/>
              </w:rPr>
            </w:pPr>
            <w:r w:rsidRPr="00BA77E9">
              <w:rPr>
                <w:rFonts w:ascii="Arial Narrow" w:hAnsi="Arial Narrow"/>
                <w:color w:val="000000"/>
                <w:lang w:val="id-ID" w:eastAsia="id-ID"/>
              </w:rPr>
              <w:t>8</w:t>
            </w:r>
          </w:p>
        </w:tc>
        <w:tc>
          <w:tcPr>
            <w:tcW w:w="3209"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 xml:space="preserve">Permandian air terjun lanuku </w:t>
            </w:r>
          </w:p>
        </w:tc>
        <w:tc>
          <w:tcPr>
            <w:tcW w:w="1726"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Wawouso</w:t>
            </w:r>
          </w:p>
        </w:tc>
        <w:tc>
          <w:tcPr>
            <w:tcW w:w="1983"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Tidak Ada</w:t>
            </w:r>
          </w:p>
        </w:tc>
        <w:tc>
          <w:tcPr>
            <w:tcW w:w="1701"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Tidak Ada</w:t>
            </w:r>
          </w:p>
        </w:tc>
        <w:tc>
          <w:tcPr>
            <w:tcW w:w="1418"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c>
          <w:tcPr>
            <w:tcW w:w="1134"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c>
          <w:tcPr>
            <w:tcW w:w="1417"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Tidak Ada</w:t>
            </w:r>
          </w:p>
        </w:tc>
      </w:tr>
      <w:tr w:rsidR="00BA77E9" w:rsidRPr="00BA77E9" w:rsidTr="005B18B5">
        <w:trPr>
          <w:trHeight w:val="300"/>
          <w:jc w:val="center"/>
        </w:trPr>
        <w:tc>
          <w:tcPr>
            <w:tcW w:w="468" w:type="dxa"/>
            <w:tcBorders>
              <w:top w:val="nil"/>
              <w:left w:val="single" w:sz="4" w:space="0" w:color="auto"/>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center"/>
              <w:rPr>
                <w:rFonts w:ascii="Arial Narrow" w:hAnsi="Arial Narrow"/>
                <w:color w:val="000000"/>
                <w:lang w:val="id-ID" w:eastAsia="id-ID"/>
              </w:rPr>
            </w:pPr>
            <w:r w:rsidRPr="00BA77E9">
              <w:rPr>
                <w:rFonts w:ascii="Arial Narrow" w:hAnsi="Arial Narrow"/>
                <w:color w:val="000000"/>
                <w:lang w:val="id-ID" w:eastAsia="id-ID"/>
              </w:rPr>
              <w:t>9</w:t>
            </w:r>
          </w:p>
        </w:tc>
        <w:tc>
          <w:tcPr>
            <w:tcW w:w="3209"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 xml:space="preserve">Permandian Air terjun kopea </w:t>
            </w:r>
          </w:p>
        </w:tc>
        <w:tc>
          <w:tcPr>
            <w:tcW w:w="1726"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Lawey</w:t>
            </w:r>
          </w:p>
        </w:tc>
        <w:tc>
          <w:tcPr>
            <w:tcW w:w="1983"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Tidak Ada</w:t>
            </w:r>
          </w:p>
        </w:tc>
        <w:tc>
          <w:tcPr>
            <w:tcW w:w="1701"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Tidak Ada</w:t>
            </w:r>
          </w:p>
        </w:tc>
        <w:tc>
          <w:tcPr>
            <w:tcW w:w="1418"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c>
          <w:tcPr>
            <w:tcW w:w="1134"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c>
          <w:tcPr>
            <w:tcW w:w="1417"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Tidak Ada</w:t>
            </w:r>
          </w:p>
        </w:tc>
      </w:tr>
      <w:tr w:rsidR="00BA77E9" w:rsidRPr="00BA77E9" w:rsidTr="005B18B5">
        <w:trPr>
          <w:trHeight w:val="300"/>
          <w:jc w:val="center"/>
        </w:trPr>
        <w:tc>
          <w:tcPr>
            <w:tcW w:w="13056" w:type="dxa"/>
            <w:gridSpan w:val="8"/>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b/>
                <w:bCs/>
                <w:color w:val="000000"/>
                <w:lang w:val="id-ID" w:eastAsia="id-ID"/>
              </w:rPr>
            </w:pPr>
            <w:r w:rsidRPr="00BA77E9">
              <w:rPr>
                <w:rFonts w:ascii="Arial Narrow" w:hAnsi="Arial Narrow"/>
                <w:b/>
                <w:bCs/>
                <w:color w:val="000000"/>
                <w:lang w:val="id-ID" w:eastAsia="id-ID"/>
              </w:rPr>
              <w:lastRenderedPageBreak/>
              <w:t>Wawonii Tenggara</w:t>
            </w:r>
          </w:p>
        </w:tc>
      </w:tr>
      <w:tr w:rsidR="00BA77E9" w:rsidRPr="00BA77E9" w:rsidTr="005B18B5">
        <w:trPr>
          <w:trHeight w:val="300"/>
          <w:jc w:val="center"/>
        </w:trPr>
        <w:tc>
          <w:tcPr>
            <w:tcW w:w="468" w:type="dxa"/>
            <w:tcBorders>
              <w:top w:val="nil"/>
              <w:left w:val="single" w:sz="4" w:space="0" w:color="auto"/>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center"/>
              <w:rPr>
                <w:rFonts w:ascii="Arial Narrow" w:hAnsi="Arial Narrow"/>
                <w:color w:val="000000"/>
                <w:lang w:val="id-ID" w:eastAsia="id-ID"/>
              </w:rPr>
            </w:pPr>
            <w:r w:rsidRPr="00BA77E9">
              <w:rPr>
                <w:rFonts w:ascii="Arial Narrow" w:hAnsi="Arial Narrow"/>
                <w:color w:val="000000"/>
                <w:lang w:val="id-ID" w:eastAsia="id-ID"/>
              </w:rPr>
              <w:t>1</w:t>
            </w:r>
          </w:p>
        </w:tc>
        <w:tc>
          <w:tcPr>
            <w:tcW w:w="3209"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 xml:space="preserve">Permandian pantai polara </w:t>
            </w:r>
          </w:p>
        </w:tc>
        <w:tc>
          <w:tcPr>
            <w:tcW w:w="1726"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Polara</w:t>
            </w:r>
          </w:p>
        </w:tc>
        <w:tc>
          <w:tcPr>
            <w:tcW w:w="1983"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c>
          <w:tcPr>
            <w:tcW w:w="1701"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Tidak Ada</w:t>
            </w:r>
          </w:p>
        </w:tc>
        <w:tc>
          <w:tcPr>
            <w:tcW w:w="1418"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c>
          <w:tcPr>
            <w:tcW w:w="1134"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c>
          <w:tcPr>
            <w:tcW w:w="1417"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Tidak Ada</w:t>
            </w:r>
          </w:p>
        </w:tc>
      </w:tr>
      <w:tr w:rsidR="00BA77E9" w:rsidRPr="00BA77E9" w:rsidTr="005B18B5">
        <w:trPr>
          <w:trHeight w:val="300"/>
          <w:jc w:val="center"/>
        </w:trPr>
        <w:tc>
          <w:tcPr>
            <w:tcW w:w="468" w:type="dxa"/>
            <w:tcBorders>
              <w:top w:val="nil"/>
              <w:left w:val="single" w:sz="4" w:space="0" w:color="auto"/>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center"/>
              <w:rPr>
                <w:rFonts w:ascii="Arial Narrow" w:hAnsi="Arial Narrow"/>
                <w:color w:val="000000"/>
                <w:lang w:val="id-ID" w:eastAsia="id-ID"/>
              </w:rPr>
            </w:pPr>
            <w:r w:rsidRPr="00BA77E9">
              <w:rPr>
                <w:rFonts w:ascii="Arial Narrow" w:hAnsi="Arial Narrow"/>
                <w:color w:val="000000"/>
                <w:lang w:val="id-ID" w:eastAsia="id-ID"/>
              </w:rPr>
              <w:t>2</w:t>
            </w:r>
          </w:p>
        </w:tc>
        <w:tc>
          <w:tcPr>
            <w:tcW w:w="3209"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 xml:space="preserve">Permandian pantai tengkera </w:t>
            </w:r>
          </w:p>
        </w:tc>
        <w:tc>
          <w:tcPr>
            <w:tcW w:w="1726"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Nambo Jaya</w:t>
            </w:r>
          </w:p>
        </w:tc>
        <w:tc>
          <w:tcPr>
            <w:tcW w:w="1983"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c>
          <w:tcPr>
            <w:tcW w:w="1701"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Tidak Ada</w:t>
            </w:r>
          </w:p>
        </w:tc>
        <w:tc>
          <w:tcPr>
            <w:tcW w:w="1418"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c>
          <w:tcPr>
            <w:tcW w:w="1134"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c>
          <w:tcPr>
            <w:tcW w:w="1417"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Tidak Ada</w:t>
            </w:r>
          </w:p>
        </w:tc>
      </w:tr>
      <w:tr w:rsidR="00BA77E9" w:rsidRPr="00BA77E9" w:rsidTr="005B18B5">
        <w:trPr>
          <w:trHeight w:val="300"/>
          <w:jc w:val="center"/>
        </w:trPr>
        <w:tc>
          <w:tcPr>
            <w:tcW w:w="468" w:type="dxa"/>
            <w:tcBorders>
              <w:top w:val="nil"/>
              <w:left w:val="single" w:sz="4" w:space="0" w:color="auto"/>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center"/>
              <w:rPr>
                <w:rFonts w:ascii="Arial Narrow" w:hAnsi="Arial Narrow"/>
                <w:color w:val="000000"/>
                <w:lang w:val="id-ID" w:eastAsia="id-ID"/>
              </w:rPr>
            </w:pPr>
            <w:r w:rsidRPr="00BA77E9">
              <w:rPr>
                <w:rFonts w:ascii="Arial Narrow" w:hAnsi="Arial Narrow"/>
                <w:color w:val="000000"/>
                <w:lang w:val="id-ID" w:eastAsia="id-ID"/>
              </w:rPr>
              <w:t>3</w:t>
            </w:r>
          </w:p>
        </w:tc>
        <w:tc>
          <w:tcPr>
            <w:tcW w:w="3209"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Permandian sungai mosolo</w:t>
            </w:r>
          </w:p>
        </w:tc>
        <w:tc>
          <w:tcPr>
            <w:tcW w:w="1726"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Masolo</w:t>
            </w:r>
          </w:p>
        </w:tc>
        <w:tc>
          <w:tcPr>
            <w:tcW w:w="1983"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Tidak Ada</w:t>
            </w:r>
          </w:p>
        </w:tc>
        <w:tc>
          <w:tcPr>
            <w:tcW w:w="1701"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Tidak Ada</w:t>
            </w:r>
          </w:p>
        </w:tc>
        <w:tc>
          <w:tcPr>
            <w:tcW w:w="1418"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c>
          <w:tcPr>
            <w:tcW w:w="1134"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c>
          <w:tcPr>
            <w:tcW w:w="1417"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Tidak Ada</w:t>
            </w:r>
          </w:p>
        </w:tc>
      </w:tr>
      <w:tr w:rsidR="00BA77E9" w:rsidRPr="00BA77E9" w:rsidTr="005B18B5">
        <w:trPr>
          <w:trHeight w:val="300"/>
          <w:jc w:val="center"/>
        </w:trPr>
        <w:tc>
          <w:tcPr>
            <w:tcW w:w="13056" w:type="dxa"/>
            <w:gridSpan w:val="8"/>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b/>
                <w:bCs/>
                <w:color w:val="000000"/>
                <w:lang w:val="id-ID" w:eastAsia="id-ID"/>
              </w:rPr>
            </w:pPr>
            <w:r w:rsidRPr="00BA77E9">
              <w:rPr>
                <w:rFonts w:ascii="Arial Narrow" w:hAnsi="Arial Narrow"/>
                <w:b/>
                <w:bCs/>
                <w:color w:val="000000"/>
                <w:lang w:val="id-ID" w:eastAsia="id-ID"/>
              </w:rPr>
              <w:t>Wawonii Barat</w:t>
            </w:r>
          </w:p>
        </w:tc>
      </w:tr>
      <w:tr w:rsidR="00BA77E9" w:rsidRPr="00BA77E9" w:rsidTr="005B18B5">
        <w:trPr>
          <w:trHeight w:val="300"/>
          <w:jc w:val="center"/>
        </w:trPr>
        <w:tc>
          <w:tcPr>
            <w:tcW w:w="468" w:type="dxa"/>
            <w:tcBorders>
              <w:top w:val="nil"/>
              <w:left w:val="single" w:sz="4" w:space="0" w:color="auto"/>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center"/>
              <w:rPr>
                <w:rFonts w:ascii="Arial Narrow" w:hAnsi="Arial Narrow"/>
                <w:color w:val="000000"/>
                <w:lang w:val="id-ID" w:eastAsia="id-ID"/>
              </w:rPr>
            </w:pPr>
            <w:r w:rsidRPr="00BA77E9">
              <w:rPr>
                <w:rFonts w:ascii="Arial Narrow" w:hAnsi="Arial Narrow"/>
                <w:color w:val="000000"/>
                <w:lang w:val="id-ID" w:eastAsia="id-ID"/>
              </w:rPr>
              <w:t>1</w:t>
            </w:r>
          </w:p>
        </w:tc>
        <w:tc>
          <w:tcPr>
            <w:tcW w:w="3209"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 xml:space="preserve">kuburan kapita </w:t>
            </w:r>
          </w:p>
        </w:tc>
        <w:tc>
          <w:tcPr>
            <w:tcW w:w="1726"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Samaga</w:t>
            </w:r>
          </w:p>
        </w:tc>
        <w:tc>
          <w:tcPr>
            <w:tcW w:w="1983"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c>
          <w:tcPr>
            <w:tcW w:w="1701"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Tidak Ada</w:t>
            </w:r>
          </w:p>
        </w:tc>
        <w:tc>
          <w:tcPr>
            <w:tcW w:w="1418"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c>
          <w:tcPr>
            <w:tcW w:w="1134"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c>
          <w:tcPr>
            <w:tcW w:w="1417"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Tidak Ada</w:t>
            </w:r>
          </w:p>
        </w:tc>
      </w:tr>
      <w:tr w:rsidR="00BA77E9" w:rsidRPr="00BA77E9" w:rsidTr="005B18B5">
        <w:trPr>
          <w:trHeight w:val="300"/>
          <w:jc w:val="center"/>
        </w:trPr>
        <w:tc>
          <w:tcPr>
            <w:tcW w:w="468" w:type="dxa"/>
            <w:tcBorders>
              <w:top w:val="nil"/>
              <w:left w:val="single" w:sz="4" w:space="0" w:color="auto"/>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center"/>
              <w:rPr>
                <w:rFonts w:ascii="Arial Narrow" w:hAnsi="Arial Narrow"/>
                <w:color w:val="000000"/>
                <w:lang w:val="id-ID" w:eastAsia="id-ID"/>
              </w:rPr>
            </w:pPr>
            <w:r w:rsidRPr="00BA77E9">
              <w:rPr>
                <w:rFonts w:ascii="Arial Narrow" w:hAnsi="Arial Narrow"/>
                <w:color w:val="000000"/>
                <w:lang w:val="id-ID" w:eastAsia="id-ID"/>
              </w:rPr>
              <w:t>2</w:t>
            </w:r>
          </w:p>
        </w:tc>
        <w:tc>
          <w:tcPr>
            <w:tcW w:w="3209"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Taman hiburan</w:t>
            </w:r>
          </w:p>
        </w:tc>
        <w:tc>
          <w:tcPr>
            <w:tcW w:w="1726"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Langara</w:t>
            </w:r>
          </w:p>
        </w:tc>
        <w:tc>
          <w:tcPr>
            <w:tcW w:w="1983"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c>
          <w:tcPr>
            <w:tcW w:w="1701"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c>
          <w:tcPr>
            <w:tcW w:w="1418"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c>
          <w:tcPr>
            <w:tcW w:w="1134"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c>
          <w:tcPr>
            <w:tcW w:w="1417"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r>
      <w:tr w:rsidR="00BA77E9" w:rsidRPr="00BA77E9" w:rsidTr="005B18B5">
        <w:trPr>
          <w:trHeight w:val="300"/>
          <w:jc w:val="center"/>
        </w:trPr>
        <w:tc>
          <w:tcPr>
            <w:tcW w:w="468" w:type="dxa"/>
            <w:tcBorders>
              <w:top w:val="nil"/>
              <w:left w:val="single" w:sz="4" w:space="0" w:color="auto"/>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center"/>
              <w:rPr>
                <w:rFonts w:ascii="Arial Narrow" w:hAnsi="Arial Narrow"/>
                <w:color w:val="000000"/>
                <w:lang w:val="id-ID" w:eastAsia="id-ID"/>
              </w:rPr>
            </w:pPr>
            <w:r w:rsidRPr="00BA77E9">
              <w:rPr>
                <w:rFonts w:ascii="Arial Narrow" w:hAnsi="Arial Narrow"/>
                <w:color w:val="000000"/>
                <w:lang w:val="id-ID" w:eastAsia="id-ID"/>
              </w:rPr>
              <w:t>3</w:t>
            </w:r>
          </w:p>
        </w:tc>
        <w:tc>
          <w:tcPr>
            <w:tcW w:w="3209"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 xml:space="preserve">karang panjang </w:t>
            </w:r>
          </w:p>
        </w:tc>
        <w:tc>
          <w:tcPr>
            <w:tcW w:w="1726"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Wawonii</w:t>
            </w:r>
          </w:p>
        </w:tc>
        <w:tc>
          <w:tcPr>
            <w:tcW w:w="1983"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c>
          <w:tcPr>
            <w:tcW w:w="1701"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c>
          <w:tcPr>
            <w:tcW w:w="1418"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c>
          <w:tcPr>
            <w:tcW w:w="1134"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c>
          <w:tcPr>
            <w:tcW w:w="1417"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r>
      <w:tr w:rsidR="00BA77E9" w:rsidRPr="00BA77E9" w:rsidTr="005B18B5">
        <w:trPr>
          <w:trHeight w:val="300"/>
          <w:jc w:val="center"/>
        </w:trPr>
        <w:tc>
          <w:tcPr>
            <w:tcW w:w="468" w:type="dxa"/>
            <w:tcBorders>
              <w:top w:val="nil"/>
              <w:left w:val="single" w:sz="4" w:space="0" w:color="auto"/>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center"/>
              <w:rPr>
                <w:rFonts w:ascii="Arial Narrow" w:hAnsi="Arial Narrow"/>
                <w:color w:val="000000"/>
                <w:lang w:val="id-ID" w:eastAsia="id-ID"/>
              </w:rPr>
            </w:pPr>
            <w:r w:rsidRPr="00BA77E9">
              <w:rPr>
                <w:rFonts w:ascii="Arial Narrow" w:hAnsi="Arial Narrow"/>
                <w:color w:val="000000"/>
                <w:lang w:val="id-ID" w:eastAsia="id-ID"/>
              </w:rPr>
              <w:t>4</w:t>
            </w:r>
          </w:p>
        </w:tc>
        <w:tc>
          <w:tcPr>
            <w:tcW w:w="3209"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 xml:space="preserve">karamba ular </w:t>
            </w:r>
          </w:p>
        </w:tc>
        <w:tc>
          <w:tcPr>
            <w:tcW w:w="1726"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Wawonii</w:t>
            </w:r>
          </w:p>
        </w:tc>
        <w:tc>
          <w:tcPr>
            <w:tcW w:w="1983"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c>
          <w:tcPr>
            <w:tcW w:w="1701"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c>
          <w:tcPr>
            <w:tcW w:w="1418"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c>
          <w:tcPr>
            <w:tcW w:w="1134"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c>
          <w:tcPr>
            <w:tcW w:w="1417"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r>
      <w:tr w:rsidR="00BA77E9" w:rsidRPr="00BA77E9" w:rsidTr="005B18B5">
        <w:trPr>
          <w:trHeight w:val="300"/>
          <w:jc w:val="center"/>
        </w:trPr>
        <w:tc>
          <w:tcPr>
            <w:tcW w:w="468" w:type="dxa"/>
            <w:tcBorders>
              <w:top w:val="nil"/>
              <w:left w:val="single" w:sz="4" w:space="0" w:color="auto"/>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center"/>
              <w:rPr>
                <w:rFonts w:ascii="Arial Narrow" w:hAnsi="Arial Narrow"/>
                <w:color w:val="000000"/>
                <w:lang w:val="id-ID" w:eastAsia="id-ID"/>
              </w:rPr>
            </w:pPr>
            <w:r w:rsidRPr="00BA77E9">
              <w:rPr>
                <w:rFonts w:ascii="Arial Narrow" w:hAnsi="Arial Narrow"/>
                <w:color w:val="000000"/>
                <w:lang w:val="id-ID" w:eastAsia="id-ID"/>
              </w:rPr>
              <w:t>5</w:t>
            </w:r>
          </w:p>
        </w:tc>
        <w:tc>
          <w:tcPr>
            <w:tcW w:w="3209"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 xml:space="preserve">permandian pantai pasir putih </w:t>
            </w:r>
          </w:p>
        </w:tc>
        <w:tc>
          <w:tcPr>
            <w:tcW w:w="1726"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Bukit Permai</w:t>
            </w:r>
          </w:p>
        </w:tc>
        <w:tc>
          <w:tcPr>
            <w:tcW w:w="1983"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c>
          <w:tcPr>
            <w:tcW w:w="1701"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c>
          <w:tcPr>
            <w:tcW w:w="1418"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c>
          <w:tcPr>
            <w:tcW w:w="1134"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c>
          <w:tcPr>
            <w:tcW w:w="1417"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r>
      <w:tr w:rsidR="00BA77E9" w:rsidRPr="00BA77E9" w:rsidTr="005B18B5">
        <w:trPr>
          <w:trHeight w:val="300"/>
          <w:jc w:val="center"/>
        </w:trPr>
        <w:tc>
          <w:tcPr>
            <w:tcW w:w="468" w:type="dxa"/>
            <w:tcBorders>
              <w:top w:val="nil"/>
              <w:left w:val="single" w:sz="4" w:space="0" w:color="auto"/>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center"/>
              <w:rPr>
                <w:rFonts w:ascii="Arial Narrow" w:hAnsi="Arial Narrow"/>
                <w:color w:val="000000"/>
                <w:lang w:val="id-ID" w:eastAsia="id-ID"/>
              </w:rPr>
            </w:pPr>
            <w:r w:rsidRPr="00BA77E9">
              <w:rPr>
                <w:rFonts w:ascii="Arial Narrow" w:hAnsi="Arial Narrow"/>
                <w:color w:val="000000"/>
                <w:lang w:val="id-ID" w:eastAsia="id-ID"/>
              </w:rPr>
              <w:t>6</w:t>
            </w:r>
          </w:p>
        </w:tc>
        <w:tc>
          <w:tcPr>
            <w:tcW w:w="3209"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 xml:space="preserve">permandian pantai kampa </w:t>
            </w:r>
          </w:p>
        </w:tc>
        <w:tc>
          <w:tcPr>
            <w:tcW w:w="1726"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Wawobili</w:t>
            </w:r>
          </w:p>
        </w:tc>
        <w:tc>
          <w:tcPr>
            <w:tcW w:w="1983"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c>
          <w:tcPr>
            <w:tcW w:w="1701"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Tidak Ada</w:t>
            </w:r>
          </w:p>
        </w:tc>
        <w:tc>
          <w:tcPr>
            <w:tcW w:w="1418"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c>
          <w:tcPr>
            <w:tcW w:w="1134"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c>
          <w:tcPr>
            <w:tcW w:w="1417"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r>
      <w:tr w:rsidR="00BA77E9" w:rsidRPr="00BA77E9" w:rsidTr="005B18B5">
        <w:trPr>
          <w:trHeight w:val="300"/>
          <w:jc w:val="center"/>
        </w:trPr>
        <w:tc>
          <w:tcPr>
            <w:tcW w:w="468" w:type="dxa"/>
            <w:tcBorders>
              <w:top w:val="nil"/>
              <w:left w:val="single" w:sz="4" w:space="0" w:color="auto"/>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center"/>
              <w:rPr>
                <w:rFonts w:ascii="Arial Narrow" w:hAnsi="Arial Narrow"/>
                <w:color w:val="000000"/>
                <w:lang w:val="id-ID" w:eastAsia="id-ID"/>
              </w:rPr>
            </w:pPr>
            <w:r w:rsidRPr="00BA77E9">
              <w:rPr>
                <w:rFonts w:ascii="Arial Narrow" w:hAnsi="Arial Narrow"/>
                <w:color w:val="000000"/>
                <w:lang w:val="id-ID" w:eastAsia="id-ID"/>
              </w:rPr>
              <w:t>7</w:t>
            </w:r>
          </w:p>
        </w:tc>
        <w:tc>
          <w:tcPr>
            <w:tcW w:w="3209"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permandian air terjun ringkulele</w:t>
            </w:r>
          </w:p>
        </w:tc>
        <w:tc>
          <w:tcPr>
            <w:tcW w:w="1726"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Langara</w:t>
            </w:r>
          </w:p>
        </w:tc>
        <w:tc>
          <w:tcPr>
            <w:tcW w:w="1983"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c>
          <w:tcPr>
            <w:tcW w:w="1701"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c>
          <w:tcPr>
            <w:tcW w:w="1418"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c>
          <w:tcPr>
            <w:tcW w:w="1134"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c>
          <w:tcPr>
            <w:tcW w:w="1417"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r>
      <w:tr w:rsidR="00BA77E9" w:rsidRPr="00BA77E9" w:rsidTr="005B18B5">
        <w:trPr>
          <w:trHeight w:val="300"/>
          <w:jc w:val="center"/>
        </w:trPr>
        <w:tc>
          <w:tcPr>
            <w:tcW w:w="468" w:type="dxa"/>
            <w:tcBorders>
              <w:top w:val="nil"/>
              <w:left w:val="single" w:sz="4" w:space="0" w:color="auto"/>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center"/>
              <w:rPr>
                <w:rFonts w:ascii="Arial Narrow" w:hAnsi="Arial Narrow"/>
                <w:color w:val="000000"/>
                <w:lang w:val="id-ID" w:eastAsia="id-ID"/>
              </w:rPr>
            </w:pPr>
            <w:r w:rsidRPr="00BA77E9">
              <w:rPr>
                <w:rFonts w:ascii="Arial Narrow" w:hAnsi="Arial Narrow"/>
                <w:color w:val="000000"/>
                <w:lang w:val="id-ID" w:eastAsia="id-ID"/>
              </w:rPr>
              <w:t>8</w:t>
            </w:r>
          </w:p>
        </w:tc>
        <w:tc>
          <w:tcPr>
            <w:tcW w:w="3209"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permandian air terjun capucino</w:t>
            </w:r>
          </w:p>
        </w:tc>
        <w:tc>
          <w:tcPr>
            <w:tcW w:w="1726"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Langara</w:t>
            </w:r>
          </w:p>
        </w:tc>
        <w:tc>
          <w:tcPr>
            <w:tcW w:w="1983"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c>
          <w:tcPr>
            <w:tcW w:w="1701"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c>
          <w:tcPr>
            <w:tcW w:w="1418"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c>
          <w:tcPr>
            <w:tcW w:w="1134"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c>
          <w:tcPr>
            <w:tcW w:w="1417"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r>
      <w:tr w:rsidR="00BA77E9" w:rsidRPr="00BA77E9" w:rsidTr="005B18B5">
        <w:trPr>
          <w:trHeight w:val="300"/>
          <w:jc w:val="center"/>
        </w:trPr>
        <w:tc>
          <w:tcPr>
            <w:tcW w:w="468" w:type="dxa"/>
            <w:tcBorders>
              <w:top w:val="nil"/>
              <w:left w:val="single" w:sz="4" w:space="0" w:color="auto"/>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center"/>
              <w:rPr>
                <w:rFonts w:ascii="Arial Narrow" w:hAnsi="Arial Narrow"/>
                <w:color w:val="000000"/>
                <w:lang w:val="id-ID" w:eastAsia="id-ID"/>
              </w:rPr>
            </w:pPr>
            <w:r w:rsidRPr="00BA77E9">
              <w:rPr>
                <w:rFonts w:ascii="Arial Narrow" w:hAnsi="Arial Narrow"/>
                <w:color w:val="000000"/>
                <w:lang w:val="id-ID" w:eastAsia="id-ID"/>
              </w:rPr>
              <w:t>9</w:t>
            </w:r>
          </w:p>
        </w:tc>
        <w:tc>
          <w:tcPr>
            <w:tcW w:w="3209"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 xml:space="preserve">Danau dan goa kampa </w:t>
            </w:r>
          </w:p>
        </w:tc>
        <w:tc>
          <w:tcPr>
            <w:tcW w:w="1726"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Wawobili</w:t>
            </w:r>
          </w:p>
        </w:tc>
        <w:tc>
          <w:tcPr>
            <w:tcW w:w="1983"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c>
          <w:tcPr>
            <w:tcW w:w="1701"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Tidak Ada</w:t>
            </w:r>
          </w:p>
        </w:tc>
        <w:tc>
          <w:tcPr>
            <w:tcW w:w="1418"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c>
          <w:tcPr>
            <w:tcW w:w="1134"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c>
          <w:tcPr>
            <w:tcW w:w="1417"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r>
      <w:tr w:rsidR="00BA77E9" w:rsidRPr="00BA77E9" w:rsidTr="005B18B5">
        <w:trPr>
          <w:trHeight w:val="300"/>
          <w:jc w:val="center"/>
        </w:trPr>
        <w:tc>
          <w:tcPr>
            <w:tcW w:w="13056" w:type="dxa"/>
            <w:gridSpan w:val="8"/>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b/>
                <w:bCs/>
                <w:color w:val="000000"/>
                <w:lang w:val="id-ID" w:eastAsia="id-ID"/>
              </w:rPr>
            </w:pPr>
            <w:r w:rsidRPr="00BA77E9">
              <w:rPr>
                <w:rFonts w:ascii="Arial Narrow" w:hAnsi="Arial Narrow"/>
                <w:b/>
                <w:bCs/>
                <w:color w:val="000000"/>
                <w:lang w:val="id-ID" w:eastAsia="id-ID"/>
              </w:rPr>
              <w:t>Wawonii Utara</w:t>
            </w:r>
          </w:p>
        </w:tc>
      </w:tr>
      <w:tr w:rsidR="00BA77E9" w:rsidRPr="00BA77E9" w:rsidTr="005B18B5">
        <w:trPr>
          <w:trHeight w:val="300"/>
          <w:jc w:val="center"/>
        </w:trPr>
        <w:tc>
          <w:tcPr>
            <w:tcW w:w="468" w:type="dxa"/>
            <w:tcBorders>
              <w:top w:val="nil"/>
              <w:left w:val="single" w:sz="4" w:space="0" w:color="auto"/>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center"/>
              <w:rPr>
                <w:rFonts w:ascii="Arial Narrow" w:hAnsi="Arial Narrow"/>
                <w:color w:val="000000"/>
                <w:lang w:val="id-ID" w:eastAsia="id-ID"/>
              </w:rPr>
            </w:pPr>
            <w:r w:rsidRPr="00BA77E9">
              <w:rPr>
                <w:rFonts w:ascii="Arial Narrow" w:hAnsi="Arial Narrow"/>
                <w:color w:val="000000"/>
                <w:lang w:val="id-ID" w:eastAsia="id-ID"/>
              </w:rPr>
              <w:t>1</w:t>
            </w:r>
          </w:p>
        </w:tc>
        <w:tc>
          <w:tcPr>
            <w:tcW w:w="3209" w:type="dxa"/>
            <w:tcBorders>
              <w:top w:val="nil"/>
              <w:left w:val="nil"/>
              <w:bottom w:val="single" w:sz="4" w:space="0" w:color="auto"/>
              <w:right w:val="single" w:sz="4" w:space="0" w:color="auto"/>
            </w:tcBorders>
            <w:shd w:val="clear" w:color="auto" w:fill="auto"/>
            <w:vAlign w:val="center"/>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 xml:space="preserve">Goa Tiwolu/Goa Tengkorak </w:t>
            </w:r>
          </w:p>
        </w:tc>
        <w:tc>
          <w:tcPr>
            <w:tcW w:w="1726" w:type="dxa"/>
            <w:tcBorders>
              <w:top w:val="nil"/>
              <w:left w:val="nil"/>
              <w:bottom w:val="single" w:sz="4" w:space="0" w:color="auto"/>
              <w:right w:val="single" w:sz="4" w:space="0" w:color="auto"/>
            </w:tcBorders>
            <w:shd w:val="clear" w:color="auto" w:fill="auto"/>
            <w:vAlign w:val="center"/>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Mataiwoi</w:t>
            </w:r>
          </w:p>
        </w:tc>
        <w:tc>
          <w:tcPr>
            <w:tcW w:w="1983"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c>
          <w:tcPr>
            <w:tcW w:w="1701"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c>
          <w:tcPr>
            <w:tcW w:w="1418"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c>
          <w:tcPr>
            <w:tcW w:w="1134"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c>
          <w:tcPr>
            <w:tcW w:w="1417"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r>
      <w:tr w:rsidR="00BA77E9" w:rsidRPr="00BA77E9" w:rsidTr="005B18B5">
        <w:trPr>
          <w:trHeight w:val="300"/>
          <w:jc w:val="center"/>
        </w:trPr>
        <w:tc>
          <w:tcPr>
            <w:tcW w:w="468" w:type="dxa"/>
            <w:tcBorders>
              <w:top w:val="nil"/>
              <w:left w:val="single" w:sz="4" w:space="0" w:color="auto"/>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center"/>
              <w:rPr>
                <w:rFonts w:ascii="Arial Narrow" w:hAnsi="Arial Narrow"/>
                <w:color w:val="000000"/>
                <w:lang w:val="id-ID" w:eastAsia="id-ID"/>
              </w:rPr>
            </w:pPr>
            <w:r w:rsidRPr="00BA77E9">
              <w:rPr>
                <w:rFonts w:ascii="Arial Narrow" w:hAnsi="Arial Narrow"/>
                <w:color w:val="000000"/>
                <w:lang w:val="id-ID" w:eastAsia="id-ID"/>
              </w:rPr>
              <w:t>2</w:t>
            </w:r>
          </w:p>
        </w:tc>
        <w:tc>
          <w:tcPr>
            <w:tcW w:w="3209" w:type="dxa"/>
            <w:tcBorders>
              <w:top w:val="nil"/>
              <w:left w:val="nil"/>
              <w:bottom w:val="single" w:sz="4" w:space="0" w:color="auto"/>
              <w:right w:val="single" w:sz="4" w:space="0" w:color="auto"/>
            </w:tcBorders>
            <w:shd w:val="clear" w:color="auto" w:fill="auto"/>
            <w:vAlign w:val="center"/>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 xml:space="preserve">Mata Air Biru </w:t>
            </w:r>
          </w:p>
        </w:tc>
        <w:tc>
          <w:tcPr>
            <w:tcW w:w="1726" w:type="dxa"/>
            <w:tcBorders>
              <w:top w:val="nil"/>
              <w:left w:val="nil"/>
              <w:bottom w:val="single" w:sz="4" w:space="0" w:color="auto"/>
              <w:right w:val="single" w:sz="4" w:space="0" w:color="auto"/>
            </w:tcBorders>
            <w:shd w:val="clear" w:color="auto" w:fill="auto"/>
            <w:vAlign w:val="center"/>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Mataiwoi</w:t>
            </w:r>
          </w:p>
        </w:tc>
        <w:tc>
          <w:tcPr>
            <w:tcW w:w="1983"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c>
          <w:tcPr>
            <w:tcW w:w="1701"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c>
          <w:tcPr>
            <w:tcW w:w="1418"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c>
          <w:tcPr>
            <w:tcW w:w="1134"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c>
          <w:tcPr>
            <w:tcW w:w="1417"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r>
      <w:tr w:rsidR="00BA77E9" w:rsidRPr="00BA77E9" w:rsidTr="005B18B5">
        <w:trPr>
          <w:trHeight w:val="300"/>
          <w:jc w:val="center"/>
        </w:trPr>
        <w:tc>
          <w:tcPr>
            <w:tcW w:w="468" w:type="dxa"/>
            <w:tcBorders>
              <w:top w:val="nil"/>
              <w:left w:val="single" w:sz="4" w:space="0" w:color="auto"/>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center"/>
              <w:rPr>
                <w:rFonts w:ascii="Arial Narrow" w:hAnsi="Arial Narrow"/>
                <w:color w:val="000000"/>
                <w:lang w:val="id-ID" w:eastAsia="id-ID"/>
              </w:rPr>
            </w:pPr>
            <w:r w:rsidRPr="00BA77E9">
              <w:rPr>
                <w:rFonts w:ascii="Arial Narrow" w:hAnsi="Arial Narrow"/>
                <w:color w:val="000000"/>
                <w:lang w:val="id-ID" w:eastAsia="id-ID"/>
              </w:rPr>
              <w:lastRenderedPageBreak/>
              <w:t>3</w:t>
            </w:r>
          </w:p>
        </w:tc>
        <w:tc>
          <w:tcPr>
            <w:tcW w:w="3209" w:type="dxa"/>
            <w:tcBorders>
              <w:top w:val="nil"/>
              <w:left w:val="nil"/>
              <w:bottom w:val="single" w:sz="4" w:space="0" w:color="auto"/>
              <w:right w:val="single" w:sz="4" w:space="0" w:color="auto"/>
            </w:tcBorders>
            <w:shd w:val="clear" w:color="auto" w:fill="auto"/>
            <w:vAlign w:val="center"/>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 xml:space="preserve">Pantai Icha </w:t>
            </w:r>
          </w:p>
        </w:tc>
        <w:tc>
          <w:tcPr>
            <w:tcW w:w="1726" w:type="dxa"/>
            <w:tcBorders>
              <w:top w:val="nil"/>
              <w:left w:val="nil"/>
              <w:bottom w:val="single" w:sz="4" w:space="0" w:color="auto"/>
              <w:right w:val="single" w:sz="4" w:space="0" w:color="auto"/>
            </w:tcBorders>
            <w:shd w:val="clear" w:color="auto" w:fill="auto"/>
            <w:vAlign w:val="center"/>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Mataiwoi</w:t>
            </w:r>
          </w:p>
        </w:tc>
        <w:tc>
          <w:tcPr>
            <w:tcW w:w="1983"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c>
          <w:tcPr>
            <w:tcW w:w="1701"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c>
          <w:tcPr>
            <w:tcW w:w="1418"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c>
          <w:tcPr>
            <w:tcW w:w="1134"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c>
          <w:tcPr>
            <w:tcW w:w="1417"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r>
      <w:tr w:rsidR="00BA77E9" w:rsidRPr="00BA77E9" w:rsidTr="005B18B5">
        <w:trPr>
          <w:trHeight w:val="300"/>
          <w:jc w:val="center"/>
        </w:trPr>
        <w:tc>
          <w:tcPr>
            <w:tcW w:w="468" w:type="dxa"/>
            <w:tcBorders>
              <w:top w:val="nil"/>
              <w:left w:val="single" w:sz="4" w:space="0" w:color="auto"/>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center"/>
              <w:rPr>
                <w:rFonts w:ascii="Arial Narrow" w:hAnsi="Arial Narrow"/>
                <w:color w:val="000000"/>
                <w:lang w:val="id-ID" w:eastAsia="id-ID"/>
              </w:rPr>
            </w:pPr>
            <w:r w:rsidRPr="00BA77E9">
              <w:rPr>
                <w:rFonts w:ascii="Arial Narrow" w:hAnsi="Arial Narrow"/>
                <w:color w:val="000000"/>
                <w:lang w:val="id-ID" w:eastAsia="id-ID"/>
              </w:rPr>
              <w:t>4</w:t>
            </w:r>
          </w:p>
        </w:tc>
        <w:tc>
          <w:tcPr>
            <w:tcW w:w="3209" w:type="dxa"/>
            <w:tcBorders>
              <w:top w:val="nil"/>
              <w:left w:val="nil"/>
              <w:bottom w:val="single" w:sz="4" w:space="0" w:color="auto"/>
              <w:right w:val="single" w:sz="4" w:space="0" w:color="auto"/>
            </w:tcBorders>
            <w:shd w:val="clear" w:color="auto" w:fill="auto"/>
            <w:vAlign w:val="center"/>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Goa Moliuano</w:t>
            </w:r>
          </w:p>
        </w:tc>
        <w:tc>
          <w:tcPr>
            <w:tcW w:w="1726" w:type="dxa"/>
            <w:tcBorders>
              <w:top w:val="nil"/>
              <w:left w:val="nil"/>
              <w:bottom w:val="single" w:sz="4" w:space="0" w:color="auto"/>
              <w:right w:val="single" w:sz="4" w:space="0" w:color="auto"/>
            </w:tcBorders>
            <w:shd w:val="clear" w:color="auto" w:fill="auto"/>
            <w:vAlign w:val="center"/>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Labeau</w:t>
            </w:r>
          </w:p>
        </w:tc>
        <w:tc>
          <w:tcPr>
            <w:tcW w:w="1983"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c>
          <w:tcPr>
            <w:tcW w:w="1701"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c>
          <w:tcPr>
            <w:tcW w:w="1418"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c>
          <w:tcPr>
            <w:tcW w:w="1134"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c>
          <w:tcPr>
            <w:tcW w:w="1417"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r>
      <w:tr w:rsidR="00BA77E9" w:rsidRPr="00BA77E9" w:rsidTr="005B18B5">
        <w:trPr>
          <w:trHeight w:val="300"/>
          <w:jc w:val="center"/>
        </w:trPr>
        <w:tc>
          <w:tcPr>
            <w:tcW w:w="468" w:type="dxa"/>
            <w:tcBorders>
              <w:top w:val="nil"/>
              <w:left w:val="single" w:sz="4" w:space="0" w:color="auto"/>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center"/>
              <w:rPr>
                <w:rFonts w:ascii="Arial Narrow" w:hAnsi="Arial Narrow"/>
                <w:color w:val="000000"/>
                <w:lang w:val="id-ID" w:eastAsia="id-ID"/>
              </w:rPr>
            </w:pPr>
            <w:r w:rsidRPr="00BA77E9">
              <w:rPr>
                <w:rFonts w:ascii="Arial Narrow" w:hAnsi="Arial Narrow"/>
                <w:color w:val="000000"/>
                <w:lang w:val="id-ID" w:eastAsia="id-ID"/>
              </w:rPr>
              <w:t>5</w:t>
            </w:r>
          </w:p>
        </w:tc>
        <w:tc>
          <w:tcPr>
            <w:tcW w:w="3209" w:type="dxa"/>
            <w:tcBorders>
              <w:top w:val="nil"/>
              <w:left w:val="nil"/>
              <w:bottom w:val="single" w:sz="4" w:space="0" w:color="auto"/>
              <w:right w:val="single" w:sz="4" w:space="0" w:color="auto"/>
            </w:tcBorders>
            <w:shd w:val="clear" w:color="auto" w:fill="auto"/>
            <w:vAlign w:val="center"/>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 xml:space="preserve">Air Terjun Tumburano </w:t>
            </w:r>
          </w:p>
        </w:tc>
        <w:tc>
          <w:tcPr>
            <w:tcW w:w="1726" w:type="dxa"/>
            <w:tcBorders>
              <w:top w:val="nil"/>
              <w:left w:val="nil"/>
              <w:bottom w:val="single" w:sz="4" w:space="0" w:color="auto"/>
              <w:right w:val="single" w:sz="4" w:space="0" w:color="auto"/>
            </w:tcBorders>
            <w:shd w:val="clear" w:color="auto" w:fill="auto"/>
            <w:vAlign w:val="center"/>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Lansilowu</w:t>
            </w:r>
          </w:p>
        </w:tc>
        <w:tc>
          <w:tcPr>
            <w:tcW w:w="1983"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c>
          <w:tcPr>
            <w:tcW w:w="1701"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c>
          <w:tcPr>
            <w:tcW w:w="1418"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c>
          <w:tcPr>
            <w:tcW w:w="1134"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c>
          <w:tcPr>
            <w:tcW w:w="1417"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r>
      <w:tr w:rsidR="00BA77E9" w:rsidRPr="00BA77E9" w:rsidTr="005B18B5">
        <w:trPr>
          <w:trHeight w:val="300"/>
          <w:jc w:val="center"/>
        </w:trPr>
        <w:tc>
          <w:tcPr>
            <w:tcW w:w="468" w:type="dxa"/>
            <w:tcBorders>
              <w:top w:val="nil"/>
              <w:left w:val="single" w:sz="4" w:space="0" w:color="auto"/>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center"/>
              <w:rPr>
                <w:rFonts w:ascii="Arial Narrow" w:hAnsi="Arial Narrow"/>
                <w:color w:val="000000"/>
                <w:lang w:val="id-ID" w:eastAsia="id-ID"/>
              </w:rPr>
            </w:pPr>
            <w:r w:rsidRPr="00BA77E9">
              <w:rPr>
                <w:rFonts w:ascii="Arial Narrow" w:hAnsi="Arial Narrow"/>
                <w:color w:val="000000"/>
                <w:lang w:val="id-ID" w:eastAsia="id-ID"/>
              </w:rPr>
              <w:t>6</w:t>
            </w:r>
          </w:p>
        </w:tc>
        <w:tc>
          <w:tcPr>
            <w:tcW w:w="3209" w:type="dxa"/>
            <w:tcBorders>
              <w:top w:val="nil"/>
              <w:left w:val="nil"/>
              <w:bottom w:val="single" w:sz="4" w:space="0" w:color="auto"/>
              <w:right w:val="single" w:sz="4" w:space="0" w:color="auto"/>
            </w:tcBorders>
            <w:shd w:val="clear" w:color="auto" w:fill="auto"/>
            <w:vAlign w:val="center"/>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 xml:space="preserve">Kuburan Lamboi Tumburano </w:t>
            </w:r>
          </w:p>
        </w:tc>
        <w:tc>
          <w:tcPr>
            <w:tcW w:w="1726" w:type="dxa"/>
            <w:tcBorders>
              <w:top w:val="nil"/>
              <w:left w:val="nil"/>
              <w:bottom w:val="single" w:sz="4" w:space="0" w:color="auto"/>
              <w:right w:val="single" w:sz="4" w:space="0" w:color="auto"/>
            </w:tcBorders>
            <w:shd w:val="clear" w:color="auto" w:fill="auto"/>
            <w:vAlign w:val="center"/>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Lansilowu</w:t>
            </w:r>
          </w:p>
        </w:tc>
        <w:tc>
          <w:tcPr>
            <w:tcW w:w="1983"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c>
          <w:tcPr>
            <w:tcW w:w="1701"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c>
          <w:tcPr>
            <w:tcW w:w="1418"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c>
          <w:tcPr>
            <w:tcW w:w="1134"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c>
          <w:tcPr>
            <w:tcW w:w="1417"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r>
      <w:tr w:rsidR="00BA77E9" w:rsidRPr="00BA77E9" w:rsidTr="005B18B5">
        <w:trPr>
          <w:trHeight w:val="300"/>
          <w:jc w:val="center"/>
        </w:trPr>
        <w:tc>
          <w:tcPr>
            <w:tcW w:w="468" w:type="dxa"/>
            <w:tcBorders>
              <w:top w:val="nil"/>
              <w:left w:val="single" w:sz="4" w:space="0" w:color="auto"/>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center"/>
              <w:rPr>
                <w:rFonts w:ascii="Arial Narrow" w:hAnsi="Arial Narrow"/>
                <w:color w:val="000000"/>
                <w:lang w:val="id-ID" w:eastAsia="id-ID"/>
              </w:rPr>
            </w:pPr>
            <w:r w:rsidRPr="00BA77E9">
              <w:rPr>
                <w:rFonts w:ascii="Arial Narrow" w:hAnsi="Arial Narrow"/>
                <w:color w:val="000000"/>
                <w:lang w:val="id-ID" w:eastAsia="id-ID"/>
              </w:rPr>
              <w:t>7</w:t>
            </w:r>
          </w:p>
        </w:tc>
        <w:tc>
          <w:tcPr>
            <w:tcW w:w="3209" w:type="dxa"/>
            <w:tcBorders>
              <w:top w:val="nil"/>
              <w:left w:val="nil"/>
              <w:bottom w:val="single" w:sz="4" w:space="0" w:color="auto"/>
              <w:right w:val="single" w:sz="4" w:space="0" w:color="auto"/>
            </w:tcBorders>
            <w:shd w:val="clear" w:color="auto" w:fill="auto"/>
            <w:vAlign w:val="center"/>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 xml:space="preserve">Benteng Wawongkeuwatu </w:t>
            </w:r>
          </w:p>
        </w:tc>
        <w:tc>
          <w:tcPr>
            <w:tcW w:w="1726" w:type="dxa"/>
            <w:tcBorders>
              <w:top w:val="nil"/>
              <w:left w:val="nil"/>
              <w:bottom w:val="single" w:sz="4" w:space="0" w:color="auto"/>
              <w:right w:val="single" w:sz="4" w:space="0" w:color="auto"/>
            </w:tcBorders>
            <w:shd w:val="clear" w:color="auto" w:fill="auto"/>
            <w:vAlign w:val="center"/>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Palingi</w:t>
            </w:r>
          </w:p>
        </w:tc>
        <w:tc>
          <w:tcPr>
            <w:tcW w:w="1983"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c>
          <w:tcPr>
            <w:tcW w:w="1701"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c>
          <w:tcPr>
            <w:tcW w:w="1418"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c>
          <w:tcPr>
            <w:tcW w:w="1134"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c>
          <w:tcPr>
            <w:tcW w:w="1417"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r>
      <w:tr w:rsidR="00BA77E9" w:rsidRPr="00BA77E9" w:rsidTr="005B18B5">
        <w:trPr>
          <w:trHeight w:val="300"/>
          <w:jc w:val="center"/>
        </w:trPr>
        <w:tc>
          <w:tcPr>
            <w:tcW w:w="468" w:type="dxa"/>
            <w:tcBorders>
              <w:top w:val="nil"/>
              <w:left w:val="single" w:sz="4" w:space="0" w:color="auto"/>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center"/>
              <w:rPr>
                <w:rFonts w:ascii="Arial Narrow" w:hAnsi="Arial Narrow"/>
                <w:color w:val="000000"/>
                <w:lang w:val="id-ID" w:eastAsia="id-ID"/>
              </w:rPr>
            </w:pPr>
            <w:r w:rsidRPr="00BA77E9">
              <w:rPr>
                <w:rFonts w:ascii="Arial Narrow" w:hAnsi="Arial Narrow"/>
                <w:color w:val="000000"/>
                <w:lang w:val="id-ID" w:eastAsia="id-ID"/>
              </w:rPr>
              <w:t>8</w:t>
            </w:r>
          </w:p>
        </w:tc>
        <w:tc>
          <w:tcPr>
            <w:tcW w:w="3209" w:type="dxa"/>
            <w:tcBorders>
              <w:top w:val="nil"/>
              <w:left w:val="nil"/>
              <w:bottom w:val="single" w:sz="4" w:space="0" w:color="auto"/>
              <w:right w:val="single" w:sz="4" w:space="0" w:color="auto"/>
            </w:tcBorders>
            <w:shd w:val="clear" w:color="auto" w:fill="auto"/>
            <w:vAlign w:val="center"/>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 xml:space="preserve">Goa Latangka </w:t>
            </w:r>
          </w:p>
        </w:tc>
        <w:tc>
          <w:tcPr>
            <w:tcW w:w="1726" w:type="dxa"/>
            <w:tcBorders>
              <w:top w:val="nil"/>
              <w:left w:val="nil"/>
              <w:bottom w:val="single" w:sz="4" w:space="0" w:color="auto"/>
              <w:right w:val="single" w:sz="4" w:space="0" w:color="auto"/>
            </w:tcBorders>
            <w:shd w:val="clear" w:color="auto" w:fill="auto"/>
            <w:vAlign w:val="center"/>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Palingi</w:t>
            </w:r>
          </w:p>
        </w:tc>
        <w:tc>
          <w:tcPr>
            <w:tcW w:w="1983"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c>
          <w:tcPr>
            <w:tcW w:w="1701"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c>
          <w:tcPr>
            <w:tcW w:w="1418"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c>
          <w:tcPr>
            <w:tcW w:w="1134"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c>
          <w:tcPr>
            <w:tcW w:w="1417"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r>
      <w:tr w:rsidR="00BA77E9" w:rsidRPr="00BA77E9" w:rsidTr="005B18B5">
        <w:trPr>
          <w:trHeight w:val="300"/>
          <w:jc w:val="center"/>
        </w:trPr>
        <w:tc>
          <w:tcPr>
            <w:tcW w:w="13056" w:type="dxa"/>
            <w:gridSpan w:val="8"/>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b/>
                <w:bCs/>
                <w:color w:val="000000"/>
                <w:lang w:val="id-ID" w:eastAsia="id-ID"/>
              </w:rPr>
            </w:pPr>
            <w:r w:rsidRPr="00BA77E9">
              <w:rPr>
                <w:rFonts w:ascii="Arial Narrow" w:hAnsi="Arial Narrow"/>
                <w:b/>
                <w:bCs/>
                <w:color w:val="000000"/>
                <w:lang w:val="id-ID" w:eastAsia="id-ID"/>
              </w:rPr>
              <w:t>Wawonii Timur Laut</w:t>
            </w:r>
          </w:p>
        </w:tc>
      </w:tr>
      <w:tr w:rsidR="00BA77E9" w:rsidRPr="00BA77E9" w:rsidTr="005B18B5">
        <w:trPr>
          <w:trHeight w:val="300"/>
          <w:jc w:val="center"/>
        </w:trPr>
        <w:tc>
          <w:tcPr>
            <w:tcW w:w="468" w:type="dxa"/>
            <w:tcBorders>
              <w:top w:val="nil"/>
              <w:left w:val="single" w:sz="4" w:space="0" w:color="auto"/>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center"/>
              <w:rPr>
                <w:rFonts w:ascii="Arial Narrow" w:hAnsi="Arial Narrow"/>
                <w:color w:val="000000"/>
                <w:lang w:val="id-ID" w:eastAsia="id-ID"/>
              </w:rPr>
            </w:pPr>
            <w:r w:rsidRPr="00BA77E9">
              <w:rPr>
                <w:rFonts w:ascii="Arial Narrow" w:hAnsi="Arial Narrow"/>
                <w:color w:val="000000"/>
                <w:lang w:val="id-ID" w:eastAsia="id-ID"/>
              </w:rPr>
              <w:t>1</w:t>
            </w:r>
          </w:p>
        </w:tc>
        <w:tc>
          <w:tcPr>
            <w:tcW w:w="3209" w:type="dxa"/>
            <w:tcBorders>
              <w:top w:val="nil"/>
              <w:left w:val="nil"/>
              <w:bottom w:val="single" w:sz="4" w:space="0" w:color="auto"/>
              <w:right w:val="single" w:sz="4" w:space="0" w:color="auto"/>
            </w:tcBorders>
            <w:shd w:val="clear" w:color="auto" w:fill="auto"/>
            <w:noWrap/>
            <w:vAlign w:val="center"/>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 xml:space="preserve">Kampung Watuntinapi </w:t>
            </w:r>
          </w:p>
        </w:tc>
        <w:tc>
          <w:tcPr>
            <w:tcW w:w="1726" w:type="dxa"/>
            <w:tcBorders>
              <w:top w:val="nil"/>
              <w:left w:val="nil"/>
              <w:bottom w:val="single" w:sz="4" w:space="0" w:color="auto"/>
              <w:right w:val="single" w:sz="4" w:space="0" w:color="auto"/>
            </w:tcBorders>
            <w:shd w:val="clear" w:color="auto" w:fill="auto"/>
            <w:noWrap/>
            <w:vAlign w:val="center"/>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Noko</w:t>
            </w:r>
          </w:p>
        </w:tc>
        <w:tc>
          <w:tcPr>
            <w:tcW w:w="1983"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c>
          <w:tcPr>
            <w:tcW w:w="1701"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c>
          <w:tcPr>
            <w:tcW w:w="1418"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c>
          <w:tcPr>
            <w:tcW w:w="1134"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c>
          <w:tcPr>
            <w:tcW w:w="1417"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r>
      <w:tr w:rsidR="00BA77E9" w:rsidRPr="00BA77E9" w:rsidTr="005B18B5">
        <w:trPr>
          <w:trHeight w:val="300"/>
          <w:jc w:val="center"/>
        </w:trPr>
        <w:tc>
          <w:tcPr>
            <w:tcW w:w="468" w:type="dxa"/>
            <w:tcBorders>
              <w:top w:val="nil"/>
              <w:left w:val="single" w:sz="4" w:space="0" w:color="auto"/>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center"/>
              <w:rPr>
                <w:rFonts w:ascii="Arial Narrow" w:hAnsi="Arial Narrow"/>
                <w:color w:val="000000"/>
                <w:lang w:val="id-ID" w:eastAsia="id-ID"/>
              </w:rPr>
            </w:pPr>
            <w:r w:rsidRPr="00BA77E9">
              <w:rPr>
                <w:rFonts w:ascii="Arial Narrow" w:hAnsi="Arial Narrow"/>
                <w:color w:val="000000"/>
                <w:lang w:val="id-ID" w:eastAsia="id-ID"/>
              </w:rPr>
              <w:t>2</w:t>
            </w:r>
          </w:p>
        </w:tc>
        <w:tc>
          <w:tcPr>
            <w:tcW w:w="3209" w:type="dxa"/>
            <w:tcBorders>
              <w:top w:val="nil"/>
              <w:left w:val="nil"/>
              <w:bottom w:val="single" w:sz="4" w:space="0" w:color="auto"/>
              <w:right w:val="single" w:sz="4" w:space="0" w:color="auto"/>
            </w:tcBorders>
            <w:shd w:val="clear" w:color="auto" w:fill="auto"/>
            <w:noWrap/>
            <w:vAlign w:val="center"/>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 xml:space="preserve">Makam Raja Mbeoga </w:t>
            </w:r>
          </w:p>
        </w:tc>
        <w:tc>
          <w:tcPr>
            <w:tcW w:w="1726" w:type="dxa"/>
            <w:tcBorders>
              <w:top w:val="nil"/>
              <w:left w:val="nil"/>
              <w:bottom w:val="single" w:sz="4" w:space="0" w:color="auto"/>
              <w:right w:val="single" w:sz="4" w:space="0" w:color="auto"/>
            </w:tcBorders>
            <w:shd w:val="clear" w:color="auto" w:fill="auto"/>
            <w:noWrap/>
            <w:vAlign w:val="center"/>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Ladianta</w:t>
            </w:r>
          </w:p>
        </w:tc>
        <w:tc>
          <w:tcPr>
            <w:tcW w:w="1983"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c>
          <w:tcPr>
            <w:tcW w:w="1701"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c>
          <w:tcPr>
            <w:tcW w:w="1418"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c>
          <w:tcPr>
            <w:tcW w:w="1134"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c>
          <w:tcPr>
            <w:tcW w:w="1417"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r>
      <w:tr w:rsidR="00BA77E9" w:rsidRPr="00BA77E9" w:rsidTr="005B18B5">
        <w:trPr>
          <w:trHeight w:val="300"/>
          <w:jc w:val="center"/>
        </w:trPr>
        <w:tc>
          <w:tcPr>
            <w:tcW w:w="468" w:type="dxa"/>
            <w:tcBorders>
              <w:top w:val="nil"/>
              <w:left w:val="single" w:sz="4" w:space="0" w:color="auto"/>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center"/>
              <w:rPr>
                <w:rFonts w:ascii="Arial Narrow" w:hAnsi="Arial Narrow"/>
                <w:color w:val="000000"/>
                <w:lang w:val="id-ID" w:eastAsia="id-ID"/>
              </w:rPr>
            </w:pPr>
            <w:r w:rsidRPr="00BA77E9">
              <w:rPr>
                <w:rFonts w:ascii="Arial Narrow" w:hAnsi="Arial Narrow"/>
                <w:color w:val="000000"/>
                <w:lang w:val="id-ID" w:eastAsia="id-ID"/>
              </w:rPr>
              <w:t>3</w:t>
            </w:r>
          </w:p>
        </w:tc>
        <w:tc>
          <w:tcPr>
            <w:tcW w:w="3209" w:type="dxa"/>
            <w:tcBorders>
              <w:top w:val="nil"/>
              <w:left w:val="nil"/>
              <w:bottom w:val="single" w:sz="4" w:space="0" w:color="auto"/>
              <w:right w:val="single" w:sz="4" w:space="0" w:color="auto"/>
            </w:tcBorders>
            <w:shd w:val="clear" w:color="auto" w:fill="auto"/>
            <w:noWrap/>
            <w:vAlign w:val="center"/>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 xml:space="preserve">Benteng Kontara </w:t>
            </w:r>
          </w:p>
        </w:tc>
        <w:tc>
          <w:tcPr>
            <w:tcW w:w="1726" w:type="dxa"/>
            <w:tcBorders>
              <w:top w:val="nil"/>
              <w:left w:val="nil"/>
              <w:bottom w:val="single" w:sz="4" w:space="0" w:color="auto"/>
              <w:right w:val="single" w:sz="4" w:space="0" w:color="auto"/>
            </w:tcBorders>
            <w:shd w:val="clear" w:color="auto" w:fill="auto"/>
            <w:noWrap/>
            <w:vAlign w:val="center"/>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Ladianta</w:t>
            </w:r>
          </w:p>
        </w:tc>
        <w:tc>
          <w:tcPr>
            <w:tcW w:w="1983"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c>
          <w:tcPr>
            <w:tcW w:w="1701"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c>
          <w:tcPr>
            <w:tcW w:w="1418"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c>
          <w:tcPr>
            <w:tcW w:w="1134"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c>
          <w:tcPr>
            <w:tcW w:w="1417"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r>
      <w:tr w:rsidR="00BA77E9" w:rsidRPr="00BA77E9" w:rsidTr="005B18B5">
        <w:trPr>
          <w:trHeight w:val="300"/>
          <w:jc w:val="center"/>
        </w:trPr>
        <w:tc>
          <w:tcPr>
            <w:tcW w:w="13056" w:type="dxa"/>
            <w:gridSpan w:val="8"/>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b/>
                <w:bCs/>
                <w:color w:val="000000"/>
                <w:lang w:val="id-ID" w:eastAsia="id-ID"/>
              </w:rPr>
            </w:pPr>
            <w:r w:rsidRPr="00BA77E9">
              <w:rPr>
                <w:rFonts w:ascii="Arial Narrow" w:hAnsi="Arial Narrow"/>
                <w:b/>
                <w:bCs/>
                <w:color w:val="000000"/>
                <w:lang w:val="id-ID" w:eastAsia="id-ID"/>
              </w:rPr>
              <w:t>Wawonii Timur</w:t>
            </w:r>
          </w:p>
        </w:tc>
      </w:tr>
      <w:tr w:rsidR="00BA77E9" w:rsidRPr="00BA77E9" w:rsidTr="005B18B5">
        <w:trPr>
          <w:trHeight w:val="300"/>
          <w:jc w:val="center"/>
        </w:trPr>
        <w:tc>
          <w:tcPr>
            <w:tcW w:w="468" w:type="dxa"/>
            <w:tcBorders>
              <w:top w:val="nil"/>
              <w:left w:val="single" w:sz="4" w:space="0" w:color="auto"/>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center"/>
              <w:rPr>
                <w:rFonts w:ascii="Arial Narrow" w:hAnsi="Arial Narrow"/>
                <w:color w:val="000000"/>
                <w:lang w:val="id-ID" w:eastAsia="id-ID"/>
              </w:rPr>
            </w:pPr>
            <w:r w:rsidRPr="00BA77E9">
              <w:rPr>
                <w:rFonts w:ascii="Arial Narrow" w:hAnsi="Arial Narrow"/>
                <w:color w:val="000000"/>
                <w:lang w:val="id-ID" w:eastAsia="id-ID"/>
              </w:rPr>
              <w:t>1</w:t>
            </w:r>
          </w:p>
        </w:tc>
        <w:tc>
          <w:tcPr>
            <w:tcW w:w="3209"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 xml:space="preserve">Benteng Tansi </w:t>
            </w:r>
          </w:p>
        </w:tc>
        <w:tc>
          <w:tcPr>
            <w:tcW w:w="1726"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Lapulu</w:t>
            </w:r>
          </w:p>
        </w:tc>
        <w:tc>
          <w:tcPr>
            <w:tcW w:w="1983"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c>
          <w:tcPr>
            <w:tcW w:w="1701"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c>
          <w:tcPr>
            <w:tcW w:w="1418"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c>
          <w:tcPr>
            <w:tcW w:w="1134"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c>
          <w:tcPr>
            <w:tcW w:w="1417"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r>
      <w:tr w:rsidR="00BA77E9" w:rsidRPr="00BA77E9" w:rsidTr="005B18B5">
        <w:trPr>
          <w:trHeight w:val="300"/>
          <w:jc w:val="center"/>
        </w:trPr>
        <w:tc>
          <w:tcPr>
            <w:tcW w:w="468" w:type="dxa"/>
            <w:tcBorders>
              <w:top w:val="nil"/>
              <w:left w:val="single" w:sz="4" w:space="0" w:color="auto"/>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center"/>
              <w:rPr>
                <w:rFonts w:ascii="Arial Narrow" w:hAnsi="Arial Narrow"/>
                <w:color w:val="000000"/>
                <w:lang w:val="id-ID" w:eastAsia="id-ID"/>
              </w:rPr>
            </w:pPr>
            <w:r w:rsidRPr="00BA77E9">
              <w:rPr>
                <w:rFonts w:ascii="Arial Narrow" w:hAnsi="Arial Narrow"/>
                <w:color w:val="000000"/>
                <w:lang w:val="id-ID" w:eastAsia="id-ID"/>
              </w:rPr>
              <w:t>2</w:t>
            </w:r>
          </w:p>
        </w:tc>
        <w:tc>
          <w:tcPr>
            <w:tcW w:w="3209"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 xml:space="preserve">Pantai Saburano </w:t>
            </w:r>
          </w:p>
        </w:tc>
        <w:tc>
          <w:tcPr>
            <w:tcW w:w="1726"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Saburano</w:t>
            </w:r>
          </w:p>
        </w:tc>
        <w:tc>
          <w:tcPr>
            <w:tcW w:w="1983"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c>
          <w:tcPr>
            <w:tcW w:w="1701"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c>
          <w:tcPr>
            <w:tcW w:w="1418"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c>
          <w:tcPr>
            <w:tcW w:w="1134"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c>
          <w:tcPr>
            <w:tcW w:w="1417"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r>
      <w:tr w:rsidR="00BA77E9" w:rsidRPr="00BA77E9" w:rsidTr="005B18B5">
        <w:trPr>
          <w:trHeight w:val="300"/>
          <w:jc w:val="center"/>
        </w:trPr>
        <w:tc>
          <w:tcPr>
            <w:tcW w:w="468" w:type="dxa"/>
            <w:tcBorders>
              <w:top w:val="nil"/>
              <w:left w:val="single" w:sz="4" w:space="0" w:color="auto"/>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center"/>
              <w:rPr>
                <w:rFonts w:ascii="Arial Narrow" w:hAnsi="Arial Narrow"/>
                <w:color w:val="000000"/>
                <w:lang w:val="id-ID" w:eastAsia="id-ID"/>
              </w:rPr>
            </w:pPr>
            <w:r w:rsidRPr="00BA77E9">
              <w:rPr>
                <w:rFonts w:ascii="Arial Narrow" w:hAnsi="Arial Narrow"/>
                <w:color w:val="000000"/>
                <w:lang w:val="id-ID" w:eastAsia="id-ID"/>
              </w:rPr>
              <w:t>3</w:t>
            </w:r>
          </w:p>
        </w:tc>
        <w:tc>
          <w:tcPr>
            <w:tcW w:w="3209"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 xml:space="preserve">Air Terjun Oheo </w:t>
            </w:r>
          </w:p>
        </w:tc>
        <w:tc>
          <w:tcPr>
            <w:tcW w:w="1726"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Tekonea</w:t>
            </w:r>
          </w:p>
        </w:tc>
        <w:tc>
          <w:tcPr>
            <w:tcW w:w="1983"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c>
          <w:tcPr>
            <w:tcW w:w="1701"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c>
          <w:tcPr>
            <w:tcW w:w="1418"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c>
          <w:tcPr>
            <w:tcW w:w="1134"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c>
          <w:tcPr>
            <w:tcW w:w="1417" w:type="dxa"/>
            <w:tcBorders>
              <w:top w:val="nil"/>
              <w:left w:val="nil"/>
              <w:bottom w:val="single" w:sz="4" w:space="0" w:color="auto"/>
              <w:right w:val="single" w:sz="4" w:space="0" w:color="auto"/>
            </w:tcBorders>
            <w:shd w:val="clear" w:color="auto" w:fill="auto"/>
            <w:noWrap/>
            <w:vAlign w:val="bottom"/>
            <w:hideMark/>
          </w:tcPr>
          <w:p w:rsidR="00BA77E9" w:rsidRPr="00BA77E9" w:rsidRDefault="00BA77E9" w:rsidP="00BA77E9">
            <w:pPr>
              <w:spacing w:line="240" w:lineRule="auto"/>
              <w:jc w:val="left"/>
              <w:rPr>
                <w:rFonts w:ascii="Arial Narrow" w:hAnsi="Arial Narrow"/>
                <w:color w:val="000000"/>
                <w:lang w:val="id-ID" w:eastAsia="id-ID"/>
              </w:rPr>
            </w:pPr>
            <w:r w:rsidRPr="00BA77E9">
              <w:rPr>
                <w:rFonts w:ascii="Arial Narrow" w:hAnsi="Arial Narrow"/>
                <w:color w:val="000000"/>
                <w:lang w:val="id-ID" w:eastAsia="id-ID"/>
              </w:rPr>
              <w:t>Ada</w:t>
            </w:r>
          </w:p>
        </w:tc>
      </w:tr>
    </w:tbl>
    <w:p w:rsidR="00BA77E9" w:rsidRPr="00391DC4" w:rsidRDefault="00391DC4" w:rsidP="00391DC4">
      <w:pPr>
        <w:jc w:val="left"/>
        <w:rPr>
          <w:rFonts w:ascii="Arial Narrow" w:hAnsi="Arial Narrow"/>
          <w:sz w:val="20"/>
          <w:szCs w:val="20"/>
          <w:lang w:val="id-ID"/>
        </w:rPr>
        <w:sectPr w:rsidR="00BA77E9" w:rsidRPr="00391DC4" w:rsidSect="003D4FFE">
          <w:pgSz w:w="16840" w:h="11907" w:orient="landscape" w:code="9"/>
          <w:pgMar w:top="1701" w:right="1701" w:bottom="1985" w:left="1985" w:header="1134" w:footer="907" w:gutter="0"/>
          <w:pgNumType w:start="22" w:chapStyle="1"/>
          <w:cols w:space="708"/>
          <w:docGrid w:linePitch="360"/>
        </w:sectPr>
      </w:pPr>
      <w:r w:rsidRPr="00391DC4">
        <w:rPr>
          <w:rFonts w:ascii="Arial Narrow" w:hAnsi="Arial Narrow"/>
          <w:sz w:val="20"/>
          <w:szCs w:val="20"/>
          <w:lang w:val="id-ID"/>
        </w:rPr>
        <w:t xml:space="preserve">Sumber : Hasil Survey Lapangan, </w:t>
      </w:r>
      <w:r w:rsidR="0025015A">
        <w:rPr>
          <w:rFonts w:ascii="Arial Narrow" w:hAnsi="Arial Narrow"/>
          <w:sz w:val="20"/>
          <w:szCs w:val="20"/>
          <w:lang w:val="id-ID"/>
        </w:rPr>
        <w:t>RIPPARKAB</w:t>
      </w:r>
      <w:r w:rsidRPr="00391DC4">
        <w:rPr>
          <w:rFonts w:ascii="Arial Narrow" w:hAnsi="Arial Narrow"/>
          <w:sz w:val="20"/>
          <w:szCs w:val="20"/>
          <w:lang w:val="id-ID"/>
        </w:rPr>
        <w:t xml:space="preserve"> Konkep, 2018</w:t>
      </w:r>
    </w:p>
    <w:p w:rsidR="00696C08" w:rsidRDefault="00696C08" w:rsidP="00086B18">
      <w:pPr>
        <w:pStyle w:val="Heading2"/>
        <w:numPr>
          <w:ilvl w:val="1"/>
          <w:numId w:val="43"/>
        </w:numPr>
        <w:tabs>
          <w:tab w:val="clear" w:pos="567"/>
        </w:tabs>
        <w:spacing w:before="0" w:after="0" w:line="276" w:lineRule="auto"/>
        <w:rPr>
          <w:rFonts w:ascii="Arial Narrow" w:hAnsi="Arial Narrow" w:cs="Times New Roman"/>
          <w:lang w:val="id-ID"/>
        </w:rPr>
      </w:pPr>
      <w:bookmarkStart w:id="124" w:name="_Toc531255071"/>
      <w:r w:rsidRPr="00696C08">
        <w:rPr>
          <w:rFonts w:ascii="Arial Narrow" w:hAnsi="Arial Narrow" w:cs="Times New Roman"/>
        </w:rPr>
        <w:lastRenderedPageBreak/>
        <w:t>Aksesibilitas Pendukung Pariwisata</w:t>
      </w:r>
      <w:bookmarkEnd w:id="124"/>
    </w:p>
    <w:p w:rsidR="00FC789F" w:rsidRDefault="00FC789F" w:rsidP="000A3112">
      <w:pPr>
        <w:pStyle w:val="ListParagraph"/>
        <w:spacing w:after="0"/>
        <w:ind w:left="0" w:firstLine="720"/>
        <w:jc w:val="both"/>
        <w:rPr>
          <w:rFonts w:ascii="Arial Narrow" w:hAnsi="Arial Narrow"/>
          <w:sz w:val="24"/>
          <w:szCs w:val="24"/>
          <w:lang w:val="id-ID"/>
        </w:rPr>
      </w:pPr>
      <w:r w:rsidRPr="003C2C71">
        <w:rPr>
          <w:rFonts w:ascii="Arial Narrow" w:hAnsi="Arial Narrow"/>
          <w:sz w:val="24"/>
          <w:szCs w:val="24"/>
          <w:lang w:val="id-ID"/>
        </w:rPr>
        <w:t>Aksesibilitas atau tingkat pencapaian obje</w:t>
      </w:r>
      <w:r>
        <w:rPr>
          <w:rFonts w:ascii="Arial Narrow" w:hAnsi="Arial Narrow"/>
          <w:sz w:val="24"/>
          <w:szCs w:val="24"/>
          <w:lang w:val="id-ID"/>
        </w:rPr>
        <w:t xml:space="preserve">k wisata dengan pusat pelayanan </w:t>
      </w:r>
      <w:r w:rsidRPr="003C2C71">
        <w:rPr>
          <w:rFonts w:ascii="Arial Narrow" w:hAnsi="Arial Narrow"/>
          <w:sz w:val="24"/>
          <w:szCs w:val="24"/>
          <w:lang w:val="id-ID"/>
        </w:rPr>
        <w:t>merupakan faktor yang sangat penting. Pengembangan pariwisata sangatbergantung pada kemudahan pencapaian objek wisata (Gunn, 1979 ; 222 dalamSyaukan, 1999). Suatu objek wisata tidak mempunyai daya tarik efektif jika tidakditunjang oleh kemudahan untuk mencapainya. Kemudahan untuk mencapai objekwisata diasumsikan bahwa faktor jarak objek wisata dari pusat pelayananberpengaruh langsung terhadap pengembangan wisata. Selain itu objek wisata tidakbanyak dikunjungi oleh wisatawan jika tidak ditunjang oleh sarana angkutan umum untuk mencapainya, karena kemudahan untuk mencapai suatu objek dengantersedianya angkutan umum akan menguntungkan banyak orang.</w:t>
      </w:r>
    </w:p>
    <w:p w:rsidR="00B41E11" w:rsidRDefault="00B41E11" w:rsidP="000A3112">
      <w:pPr>
        <w:pStyle w:val="ListParagraph"/>
        <w:spacing w:after="0"/>
        <w:ind w:left="0" w:firstLine="720"/>
        <w:jc w:val="both"/>
        <w:rPr>
          <w:rFonts w:ascii="Arial Narrow" w:hAnsi="Arial Narrow"/>
          <w:sz w:val="24"/>
          <w:szCs w:val="24"/>
          <w:lang w:val="id-ID"/>
        </w:rPr>
      </w:pPr>
    </w:p>
    <w:p w:rsidR="00CE451A" w:rsidRDefault="00CE451A" w:rsidP="00CE451A">
      <w:pPr>
        <w:pStyle w:val="ListParagraph"/>
        <w:spacing w:after="0"/>
        <w:ind w:left="0"/>
        <w:jc w:val="center"/>
        <w:rPr>
          <w:rFonts w:ascii="Arial Narrow" w:hAnsi="Arial Narrow"/>
          <w:sz w:val="24"/>
          <w:szCs w:val="24"/>
          <w:lang w:val="id-ID"/>
        </w:rPr>
      </w:pPr>
      <w:r>
        <w:rPr>
          <w:rFonts w:ascii="Arial Narrow" w:hAnsi="Arial Narrow"/>
          <w:noProof/>
          <w:sz w:val="24"/>
          <w:szCs w:val="24"/>
          <w:lang w:val="id-ID" w:eastAsia="id-ID"/>
        </w:rPr>
        <w:drawing>
          <wp:inline distT="0" distB="0" distL="0" distR="0">
            <wp:extent cx="2700000" cy="1800000"/>
            <wp:effectExtent l="0" t="0" r="5715" b="0"/>
            <wp:docPr id="92" name="Picture 92" descr="D:\HASIL RIPPARKAB KONKEP\DOKUMENTASI HASIL SURVEI\WAWONII SELATAN\PENUNJUK JALAN\IMG_14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HASIL RIPPARKAB KONKEP\DOKUMENTASI HASIL SURVEI\WAWONII SELATAN\PENUNJUK JALAN\IMG_1495.JPG"/>
                    <pic:cNvPicPr>
                      <a:picLocks noChangeAspect="1" noChangeArrowheads="1"/>
                    </pic:cNvPicPr>
                  </pic:nvPicPr>
                  <pic:blipFill>
                    <a:blip r:embed="rId66"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00000" cy="1800000"/>
                    </a:xfrm>
                    <a:prstGeom prst="rect">
                      <a:avLst/>
                    </a:prstGeom>
                    <a:noFill/>
                    <a:ln>
                      <a:noFill/>
                    </a:ln>
                  </pic:spPr>
                </pic:pic>
              </a:graphicData>
            </a:graphic>
          </wp:inline>
        </w:drawing>
      </w:r>
    </w:p>
    <w:p w:rsidR="00CE451A" w:rsidRDefault="00CE451A" w:rsidP="005028A0">
      <w:pPr>
        <w:pStyle w:val="Caption"/>
        <w:spacing w:line="276" w:lineRule="auto"/>
        <w:rPr>
          <w:rFonts w:ascii="Arial Narrow" w:hAnsi="Arial Narrow"/>
          <w:lang w:val="id-ID"/>
        </w:rPr>
      </w:pPr>
      <w:bookmarkStart w:id="125" w:name="_Toc531254997"/>
      <w:r w:rsidRPr="00CE451A">
        <w:rPr>
          <w:rFonts w:ascii="Arial Narrow" w:hAnsi="Arial Narrow"/>
          <w:b/>
        </w:rPr>
        <w:t xml:space="preserve">Gambar </w:t>
      </w:r>
      <w:r w:rsidR="007A393F">
        <w:rPr>
          <w:rFonts w:ascii="Arial Narrow" w:hAnsi="Arial Narrow"/>
          <w:b/>
        </w:rPr>
        <w:fldChar w:fldCharType="begin"/>
      </w:r>
      <w:r w:rsidR="007B31D1">
        <w:rPr>
          <w:rFonts w:ascii="Arial Narrow" w:hAnsi="Arial Narrow"/>
          <w:b/>
        </w:rPr>
        <w:instrText xml:space="preserve"> STYLEREF 1 \s </w:instrText>
      </w:r>
      <w:r w:rsidR="007A393F">
        <w:rPr>
          <w:rFonts w:ascii="Arial Narrow" w:hAnsi="Arial Narrow"/>
          <w:b/>
        </w:rPr>
        <w:fldChar w:fldCharType="separate"/>
      </w:r>
      <w:r w:rsidR="00AB418B">
        <w:rPr>
          <w:rFonts w:ascii="Arial Narrow" w:hAnsi="Arial Narrow"/>
          <w:b/>
          <w:noProof/>
        </w:rPr>
        <w:t>IV</w:t>
      </w:r>
      <w:r w:rsidR="007A393F">
        <w:rPr>
          <w:rFonts w:ascii="Arial Narrow" w:hAnsi="Arial Narrow"/>
          <w:b/>
        </w:rPr>
        <w:fldChar w:fldCharType="end"/>
      </w:r>
      <w:r w:rsidR="007B31D1">
        <w:rPr>
          <w:rFonts w:ascii="Arial Narrow" w:hAnsi="Arial Narrow"/>
          <w:b/>
        </w:rPr>
        <w:noBreakHyphen/>
      </w:r>
      <w:r w:rsidR="007A393F">
        <w:rPr>
          <w:rFonts w:ascii="Arial Narrow" w:hAnsi="Arial Narrow"/>
          <w:b/>
        </w:rPr>
        <w:fldChar w:fldCharType="begin"/>
      </w:r>
      <w:r w:rsidR="007B31D1">
        <w:rPr>
          <w:rFonts w:ascii="Arial Narrow" w:hAnsi="Arial Narrow"/>
          <w:b/>
        </w:rPr>
        <w:instrText xml:space="preserve"> SEQ Gambar \* ARABIC \s 1 </w:instrText>
      </w:r>
      <w:r w:rsidR="007A393F">
        <w:rPr>
          <w:rFonts w:ascii="Arial Narrow" w:hAnsi="Arial Narrow"/>
          <w:b/>
        </w:rPr>
        <w:fldChar w:fldCharType="separate"/>
      </w:r>
      <w:r w:rsidR="00AB418B">
        <w:rPr>
          <w:rFonts w:ascii="Arial Narrow" w:hAnsi="Arial Narrow"/>
          <w:b/>
          <w:noProof/>
        </w:rPr>
        <w:t>34</w:t>
      </w:r>
      <w:r w:rsidR="007A393F">
        <w:rPr>
          <w:rFonts w:ascii="Arial Narrow" w:hAnsi="Arial Narrow"/>
          <w:b/>
        </w:rPr>
        <w:fldChar w:fldCharType="end"/>
      </w:r>
      <w:r w:rsidRPr="00D35871">
        <w:rPr>
          <w:rFonts w:ascii="Arial Narrow" w:hAnsi="Arial Narrow"/>
          <w:lang w:val="id-ID"/>
        </w:rPr>
        <w:t>Rambu Penunjuk Jalan di Wawonii Selatan</w:t>
      </w:r>
      <w:bookmarkEnd w:id="125"/>
    </w:p>
    <w:p w:rsidR="005028A0" w:rsidRPr="00391DC4" w:rsidRDefault="005028A0" w:rsidP="007910E9">
      <w:pPr>
        <w:pStyle w:val="ListParagraph"/>
        <w:spacing w:after="0"/>
        <w:ind w:left="0"/>
        <w:jc w:val="center"/>
        <w:rPr>
          <w:rFonts w:ascii="Arial Narrow" w:hAnsi="Arial Narrow"/>
          <w:sz w:val="20"/>
          <w:szCs w:val="20"/>
          <w:lang w:val="id-ID"/>
        </w:rPr>
      </w:pPr>
      <w:r w:rsidRPr="00391DC4">
        <w:rPr>
          <w:rFonts w:ascii="Arial Narrow" w:hAnsi="Arial Narrow"/>
          <w:sz w:val="20"/>
          <w:szCs w:val="20"/>
          <w:lang w:val="id-ID"/>
        </w:rPr>
        <w:t xml:space="preserve">Sumber : Hasil Survey Lapangan, </w:t>
      </w:r>
      <w:r w:rsidR="0025015A">
        <w:rPr>
          <w:rFonts w:ascii="Arial Narrow" w:hAnsi="Arial Narrow"/>
          <w:sz w:val="20"/>
          <w:szCs w:val="20"/>
          <w:lang w:val="id-ID"/>
        </w:rPr>
        <w:t>RIPPARKAB</w:t>
      </w:r>
      <w:r w:rsidRPr="00391DC4">
        <w:rPr>
          <w:rFonts w:ascii="Arial Narrow" w:hAnsi="Arial Narrow"/>
          <w:sz w:val="20"/>
          <w:szCs w:val="20"/>
          <w:lang w:val="id-ID"/>
        </w:rPr>
        <w:t xml:space="preserve"> Konkep, 2018</w:t>
      </w:r>
    </w:p>
    <w:p w:rsidR="00CE451A" w:rsidRPr="005028A0" w:rsidRDefault="00CE451A" w:rsidP="005028A0">
      <w:pPr>
        <w:rPr>
          <w:rFonts w:ascii="Arial Narrow" w:hAnsi="Arial Narrow"/>
          <w:lang w:val="id-ID"/>
        </w:rPr>
      </w:pPr>
    </w:p>
    <w:p w:rsidR="00B41E11" w:rsidRPr="00B41E11" w:rsidRDefault="00B41E11" w:rsidP="00B41E11">
      <w:pPr>
        <w:spacing w:line="240" w:lineRule="auto"/>
        <w:jc w:val="center"/>
        <w:rPr>
          <w:rFonts w:ascii="Arial Narrow" w:hAnsi="Arial Narrow"/>
        </w:rPr>
      </w:pPr>
      <w:bookmarkStart w:id="126" w:name="_Toc531171781"/>
      <w:r w:rsidRPr="00B41E11">
        <w:rPr>
          <w:rFonts w:ascii="Arial Narrow" w:hAnsi="Arial Narrow"/>
          <w:b/>
        </w:rPr>
        <w:t xml:space="preserve">Tabel </w:t>
      </w:r>
      <w:r w:rsidR="007A393F">
        <w:rPr>
          <w:rFonts w:ascii="Arial Narrow" w:hAnsi="Arial Narrow"/>
          <w:b/>
        </w:rPr>
        <w:fldChar w:fldCharType="begin"/>
      </w:r>
      <w:r w:rsidR="0044202E">
        <w:rPr>
          <w:rFonts w:ascii="Arial Narrow" w:hAnsi="Arial Narrow"/>
          <w:b/>
        </w:rPr>
        <w:instrText xml:space="preserve"> STYLEREF 1 \s </w:instrText>
      </w:r>
      <w:r w:rsidR="007A393F">
        <w:rPr>
          <w:rFonts w:ascii="Arial Narrow" w:hAnsi="Arial Narrow"/>
          <w:b/>
        </w:rPr>
        <w:fldChar w:fldCharType="separate"/>
      </w:r>
      <w:r w:rsidR="00AB418B">
        <w:rPr>
          <w:rFonts w:ascii="Arial Narrow" w:hAnsi="Arial Narrow"/>
          <w:b/>
          <w:noProof/>
        </w:rPr>
        <w:t>IV</w:t>
      </w:r>
      <w:r w:rsidR="007A393F">
        <w:rPr>
          <w:rFonts w:ascii="Arial Narrow" w:hAnsi="Arial Narrow"/>
          <w:b/>
        </w:rPr>
        <w:fldChar w:fldCharType="end"/>
      </w:r>
      <w:r w:rsidR="0044202E">
        <w:rPr>
          <w:rFonts w:ascii="Arial Narrow" w:hAnsi="Arial Narrow"/>
          <w:b/>
        </w:rPr>
        <w:noBreakHyphen/>
      </w:r>
      <w:r w:rsidR="007A393F">
        <w:rPr>
          <w:rFonts w:ascii="Arial Narrow" w:hAnsi="Arial Narrow"/>
          <w:b/>
        </w:rPr>
        <w:fldChar w:fldCharType="begin"/>
      </w:r>
      <w:r w:rsidR="0044202E">
        <w:rPr>
          <w:rFonts w:ascii="Arial Narrow" w:hAnsi="Arial Narrow"/>
          <w:b/>
        </w:rPr>
        <w:instrText xml:space="preserve"> SEQ Tabel \* ARABIC \s 1 </w:instrText>
      </w:r>
      <w:r w:rsidR="007A393F">
        <w:rPr>
          <w:rFonts w:ascii="Arial Narrow" w:hAnsi="Arial Narrow"/>
          <w:b/>
        </w:rPr>
        <w:fldChar w:fldCharType="separate"/>
      </w:r>
      <w:r w:rsidR="00AB418B">
        <w:rPr>
          <w:rFonts w:ascii="Arial Narrow" w:hAnsi="Arial Narrow"/>
          <w:b/>
          <w:noProof/>
        </w:rPr>
        <w:t>3</w:t>
      </w:r>
      <w:r w:rsidR="007A393F">
        <w:rPr>
          <w:rFonts w:ascii="Arial Narrow" w:hAnsi="Arial Narrow"/>
          <w:b/>
        </w:rPr>
        <w:fldChar w:fldCharType="end"/>
      </w:r>
      <w:r w:rsidRPr="00B41E11">
        <w:rPr>
          <w:rFonts w:ascii="Arial Narrow" w:hAnsi="Arial Narrow"/>
        </w:rPr>
        <w:t>Aksesibilitas Ke Obyek Daya Tarik WisataKabupaten Konawe Kepulauan, 2018</w:t>
      </w:r>
      <w:bookmarkEnd w:id="126"/>
    </w:p>
    <w:tbl>
      <w:tblPr>
        <w:tblStyle w:val="TableGrid"/>
        <w:tblW w:w="8079" w:type="dxa"/>
        <w:tblInd w:w="108" w:type="dxa"/>
        <w:tblLayout w:type="fixed"/>
        <w:tblLook w:val="04A0"/>
      </w:tblPr>
      <w:tblGrid>
        <w:gridCol w:w="567"/>
        <w:gridCol w:w="1134"/>
        <w:gridCol w:w="1134"/>
        <w:gridCol w:w="1984"/>
        <w:gridCol w:w="1134"/>
        <w:gridCol w:w="1134"/>
        <w:gridCol w:w="992"/>
      </w:tblGrid>
      <w:tr w:rsidR="005B18B5" w:rsidRPr="00B41E11" w:rsidTr="00DC0CBC">
        <w:trPr>
          <w:trHeight w:val="850"/>
          <w:tblHeader/>
        </w:trPr>
        <w:tc>
          <w:tcPr>
            <w:tcW w:w="567" w:type="dxa"/>
            <w:vAlign w:val="center"/>
            <w:hideMark/>
          </w:tcPr>
          <w:p w:rsidR="005B18B5" w:rsidRPr="00B41E11" w:rsidRDefault="005B18B5" w:rsidP="00B41E11">
            <w:pPr>
              <w:spacing w:line="240" w:lineRule="auto"/>
              <w:jc w:val="center"/>
              <w:rPr>
                <w:rFonts w:ascii="Arial Narrow" w:hAnsi="Arial Narrow"/>
                <w:b/>
                <w:bCs/>
                <w:color w:val="000000"/>
                <w:sz w:val="20"/>
                <w:szCs w:val="20"/>
              </w:rPr>
            </w:pPr>
            <w:r w:rsidRPr="00B41E11">
              <w:rPr>
                <w:rFonts w:ascii="Arial Narrow" w:hAnsi="Arial Narrow"/>
                <w:b/>
                <w:bCs/>
                <w:color w:val="000000"/>
                <w:sz w:val="20"/>
                <w:szCs w:val="20"/>
              </w:rPr>
              <w:t>No</w:t>
            </w:r>
          </w:p>
        </w:tc>
        <w:tc>
          <w:tcPr>
            <w:tcW w:w="1134" w:type="dxa"/>
            <w:vAlign w:val="center"/>
            <w:hideMark/>
          </w:tcPr>
          <w:p w:rsidR="005B18B5" w:rsidRPr="00B41E11" w:rsidRDefault="005B18B5" w:rsidP="00B41E11">
            <w:pPr>
              <w:spacing w:line="240" w:lineRule="auto"/>
              <w:jc w:val="center"/>
              <w:rPr>
                <w:rFonts w:ascii="Arial Narrow" w:hAnsi="Arial Narrow"/>
                <w:b/>
                <w:bCs/>
                <w:color w:val="000000"/>
                <w:sz w:val="20"/>
                <w:szCs w:val="20"/>
              </w:rPr>
            </w:pPr>
            <w:r w:rsidRPr="00B41E11">
              <w:rPr>
                <w:rFonts w:ascii="Arial Narrow" w:hAnsi="Arial Narrow"/>
                <w:b/>
                <w:bCs/>
                <w:color w:val="000000"/>
                <w:sz w:val="20"/>
                <w:szCs w:val="20"/>
              </w:rPr>
              <w:t>Kecamatan</w:t>
            </w:r>
          </w:p>
        </w:tc>
        <w:tc>
          <w:tcPr>
            <w:tcW w:w="1134" w:type="dxa"/>
            <w:vAlign w:val="center"/>
            <w:hideMark/>
          </w:tcPr>
          <w:p w:rsidR="005B18B5" w:rsidRPr="00B41E11" w:rsidRDefault="005B18B5" w:rsidP="00B41E11">
            <w:pPr>
              <w:spacing w:line="240" w:lineRule="auto"/>
              <w:jc w:val="center"/>
              <w:rPr>
                <w:rFonts w:ascii="Arial Narrow" w:hAnsi="Arial Narrow"/>
                <w:b/>
                <w:bCs/>
                <w:color w:val="000000"/>
                <w:sz w:val="20"/>
                <w:szCs w:val="20"/>
              </w:rPr>
            </w:pPr>
            <w:r w:rsidRPr="00B41E11">
              <w:rPr>
                <w:rFonts w:ascii="Arial Narrow" w:hAnsi="Arial Narrow"/>
                <w:b/>
                <w:bCs/>
                <w:color w:val="000000"/>
                <w:sz w:val="20"/>
                <w:szCs w:val="20"/>
              </w:rPr>
              <w:t>Desa / Kelurahan</w:t>
            </w:r>
          </w:p>
        </w:tc>
        <w:tc>
          <w:tcPr>
            <w:tcW w:w="1984" w:type="dxa"/>
            <w:vAlign w:val="center"/>
            <w:hideMark/>
          </w:tcPr>
          <w:p w:rsidR="005B18B5" w:rsidRPr="00B41E11" w:rsidRDefault="005B18B5" w:rsidP="00B41E11">
            <w:pPr>
              <w:spacing w:line="240" w:lineRule="auto"/>
              <w:jc w:val="center"/>
              <w:rPr>
                <w:rFonts w:ascii="Arial Narrow" w:hAnsi="Arial Narrow"/>
                <w:b/>
                <w:bCs/>
                <w:color w:val="000000"/>
                <w:sz w:val="20"/>
                <w:szCs w:val="20"/>
              </w:rPr>
            </w:pPr>
            <w:r w:rsidRPr="00B41E11">
              <w:rPr>
                <w:rFonts w:ascii="Arial Narrow" w:hAnsi="Arial Narrow"/>
                <w:b/>
                <w:bCs/>
                <w:color w:val="000000"/>
                <w:sz w:val="20"/>
                <w:szCs w:val="20"/>
              </w:rPr>
              <w:t>ODTW</w:t>
            </w:r>
          </w:p>
        </w:tc>
        <w:tc>
          <w:tcPr>
            <w:tcW w:w="1134" w:type="dxa"/>
            <w:vAlign w:val="center"/>
            <w:hideMark/>
          </w:tcPr>
          <w:p w:rsidR="005B18B5" w:rsidRPr="00B41E11" w:rsidRDefault="005B18B5" w:rsidP="00B41E11">
            <w:pPr>
              <w:spacing w:line="240" w:lineRule="auto"/>
              <w:jc w:val="center"/>
              <w:rPr>
                <w:rFonts w:ascii="Arial Narrow" w:hAnsi="Arial Narrow"/>
                <w:b/>
                <w:bCs/>
                <w:color w:val="000000"/>
                <w:sz w:val="20"/>
                <w:szCs w:val="20"/>
              </w:rPr>
            </w:pPr>
            <w:r w:rsidRPr="00B41E11">
              <w:rPr>
                <w:rFonts w:ascii="Arial Narrow" w:hAnsi="Arial Narrow"/>
                <w:b/>
                <w:bCs/>
                <w:color w:val="000000"/>
                <w:sz w:val="20"/>
                <w:szCs w:val="20"/>
              </w:rPr>
              <w:t>Jenis Wisata</w:t>
            </w:r>
          </w:p>
        </w:tc>
        <w:tc>
          <w:tcPr>
            <w:tcW w:w="1134" w:type="dxa"/>
            <w:vAlign w:val="center"/>
            <w:hideMark/>
          </w:tcPr>
          <w:p w:rsidR="005B18B5" w:rsidRPr="00B41E11" w:rsidRDefault="005B18B5" w:rsidP="00B41E11">
            <w:pPr>
              <w:spacing w:line="240" w:lineRule="auto"/>
              <w:jc w:val="center"/>
              <w:rPr>
                <w:rFonts w:ascii="Arial Narrow" w:hAnsi="Arial Narrow"/>
                <w:b/>
                <w:bCs/>
                <w:color w:val="000000"/>
                <w:sz w:val="20"/>
                <w:szCs w:val="20"/>
              </w:rPr>
            </w:pPr>
            <w:r w:rsidRPr="00B41E11">
              <w:rPr>
                <w:rFonts w:ascii="Arial Narrow" w:hAnsi="Arial Narrow"/>
                <w:b/>
                <w:bCs/>
                <w:color w:val="000000"/>
                <w:sz w:val="20"/>
                <w:szCs w:val="20"/>
              </w:rPr>
              <w:t>Waktu tempuh (Dari Kec/Desa)</w:t>
            </w:r>
          </w:p>
        </w:tc>
        <w:tc>
          <w:tcPr>
            <w:tcW w:w="992" w:type="dxa"/>
            <w:vAlign w:val="center"/>
            <w:hideMark/>
          </w:tcPr>
          <w:p w:rsidR="005B18B5" w:rsidRPr="00B41E11" w:rsidRDefault="005B18B5" w:rsidP="00B41E11">
            <w:pPr>
              <w:spacing w:line="240" w:lineRule="auto"/>
              <w:jc w:val="center"/>
              <w:rPr>
                <w:rFonts w:ascii="Arial Narrow" w:hAnsi="Arial Narrow"/>
                <w:b/>
                <w:bCs/>
                <w:color w:val="000000"/>
                <w:sz w:val="20"/>
                <w:szCs w:val="20"/>
              </w:rPr>
            </w:pPr>
            <w:r w:rsidRPr="00B41E11">
              <w:rPr>
                <w:rFonts w:ascii="Arial Narrow" w:hAnsi="Arial Narrow"/>
                <w:b/>
                <w:bCs/>
                <w:color w:val="000000"/>
                <w:sz w:val="20"/>
                <w:szCs w:val="20"/>
              </w:rPr>
              <w:t>Rambu Penunjuk Arah</w:t>
            </w:r>
          </w:p>
        </w:tc>
      </w:tr>
      <w:tr w:rsidR="005B18B5" w:rsidRPr="00B41E11" w:rsidTr="005B18B5">
        <w:trPr>
          <w:trHeight w:val="290"/>
        </w:trPr>
        <w:tc>
          <w:tcPr>
            <w:tcW w:w="567" w:type="dxa"/>
            <w:vMerge w:val="restart"/>
            <w:vAlign w:val="center"/>
            <w:hideMark/>
          </w:tcPr>
          <w:p w:rsidR="005B18B5" w:rsidRPr="00B41E11" w:rsidRDefault="005B18B5" w:rsidP="00B41E11">
            <w:pPr>
              <w:spacing w:line="240" w:lineRule="auto"/>
              <w:jc w:val="center"/>
              <w:rPr>
                <w:rFonts w:ascii="Arial Narrow" w:hAnsi="Arial Narrow"/>
                <w:color w:val="000000"/>
                <w:sz w:val="20"/>
                <w:szCs w:val="20"/>
              </w:rPr>
            </w:pPr>
            <w:r w:rsidRPr="00B41E11">
              <w:rPr>
                <w:rFonts w:ascii="Arial Narrow" w:hAnsi="Arial Narrow"/>
                <w:color w:val="000000"/>
                <w:sz w:val="20"/>
                <w:szCs w:val="20"/>
              </w:rPr>
              <w:t>1</w:t>
            </w:r>
          </w:p>
        </w:tc>
        <w:tc>
          <w:tcPr>
            <w:tcW w:w="1134" w:type="dxa"/>
            <w:vMerge w:val="restart"/>
            <w:vAlign w:val="center"/>
            <w:hideMark/>
          </w:tcPr>
          <w:p w:rsidR="005B18B5" w:rsidRPr="00B41E11" w:rsidRDefault="005B18B5" w:rsidP="00B41E11">
            <w:pPr>
              <w:spacing w:line="240" w:lineRule="auto"/>
              <w:jc w:val="center"/>
              <w:rPr>
                <w:rFonts w:ascii="Arial Narrow" w:hAnsi="Arial Narrow"/>
                <w:color w:val="000000"/>
                <w:sz w:val="20"/>
                <w:szCs w:val="20"/>
              </w:rPr>
            </w:pPr>
            <w:r w:rsidRPr="00B41E11">
              <w:rPr>
                <w:rFonts w:ascii="Arial Narrow" w:hAnsi="Arial Narrow"/>
                <w:color w:val="000000"/>
                <w:sz w:val="20"/>
                <w:szCs w:val="20"/>
              </w:rPr>
              <w:t>Wawonii Barat</w:t>
            </w:r>
          </w:p>
        </w:tc>
        <w:tc>
          <w:tcPr>
            <w:tcW w:w="1134" w:type="dxa"/>
            <w:vMerge w:val="restart"/>
            <w:vAlign w:val="center"/>
            <w:hideMark/>
          </w:tcPr>
          <w:p w:rsidR="005B18B5" w:rsidRPr="00B41E11" w:rsidRDefault="005B18B5" w:rsidP="00B41E11">
            <w:pPr>
              <w:spacing w:line="240" w:lineRule="auto"/>
              <w:jc w:val="center"/>
              <w:rPr>
                <w:rFonts w:ascii="Arial Narrow" w:hAnsi="Arial Narrow"/>
                <w:color w:val="000000"/>
                <w:sz w:val="20"/>
                <w:szCs w:val="20"/>
              </w:rPr>
            </w:pPr>
            <w:r w:rsidRPr="00B41E11">
              <w:rPr>
                <w:rFonts w:ascii="Arial Narrow" w:hAnsi="Arial Narrow"/>
                <w:color w:val="000000"/>
                <w:sz w:val="20"/>
                <w:szCs w:val="20"/>
              </w:rPr>
              <w:t>Selat Wawonii</w:t>
            </w:r>
          </w:p>
        </w:tc>
        <w:tc>
          <w:tcPr>
            <w:tcW w:w="1984" w:type="dxa"/>
            <w:vAlign w:val="center"/>
            <w:hideMark/>
          </w:tcPr>
          <w:p w:rsidR="005B18B5" w:rsidRPr="00B41E11" w:rsidRDefault="005B18B5" w:rsidP="00B41E11">
            <w:pPr>
              <w:spacing w:line="240" w:lineRule="auto"/>
              <w:jc w:val="center"/>
              <w:rPr>
                <w:rFonts w:ascii="Arial Narrow" w:hAnsi="Arial Narrow"/>
                <w:color w:val="000000"/>
                <w:sz w:val="20"/>
                <w:szCs w:val="20"/>
              </w:rPr>
            </w:pPr>
            <w:r w:rsidRPr="00B41E11">
              <w:rPr>
                <w:rFonts w:ascii="Arial Narrow" w:hAnsi="Arial Narrow"/>
                <w:color w:val="000000"/>
                <w:sz w:val="20"/>
                <w:szCs w:val="20"/>
              </w:rPr>
              <w:t>Karang Panjang</w:t>
            </w:r>
          </w:p>
        </w:tc>
        <w:tc>
          <w:tcPr>
            <w:tcW w:w="1134" w:type="dxa"/>
            <w:vAlign w:val="center"/>
            <w:hideMark/>
          </w:tcPr>
          <w:p w:rsidR="005B18B5" w:rsidRPr="00B41E11" w:rsidRDefault="005B18B5" w:rsidP="00B41E11">
            <w:pPr>
              <w:spacing w:line="240" w:lineRule="auto"/>
              <w:jc w:val="center"/>
              <w:rPr>
                <w:rFonts w:ascii="Arial Narrow" w:hAnsi="Arial Narrow"/>
                <w:color w:val="000000"/>
                <w:sz w:val="20"/>
                <w:szCs w:val="20"/>
              </w:rPr>
            </w:pPr>
            <w:r w:rsidRPr="00B41E11">
              <w:rPr>
                <w:rFonts w:ascii="Arial Narrow" w:hAnsi="Arial Narrow"/>
                <w:color w:val="000000"/>
                <w:sz w:val="20"/>
                <w:szCs w:val="20"/>
              </w:rPr>
              <w:t>Alam</w:t>
            </w:r>
          </w:p>
        </w:tc>
        <w:tc>
          <w:tcPr>
            <w:tcW w:w="1134" w:type="dxa"/>
            <w:noWrap/>
            <w:vAlign w:val="center"/>
            <w:hideMark/>
          </w:tcPr>
          <w:p w:rsidR="005B18B5" w:rsidRPr="00B41E11" w:rsidRDefault="005B18B5" w:rsidP="00B41E11">
            <w:pPr>
              <w:spacing w:line="240" w:lineRule="auto"/>
              <w:jc w:val="center"/>
              <w:rPr>
                <w:rFonts w:ascii="Arial Narrow" w:hAnsi="Arial Narrow"/>
                <w:color w:val="000000"/>
                <w:sz w:val="20"/>
                <w:szCs w:val="20"/>
              </w:rPr>
            </w:pPr>
            <w:r w:rsidRPr="00B41E11">
              <w:rPr>
                <w:rFonts w:ascii="Arial Narrow" w:hAnsi="Arial Narrow"/>
                <w:color w:val="000000"/>
                <w:sz w:val="20"/>
                <w:szCs w:val="20"/>
              </w:rPr>
              <w:t>10'</w:t>
            </w:r>
          </w:p>
        </w:tc>
        <w:tc>
          <w:tcPr>
            <w:tcW w:w="992" w:type="dxa"/>
            <w:noWrap/>
            <w:vAlign w:val="center"/>
            <w:hideMark/>
          </w:tcPr>
          <w:p w:rsidR="005B18B5" w:rsidRPr="00B41E11" w:rsidRDefault="005B18B5" w:rsidP="00B41E11">
            <w:pPr>
              <w:spacing w:line="240" w:lineRule="auto"/>
              <w:jc w:val="center"/>
              <w:rPr>
                <w:rFonts w:ascii="Arial Narrow" w:hAnsi="Arial Narrow"/>
                <w:color w:val="000000"/>
                <w:sz w:val="20"/>
                <w:szCs w:val="20"/>
              </w:rPr>
            </w:pPr>
            <w:r w:rsidRPr="00B41E11">
              <w:rPr>
                <w:rFonts w:ascii="Arial Narrow" w:hAnsi="Arial Narrow"/>
                <w:color w:val="000000"/>
                <w:sz w:val="20"/>
                <w:szCs w:val="20"/>
              </w:rPr>
              <w:t>Tidak Ada</w:t>
            </w:r>
          </w:p>
        </w:tc>
      </w:tr>
      <w:tr w:rsidR="005B18B5" w:rsidRPr="00B41E11" w:rsidTr="005B18B5">
        <w:trPr>
          <w:trHeight w:val="290"/>
        </w:trPr>
        <w:tc>
          <w:tcPr>
            <w:tcW w:w="567" w:type="dxa"/>
            <w:vMerge/>
            <w:vAlign w:val="center"/>
            <w:hideMark/>
          </w:tcPr>
          <w:p w:rsidR="005B18B5" w:rsidRPr="00B41E11" w:rsidRDefault="005B18B5" w:rsidP="00B41E11">
            <w:pPr>
              <w:spacing w:line="240" w:lineRule="auto"/>
              <w:jc w:val="center"/>
              <w:rPr>
                <w:rFonts w:ascii="Arial Narrow" w:hAnsi="Arial Narrow"/>
                <w:color w:val="000000"/>
                <w:sz w:val="20"/>
                <w:szCs w:val="20"/>
              </w:rPr>
            </w:pPr>
          </w:p>
        </w:tc>
        <w:tc>
          <w:tcPr>
            <w:tcW w:w="1134" w:type="dxa"/>
            <w:vMerge/>
            <w:vAlign w:val="center"/>
            <w:hideMark/>
          </w:tcPr>
          <w:p w:rsidR="005B18B5" w:rsidRPr="00B41E11" w:rsidRDefault="005B18B5" w:rsidP="00B41E11">
            <w:pPr>
              <w:spacing w:line="240" w:lineRule="auto"/>
              <w:jc w:val="center"/>
              <w:rPr>
                <w:rFonts w:ascii="Arial Narrow" w:hAnsi="Arial Narrow"/>
                <w:color w:val="000000"/>
                <w:sz w:val="20"/>
                <w:szCs w:val="20"/>
              </w:rPr>
            </w:pPr>
          </w:p>
        </w:tc>
        <w:tc>
          <w:tcPr>
            <w:tcW w:w="1134" w:type="dxa"/>
            <w:vMerge/>
            <w:vAlign w:val="center"/>
            <w:hideMark/>
          </w:tcPr>
          <w:p w:rsidR="005B18B5" w:rsidRPr="00B41E11" w:rsidRDefault="005B18B5" w:rsidP="00B41E11">
            <w:pPr>
              <w:spacing w:line="240" w:lineRule="auto"/>
              <w:jc w:val="center"/>
              <w:rPr>
                <w:rFonts w:ascii="Arial Narrow" w:hAnsi="Arial Narrow"/>
                <w:color w:val="000000"/>
                <w:sz w:val="20"/>
                <w:szCs w:val="20"/>
              </w:rPr>
            </w:pPr>
          </w:p>
        </w:tc>
        <w:tc>
          <w:tcPr>
            <w:tcW w:w="1984" w:type="dxa"/>
            <w:vAlign w:val="center"/>
            <w:hideMark/>
          </w:tcPr>
          <w:p w:rsidR="005B18B5" w:rsidRPr="00B41E11" w:rsidRDefault="005B18B5" w:rsidP="00B41E11">
            <w:pPr>
              <w:spacing w:line="240" w:lineRule="auto"/>
              <w:jc w:val="center"/>
              <w:rPr>
                <w:rFonts w:ascii="Arial Narrow" w:hAnsi="Arial Narrow"/>
                <w:color w:val="000000"/>
                <w:sz w:val="20"/>
                <w:szCs w:val="20"/>
              </w:rPr>
            </w:pPr>
            <w:r w:rsidRPr="00B41E11">
              <w:rPr>
                <w:rFonts w:ascii="Arial Narrow" w:hAnsi="Arial Narrow"/>
                <w:color w:val="000000"/>
                <w:sz w:val="20"/>
                <w:szCs w:val="20"/>
              </w:rPr>
              <w:t>Karamba Ular</w:t>
            </w:r>
          </w:p>
        </w:tc>
        <w:tc>
          <w:tcPr>
            <w:tcW w:w="1134" w:type="dxa"/>
            <w:vAlign w:val="center"/>
            <w:hideMark/>
          </w:tcPr>
          <w:p w:rsidR="005B18B5" w:rsidRPr="00B41E11" w:rsidRDefault="005B18B5" w:rsidP="00B41E11">
            <w:pPr>
              <w:spacing w:line="240" w:lineRule="auto"/>
              <w:jc w:val="center"/>
              <w:rPr>
                <w:rFonts w:ascii="Arial Narrow" w:hAnsi="Arial Narrow"/>
                <w:color w:val="000000"/>
                <w:sz w:val="20"/>
                <w:szCs w:val="20"/>
              </w:rPr>
            </w:pPr>
            <w:r w:rsidRPr="00B41E11">
              <w:rPr>
                <w:rFonts w:ascii="Arial Narrow" w:hAnsi="Arial Narrow"/>
                <w:color w:val="000000"/>
                <w:sz w:val="20"/>
                <w:szCs w:val="20"/>
              </w:rPr>
              <w:t>Alam</w:t>
            </w:r>
          </w:p>
        </w:tc>
        <w:tc>
          <w:tcPr>
            <w:tcW w:w="1134" w:type="dxa"/>
            <w:noWrap/>
            <w:vAlign w:val="center"/>
            <w:hideMark/>
          </w:tcPr>
          <w:p w:rsidR="005B18B5" w:rsidRPr="00B41E11" w:rsidRDefault="005B18B5" w:rsidP="00B41E11">
            <w:pPr>
              <w:spacing w:line="240" w:lineRule="auto"/>
              <w:jc w:val="center"/>
              <w:rPr>
                <w:rFonts w:ascii="Arial Narrow" w:hAnsi="Arial Narrow"/>
                <w:color w:val="000000"/>
                <w:sz w:val="20"/>
                <w:szCs w:val="20"/>
              </w:rPr>
            </w:pPr>
            <w:r w:rsidRPr="00B41E11">
              <w:rPr>
                <w:rFonts w:ascii="Arial Narrow" w:hAnsi="Arial Narrow"/>
                <w:color w:val="000000"/>
                <w:sz w:val="20"/>
                <w:szCs w:val="20"/>
              </w:rPr>
              <w:t>10'</w:t>
            </w:r>
          </w:p>
        </w:tc>
        <w:tc>
          <w:tcPr>
            <w:tcW w:w="992" w:type="dxa"/>
            <w:noWrap/>
            <w:vAlign w:val="center"/>
            <w:hideMark/>
          </w:tcPr>
          <w:p w:rsidR="005B18B5" w:rsidRPr="00B41E11" w:rsidRDefault="005B18B5" w:rsidP="00B41E11">
            <w:pPr>
              <w:spacing w:line="240" w:lineRule="auto"/>
              <w:jc w:val="center"/>
              <w:rPr>
                <w:rFonts w:ascii="Arial Narrow" w:hAnsi="Arial Narrow"/>
                <w:color w:val="000000"/>
                <w:sz w:val="20"/>
                <w:szCs w:val="20"/>
              </w:rPr>
            </w:pPr>
            <w:r w:rsidRPr="00B41E11">
              <w:rPr>
                <w:rFonts w:ascii="Arial Narrow" w:hAnsi="Arial Narrow"/>
                <w:color w:val="000000"/>
                <w:sz w:val="20"/>
                <w:szCs w:val="20"/>
              </w:rPr>
              <w:t>Tidak Ada</w:t>
            </w:r>
          </w:p>
        </w:tc>
      </w:tr>
      <w:tr w:rsidR="005B18B5" w:rsidRPr="00B41E11" w:rsidTr="005B18B5">
        <w:trPr>
          <w:trHeight w:val="290"/>
        </w:trPr>
        <w:tc>
          <w:tcPr>
            <w:tcW w:w="567" w:type="dxa"/>
            <w:vMerge/>
            <w:vAlign w:val="center"/>
            <w:hideMark/>
          </w:tcPr>
          <w:p w:rsidR="005B18B5" w:rsidRPr="00B41E11" w:rsidRDefault="005B18B5" w:rsidP="00B41E11">
            <w:pPr>
              <w:spacing w:line="240" w:lineRule="auto"/>
              <w:jc w:val="center"/>
              <w:rPr>
                <w:rFonts w:ascii="Arial Narrow" w:hAnsi="Arial Narrow"/>
                <w:color w:val="000000"/>
                <w:sz w:val="20"/>
                <w:szCs w:val="20"/>
              </w:rPr>
            </w:pPr>
          </w:p>
        </w:tc>
        <w:tc>
          <w:tcPr>
            <w:tcW w:w="1134" w:type="dxa"/>
            <w:vMerge/>
            <w:vAlign w:val="center"/>
            <w:hideMark/>
          </w:tcPr>
          <w:p w:rsidR="005B18B5" w:rsidRPr="00B41E11" w:rsidRDefault="005B18B5" w:rsidP="00B41E11">
            <w:pPr>
              <w:spacing w:line="240" w:lineRule="auto"/>
              <w:jc w:val="center"/>
              <w:rPr>
                <w:rFonts w:ascii="Arial Narrow" w:hAnsi="Arial Narrow"/>
                <w:color w:val="000000"/>
                <w:sz w:val="20"/>
                <w:szCs w:val="20"/>
              </w:rPr>
            </w:pPr>
          </w:p>
        </w:tc>
        <w:tc>
          <w:tcPr>
            <w:tcW w:w="1134" w:type="dxa"/>
            <w:vAlign w:val="center"/>
            <w:hideMark/>
          </w:tcPr>
          <w:p w:rsidR="005B18B5" w:rsidRPr="00B41E11" w:rsidRDefault="005B18B5" w:rsidP="00B41E11">
            <w:pPr>
              <w:spacing w:line="240" w:lineRule="auto"/>
              <w:jc w:val="center"/>
              <w:rPr>
                <w:rFonts w:ascii="Arial Narrow" w:hAnsi="Arial Narrow"/>
                <w:color w:val="000000"/>
                <w:sz w:val="20"/>
                <w:szCs w:val="20"/>
              </w:rPr>
            </w:pPr>
            <w:r w:rsidRPr="00B41E11">
              <w:rPr>
                <w:rFonts w:ascii="Arial Narrow" w:hAnsi="Arial Narrow"/>
                <w:color w:val="000000"/>
                <w:sz w:val="20"/>
                <w:szCs w:val="20"/>
              </w:rPr>
              <w:t>Bukit Permai</w:t>
            </w:r>
          </w:p>
        </w:tc>
        <w:tc>
          <w:tcPr>
            <w:tcW w:w="1984" w:type="dxa"/>
            <w:vAlign w:val="center"/>
            <w:hideMark/>
          </w:tcPr>
          <w:p w:rsidR="005B18B5" w:rsidRPr="00B41E11" w:rsidRDefault="005B18B5" w:rsidP="00B41E11">
            <w:pPr>
              <w:spacing w:line="240" w:lineRule="auto"/>
              <w:jc w:val="center"/>
              <w:rPr>
                <w:rFonts w:ascii="Arial Narrow" w:hAnsi="Arial Narrow"/>
                <w:color w:val="000000"/>
                <w:sz w:val="20"/>
                <w:szCs w:val="20"/>
              </w:rPr>
            </w:pPr>
            <w:r w:rsidRPr="00B41E11">
              <w:rPr>
                <w:rFonts w:ascii="Arial Narrow" w:hAnsi="Arial Narrow"/>
                <w:color w:val="000000"/>
                <w:sz w:val="20"/>
                <w:szCs w:val="20"/>
              </w:rPr>
              <w:t>Pantai Pasir Putih</w:t>
            </w:r>
          </w:p>
        </w:tc>
        <w:tc>
          <w:tcPr>
            <w:tcW w:w="1134" w:type="dxa"/>
            <w:vAlign w:val="center"/>
            <w:hideMark/>
          </w:tcPr>
          <w:p w:rsidR="005B18B5" w:rsidRPr="00B41E11" w:rsidRDefault="005B18B5" w:rsidP="00B41E11">
            <w:pPr>
              <w:spacing w:line="240" w:lineRule="auto"/>
              <w:jc w:val="center"/>
              <w:rPr>
                <w:rFonts w:ascii="Arial Narrow" w:hAnsi="Arial Narrow"/>
                <w:color w:val="000000"/>
                <w:sz w:val="20"/>
                <w:szCs w:val="20"/>
              </w:rPr>
            </w:pPr>
            <w:r w:rsidRPr="00B41E11">
              <w:rPr>
                <w:rFonts w:ascii="Arial Narrow" w:hAnsi="Arial Narrow"/>
                <w:color w:val="000000"/>
                <w:sz w:val="20"/>
                <w:szCs w:val="20"/>
              </w:rPr>
              <w:t>Alam/Bahari</w:t>
            </w:r>
          </w:p>
        </w:tc>
        <w:tc>
          <w:tcPr>
            <w:tcW w:w="1134" w:type="dxa"/>
            <w:noWrap/>
            <w:vAlign w:val="center"/>
            <w:hideMark/>
          </w:tcPr>
          <w:p w:rsidR="005B18B5" w:rsidRPr="00B41E11" w:rsidRDefault="005B18B5" w:rsidP="00B41E11">
            <w:pPr>
              <w:spacing w:line="240" w:lineRule="auto"/>
              <w:jc w:val="center"/>
              <w:rPr>
                <w:rFonts w:ascii="Arial Narrow" w:hAnsi="Arial Narrow"/>
                <w:color w:val="000000"/>
                <w:sz w:val="20"/>
                <w:szCs w:val="20"/>
              </w:rPr>
            </w:pPr>
            <w:r w:rsidRPr="00B41E11">
              <w:rPr>
                <w:rFonts w:ascii="Arial Narrow" w:hAnsi="Arial Narrow"/>
                <w:color w:val="000000"/>
                <w:sz w:val="20"/>
                <w:szCs w:val="20"/>
              </w:rPr>
              <w:t>10'</w:t>
            </w:r>
          </w:p>
        </w:tc>
        <w:tc>
          <w:tcPr>
            <w:tcW w:w="992" w:type="dxa"/>
            <w:noWrap/>
            <w:vAlign w:val="center"/>
            <w:hideMark/>
          </w:tcPr>
          <w:p w:rsidR="005B18B5" w:rsidRPr="00B41E11" w:rsidRDefault="005B18B5" w:rsidP="00B41E11">
            <w:pPr>
              <w:spacing w:line="240" w:lineRule="auto"/>
              <w:jc w:val="center"/>
              <w:rPr>
                <w:rFonts w:ascii="Arial Narrow" w:hAnsi="Arial Narrow"/>
                <w:color w:val="000000"/>
                <w:sz w:val="20"/>
                <w:szCs w:val="20"/>
              </w:rPr>
            </w:pPr>
            <w:r w:rsidRPr="00B41E11">
              <w:rPr>
                <w:rFonts w:ascii="Arial Narrow" w:hAnsi="Arial Narrow"/>
                <w:color w:val="000000"/>
                <w:sz w:val="20"/>
                <w:szCs w:val="20"/>
              </w:rPr>
              <w:t>Tidak Ada</w:t>
            </w:r>
          </w:p>
        </w:tc>
      </w:tr>
      <w:tr w:rsidR="005B18B5" w:rsidRPr="00B41E11" w:rsidTr="005B18B5">
        <w:trPr>
          <w:trHeight w:val="290"/>
        </w:trPr>
        <w:tc>
          <w:tcPr>
            <w:tcW w:w="567" w:type="dxa"/>
            <w:vMerge/>
            <w:vAlign w:val="center"/>
            <w:hideMark/>
          </w:tcPr>
          <w:p w:rsidR="005B18B5" w:rsidRPr="00B41E11" w:rsidRDefault="005B18B5" w:rsidP="00B41E11">
            <w:pPr>
              <w:spacing w:line="240" w:lineRule="auto"/>
              <w:jc w:val="center"/>
              <w:rPr>
                <w:rFonts w:ascii="Arial Narrow" w:hAnsi="Arial Narrow"/>
                <w:color w:val="000000"/>
                <w:sz w:val="20"/>
                <w:szCs w:val="20"/>
              </w:rPr>
            </w:pPr>
          </w:p>
        </w:tc>
        <w:tc>
          <w:tcPr>
            <w:tcW w:w="1134" w:type="dxa"/>
            <w:vMerge/>
            <w:vAlign w:val="center"/>
            <w:hideMark/>
          </w:tcPr>
          <w:p w:rsidR="005B18B5" w:rsidRPr="00B41E11" w:rsidRDefault="005B18B5" w:rsidP="00B41E11">
            <w:pPr>
              <w:spacing w:line="240" w:lineRule="auto"/>
              <w:jc w:val="center"/>
              <w:rPr>
                <w:rFonts w:ascii="Arial Narrow" w:hAnsi="Arial Narrow"/>
                <w:color w:val="000000"/>
                <w:sz w:val="20"/>
                <w:szCs w:val="20"/>
              </w:rPr>
            </w:pPr>
          </w:p>
        </w:tc>
        <w:tc>
          <w:tcPr>
            <w:tcW w:w="1134" w:type="dxa"/>
            <w:vMerge w:val="restart"/>
            <w:vAlign w:val="center"/>
            <w:hideMark/>
          </w:tcPr>
          <w:p w:rsidR="005B18B5" w:rsidRPr="00B41E11" w:rsidRDefault="005B18B5" w:rsidP="00B41E11">
            <w:pPr>
              <w:spacing w:line="240" w:lineRule="auto"/>
              <w:jc w:val="center"/>
              <w:rPr>
                <w:rFonts w:ascii="Arial Narrow" w:hAnsi="Arial Narrow"/>
                <w:color w:val="000000"/>
                <w:sz w:val="20"/>
                <w:szCs w:val="20"/>
              </w:rPr>
            </w:pPr>
            <w:r w:rsidRPr="00B41E11">
              <w:rPr>
                <w:rFonts w:ascii="Arial Narrow" w:hAnsi="Arial Narrow"/>
                <w:color w:val="000000"/>
                <w:sz w:val="20"/>
                <w:szCs w:val="20"/>
              </w:rPr>
              <w:t>Wawobili</w:t>
            </w:r>
          </w:p>
        </w:tc>
        <w:tc>
          <w:tcPr>
            <w:tcW w:w="1984" w:type="dxa"/>
            <w:vAlign w:val="center"/>
            <w:hideMark/>
          </w:tcPr>
          <w:p w:rsidR="005B18B5" w:rsidRPr="00B41E11" w:rsidRDefault="005B18B5" w:rsidP="00B41E11">
            <w:pPr>
              <w:spacing w:line="240" w:lineRule="auto"/>
              <w:jc w:val="center"/>
              <w:rPr>
                <w:rFonts w:ascii="Arial Narrow" w:hAnsi="Arial Narrow"/>
                <w:color w:val="000000"/>
                <w:sz w:val="20"/>
                <w:szCs w:val="20"/>
              </w:rPr>
            </w:pPr>
            <w:r w:rsidRPr="00B41E11">
              <w:rPr>
                <w:rFonts w:ascii="Arial Narrow" w:hAnsi="Arial Narrow"/>
                <w:color w:val="000000"/>
                <w:sz w:val="20"/>
                <w:szCs w:val="20"/>
              </w:rPr>
              <w:t>Pantai Kampa</w:t>
            </w:r>
          </w:p>
        </w:tc>
        <w:tc>
          <w:tcPr>
            <w:tcW w:w="1134" w:type="dxa"/>
            <w:vAlign w:val="center"/>
            <w:hideMark/>
          </w:tcPr>
          <w:p w:rsidR="005B18B5" w:rsidRPr="00B41E11" w:rsidRDefault="005B18B5" w:rsidP="00B41E11">
            <w:pPr>
              <w:spacing w:line="240" w:lineRule="auto"/>
              <w:jc w:val="center"/>
              <w:rPr>
                <w:rFonts w:ascii="Arial Narrow" w:hAnsi="Arial Narrow"/>
                <w:color w:val="000000"/>
                <w:sz w:val="20"/>
                <w:szCs w:val="20"/>
              </w:rPr>
            </w:pPr>
            <w:r w:rsidRPr="00B41E11">
              <w:rPr>
                <w:rFonts w:ascii="Arial Narrow" w:hAnsi="Arial Narrow"/>
                <w:color w:val="000000"/>
                <w:sz w:val="20"/>
                <w:szCs w:val="20"/>
              </w:rPr>
              <w:t>Alam/Bahari</w:t>
            </w:r>
          </w:p>
        </w:tc>
        <w:tc>
          <w:tcPr>
            <w:tcW w:w="1134" w:type="dxa"/>
            <w:noWrap/>
            <w:vAlign w:val="center"/>
            <w:hideMark/>
          </w:tcPr>
          <w:p w:rsidR="005B18B5" w:rsidRPr="00B41E11" w:rsidRDefault="005B18B5" w:rsidP="00B41E11">
            <w:pPr>
              <w:spacing w:line="240" w:lineRule="auto"/>
              <w:jc w:val="center"/>
              <w:rPr>
                <w:rFonts w:ascii="Arial Narrow" w:hAnsi="Arial Narrow"/>
                <w:color w:val="000000"/>
                <w:sz w:val="20"/>
                <w:szCs w:val="20"/>
              </w:rPr>
            </w:pPr>
            <w:r w:rsidRPr="00B41E11">
              <w:rPr>
                <w:rFonts w:ascii="Arial Narrow" w:hAnsi="Arial Narrow"/>
                <w:color w:val="000000"/>
                <w:sz w:val="20"/>
                <w:szCs w:val="20"/>
              </w:rPr>
              <w:t>20'</w:t>
            </w:r>
          </w:p>
        </w:tc>
        <w:tc>
          <w:tcPr>
            <w:tcW w:w="992" w:type="dxa"/>
            <w:noWrap/>
            <w:vAlign w:val="center"/>
            <w:hideMark/>
          </w:tcPr>
          <w:p w:rsidR="005B18B5" w:rsidRPr="00B41E11" w:rsidRDefault="005B18B5" w:rsidP="00B41E11">
            <w:pPr>
              <w:spacing w:line="240" w:lineRule="auto"/>
              <w:jc w:val="center"/>
              <w:rPr>
                <w:rFonts w:ascii="Arial Narrow" w:hAnsi="Arial Narrow"/>
                <w:color w:val="000000"/>
                <w:sz w:val="20"/>
                <w:szCs w:val="20"/>
              </w:rPr>
            </w:pPr>
            <w:r w:rsidRPr="00B41E11">
              <w:rPr>
                <w:rFonts w:ascii="Arial Narrow" w:hAnsi="Arial Narrow"/>
                <w:color w:val="000000"/>
                <w:sz w:val="20"/>
                <w:szCs w:val="20"/>
              </w:rPr>
              <w:t>Ada</w:t>
            </w:r>
          </w:p>
        </w:tc>
      </w:tr>
      <w:tr w:rsidR="005B18B5" w:rsidRPr="00B41E11" w:rsidTr="005B18B5">
        <w:trPr>
          <w:trHeight w:val="290"/>
        </w:trPr>
        <w:tc>
          <w:tcPr>
            <w:tcW w:w="567" w:type="dxa"/>
            <w:vMerge/>
            <w:vAlign w:val="center"/>
            <w:hideMark/>
          </w:tcPr>
          <w:p w:rsidR="005B18B5" w:rsidRPr="00B41E11" w:rsidRDefault="005B18B5" w:rsidP="00B41E11">
            <w:pPr>
              <w:spacing w:line="240" w:lineRule="auto"/>
              <w:jc w:val="center"/>
              <w:rPr>
                <w:rFonts w:ascii="Arial Narrow" w:hAnsi="Arial Narrow"/>
                <w:color w:val="000000"/>
                <w:sz w:val="20"/>
                <w:szCs w:val="20"/>
              </w:rPr>
            </w:pPr>
          </w:p>
        </w:tc>
        <w:tc>
          <w:tcPr>
            <w:tcW w:w="1134" w:type="dxa"/>
            <w:vMerge/>
            <w:vAlign w:val="center"/>
            <w:hideMark/>
          </w:tcPr>
          <w:p w:rsidR="005B18B5" w:rsidRPr="00B41E11" w:rsidRDefault="005B18B5" w:rsidP="00B41E11">
            <w:pPr>
              <w:spacing w:line="240" w:lineRule="auto"/>
              <w:jc w:val="center"/>
              <w:rPr>
                <w:rFonts w:ascii="Arial Narrow" w:hAnsi="Arial Narrow"/>
                <w:color w:val="000000"/>
                <w:sz w:val="20"/>
                <w:szCs w:val="20"/>
              </w:rPr>
            </w:pPr>
          </w:p>
        </w:tc>
        <w:tc>
          <w:tcPr>
            <w:tcW w:w="1134" w:type="dxa"/>
            <w:vMerge/>
            <w:vAlign w:val="center"/>
            <w:hideMark/>
          </w:tcPr>
          <w:p w:rsidR="005B18B5" w:rsidRPr="00B41E11" w:rsidRDefault="005B18B5" w:rsidP="00B41E11">
            <w:pPr>
              <w:spacing w:line="240" w:lineRule="auto"/>
              <w:jc w:val="center"/>
              <w:rPr>
                <w:rFonts w:ascii="Arial Narrow" w:hAnsi="Arial Narrow"/>
                <w:color w:val="000000"/>
                <w:sz w:val="20"/>
                <w:szCs w:val="20"/>
              </w:rPr>
            </w:pPr>
          </w:p>
        </w:tc>
        <w:tc>
          <w:tcPr>
            <w:tcW w:w="1984" w:type="dxa"/>
            <w:vAlign w:val="center"/>
            <w:hideMark/>
          </w:tcPr>
          <w:p w:rsidR="005B18B5" w:rsidRPr="00B41E11" w:rsidRDefault="005B18B5" w:rsidP="00B41E11">
            <w:pPr>
              <w:spacing w:line="240" w:lineRule="auto"/>
              <w:jc w:val="center"/>
              <w:rPr>
                <w:rFonts w:ascii="Arial Narrow" w:hAnsi="Arial Narrow"/>
                <w:color w:val="000000"/>
                <w:sz w:val="20"/>
                <w:szCs w:val="20"/>
              </w:rPr>
            </w:pPr>
            <w:r w:rsidRPr="00B41E11">
              <w:rPr>
                <w:rFonts w:ascii="Arial Narrow" w:hAnsi="Arial Narrow"/>
                <w:color w:val="000000"/>
                <w:sz w:val="20"/>
                <w:szCs w:val="20"/>
              </w:rPr>
              <w:t>Goa Kampa Dan Danau</w:t>
            </w:r>
          </w:p>
        </w:tc>
        <w:tc>
          <w:tcPr>
            <w:tcW w:w="1134" w:type="dxa"/>
            <w:vAlign w:val="center"/>
            <w:hideMark/>
          </w:tcPr>
          <w:p w:rsidR="005B18B5" w:rsidRPr="00B41E11" w:rsidRDefault="005B18B5" w:rsidP="00B41E11">
            <w:pPr>
              <w:spacing w:line="240" w:lineRule="auto"/>
              <w:jc w:val="center"/>
              <w:rPr>
                <w:rFonts w:ascii="Arial Narrow" w:hAnsi="Arial Narrow"/>
                <w:color w:val="000000"/>
                <w:sz w:val="20"/>
                <w:szCs w:val="20"/>
              </w:rPr>
            </w:pPr>
            <w:r w:rsidRPr="00B41E11">
              <w:rPr>
                <w:rFonts w:ascii="Arial Narrow" w:hAnsi="Arial Narrow"/>
                <w:color w:val="000000"/>
                <w:sz w:val="20"/>
                <w:szCs w:val="20"/>
              </w:rPr>
              <w:t>Alam/Hutan</w:t>
            </w:r>
          </w:p>
        </w:tc>
        <w:tc>
          <w:tcPr>
            <w:tcW w:w="1134" w:type="dxa"/>
            <w:noWrap/>
            <w:vAlign w:val="center"/>
            <w:hideMark/>
          </w:tcPr>
          <w:p w:rsidR="005B18B5" w:rsidRPr="00B41E11" w:rsidRDefault="005B18B5" w:rsidP="00B41E11">
            <w:pPr>
              <w:spacing w:line="240" w:lineRule="auto"/>
              <w:jc w:val="center"/>
              <w:rPr>
                <w:rFonts w:ascii="Arial Narrow" w:hAnsi="Arial Narrow"/>
                <w:color w:val="000000"/>
                <w:sz w:val="20"/>
                <w:szCs w:val="20"/>
              </w:rPr>
            </w:pPr>
            <w:r w:rsidRPr="00B41E11">
              <w:rPr>
                <w:rFonts w:ascii="Arial Narrow" w:hAnsi="Arial Narrow"/>
                <w:color w:val="000000"/>
                <w:sz w:val="20"/>
                <w:szCs w:val="20"/>
              </w:rPr>
              <w:t>30'</w:t>
            </w:r>
          </w:p>
        </w:tc>
        <w:tc>
          <w:tcPr>
            <w:tcW w:w="992" w:type="dxa"/>
            <w:noWrap/>
            <w:vAlign w:val="center"/>
            <w:hideMark/>
          </w:tcPr>
          <w:p w:rsidR="005B18B5" w:rsidRPr="00B41E11" w:rsidRDefault="005B18B5" w:rsidP="00B41E11">
            <w:pPr>
              <w:spacing w:line="240" w:lineRule="auto"/>
              <w:jc w:val="center"/>
              <w:rPr>
                <w:rFonts w:ascii="Arial Narrow" w:hAnsi="Arial Narrow"/>
                <w:color w:val="000000"/>
                <w:sz w:val="20"/>
                <w:szCs w:val="20"/>
              </w:rPr>
            </w:pPr>
            <w:r w:rsidRPr="00B41E11">
              <w:rPr>
                <w:rFonts w:ascii="Arial Narrow" w:hAnsi="Arial Narrow"/>
                <w:color w:val="000000"/>
                <w:sz w:val="20"/>
                <w:szCs w:val="20"/>
              </w:rPr>
              <w:t>Tidak Ada</w:t>
            </w:r>
          </w:p>
        </w:tc>
      </w:tr>
      <w:tr w:rsidR="005B18B5" w:rsidRPr="00B41E11" w:rsidTr="005B18B5">
        <w:trPr>
          <w:trHeight w:val="290"/>
        </w:trPr>
        <w:tc>
          <w:tcPr>
            <w:tcW w:w="567" w:type="dxa"/>
            <w:vMerge/>
            <w:vAlign w:val="center"/>
            <w:hideMark/>
          </w:tcPr>
          <w:p w:rsidR="005B18B5" w:rsidRPr="00B41E11" w:rsidRDefault="005B18B5" w:rsidP="00B41E11">
            <w:pPr>
              <w:spacing w:line="240" w:lineRule="auto"/>
              <w:jc w:val="center"/>
              <w:rPr>
                <w:rFonts w:ascii="Arial Narrow" w:hAnsi="Arial Narrow"/>
                <w:color w:val="000000"/>
                <w:sz w:val="20"/>
                <w:szCs w:val="20"/>
              </w:rPr>
            </w:pPr>
          </w:p>
        </w:tc>
        <w:tc>
          <w:tcPr>
            <w:tcW w:w="1134" w:type="dxa"/>
            <w:vMerge/>
            <w:vAlign w:val="center"/>
            <w:hideMark/>
          </w:tcPr>
          <w:p w:rsidR="005B18B5" w:rsidRPr="00B41E11" w:rsidRDefault="005B18B5" w:rsidP="00B41E11">
            <w:pPr>
              <w:spacing w:line="240" w:lineRule="auto"/>
              <w:jc w:val="center"/>
              <w:rPr>
                <w:rFonts w:ascii="Arial Narrow" w:hAnsi="Arial Narrow"/>
                <w:color w:val="000000"/>
                <w:sz w:val="20"/>
                <w:szCs w:val="20"/>
              </w:rPr>
            </w:pPr>
          </w:p>
        </w:tc>
        <w:tc>
          <w:tcPr>
            <w:tcW w:w="1134" w:type="dxa"/>
            <w:noWrap/>
            <w:vAlign w:val="center"/>
            <w:hideMark/>
          </w:tcPr>
          <w:p w:rsidR="005B18B5" w:rsidRPr="00B41E11" w:rsidRDefault="005B18B5" w:rsidP="00B41E11">
            <w:pPr>
              <w:spacing w:line="240" w:lineRule="auto"/>
              <w:jc w:val="center"/>
              <w:rPr>
                <w:rFonts w:ascii="Arial Narrow" w:hAnsi="Arial Narrow"/>
                <w:color w:val="000000"/>
                <w:sz w:val="20"/>
                <w:szCs w:val="20"/>
              </w:rPr>
            </w:pPr>
            <w:r w:rsidRPr="00B41E11">
              <w:rPr>
                <w:rFonts w:ascii="Arial Narrow" w:hAnsi="Arial Narrow"/>
                <w:color w:val="000000"/>
                <w:sz w:val="20"/>
                <w:szCs w:val="20"/>
              </w:rPr>
              <w:t>Langara</w:t>
            </w:r>
          </w:p>
        </w:tc>
        <w:tc>
          <w:tcPr>
            <w:tcW w:w="1984" w:type="dxa"/>
            <w:vAlign w:val="center"/>
            <w:hideMark/>
          </w:tcPr>
          <w:p w:rsidR="005B18B5" w:rsidRPr="00B41E11" w:rsidRDefault="005B18B5" w:rsidP="00B41E11">
            <w:pPr>
              <w:spacing w:line="240" w:lineRule="auto"/>
              <w:jc w:val="center"/>
              <w:rPr>
                <w:rFonts w:ascii="Arial Narrow" w:hAnsi="Arial Narrow"/>
                <w:color w:val="000000"/>
                <w:sz w:val="20"/>
                <w:szCs w:val="20"/>
              </w:rPr>
            </w:pPr>
            <w:r w:rsidRPr="00B41E11">
              <w:rPr>
                <w:rFonts w:ascii="Arial Narrow" w:hAnsi="Arial Narrow"/>
                <w:color w:val="000000"/>
                <w:sz w:val="20"/>
                <w:szCs w:val="20"/>
              </w:rPr>
              <w:t>Air Terjun Ringkulele</w:t>
            </w:r>
          </w:p>
        </w:tc>
        <w:tc>
          <w:tcPr>
            <w:tcW w:w="1134" w:type="dxa"/>
            <w:vAlign w:val="center"/>
            <w:hideMark/>
          </w:tcPr>
          <w:p w:rsidR="005B18B5" w:rsidRPr="00B41E11" w:rsidRDefault="005B18B5" w:rsidP="00B41E11">
            <w:pPr>
              <w:spacing w:line="240" w:lineRule="auto"/>
              <w:jc w:val="center"/>
              <w:rPr>
                <w:rFonts w:ascii="Arial Narrow" w:hAnsi="Arial Narrow"/>
                <w:color w:val="000000"/>
                <w:sz w:val="20"/>
                <w:szCs w:val="20"/>
              </w:rPr>
            </w:pPr>
            <w:r w:rsidRPr="00B41E11">
              <w:rPr>
                <w:rFonts w:ascii="Arial Narrow" w:hAnsi="Arial Narrow"/>
                <w:color w:val="000000"/>
                <w:sz w:val="20"/>
                <w:szCs w:val="20"/>
              </w:rPr>
              <w:t>Alam/Hutan</w:t>
            </w:r>
          </w:p>
        </w:tc>
        <w:tc>
          <w:tcPr>
            <w:tcW w:w="1134" w:type="dxa"/>
            <w:noWrap/>
            <w:vAlign w:val="center"/>
            <w:hideMark/>
          </w:tcPr>
          <w:p w:rsidR="005B18B5" w:rsidRPr="00B41E11" w:rsidRDefault="005B18B5" w:rsidP="00B41E11">
            <w:pPr>
              <w:spacing w:line="240" w:lineRule="auto"/>
              <w:jc w:val="center"/>
              <w:rPr>
                <w:rFonts w:ascii="Arial Narrow" w:hAnsi="Arial Narrow"/>
                <w:color w:val="000000"/>
                <w:sz w:val="20"/>
                <w:szCs w:val="20"/>
              </w:rPr>
            </w:pPr>
            <w:r w:rsidRPr="00B41E11">
              <w:rPr>
                <w:rFonts w:ascii="Arial Narrow" w:hAnsi="Arial Narrow"/>
                <w:color w:val="000000"/>
                <w:sz w:val="20"/>
                <w:szCs w:val="20"/>
              </w:rPr>
              <w:t>15'</w:t>
            </w:r>
          </w:p>
        </w:tc>
        <w:tc>
          <w:tcPr>
            <w:tcW w:w="992" w:type="dxa"/>
            <w:noWrap/>
            <w:vAlign w:val="center"/>
            <w:hideMark/>
          </w:tcPr>
          <w:p w:rsidR="005B18B5" w:rsidRPr="00B41E11" w:rsidRDefault="005B18B5" w:rsidP="00B41E11">
            <w:pPr>
              <w:spacing w:line="240" w:lineRule="auto"/>
              <w:jc w:val="center"/>
              <w:rPr>
                <w:rFonts w:ascii="Arial Narrow" w:hAnsi="Arial Narrow"/>
                <w:color w:val="000000"/>
                <w:sz w:val="20"/>
                <w:szCs w:val="20"/>
              </w:rPr>
            </w:pPr>
            <w:r w:rsidRPr="00B41E11">
              <w:rPr>
                <w:rFonts w:ascii="Arial Narrow" w:hAnsi="Arial Narrow"/>
                <w:color w:val="000000"/>
                <w:sz w:val="20"/>
                <w:szCs w:val="20"/>
              </w:rPr>
              <w:t>Tidak Ada</w:t>
            </w:r>
          </w:p>
        </w:tc>
      </w:tr>
      <w:tr w:rsidR="005B18B5" w:rsidRPr="00B41E11" w:rsidTr="005B18B5">
        <w:trPr>
          <w:trHeight w:val="290"/>
        </w:trPr>
        <w:tc>
          <w:tcPr>
            <w:tcW w:w="567" w:type="dxa"/>
            <w:vMerge/>
            <w:vAlign w:val="center"/>
            <w:hideMark/>
          </w:tcPr>
          <w:p w:rsidR="005B18B5" w:rsidRPr="00B41E11" w:rsidRDefault="005B18B5" w:rsidP="00B41E11">
            <w:pPr>
              <w:spacing w:line="240" w:lineRule="auto"/>
              <w:jc w:val="center"/>
              <w:rPr>
                <w:rFonts w:ascii="Arial Narrow" w:hAnsi="Arial Narrow"/>
                <w:color w:val="000000"/>
                <w:sz w:val="20"/>
                <w:szCs w:val="20"/>
              </w:rPr>
            </w:pPr>
          </w:p>
        </w:tc>
        <w:tc>
          <w:tcPr>
            <w:tcW w:w="1134" w:type="dxa"/>
            <w:vMerge/>
            <w:vAlign w:val="center"/>
            <w:hideMark/>
          </w:tcPr>
          <w:p w:rsidR="005B18B5" w:rsidRPr="00B41E11" w:rsidRDefault="005B18B5" w:rsidP="00B41E11">
            <w:pPr>
              <w:spacing w:line="240" w:lineRule="auto"/>
              <w:jc w:val="center"/>
              <w:rPr>
                <w:rFonts w:ascii="Arial Narrow" w:hAnsi="Arial Narrow"/>
                <w:color w:val="000000"/>
                <w:sz w:val="20"/>
                <w:szCs w:val="20"/>
              </w:rPr>
            </w:pPr>
          </w:p>
        </w:tc>
        <w:tc>
          <w:tcPr>
            <w:tcW w:w="1134" w:type="dxa"/>
            <w:vAlign w:val="center"/>
            <w:hideMark/>
          </w:tcPr>
          <w:p w:rsidR="005B18B5" w:rsidRPr="00B41E11" w:rsidRDefault="005B18B5" w:rsidP="00B41E11">
            <w:pPr>
              <w:spacing w:line="240" w:lineRule="auto"/>
              <w:jc w:val="center"/>
              <w:rPr>
                <w:rFonts w:ascii="Arial Narrow" w:hAnsi="Arial Narrow"/>
                <w:color w:val="000000"/>
                <w:sz w:val="20"/>
                <w:szCs w:val="20"/>
              </w:rPr>
            </w:pPr>
            <w:r w:rsidRPr="00B41E11">
              <w:rPr>
                <w:rFonts w:ascii="Arial Narrow" w:hAnsi="Arial Narrow"/>
                <w:color w:val="000000"/>
                <w:sz w:val="20"/>
                <w:szCs w:val="20"/>
              </w:rPr>
              <w:t>Langara Bajo</w:t>
            </w:r>
          </w:p>
        </w:tc>
        <w:tc>
          <w:tcPr>
            <w:tcW w:w="1984" w:type="dxa"/>
            <w:vAlign w:val="center"/>
            <w:hideMark/>
          </w:tcPr>
          <w:p w:rsidR="005B18B5" w:rsidRPr="00B41E11" w:rsidRDefault="005B18B5" w:rsidP="00B41E11">
            <w:pPr>
              <w:spacing w:line="240" w:lineRule="auto"/>
              <w:jc w:val="center"/>
              <w:rPr>
                <w:rFonts w:ascii="Arial Narrow" w:hAnsi="Arial Narrow"/>
                <w:color w:val="000000"/>
                <w:sz w:val="20"/>
                <w:szCs w:val="20"/>
              </w:rPr>
            </w:pPr>
            <w:r w:rsidRPr="00B41E11">
              <w:rPr>
                <w:rFonts w:ascii="Arial Narrow" w:hAnsi="Arial Narrow"/>
                <w:color w:val="000000"/>
                <w:sz w:val="20"/>
                <w:szCs w:val="20"/>
              </w:rPr>
              <w:t>Taman Hiburan Langara</w:t>
            </w:r>
          </w:p>
        </w:tc>
        <w:tc>
          <w:tcPr>
            <w:tcW w:w="1134" w:type="dxa"/>
            <w:vAlign w:val="center"/>
            <w:hideMark/>
          </w:tcPr>
          <w:p w:rsidR="005B18B5" w:rsidRPr="00B41E11" w:rsidRDefault="005B18B5" w:rsidP="00B41E11">
            <w:pPr>
              <w:spacing w:line="240" w:lineRule="auto"/>
              <w:jc w:val="center"/>
              <w:rPr>
                <w:rFonts w:ascii="Arial Narrow" w:hAnsi="Arial Narrow"/>
                <w:color w:val="000000"/>
                <w:sz w:val="20"/>
                <w:szCs w:val="20"/>
              </w:rPr>
            </w:pPr>
            <w:r w:rsidRPr="00B41E11">
              <w:rPr>
                <w:rFonts w:ascii="Arial Narrow" w:hAnsi="Arial Narrow"/>
                <w:color w:val="000000"/>
                <w:sz w:val="20"/>
                <w:szCs w:val="20"/>
              </w:rPr>
              <w:t>Buatan</w:t>
            </w:r>
          </w:p>
        </w:tc>
        <w:tc>
          <w:tcPr>
            <w:tcW w:w="1134" w:type="dxa"/>
            <w:noWrap/>
            <w:vAlign w:val="center"/>
            <w:hideMark/>
          </w:tcPr>
          <w:p w:rsidR="005B18B5" w:rsidRPr="00B41E11" w:rsidRDefault="005B18B5" w:rsidP="00B41E11">
            <w:pPr>
              <w:spacing w:line="240" w:lineRule="auto"/>
              <w:jc w:val="center"/>
              <w:rPr>
                <w:rFonts w:ascii="Arial Narrow" w:hAnsi="Arial Narrow"/>
                <w:color w:val="000000"/>
                <w:sz w:val="20"/>
                <w:szCs w:val="20"/>
              </w:rPr>
            </w:pPr>
            <w:r w:rsidRPr="00B41E11">
              <w:rPr>
                <w:rFonts w:ascii="Arial Narrow" w:hAnsi="Arial Narrow"/>
                <w:color w:val="000000"/>
                <w:sz w:val="20"/>
                <w:szCs w:val="20"/>
              </w:rPr>
              <w:t>5'</w:t>
            </w:r>
          </w:p>
        </w:tc>
        <w:tc>
          <w:tcPr>
            <w:tcW w:w="992" w:type="dxa"/>
            <w:noWrap/>
            <w:vAlign w:val="center"/>
            <w:hideMark/>
          </w:tcPr>
          <w:p w:rsidR="005B18B5" w:rsidRPr="00B41E11" w:rsidRDefault="005B18B5" w:rsidP="00B41E11">
            <w:pPr>
              <w:spacing w:line="240" w:lineRule="auto"/>
              <w:jc w:val="center"/>
              <w:rPr>
                <w:rFonts w:ascii="Arial Narrow" w:hAnsi="Arial Narrow"/>
                <w:color w:val="000000"/>
                <w:sz w:val="20"/>
                <w:szCs w:val="20"/>
              </w:rPr>
            </w:pPr>
            <w:r w:rsidRPr="00B41E11">
              <w:rPr>
                <w:rFonts w:ascii="Arial Narrow" w:hAnsi="Arial Narrow"/>
                <w:color w:val="000000"/>
                <w:sz w:val="20"/>
                <w:szCs w:val="20"/>
              </w:rPr>
              <w:t>Tidak Ada</w:t>
            </w:r>
          </w:p>
        </w:tc>
      </w:tr>
      <w:tr w:rsidR="005B18B5" w:rsidRPr="00B41E11" w:rsidTr="005B18B5">
        <w:trPr>
          <w:trHeight w:val="290"/>
        </w:trPr>
        <w:tc>
          <w:tcPr>
            <w:tcW w:w="567" w:type="dxa"/>
            <w:vMerge w:val="restart"/>
            <w:vAlign w:val="center"/>
            <w:hideMark/>
          </w:tcPr>
          <w:p w:rsidR="005B18B5" w:rsidRPr="00B41E11" w:rsidRDefault="005B18B5" w:rsidP="00B41E11">
            <w:pPr>
              <w:spacing w:line="240" w:lineRule="auto"/>
              <w:jc w:val="center"/>
              <w:rPr>
                <w:rFonts w:ascii="Arial Narrow" w:hAnsi="Arial Narrow"/>
                <w:color w:val="000000"/>
                <w:sz w:val="20"/>
                <w:szCs w:val="20"/>
              </w:rPr>
            </w:pPr>
            <w:r w:rsidRPr="00B41E11">
              <w:rPr>
                <w:rFonts w:ascii="Arial Narrow" w:hAnsi="Arial Narrow"/>
                <w:color w:val="000000"/>
                <w:sz w:val="20"/>
                <w:szCs w:val="20"/>
              </w:rPr>
              <w:t>2</w:t>
            </w:r>
          </w:p>
        </w:tc>
        <w:tc>
          <w:tcPr>
            <w:tcW w:w="1134" w:type="dxa"/>
            <w:vMerge w:val="restart"/>
            <w:vAlign w:val="center"/>
            <w:hideMark/>
          </w:tcPr>
          <w:p w:rsidR="005B18B5" w:rsidRPr="00B41E11" w:rsidRDefault="005B18B5" w:rsidP="00B41E11">
            <w:pPr>
              <w:spacing w:line="240" w:lineRule="auto"/>
              <w:jc w:val="center"/>
              <w:rPr>
                <w:rFonts w:ascii="Arial Narrow" w:hAnsi="Arial Narrow"/>
                <w:color w:val="000000"/>
                <w:sz w:val="20"/>
                <w:szCs w:val="20"/>
              </w:rPr>
            </w:pPr>
            <w:r w:rsidRPr="00B41E11">
              <w:rPr>
                <w:rFonts w:ascii="Arial Narrow" w:hAnsi="Arial Narrow"/>
                <w:color w:val="000000"/>
                <w:sz w:val="20"/>
                <w:szCs w:val="20"/>
              </w:rPr>
              <w:t>Wawonii Tengah</w:t>
            </w:r>
          </w:p>
        </w:tc>
        <w:tc>
          <w:tcPr>
            <w:tcW w:w="1134" w:type="dxa"/>
            <w:vAlign w:val="center"/>
            <w:hideMark/>
          </w:tcPr>
          <w:p w:rsidR="005B18B5" w:rsidRPr="00B41E11" w:rsidRDefault="005B18B5" w:rsidP="00B41E11">
            <w:pPr>
              <w:spacing w:line="240" w:lineRule="auto"/>
              <w:jc w:val="center"/>
              <w:rPr>
                <w:rFonts w:ascii="Arial Narrow" w:hAnsi="Arial Narrow"/>
                <w:color w:val="000000"/>
                <w:sz w:val="20"/>
                <w:szCs w:val="20"/>
              </w:rPr>
            </w:pPr>
            <w:r w:rsidRPr="00B41E11">
              <w:rPr>
                <w:rFonts w:ascii="Arial Narrow" w:hAnsi="Arial Narrow"/>
                <w:color w:val="000000"/>
                <w:sz w:val="20"/>
                <w:szCs w:val="20"/>
              </w:rPr>
              <w:t>Pesue</w:t>
            </w:r>
          </w:p>
        </w:tc>
        <w:tc>
          <w:tcPr>
            <w:tcW w:w="1984" w:type="dxa"/>
            <w:vAlign w:val="center"/>
            <w:hideMark/>
          </w:tcPr>
          <w:p w:rsidR="005B18B5" w:rsidRPr="00B41E11" w:rsidRDefault="005B18B5" w:rsidP="00B41E11">
            <w:pPr>
              <w:spacing w:line="240" w:lineRule="auto"/>
              <w:jc w:val="center"/>
              <w:rPr>
                <w:rFonts w:ascii="Arial Narrow" w:hAnsi="Arial Narrow"/>
                <w:color w:val="000000"/>
                <w:sz w:val="20"/>
                <w:szCs w:val="20"/>
              </w:rPr>
            </w:pPr>
            <w:r w:rsidRPr="00B41E11">
              <w:rPr>
                <w:rFonts w:ascii="Arial Narrow" w:hAnsi="Arial Narrow"/>
                <w:color w:val="000000"/>
                <w:sz w:val="20"/>
                <w:szCs w:val="20"/>
              </w:rPr>
              <w:t>Air Terjun Lantambaga</w:t>
            </w:r>
          </w:p>
        </w:tc>
        <w:tc>
          <w:tcPr>
            <w:tcW w:w="1134" w:type="dxa"/>
            <w:vAlign w:val="center"/>
            <w:hideMark/>
          </w:tcPr>
          <w:p w:rsidR="005B18B5" w:rsidRPr="00B41E11" w:rsidRDefault="005B18B5" w:rsidP="00B41E11">
            <w:pPr>
              <w:spacing w:line="240" w:lineRule="auto"/>
              <w:jc w:val="center"/>
              <w:rPr>
                <w:rFonts w:ascii="Arial Narrow" w:hAnsi="Arial Narrow"/>
                <w:color w:val="000000"/>
                <w:sz w:val="20"/>
                <w:szCs w:val="20"/>
              </w:rPr>
            </w:pPr>
            <w:r w:rsidRPr="00B41E11">
              <w:rPr>
                <w:rFonts w:ascii="Arial Narrow" w:hAnsi="Arial Narrow"/>
                <w:color w:val="000000"/>
                <w:sz w:val="20"/>
                <w:szCs w:val="20"/>
              </w:rPr>
              <w:t>Alam</w:t>
            </w:r>
          </w:p>
        </w:tc>
        <w:tc>
          <w:tcPr>
            <w:tcW w:w="1134" w:type="dxa"/>
            <w:noWrap/>
            <w:vAlign w:val="center"/>
            <w:hideMark/>
          </w:tcPr>
          <w:p w:rsidR="005B18B5" w:rsidRPr="00B41E11" w:rsidRDefault="005B18B5" w:rsidP="00B41E11">
            <w:pPr>
              <w:spacing w:line="240" w:lineRule="auto"/>
              <w:jc w:val="center"/>
              <w:rPr>
                <w:rFonts w:ascii="Arial Narrow" w:hAnsi="Arial Narrow"/>
                <w:color w:val="000000"/>
                <w:sz w:val="20"/>
                <w:szCs w:val="20"/>
              </w:rPr>
            </w:pPr>
            <w:r w:rsidRPr="00B41E11">
              <w:rPr>
                <w:rFonts w:ascii="Arial Narrow" w:hAnsi="Arial Narrow"/>
                <w:color w:val="000000"/>
                <w:sz w:val="20"/>
                <w:szCs w:val="20"/>
              </w:rPr>
              <w:t>1</w:t>
            </w:r>
            <w:r w:rsidRPr="00B41E11">
              <w:rPr>
                <w:rFonts w:ascii="Arial" w:hAnsi="Arial" w:cs="Arial"/>
                <w:color w:val="000000"/>
                <w:sz w:val="20"/>
                <w:szCs w:val="20"/>
              </w:rPr>
              <w:t>⁰</w:t>
            </w:r>
          </w:p>
        </w:tc>
        <w:tc>
          <w:tcPr>
            <w:tcW w:w="992" w:type="dxa"/>
            <w:noWrap/>
            <w:vAlign w:val="center"/>
            <w:hideMark/>
          </w:tcPr>
          <w:p w:rsidR="005B18B5" w:rsidRPr="00B41E11" w:rsidRDefault="005B18B5" w:rsidP="00B41E11">
            <w:pPr>
              <w:spacing w:line="240" w:lineRule="auto"/>
              <w:jc w:val="center"/>
              <w:rPr>
                <w:rFonts w:ascii="Arial Narrow" w:hAnsi="Arial Narrow"/>
                <w:color w:val="000000"/>
                <w:sz w:val="20"/>
                <w:szCs w:val="20"/>
              </w:rPr>
            </w:pPr>
            <w:r w:rsidRPr="00B41E11">
              <w:rPr>
                <w:rFonts w:ascii="Arial Narrow" w:hAnsi="Arial Narrow"/>
                <w:color w:val="000000"/>
                <w:sz w:val="20"/>
                <w:szCs w:val="20"/>
              </w:rPr>
              <w:t>Tidak Ada</w:t>
            </w:r>
          </w:p>
        </w:tc>
      </w:tr>
      <w:tr w:rsidR="005B18B5" w:rsidRPr="00B41E11" w:rsidTr="005B18B5">
        <w:trPr>
          <w:trHeight w:val="290"/>
        </w:trPr>
        <w:tc>
          <w:tcPr>
            <w:tcW w:w="567" w:type="dxa"/>
            <w:vMerge/>
            <w:vAlign w:val="center"/>
            <w:hideMark/>
          </w:tcPr>
          <w:p w:rsidR="005B18B5" w:rsidRPr="00B41E11" w:rsidRDefault="005B18B5" w:rsidP="00B41E11">
            <w:pPr>
              <w:spacing w:line="240" w:lineRule="auto"/>
              <w:jc w:val="center"/>
              <w:rPr>
                <w:rFonts w:ascii="Arial Narrow" w:hAnsi="Arial Narrow"/>
                <w:color w:val="000000"/>
                <w:sz w:val="20"/>
                <w:szCs w:val="20"/>
              </w:rPr>
            </w:pPr>
          </w:p>
        </w:tc>
        <w:tc>
          <w:tcPr>
            <w:tcW w:w="1134" w:type="dxa"/>
            <w:vMerge/>
            <w:vAlign w:val="center"/>
            <w:hideMark/>
          </w:tcPr>
          <w:p w:rsidR="005B18B5" w:rsidRPr="00B41E11" w:rsidRDefault="005B18B5" w:rsidP="00B41E11">
            <w:pPr>
              <w:spacing w:line="240" w:lineRule="auto"/>
              <w:jc w:val="center"/>
              <w:rPr>
                <w:rFonts w:ascii="Arial Narrow" w:hAnsi="Arial Narrow"/>
                <w:color w:val="000000"/>
                <w:sz w:val="20"/>
                <w:szCs w:val="20"/>
              </w:rPr>
            </w:pPr>
          </w:p>
        </w:tc>
        <w:tc>
          <w:tcPr>
            <w:tcW w:w="1134" w:type="dxa"/>
            <w:vMerge w:val="restart"/>
            <w:vAlign w:val="center"/>
            <w:hideMark/>
          </w:tcPr>
          <w:p w:rsidR="005B18B5" w:rsidRPr="00B41E11" w:rsidRDefault="005B18B5" w:rsidP="00B41E11">
            <w:pPr>
              <w:spacing w:line="240" w:lineRule="auto"/>
              <w:jc w:val="center"/>
              <w:rPr>
                <w:rFonts w:ascii="Arial Narrow" w:hAnsi="Arial Narrow"/>
                <w:color w:val="000000"/>
                <w:sz w:val="20"/>
                <w:szCs w:val="20"/>
              </w:rPr>
            </w:pPr>
            <w:r w:rsidRPr="00B41E11">
              <w:rPr>
                <w:rFonts w:ascii="Arial Narrow" w:hAnsi="Arial Narrow"/>
                <w:color w:val="000000"/>
                <w:sz w:val="20"/>
                <w:szCs w:val="20"/>
              </w:rPr>
              <w:t>Lamongupa</w:t>
            </w:r>
          </w:p>
        </w:tc>
        <w:tc>
          <w:tcPr>
            <w:tcW w:w="1984" w:type="dxa"/>
            <w:vAlign w:val="center"/>
            <w:hideMark/>
          </w:tcPr>
          <w:p w:rsidR="005B18B5" w:rsidRPr="00B41E11" w:rsidRDefault="005B18B5" w:rsidP="00B41E11">
            <w:pPr>
              <w:spacing w:line="240" w:lineRule="auto"/>
              <w:jc w:val="center"/>
              <w:rPr>
                <w:rFonts w:ascii="Arial Narrow" w:hAnsi="Arial Narrow"/>
                <w:color w:val="000000"/>
                <w:sz w:val="20"/>
                <w:szCs w:val="20"/>
              </w:rPr>
            </w:pPr>
            <w:r w:rsidRPr="00B41E11">
              <w:rPr>
                <w:rFonts w:ascii="Arial Narrow" w:hAnsi="Arial Narrow"/>
                <w:color w:val="000000"/>
                <w:sz w:val="20"/>
                <w:szCs w:val="20"/>
              </w:rPr>
              <w:t>Pantai Lamongupa</w:t>
            </w:r>
          </w:p>
        </w:tc>
        <w:tc>
          <w:tcPr>
            <w:tcW w:w="1134" w:type="dxa"/>
            <w:vAlign w:val="center"/>
            <w:hideMark/>
          </w:tcPr>
          <w:p w:rsidR="005B18B5" w:rsidRPr="00B41E11" w:rsidRDefault="005B18B5" w:rsidP="00B41E11">
            <w:pPr>
              <w:spacing w:line="240" w:lineRule="auto"/>
              <w:jc w:val="center"/>
              <w:rPr>
                <w:rFonts w:ascii="Arial Narrow" w:hAnsi="Arial Narrow"/>
                <w:color w:val="000000"/>
                <w:sz w:val="20"/>
                <w:szCs w:val="20"/>
              </w:rPr>
            </w:pPr>
            <w:r w:rsidRPr="00B41E11">
              <w:rPr>
                <w:rFonts w:ascii="Arial Narrow" w:hAnsi="Arial Narrow"/>
                <w:color w:val="000000"/>
                <w:sz w:val="20"/>
                <w:szCs w:val="20"/>
              </w:rPr>
              <w:t>Alam</w:t>
            </w:r>
          </w:p>
        </w:tc>
        <w:tc>
          <w:tcPr>
            <w:tcW w:w="1134" w:type="dxa"/>
            <w:noWrap/>
            <w:vAlign w:val="center"/>
            <w:hideMark/>
          </w:tcPr>
          <w:p w:rsidR="005B18B5" w:rsidRPr="00B41E11" w:rsidRDefault="005B18B5" w:rsidP="00B41E11">
            <w:pPr>
              <w:spacing w:line="240" w:lineRule="auto"/>
              <w:jc w:val="center"/>
              <w:rPr>
                <w:rFonts w:ascii="Arial Narrow" w:hAnsi="Arial Narrow"/>
                <w:color w:val="000000"/>
                <w:sz w:val="20"/>
                <w:szCs w:val="20"/>
              </w:rPr>
            </w:pPr>
            <w:r w:rsidRPr="00B41E11">
              <w:rPr>
                <w:rFonts w:ascii="Arial Narrow" w:hAnsi="Arial Narrow"/>
                <w:color w:val="000000"/>
                <w:sz w:val="20"/>
                <w:szCs w:val="20"/>
              </w:rPr>
              <w:t>5'</w:t>
            </w:r>
          </w:p>
        </w:tc>
        <w:tc>
          <w:tcPr>
            <w:tcW w:w="992" w:type="dxa"/>
            <w:noWrap/>
            <w:vAlign w:val="center"/>
            <w:hideMark/>
          </w:tcPr>
          <w:p w:rsidR="005B18B5" w:rsidRPr="00B41E11" w:rsidRDefault="005B18B5" w:rsidP="00B41E11">
            <w:pPr>
              <w:spacing w:line="240" w:lineRule="auto"/>
              <w:jc w:val="center"/>
              <w:rPr>
                <w:rFonts w:ascii="Arial Narrow" w:hAnsi="Arial Narrow"/>
                <w:color w:val="000000"/>
                <w:sz w:val="20"/>
                <w:szCs w:val="20"/>
              </w:rPr>
            </w:pPr>
            <w:r w:rsidRPr="00B41E11">
              <w:rPr>
                <w:rFonts w:ascii="Arial Narrow" w:hAnsi="Arial Narrow"/>
                <w:color w:val="000000"/>
                <w:sz w:val="20"/>
                <w:szCs w:val="20"/>
              </w:rPr>
              <w:t>Tidak Ada</w:t>
            </w:r>
          </w:p>
        </w:tc>
      </w:tr>
      <w:tr w:rsidR="005B18B5" w:rsidRPr="00B41E11" w:rsidTr="005B18B5">
        <w:trPr>
          <w:trHeight w:val="290"/>
        </w:trPr>
        <w:tc>
          <w:tcPr>
            <w:tcW w:w="567" w:type="dxa"/>
            <w:vMerge/>
            <w:vAlign w:val="center"/>
            <w:hideMark/>
          </w:tcPr>
          <w:p w:rsidR="005B18B5" w:rsidRPr="00B41E11" w:rsidRDefault="005B18B5" w:rsidP="00B41E11">
            <w:pPr>
              <w:spacing w:line="240" w:lineRule="auto"/>
              <w:jc w:val="center"/>
              <w:rPr>
                <w:rFonts w:ascii="Arial Narrow" w:hAnsi="Arial Narrow"/>
                <w:color w:val="000000"/>
                <w:sz w:val="20"/>
                <w:szCs w:val="20"/>
              </w:rPr>
            </w:pPr>
          </w:p>
        </w:tc>
        <w:tc>
          <w:tcPr>
            <w:tcW w:w="1134" w:type="dxa"/>
            <w:vMerge/>
            <w:vAlign w:val="center"/>
            <w:hideMark/>
          </w:tcPr>
          <w:p w:rsidR="005B18B5" w:rsidRPr="00B41E11" w:rsidRDefault="005B18B5" w:rsidP="00B41E11">
            <w:pPr>
              <w:spacing w:line="240" w:lineRule="auto"/>
              <w:jc w:val="center"/>
              <w:rPr>
                <w:rFonts w:ascii="Arial Narrow" w:hAnsi="Arial Narrow"/>
                <w:color w:val="000000"/>
                <w:sz w:val="20"/>
                <w:szCs w:val="20"/>
              </w:rPr>
            </w:pPr>
          </w:p>
        </w:tc>
        <w:tc>
          <w:tcPr>
            <w:tcW w:w="1134" w:type="dxa"/>
            <w:vMerge/>
            <w:vAlign w:val="center"/>
            <w:hideMark/>
          </w:tcPr>
          <w:p w:rsidR="005B18B5" w:rsidRPr="00B41E11" w:rsidRDefault="005B18B5" w:rsidP="00B41E11">
            <w:pPr>
              <w:spacing w:line="240" w:lineRule="auto"/>
              <w:jc w:val="center"/>
              <w:rPr>
                <w:rFonts w:ascii="Arial Narrow" w:hAnsi="Arial Narrow"/>
                <w:color w:val="000000"/>
                <w:sz w:val="20"/>
                <w:szCs w:val="20"/>
              </w:rPr>
            </w:pPr>
          </w:p>
        </w:tc>
        <w:tc>
          <w:tcPr>
            <w:tcW w:w="1984" w:type="dxa"/>
            <w:vAlign w:val="center"/>
            <w:hideMark/>
          </w:tcPr>
          <w:p w:rsidR="005B18B5" w:rsidRPr="00B41E11" w:rsidRDefault="005B18B5" w:rsidP="00B41E11">
            <w:pPr>
              <w:spacing w:line="240" w:lineRule="auto"/>
              <w:jc w:val="center"/>
              <w:rPr>
                <w:rFonts w:ascii="Arial Narrow" w:hAnsi="Arial Narrow"/>
                <w:color w:val="000000"/>
                <w:sz w:val="20"/>
                <w:szCs w:val="20"/>
              </w:rPr>
            </w:pPr>
            <w:r w:rsidRPr="00B41E11">
              <w:rPr>
                <w:rFonts w:ascii="Arial Narrow" w:hAnsi="Arial Narrow"/>
                <w:color w:val="000000"/>
                <w:sz w:val="20"/>
                <w:szCs w:val="20"/>
              </w:rPr>
              <w:t>Areal Pengembangan Ikan Gugori</w:t>
            </w:r>
          </w:p>
        </w:tc>
        <w:tc>
          <w:tcPr>
            <w:tcW w:w="1134" w:type="dxa"/>
            <w:vAlign w:val="center"/>
            <w:hideMark/>
          </w:tcPr>
          <w:p w:rsidR="005B18B5" w:rsidRPr="00B41E11" w:rsidRDefault="005B18B5" w:rsidP="00B41E11">
            <w:pPr>
              <w:spacing w:line="240" w:lineRule="auto"/>
              <w:jc w:val="center"/>
              <w:rPr>
                <w:rFonts w:ascii="Arial Narrow" w:hAnsi="Arial Narrow"/>
                <w:color w:val="000000"/>
                <w:sz w:val="20"/>
                <w:szCs w:val="20"/>
              </w:rPr>
            </w:pPr>
            <w:r w:rsidRPr="00B41E11">
              <w:rPr>
                <w:rFonts w:ascii="Arial Narrow" w:hAnsi="Arial Narrow"/>
                <w:color w:val="000000"/>
                <w:sz w:val="20"/>
                <w:szCs w:val="20"/>
              </w:rPr>
              <w:t>Buatan</w:t>
            </w:r>
          </w:p>
        </w:tc>
        <w:tc>
          <w:tcPr>
            <w:tcW w:w="1134" w:type="dxa"/>
            <w:noWrap/>
            <w:vAlign w:val="center"/>
            <w:hideMark/>
          </w:tcPr>
          <w:p w:rsidR="005B18B5" w:rsidRPr="00B41E11" w:rsidRDefault="005B18B5" w:rsidP="00B41E11">
            <w:pPr>
              <w:spacing w:line="240" w:lineRule="auto"/>
              <w:jc w:val="center"/>
              <w:rPr>
                <w:rFonts w:ascii="Arial Narrow" w:hAnsi="Arial Narrow"/>
                <w:color w:val="000000"/>
                <w:sz w:val="20"/>
                <w:szCs w:val="20"/>
              </w:rPr>
            </w:pPr>
            <w:r w:rsidRPr="00B41E11">
              <w:rPr>
                <w:rFonts w:ascii="Arial Narrow" w:hAnsi="Arial Narrow"/>
                <w:color w:val="000000"/>
                <w:sz w:val="20"/>
                <w:szCs w:val="20"/>
              </w:rPr>
              <w:t>15'</w:t>
            </w:r>
          </w:p>
        </w:tc>
        <w:tc>
          <w:tcPr>
            <w:tcW w:w="992" w:type="dxa"/>
            <w:noWrap/>
            <w:vAlign w:val="center"/>
            <w:hideMark/>
          </w:tcPr>
          <w:p w:rsidR="005B18B5" w:rsidRPr="00B41E11" w:rsidRDefault="005B18B5" w:rsidP="00B41E11">
            <w:pPr>
              <w:spacing w:line="240" w:lineRule="auto"/>
              <w:jc w:val="center"/>
              <w:rPr>
                <w:rFonts w:ascii="Arial Narrow" w:hAnsi="Arial Narrow"/>
                <w:color w:val="000000"/>
                <w:sz w:val="20"/>
                <w:szCs w:val="20"/>
              </w:rPr>
            </w:pPr>
            <w:r w:rsidRPr="00B41E11">
              <w:rPr>
                <w:rFonts w:ascii="Arial Narrow" w:hAnsi="Arial Narrow"/>
                <w:color w:val="000000"/>
                <w:sz w:val="20"/>
                <w:szCs w:val="20"/>
              </w:rPr>
              <w:t>Tidak Ada</w:t>
            </w:r>
          </w:p>
        </w:tc>
      </w:tr>
      <w:tr w:rsidR="005B18B5" w:rsidRPr="00B41E11" w:rsidTr="005B18B5">
        <w:trPr>
          <w:trHeight w:val="290"/>
        </w:trPr>
        <w:tc>
          <w:tcPr>
            <w:tcW w:w="567" w:type="dxa"/>
            <w:vMerge/>
            <w:vAlign w:val="center"/>
            <w:hideMark/>
          </w:tcPr>
          <w:p w:rsidR="005B18B5" w:rsidRPr="00B41E11" w:rsidRDefault="005B18B5" w:rsidP="00B41E11">
            <w:pPr>
              <w:spacing w:line="240" w:lineRule="auto"/>
              <w:jc w:val="center"/>
              <w:rPr>
                <w:rFonts w:ascii="Arial Narrow" w:hAnsi="Arial Narrow"/>
                <w:color w:val="000000"/>
                <w:sz w:val="20"/>
                <w:szCs w:val="20"/>
              </w:rPr>
            </w:pPr>
          </w:p>
        </w:tc>
        <w:tc>
          <w:tcPr>
            <w:tcW w:w="1134" w:type="dxa"/>
            <w:vMerge/>
            <w:vAlign w:val="center"/>
            <w:hideMark/>
          </w:tcPr>
          <w:p w:rsidR="005B18B5" w:rsidRPr="00B41E11" w:rsidRDefault="005B18B5" w:rsidP="00B41E11">
            <w:pPr>
              <w:spacing w:line="240" w:lineRule="auto"/>
              <w:jc w:val="center"/>
              <w:rPr>
                <w:rFonts w:ascii="Arial Narrow" w:hAnsi="Arial Narrow"/>
                <w:color w:val="000000"/>
                <w:sz w:val="20"/>
                <w:szCs w:val="20"/>
              </w:rPr>
            </w:pPr>
          </w:p>
        </w:tc>
        <w:tc>
          <w:tcPr>
            <w:tcW w:w="1134" w:type="dxa"/>
            <w:vAlign w:val="center"/>
            <w:hideMark/>
          </w:tcPr>
          <w:p w:rsidR="005B18B5" w:rsidRPr="00B41E11" w:rsidRDefault="005B18B5" w:rsidP="00B41E11">
            <w:pPr>
              <w:spacing w:line="240" w:lineRule="auto"/>
              <w:jc w:val="center"/>
              <w:rPr>
                <w:rFonts w:ascii="Arial Narrow" w:hAnsi="Arial Narrow"/>
                <w:color w:val="000000"/>
                <w:sz w:val="20"/>
                <w:szCs w:val="20"/>
              </w:rPr>
            </w:pPr>
            <w:r w:rsidRPr="00B41E11">
              <w:rPr>
                <w:rFonts w:ascii="Arial Narrow" w:hAnsi="Arial Narrow"/>
                <w:color w:val="000000"/>
                <w:sz w:val="20"/>
                <w:szCs w:val="20"/>
              </w:rPr>
              <w:t>Rawa Indah</w:t>
            </w:r>
          </w:p>
        </w:tc>
        <w:tc>
          <w:tcPr>
            <w:tcW w:w="1984" w:type="dxa"/>
            <w:vAlign w:val="center"/>
            <w:hideMark/>
          </w:tcPr>
          <w:p w:rsidR="005B18B5" w:rsidRPr="00B41E11" w:rsidRDefault="005B18B5" w:rsidP="00B41E11">
            <w:pPr>
              <w:spacing w:line="240" w:lineRule="auto"/>
              <w:jc w:val="center"/>
              <w:rPr>
                <w:rFonts w:ascii="Arial Narrow" w:hAnsi="Arial Narrow"/>
                <w:color w:val="000000"/>
                <w:sz w:val="20"/>
                <w:szCs w:val="20"/>
              </w:rPr>
            </w:pPr>
            <w:r w:rsidRPr="00B41E11">
              <w:rPr>
                <w:rFonts w:ascii="Arial Narrow" w:hAnsi="Arial Narrow"/>
                <w:color w:val="000000"/>
                <w:sz w:val="20"/>
                <w:szCs w:val="20"/>
              </w:rPr>
              <w:t>Pantai Kampou Laut</w:t>
            </w:r>
          </w:p>
        </w:tc>
        <w:tc>
          <w:tcPr>
            <w:tcW w:w="1134" w:type="dxa"/>
            <w:vAlign w:val="center"/>
            <w:hideMark/>
          </w:tcPr>
          <w:p w:rsidR="005B18B5" w:rsidRPr="00B41E11" w:rsidRDefault="005B18B5" w:rsidP="00B41E11">
            <w:pPr>
              <w:spacing w:line="240" w:lineRule="auto"/>
              <w:jc w:val="center"/>
              <w:rPr>
                <w:rFonts w:ascii="Arial Narrow" w:hAnsi="Arial Narrow"/>
                <w:color w:val="000000"/>
                <w:sz w:val="20"/>
                <w:szCs w:val="20"/>
              </w:rPr>
            </w:pPr>
            <w:r w:rsidRPr="00B41E11">
              <w:rPr>
                <w:rFonts w:ascii="Arial Narrow" w:hAnsi="Arial Narrow"/>
                <w:color w:val="000000"/>
                <w:sz w:val="20"/>
                <w:szCs w:val="20"/>
              </w:rPr>
              <w:t>Alam</w:t>
            </w:r>
          </w:p>
        </w:tc>
        <w:tc>
          <w:tcPr>
            <w:tcW w:w="1134" w:type="dxa"/>
            <w:noWrap/>
            <w:vAlign w:val="center"/>
            <w:hideMark/>
          </w:tcPr>
          <w:p w:rsidR="005B18B5" w:rsidRPr="00B41E11" w:rsidRDefault="005B18B5" w:rsidP="00B41E11">
            <w:pPr>
              <w:spacing w:line="240" w:lineRule="auto"/>
              <w:jc w:val="center"/>
              <w:rPr>
                <w:rFonts w:ascii="Arial Narrow" w:hAnsi="Arial Narrow"/>
                <w:color w:val="000000"/>
                <w:sz w:val="20"/>
                <w:szCs w:val="20"/>
              </w:rPr>
            </w:pPr>
            <w:r w:rsidRPr="00B41E11">
              <w:rPr>
                <w:rFonts w:ascii="Arial Narrow" w:hAnsi="Arial Narrow"/>
                <w:color w:val="000000"/>
                <w:sz w:val="20"/>
                <w:szCs w:val="20"/>
              </w:rPr>
              <w:t>5'</w:t>
            </w:r>
          </w:p>
        </w:tc>
        <w:tc>
          <w:tcPr>
            <w:tcW w:w="992" w:type="dxa"/>
            <w:noWrap/>
            <w:vAlign w:val="center"/>
            <w:hideMark/>
          </w:tcPr>
          <w:p w:rsidR="005B18B5" w:rsidRPr="00B41E11" w:rsidRDefault="005B18B5" w:rsidP="00B41E11">
            <w:pPr>
              <w:spacing w:line="240" w:lineRule="auto"/>
              <w:jc w:val="center"/>
              <w:rPr>
                <w:rFonts w:ascii="Arial Narrow" w:hAnsi="Arial Narrow"/>
                <w:color w:val="000000"/>
                <w:sz w:val="20"/>
                <w:szCs w:val="20"/>
              </w:rPr>
            </w:pPr>
            <w:r w:rsidRPr="00B41E11">
              <w:rPr>
                <w:rFonts w:ascii="Arial Narrow" w:hAnsi="Arial Narrow"/>
                <w:color w:val="000000"/>
                <w:sz w:val="20"/>
                <w:szCs w:val="20"/>
              </w:rPr>
              <w:t>Tidak Ada</w:t>
            </w:r>
          </w:p>
        </w:tc>
      </w:tr>
      <w:tr w:rsidR="005B18B5" w:rsidRPr="00B41E11" w:rsidTr="005B18B5">
        <w:trPr>
          <w:trHeight w:val="290"/>
        </w:trPr>
        <w:tc>
          <w:tcPr>
            <w:tcW w:w="567" w:type="dxa"/>
            <w:vMerge w:val="restart"/>
            <w:vAlign w:val="center"/>
            <w:hideMark/>
          </w:tcPr>
          <w:p w:rsidR="005B18B5" w:rsidRPr="00B41E11" w:rsidRDefault="005B18B5" w:rsidP="00B41E11">
            <w:pPr>
              <w:spacing w:line="240" w:lineRule="auto"/>
              <w:jc w:val="center"/>
              <w:rPr>
                <w:rFonts w:ascii="Arial Narrow" w:hAnsi="Arial Narrow"/>
                <w:sz w:val="20"/>
                <w:szCs w:val="20"/>
              </w:rPr>
            </w:pPr>
            <w:r w:rsidRPr="00B41E11">
              <w:rPr>
                <w:rFonts w:ascii="Arial Narrow" w:hAnsi="Arial Narrow"/>
                <w:sz w:val="20"/>
                <w:szCs w:val="20"/>
              </w:rPr>
              <w:t>3</w:t>
            </w:r>
          </w:p>
        </w:tc>
        <w:tc>
          <w:tcPr>
            <w:tcW w:w="1134" w:type="dxa"/>
            <w:vMerge w:val="restart"/>
            <w:vAlign w:val="center"/>
            <w:hideMark/>
          </w:tcPr>
          <w:p w:rsidR="005B18B5" w:rsidRPr="00B41E11" w:rsidRDefault="005B18B5" w:rsidP="00B41E11">
            <w:pPr>
              <w:spacing w:line="240" w:lineRule="auto"/>
              <w:jc w:val="center"/>
              <w:rPr>
                <w:rFonts w:ascii="Arial Narrow" w:hAnsi="Arial Narrow"/>
                <w:sz w:val="20"/>
                <w:szCs w:val="20"/>
              </w:rPr>
            </w:pPr>
            <w:r w:rsidRPr="00B41E11">
              <w:rPr>
                <w:rFonts w:ascii="Arial Narrow" w:hAnsi="Arial Narrow"/>
                <w:sz w:val="20"/>
                <w:szCs w:val="20"/>
              </w:rPr>
              <w:t>Wawonii Utara</w:t>
            </w:r>
          </w:p>
        </w:tc>
        <w:tc>
          <w:tcPr>
            <w:tcW w:w="1134" w:type="dxa"/>
            <w:vMerge w:val="restart"/>
            <w:vAlign w:val="center"/>
            <w:hideMark/>
          </w:tcPr>
          <w:p w:rsidR="005B18B5" w:rsidRPr="00B41E11" w:rsidRDefault="005B18B5" w:rsidP="00B41E11">
            <w:pPr>
              <w:spacing w:line="240" w:lineRule="auto"/>
              <w:jc w:val="center"/>
              <w:rPr>
                <w:rFonts w:ascii="Arial Narrow" w:hAnsi="Arial Narrow"/>
                <w:sz w:val="20"/>
                <w:szCs w:val="20"/>
              </w:rPr>
            </w:pPr>
            <w:r w:rsidRPr="00B41E11">
              <w:rPr>
                <w:rFonts w:ascii="Arial Narrow" w:hAnsi="Arial Narrow"/>
                <w:sz w:val="20"/>
                <w:szCs w:val="20"/>
              </w:rPr>
              <w:t>Lansilowu</w:t>
            </w:r>
          </w:p>
        </w:tc>
        <w:tc>
          <w:tcPr>
            <w:tcW w:w="1984" w:type="dxa"/>
            <w:vAlign w:val="center"/>
            <w:hideMark/>
          </w:tcPr>
          <w:p w:rsidR="005B18B5" w:rsidRPr="00B41E11" w:rsidRDefault="005B18B5" w:rsidP="00B41E11">
            <w:pPr>
              <w:spacing w:line="240" w:lineRule="auto"/>
              <w:jc w:val="center"/>
              <w:rPr>
                <w:rFonts w:ascii="Arial Narrow" w:hAnsi="Arial Narrow"/>
                <w:sz w:val="20"/>
                <w:szCs w:val="20"/>
              </w:rPr>
            </w:pPr>
            <w:r w:rsidRPr="00B41E11">
              <w:rPr>
                <w:rFonts w:ascii="Arial Narrow" w:hAnsi="Arial Narrow"/>
                <w:sz w:val="20"/>
                <w:szCs w:val="20"/>
              </w:rPr>
              <w:t>Air Terjun Tumburano</w:t>
            </w:r>
          </w:p>
        </w:tc>
        <w:tc>
          <w:tcPr>
            <w:tcW w:w="1134" w:type="dxa"/>
            <w:vAlign w:val="center"/>
            <w:hideMark/>
          </w:tcPr>
          <w:p w:rsidR="005B18B5" w:rsidRPr="00B41E11" w:rsidRDefault="005B18B5" w:rsidP="00B41E11">
            <w:pPr>
              <w:spacing w:line="240" w:lineRule="auto"/>
              <w:jc w:val="center"/>
              <w:rPr>
                <w:rFonts w:ascii="Arial Narrow" w:hAnsi="Arial Narrow"/>
                <w:sz w:val="20"/>
                <w:szCs w:val="20"/>
              </w:rPr>
            </w:pPr>
            <w:r w:rsidRPr="00B41E11">
              <w:rPr>
                <w:rFonts w:ascii="Arial Narrow" w:hAnsi="Arial Narrow"/>
                <w:sz w:val="20"/>
                <w:szCs w:val="20"/>
              </w:rPr>
              <w:t>Alam</w:t>
            </w:r>
          </w:p>
        </w:tc>
        <w:tc>
          <w:tcPr>
            <w:tcW w:w="1134" w:type="dxa"/>
            <w:noWrap/>
            <w:vAlign w:val="center"/>
            <w:hideMark/>
          </w:tcPr>
          <w:p w:rsidR="005B18B5" w:rsidRPr="00B41E11" w:rsidRDefault="005B18B5" w:rsidP="00B41E11">
            <w:pPr>
              <w:spacing w:line="240" w:lineRule="auto"/>
              <w:jc w:val="center"/>
              <w:rPr>
                <w:rFonts w:ascii="Arial Narrow" w:hAnsi="Arial Narrow"/>
                <w:color w:val="000000"/>
                <w:sz w:val="20"/>
                <w:szCs w:val="20"/>
              </w:rPr>
            </w:pPr>
            <w:r w:rsidRPr="00B41E11">
              <w:rPr>
                <w:rFonts w:ascii="Arial Narrow" w:hAnsi="Arial Narrow"/>
                <w:color w:val="000000"/>
                <w:sz w:val="20"/>
                <w:szCs w:val="20"/>
              </w:rPr>
              <w:t>40'</w:t>
            </w:r>
          </w:p>
        </w:tc>
        <w:tc>
          <w:tcPr>
            <w:tcW w:w="992" w:type="dxa"/>
            <w:noWrap/>
            <w:vAlign w:val="center"/>
            <w:hideMark/>
          </w:tcPr>
          <w:p w:rsidR="005B18B5" w:rsidRPr="00B41E11" w:rsidRDefault="005B18B5" w:rsidP="00B41E11">
            <w:pPr>
              <w:spacing w:line="240" w:lineRule="auto"/>
              <w:jc w:val="center"/>
              <w:rPr>
                <w:rFonts w:ascii="Arial Narrow" w:hAnsi="Arial Narrow"/>
                <w:color w:val="000000"/>
                <w:sz w:val="20"/>
                <w:szCs w:val="20"/>
              </w:rPr>
            </w:pPr>
            <w:r w:rsidRPr="00B41E11">
              <w:rPr>
                <w:rFonts w:ascii="Arial Narrow" w:hAnsi="Arial Narrow"/>
                <w:color w:val="000000"/>
                <w:sz w:val="20"/>
                <w:szCs w:val="20"/>
              </w:rPr>
              <w:t>Ada</w:t>
            </w:r>
          </w:p>
        </w:tc>
      </w:tr>
      <w:tr w:rsidR="005B18B5" w:rsidRPr="00B41E11" w:rsidTr="005B18B5">
        <w:trPr>
          <w:trHeight w:val="290"/>
        </w:trPr>
        <w:tc>
          <w:tcPr>
            <w:tcW w:w="567" w:type="dxa"/>
            <w:vMerge/>
            <w:vAlign w:val="center"/>
            <w:hideMark/>
          </w:tcPr>
          <w:p w:rsidR="005B18B5" w:rsidRPr="00B41E11" w:rsidRDefault="005B18B5" w:rsidP="00B41E11">
            <w:pPr>
              <w:spacing w:line="240" w:lineRule="auto"/>
              <w:jc w:val="center"/>
              <w:rPr>
                <w:rFonts w:ascii="Arial Narrow" w:hAnsi="Arial Narrow"/>
                <w:sz w:val="20"/>
                <w:szCs w:val="20"/>
              </w:rPr>
            </w:pPr>
          </w:p>
        </w:tc>
        <w:tc>
          <w:tcPr>
            <w:tcW w:w="1134" w:type="dxa"/>
            <w:vMerge/>
            <w:vAlign w:val="center"/>
            <w:hideMark/>
          </w:tcPr>
          <w:p w:rsidR="005B18B5" w:rsidRPr="00B41E11" w:rsidRDefault="005B18B5" w:rsidP="00B41E11">
            <w:pPr>
              <w:spacing w:line="240" w:lineRule="auto"/>
              <w:jc w:val="center"/>
              <w:rPr>
                <w:rFonts w:ascii="Arial Narrow" w:hAnsi="Arial Narrow"/>
                <w:sz w:val="20"/>
                <w:szCs w:val="20"/>
              </w:rPr>
            </w:pPr>
          </w:p>
        </w:tc>
        <w:tc>
          <w:tcPr>
            <w:tcW w:w="1134" w:type="dxa"/>
            <w:vMerge/>
            <w:vAlign w:val="center"/>
            <w:hideMark/>
          </w:tcPr>
          <w:p w:rsidR="005B18B5" w:rsidRPr="00B41E11" w:rsidRDefault="005B18B5" w:rsidP="00B41E11">
            <w:pPr>
              <w:spacing w:line="240" w:lineRule="auto"/>
              <w:jc w:val="center"/>
              <w:rPr>
                <w:rFonts w:ascii="Arial Narrow" w:hAnsi="Arial Narrow"/>
                <w:sz w:val="20"/>
                <w:szCs w:val="20"/>
              </w:rPr>
            </w:pPr>
          </w:p>
        </w:tc>
        <w:tc>
          <w:tcPr>
            <w:tcW w:w="1984" w:type="dxa"/>
            <w:vAlign w:val="center"/>
            <w:hideMark/>
          </w:tcPr>
          <w:p w:rsidR="005B18B5" w:rsidRPr="00B41E11" w:rsidRDefault="005B18B5" w:rsidP="00B41E11">
            <w:pPr>
              <w:spacing w:line="240" w:lineRule="auto"/>
              <w:jc w:val="center"/>
              <w:rPr>
                <w:rFonts w:ascii="Arial Narrow" w:hAnsi="Arial Narrow"/>
                <w:sz w:val="20"/>
                <w:szCs w:val="20"/>
              </w:rPr>
            </w:pPr>
            <w:r w:rsidRPr="00B41E11">
              <w:rPr>
                <w:rFonts w:ascii="Arial Narrow" w:hAnsi="Arial Narrow"/>
                <w:sz w:val="20"/>
                <w:szCs w:val="20"/>
              </w:rPr>
              <w:t>Kuburan Lamboi</w:t>
            </w:r>
          </w:p>
        </w:tc>
        <w:tc>
          <w:tcPr>
            <w:tcW w:w="1134" w:type="dxa"/>
            <w:vAlign w:val="center"/>
            <w:hideMark/>
          </w:tcPr>
          <w:p w:rsidR="005B18B5" w:rsidRPr="00B41E11" w:rsidRDefault="005B18B5" w:rsidP="00B41E11">
            <w:pPr>
              <w:spacing w:line="240" w:lineRule="auto"/>
              <w:jc w:val="center"/>
              <w:rPr>
                <w:rFonts w:ascii="Arial Narrow" w:hAnsi="Arial Narrow"/>
                <w:sz w:val="20"/>
                <w:szCs w:val="20"/>
              </w:rPr>
            </w:pPr>
            <w:r w:rsidRPr="00B41E11">
              <w:rPr>
                <w:rFonts w:ascii="Arial Narrow" w:hAnsi="Arial Narrow"/>
                <w:sz w:val="20"/>
                <w:szCs w:val="20"/>
              </w:rPr>
              <w:t>Budaya</w:t>
            </w:r>
          </w:p>
        </w:tc>
        <w:tc>
          <w:tcPr>
            <w:tcW w:w="1134" w:type="dxa"/>
            <w:noWrap/>
            <w:vAlign w:val="center"/>
            <w:hideMark/>
          </w:tcPr>
          <w:p w:rsidR="005B18B5" w:rsidRPr="00B41E11" w:rsidRDefault="005B18B5" w:rsidP="00B41E11">
            <w:pPr>
              <w:spacing w:line="240" w:lineRule="auto"/>
              <w:jc w:val="center"/>
              <w:rPr>
                <w:rFonts w:ascii="Arial Narrow" w:hAnsi="Arial Narrow"/>
                <w:color w:val="000000"/>
                <w:sz w:val="20"/>
                <w:szCs w:val="20"/>
              </w:rPr>
            </w:pPr>
            <w:r w:rsidRPr="00B41E11">
              <w:rPr>
                <w:rFonts w:ascii="Arial Narrow" w:hAnsi="Arial Narrow"/>
                <w:color w:val="000000"/>
                <w:sz w:val="20"/>
                <w:szCs w:val="20"/>
              </w:rPr>
              <w:t>10'</w:t>
            </w:r>
          </w:p>
        </w:tc>
        <w:tc>
          <w:tcPr>
            <w:tcW w:w="992" w:type="dxa"/>
            <w:noWrap/>
            <w:vAlign w:val="center"/>
            <w:hideMark/>
          </w:tcPr>
          <w:p w:rsidR="005B18B5" w:rsidRPr="00B41E11" w:rsidRDefault="005B18B5" w:rsidP="00B41E11">
            <w:pPr>
              <w:spacing w:line="240" w:lineRule="auto"/>
              <w:jc w:val="center"/>
              <w:rPr>
                <w:rFonts w:ascii="Arial Narrow" w:hAnsi="Arial Narrow"/>
                <w:color w:val="000000"/>
                <w:sz w:val="20"/>
                <w:szCs w:val="20"/>
              </w:rPr>
            </w:pPr>
            <w:r w:rsidRPr="00B41E11">
              <w:rPr>
                <w:rFonts w:ascii="Arial Narrow" w:hAnsi="Arial Narrow"/>
                <w:color w:val="000000"/>
                <w:sz w:val="20"/>
                <w:szCs w:val="20"/>
              </w:rPr>
              <w:t>Tidak Ada</w:t>
            </w:r>
          </w:p>
        </w:tc>
      </w:tr>
      <w:tr w:rsidR="005B18B5" w:rsidRPr="00B41E11" w:rsidTr="005B18B5">
        <w:trPr>
          <w:trHeight w:val="290"/>
        </w:trPr>
        <w:tc>
          <w:tcPr>
            <w:tcW w:w="567" w:type="dxa"/>
            <w:vMerge/>
            <w:vAlign w:val="center"/>
            <w:hideMark/>
          </w:tcPr>
          <w:p w:rsidR="005B18B5" w:rsidRPr="00B41E11" w:rsidRDefault="005B18B5" w:rsidP="00B41E11">
            <w:pPr>
              <w:spacing w:line="240" w:lineRule="auto"/>
              <w:jc w:val="center"/>
              <w:rPr>
                <w:rFonts w:ascii="Arial Narrow" w:hAnsi="Arial Narrow"/>
                <w:sz w:val="20"/>
                <w:szCs w:val="20"/>
              </w:rPr>
            </w:pPr>
          </w:p>
        </w:tc>
        <w:tc>
          <w:tcPr>
            <w:tcW w:w="1134" w:type="dxa"/>
            <w:vMerge/>
            <w:vAlign w:val="center"/>
            <w:hideMark/>
          </w:tcPr>
          <w:p w:rsidR="005B18B5" w:rsidRPr="00B41E11" w:rsidRDefault="005B18B5" w:rsidP="00B41E11">
            <w:pPr>
              <w:spacing w:line="240" w:lineRule="auto"/>
              <w:jc w:val="center"/>
              <w:rPr>
                <w:rFonts w:ascii="Arial Narrow" w:hAnsi="Arial Narrow"/>
                <w:sz w:val="20"/>
                <w:szCs w:val="20"/>
              </w:rPr>
            </w:pPr>
          </w:p>
        </w:tc>
        <w:tc>
          <w:tcPr>
            <w:tcW w:w="1134" w:type="dxa"/>
            <w:vMerge w:val="restart"/>
            <w:vAlign w:val="center"/>
            <w:hideMark/>
          </w:tcPr>
          <w:p w:rsidR="005B18B5" w:rsidRPr="00B41E11" w:rsidRDefault="005B18B5" w:rsidP="00B41E11">
            <w:pPr>
              <w:spacing w:line="240" w:lineRule="auto"/>
              <w:jc w:val="center"/>
              <w:rPr>
                <w:rFonts w:ascii="Arial Narrow" w:hAnsi="Arial Narrow"/>
                <w:sz w:val="20"/>
                <w:szCs w:val="20"/>
              </w:rPr>
            </w:pPr>
            <w:r w:rsidRPr="00B41E11">
              <w:rPr>
                <w:rFonts w:ascii="Arial Narrow" w:hAnsi="Arial Narrow"/>
                <w:sz w:val="20"/>
                <w:szCs w:val="20"/>
              </w:rPr>
              <w:t>Palingi</w:t>
            </w:r>
          </w:p>
        </w:tc>
        <w:tc>
          <w:tcPr>
            <w:tcW w:w="1984" w:type="dxa"/>
            <w:vAlign w:val="center"/>
            <w:hideMark/>
          </w:tcPr>
          <w:p w:rsidR="005B18B5" w:rsidRPr="00B41E11" w:rsidRDefault="005B18B5" w:rsidP="00B41E11">
            <w:pPr>
              <w:spacing w:line="240" w:lineRule="auto"/>
              <w:jc w:val="center"/>
              <w:rPr>
                <w:rFonts w:ascii="Arial Narrow" w:hAnsi="Arial Narrow"/>
                <w:sz w:val="20"/>
                <w:szCs w:val="20"/>
              </w:rPr>
            </w:pPr>
            <w:r w:rsidRPr="00B41E11">
              <w:rPr>
                <w:rFonts w:ascii="Arial Narrow" w:hAnsi="Arial Narrow"/>
                <w:sz w:val="20"/>
                <w:szCs w:val="20"/>
              </w:rPr>
              <w:t>Benteng Wawongkeuwatu</w:t>
            </w:r>
          </w:p>
        </w:tc>
        <w:tc>
          <w:tcPr>
            <w:tcW w:w="1134" w:type="dxa"/>
            <w:vAlign w:val="center"/>
            <w:hideMark/>
          </w:tcPr>
          <w:p w:rsidR="005B18B5" w:rsidRPr="00B41E11" w:rsidRDefault="005B18B5" w:rsidP="00B41E11">
            <w:pPr>
              <w:spacing w:line="240" w:lineRule="auto"/>
              <w:jc w:val="center"/>
              <w:rPr>
                <w:rFonts w:ascii="Arial Narrow" w:hAnsi="Arial Narrow"/>
                <w:sz w:val="20"/>
                <w:szCs w:val="20"/>
              </w:rPr>
            </w:pPr>
            <w:r w:rsidRPr="00B41E11">
              <w:rPr>
                <w:rFonts w:ascii="Arial Narrow" w:hAnsi="Arial Narrow"/>
                <w:sz w:val="20"/>
                <w:szCs w:val="20"/>
              </w:rPr>
              <w:t>Budaya</w:t>
            </w:r>
          </w:p>
        </w:tc>
        <w:tc>
          <w:tcPr>
            <w:tcW w:w="1134" w:type="dxa"/>
            <w:noWrap/>
            <w:vAlign w:val="center"/>
            <w:hideMark/>
          </w:tcPr>
          <w:p w:rsidR="005B18B5" w:rsidRPr="00B41E11" w:rsidRDefault="005B18B5" w:rsidP="00B41E11">
            <w:pPr>
              <w:spacing w:line="240" w:lineRule="auto"/>
              <w:jc w:val="center"/>
              <w:rPr>
                <w:rFonts w:ascii="Arial Narrow" w:hAnsi="Arial Narrow"/>
                <w:color w:val="000000"/>
                <w:sz w:val="20"/>
                <w:szCs w:val="20"/>
              </w:rPr>
            </w:pPr>
            <w:r w:rsidRPr="00B41E11">
              <w:rPr>
                <w:rFonts w:ascii="Arial Narrow" w:hAnsi="Arial Narrow"/>
                <w:color w:val="000000"/>
                <w:sz w:val="20"/>
                <w:szCs w:val="20"/>
              </w:rPr>
              <w:t>1</w:t>
            </w:r>
            <w:r w:rsidRPr="00B41E11">
              <w:rPr>
                <w:rFonts w:ascii="Arial" w:hAnsi="Arial" w:cs="Arial"/>
                <w:color w:val="000000"/>
                <w:sz w:val="20"/>
                <w:szCs w:val="20"/>
              </w:rPr>
              <w:t>⁰</w:t>
            </w:r>
            <w:r w:rsidRPr="00B41E11">
              <w:rPr>
                <w:rFonts w:ascii="Arial Narrow" w:hAnsi="Arial Narrow"/>
                <w:color w:val="000000"/>
                <w:sz w:val="20"/>
                <w:szCs w:val="20"/>
              </w:rPr>
              <w:t>15'</w:t>
            </w:r>
          </w:p>
        </w:tc>
        <w:tc>
          <w:tcPr>
            <w:tcW w:w="992" w:type="dxa"/>
            <w:noWrap/>
            <w:vAlign w:val="center"/>
            <w:hideMark/>
          </w:tcPr>
          <w:p w:rsidR="005B18B5" w:rsidRPr="00B41E11" w:rsidRDefault="005B18B5" w:rsidP="00B41E11">
            <w:pPr>
              <w:spacing w:line="240" w:lineRule="auto"/>
              <w:jc w:val="center"/>
              <w:rPr>
                <w:rFonts w:ascii="Arial Narrow" w:hAnsi="Arial Narrow"/>
                <w:color w:val="000000"/>
                <w:sz w:val="20"/>
                <w:szCs w:val="20"/>
              </w:rPr>
            </w:pPr>
            <w:r w:rsidRPr="00B41E11">
              <w:rPr>
                <w:rFonts w:ascii="Arial Narrow" w:hAnsi="Arial Narrow"/>
                <w:color w:val="000000"/>
                <w:sz w:val="20"/>
                <w:szCs w:val="20"/>
              </w:rPr>
              <w:t>Tidak Ada</w:t>
            </w:r>
          </w:p>
        </w:tc>
      </w:tr>
      <w:tr w:rsidR="005B18B5" w:rsidRPr="00B41E11" w:rsidTr="005B18B5">
        <w:trPr>
          <w:trHeight w:val="290"/>
        </w:trPr>
        <w:tc>
          <w:tcPr>
            <w:tcW w:w="567" w:type="dxa"/>
            <w:vMerge/>
            <w:vAlign w:val="center"/>
            <w:hideMark/>
          </w:tcPr>
          <w:p w:rsidR="005B18B5" w:rsidRPr="00B41E11" w:rsidRDefault="005B18B5" w:rsidP="00B41E11">
            <w:pPr>
              <w:spacing w:line="240" w:lineRule="auto"/>
              <w:jc w:val="center"/>
              <w:rPr>
                <w:rFonts w:ascii="Arial Narrow" w:hAnsi="Arial Narrow"/>
                <w:sz w:val="20"/>
                <w:szCs w:val="20"/>
              </w:rPr>
            </w:pPr>
          </w:p>
        </w:tc>
        <w:tc>
          <w:tcPr>
            <w:tcW w:w="1134" w:type="dxa"/>
            <w:vMerge/>
            <w:vAlign w:val="center"/>
            <w:hideMark/>
          </w:tcPr>
          <w:p w:rsidR="005B18B5" w:rsidRPr="00B41E11" w:rsidRDefault="005B18B5" w:rsidP="00B41E11">
            <w:pPr>
              <w:spacing w:line="240" w:lineRule="auto"/>
              <w:jc w:val="center"/>
              <w:rPr>
                <w:rFonts w:ascii="Arial Narrow" w:hAnsi="Arial Narrow"/>
                <w:sz w:val="20"/>
                <w:szCs w:val="20"/>
              </w:rPr>
            </w:pPr>
          </w:p>
        </w:tc>
        <w:tc>
          <w:tcPr>
            <w:tcW w:w="1134" w:type="dxa"/>
            <w:vMerge/>
            <w:vAlign w:val="center"/>
            <w:hideMark/>
          </w:tcPr>
          <w:p w:rsidR="005B18B5" w:rsidRPr="00B41E11" w:rsidRDefault="005B18B5" w:rsidP="00B41E11">
            <w:pPr>
              <w:spacing w:line="240" w:lineRule="auto"/>
              <w:jc w:val="center"/>
              <w:rPr>
                <w:rFonts w:ascii="Arial Narrow" w:hAnsi="Arial Narrow"/>
                <w:sz w:val="20"/>
                <w:szCs w:val="20"/>
              </w:rPr>
            </w:pPr>
          </w:p>
        </w:tc>
        <w:tc>
          <w:tcPr>
            <w:tcW w:w="1984" w:type="dxa"/>
            <w:vAlign w:val="center"/>
            <w:hideMark/>
          </w:tcPr>
          <w:p w:rsidR="005B18B5" w:rsidRPr="00B41E11" w:rsidRDefault="005B18B5" w:rsidP="00B41E11">
            <w:pPr>
              <w:spacing w:line="240" w:lineRule="auto"/>
              <w:jc w:val="center"/>
              <w:rPr>
                <w:rFonts w:ascii="Arial Narrow" w:hAnsi="Arial Narrow"/>
                <w:sz w:val="20"/>
                <w:szCs w:val="20"/>
              </w:rPr>
            </w:pPr>
            <w:r w:rsidRPr="00B41E11">
              <w:rPr>
                <w:rFonts w:ascii="Arial Narrow" w:hAnsi="Arial Narrow"/>
                <w:sz w:val="20"/>
                <w:szCs w:val="20"/>
              </w:rPr>
              <w:t>Goa Latangka</w:t>
            </w:r>
          </w:p>
        </w:tc>
        <w:tc>
          <w:tcPr>
            <w:tcW w:w="1134" w:type="dxa"/>
            <w:vAlign w:val="center"/>
            <w:hideMark/>
          </w:tcPr>
          <w:p w:rsidR="005B18B5" w:rsidRPr="00B41E11" w:rsidRDefault="005B18B5" w:rsidP="00B41E11">
            <w:pPr>
              <w:spacing w:line="240" w:lineRule="auto"/>
              <w:jc w:val="center"/>
              <w:rPr>
                <w:rFonts w:ascii="Arial Narrow" w:hAnsi="Arial Narrow"/>
                <w:sz w:val="20"/>
                <w:szCs w:val="20"/>
              </w:rPr>
            </w:pPr>
            <w:r w:rsidRPr="00B41E11">
              <w:rPr>
                <w:rFonts w:ascii="Arial Narrow" w:hAnsi="Arial Narrow"/>
                <w:sz w:val="20"/>
                <w:szCs w:val="20"/>
              </w:rPr>
              <w:t>Budaya</w:t>
            </w:r>
          </w:p>
        </w:tc>
        <w:tc>
          <w:tcPr>
            <w:tcW w:w="1134" w:type="dxa"/>
            <w:noWrap/>
            <w:vAlign w:val="center"/>
            <w:hideMark/>
          </w:tcPr>
          <w:p w:rsidR="005B18B5" w:rsidRPr="00B41E11" w:rsidRDefault="005B18B5" w:rsidP="00B41E11">
            <w:pPr>
              <w:spacing w:line="240" w:lineRule="auto"/>
              <w:jc w:val="center"/>
              <w:rPr>
                <w:rFonts w:ascii="Arial Narrow" w:hAnsi="Arial Narrow"/>
                <w:color w:val="000000"/>
                <w:sz w:val="20"/>
                <w:szCs w:val="20"/>
              </w:rPr>
            </w:pPr>
          </w:p>
        </w:tc>
        <w:tc>
          <w:tcPr>
            <w:tcW w:w="992" w:type="dxa"/>
            <w:noWrap/>
            <w:vAlign w:val="center"/>
            <w:hideMark/>
          </w:tcPr>
          <w:p w:rsidR="005B18B5" w:rsidRPr="00B41E11" w:rsidRDefault="005B18B5" w:rsidP="00B41E11">
            <w:pPr>
              <w:spacing w:line="240" w:lineRule="auto"/>
              <w:jc w:val="center"/>
              <w:rPr>
                <w:rFonts w:ascii="Arial Narrow" w:hAnsi="Arial Narrow"/>
                <w:color w:val="000000"/>
                <w:sz w:val="20"/>
                <w:szCs w:val="20"/>
              </w:rPr>
            </w:pPr>
            <w:r w:rsidRPr="00B41E11">
              <w:rPr>
                <w:rFonts w:ascii="Arial Narrow" w:hAnsi="Arial Narrow"/>
                <w:color w:val="000000"/>
                <w:sz w:val="20"/>
                <w:szCs w:val="20"/>
              </w:rPr>
              <w:t>Tidak Ada</w:t>
            </w:r>
          </w:p>
        </w:tc>
      </w:tr>
      <w:tr w:rsidR="005B18B5" w:rsidRPr="00B41E11" w:rsidTr="005B18B5">
        <w:trPr>
          <w:trHeight w:val="290"/>
        </w:trPr>
        <w:tc>
          <w:tcPr>
            <w:tcW w:w="567" w:type="dxa"/>
            <w:vMerge/>
            <w:vAlign w:val="center"/>
            <w:hideMark/>
          </w:tcPr>
          <w:p w:rsidR="005B18B5" w:rsidRPr="00B41E11" w:rsidRDefault="005B18B5" w:rsidP="00B41E11">
            <w:pPr>
              <w:spacing w:line="240" w:lineRule="auto"/>
              <w:jc w:val="center"/>
              <w:rPr>
                <w:rFonts w:ascii="Arial Narrow" w:hAnsi="Arial Narrow"/>
                <w:sz w:val="20"/>
                <w:szCs w:val="20"/>
              </w:rPr>
            </w:pPr>
          </w:p>
        </w:tc>
        <w:tc>
          <w:tcPr>
            <w:tcW w:w="1134" w:type="dxa"/>
            <w:vMerge/>
            <w:vAlign w:val="center"/>
            <w:hideMark/>
          </w:tcPr>
          <w:p w:rsidR="005B18B5" w:rsidRPr="00B41E11" w:rsidRDefault="005B18B5" w:rsidP="00B41E11">
            <w:pPr>
              <w:spacing w:line="240" w:lineRule="auto"/>
              <w:jc w:val="center"/>
              <w:rPr>
                <w:rFonts w:ascii="Arial Narrow" w:hAnsi="Arial Narrow"/>
                <w:sz w:val="20"/>
                <w:szCs w:val="20"/>
              </w:rPr>
            </w:pPr>
          </w:p>
        </w:tc>
        <w:tc>
          <w:tcPr>
            <w:tcW w:w="1134" w:type="dxa"/>
            <w:vMerge w:val="restart"/>
            <w:vAlign w:val="center"/>
            <w:hideMark/>
          </w:tcPr>
          <w:p w:rsidR="005B18B5" w:rsidRPr="00B41E11" w:rsidRDefault="005B18B5" w:rsidP="00B41E11">
            <w:pPr>
              <w:spacing w:line="240" w:lineRule="auto"/>
              <w:jc w:val="center"/>
              <w:rPr>
                <w:rFonts w:ascii="Arial Narrow" w:hAnsi="Arial Narrow"/>
                <w:sz w:val="20"/>
                <w:szCs w:val="20"/>
              </w:rPr>
            </w:pPr>
            <w:r w:rsidRPr="00B41E11">
              <w:rPr>
                <w:rFonts w:ascii="Arial Narrow" w:hAnsi="Arial Narrow"/>
                <w:sz w:val="20"/>
                <w:szCs w:val="20"/>
              </w:rPr>
              <w:t>Mataiwoi</w:t>
            </w:r>
          </w:p>
        </w:tc>
        <w:tc>
          <w:tcPr>
            <w:tcW w:w="1984" w:type="dxa"/>
            <w:vAlign w:val="center"/>
            <w:hideMark/>
          </w:tcPr>
          <w:p w:rsidR="005B18B5" w:rsidRPr="00B41E11" w:rsidRDefault="005B18B5" w:rsidP="00B41E11">
            <w:pPr>
              <w:spacing w:line="240" w:lineRule="auto"/>
              <w:jc w:val="center"/>
              <w:rPr>
                <w:rFonts w:ascii="Arial Narrow" w:hAnsi="Arial Narrow"/>
                <w:sz w:val="20"/>
                <w:szCs w:val="20"/>
              </w:rPr>
            </w:pPr>
            <w:r w:rsidRPr="00B41E11">
              <w:rPr>
                <w:rFonts w:ascii="Arial Narrow" w:hAnsi="Arial Narrow"/>
                <w:sz w:val="20"/>
                <w:szCs w:val="20"/>
              </w:rPr>
              <w:t>Goa Tiwolu/Goa Tengkorak</w:t>
            </w:r>
          </w:p>
        </w:tc>
        <w:tc>
          <w:tcPr>
            <w:tcW w:w="1134" w:type="dxa"/>
            <w:vAlign w:val="center"/>
            <w:hideMark/>
          </w:tcPr>
          <w:p w:rsidR="005B18B5" w:rsidRPr="00B41E11" w:rsidRDefault="005B18B5" w:rsidP="00B41E11">
            <w:pPr>
              <w:spacing w:line="240" w:lineRule="auto"/>
              <w:jc w:val="center"/>
              <w:rPr>
                <w:rFonts w:ascii="Arial Narrow" w:hAnsi="Arial Narrow"/>
                <w:sz w:val="20"/>
                <w:szCs w:val="20"/>
              </w:rPr>
            </w:pPr>
            <w:r w:rsidRPr="00B41E11">
              <w:rPr>
                <w:rFonts w:ascii="Arial Narrow" w:hAnsi="Arial Narrow"/>
                <w:sz w:val="20"/>
                <w:szCs w:val="20"/>
              </w:rPr>
              <w:t>Budaya</w:t>
            </w:r>
          </w:p>
        </w:tc>
        <w:tc>
          <w:tcPr>
            <w:tcW w:w="1134" w:type="dxa"/>
            <w:noWrap/>
            <w:vAlign w:val="center"/>
            <w:hideMark/>
          </w:tcPr>
          <w:p w:rsidR="005B18B5" w:rsidRPr="00B41E11" w:rsidRDefault="005B18B5" w:rsidP="00B41E11">
            <w:pPr>
              <w:spacing w:line="240" w:lineRule="auto"/>
              <w:jc w:val="center"/>
              <w:rPr>
                <w:rFonts w:ascii="Arial Narrow" w:hAnsi="Arial Narrow"/>
                <w:color w:val="000000"/>
                <w:sz w:val="20"/>
                <w:szCs w:val="20"/>
              </w:rPr>
            </w:pPr>
            <w:r w:rsidRPr="00B41E11">
              <w:rPr>
                <w:rFonts w:ascii="Arial Narrow" w:hAnsi="Arial Narrow"/>
                <w:color w:val="000000"/>
                <w:sz w:val="20"/>
                <w:szCs w:val="20"/>
              </w:rPr>
              <w:t>15'</w:t>
            </w:r>
          </w:p>
        </w:tc>
        <w:tc>
          <w:tcPr>
            <w:tcW w:w="992" w:type="dxa"/>
            <w:noWrap/>
            <w:vAlign w:val="center"/>
            <w:hideMark/>
          </w:tcPr>
          <w:p w:rsidR="005B18B5" w:rsidRPr="00B41E11" w:rsidRDefault="005B18B5" w:rsidP="00B41E11">
            <w:pPr>
              <w:spacing w:line="240" w:lineRule="auto"/>
              <w:jc w:val="center"/>
              <w:rPr>
                <w:rFonts w:ascii="Arial Narrow" w:hAnsi="Arial Narrow"/>
                <w:color w:val="000000"/>
                <w:sz w:val="20"/>
                <w:szCs w:val="20"/>
              </w:rPr>
            </w:pPr>
            <w:r w:rsidRPr="00B41E11">
              <w:rPr>
                <w:rFonts w:ascii="Arial Narrow" w:hAnsi="Arial Narrow"/>
                <w:color w:val="000000"/>
                <w:sz w:val="20"/>
                <w:szCs w:val="20"/>
              </w:rPr>
              <w:t>Tidak Ada</w:t>
            </w:r>
          </w:p>
        </w:tc>
      </w:tr>
      <w:tr w:rsidR="005B18B5" w:rsidRPr="00B41E11" w:rsidTr="005B18B5">
        <w:trPr>
          <w:trHeight w:val="290"/>
        </w:trPr>
        <w:tc>
          <w:tcPr>
            <w:tcW w:w="567" w:type="dxa"/>
            <w:vMerge/>
            <w:vAlign w:val="center"/>
            <w:hideMark/>
          </w:tcPr>
          <w:p w:rsidR="005B18B5" w:rsidRPr="00B41E11" w:rsidRDefault="005B18B5" w:rsidP="00B41E11">
            <w:pPr>
              <w:spacing w:line="240" w:lineRule="auto"/>
              <w:jc w:val="center"/>
              <w:rPr>
                <w:rFonts w:ascii="Arial Narrow" w:hAnsi="Arial Narrow"/>
                <w:sz w:val="20"/>
                <w:szCs w:val="20"/>
              </w:rPr>
            </w:pPr>
          </w:p>
        </w:tc>
        <w:tc>
          <w:tcPr>
            <w:tcW w:w="1134" w:type="dxa"/>
            <w:vMerge/>
            <w:vAlign w:val="center"/>
            <w:hideMark/>
          </w:tcPr>
          <w:p w:rsidR="005B18B5" w:rsidRPr="00B41E11" w:rsidRDefault="005B18B5" w:rsidP="00B41E11">
            <w:pPr>
              <w:spacing w:line="240" w:lineRule="auto"/>
              <w:jc w:val="center"/>
              <w:rPr>
                <w:rFonts w:ascii="Arial Narrow" w:hAnsi="Arial Narrow"/>
                <w:sz w:val="20"/>
                <w:szCs w:val="20"/>
              </w:rPr>
            </w:pPr>
          </w:p>
        </w:tc>
        <w:tc>
          <w:tcPr>
            <w:tcW w:w="1134" w:type="dxa"/>
            <w:vMerge/>
            <w:vAlign w:val="center"/>
            <w:hideMark/>
          </w:tcPr>
          <w:p w:rsidR="005B18B5" w:rsidRPr="00B41E11" w:rsidRDefault="005B18B5" w:rsidP="00B41E11">
            <w:pPr>
              <w:spacing w:line="240" w:lineRule="auto"/>
              <w:jc w:val="center"/>
              <w:rPr>
                <w:rFonts w:ascii="Arial Narrow" w:hAnsi="Arial Narrow"/>
                <w:sz w:val="20"/>
                <w:szCs w:val="20"/>
              </w:rPr>
            </w:pPr>
          </w:p>
        </w:tc>
        <w:tc>
          <w:tcPr>
            <w:tcW w:w="1984" w:type="dxa"/>
            <w:vAlign w:val="center"/>
            <w:hideMark/>
          </w:tcPr>
          <w:p w:rsidR="005B18B5" w:rsidRPr="00B41E11" w:rsidRDefault="005B18B5" w:rsidP="00B41E11">
            <w:pPr>
              <w:spacing w:line="240" w:lineRule="auto"/>
              <w:jc w:val="center"/>
              <w:rPr>
                <w:rFonts w:ascii="Arial Narrow" w:hAnsi="Arial Narrow"/>
                <w:sz w:val="20"/>
                <w:szCs w:val="20"/>
              </w:rPr>
            </w:pPr>
            <w:r w:rsidRPr="00B41E11">
              <w:rPr>
                <w:rFonts w:ascii="Arial Narrow" w:hAnsi="Arial Narrow"/>
                <w:sz w:val="20"/>
                <w:szCs w:val="20"/>
              </w:rPr>
              <w:t>Mata Air Biru</w:t>
            </w:r>
          </w:p>
        </w:tc>
        <w:tc>
          <w:tcPr>
            <w:tcW w:w="1134" w:type="dxa"/>
            <w:vAlign w:val="center"/>
            <w:hideMark/>
          </w:tcPr>
          <w:p w:rsidR="005B18B5" w:rsidRPr="00B41E11" w:rsidRDefault="005B18B5" w:rsidP="00B41E11">
            <w:pPr>
              <w:spacing w:line="240" w:lineRule="auto"/>
              <w:jc w:val="center"/>
              <w:rPr>
                <w:rFonts w:ascii="Arial Narrow" w:hAnsi="Arial Narrow"/>
                <w:sz w:val="20"/>
                <w:szCs w:val="20"/>
              </w:rPr>
            </w:pPr>
            <w:r w:rsidRPr="00B41E11">
              <w:rPr>
                <w:rFonts w:ascii="Arial Narrow" w:hAnsi="Arial Narrow"/>
                <w:sz w:val="20"/>
                <w:szCs w:val="20"/>
              </w:rPr>
              <w:t>Budaya</w:t>
            </w:r>
          </w:p>
        </w:tc>
        <w:tc>
          <w:tcPr>
            <w:tcW w:w="1134" w:type="dxa"/>
            <w:noWrap/>
            <w:vAlign w:val="center"/>
            <w:hideMark/>
          </w:tcPr>
          <w:p w:rsidR="005B18B5" w:rsidRPr="00B41E11" w:rsidRDefault="005B18B5" w:rsidP="00B41E11">
            <w:pPr>
              <w:spacing w:line="240" w:lineRule="auto"/>
              <w:jc w:val="center"/>
              <w:rPr>
                <w:rFonts w:ascii="Arial Narrow" w:hAnsi="Arial Narrow"/>
                <w:color w:val="000000"/>
                <w:sz w:val="20"/>
                <w:szCs w:val="20"/>
              </w:rPr>
            </w:pPr>
            <w:r w:rsidRPr="00B41E11">
              <w:rPr>
                <w:rFonts w:ascii="Arial Narrow" w:hAnsi="Arial Narrow"/>
                <w:color w:val="000000"/>
                <w:sz w:val="20"/>
                <w:szCs w:val="20"/>
              </w:rPr>
              <w:t>15'</w:t>
            </w:r>
          </w:p>
        </w:tc>
        <w:tc>
          <w:tcPr>
            <w:tcW w:w="992" w:type="dxa"/>
            <w:noWrap/>
            <w:vAlign w:val="center"/>
            <w:hideMark/>
          </w:tcPr>
          <w:p w:rsidR="005B18B5" w:rsidRPr="00B41E11" w:rsidRDefault="005B18B5" w:rsidP="00B41E11">
            <w:pPr>
              <w:spacing w:line="240" w:lineRule="auto"/>
              <w:jc w:val="center"/>
              <w:rPr>
                <w:rFonts w:ascii="Arial Narrow" w:hAnsi="Arial Narrow"/>
                <w:color w:val="000000"/>
                <w:sz w:val="20"/>
                <w:szCs w:val="20"/>
              </w:rPr>
            </w:pPr>
            <w:r w:rsidRPr="00B41E11">
              <w:rPr>
                <w:rFonts w:ascii="Arial Narrow" w:hAnsi="Arial Narrow"/>
                <w:color w:val="000000"/>
                <w:sz w:val="20"/>
                <w:szCs w:val="20"/>
              </w:rPr>
              <w:t>Tidak Ada</w:t>
            </w:r>
          </w:p>
        </w:tc>
      </w:tr>
      <w:tr w:rsidR="005B18B5" w:rsidRPr="00B41E11" w:rsidTr="005B18B5">
        <w:trPr>
          <w:trHeight w:val="290"/>
        </w:trPr>
        <w:tc>
          <w:tcPr>
            <w:tcW w:w="567" w:type="dxa"/>
            <w:vMerge/>
            <w:vAlign w:val="center"/>
            <w:hideMark/>
          </w:tcPr>
          <w:p w:rsidR="005B18B5" w:rsidRPr="00B41E11" w:rsidRDefault="005B18B5" w:rsidP="00B41E11">
            <w:pPr>
              <w:spacing w:line="240" w:lineRule="auto"/>
              <w:jc w:val="center"/>
              <w:rPr>
                <w:rFonts w:ascii="Arial Narrow" w:hAnsi="Arial Narrow"/>
                <w:sz w:val="20"/>
                <w:szCs w:val="20"/>
              </w:rPr>
            </w:pPr>
          </w:p>
        </w:tc>
        <w:tc>
          <w:tcPr>
            <w:tcW w:w="1134" w:type="dxa"/>
            <w:vMerge/>
            <w:vAlign w:val="center"/>
            <w:hideMark/>
          </w:tcPr>
          <w:p w:rsidR="005B18B5" w:rsidRPr="00B41E11" w:rsidRDefault="005B18B5" w:rsidP="00B41E11">
            <w:pPr>
              <w:spacing w:line="240" w:lineRule="auto"/>
              <w:jc w:val="center"/>
              <w:rPr>
                <w:rFonts w:ascii="Arial Narrow" w:hAnsi="Arial Narrow"/>
                <w:sz w:val="20"/>
                <w:szCs w:val="20"/>
              </w:rPr>
            </w:pPr>
          </w:p>
        </w:tc>
        <w:tc>
          <w:tcPr>
            <w:tcW w:w="1134" w:type="dxa"/>
            <w:vMerge/>
            <w:vAlign w:val="center"/>
            <w:hideMark/>
          </w:tcPr>
          <w:p w:rsidR="005B18B5" w:rsidRPr="00B41E11" w:rsidRDefault="005B18B5" w:rsidP="00B41E11">
            <w:pPr>
              <w:spacing w:line="240" w:lineRule="auto"/>
              <w:jc w:val="center"/>
              <w:rPr>
                <w:rFonts w:ascii="Arial Narrow" w:hAnsi="Arial Narrow"/>
                <w:sz w:val="20"/>
                <w:szCs w:val="20"/>
              </w:rPr>
            </w:pPr>
          </w:p>
        </w:tc>
        <w:tc>
          <w:tcPr>
            <w:tcW w:w="1984" w:type="dxa"/>
            <w:vAlign w:val="center"/>
            <w:hideMark/>
          </w:tcPr>
          <w:p w:rsidR="005B18B5" w:rsidRPr="00B41E11" w:rsidRDefault="005B18B5" w:rsidP="00B41E11">
            <w:pPr>
              <w:spacing w:line="240" w:lineRule="auto"/>
              <w:jc w:val="center"/>
              <w:rPr>
                <w:rFonts w:ascii="Arial Narrow" w:hAnsi="Arial Narrow"/>
                <w:sz w:val="20"/>
                <w:szCs w:val="20"/>
              </w:rPr>
            </w:pPr>
            <w:r w:rsidRPr="00B41E11">
              <w:rPr>
                <w:rFonts w:ascii="Arial Narrow" w:hAnsi="Arial Narrow"/>
                <w:sz w:val="20"/>
                <w:szCs w:val="20"/>
              </w:rPr>
              <w:t>Pantai Icha</w:t>
            </w:r>
          </w:p>
        </w:tc>
        <w:tc>
          <w:tcPr>
            <w:tcW w:w="1134" w:type="dxa"/>
            <w:vAlign w:val="center"/>
            <w:hideMark/>
          </w:tcPr>
          <w:p w:rsidR="005B18B5" w:rsidRPr="00B41E11" w:rsidRDefault="005B18B5" w:rsidP="00B41E11">
            <w:pPr>
              <w:spacing w:line="240" w:lineRule="auto"/>
              <w:jc w:val="center"/>
              <w:rPr>
                <w:rFonts w:ascii="Arial Narrow" w:hAnsi="Arial Narrow"/>
                <w:sz w:val="20"/>
                <w:szCs w:val="20"/>
              </w:rPr>
            </w:pPr>
            <w:r w:rsidRPr="00B41E11">
              <w:rPr>
                <w:rFonts w:ascii="Arial Narrow" w:hAnsi="Arial Narrow"/>
                <w:sz w:val="20"/>
                <w:szCs w:val="20"/>
              </w:rPr>
              <w:t>Alam</w:t>
            </w:r>
          </w:p>
        </w:tc>
        <w:tc>
          <w:tcPr>
            <w:tcW w:w="1134" w:type="dxa"/>
            <w:noWrap/>
            <w:vAlign w:val="center"/>
            <w:hideMark/>
          </w:tcPr>
          <w:p w:rsidR="005B18B5" w:rsidRPr="00B41E11" w:rsidRDefault="005B18B5" w:rsidP="00B41E11">
            <w:pPr>
              <w:spacing w:line="240" w:lineRule="auto"/>
              <w:jc w:val="center"/>
              <w:rPr>
                <w:rFonts w:ascii="Arial Narrow" w:hAnsi="Arial Narrow"/>
                <w:color w:val="000000"/>
                <w:sz w:val="20"/>
                <w:szCs w:val="20"/>
              </w:rPr>
            </w:pPr>
            <w:r w:rsidRPr="00B41E11">
              <w:rPr>
                <w:rFonts w:ascii="Arial Narrow" w:hAnsi="Arial Narrow"/>
                <w:color w:val="000000"/>
                <w:sz w:val="20"/>
                <w:szCs w:val="20"/>
              </w:rPr>
              <w:t>10'</w:t>
            </w:r>
          </w:p>
        </w:tc>
        <w:tc>
          <w:tcPr>
            <w:tcW w:w="992" w:type="dxa"/>
            <w:noWrap/>
            <w:vAlign w:val="center"/>
            <w:hideMark/>
          </w:tcPr>
          <w:p w:rsidR="005B18B5" w:rsidRPr="00B41E11" w:rsidRDefault="005B18B5" w:rsidP="00B41E11">
            <w:pPr>
              <w:spacing w:line="240" w:lineRule="auto"/>
              <w:jc w:val="center"/>
              <w:rPr>
                <w:rFonts w:ascii="Arial Narrow" w:hAnsi="Arial Narrow"/>
                <w:color w:val="000000"/>
                <w:sz w:val="20"/>
                <w:szCs w:val="20"/>
              </w:rPr>
            </w:pPr>
            <w:r w:rsidRPr="00B41E11">
              <w:rPr>
                <w:rFonts w:ascii="Arial Narrow" w:hAnsi="Arial Narrow"/>
                <w:color w:val="000000"/>
                <w:sz w:val="20"/>
                <w:szCs w:val="20"/>
              </w:rPr>
              <w:t>Tidak Ada</w:t>
            </w:r>
          </w:p>
        </w:tc>
      </w:tr>
      <w:tr w:rsidR="005B18B5" w:rsidRPr="00B41E11" w:rsidTr="005B18B5">
        <w:trPr>
          <w:trHeight w:val="290"/>
        </w:trPr>
        <w:tc>
          <w:tcPr>
            <w:tcW w:w="567" w:type="dxa"/>
            <w:vMerge/>
            <w:vAlign w:val="center"/>
            <w:hideMark/>
          </w:tcPr>
          <w:p w:rsidR="005B18B5" w:rsidRPr="00B41E11" w:rsidRDefault="005B18B5" w:rsidP="00B41E11">
            <w:pPr>
              <w:spacing w:line="240" w:lineRule="auto"/>
              <w:jc w:val="center"/>
              <w:rPr>
                <w:rFonts w:ascii="Arial Narrow" w:hAnsi="Arial Narrow"/>
                <w:sz w:val="20"/>
                <w:szCs w:val="20"/>
              </w:rPr>
            </w:pPr>
          </w:p>
        </w:tc>
        <w:tc>
          <w:tcPr>
            <w:tcW w:w="1134" w:type="dxa"/>
            <w:vMerge/>
            <w:vAlign w:val="center"/>
            <w:hideMark/>
          </w:tcPr>
          <w:p w:rsidR="005B18B5" w:rsidRPr="00B41E11" w:rsidRDefault="005B18B5" w:rsidP="00B41E11">
            <w:pPr>
              <w:spacing w:line="240" w:lineRule="auto"/>
              <w:jc w:val="center"/>
              <w:rPr>
                <w:rFonts w:ascii="Arial Narrow" w:hAnsi="Arial Narrow"/>
                <w:sz w:val="20"/>
                <w:szCs w:val="20"/>
              </w:rPr>
            </w:pPr>
          </w:p>
        </w:tc>
        <w:tc>
          <w:tcPr>
            <w:tcW w:w="1134" w:type="dxa"/>
            <w:vAlign w:val="center"/>
            <w:hideMark/>
          </w:tcPr>
          <w:p w:rsidR="005B18B5" w:rsidRPr="00B41E11" w:rsidRDefault="005B18B5" w:rsidP="00B41E11">
            <w:pPr>
              <w:spacing w:line="240" w:lineRule="auto"/>
              <w:jc w:val="center"/>
              <w:rPr>
                <w:rFonts w:ascii="Arial Narrow" w:hAnsi="Arial Narrow"/>
                <w:sz w:val="20"/>
                <w:szCs w:val="20"/>
              </w:rPr>
            </w:pPr>
            <w:r w:rsidRPr="00B41E11">
              <w:rPr>
                <w:rFonts w:ascii="Arial Narrow" w:hAnsi="Arial Narrow"/>
                <w:sz w:val="20"/>
                <w:szCs w:val="20"/>
              </w:rPr>
              <w:t>Labeau</w:t>
            </w:r>
          </w:p>
        </w:tc>
        <w:tc>
          <w:tcPr>
            <w:tcW w:w="1984" w:type="dxa"/>
            <w:vAlign w:val="center"/>
            <w:hideMark/>
          </w:tcPr>
          <w:p w:rsidR="005B18B5" w:rsidRPr="00B41E11" w:rsidRDefault="005B18B5" w:rsidP="00B41E11">
            <w:pPr>
              <w:spacing w:line="240" w:lineRule="auto"/>
              <w:jc w:val="center"/>
              <w:rPr>
                <w:rFonts w:ascii="Arial Narrow" w:hAnsi="Arial Narrow"/>
                <w:sz w:val="20"/>
                <w:szCs w:val="20"/>
              </w:rPr>
            </w:pPr>
            <w:r w:rsidRPr="00B41E11">
              <w:rPr>
                <w:rFonts w:ascii="Arial Narrow" w:hAnsi="Arial Narrow"/>
                <w:sz w:val="20"/>
                <w:szCs w:val="20"/>
              </w:rPr>
              <w:t>Goa Moliuano</w:t>
            </w:r>
          </w:p>
        </w:tc>
        <w:tc>
          <w:tcPr>
            <w:tcW w:w="1134" w:type="dxa"/>
            <w:vAlign w:val="center"/>
            <w:hideMark/>
          </w:tcPr>
          <w:p w:rsidR="005B18B5" w:rsidRPr="00B41E11" w:rsidRDefault="005B18B5" w:rsidP="00B41E11">
            <w:pPr>
              <w:spacing w:line="240" w:lineRule="auto"/>
              <w:jc w:val="center"/>
              <w:rPr>
                <w:rFonts w:ascii="Arial Narrow" w:hAnsi="Arial Narrow"/>
                <w:sz w:val="20"/>
                <w:szCs w:val="20"/>
              </w:rPr>
            </w:pPr>
            <w:r w:rsidRPr="00B41E11">
              <w:rPr>
                <w:rFonts w:ascii="Arial Narrow" w:hAnsi="Arial Narrow"/>
                <w:sz w:val="20"/>
                <w:szCs w:val="20"/>
              </w:rPr>
              <w:t>Alam</w:t>
            </w:r>
          </w:p>
        </w:tc>
        <w:tc>
          <w:tcPr>
            <w:tcW w:w="1134" w:type="dxa"/>
            <w:noWrap/>
            <w:vAlign w:val="center"/>
            <w:hideMark/>
          </w:tcPr>
          <w:p w:rsidR="005B18B5" w:rsidRPr="00B41E11" w:rsidRDefault="005B18B5" w:rsidP="00B41E11">
            <w:pPr>
              <w:spacing w:line="240" w:lineRule="auto"/>
              <w:jc w:val="center"/>
              <w:rPr>
                <w:rFonts w:ascii="Arial Narrow" w:hAnsi="Arial Narrow"/>
                <w:color w:val="000000"/>
                <w:sz w:val="20"/>
                <w:szCs w:val="20"/>
              </w:rPr>
            </w:pPr>
            <w:r w:rsidRPr="00B41E11">
              <w:rPr>
                <w:rFonts w:ascii="Arial Narrow" w:hAnsi="Arial Narrow"/>
                <w:color w:val="000000"/>
                <w:sz w:val="20"/>
                <w:szCs w:val="20"/>
              </w:rPr>
              <w:t>1</w:t>
            </w:r>
            <w:r w:rsidRPr="00B41E11">
              <w:rPr>
                <w:rFonts w:ascii="Arial" w:hAnsi="Arial" w:cs="Arial"/>
                <w:color w:val="000000"/>
                <w:sz w:val="20"/>
                <w:szCs w:val="20"/>
              </w:rPr>
              <w:t>⁰</w:t>
            </w:r>
            <w:r w:rsidRPr="00B41E11">
              <w:rPr>
                <w:rFonts w:ascii="Arial Narrow" w:hAnsi="Arial Narrow"/>
                <w:color w:val="000000"/>
                <w:sz w:val="20"/>
                <w:szCs w:val="20"/>
              </w:rPr>
              <w:t>40'</w:t>
            </w:r>
          </w:p>
        </w:tc>
        <w:tc>
          <w:tcPr>
            <w:tcW w:w="992" w:type="dxa"/>
            <w:noWrap/>
            <w:vAlign w:val="center"/>
            <w:hideMark/>
          </w:tcPr>
          <w:p w:rsidR="005B18B5" w:rsidRPr="00B41E11" w:rsidRDefault="005B18B5" w:rsidP="00B41E11">
            <w:pPr>
              <w:spacing w:line="240" w:lineRule="auto"/>
              <w:jc w:val="center"/>
              <w:rPr>
                <w:rFonts w:ascii="Arial Narrow" w:hAnsi="Arial Narrow"/>
                <w:color w:val="000000"/>
                <w:sz w:val="20"/>
                <w:szCs w:val="20"/>
              </w:rPr>
            </w:pPr>
            <w:r w:rsidRPr="00B41E11">
              <w:rPr>
                <w:rFonts w:ascii="Arial Narrow" w:hAnsi="Arial Narrow"/>
                <w:color w:val="000000"/>
                <w:sz w:val="20"/>
                <w:szCs w:val="20"/>
              </w:rPr>
              <w:t>Tidak Ada</w:t>
            </w:r>
          </w:p>
        </w:tc>
      </w:tr>
      <w:tr w:rsidR="005B18B5" w:rsidRPr="00B41E11" w:rsidTr="005B18B5">
        <w:trPr>
          <w:trHeight w:val="290"/>
        </w:trPr>
        <w:tc>
          <w:tcPr>
            <w:tcW w:w="567" w:type="dxa"/>
            <w:vMerge w:val="restart"/>
            <w:vAlign w:val="center"/>
            <w:hideMark/>
          </w:tcPr>
          <w:p w:rsidR="005B18B5" w:rsidRPr="00B41E11" w:rsidRDefault="005B18B5" w:rsidP="00B41E11">
            <w:pPr>
              <w:spacing w:line="240" w:lineRule="auto"/>
              <w:jc w:val="center"/>
              <w:rPr>
                <w:rFonts w:ascii="Arial Narrow" w:hAnsi="Arial Narrow"/>
                <w:sz w:val="20"/>
                <w:szCs w:val="20"/>
              </w:rPr>
            </w:pPr>
            <w:r w:rsidRPr="00B41E11">
              <w:rPr>
                <w:rFonts w:ascii="Arial Narrow" w:hAnsi="Arial Narrow"/>
                <w:sz w:val="20"/>
                <w:szCs w:val="20"/>
              </w:rPr>
              <w:t>4</w:t>
            </w:r>
          </w:p>
        </w:tc>
        <w:tc>
          <w:tcPr>
            <w:tcW w:w="1134" w:type="dxa"/>
            <w:vMerge w:val="restart"/>
            <w:noWrap/>
            <w:vAlign w:val="center"/>
            <w:hideMark/>
          </w:tcPr>
          <w:p w:rsidR="005B18B5" w:rsidRPr="00B41E11" w:rsidRDefault="005B18B5" w:rsidP="00B41E11">
            <w:pPr>
              <w:spacing w:line="240" w:lineRule="auto"/>
              <w:jc w:val="center"/>
              <w:rPr>
                <w:rFonts w:ascii="Arial Narrow" w:hAnsi="Arial Narrow"/>
                <w:sz w:val="20"/>
                <w:szCs w:val="20"/>
              </w:rPr>
            </w:pPr>
            <w:r w:rsidRPr="00B41E11">
              <w:rPr>
                <w:rFonts w:ascii="Arial Narrow" w:hAnsi="Arial Narrow"/>
                <w:sz w:val="20"/>
                <w:szCs w:val="20"/>
              </w:rPr>
              <w:t>Wawonii Timur Laut</w:t>
            </w:r>
          </w:p>
        </w:tc>
        <w:tc>
          <w:tcPr>
            <w:tcW w:w="1134" w:type="dxa"/>
            <w:vAlign w:val="center"/>
            <w:hideMark/>
          </w:tcPr>
          <w:p w:rsidR="005B18B5" w:rsidRPr="00B41E11" w:rsidRDefault="005B18B5" w:rsidP="00B41E11">
            <w:pPr>
              <w:spacing w:line="240" w:lineRule="auto"/>
              <w:jc w:val="center"/>
              <w:rPr>
                <w:rFonts w:ascii="Arial Narrow" w:hAnsi="Arial Narrow"/>
                <w:sz w:val="20"/>
                <w:szCs w:val="20"/>
              </w:rPr>
            </w:pPr>
            <w:r w:rsidRPr="00B41E11">
              <w:rPr>
                <w:rFonts w:ascii="Arial Narrow" w:hAnsi="Arial Narrow"/>
                <w:sz w:val="20"/>
                <w:szCs w:val="20"/>
              </w:rPr>
              <w:t>Noko</w:t>
            </w:r>
          </w:p>
        </w:tc>
        <w:tc>
          <w:tcPr>
            <w:tcW w:w="1984" w:type="dxa"/>
            <w:vAlign w:val="center"/>
            <w:hideMark/>
          </w:tcPr>
          <w:p w:rsidR="005B18B5" w:rsidRPr="00B41E11" w:rsidRDefault="005B18B5" w:rsidP="00B41E11">
            <w:pPr>
              <w:spacing w:line="240" w:lineRule="auto"/>
              <w:jc w:val="center"/>
              <w:rPr>
                <w:rFonts w:ascii="Arial Narrow" w:hAnsi="Arial Narrow"/>
                <w:sz w:val="20"/>
                <w:szCs w:val="20"/>
              </w:rPr>
            </w:pPr>
            <w:r w:rsidRPr="00B41E11">
              <w:rPr>
                <w:rFonts w:ascii="Arial Narrow" w:hAnsi="Arial Narrow"/>
                <w:sz w:val="20"/>
                <w:szCs w:val="20"/>
              </w:rPr>
              <w:t>Kampung Watuntinapi</w:t>
            </w:r>
          </w:p>
        </w:tc>
        <w:tc>
          <w:tcPr>
            <w:tcW w:w="1134" w:type="dxa"/>
            <w:vAlign w:val="center"/>
            <w:hideMark/>
          </w:tcPr>
          <w:p w:rsidR="005B18B5" w:rsidRPr="00B41E11" w:rsidRDefault="005B18B5" w:rsidP="00B41E11">
            <w:pPr>
              <w:spacing w:line="240" w:lineRule="auto"/>
              <w:jc w:val="center"/>
              <w:rPr>
                <w:rFonts w:ascii="Arial Narrow" w:hAnsi="Arial Narrow"/>
                <w:sz w:val="20"/>
                <w:szCs w:val="20"/>
              </w:rPr>
            </w:pPr>
            <w:r w:rsidRPr="00B41E11">
              <w:rPr>
                <w:rFonts w:ascii="Arial Narrow" w:hAnsi="Arial Narrow"/>
                <w:sz w:val="20"/>
                <w:szCs w:val="20"/>
              </w:rPr>
              <w:t>Budaya</w:t>
            </w:r>
          </w:p>
        </w:tc>
        <w:tc>
          <w:tcPr>
            <w:tcW w:w="1134" w:type="dxa"/>
            <w:vMerge w:val="restart"/>
            <w:noWrap/>
            <w:vAlign w:val="center"/>
            <w:hideMark/>
          </w:tcPr>
          <w:p w:rsidR="005B18B5" w:rsidRPr="00B41E11" w:rsidRDefault="005B18B5" w:rsidP="00B41E11">
            <w:pPr>
              <w:spacing w:line="240" w:lineRule="auto"/>
              <w:jc w:val="center"/>
              <w:rPr>
                <w:rFonts w:ascii="Arial Narrow" w:hAnsi="Arial Narrow"/>
                <w:color w:val="000000"/>
                <w:sz w:val="20"/>
                <w:szCs w:val="20"/>
              </w:rPr>
            </w:pPr>
            <w:r w:rsidRPr="00B41E11">
              <w:rPr>
                <w:rFonts w:ascii="Arial Narrow" w:hAnsi="Arial Narrow"/>
                <w:color w:val="000000"/>
                <w:sz w:val="20"/>
                <w:szCs w:val="20"/>
              </w:rPr>
              <w:t>1</w:t>
            </w:r>
            <w:r w:rsidRPr="00B41E11">
              <w:rPr>
                <w:rFonts w:ascii="Arial" w:hAnsi="Arial" w:cs="Arial"/>
                <w:color w:val="000000"/>
                <w:sz w:val="20"/>
                <w:szCs w:val="20"/>
              </w:rPr>
              <w:t>⁰</w:t>
            </w:r>
            <w:r w:rsidRPr="00B41E11">
              <w:rPr>
                <w:rFonts w:ascii="Arial Narrow" w:hAnsi="Arial Narrow"/>
                <w:color w:val="000000"/>
                <w:sz w:val="20"/>
                <w:szCs w:val="20"/>
              </w:rPr>
              <w:t>30'</w:t>
            </w:r>
          </w:p>
        </w:tc>
        <w:tc>
          <w:tcPr>
            <w:tcW w:w="992" w:type="dxa"/>
            <w:noWrap/>
            <w:vAlign w:val="center"/>
            <w:hideMark/>
          </w:tcPr>
          <w:p w:rsidR="005B18B5" w:rsidRPr="00B41E11" w:rsidRDefault="005B18B5" w:rsidP="00B41E11">
            <w:pPr>
              <w:spacing w:line="240" w:lineRule="auto"/>
              <w:jc w:val="center"/>
              <w:rPr>
                <w:rFonts w:ascii="Arial Narrow" w:hAnsi="Arial Narrow"/>
                <w:color w:val="000000"/>
                <w:sz w:val="20"/>
                <w:szCs w:val="20"/>
              </w:rPr>
            </w:pPr>
            <w:r w:rsidRPr="00B41E11">
              <w:rPr>
                <w:rFonts w:ascii="Arial Narrow" w:hAnsi="Arial Narrow"/>
                <w:color w:val="000000"/>
                <w:sz w:val="20"/>
                <w:szCs w:val="20"/>
              </w:rPr>
              <w:t>Tidak Ada</w:t>
            </w:r>
          </w:p>
        </w:tc>
      </w:tr>
      <w:tr w:rsidR="005B18B5" w:rsidRPr="00B41E11" w:rsidTr="005B18B5">
        <w:trPr>
          <w:trHeight w:val="290"/>
        </w:trPr>
        <w:tc>
          <w:tcPr>
            <w:tcW w:w="567" w:type="dxa"/>
            <w:vMerge/>
            <w:vAlign w:val="center"/>
            <w:hideMark/>
          </w:tcPr>
          <w:p w:rsidR="005B18B5" w:rsidRPr="00B41E11" w:rsidRDefault="005B18B5" w:rsidP="00B41E11">
            <w:pPr>
              <w:spacing w:line="240" w:lineRule="auto"/>
              <w:jc w:val="center"/>
              <w:rPr>
                <w:rFonts w:ascii="Arial Narrow" w:hAnsi="Arial Narrow"/>
                <w:sz w:val="20"/>
                <w:szCs w:val="20"/>
              </w:rPr>
            </w:pPr>
          </w:p>
        </w:tc>
        <w:tc>
          <w:tcPr>
            <w:tcW w:w="1134" w:type="dxa"/>
            <w:vMerge/>
            <w:vAlign w:val="center"/>
            <w:hideMark/>
          </w:tcPr>
          <w:p w:rsidR="005B18B5" w:rsidRPr="00B41E11" w:rsidRDefault="005B18B5" w:rsidP="00B41E11">
            <w:pPr>
              <w:spacing w:line="240" w:lineRule="auto"/>
              <w:jc w:val="center"/>
              <w:rPr>
                <w:rFonts w:ascii="Arial Narrow" w:hAnsi="Arial Narrow"/>
                <w:sz w:val="20"/>
                <w:szCs w:val="20"/>
              </w:rPr>
            </w:pPr>
          </w:p>
        </w:tc>
        <w:tc>
          <w:tcPr>
            <w:tcW w:w="1134" w:type="dxa"/>
            <w:vMerge w:val="restart"/>
            <w:vAlign w:val="center"/>
            <w:hideMark/>
          </w:tcPr>
          <w:p w:rsidR="005B18B5" w:rsidRPr="00B41E11" w:rsidRDefault="005B18B5" w:rsidP="00B41E11">
            <w:pPr>
              <w:spacing w:line="240" w:lineRule="auto"/>
              <w:jc w:val="center"/>
              <w:rPr>
                <w:rFonts w:ascii="Arial Narrow" w:hAnsi="Arial Narrow"/>
                <w:color w:val="000000"/>
                <w:sz w:val="20"/>
                <w:szCs w:val="20"/>
              </w:rPr>
            </w:pPr>
            <w:r w:rsidRPr="00B41E11">
              <w:rPr>
                <w:rFonts w:ascii="Arial Narrow" w:hAnsi="Arial Narrow"/>
                <w:color w:val="000000"/>
                <w:sz w:val="20"/>
                <w:szCs w:val="20"/>
              </w:rPr>
              <w:t>Ladianta</w:t>
            </w:r>
          </w:p>
        </w:tc>
        <w:tc>
          <w:tcPr>
            <w:tcW w:w="1984" w:type="dxa"/>
            <w:vAlign w:val="center"/>
            <w:hideMark/>
          </w:tcPr>
          <w:p w:rsidR="005B18B5" w:rsidRPr="00B41E11" w:rsidRDefault="005B18B5" w:rsidP="00B41E11">
            <w:pPr>
              <w:spacing w:line="240" w:lineRule="auto"/>
              <w:jc w:val="center"/>
              <w:rPr>
                <w:rFonts w:ascii="Arial Narrow" w:hAnsi="Arial Narrow"/>
                <w:color w:val="000000"/>
                <w:sz w:val="20"/>
                <w:szCs w:val="20"/>
              </w:rPr>
            </w:pPr>
            <w:r w:rsidRPr="00B41E11">
              <w:rPr>
                <w:rFonts w:ascii="Arial Narrow" w:hAnsi="Arial Narrow"/>
                <w:color w:val="000000"/>
                <w:sz w:val="20"/>
                <w:szCs w:val="20"/>
              </w:rPr>
              <w:t>Makam Raja Mbeoga</w:t>
            </w:r>
          </w:p>
        </w:tc>
        <w:tc>
          <w:tcPr>
            <w:tcW w:w="1134" w:type="dxa"/>
            <w:vAlign w:val="center"/>
            <w:hideMark/>
          </w:tcPr>
          <w:p w:rsidR="005B18B5" w:rsidRPr="00B41E11" w:rsidRDefault="005B18B5" w:rsidP="00B41E11">
            <w:pPr>
              <w:spacing w:line="240" w:lineRule="auto"/>
              <w:jc w:val="center"/>
              <w:rPr>
                <w:rFonts w:ascii="Arial Narrow" w:hAnsi="Arial Narrow"/>
                <w:sz w:val="20"/>
                <w:szCs w:val="20"/>
              </w:rPr>
            </w:pPr>
            <w:r w:rsidRPr="00B41E11">
              <w:rPr>
                <w:rFonts w:ascii="Arial Narrow" w:hAnsi="Arial Narrow"/>
                <w:sz w:val="20"/>
                <w:szCs w:val="20"/>
              </w:rPr>
              <w:t>Budaya</w:t>
            </w:r>
          </w:p>
        </w:tc>
        <w:tc>
          <w:tcPr>
            <w:tcW w:w="1134" w:type="dxa"/>
            <w:vMerge/>
            <w:vAlign w:val="center"/>
            <w:hideMark/>
          </w:tcPr>
          <w:p w:rsidR="005B18B5" w:rsidRPr="00B41E11" w:rsidRDefault="005B18B5" w:rsidP="00B41E11">
            <w:pPr>
              <w:spacing w:line="240" w:lineRule="auto"/>
              <w:jc w:val="center"/>
              <w:rPr>
                <w:rFonts w:ascii="Arial Narrow" w:hAnsi="Arial Narrow"/>
                <w:color w:val="000000"/>
                <w:sz w:val="20"/>
                <w:szCs w:val="20"/>
              </w:rPr>
            </w:pPr>
          </w:p>
        </w:tc>
        <w:tc>
          <w:tcPr>
            <w:tcW w:w="992" w:type="dxa"/>
            <w:noWrap/>
            <w:vAlign w:val="center"/>
            <w:hideMark/>
          </w:tcPr>
          <w:p w:rsidR="005B18B5" w:rsidRPr="00B41E11" w:rsidRDefault="005B18B5" w:rsidP="00B41E11">
            <w:pPr>
              <w:spacing w:line="240" w:lineRule="auto"/>
              <w:jc w:val="center"/>
              <w:rPr>
                <w:rFonts w:ascii="Arial Narrow" w:hAnsi="Arial Narrow"/>
                <w:color w:val="000000"/>
                <w:sz w:val="20"/>
                <w:szCs w:val="20"/>
              </w:rPr>
            </w:pPr>
            <w:r w:rsidRPr="00B41E11">
              <w:rPr>
                <w:rFonts w:ascii="Arial Narrow" w:hAnsi="Arial Narrow"/>
                <w:color w:val="000000"/>
                <w:sz w:val="20"/>
                <w:szCs w:val="20"/>
              </w:rPr>
              <w:t>Tidak Ada</w:t>
            </w:r>
          </w:p>
        </w:tc>
      </w:tr>
      <w:tr w:rsidR="005B18B5" w:rsidRPr="00B41E11" w:rsidTr="005B18B5">
        <w:trPr>
          <w:trHeight w:val="290"/>
        </w:trPr>
        <w:tc>
          <w:tcPr>
            <w:tcW w:w="567" w:type="dxa"/>
            <w:vMerge/>
            <w:vAlign w:val="center"/>
            <w:hideMark/>
          </w:tcPr>
          <w:p w:rsidR="005B18B5" w:rsidRPr="00B41E11" w:rsidRDefault="005B18B5" w:rsidP="00B41E11">
            <w:pPr>
              <w:spacing w:line="240" w:lineRule="auto"/>
              <w:jc w:val="center"/>
              <w:rPr>
                <w:rFonts w:ascii="Arial Narrow" w:hAnsi="Arial Narrow"/>
                <w:sz w:val="20"/>
                <w:szCs w:val="20"/>
              </w:rPr>
            </w:pPr>
          </w:p>
        </w:tc>
        <w:tc>
          <w:tcPr>
            <w:tcW w:w="1134" w:type="dxa"/>
            <w:vMerge/>
            <w:vAlign w:val="center"/>
            <w:hideMark/>
          </w:tcPr>
          <w:p w:rsidR="005B18B5" w:rsidRPr="00B41E11" w:rsidRDefault="005B18B5" w:rsidP="00B41E11">
            <w:pPr>
              <w:spacing w:line="240" w:lineRule="auto"/>
              <w:jc w:val="center"/>
              <w:rPr>
                <w:rFonts w:ascii="Arial Narrow" w:hAnsi="Arial Narrow"/>
                <w:sz w:val="20"/>
                <w:szCs w:val="20"/>
              </w:rPr>
            </w:pPr>
          </w:p>
        </w:tc>
        <w:tc>
          <w:tcPr>
            <w:tcW w:w="1134" w:type="dxa"/>
            <w:vMerge/>
            <w:vAlign w:val="center"/>
            <w:hideMark/>
          </w:tcPr>
          <w:p w:rsidR="005B18B5" w:rsidRPr="00B41E11" w:rsidRDefault="005B18B5" w:rsidP="00B41E11">
            <w:pPr>
              <w:spacing w:line="240" w:lineRule="auto"/>
              <w:jc w:val="center"/>
              <w:rPr>
                <w:rFonts w:ascii="Arial Narrow" w:hAnsi="Arial Narrow"/>
                <w:color w:val="000000"/>
                <w:sz w:val="20"/>
                <w:szCs w:val="20"/>
              </w:rPr>
            </w:pPr>
          </w:p>
        </w:tc>
        <w:tc>
          <w:tcPr>
            <w:tcW w:w="1984" w:type="dxa"/>
            <w:vAlign w:val="center"/>
            <w:hideMark/>
          </w:tcPr>
          <w:p w:rsidR="005B18B5" w:rsidRPr="00B41E11" w:rsidRDefault="005B18B5" w:rsidP="00B41E11">
            <w:pPr>
              <w:spacing w:line="240" w:lineRule="auto"/>
              <w:jc w:val="center"/>
              <w:rPr>
                <w:rFonts w:ascii="Arial Narrow" w:hAnsi="Arial Narrow"/>
                <w:color w:val="000000"/>
                <w:sz w:val="20"/>
                <w:szCs w:val="20"/>
              </w:rPr>
            </w:pPr>
            <w:r w:rsidRPr="00B41E11">
              <w:rPr>
                <w:rFonts w:ascii="Arial Narrow" w:hAnsi="Arial Narrow"/>
                <w:color w:val="000000"/>
                <w:sz w:val="20"/>
                <w:szCs w:val="20"/>
              </w:rPr>
              <w:t>Benteng Kontara</w:t>
            </w:r>
          </w:p>
        </w:tc>
        <w:tc>
          <w:tcPr>
            <w:tcW w:w="1134" w:type="dxa"/>
            <w:vAlign w:val="center"/>
            <w:hideMark/>
          </w:tcPr>
          <w:p w:rsidR="005B18B5" w:rsidRPr="00B41E11" w:rsidRDefault="005B18B5" w:rsidP="00B41E11">
            <w:pPr>
              <w:spacing w:line="240" w:lineRule="auto"/>
              <w:jc w:val="center"/>
              <w:rPr>
                <w:rFonts w:ascii="Arial Narrow" w:hAnsi="Arial Narrow"/>
                <w:sz w:val="20"/>
                <w:szCs w:val="20"/>
              </w:rPr>
            </w:pPr>
            <w:r w:rsidRPr="00B41E11">
              <w:rPr>
                <w:rFonts w:ascii="Arial Narrow" w:hAnsi="Arial Narrow"/>
                <w:sz w:val="20"/>
                <w:szCs w:val="20"/>
              </w:rPr>
              <w:t>Budaya</w:t>
            </w:r>
          </w:p>
        </w:tc>
        <w:tc>
          <w:tcPr>
            <w:tcW w:w="1134" w:type="dxa"/>
            <w:vMerge/>
            <w:vAlign w:val="center"/>
            <w:hideMark/>
          </w:tcPr>
          <w:p w:rsidR="005B18B5" w:rsidRPr="00B41E11" w:rsidRDefault="005B18B5" w:rsidP="00B41E11">
            <w:pPr>
              <w:spacing w:line="240" w:lineRule="auto"/>
              <w:jc w:val="center"/>
              <w:rPr>
                <w:rFonts w:ascii="Arial Narrow" w:hAnsi="Arial Narrow"/>
                <w:color w:val="000000"/>
                <w:sz w:val="20"/>
                <w:szCs w:val="20"/>
              </w:rPr>
            </w:pPr>
          </w:p>
        </w:tc>
        <w:tc>
          <w:tcPr>
            <w:tcW w:w="992" w:type="dxa"/>
            <w:noWrap/>
            <w:vAlign w:val="center"/>
            <w:hideMark/>
          </w:tcPr>
          <w:p w:rsidR="005B18B5" w:rsidRPr="00B41E11" w:rsidRDefault="005B18B5" w:rsidP="00B41E11">
            <w:pPr>
              <w:spacing w:line="240" w:lineRule="auto"/>
              <w:jc w:val="center"/>
              <w:rPr>
                <w:rFonts w:ascii="Arial Narrow" w:hAnsi="Arial Narrow"/>
                <w:color w:val="000000"/>
                <w:sz w:val="20"/>
                <w:szCs w:val="20"/>
              </w:rPr>
            </w:pPr>
            <w:r w:rsidRPr="00B41E11">
              <w:rPr>
                <w:rFonts w:ascii="Arial Narrow" w:hAnsi="Arial Narrow"/>
                <w:color w:val="000000"/>
                <w:sz w:val="20"/>
                <w:szCs w:val="20"/>
              </w:rPr>
              <w:t>Tidak Ada</w:t>
            </w:r>
          </w:p>
        </w:tc>
      </w:tr>
      <w:tr w:rsidR="005B18B5" w:rsidRPr="00B41E11" w:rsidTr="005B18B5">
        <w:trPr>
          <w:trHeight w:val="290"/>
        </w:trPr>
        <w:tc>
          <w:tcPr>
            <w:tcW w:w="567" w:type="dxa"/>
            <w:vMerge w:val="restart"/>
            <w:vAlign w:val="center"/>
            <w:hideMark/>
          </w:tcPr>
          <w:p w:rsidR="005B18B5" w:rsidRPr="00B41E11" w:rsidRDefault="005B18B5" w:rsidP="00B41E11">
            <w:pPr>
              <w:spacing w:line="240" w:lineRule="auto"/>
              <w:jc w:val="center"/>
              <w:rPr>
                <w:rFonts w:ascii="Arial Narrow" w:hAnsi="Arial Narrow"/>
                <w:color w:val="000000"/>
                <w:sz w:val="20"/>
                <w:szCs w:val="20"/>
              </w:rPr>
            </w:pPr>
            <w:r w:rsidRPr="00B41E11">
              <w:rPr>
                <w:rFonts w:ascii="Arial Narrow" w:hAnsi="Arial Narrow"/>
                <w:color w:val="000000"/>
                <w:sz w:val="20"/>
                <w:szCs w:val="20"/>
              </w:rPr>
              <w:t>5</w:t>
            </w:r>
          </w:p>
        </w:tc>
        <w:tc>
          <w:tcPr>
            <w:tcW w:w="1134" w:type="dxa"/>
            <w:vMerge w:val="restart"/>
            <w:vAlign w:val="center"/>
            <w:hideMark/>
          </w:tcPr>
          <w:p w:rsidR="005B18B5" w:rsidRPr="00B41E11" w:rsidRDefault="005B18B5" w:rsidP="00B41E11">
            <w:pPr>
              <w:spacing w:line="240" w:lineRule="auto"/>
              <w:jc w:val="center"/>
              <w:rPr>
                <w:rFonts w:ascii="Arial Narrow" w:hAnsi="Arial Narrow"/>
                <w:color w:val="000000"/>
                <w:sz w:val="20"/>
                <w:szCs w:val="20"/>
              </w:rPr>
            </w:pPr>
            <w:r w:rsidRPr="00B41E11">
              <w:rPr>
                <w:rFonts w:ascii="Arial Narrow" w:hAnsi="Arial Narrow"/>
                <w:color w:val="000000"/>
                <w:sz w:val="20"/>
                <w:szCs w:val="20"/>
              </w:rPr>
              <w:t>Wawonii Timur</w:t>
            </w:r>
          </w:p>
        </w:tc>
        <w:tc>
          <w:tcPr>
            <w:tcW w:w="1134" w:type="dxa"/>
            <w:vAlign w:val="center"/>
            <w:hideMark/>
          </w:tcPr>
          <w:p w:rsidR="005B18B5" w:rsidRPr="00B41E11" w:rsidRDefault="005B18B5" w:rsidP="00B41E11">
            <w:pPr>
              <w:spacing w:line="240" w:lineRule="auto"/>
              <w:jc w:val="center"/>
              <w:rPr>
                <w:rFonts w:ascii="Arial Narrow" w:hAnsi="Arial Narrow"/>
                <w:color w:val="000000"/>
                <w:sz w:val="20"/>
                <w:szCs w:val="20"/>
              </w:rPr>
            </w:pPr>
            <w:r w:rsidRPr="00B41E11">
              <w:rPr>
                <w:rFonts w:ascii="Arial Narrow" w:hAnsi="Arial Narrow"/>
                <w:color w:val="000000"/>
                <w:sz w:val="20"/>
                <w:szCs w:val="20"/>
              </w:rPr>
              <w:t>Lapulu</w:t>
            </w:r>
          </w:p>
        </w:tc>
        <w:tc>
          <w:tcPr>
            <w:tcW w:w="1984" w:type="dxa"/>
            <w:vAlign w:val="center"/>
            <w:hideMark/>
          </w:tcPr>
          <w:p w:rsidR="005B18B5" w:rsidRPr="00B41E11" w:rsidRDefault="005B18B5" w:rsidP="00B41E11">
            <w:pPr>
              <w:spacing w:line="240" w:lineRule="auto"/>
              <w:jc w:val="center"/>
              <w:rPr>
                <w:rFonts w:ascii="Arial Narrow" w:hAnsi="Arial Narrow"/>
                <w:color w:val="000000"/>
                <w:sz w:val="20"/>
                <w:szCs w:val="20"/>
              </w:rPr>
            </w:pPr>
            <w:r w:rsidRPr="00B41E11">
              <w:rPr>
                <w:rFonts w:ascii="Arial Narrow" w:hAnsi="Arial Narrow"/>
                <w:color w:val="000000"/>
                <w:sz w:val="20"/>
                <w:szCs w:val="20"/>
              </w:rPr>
              <w:t>Benteng Tansi</w:t>
            </w:r>
          </w:p>
        </w:tc>
        <w:tc>
          <w:tcPr>
            <w:tcW w:w="1134" w:type="dxa"/>
            <w:vAlign w:val="center"/>
            <w:hideMark/>
          </w:tcPr>
          <w:p w:rsidR="005B18B5" w:rsidRPr="00B41E11" w:rsidRDefault="005B18B5" w:rsidP="00B41E11">
            <w:pPr>
              <w:spacing w:line="240" w:lineRule="auto"/>
              <w:jc w:val="center"/>
              <w:rPr>
                <w:rFonts w:ascii="Arial Narrow" w:hAnsi="Arial Narrow"/>
                <w:color w:val="000000"/>
                <w:sz w:val="20"/>
                <w:szCs w:val="20"/>
              </w:rPr>
            </w:pPr>
            <w:r w:rsidRPr="00B41E11">
              <w:rPr>
                <w:rFonts w:ascii="Arial Narrow" w:hAnsi="Arial Narrow"/>
                <w:color w:val="000000"/>
                <w:sz w:val="20"/>
                <w:szCs w:val="20"/>
              </w:rPr>
              <w:t>Sejarah</w:t>
            </w:r>
          </w:p>
        </w:tc>
        <w:tc>
          <w:tcPr>
            <w:tcW w:w="1134" w:type="dxa"/>
            <w:noWrap/>
            <w:vAlign w:val="center"/>
            <w:hideMark/>
          </w:tcPr>
          <w:p w:rsidR="005B18B5" w:rsidRPr="00B41E11" w:rsidRDefault="005B18B5" w:rsidP="00B41E11">
            <w:pPr>
              <w:spacing w:line="240" w:lineRule="auto"/>
              <w:jc w:val="center"/>
              <w:rPr>
                <w:rFonts w:ascii="Arial Narrow" w:hAnsi="Arial Narrow"/>
                <w:color w:val="000000"/>
                <w:sz w:val="20"/>
                <w:szCs w:val="20"/>
              </w:rPr>
            </w:pPr>
            <w:r w:rsidRPr="00B41E11">
              <w:rPr>
                <w:rFonts w:ascii="Arial Narrow" w:hAnsi="Arial Narrow"/>
                <w:color w:val="000000"/>
                <w:sz w:val="20"/>
                <w:szCs w:val="20"/>
              </w:rPr>
              <w:t>25'</w:t>
            </w:r>
          </w:p>
        </w:tc>
        <w:tc>
          <w:tcPr>
            <w:tcW w:w="992" w:type="dxa"/>
            <w:noWrap/>
            <w:vAlign w:val="center"/>
            <w:hideMark/>
          </w:tcPr>
          <w:p w:rsidR="005B18B5" w:rsidRPr="00B41E11" w:rsidRDefault="005B18B5" w:rsidP="00B41E11">
            <w:pPr>
              <w:spacing w:line="240" w:lineRule="auto"/>
              <w:jc w:val="center"/>
              <w:rPr>
                <w:rFonts w:ascii="Arial Narrow" w:hAnsi="Arial Narrow"/>
                <w:color w:val="000000"/>
                <w:sz w:val="20"/>
                <w:szCs w:val="20"/>
              </w:rPr>
            </w:pPr>
            <w:r w:rsidRPr="00B41E11">
              <w:rPr>
                <w:rFonts w:ascii="Arial Narrow" w:hAnsi="Arial Narrow"/>
                <w:color w:val="000000"/>
                <w:sz w:val="20"/>
                <w:szCs w:val="20"/>
              </w:rPr>
              <w:t>Tidak Ada</w:t>
            </w:r>
          </w:p>
        </w:tc>
      </w:tr>
      <w:tr w:rsidR="005B18B5" w:rsidRPr="00B41E11" w:rsidTr="005B18B5">
        <w:trPr>
          <w:trHeight w:val="290"/>
        </w:trPr>
        <w:tc>
          <w:tcPr>
            <w:tcW w:w="567" w:type="dxa"/>
            <w:vMerge/>
            <w:vAlign w:val="center"/>
            <w:hideMark/>
          </w:tcPr>
          <w:p w:rsidR="005B18B5" w:rsidRPr="00B41E11" w:rsidRDefault="005B18B5" w:rsidP="00B41E11">
            <w:pPr>
              <w:spacing w:line="240" w:lineRule="auto"/>
              <w:jc w:val="center"/>
              <w:rPr>
                <w:rFonts w:ascii="Arial Narrow" w:hAnsi="Arial Narrow"/>
                <w:color w:val="000000"/>
                <w:sz w:val="20"/>
                <w:szCs w:val="20"/>
              </w:rPr>
            </w:pPr>
          </w:p>
        </w:tc>
        <w:tc>
          <w:tcPr>
            <w:tcW w:w="1134" w:type="dxa"/>
            <w:vMerge/>
            <w:vAlign w:val="center"/>
            <w:hideMark/>
          </w:tcPr>
          <w:p w:rsidR="005B18B5" w:rsidRPr="00B41E11" w:rsidRDefault="005B18B5" w:rsidP="00B41E11">
            <w:pPr>
              <w:spacing w:line="240" w:lineRule="auto"/>
              <w:jc w:val="center"/>
              <w:rPr>
                <w:rFonts w:ascii="Arial Narrow" w:hAnsi="Arial Narrow"/>
                <w:color w:val="000000"/>
                <w:sz w:val="20"/>
                <w:szCs w:val="20"/>
              </w:rPr>
            </w:pPr>
          </w:p>
        </w:tc>
        <w:tc>
          <w:tcPr>
            <w:tcW w:w="1134" w:type="dxa"/>
            <w:vAlign w:val="center"/>
            <w:hideMark/>
          </w:tcPr>
          <w:p w:rsidR="005B18B5" w:rsidRPr="00B41E11" w:rsidRDefault="005B18B5" w:rsidP="00B41E11">
            <w:pPr>
              <w:spacing w:line="240" w:lineRule="auto"/>
              <w:jc w:val="center"/>
              <w:rPr>
                <w:rFonts w:ascii="Arial Narrow" w:hAnsi="Arial Narrow"/>
                <w:color w:val="000000"/>
                <w:sz w:val="20"/>
                <w:szCs w:val="20"/>
              </w:rPr>
            </w:pPr>
            <w:r w:rsidRPr="00B41E11">
              <w:rPr>
                <w:rFonts w:ascii="Arial Narrow" w:hAnsi="Arial Narrow"/>
                <w:color w:val="000000"/>
                <w:sz w:val="20"/>
                <w:szCs w:val="20"/>
              </w:rPr>
              <w:t>Saburano</w:t>
            </w:r>
          </w:p>
        </w:tc>
        <w:tc>
          <w:tcPr>
            <w:tcW w:w="1984" w:type="dxa"/>
            <w:vAlign w:val="center"/>
            <w:hideMark/>
          </w:tcPr>
          <w:p w:rsidR="005B18B5" w:rsidRPr="00B41E11" w:rsidRDefault="005B18B5" w:rsidP="00B41E11">
            <w:pPr>
              <w:spacing w:line="240" w:lineRule="auto"/>
              <w:jc w:val="center"/>
              <w:rPr>
                <w:rFonts w:ascii="Arial Narrow" w:hAnsi="Arial Narrow"/>
                <w:color w:val="000000"/>
                <w:sz w:val="20"/>
                <w:szCs w:val="20"/>
              </w:rPr>
            </w:pPr>
            <w:r w:rsidRPr="00B41E11">
              <w:rPr>
                <w:rFonts w:ascii="Arial Narrow" w:hAnsi="Arial Narrow"/>
                <w:color w:val="000000"/>
                <w:sz w:val="20"/>
                <w:szCs w:val="20"/>
              </w:rPr>
              <w:t>Pantai Saburano</w:t>
            </w:r>
          </w:p>
        </w:tc>
        <w:tc>
          <w:tcPr>
            <w:tcW w:w="1134" w:type="dxa"/>
            <w:vAlign w:val="center"/>
            <w:hideMark/>
          </w:tcPr>
          <w:p w:rsidR="005B18B5" w:rsidRPr="00B41E11" w:rsidRDefault="005B18B5" w:rsidP="00B41E11">
            <w:pPr>
              <w:spacing w:line="240" w:lineRule="auto"/>
              <w:jc w:val="center"/>
              <w:rPr>
                <w:rFonts w:ascii="Arial Narrow" w:hAnsi="Arial Narrow"/>
                <w:color w:val="000000"/>
                <w:sz w:val="20"/>
                <w:szCs w:val="20"/>
              </w:rPr>
            </w:pPr>
            <w:r w:rsidRPr="00B41E11">
              <w:rPr>
                <w:rFonts w:ascii="Arial Narrow" w:hAnsi="Arial Narrow"/>
                <w:color w:val="000000"/>
                <w:sz w:val="20"/>
                <w:szCs w:val="20"/>
              </w:rPr>
              <w:t>Alam/Pantai</w:t>
            </w:r>
          </w:p>
        </w:tc>
        <w:tc>
          <w:tcPr>
            <w:tcW w:w="1134" w:type="dxa"/>
            <w:noWrap/>
            <w:vAlign w:val="center"/>
            <w:hideMark/>
          </w:tcPr>
          <w:p w:rsidR="005B18B5" w:rsidRPr="00B41E11" w:rsidRDefault="005B18B5" w:rsidP="00B41E11">
            <w:pPr>
              <w:spacing w:line="240" w:lineRule="auto"/>
              <w:jc w:val="center"/>
              <w:rPr>
                <w:rFonts w:ascii="Arial Narrow" w:hAnsi="Arial Narrow"/>
                <w:color w:val="000000"/>
                <w:sz w:val="20"/>
                <w:szCs w:val="20"/>
              </w:rPr>
            </w:pPr>
            <w:r w:rsidRPr="00B41E11">
              <w:rPr>
                <w:rFonts w:ascii="Arial Narrow" w:hAnsi="Arial Narrow"/>
                <w:color w:val="000000"/>
                <w:sz w:val="20"/>
                <w:szCs w:val="20"/>
              </w:rPr>
              <w:t>5'</w:t>
            </w:r>
          </w:p>
        </w:tc>
        <w:tc>
          <w:tcPr>
            <w:tcW w:w="992" w:type="dxa"/>
            <w:noWrap/>
            <w:vAlign w:val="center"/>
            <w:hideMark/>
          </w:tcPr>
          <w:p w:rsidR="005B18B5" w:rsidRPr="00B41E11" w:rsidRDefault="005B18B5" w:rsidP="00B41E11">
            <w:pPr>
              <w:spacing w:line="240" w:lineRule="auto"/>
              <w:jc w:val="center"/>
              <w:rPr>
                <w:rFonts w:ascii="Arial Narrow" w:hAnsi="Arial Narrow"/>
                <w:color w:val="000000"/>
                <w:sz w:val="20"/>
                <w:szCs w:val="20"/>
              </w:rPr>
            </w:pPr>
            <w:r w:rsidRPr="00B41E11">
              <w:rPr>
                <w:rFonts w:ascii="Arial Narrow" w:hAnsi="Arial Narrow"/>
                <w:color w:val="000000"/>
                <w:sz w:val="20"/>
                <w:szCs w:val="20"/>
              </w:rPr>
              <w:t>Ada</w:t>
            </w:r>
          </w:p>
        </w:tc>
      </w:tr>
      <w:tr w:rsidR="005B18B5" w:rsidRPr="00B41E11" w:rsidTr="005B18B5">
        <w:trPr>
          <w:trHeight w:val="290"/>
        </w:trPr>
        <w:tc>
          <w:tcPr>
            <w:tcW w:w="567" w:type="dxa"/>
            <w:vMerge/>
            <w:vAlign w:val="center"/>
            <w:hideMark/>
          </w:tcPr>
          <w:p w:rsidR="005B18B5" w:rsidRPr="00B41E11" w:rsidRDefault="005B18B5" w:rsidP="00B41E11">
            <w:pPr>
              <w:spacing w:line="240" w:lineRule="auto"/>
              <w:jc w:val="center"/>
              <w:rPr>
                <w:rFonts w:ascii="Arial Narrow" w:hAnsi="Arial Narrow"/>
                <w:color w:val="000000"/>
                <w:sz w:val="20"/>
                <w:szCs w:val="20"/>
              </w:rPr>
            </w:pPr>
          </w:p>
        </w:tc>
        <w:tc>
          <w:tcPr>
            <w:tcW w:w="1134" w:type="dxa"/>
            <w:vMerge/>
            <w:vAlign w:val="center"/>
            <w:hideMark/>
          </w:tcPr>
          <w:p w:rsidR="005B18B5" w:rsidRPr="00B41E11" w:rsidRDefault="005B18B5" w:rsidP="00B41E11">
            <w:pPr>
              <w:spacing w:line="240" w:lineRule="auto"/>
              <w:jc w:val="center"/>
              <w:rPr>
                <w:rFonts w:ascii="Arial Narrow" w:hAnsi="Arial Narrow"/>
                <w:color w:val="000000"/>
                <w:sz w:val="20"/>
                <w:szCs w:val="20"/>
              </w:rPr>
            </w:pPr>
          </w:p>
        </w:tc>
        <w:tc>
          <w:tcPr>
            <w:tcW w:w="1134" w:type="dxa"/>
            <w:vAlign w:val="center"/>
            <w:hideMark/>
          </w:tcPr>
          <w:p w:rsidR="005B18B5" w:rsidRPr="00B41E11" w:rsidRDefault="005B18B5" w:rsidP="00B41E11">
            <w:pPr>
              <w:spacing w:line="240" w:lineRule="auto"/>
              <w:jc w:val="center"/>
              <w:rPr>
                <w:rFonts w:ascii="Arial Narrow" w:hAnsi="Arial Narrow"/>
                <w:color w:val="000000"/>
                <w:sz w:val="20"/>
                <w:szCs w:val="20"/>
              </w:rPr>
            </w:pPr>
            <w:r w:rsidRPr="00B41E11">
              <w:rPr>
                <w:rFonts w:ascii="Arial Narrow" w:hAnsi="Arial Narrow"/>
                <w:color w:val="000000"/>
                <w:sz w:val="20"/>
                <w:szCs w:val="20"/>
              </w:rPr>
              <w:t>Tekonea</w:t>
            </w:r>
          </w:p>
        </w:tc>
        <w:tc>
          <w:tcPr>
            <w:tcW w:w="1984" w:type="dxa"/>
            <w:vAlign w:val="center"/>
            <w:hideMark/>
          </w:tcPr>
          <w:p w:rsidR="005B18B5" w:rsidRPr="00B41E11" w:rsidRDefault="005B18B5" w:rsidP="00B41E11">
            <w:pPr>
              <w:spacing w:line="240" w:lineRule="auto"/>
              <w:jc w:val="center"/>
              <w:rPr>
                <w:rFonts w:ascii="Arial Narrow" w:hAnsi="Arial Narrow"/>
                <w:color w:val="000000"/>
                <w:sz w:val="20"/>
                <w:szCs w:val="20"/>
              </w:rPr>
            </w:pPr>
            <w:r w:rsidRPr="00B41E11">
              <w:rPr>
                <w:rFonts w:ascii="Arial Narrow" w:hAnsi="Arial Narrow"/>
                <w:color w:val="000000"/>
                <w:sz w:val="20"/>
                <w:szCs w:val="20"/>
              </w:rPr>
              <w:t>Air Terjun Oheo</w:t>
            </w:r>
          </w:p>
        </w:tc>
        <w:tc>
          <w:tcPr>
            <w:tcW w:w="1134" w:type="dxa"/>
            <w:vAlign w:val="center"/>
            <w:hideMark/>
          </w:tcPr>
          <w:p w:rsidR="005B18B5" w:rsidRPr="00B41E11" w:rsidRDefault="005B18B5" w:rsidP="00B41E11">
            <w:pPr>
              <w:spacing w:line="240" w:lineRule="auto"/>
              <w:jc w:val="center"/>
              <w:rPr>
                <w:rFonts w:ascii="Arial Narrow" w:hAnsi="Arial Narrow"/>
                <w:color w:val="000000"/>
                <w:sz w:val="20"/>
                <w:szCs w:val="20"/>
              </w:rPr>
            </w:pPr>
            <w:r w:rsidRPr="00B41E11">
              <w:rPr>
                <w:rFonts w:ascii="Arial Narrow" w:hAnsi="Arial Narrow"/>
                <w:color w:val="000000"/>
                <w:sz w:val="20"/>
                <w:szCs w:val="20"/>
              </w:rPr>
              <w:t>Alam/Pegunungan</w:t>
            </w:r>
          </w:p>
        </w:tc>
        <w:tc>
          <w:tcPr>
            <w:tcW w:w="1134" w:type="dxa"/>
            <w:noWrap/>
            <w:vAlign w:val="center"/>
            <w:hideMark/>
          </w:tcPr>
          <w:p w:rsidR="005B18B5" w:rsidRPr="00B41E11" w:rsidRDefault="005B18B5" w:rsidP="00B41E11">
            <w:pPr>
              <w:spacing w:line="240" w:lineRule="auto"/>
              <w:jc w:val="center"/>
              <w:rPr>
                <w:rFonts w:ascii="Arial Narrow" w:hAnsi="Arial Narrow"/>
                <w:color w:val="000000"/>
                <w:sz w:val="20"/>
                <w:szCs w:val="20"/>
              </w:rPr>
            </w:pPr>
            <w:r w:rsidRPr="00B41E11">
              <w:rPr>
                <w:rFonts w:ascii="Arial Narrow" w:hAnsi="Arial Narrow"/>
                <w:color w:val="000000"/>
                <w:sz w:val="20"/>
                <w:szCs w:val="20"/>
              </w:rPr>
              <w:t>5'</w:t>
            </w:r>
          </w:p>
        </w:tc>
        <w:tc>
          <w:tcPr>
            <w:tcW w:w="992" w:type="dxa"/>
            <w:noWrap/>
            <w:vAlign w:val="center"/>
            <w:hideMark/>
          </w:tcPr>
          <w:p w:rsidR="005B18B5" w:rsidRPr="00B41E11" w:rsidRDefault="005B18B5" w:rsidP="00B41E11">
            <w:pPr>
              <w:spacing w:line="240" w:lineRule="auto"/>
              <w:jc w:val="center"/>
              <w:rPr>
                <w:rFonts w:ascii="Arial Narrow" w:hAnsi="Arial Narrow"/>
                <w:color w:val="000000"/>
                <w:sz w:val="20"/>
                <w:szCs w:val="20"/>
              </w:rPr>
            </w:pPr>
            <w:r w:rsidRPr="00B41E11">
              <w:rPr>
                <w:rFonts w:ascii="Arial Narrow" w:hAnsi="Arial Narrow"/>
                <w:color w:val="000000"/>
                <w:sz w:val="20"/>
                <w:szCs w:val="20"/>
              </w:rPr>
              <w:t>Ada</w:t>
            </w:r>
          </w:p>
        </w:tc>
      </w:tr>
      <w:tr w:rsidR="005B18B5" w:rsidRPr="00B41E11" w:rsidTr="005B18B5">
        <w:trPr>
          <w:trHeight w:val="290"/>
        </w:trPr>
        <w:tc>
          <w:tcPr>
            <w:tcW w:w="567" w:type="dxa"/>
            <w:vMerge w:val="restart"/>
            <w:vAlign w:val="center"/>
            <w:hideMark/>
          </w:tcPr>
          <w:p w:rsidR="005B18B5" w:rsidRPr="00B41E11" w:rsidRDefault="005B18B5" w:rsidP="00B41E11">
            <w:pPr>
              <w:spacing w:line="240" w:lineRule="auto"/>
              <w:jc w:val="center"/>
              <w:rPr>
                <w:rFonts w:ascii="Arial Narrow" w:hAnsi="Arial Narrow"/>
                <w:sz w:val="20"/>
                <w:szCs w:val="20"/>
              </w:rPr>
            </w:pPr>
            <w:r w:rsidRPr="00B41E11">
              <w:rPr>
                <w:rFonts w:ascii="Arial Narrow" w:hAnsi="Arial Narrow"/>
                <w:sz w:val="20"/>
                <w:szCs w:val="20"/>
              </w:rPr>
              <w:t>6</w:t>
            </w:r>
          </w:p>
        </w:tc>
        <w:tc>
          <w:tcPr>
            <w:tcW w:w="1134" w:type="dxa"/>
            <w:vMerge w:val="restart"/>
            <w:vAlign w:val="center"/>
            <w:hideMark/>
          </w:tcPr>
          <w:p w:rsidR="005B18B5" w:rsidRPr="00B41E11" w:rsidRDefault="005B18B5" w:rsidP="00B41E11">
            <w:pPr>
              <w:spacing w:line="240" w:lineRule="auto"/>
              <w:jc w:val="center"/>
              <w:rPr>
                <w:rFonts w:ascii="Arial Narrow" w:hAnsi="Arial Narrow"/>
                <w:sz w:val="20"/>
                <w:szCs w:val="20"/>
              </w:rPr>
            </w:pPr>
            <w:r w:rsidRPr="00B41E11">
              <w:rPr>
                <w:rFonts w:ascii="Arial Narrow" w:hAnsi="Arial Narrow"/>
                <w:sz w:val="20"/>
                <w:szCs w:val="20"/>
              </w:rPr>
              <w:t>Wawonii Selatan</w:t>
            </w:r>
          </w:p>
        </w:tc>
        <w:tc>
          <w:tcPr>
            <w:tcW w:w="1134" w:type="dxa"/>
            <w:vAlign w:val="center"/>
            <w:hideMark/>
          </w:tcPr>
          <w:p w:rsidR="005B18B5" w:rsidRPr="00B41E11" w:rsidRDefault="005B18B5" w:rsidP="00B41E11">
            <w:pPr>
              <w:spacing w:line="240" w:lineRule="auto"/>
              <w:jc w:val="center"/>
              <w:rPr>
                <w:rFonts w:ascii="Arial Narrow" w:hAnsi="Arial Narrow"/>
                <w:sz w:val="20"/>
                <w:szCs w:val="20"/>
              </w:rPr>
            </w:pPr>
            <w:r w:rsidRPr="00B41E11">
              <w:rPr>
                <w:rFonts w:ascii="Arial Narrow" w:hAnsi="Arial Narrow"/>
                <w:sz w:val="20"/>
                <w:szCs w:val="20"/>
              </w:rPr>
              <w:t>Bobolio</w:t>
            </w:r>
          </w:p>
        </w:tc>
        <w:tc>
          <w:tcPr>
            <w:tcW w:w="1984" w:type="dxa"/>
            <w:vAlign w:val="center"/>
            <w:hideMark/>
          </w:tcPr>
          <w:p w:rsidR="005B18B5" w:rsidRPr="00B41E11" w:rsidRDefault="005B18B5" w:rsidP="00B41E11">
            <w:pPr>
              <w:spacing w:line="240" w:lineRule="auto"/>
              <w:jc w:val="center"/>
              <w:rPr>
                <w:rFonts w:ascii="Arial Narrow" w:hAnsi="Arial Narrow"/>
                <w:sz w:val="20"/>
                <w:szCs w:val="20"/>
              </w:rPr>
            </w:pPr>
            <w:r w:rsidRPr="00B41E11">
              <w:rPr>
                <w:rFonts w:ascii="Arial Narrow" w:hAnsi="Arial Narrow"/>
                <w:sz w:val="20"/>
                <w:szCs w:val="20"/>
              </w:rPr>
              <w:t>Benteng Bobolio</w:t>
            </w:r>
          </w:p>
        </w:tc>
        <w:tc>
          <w:tcPr>
            <w:tcW w:w="1134" w:type="dxa"/>
            <w:vAlign w:val="center"/>
            <w:hideMark/>
          </w:tcPr>
          <w:p w:rsidR="005B18B5" w:rsidRPr="00B41E11" w:rsidRDefault="005B18B5" w:rsidP="00B41E11">
            <w:pPr>
              <w:spacing w:line="240" w:lineRule="auto"/>
              <w:jc w:val="center"/>
              <w:rPr>
                <w:rFonts w:ascii="Arial Narrow" w:hAnsi="Arial Narrow"/>
                <w:sz w:val="20"/>
                <w:szCs w:val="20"/>
              </w:rPr>
            </w:pPr>
            <w:r w:rsidRPr="00B41E11">
              <w:rPr>
                <w:rFonts w:ascii="Arial Narrow" w:hAnsi="Arial Narrow"/>
                <w:sz w:val="20"/>
                <w:szCs w:val="20"/>
              </w:rPr>
              <w:t>Budaya</w:t>
            </w:r>
          </w:p>
        </w:tc>
        <w:tc>
          <w:tcPr>
            <w:tcW w:w="1134" w:type="dxa"/>
            <w:noWrap/>
            <w:vAlign w:val="center"/>
            <w:hideMark/>
          </w:tcPr>
          <w:p w:rsidR="005B18B5" w:rsidRPr="00B41E11" w:rsidRDefault="005B18B5" w:rsidP="00B41E11">
            <w:pPr>
              <w:spacing w:line="240" w:lineRule="auto"/>
              <w:jc w:val="center"/>
              <w:rPr>
                <w:rFonts w:ascii="Arial Narrow" w:hAnsi="Arial Narrow"/>
                <w:color w:val="000000"/>
                <w:sz w:val="20"/>
                <w:szCs w:val="20"/>
              </w:rPr>
            </w:pPr>
            <w:r w:rsidRPr="00B41E11">
              <w:rPr>
                <w:rFonts w:ascii="Arial Narrow" w:hAnsi="Arial Narrow"/>
                <w:color w:val="000000"/>
                <w:sz w:val="20"/>
                <w:szCs w:val="20"/>
              </w:rPr>
              <w:t>40'</w:t>
            </w:r>
          </w:p>
        </w:tc>
        <w:tc>
          <w:tcPr>
            <w:tcW w:w="992" w:type="dxa"/>
            <w:noWrap/>
            <w:vAlign w:val="center"/>
            <w:hideMark/>
          </w:tcPr>
          <w:p w:rsidR="005B18B5" w:rsidRPr="00B41E11" w:rsidRDefault="005B18B5" w:rsidP="00B41E11">
            <w:pPr>
              <w:spacing w:line="240" w:lineRule="auto"/>
              <w:jc w:val="center"/>
              <w:rPr>
                <w:rFonts w:ascii="Arial Narrow" w:hAnsi="Arial Narrow"/>
                <w:color w:val="000000"/>
                <w:sz w:val="20"/>
                <w:szCs w:val="20"/>
              </w:rPr>
            </w:pPr>
            <w:r w:rsidRPr="00B41E11">
              <w:rPr>
                <w:rFonts w:ascii="Arial Narrow" w:hAnsi="Arial Narrow"/>
                <w:color w:val="000000"/>
                <w:sz w:val="20"/>
                <w:szCs w:val="20"/>
              </w:rPr>
              <w:t>Tidak Ada</w:t>
            </w:r>
          </w:p>
        </w:tc>
      </w:tr>
      <w:tr w:rsidR="005B18B5" w:rsidRPr="00B41E11" w:rsidTr="005B18B5">
        <w:trPr>
          <w:trHeight w:val="290"/>
        </w:trPr>
        <w:tc>
          <w:tcPr>
            <w:tcW w:w="567" w:type="dxa"/>
            <w:vMerge/>
            <w:vAlign w:val="center"/>
            <w:hideMark/>
          </w:tcPr>
          <w:p w:rsidR="005B18B5" w:rsidRPr="00B41E11" w:rsidRDefault="005B18B5" w:rsidP="00B41E11">
            <w:pPr>
              <w:spacing w:line="240" w:lineRule="auto"/>
              <w:jc w:val="center"/>
              <w:rPr>
                <w:rFonts w:ascii="Arial Narrow" w:hAnsi="Arial Narrow"/>
                <w:sz w:val="20"/>
                <w:szCs w:val="20"/>
              </w:rPr>
            </w:pPr>
          </w:p>
        </w:tc>
        <w:tc>
          <w:tcPr>
            <w:tcW w:w="1134" w:type="dxa"/>
            <w:vMerge/>
            <w:vAlign w:val="center"/>
            <w:hideMark/>
          </w:tcPr>
          <w:p w:rsidR="005B18B5" w:rsidRPr="00B41E11" w:rsidRDefault="005B18B5" w:rsidP="00B41E11">
            <w:pPr>
              <w:spacing w:line="240" w:lineRule="auto"/>
              <w:jc w:val="center"/>
              <w:rPr>
                <w:rFonts w:ascii="Arial Narrow" w:hAnsi="Arial Narrow"/>
                <w:sz w:val="20"/>
                <w:szCs w:val="20"/>
              </w:rPr>
            </w:pPr>
          </w:p>
        </w:tc>
        <w:tc>
          <w:tcPr>
            <w:tcW w:w="1134" w:type="dxa"/>
            <w:vAlign w:val="center"/>
            <w:hideMark/>
          </w:tcPr>
          <w:p w:rsidR="005B18B5" w:rsidRPr="00B41E11" w:rsidRDefault="005B18B5" w:rsidP="00B41E11">
            <w:pPr>
              <w:spacing w:line="240" w:lineRule="auto"/>
              <w:jc w:val="center"/>
              <w:rPr>
                <w:rFonts w:ascii="Arial Narrow" w:hAnsi="Arial Narrow"/>
                <w:sz w:val="20"/>
                <w:szCs w:val="20"/>
              </w:rPr>
            </w:pPr>
            <w:r w:rsidRPr="00B41E11">
              <w:rPr>
                <w:rFonts w:ascii="Arial Narrow" w:hAnsi="Arial Narrow"/>
                <w:sz w:val="20"/>
                <w:szCs w:val="20"/>
              </w:rPr>
              <w:t>Baku-Baku</w:t>
            </w:r>
          </w:p>
        </w:tc>
        <w:tc>
          <w:tcPr>
            <w:tcW w:w="1984" w:type="dxa"/>
            <w:vAlign w:val="center"/>
            <w:hideMark/>
          </w:tcPr>
          <w:p w:rsidR="005B18B5" w:rsidRPr="00B41E11" w:rsidRDefault="005B18B5" w:rsidP="00B41E11">
            <w:pPr>
              <w:spacing w:line="240" w:lineRule="auto"/>
              <w:jc w:val="center"/>
              <w:rPr>
                <w:rFonts w:ascii="Arial Narrow" w:hAnsi="Arial Narrow"/>
                <w:sz w:val="20"/>
                <w:szCs w:val="20"/>
              </w:rPr>
            </w:pPr>
            <w:r w:rsidRPr="00B41E11">
              <w:rPr>
                <w:rFonts w:ascii="Arial Narrow" w:hAnsi="Arial Narrow"/>
                <w:sz w:val="20"/>
                <w:szCs w:val="20"/>
              </w:rPr>
              <w:t>Tanjung Baku-Baku</w:t>
            </w:r>
          </w:p>
        </w:tc>
        <w:tc>
          <w:tcPr>
            <w:tcW w:w="1134" w:type="dxa"/>
            <w:vAlign w:val="center"/>
            <w:hideMark/>
          </w:tcPr>
          <w:p w:rsidR="005B18B5" w:rsidRPr="00B41E11" w:rsidRDefault="005B18B5" w:rsidP="00B41E11">
            <w:pPr>
              <w:spacing w:line="240" w:lineRule="auto"/>
              <w:jc w:val="center"/>
              <w:rPr>
                <w:rFonts w:ascii="Arial Narrow" w:hAnsi="Arial Narrow"/>
                <w:sz w:val="20"/>
                <w:szCs w:val="20"/>
              </w:rPr>
            </w:pPr>
            <w:r w:rsidRPr="00B41E11">
              <w:rPr>
                <w:rFonts w:ascii="Arial Narrow" w:hAnsi="Arial Narrow"/>
                <w:sz w:val="20"/>
                <w:szCs w:val="20"/>
              </w:rPr>
              <w:t>Alam</w:t>
            </w:r>
          </w:p>
        </w:tc>
        <w:tc>
          <w:tcPr>
            <w:tcW w:w="1134" w:type="dxa"/>
            <w:noWrap/>
            <w:vAlign w:val="center"/>
            <w:hideMark/>
          </w:tcPr>
          <w:p w:rsidR="005B18B5" w:rsidRPr="00B41E11" w:rsidRDefault="005B18B5" w:rsidP="00B41E11">
            <w:pPr>
              <w:spacing w:line="240" w:lineRule="auto"/>
              <w:jc w:val="center"/>
              <w:rPr>
                <w:rFonts w:ascii="Arial Narrow" w:hAnsi="Arial Narrow"/>
                <w:color w:val="000000"/>
                <w:sz w:val="20"/>
                <w:szCs w:val="20"/>
              </w:rPr>
            </w:pPr>
            <w:r w:rsidRPr="00B41E11">
              <w:rPr>
                <w:rFonts w:ascii="Arial Narrow" w:hAnsi="Arial Narrow"/>
                <w:color w:val="000000"/>
                <w:sz w:val="20"/>
                <w:szCs w:val="20"/>
              </w:rPr>
              <w:t>5'</w:t>
            </w:r>
          </w:p>
        </w:tc>
        <w:tc>
          <w:tcPr>
            <w:tcW w:w="992" w:type="dxa"/>
            <w:noWrap/>
            <w:vAlign w:val="center"/>
            <w:hideMark/>
          </w:tcPr>
          <w:p w:rsidR="005B18B5" w:rsidRPr="00B41E11" w:rsidRDefault="005B18B5" w:rsidP="00B41E11">
            <w:pPr>
              <w:spacing w:line="240" w:lineRule="auto"/>
              <w:jc w:val="center"/>
              <w:rPr>
                <w:rFonts w:ascii="Arial Narrow" w:hAnsi="Arial Narrow"/>
                <w:color w:val="000000"/>
                <w:sz w:val="20"/>
                <w:szCs w:val="20"/>
              </w:rPr>
            </w:pPr>
            <w:r w:rsidRPr="00B41E11">
              <w:rPr>
                <w:rFonts w:ascii="Arial Narrow" w:hAnsi="Arial Narrow"/>
                <w:color w:val="000000"/>
                <w:sz w:val="20"/>
                <w:szCs w:val="20"/>
              </w:rPr>
              <w:t>Tidak Ada</w:t>
            </w:r>
          </w:p>
        </w:tc>
      </w:tr>
      <w:tr w:rsidR="005B18B5" w:rsidRPr="00B41E11" w:rsidTr="005B18B5">
        <w:trPr>
          <w:trHeight w:val="290"/>
        </w:trPr>
        <w:tc>
          <w:tcPr>
            <w:tcW w:w="567" w:type="dxa"/>
            <w:vMerge/>
            <w:vAlign w:val="center"/>
            <w:hideMark/>
          </w:tcPr>
          <w:p w:rsidR="005B18B5" w:rsidRPr="00B41E11" w:rsidRDefault="005B18B5" w:rsidP="00B41E11">
            <w:pPr>
              <w:spacing w:line="240" w:lineRule="auto"/>
              <w:jc w:val="center"/>
              <w:rPr>
                <w:rFonts w:ascii="Arial Narrow" w:hAnsi="Arial Narrow"/>
                <w:sz w:val="20"/>
                <w:szCs w:val="20"/>
              </w:rPr>
            </w:pPr>
          </w:p>
        </w:tc>
        <w:tc>
          <w:tcPr>
            <w:tcW w:w="1134" w:type="dxa"/>
            <w:vMerge/>
            <w:vAlign w:val="center"/>
            <w:hideMark/>
          </w:tcPr>
          <w:p w:rsidR="005B18B5" w:rsidRPr="00B41E11" w:rsidRDefault="005B18B5" w:rsidP="00B41E11">
            <w:pPr>
              <w:spacing w:line="240" w:lineRule="auto"/>
              <w:jc w:val="center"/>
              <w:rPr>
                <w:rFonts w:ascii="Arial Narrow" w:hAnsi="Arial Narrow"/>
                <w:sz w:val="20"/>
                <w:szCs w:val="20"/>
              </w:rPr>
            </w:pPr>
          </w:p>
        </w:tc>
        <w:tc>
          <w:tcPr>
            <w:tcW w:w="1134" w:type="dxa"/>
            <w:vMerge w:val="restart"/>
            <w:vAlign w:val="center"/>
            <w:hideMark/>
          </w:tcPr>
          <w:p w:rsidR="005B18B5" w:rsidRPr="00B41E11" w:rsidRDefault="005B18B5" w:rsidP="00B41E11">
            <w:pPr>
              <w:spacing w:line="240" w:lineRule="auto"/>
              <w:jc w:val="center"/>
              <w:rPr>
                <w:rFonts w:ascii="Arial Narrow" w:hAnsi="Arial Narrow"/>
                <w:color w:val="000000"/>
                <w:sz w:val="20"/>
                <w:szCs w:val="20"/>
              </w:rPr>
            </w:pPr>
            <w:r w:rsidRPr="00B41E11">
              <w:rPr>
                <w:rFonts w:ascii="Arial Narrow" w:hAnsi="Arial Narrow"/>
                <w:color w:val="000000"/>
                <w:sz w:val="20"/>
                <w:szCs w:val="20"/>
              </w:rPr>
              <w:t>Wawoone</w:t>
            </w:r>
          </w:p>
        </w:tc>
        <w:tc>
          <w:tcPr>
            <w:tcW w:w="1984" w:type="dxa"/>
            <w:vAlign w:val="center"/>
            <w:hideMark/>
          </w:tcPr>
          <w:p w:rsidR="005B18B5" w:rsidRPr="00B41E11" w:rsidRDefault="005B18B5" w:rsidP="00B41E11">
            <w:pPr>
              <w:spacing w:line="240" w:lineRule="auto"/>
              <w:jc w:val="center"/>
              <w:rPr>
                <w:rFonts w:ascii="Arial Narrow" w:hAnsi="Arial Narrow"/>
                <w:sz w:val="20"/>
                <w:szCs w:val="20"/>
              </w:rPr>
            </w:pPr>
            <w:r w:rsidRPr="00B41E11">
              <w:rPr>
                <w:rFonts w:ascii="Arial Narrow" w:hAnsi="Arial Narrow"/>
                <w:sz w:val="20"/>
                <w:szCs w:val="20"/>
              </w:rPr>
              <w:t>Air Panas Wungkolo</w:t>
            </w:r>
          </w:p>
        </w:tc>
        <w:tc>
          <w:tcPr>
            <w:tcW w:w="1134" w:type="dxa"/>
            <w:vAlign w:val="center"/>
            <w:hideMark/>
          </w:tcPr>
          <w:p w:rsidR="005B18B5" w:rsidRPr="00B41E11" w:rsidRDefault="005B18B5" w:rsidP="00B41E11">
            <w:pPr>
              <w:spacing w:line="240" w:lineRule="auto"/>
              <w:jc w:val="center"/>
              <w:rPr>
                <w:rFonts w:ascii="Arial Narrow" w:hAnsi="Arial Narrow"/>
                <w:sz w:val="20"/>
                <w:szCs w:val="20"/>
              </w:rPr>
            </w:pPr>
            <w:r w:rsidRPr="00B41E11">
              <w:rPr>
                <w:rFonts w:ascii="Arial Narrow" w:hAnsi="Arial Narrow"/>
                <w:sz w:val="20"/>
                <w:szCs w:val="20"/>
              </w:rPr>
              <w:t>Alam</w:t>
            </w:r>
          </w:p>
        </w:tc>
        <w:tc>
          <w:tcPr>
            <w:tcW w:w="1134" w:type="dxa"/>
            <w:noWrap/>
            <w:vAlign w:val="center"/>
            <w:hideMark/>
          </w:tcPr>
          <w:p w:rsidR="005B18B5" w:rsidRPr="00B41E11" w:rsidRDefault="005B18B5" w:rsidP="00B41E11">
            <w:pPr>
              <w:spacing w:line="240" w:lineRule="auto"/>
              <w:jc w:val="center"/>
              <w:rPr>
                <w:rFonts w:ascii="Arial Narrow" w:hAnsi="Arial Narrow"/>
                <w:color w:val="000000"/>
                <w:sz w:val="20"/>
                <w:szCs w:val="20"/>
              </w:rPr>
            </w:pPr>
            <w:r w:rsidRPr="00B41E11">
              <w:rPr>
                <w:rFonts w:ascii="Arial Narrow" w:hAnsi="Arial Narrow"/>
                <w:color w:val="000000"/>
                <w:sz w:val="20"/>
                <w:szCs w:val="20"/>
              </w:rPr>
              <w:t>20'</w:t>
            </w:r>
          </w:p>
        </w:tc>
        <w:tc>
          <w:tcPr>
            <w:tcW w:w="992" w:type="dxa"/>
            <w:noWrap/>
            <w:vAlign w:val="center"/>
            <w:hideMark/>
          </w:tcPr>
          <w:p w:rsidR="005B18B5" w:rsidRPr="00B41E11" w:rsidRDefault="005B18B5" w:rsidP="00B41E11">
            <w:pPr>
              <w:spacing w:line="240" w:lineRule="auto"/>
              <w:jc w:val="center"/>
              <w:rPr>
                <w:rFonts w:ascii="Arial Narrow" w:hAnsi="Arial Narrow"/>
                <w:color w:val="000000"/>
                <w:sz w:val="20"/>
                <w:szCs w:val="20"/>
              </w:rPr>
            </w:pPr>
            <w:r w:rsidRPr="00B41E11">
              <w:rPr>
                <w:rFonts w:ascii="Arial Narrow" w:hAnsi="Arial Narrow"/>
                <w:color w:val="000000"/>
                <w:sz w:val="20"/>
                <w:szCs w:val="20"/>
              </w:rPr>
              <w:t>Tidak Ada</w:t>
            </w:r>
          </w:p>
        </w:tc>
      </w:tr>
      <w:tr w:rsidR="005B18B5" w:rsidRPr="00B41E11" w:rsidTr="005B18B5">
        <w:trPr>
          <w:trHeight w:val="290"/>
        </w:trPr>
        <w:tc>
          <w:tcPr>
            <w:tcW w:w="567" w:type="dxa"/>
            <w:vMerge/>
            <w:vAlign w:val="center"/>
            <w:hideMark/>
          </w:tcPr>
          <w:p w:rsidR="005B18B5" w:rsidRPr="00B41E11" w:rsidRDefault="005B18B5" w:rsidP="00B41E11">
            <w:pPr>
              <w:spacing w:line="240" w:lineRule="auto"/>
              <w:jc w:val="center"/>
              <w:rPr>
                <w:rFonts w:ascii="Arial Narrow" w:hAnsi="Arial Narrow"/>
                <w:sz w:val="20"/>
                <w:szCs w:val="20"/>
              </w:rPr>
            </w:pPr>
          </w:p>
        </w:tc>
        <w:tc>
          <w:tcPr>
            <w:tcW w:w="1134" w:type="dxa"/>
            <w:vMerge/>
            <w:vAlign w:val="center"/>
            <w:hideMark/>
          </w:tcPr>
          <w:p w:rsidR="005B18B5" w:rsidRPr="00B41E11" w:rsidRDefault="005B18B5" w:rsidP="00B41E11">
            <w:pPr>
              <w:spacing w:line="240" w:lineRule="auto"/>
              <w:jc w:val="center"/>
              <w:rPr>
                <w:rFonts w:ascii="Arial Narrow" w:hAnsi="Arial Narrow"/>
                <w:sz w:val="20"/>
                <w:szCs w:val="20"/>
              </w:rPr>
            </w:pPr>
          </w:p>
        </w:tc>
        <w:tc>
          <w:tcPr>
            <w:tcW w:w="1134" w:type="dxa"/>
            <w:vMerge/>
            <w:vAlign w:val="center"/>
            <w:hideMark/>
          </w:tcPr>
          <w:p w:rsidR="005B18B5" w:rsidRPr="00B41E11" w:rsidRDefault="005B18B5" w:rsidP="00B41E11">
            <w:pPr>
              <w:spacing w:line="240" w:lineRule="auto"/>
              <w:jc w:val="center"/>
              <w:rPr>
                <w:rFonts w:ascii="Arial Narrow" w:hAnsi="Arial Narrow"/>
                <w:color w:val="000000"/>
                <w:sz w:val="20"/>
                <w:szCs w:val="20"/>
              </w:rPr>
            </w:pPr>
          </w:p>
        </w:tc>
        <w:tc>
          <w:tcPr>
            <w:tcW w:w="1984" w:type="dxa"/>
            <w:vAlign w:val="center"/>
            <w:hideMark/>
          </w:tcPr>
          <w:p w:rsidR="005B18B5" w:rsidRPr="00B41E11" w:rsidRDefault="005B18B5" w:rsidP="00B41E11">
            <w:pPr>
              <w:spacing w:line="240" w:lineRule="auto"/>
              <w:jc w:val="center"/>
              <w:rPr>
                <w:rFonts w:ascii="Arial Narrow" w:hAnsi="Arial Narrow"/>
                <w:sz w:val="20"/>
                <w:szCs w:val="20"/>
              </w:rPr>
            </w:pPr>
            <w:r w:rsidRPr="00B41E11">
              <w:rPr>
                <w:rFonts w:ascii="Arial Narrow" w:hAnsi="Arial Narrow"/>
                <w:sz w:val="20"/>
                <w:szCs w:val="20"/>
              </w:rPr>
              <w:t>Danau Tahi laro</w:t>
            </w:r>
          </w:p>
        </w:tc>
        <w:tc>
          <w:tcPr>
            <w:tcW w:w="1134" w:type="dxa"/>
            <w:vAlign w:val="center"/>
            <w:hideMark/>
          </w:tcPr>
          <w:p w:rsidR="005B18B5" w:rsidRPr="00B41E11" w:rsidRDefault="005B18B5" w:rsidP="00B41E11">
            <w:pPr>
              <w:spacing w:line="240" w:lineRule="auto"/>
              <w:jc w:val="center"/>
              <w:rPr>
                <w:rFonts w:ascii="Arial Narrow" w:hAnsi="Arial Narrow"/>
                <w:sz w:val="20"/>
                <w:szCs w:val="20"/>
              </w:rPr>
            </w:pPr>
            <w:r w:rsidRPr="00B41E11">
              <w:rPr>
                <w:rFonts w:ascii="Arial Narrow" w:hAnsi="Arial Narrow"/>
                <w:sz w:val="20"/>
                <w:szCs w:val="20"/>
              </w:rPr>
              <w:t>Alam</w:t>
            </w:r>
          </w:p>
        </w:tc>
        <w:tc>
          <w:tcPr>
            <w:tcW w:w="1134" w:type="dxa"/>
            <w:noWrap/>
            <w:vAlign w:val="center"/>
            <w:hideMark/>
          </w:tcPr>
          <w:p w:rsidR="005B18B5" w:rsidRPr="00B41E11" w:rsidRDefault="005B18B5" w:rsidP="00B41E11">
            <w:pPr>
              <w:spacing w:line="240" w:lineRule="auto"/>
              <w:jc w:val="center"/>
              <w:rPr>
                <w:rFonts w:ascii="Arial Narrow" w:hAnsi="Arial Narrow"/>
                <w:color w:val="000000"/>
                <w:sz w:val="20"/>
                <w:szCs w:val="20"/>
              </w:rPr>
            </w:pPr>
            <w:r w:rsidRPr="00B41E11">
              <w:rPr>
                <w:rFonts w:ascii="Arial Narrow" w:hAnsi="Arial Narrow"/>
                <w:color w:val="000000"/>
                <w:sz w:val="20"/>
                <w:szCs w:val="20"/>
              </w:rPr>
              <w:t>1</w:t>
            </w:r>
            <w:r w:rsidRPr="00B41E11">
              <w:rPr>
                <w:rFonts w:ascii="Arial" w:hAnsi="Arial" w:cs="Arial"/>
                <w:color w:val="000000"/>
                <w:sz w:val="20"/>
                <w:szCs w:val="20"/>
              </w:rPr>
              <w:t>⁰</w:t>
            </w:r>
          </w:p>
        </w:tc>
        <w:tc>
          <w:tcPr>
            <w:tcW w:w="992" w:type="dxa"/>
            <w:noWrap/>
            <w:vAlign w:val="center"/>
            <w:hideMark/>
          </w:tcPr>
          <w:p w:rsidR="005B18B5" w:rsidRPr="00B41E11" w:rsidRDefault="005B18B5" w:rsidP="00B41E11">
            <w:pPr>
              <w:spacing w:line="240" w:lineRule="auto"/>
              <w:jc w:val="center"/>
              <w:rPr>
                <w:rFonts w:ascii="Arial Narrow" w:hAnsi="Arial Narrow"/>
                <w:color w:val="000000"/>
                <w:sz w:val="20"/>
                <w:szCs w:val="20"/>
              </w:rPr>
            </w:pPr>
            <w:r w:rsidRPr="00B41E11">
              <w:rPr>
                <w:rFonts w:ascii="Arial Narrow" w:hAnsi="Arial Narrow"/>
                <w:color w:val="000000"/>
                <w:sz w:val="20"/>
                <w:szCs w:val="20"/>
              </w:rPr>
              <w:t>Tidak Ada</w:t>
            </w:r>
          </w:p>
        </w:tc>
      </w:tr>
      <w:tr w:rsidR="005B18B5" w:rsidRPr="00B41E11" w:rsidTr="005B18B5">
        <w:trPr>
          <w:trHeight w:val="290"/>
        </w:trPr>
        <w:tc>
          <w:tcPr>
            <w:tcW w:w="567" w:type="dxa"/>
            <w:vMerge/>
            <w:vAlign w:val="center"/>
            <w:hideMark/>
          </w:tcPr>
          <w:p w:rsidR="005B18B5" w:rsidRPr="00B41E11" w:rsidRDefault="005B18B5" w:rsidP="00B41E11">
            <w:pPr>
              <w:spacing w:line="240" w:lineRule="auto"/>
              <w:jc w:val="center"/>
              <w:rPr>
                <w:rFonts w:ascii="Arial Narrow" w:hAnsi="Arial Narrow"/>
                <w:sz w:val="20"/>
                <w:szCs w:val="20"/>
              </w:rPr>
            </w:pPr>
          </w:p>
        </w:tc>
        <w:tc>
          <w:tcPr>
            <w:tcW w:w="1134" w:type="dxa"/>
            <w:vMerge/>
            <w:vAlign w:val="center"/>
            <w:hideMark/>
          </w:tcPr>
          <w:p w:rsidR="005B18B5" w:rsidRPr="00B41E11" w:rsidRDefault="005B18B5" w:rsidP="00B41E11">
            <w:pPr>
              <w:spacing w:line="240" w:lineRule="auto"/>
              <w:jc w:val="center"/>
              <w:rPr>
                <w:rFonts w:ascii="Arial Narrow" w:hAnsi="Arial Narrow"/>
                <w:sz w:val="20"/>
                <w:szCs w:val="20"/>
              </w:rPr>
            </w:pPr>
          </w:p>
        </w:tc>
        <w:tc>
          <w:tcPr>
            <w:tcW w:w="1134" w:type="dxa"/>
            <w:vMerge/>
            <w:vAlign w:val="center"/>
            <w:hideMark/>
          </w:tcPr>
          <w:p w:rsidR="005B18B5" w:rsidRPr="00B41E11" w:rsidRDefault="005B18B5" w:rsidP="00B41E11">
            <w:pPr>
              <w:spacing w:line="240" w:lineRule="auto"/>
              <w:jc w:val="center"/>
              <w:rPr>
                <w:rFonts w:ascii="Arial Narrow" w:hAnsi="Arial Narrow"/>
                <w:color w:val="000000"/>
                <w:sz w:val="20"/>
                <w:szCs w:val="20"/>
              </w:rPr>
            </w:pPr>
          </w:p>
        </w:tc>
        <w:tc>
          <w:tcPr>
            <w:tcW w:w="1984" w:type="dxa"/>
            <w:vAlign w:val="center"/>
            <w:hideMark/>
          </w:tcPr>
          <w:p w:rsidR="005B18B5" w:rsidRPr="00B41E11" w:rsidRDefault="005B18B5" w:rsidP="00B41E11">
            <w:pPr>
              <w:spacing w:line="240" w:lineRule="auto"/>
              <w:jc w:val="center"/>
              <w:rPr>
                <w:rFonts w:ascii="Arial Narrow" w:hAnsi="Arial Narrow"/>
                <w:sz w:val="20"/>
                <w:szCs w:val="20"/>
              </w:rPr>
            </w:pPr>
            <w:r w:rsidRPr="00B41E11">
              <w:rPr>
                <w:rFonts w:ascii="Arial Narrow" w:hAnsi="Arial Narrow"/>
                <w:sz w:val="20"/>
                <w:szCs w:val="20"/>
              </w:rPr>
              <w:t>Air Terjun Wawoone</w:t>
            </w:r>
          </w:p>
        </w:tc>
        <w:tc>
          <w:tcPr>
            <w:tcW w:w="1134" w:type="dxa"/>
            <w:vAlign w:val="center"/>
            <w:hideMark/>
          </w:tcPr>
          <w:p w:rsidR="005B18B5" w:rsidRPr="00B41E11" w:rsidRDefault="005B18B5" w:rsidP="00B41E11">
            <w:pPr>
              <w:spacing w:line="240" w:lineRule="auto"/>
              <w:jc w:val="center"/>
              <w:rPr>
                <w:rFonts w:ascii="Arial Narrow" w:hAnsi="Arial Narrow"/>
                <w:sz w:val="20"/>
                <w:szCs w:val="20"/>
              </w:rPr>
            </w:pPr>
            <w:r w:rsidRPr="00B41E11">
              <w:rPr>
                <w:rFonts w:ascii="Arial Narrow" w:hAnsi="Arial Narrow"/>
                <w:sz w:val="20"/>
                <w:szCs w:val="20"/>
              </w:rPr>
              <w:t>Alam</w:t>
            </w:r>
          </w:p>
        </w:tc>
        <w:tc>
          <w:tcPr>
            <w:tcW w:w="1134" w:type="dxa"/>
            <w:noWrap/>
            <w:vAlign w:val="center"/>
            <w:hideMark/>
          </w:tcPr>
          <w:p w:rsidR="005B18B5" w:rsidRPr="00B41E11" w:rsidRDefault="005B18B5" w:rsidP="00B41E11">
            <w:pPr>
              <w:spacing w:line="240" w:lineRule="auto"/>
              <w:jc w:val="center"/>
              <w:rPr>
                <w:rFonts w:ascii="Arial Narrow" w:hAnsi="Arial Narrow"/>
                <w:color w:val="000000"/>
                <w:sz w:val="20"/>
                <w:szCs w:val="20"/>
              </w:rPr>
            </w:pPr>
            <w:r w:rsidRPr="00B41E11">
              <w:rPr>
                <w:rFonts w:ascii="Arial Narrow" w:hAnsi="Arial Narrow"/>
                <w:color w:val="000000"/>
                <w:sz w:val="20"/>
                <w:szCs w:val="20"/>
              </w:rPr>
              <w:t>1</w:t>
            </w:r>
            <w:r w:rsidRPr="00B41E11">
              <w:rPr>
                <w:rFonts w:ascii="Arial" w:hAnsi="Arial" w:cs="Arial"/>
                <w:color w:val="000000"/>
                <w:sz w:val="20"/>
                <w:szCs w:val="20"/>
              </w:rPr>
              <w:t>⁰</w:t>
            </w:r>
          </w:p>
        </w:tc>
        <w:tc>
          <w:tcPr>
            <w:tcW w:w="992" w:type="dxa"/>
            <w:noWrap/>
            <w:vAlign w:val="center"/>
            <w:hideMark/>
          </w:tcPr>
          <w:p w:rsidR="005B18B5" w:rsidRPr="00B41E11" w:rsidRDefault="005B18B5" w:rsidP="00B41E11">
            <w:pPr>
              <w:spacing w:line="240" w:lineRule="auto"/>
              <w:jc w:val="center"/>
              <w:rPr>
                <w:rFonts w:ascii="Arial Narrow" w:hAnsi="Arial Narrow"/>
                <w:color w:val="000000"/>
                <w:sz w:val="20"/>
                <w:szCs w:val="20"/>
              </w:rPr>
            </w:pPr>
            <w:r w:rsidRPr="00B41E11">
              <w:rPr>
                <w:rFonts w:ascii="Arial Narrow" w:hAnsi="Arial Narrow"/>
                <w:color w:val="000000"/>
                <w:sz w:val="20"/>
                <w:szCs w:val="20"/>
              </w:rPr>
              <w:t>Tidak Ada</w:t>
            </w:r>
          </w:p>
        </w:tc>
      </w:tr>
      <w:tr w:rsidR="005B18B5" w:rsidRPr="00B41E11" w:rsidTr="005B18B5">
        <w:trPr>
          <w:trHeight w:val="290"/>
        </w:trPr>
        <w:tc>
          <w:tcPr>
            <w:tcW w:w="567" w:type="dxa"/>
            <w:vMerge/>
            <w:vAlign w:val="center"/>
            <w:hideMark/>
          </w:tcPr>
          <w:p w:rsidR="005B18B5" w:rsidRPr="00B41E11" w:rsidRDefault="005B18B5" w:rsidP="00B41E11">
            <w:pPr>
              <w:spacing w:line="240" w:lineRule="auto"/>
              <w:jc w:val="center"/>
              <w:rPr>
                <w:rFonts w:ascii="Arial Narrow" w:hAnsi="Arial Narrow"/>
                <w:sz w:val="20"/>
                <w:szCs w:val="20"/>
              </w:rPr>
            </w:pPr>
          </w:p>
        </w:tc>
        <w:tc>
          <w:tcPr>
            <w:tcW w:w="1134" w:type="dxa"/>
            <w:vMerge/>
            <w:vAlign w:val="center"/>
            <w:hideMark/>
          </w:tcPr>
          <w:p w:rsidR="005B18B5" w:rsidRPr="00B41E11" w:rsidRDefault="005B18B5" w:rsidP="00B41E11">
            <w:pPr>
              <w:spacing w:line="240" w:lineRule="auto"/>
              <w:jc w:val="center"/>
              <w:rPr>
                <w:rFonts w:ascii="Arial Narrow" w:hAnsi="Arial Narrow"/>
                <w:sz w:val="20"/>
                <w:szCs w:val="20"/>
              </w:rPr>
            </w:pPr>
          </w:p>
        </w:tc>
        <w:tc>
          <w:tcPr>
            <w:tcW w:w="1134" w:type="dxa"/>
            <w:vMerge/>
            <w:vAlign w:val="center"/>
            <w:hideMark/>
          </w:tcPr>
          <w:p w:rsidR="005B18B5" w:rsidRPr="00B41E11" w:rsidRDefault="005B18B5" w:rsidP="00B41E11">
            <w:pPr>
              <w:spacing w:line="240" w:lineRule="auto"/>
              <w:jc w:val="center"/>
              <w:rPr>
                <w:rFonts w:ascii="Arial Narrow" w:hAnsi="Arial Narrow"/>
                <w:color w:val="000000"/>
                <w:sz w:val="20"/>
                <w:szCs w:val="20"/>
              </w:rPr>
            </w:pPr>
          </w:p>
        </w:tc>
        <w:tc>
          <w:tcPr>
            <w:tcW w:w="1984" w:type="dxa"/>
            <w:vAlign w:val="center"/>
            <w:hideMark/>
          </w:tcPr>
          <w:p w:rsidR="005B18B5" w:rsidRPr="00B41E11" w:rsidRDefault="005B18B5" w:rsidP="00B41E11">
            <w:pPr>
              <w:spacing w:line="240" w:lineRule="auto"/>
              <w:jc w:val="center"/>
              <w:rPr>
                <w:rFonts w:ascii="Arial Narrow" w:hAnsi="Arial Narrow"/>
                <w:sz w:val="20"/>
                <w:szCs w:val="20"/>
              </w:rPr>
            </w:pPr>
            <w:r w:rsidRPr="00B41E11">
              <w:rPr>
                <w:rFonts w:ascii="Arial Narrow" w:hAnsi="Arial Narrow"/>
                <w:sz w:val="20"/>
                <w:szCs w:val="20"/>
              </w:rPr>
              <w:t>Gua Wawoone</w:t>
            </w:r>
          </w:p>
        </w:tc>
        <w:tc>
          <w:tcPr>
            <w:tcW w:w="1134" w:type="dxa"/>
            <w:vAlign w:val="center"/>
            <w:hideMark/>
          </w:tcPr>
          <w:p w:rsidR="005B18B5" w:rsidRPr="00B41E11" w:rsidRDefault="005B18B5" w:rsidP="00B41E11">
            <w:pPr>
              <w:spacing w:line="240" w:lineRule="auto"/>
              <w:jc w:val="center"/>
              <w:rPr>
                <w:rFonts w:ascii="Arial Narrow" w:hAnsi="Arial Narrow"/>
                <w:sz w:val="20"/>
                <w:szCs w:val="20"/>
              </w:rPr>
            </w:pPr>
            <w:r w:rsidRPr="00B41E11">
              <w:rPr>
                <w:rFonts w:ascii="Arial Narrow" w:hAnsi="Arial Narrow"/>
                <w:sz w:val="20"/>
                <w:szCs w:val="20"/>
              </w:rPr>
              <w:t>Alam</w:t>
            </w:r>
          </w:p>
        </w:tc>
        <w:tc>
          <w:tcPr>
            <w:tcW w:w="1134" w:type="dxa"/>
            <w:noWrap/>
            <w:vAlign w:val="center"/>
            <w:hideMark/>
          </w:tcPr>
          <w:p w:rsidR="005B18B5" w:rsidRPr="00B41E11" w:rsidRDefault="005B18B5" w:rsidP="00B41E11">
            <w:pPr>
              <w:spacing w:line="240" w:lineRule="auto"/>
              <w:jc w:val="center"/>
              <w:rPr>
                <w:rFonts w:ascii="Arial Narrow" w:hAnsi="Arial Narrow"/>
                <w:color w:val="000000"/>
                <w:sz w:val="20"/>
                <w:szCs w:val="20"/>
              </w:rPr>
            </w:pPr>
            <w:r w:rsidRPr="00B41E11">
              <w:rPr>
                <w:rFonts w:ascii="Arial Narrow" w:hAnsi="Arial Narrow"/>
                <w:color w:val="000000"/>
                <w:sz w:val="20"/>
                <w:szCs w:val="20"/>
              </w:rPr>
              <w:t>1</w:t>
            </w:r>
            <w:r w:rsidRPr="00B41E11">
              <w:rPr>
                <w:rFonts w:ascii="Arial" w:hAnsi="Arial" w:cs="Arial"/>
                <w:color w:val="000000"/>
                <w:sz w:val="20"/>
                <w:szCs w:val="20"/>
              </w:rPr>
              <w:t>⁰</w:t>
            </w:r>
          </w:p>
        </w:tc>
        <w:tc>
          <w:tcPr>
            <w:tcW w:w="992" w:type="dxa"/>
            <w:noWrap/>
            <w:vAlign w:val="center"/>
            <w:hideMark/>
          </w:tcPr>
          <w:p w:rsidR="005B18B5" w:rsidRPr="00B41E11" w:rsidRDefault="005B18B5" w:rsidP="00B41E11">
            <w:pPr>
              <w:spacing w:line="240" w:lineRule="auto"/>
              <w:jc w:val="center"/>
              <w:rPr>
                <w:rFonts w:ascii="Arial Narrow" w:hAnsi="Arial Narrow"/>
                <w:color w:val="000000"/>
                <w:sz w:val="20"/>
                <w:szCs w:val="20"/>
              </w:rPr>
            </w:pPr>
            <w:r w:rsidRPr="00B41E11">
              <w:rPr>
                <w:rFonts w:ascii="Arial Narrow" w:hAnsi="Arial Narrow"/>
                <w:color w:val="000000"/>
                <w:sz w:val="20"/>
                <w:szCs w:val="20"/>
              </w:rPr>
              <w:t>Tidak Ada</w:t>
            </w:r>
          </w:p>
        </w:tc>
      </w:tr>
      <w:tr w:rsidR="005B18B5" w:rsidRPr="00B41E11" w:rsidTr="005B18B5">
        <w:trPr>
          <w:trHeight w:val="290"/>
        </w:trPr>
        <w:tc>
          <w:tcPr>
            <w:tcW w:w="567" w:type="dxa"/>
            <w:vMerge/>
            <w:vAlign w:val="center"/>
            <w:hideMark/>
          </w:tcPr>
          <w:p w:rsidR="005B18B5" w:rsidRPr="00B41E11" w:rsidRDefault="005B18B5" w:rsidP="00B41E11">
            <w:pPr>
              <w:spacing w:line="240" w:lineRule="auto"/>
              <w:jc w:val="center"/>
              <w:rPr>
                <w:rFonts w:ascii="Arial Narrow" w:hAnsi="Arial Narrow"/>
                <w:sz w:val="20"/>
                <w:szCs w:val="20"/>
              </w:rPr>
            </w:pPr>
          </w:p>
        </w:tc>
        <w:tc>
          <w:tcPr>
            <w:tcW w:w="1134" w:type="dxa"/>
            <w:vMerge/>
            <w:vAlign w:val="center"/>
            <w:hideMark/>
          </w:tcPr>
          <w:p w:rsidR="005B18B5" w:rsidRPr="00B41E11" w:rsidRDefault="005B18B5" w:rsidP="00B41E11">
            <w:pPr>
              <w:spacing w:line="240" w:lineRule="auto"/>
              <w:jc w:val="center"/>
              <w:rPr>
                <w:rFonts w:ascii="Arial Narrow" w:hAnsi="Arial Narrow"/>
                <w:sz w:val="20"/>
                <w:szCs w:val="20"/>
              </w:rPr>
            </w:pPr>
          </w:p>
        </w:tc>
        <w:tc>
          <w:tcPr>
            <w:tcW w:w="1134" w:type="dxa"/>
            <w:vMerge/>
            <w:vAlign w:val="center"/>
            <w:hideMark/>
          </w:tcPr>
          <w:p w:rsidR="005B18B5" w:rsidRPr="00B41E11" w:rsidRDefault="005B18B5" w:rsidP="00B41E11">
            <w:pPr>
              <w:spacing w:line="240" w:lineRule="auto"/>
              <w:jc w:val="center"/>
              <w:rPr>
                <w:rFonts w:ascii="Arial Narrow" w:hAnsi="Arial Narrow"/>
                <w:color w:val="000000"/>
                <w:sz w:val="20"/>
                <w:szCs w:val="20"/>
              </w:rPr>
            </w:pPr>
          </w:p>
        </w:tc>
        <w:tc>
          <w:tcPr>
            <w:tcW w:w="1984" w:type="dxa"/>
            <w:vAlign w:val="center"/>
            <w:hideMark/>
          </w:tcPr>
          <w:p w:rsidR="005B18B5" w:rsidRPr="00B41E11" w:rsidRDefault="005B18B5" w:rsidP="00B41E11">
            <w:pPr>
              <w:spacing w:line="240" w:lineRule="auto"/>
              <w:jc w:val="center"/>
              <w:rPr>
                <w:rFonts w:ascii="Arial Narrow" w:hAnsi="Arial Narrow"/>
                <w:sz w:val="20"/>
                <w:szCs w:val="20"/>
              </w:rPr>
            </w:pPr>
            <w:r w:rsidRPr="00B41E11">
              <w:rPr>
                <w:rFonts w:ascii="Arial Narrow" w:hAnsi="Arial Narrow"/>
                <w:sz w:val="20"/>
                <w:szCs w:val="20"/>
              </w:rPr>
              <w:t>Taman Mangrove</w:t>
            </w:r>
          </w:p>
        </w:tc>
        <w:tc>
          <w:tcPr>
            <w:tcW w:w="1134" w:type="dxa"/>
            <w:vAlign w:val="center"/>
            <w:hideMark/>
          </w:tcPr>
          <w:p w:rsidR="005B18B5" w:rsidRPr="00B41E11" w:rsidRDefault="005B18B5" w:rsidP="00B41E11">
            <w:pPr>
              <w:spacing w:line="240" w:lineRule="auto"/>
              <w:jc w:val="center"/>
              <w:rPr>
                <w:rFonts w:ascii="Arial Narrow" w:hAnsi="Arial Narrow"/>
                <w:sz w:val="20"/>
                <w:szCs w:val="20"/>
              </w:rPr>
            </w:pPr>
            <w:r w:rsidRPr="00B41E11">
              <w:rPr>
                <w:rFonts w:ascii="Arial Narrow" w:hAnsi="Arial Narrow"/>
                <w:sz w:val="20"/>
                <w:szCs w:val="20"/>
              </w:rPr>
              <w:t>Alam</w:t>
            </w:r>
          </w:p>
        </w:tc>
        <w:tc>
          <w:tcPr>
            <w:tcW w:w="1134" w:type="dxa"/>
            <w:noWrap/>
            <w:vAlign w:val="center"/>
            <w:hideMark/>
          </w:tcPr>
          <w:p w:rsidR="005B18B5" w:rsidRPr="00B41E11" w:rsidRDefault="005B18B5" w:rsidP="00B41E11">
            <w:pPr>
              <w:spacing w:line="240" w:lineRule="auto"/>
              <w:jc w:val="center"/>
              <w:rPr>
                <w:rFonts w:ascii="Arial Narrow" w:hAnsi="Arial Narrow"/>
                <w:color w:val="000000"/>
                <w:sz w:val="20"/>
                <w:szCs w:val="20"/>
              </w:rPr>
            </w:pPr>
            <w:r w:rsidRPr="00B41E11">
              <w:rPr>
                <w:rFonts w:ascii="Arial Narrow" w:hAnsi="Arial Narrow"/>
                <w:color w:val="000000"/>
                <w:sz w:val="20"/>
                <w:szCs w:val="20"/>
              </w:rPr>
              <w:t>15'</w:t>
            </w:r>
          </w:p>
        </w:tc>
        <w:tc>
          <w:tcPr>
            <w:tcW w:w="992" w:type="dxa"/>
            <w:noWrap/>
            <w:vAlign w:val="center"/>
            <w:hideMark/>
          </w:tcPr>
          <w:p w:rsidR="005B18B5" w:rsidRPr="00B41E11" w:rsidRDefault="005B18B5" w:rsidP="00B41E11">
            <w:pPr>
              <w:spacing w:line="240" w:lineRule="auto"/>
              <w:jc w:val="center"/>
              <w:rPr>
                <w:rFonts w:ascii="Arial Narrow" w:hAnsi="Arial Narrow"/>
                <w:color w:val="000000"/>
                <w:sz w:val="20"/>
                <w:szCs w:val="20"/>
              </w:rPr>
            </w:pPr>
            <w:r w:rsidRPr="00B41E11">
              <w:rPr>
                <w:rFonts w:ascii="Arial Narrow" w:hAnsi="Arial Narrow"/>
                <w:color w:val="000000"/>
                <w:sz w:val="20"/>
                <w:szCs w:val="20"/>
              </w:rPr>
              <w:t>Tidak Ada</w:t>
            </w:r>
          </w:p>
        </w:tc>
      </w:tr>
      <w:tr w:rsidR="005B18B5" w:rsidRPr="00B41E11" w:rsidTr="005B18B5">
        <w:trPr>
          <w:trHeight w:val="290"/>
        </w:trPr>
        <w:tc>
          <w:tcPr>
            <w:tcW w:w="567" w:type="dxa"/>
            <w:vMerge/>
            <w:vAlign w:val="center"/>
            <w:hideMark/>
          </w:tcPr>
          <w:p w:rsidR="005B18B5" w:rsidRPr="00B41E11" w:rsidRDefault="005B18B5" w:rsidP="00B41E11">
            <w:pPr>
              <w:spacing w:line="240" w:lineRule="auto"/>
              <w:jc w:val="center"/>
              <w:rPr>
                <w:rFonts w:ascii="Arial Narrow" w:hAnsi="Arial Narrow"/>
                <w:sz w:val="20"/>
                <w:szCs w:val="20"/>
              </w:rPr>
            </w:pPr>
          </w:p>
        </w:tc>
        <w:tc>
          <w:tcPr>
            <w:tcW w:w="1134" w:type="dxa"/>
            <w:vMerge/>
            <w:vAlign w:val="center"/>
            <w:hideMark/>
          </w:tcPr>
          <w:p w:rsidR="005B18B5" w:rsidRPr="00B41E11" w:rsidRDefault="005B18B5" w:rsidP="00B41E11">
            <w:pPr>
              <w:spacing w:line="240" w:lineRule="auto"/>
              <w:jc w:val="center"/>
              <w:rPr>
                <w:rFonts w:ascii="Arial Narrow" w:hAnsi="Arial Narrow"/>
                <w:sz w:val="20"/>
                <w:szCs w:val="20"/>
              </w:rPr>
            </w:pPr>
          </w:p>
        </w:tc>
        <w:tc>
          <w:tcPr>
            <w:tcW w:w="1134" w:type="dxa"/>
            <w:vAlign w:val="center"/>
            <w:hideMark/>
          </w:tcPr>
          <w:p w:rsidR="005B18B5" w:rsidRPr="00B41E11" w:rsidRDefault="005B18B5" w:rsidP="00B41E11">
            <w:pPr>
              <w:spacing w:line="240" w:lineRule="auto"/>
              <w:jc w:val="center"/>
              <w:rPr>
                <w:rFonts w:ascii="Arial Narrow" w:hAnsi="Arial Narrow"/>
                <w:sz w:val="20"/>
                <w:szCs w:val="20"/>
              </w:rPr>
            </w:pPr>
            <w:r w:rsidRPr="00B41E11">
              <w:rPr>
                <w:rFonts w:ascii="Arial Narrow" w:hAnsi="Arial Narrow"/>
                <w:sz w:val="20"/>
                <w:szCs w:val="20"/>
              </w:rPr>
              <w:t>Sawapatani</w:t>
            </w:r>
          </w:p>
        </w:tc>
        <w:tc>
          <w:tcPr>
            <w:tcW w:w="1984" w:type="dxa"/>
            <w:vAlign w:val="center"/>
            <w:hideMark/>
          </w:tcPr>
          <w:p w:rsidR="005B18B5" w:rsidRPr="00B41E11" w:rsidRDefault="005B18B5" w:rsidP="00B41E11">
            <w:pPr>
              <w:spacing w:line="240" w:lineRule="auto"/>
              <w:jc w:val="center"/>
              <w:rPr>
                <w:rFonts w:ascii="Arial Narrow" w:hAnsi="Arial Narrow"/>
                <w:sz w:val="20"/>
                <w:szCs w:val="20"/>
              </w:rPr>
            </w:pPr>
            <w:r w:rsidRPr="00B41E11">
              <w:rPr>
                <w:rFonts w:ascii="Arial Narrow" w:hAnsi="Arial Narrow"/>
                <w:sz w:val="20"/>
                <w:szCs w:val="20"/>
              </w:rPr>
              <w:t>Pantai Sawa’ea</w:t>
            </w:r>
          </w:p>
        </w:tc>
        <w:tc>
          <w:tcPr>
            <w:tcW w:w="1134" w:type="dxa"/>
            <w:vAlign w:val="center"/>
            <w:hideMark/>
          </w:tcPr>
          <w:p w:rsidR="005B18B5" w:rsidRPr="00B41E11" w:rsidRDefault="005B18B5" w:rsidP="00B41E11">
            <w:pPr>
              <w:spacing w:line="240" w:lineRule="auto"/>
              <w:jc w:val="center"/>
              <w:rPr>
                <w:rFonts w:ascii="Arial Narrow" w:hAnsi="Arial Narrow"/>
                <w:sz w:val="20"/>
                <w:szCs w:val="20"/>
              </w:rPr>
            </w:pPr>
            <w:r w:rsidRPr="00B41E11">
              <w:rPr>
                <w:rFonts w:ascii="Arial Narrow" w:hAnsi="Arial Narrow"/>
                <w:sz w:val="20"/>
                <w:szCs w:val="20"/>
              </w:rPr>
              <w:t>Alam</w:t>
            </w:r>
          </w:p>
        </w:tc>
        <w:tc>
          <w:tcPr>
            <w:tcW w:w="1134" w:type="dxa"/>
            <w:noWrap/>
            <w:vAlign w:val="center"/>
            <w:hideMark/>
          </w:tcPr>
          <w:p w:rsidR="005B18B5" w:rsidRPr="00B41E11" w:rsidRDefault="005B18B5" w:rsidP="00B41E11">
            <w:pPr>
              <w:spacing w:line="240" w:lineRule="auto"/>
              <w:jc w:val="center"/>
              <w:rPr>
                <w:rFonts w:ascii="Arial Narrow" w:hAnsi="Arial Narrow"/>
                <w:color w:val="000000"/>
                <w:sz w:val="20"/>
                <w:szCs w:val="20"/>
              </w:rPr>
            </w:pPr>
            <w:r w:rsidRPr="00B41E11">
              <w:rPr>
                <w:rFonts w:ascii="Arial Narrow" w:hAnsi="Arial Narrow"/>
                <w:color w:val="000000"/>
                <w:sz w:val="20"/>
                <w:szCs w:val="20"/>
              </w:rPr>
              <w:t>5'</w:t>
            </w:r>
          </w:p>
        </w:tc>
        <w:tc>
          <w:tcPr>
            <w:tcW w:w="992" w:type="dxa"/>
            <w:noWrap/>
            <w:vAlign w:val="center"/>
            <w:hideMark/>
          </w:tcPr>
          <w:p w:rsidR="005B18B5" w:rsidRPr="00B41E11" w:rsidRDefault="005B18B5" w:rsidP="00B41E11">
            <w:pPr>
              <w:spacing w:line="240" w:lineRule="auto"/>
              <w:jc w:val="center"/>
              <w:rPr>
                <w:rFonts w:ascii="Arial Narrow" w:hAnsi="Arial Narrow"/>
                <w:color w:val="000000"/>
                <w:sz w:val="20"/>
                <w:szCs w:val="20"/>
              </w:rPr>
            </w:pPr>
            <w:r w:rsidRPr="00B41E11">
              <w:rPr>
                <w:rFonts w:ascii="Arial Narrow" w:hAnsi="Arial Narrow"/>
                <w:color w:val="000000"/>
                <w:sz w:val="20"/>
                <w:szCs w:val="20"/>
              </w:rPr>
              <w:t>Tidak Ada</w:t>
            </w:r>
          </w:p>
        </w:tc>
      </w:tr>
      <w:tr w:rsidR="005B18B5" w:rsidRPr="00B41E11" w:rsidTr="005B18B5">
        <w:trPr>
          <w:trHeight w:val="290"/>
        </w:trPr>
        <w:tc>
          <w:tcPr>
            <w:tcW w:w="567" w:type="dxa"/>
            <w:vMerge/>
            <w:vAlign w:val="center"/>
            <w:hideMark/>
          </w:tcPr>
          <w:p w:rsidR="005B18B5" w:rsidRPr="00B41E11" w:rsidRDefault="005B18B5" w:rsidP="00B41E11">
            <w:pPr>
              <w:spacing w:line="240" w:lineRule="auto"/>
              <w:jc w:val="center"/>
              <w:rPr>
                <w:rFonts w:ascii="Arial Narrow" w:hAnsi="Arial Narrow"/>
                <w:sz w:val="20"/>
                <w:szCs w:val="20"/>
              </w:rPr>
            </w:pPr>
          </w:p>
        </w:tc>
        <w:tc>
          <w:tcPr>
            <w:tcW w:w="1134" w:type="dxa"/>
            <w:vMerge/>
            <w:vAlign w:val="center"/>
            <w:hideMark/>
          </w:tcPr>
          <w:p w:rsidR="005B18B5" w:rsidRPr="00B41E11" w:rsidRDefault="005B18B5" w:rsidP="00B41E11">
            <w:pPr>
              <w:spacing w:line="240" w:lineRule="auto"/>
              <w:jc w:val="center"/>
              <w:rPr>
                <w:rFonts w:ascii="Arial Narrow" w:hAnsi="Arial Narrow"/>
                <w:sz w:val="20"/>
                <w:szCs w:val="20"/>
              </w:rPr>
            </w:pPr>
          </w:p>
        </w:tc>
        <w:tc>
          <w:tcPr>
            <w:tcW w:w="1134" w:type="dxa"/>
            <w:vAlign w:val="center"/>
            <w:hideMark/>
          </w:tcPr>
          <w:p w:rsidR="005B18B5" w:rsidRPr="00B41E11" w:rsidRDefault="005B18B5" w:rsidP="00B41E11">
            <w:pPr>
              <w:spacing w:line="240" w:lineRule="auto"/>
              <w:jc w:val="center"/>
              <w:rPr>
                <w:rFonts w:ascii="Arial Narrow" w:hAnsi="Arial Narrow"/>
                <w:sz w:val="20"/>
                <w:szCs w:val="20"/>
              </w:rPr>
            </w:pPr>
            <w:r w:rsidRPr="00B41E11">
              <w:rPr>
                <w:rFonts w:ascii="Arial Narrow" w:hAnsi="Arial Narrow"/>
                <w:sz w:val="20"/>
                <w:szCs w:val="20"/>
              </w:rPr>
              <w:t>Wawouso</w:t>
            </w:r>
          </w:p>
        </w:tc>
        <w:tc>
          <w:tcPr>
            <w:tcW w:w="1984" w:type="dxa"/>
            <w:vAlign w:val="center"/>
            <w:hideMark/>
          </w:tcPr>
          <w:p w:rsidR="005B18B5" w:rsidRPr="00B41E11" w:rsidRDefault="005B18B5" w:rsidP="00B41E11">
            <w:pPr>
              <w:spacing w:line="240" w:lineRule="auto"/>
              <w:jc w:val="center"/>
              <w:rPr>
                <w:rFonts w:ascii="Arial Narrow" w:hAnsi="Arial Narrow"/>
                <w:sz w:val="20"/>
                <w:szCs w:val="20"/>
              </w:rPr>
            </w:pPr>
            <w:r w:rsidRPr="00B41E11">
              <w:rPr>
                <w:rFonts w:ascii="Arial Narrow" w:hAnsi="Arial Narrow"/>
                <w:sz w:val="20"/>
                <w:szCs w:val="20"/>
              </w:rPr>
              <w:t>Air Terjun Lanuku</w:t>
            </w:r>
          </w:p>
        </w:tc>
        <w:tc>
          <w:tcPr>
            <w:tcW w:w="1134" w:type="dxa"/>
            <w:vAlign w:val="center"/>
            <w:hideMark/>
          </w:tcPr>
          <w:p w:rsidR="005B18B5" w:rsidRPr="00B41E11" w:rsidRDefault="005B18B5" w:rsidP="00B41E11">
            <w:pPr>
              <w:spacing w:line="240" w:lineRule="auto"/>
              <w:jc w:val="center"/>
              <w:rPr>
                <w:rFonts w:ascii="Arial Narrow" w:hAnsi="Arial Narrow"/>
                <w:sz w:val="20"/>
                <w:szCs w:val="20"/>
              </w:rPr>
            </w:pPr>
            <w:r w:rsidRPr="00B41E11">
              <w:rPr>
                <w:rFonts w:ascii="Arial Narrow" w:hAnsi="Arial Narrow"/>
                <w:sz w:val="20"/>
                <w:szCs w:val="20"/>
              </w:rPr>
              <w:t>Alam</w:t>
            </w:r>
          </w:p>
        </w:tc>
        <w:tc>
          <w:tcPr>
            <w:tcW w:w="1134" w:type="dxa"/>
            <w:noWrap/>
            <w:vAlign w:val="center"/>
            <w:hideMark/>
          </w:tcPr>
          <w:p w:rsidR="005B18B5" w:rsidRPr="00B41E11" w:rsidRDefault="005B18B5" w:rsidP="00B41E11">
            <w:pPr>
              <w:spacing w:line="240" w:lineRule="auto"/>
              <w:jc w:val="center"/>
              <w:rPr>
                <w:rFonts w:ascii="Arial Narrow" w:hAnsi="Arial Narrow"/>
                <w:color w:val="000000"/>
                <w:sz w:val="20"/>
                <w:szCs w:val="20"/>
              </w:rPr>
            </w:pPr>
            <w:r w:rsidRPr="00B41E11">
              <w:rPr>
                <w:rFonts w:ascii="Arial Narrow" w:hAnsi="Arial Narrow"/>
                <w:color w:val="000000"/>
                <w:sz w:val="20"/>
                <w:szCs w:val="20"/>
              </w:rPr>
              <w:t>30'</w:t>
            </w:r>
          </w:p>
        </w:tc>
        <w:tc>
          <w:tcPr>
            <w:tcW w:w="992" w:type="dxa"/>
            <w:noWrap/>
            <w:vAlign w:val="center"/>
            <w:hideMark/>
          </w:tcPr>
          <w:p w:rsidR="005B18B5" w:rsidRPr="00B41E11" w:rsidRDefault="005B18B5" w:rsidP="00B41E11">
            <w:pPr>
              <w:spacing w:line="240" w:lineRule="auto"/>
              <w:jc w:val="center"/>
              <w:rPr>
                <w:rFonts w:ascii="Arial Narrow" w:hAnsi="Arial Narrow"/>
                <w:color w:val="000000"/>
                <w:sz w:val="20"/>
                <w:szCs w:val="20"/>
              </w:rPr>
            </w:pPr>
            <w:r w:rsidRPr="00B41E11">
              <w:rPr>
                <w:rFonts w:ascii="Arial Narrow" w:hAnsi="Arial Narrow"/>
                <w:color w:val="000000"/>
                <w:sz w:val="20"/>
                <w:szCs w:val="20"/>
              </w:rPr>
              <w:t>Tidak Ada</w:t>
            </w:r>
          </w:p>
        </w:tc>
      </w:tr>
      <w:tr w:rsidR="005B18B5" w:rsidRPr="00B41E11" w:rsidTr="005B18B5">
        <w:trPr>
          <w:trHeight w:val="290"/>
        </w:trPr>
        <w:tc>
          <w:tcPr>
            <w:tcW w:w="567" w:type="dxa"/>
            <w:vMerge/>
            <w:vAlign w:val="center"/>
            <w:hideMark/>
          </w:tcPr>
          <w:p w:rsidR="005B18B5" w:rsidRPr="00B41E11" w:rsidRDefault="005B18B5" w:rsidP="00B41E11">
            <w:pPr>
              <w:spacing w:line="240" w:lineRule="auto"/>
              <w:jc w:val="center"/>
              <w:rPr>
                <w:rFonts w:ascii="Arial Narrow" w:hAnsi="Arial Narrow"/>
                <w:sz w:val="20"/>
                <w:szCs w:val="20"/>
              </w:rPr>
            </w:pPr>
          </w:p>
        </w:tc>
        <w:tc>
          <w:tcPr>
            <w:tcW w:w="1134" w:type="dxa"/>
            <w:vMerge/>
            <w:vAlign w:val="center"/>
            <w:hideMark/>
          </w:tcPr>
          <w:p w:rsidR="005B18B5" w:rsidRPr="00B41E11" w:rsidRDefault="005B18B5" w:rsidP="00B41E11">
            <w:pPr>
              <w:spacing w:line="240" w:lineRule="auto"/>
              <w:jc w:val="center"/>
              <w:rPr>
                <w:rFonts w:ascii="Arial Narrow" w:hAnsi="Arial Narrow"/>
                <w:sz w:val="20"/>
                <w:szCs w:val="20"/>
              </w:rPr>
            </w:pPr>
          </w:p>
        </w:tc>
        <w:tc>
          <w:tcPr>
            <w:tcW w:w="1134" w:type="dxa"/>
            <w:vAlign w:val="center"/>
            <w:hideMark/>
          </w:tcPr>
          <w:p w:rsidR="005B18B5" w:rsidRPr="00B41E11" w:rsidRDefault="005B18B5" w:rsidP="00B41E11">
            <w:pPr>
              <w:spacing w:line="240" w:lineRule="auto"/>
              <w:jc w:val="center"/>
              <w:rPr>
                <w:rFonts w:ascii="Arial Narrow" w:hAnsi="Arial Narrow"/>
                <w:sz w:val="20"/>
                <w:szCs w:val="20"/>
              </w:rPr>
            </w:pPr>
            <w:r w:rsidRPr="00B41E11">
              <w:rPr>
                <w:rFonts w:ascii="Arial Narrow" w:hAnsi="Arial Narrow"/>
                <w:sz w:val="20"/>
                <w:szCs w:val="20"/>
              </w:rPr>
              <w:t>Lawey</w:t>
            </w:r>
          </w:p>
        </w:tc>
        <w:tc>
          <w:tcPr>
            <w:tcW w:w="1984" w:type="dxa"/>
            <w:vAlign w:val="center"/>
            <w:hideMark/>
          </w:tcPr>
          <w:p w:rsidR="005B18B5" w:rsidRPr="00B41E11" w:rsidRDefault="005B18B5" w:rsidP="00B41E11">
            <w:pPr>
              <w:spacing w:line="240" w:lineRule="auto"/>
              <w:jc w:val="center"/>
              <w:rPr>
                <w:rFonts w:ascii="Arial Narrow" w:hAnsi="Arial Narrow"/>
                <w:sz w:val="20"/>
                <w:szCs w:val="20"/>
              </w:rPr>
            </w:pPr>
            <w:r w:rsidRPr="00B41E11">
              <w:rPr>
                <w:rFonts w:ascii="Arial Narrow" w:hAnsi="Arial Narrow"/>
                <w:sz w:val="20"/>
                <w:szCs w:val="20"/>
              </w:rPr>
              <w:t>Air Terjun Kopea</w:t>
            </w:r>
          </w:p>
        </w:tc>
        <w:tc>
          <w:tcPr>
            <w:tcW w:w="1134" w:type="dxa"/>
            <w:vAlign w:val="center"/>
            <w:hideMark/>
          </w:tcPr>
          <w:p w:rsidR="005B18B5" w:rsidRPr="00B41E11" w:rsidRDefault="005B18B5" w:rsidP="00B41E11">
            <w:pPr>
              <w:spacing w:line="240" w:lineRule="auto"/>
              <w:jc w:val="center"/>
              <w:rPr>
                <w:rFonts w:ascii="Arial Narrow" w:hAnsi="Arial Narrow"/>
                <w:sz w:val="20"/>
                <w:szCs w:val="20"/>
              </w:rPr>
            </w:pPr>
            <w:r w:rsidRPr="00B41E11">
              <w:rPr>
                <w:rFonts w:ascii="Arial Narrow" w:hAnsi="Arial Narrow"/>
                <w:sz w:val="20"/>
                <w:szCs w:val="20"/>
              </w:rPr>
              <w:t>Alam</w:t>
            </w:r>
          </w:p>
        </w:tc>
        <w:tc>
          <w:tcPr>
            <w:tcW w:w="1134" w:type="dxa"/>
            <w:noWrap/>
            <w:vAlign w:val="center"/>
            <w:hideMark/>
          </w:tcPr>
          <w:p w:rsidR="005B18B5" w:rsidRPr="00B41E11" w:rsidRDefault="005B18B5" w:rsidP="00B41E11">
            <w:pPr>
              <w:spacing w:line="240" w:lineRule="auto"/>
              <w:jc w:val="center"/>
              <w:rPr>
                <w:rFonts w:ascii="Arial Narrow" w:hAnsi="Arial Narrow"/>
                <w:color w:val="000000"/>
                <w:sz w:val="20"/>
                <w:szCs w:val="20"/>
              </w:rPr>
            </w:pPr>
            <w:r w:rsidRPr="00B41E11">
              <w:rPr>
                <w:rFonts w:ascii="Arial Narrow" w:hAnsi="Arial Narrow"/>
                <w:color w:val="000000"/>
                <w:sz w:val="20"/>
                <w:szCs w:val="20"/>
              </w:rPr>
              <w:t>30'</w:t>
            </w:r>
          </w:p>
        </w:tc>
        <w:tc>
          <w:tcPr>
            <w:tcW w:w="992" w:type="dxa"/>
            <w:noWrap/>
            <w:vAlign w:val="center"/>
            <w:hideMark/>
          </w:tcPr>
          <w:p w:rsidR="005B18B5" w:rsidRPr="00B41E11" w:rsidRDefault="005B18B5" w:rsidP="00B41E11">
            <w:pPr>
              <w:spacing w:line="240" w:lineRule="auto"/>
              <w:jc w:val="center"/>
              <w:rPr>
                <w:rFonts w:ascii="Arial Narrow" w:hAnsi="Arial Narrow"/>
                <w:color w:val="000000"/>
                <w:sz w:val="20"/>
                <w:szCs w:val="20"/>
              </w:rPr>
            </w:pPr>
            <w:r w:rsidRPr="00B41E11">
              <w:rPr>
                <w:rFonts w:ascii="Arial Narrow" w:hAnsi="Arial Narrow"/>
                <w:color w:val="000000"/>
                <w:sz w:val="20"/>
                <w:szCs w:val="20"/>
              </w:rPr>
              <w:t>Tidak Ada</w:t>
            </w:r>
          </w:p>
        </w:tc>
      </w:tr>
      <w:tr w:rsidR="005B18B5" w:rsidRPr="00B41E11" w:rsidTr="005B18B5">
        <w:trPr>
          <w:trHeight w:val="290"/>
        </w:trPr>
        <w:tc>
          <w:tcPr>
            <w:tcW w:w="567" w:type="dxa"/>
            <w:vMerge w:val="restart"/>
            <w:noWrap/>
            <w:vAlign w:val="center"/>
            <w:hideMark/>
          </w:tcPr>
          <w:p w:rsidR="005B18B5" w:rsidRPr="00B41E11" w:rsidRDefault="005B18B5" w:rsidP="00B41E11">
            <w:pPr>
              <w:spacing w:line="240" w:lineRule="auto"/>
              <w:jc w:val="center"/>
              <w:rPr>
                <w:rFonts w:ascii="Arial Narrow" w:hAnsi="Arial Narrow"/>
                <w:color w:val="000000"/>
                <w:sz w:val="20"/>
                <w:szCs w:val="20"/>
              </w:rPr>
            </w:pPr>
            <w:r w:rsidRPr="00B41E11">
              <w:rPr>
                <w:rFonts w:ascii="Arial Narrow" w:hAnsi="Arial Narrow"/>
                <w:color w:val="000000"/>
                <w:sz w:val="20"/>
                <w:szCs w:val="20"/>
              </w:rPr>
              <w:t>7</w:t>
            </w:r>
          </w:p>
        </w:tc>
        <w:tc>
          <w:tcPr>
            <w:tcW w:w="1134" w:type="dxa"/>
            <w:vMerge w:val="restart"/>
            <w:noWrap/>
            <w:vAlign w:val="center"/>
            <w:hideMark/>
          </w:tcPr>
          <w:p w:rsidR="005B18B5" w:rsidRPr="00B41E11" w:rsidRDefault="005B18B5" w:rsidP="00B41E11">
            <w:pPr>
              <w:spacing w:line="240" w:lineRule="auto"/>
              <w:jc w:val="center"/>
              <w:rPr>
                <w:rFonts w:ascii="Arial Narrow" w:hAnsi="Arial Narrow"/>
                <w:color w:val="000000"/>
                <w:sz w:val="20"/>
                <w:szCs w:val="20"/>
              </w:rPr>
            </w:pPr>
            <w:r w:rsidRPr="00B41E11">
              <w:rPr>
                <w:rFonts w:ascii="Arial Narrow" w:hAnsi="Arial Narrow"/>
                <w:color w:val="000000"/>
                <w:sz w:val="20"/>
                <w:szCs w:val="20"/>
              </w:rPr>
              <w:t>Wawonii Tenggara</w:t>
            </w:r>
          </w:p>
        </w:tc>
        <w:tc>
          <w:tcPr>
            <w:tcW w:w="1134" w:type="dxa"/>
            <w:vMerge w:val="restart"/>
            <w:vAlign w:val="center"/>
            <w:hideMark/>
          </w:tcPr>
          <w:p w:rsidR="005B18B5" w:rsidRPr="00B41E11" w:rsidRDefault="005B18B5" w:rsidP="00B41E11">
            <w:pPr>
              <w:spacing w:line="240" w:lineRule="auto"/>
              <w:jc w:val="center"/>
              <w:rPr>
                <w:rFonts w:ascii="Arial Narrow" w:hAnsi="Arial Narrow"/>
                <w:color w:val="000000"/>
                <w:sz w:val="20"/>
                <w:szCs w:val="20"/>
              </w:rPr>
            </w:pPr>
            <w:r w:rsidRPr="00B41E11">
              <w:rPr>
                <w:rFonts w:ascii="Arial Narrow" w:hAnsi="Arial Narrow"/>
                <w:color w:val="000000"/>
                <w:sz w:val="20"/>
                <w:szCs w:val="20"/>
              </w:rPr>
              <w:t>Polara</w:t>
            </w:r>
          </w:p>
        </w:tc>
        <w:tc>
          <w:tcPr>
            <w:tcW w:w="1984" w:type="dxa"/>
            <w:vAlign w:val="center"/>
            <w:hideMark/>
          </w:tcPr>
          <w:p w:rsidR="005B18B5" w:rsidRPr="00B41E11" w:rsidRDefault="005B18B5" w:rsidP="00B41E11">
            <w:pPr>
              <w:spacing w:line="240" w:lineRule="auto"/>
              <w:jc w:val="center"/>
              <w:rPr>
                <w:rFonts w:ascii="Arial Narrow" w:hAnsi="Arial Narrow"/>
                <w:color w:val="000000"/>
                <w:sz w:val="20"/>
                <w:szCs w:val="20"/>
              </w:rPr>
            </w:pPr>
            <w:r w:rsidRPr="00B41E11">
              <w:rPr>
                <w:rFonts w:ascii="Arial Narrow" w:hAnsi="Arial Narrow"/>
                <w:color w:val="000000"/>
                <w:sz w:val="20"/>
                <w:szCs w:val="20"/>
              </w:rPr>
              <w:t>Pantai Polara</w:t>
            </w:r>
          </w:p>
        </w:tc>
        <w:tc>
          <w:tcPr>
            <w:tcW w:w="1134" w:type="dxa"/>
            <w:vAlign w:val="center"/>
            <w:hideMark/>
          </w:tcPr>
          <w:p w:rsidR="005B18B5" w:rsidRPr="00B41E11" w:rsidRDefault="005B18B5" w:rsidP="00B41E11">
            <w:pPr>
              <w:spacing w:line="240" w:lineRule="auto"/>
              <w:jc w:val="center"/>
              <w:rPr>
                <w:rFonts w:ascii="Arial Narrow" w:hAnsi="Arial Narrow"/>
                <w:color w:val="000000"/>
                <w:sz w:val="20"/>
                <w:szCs w:val="20"/>
              </w:rPr>
            </w:pPr>
            <w:r w:rsidRPr="00B41E11">
              <w:rPr>
                <w:rFonts w:ascii="Arial Narrow" w:hAnsi="Arial Narrow"/>
                <w:color w:val="000000"/>
                <w:sz w:val="20"/>
                <w:szCs w:val="20"/>
              </w:rPr>
              <w:t>Alam</w:t>
            </w:r>
          </w:p>
        </w:tc>
        <w:tc>
          <w:tcPr>
            <w:tcW w:w="1134" w:type="dxa"/>
            <w:noWrap/>
            <w:vAlign w:val="center"/>
            <w:hideMark/>
          </w:tcPr>
          <w:p w:rsidR="005B18B5" w:rsidRPr="00B41E11" w:rsidRDefault="005B18B5" w:rsidP="00B41E11">
            <w:pPr>
              <w:spacing w:line="240" w:lineRule="auto"/>
              <w:jc w:val="center"/>
              <w:rPr>
                <w:rFonts w:ascii="Arial Narrow" w:hAnsi="Arial Narrow"/>
                <w:color w:val="000000"/>
                <w:sz w:val="20"/>
                <w:szCs w:val="20"/>
              </w:rPr>
            </w:pPr>
            <w:r w:rsidRPr="00B41E11">
              <w:rPr>
                <w:rFonts w:ascii="Arial Narrow" w:hAnsi="Arial Narrow"/>
                <w:color w:val="000000"/>
                <w:sz w:val="20"/>
                <w:szCs w:val="20"/>
              </w:rPr>
              <w:t>10'</w:t>
            </w:r>
          </w:p>
        </w:tc>
        <w:tc>
          <w:tcPr>
            <w:tcW w:w="992" w:type="dxa"/>
            <w:noWrap/>
            <w:vAlign w:val="center"/>
            <w:hideMark/>
          </w:tcPr>
          <w:p w:rsidR="005B18B5" w:rsidRPr="00B41E11" w:rsidRDefault="005B18B5" w:rsidP="00B41E11">
            <w:pPr>
              <w:spacing w:line="240" w:lineRule="auto"/>
              <w:jc w:val="center"/>
              <w:rPr>
                <w:rFonts w:ascii="Arial Narrow" w:hAnsi="Arial Narrow"/>
                <w:color w:val="000000"/>
                <w:sz w:val="20"/>
                <w:szCs w:val="20"/>
              </w:rPr>
            </w:pPr>
            <w:r w:rsidRPr="00B41E11">
              <w:rPr>
                <w:rFonts w:ascii="Arial Narrow" w:hAnsi="Arial Narrow"/>
                <w:color w:val="000000"/>
                <w:sz w:val="20"/>
                <w:szCs w:val="20"/>
              </w:rPr>
              <w:t>Tidak Ada</w:t>
            </w:r>
          </w:p>
        </w:tc>
      </w:tr>
      <w:tr w:rsidR="005B18B5" w:rsidRPr="00B41E11" w:rsidTr="005B18B5">
        <w:trPr>
          <w:trHeight w:val="290"/>
        </w:trPr>
        <w:tc>
          <w:tcPr>
            <w:tcW w:w="567" w:type="dxa"/>
            <w:vMerge/>
            <w:vAlign w:val="center"/>
            <w:hideMark/>
          </w:tcPr>
          <w:p w:rsidR="005B18B5" w:rsidRPr="00B41E11" w:rsidRDefault="005B18B5" w:rsidP="00B41E11">
            <w:pPr>
              <w:spacing w:line="240" w:lineRule="auto"/>
              <w:jc w:val="center"/>
              <w:rPr>
                <w:rFonts w:ascii="Arial Narrow" w:hAnsi="Arial Narrow"/>
                <w:color w:val="000000"/>
                <w:sz w:val="20"/>
                <w:szCs w:val="20"/>
              </w:rPr>
            </w:pPr>
          </w:p>
        </w:tc>
        <w:tc>
          <w:tcPr>
            <w:tcW w:w="1134" w:type="dxa"/>
            <w:vMerge/>
            <w:vAlign w:val="center"/>
            <w:hideMark/>
          </w:tcPr>
          <w:p w:rsidR="005B18B5" w:rsidRPr="00B41E11" w:rsidRDefault="005B18B5" w:rsidP="00B41E11">
            <w:pPr>
              <w:spacing w:line="240" w:lineRule="auto"/>
              <w:jc w:val="center"/>
              <w:rPr>
                <w:rFonts w:ascii="Arial Narrow" w:hAnsi="Arial Narrow"/>
                <w:color w:val="000000"/>
                <w:sz w:val="20"/>
                <w:szCs w:val="20"/>
              </w:rPr>
            </w:pPr>
          </w:p>
        </w:tc>
        <w:tc>
          <w:tcPr>
            <w:tcW w:w="1134" w:type="dxa"/>
            <w:vMerge/>
            <w:vAlign w:val="center"/>
            <w:hideMark/>
          </w:tcPr>
          <w:p w:rsidR="005B18B5" w:rsidRPr="00B41E11" w:rsidRDefault="005B18B5" w:rsidP="00B41E11">
            <w:pPr>
              <w:spacing w:line="240" w:lineRule="auto"/>
              <w:jc w:val="center"/>
              <w:rPr>
                <w:rFonts w:ascii="Arial Narrow" w:hAnsi="Arial Narrow"/>
                <w:color w:val="000000"/>
                <w:sz w:val="20"/>
                <w:szCs w:val="20"/>
              </w:rPr>
            </w:pPr>
          </w:p>
        </w:tc>
        <w:tc>
          <w:tcPr>
            <w:tcW w:w="1984" w:type="dxa"/>
            <w:vAlign w:val="center"/>
            <w:hideMark/>
          </w:tcPr>
          <w:p w:rsidR="005B18B5" w:rsidRPr="00B41E11" w:rsidRDefault="005B18B5" w:rsidP="00B41E11">
            <w:pPr>
              <w:spacing w:line="240" w:lineRule="auto"/>
              <w:jc w:val="center"/>
              <w:rPr>
                <w:rFonts w:ascii="Arial Narrow" w:hAnsi="Arial Narrow"/>
                <w:color w:val="000000"/>
                <w:sz w:val="20"/>
                <w:szCs w:val="20"/>
              </w:rPr>
            </w:pPr>
            <w:r w:rsidRPr="00B41E11">
              <w:rPr>
                <w:rFonts w:ascii="Arial Narrow" w:hAnsi="Arial Narrow"/>
                <w:color w:val="000000"/>
                <w:sz w:val="20"/>
                <w:szCs w:val="20"/>
              </w:rPr>
              <w:t>Makam Kapita Samaga</w:t>
            </w:r>
          </w:p>
        </w:tc>
        <w:tc>
          <w:tcPr>
            <w:tcW w:w="1134" w:type="dxa"/>
            <w:vAlign w:val="center"/>
            <w:hideMark/>
          </w:tcPr>
          <w:p w:rsidR="005B18B5" w:rsidRPr="00B41E11" w:rsidRDefault="005B18B5" w:rsidP="00B41E11">
            <w:pPr>
              <w:spacing w:line="240" w:lineRule="auto"/>
              <w:jc w:val="center"/>
              <w:rPr>
                <w:rFonts w:ascii="Arial Narrow" w:hAnsi="Arial Narrow"/>
                <w:color w:val="000000"/>
                <w:sz w:val="20"/>
                <w:szCs w:val="20"/>
              </w:rPr>
            </w:pPr>
            <w:r w:rsidRPr="00B41E11">
              <w:rPr>
                <w:rFonts w:ascii="Arial Narrow" w:hAnsi="Arial Narrow"/>
                <w:color w:val="000000"/>
                <w:sz w:val="20"/>
                <w:szCs w:val="20"/>
              </w:rPr>
              <w:t>Sejarah</w:t>
            </w:r>
          </w:p>
        </w:tc>
        <w:tc>
          <w:tcPr>
            <w:tcW w:w="1134" w:type="dxa"/>
            <w:noWrap/>
            <w:vAlign w:val="center"/>
            <w:hideMark/>
          </w:tcPr>
          <w:p w:rsidR="005B18B5" w:rsidRPr="00B41E11" w:rsidRDefault="005B18B5" w:rsidP="00B41E11">
            <w:pPr>
              <w:spacing w:line="240" w:lineRule="auto"/>
              <w:jc w:val="center"/>
              <w:rPr>
                <w:rFonts w:ascii="Arial Narrow" w:hAnsi="Arial Narrow"/>
                <w:color w:val="000000"/>
                <w:sz w:val="20"/>
                <w:szCs w:val="20"/>
              </w:rPr>
            </w:pPr>
            <w:r w:rsidRPr="00B41E11">
              <w:rPr>
                <w:rFonts w:ascii="Arial Narrow" w:hAnsi="Arial Narrow"/>
                <w:color w:val="000000"/>
                <w:sz w:val="20"/>
                <w:szCs w:val="20"/>
              </w:rPr>
              <w:t>10'</w:t>
            </w:r>
          </w:p>
        </w:tc>
        <w:tc>
          <w:tcPr>
            <w:tcW w:w="992" w:type="dxa"/>
            <w:noWrap/>
            <w:vAlign w:val="center"/>
            <w:hideMark/>
          </w:tcPr>
          <w:p w:rsidR="005B18B5" w:rsidRPr="00B41E11" w:rsidRDefault="005B18B5" w:rsidP="00B41E11">
            <w:pPr>
              <w:spacing w:line="240" w:lineRule="auto"/>
              <w:jc w:val="center"/>
              <w:rPr>
                <w:rFonts w:ascii="Arial Narrow" w:hAnsi="Arial Narrow"/>
                <w:color w:val="000000"/>
                <w:sz w:val="20"/>
                <w:szCs w:val="20"/>
              </w:rPr>
            </w:pPr>
            <w:r w:rsidRPr="00B41E11">
              <w:rPr>
                <w:rFonts w:ascii="Arial Narrow" w:hAnsi="Arial Narrow"/>
                <w:color w:val="000000"/>
                <w:sz w:val="20"/>
                <w:szCs w:val="20"/>
              </w:rPr>
              <w:t>Tidak Ada</w:t>
            </w:r>
          </w:p>
        </w:tc>
      </w:tr>
      <w:tr w:rsidR="005B18B5" w:rsidRPr="00B41E11" w:rsidTr="005B18B5">
        <w:trPr>
          <w:trHeight w:val="290"/>
        </w:trPr>
        <w:tc>
          <w:tcPr>
            <w:tcW w:w="567" w:type="dxa"/>
            <w:vMerge/>
            <w:vAlign w:val="center"/>
            <w:hideMark/>
          </w:tcPr>
          <w:p w:rsidR="005B18B5" w:rsidRPr="00B41E11" w:rsidRDefault="005B18B5" w:rsidP="00B41E11">
            <w:pPr>
              <w:spacing w:line="240" w:lineRule="auto"/>
              <w:jc w:val="center"/>
              <w:rPr>
                <w:rFonts w:ascii="Arial Narrow" w:hAnsi="Arial Narrow"/>
                <w:color w:val="000000"/>
                <w:sz w:val="20"/>
                <w:szCs w:val="20"/>
              </w:rPr>
            </w:pPr>
          </w:p>
        </w:tc>
        <w:tc>
          <w:tcPr>
            <w:tcW w:w="1134" w:type="dxa"/>
            <w:vMerge/>
            <w:vAlign w:val="center"/>
            <w:hideMark/>
          </w:tcPr>
          <w:p w:rsidR="005B18B5" w:rsidRPr="00B41E11" w:rsidRDefault="005B18B5" w:rsidP="00B41E11">
            <w:pPr>
              <w:spacing w:line="240" w:lineRule="auto"/>
              <w:jc w:val="center"/>
              <w:rPr>
                <w:rFonts w:ascii="Arial Narrow" w:hAnsi="Arial Narrow"/>
                <w:color w:val="000000"/>
                <w:sz w:val="20"/>
                <w:szCs w:val="20"/>
              </w:rPr>
            </w:pPr>
          </w:p>
        </w:tc>
        <w:tc>
          <w:tcPr>
            <w:tcW w:w="1134" w:type="dxa"/>
            <w:vAlign w:val="center"/>
            <w:hideMark/>
          </w:tcPr>
          <w:p w:rsidR="005B18B5" w:rsidRPr="00B41E11" w:rsidRDefault="005B18B5" w:rsidP="00B41E11">
            <w:pPr>
              <w:spacing w:line="240" w:lineRule="auto"/>
              <w:jc w:val="center"/>
              <w:rPr>
                <w:rFonts w:ascii="Arial Narrow" w:hAnsi="Arial Narrow"/>
                <w:color w:val="000000"/>
                <w:sz w:val="20"/>
                <w:szCs w:val="20"/>
              </w:rPr>
            </w:pPr>
            <w:r w:rsidRPr="00B41E11">
              <w:rPr>
                <w:rFonts w:ascii="Arial Narrow" w:hAnsi="Arial Narrow"/>
                <w:color w:val="000000"/>
                <w:sz w:val="20"/>
                <w:szCs w:val="20"/>
              </w:rPr>
              <w:t>Nambo Jaya</w:t>
            </w:r>
          </w:p>
        </w:tc>
        <w:tc>
          <w:tcPr>
            <w:tcW w:w="1984" w:type="dxa"/>
            <w:vAlign w:val="center"/>
            <w:hideMark/>
          </w:tcPr>
          <w:p w:rsidR="005B18B5" w:rsidRPr="00B41E11" w:rsidRDefault="005B18B5" w:rsidP="00B41E11">
            <w:pPr>
              <w:spacing w:line="240" w:lineRule="auto"/>
              <w:jc w:val="center"/>
              <w:rPr>
                <w:rFonts w:ascii="Arial Narrow" w:hAnsi="Arial Narrow"/>
                <w:color w:val="000000"/>
                <w:sz w:val="20"/>
                <w:szCs w:val="20"/>
              </w:rPr>
            </w:pPr>
            <w:r w:rsidRPr="00B41E11">
              <w:rPr>
                <w:rFonts w:ascii="Arial Narrow" w:hAnsi="Arial Narrow"/>
                <w:color w:val="000000"/>
                <w:sz w:val="20"/>
                <w:szCs w:val="20"/>
              </w:rPr>
              <w:t>Pantai Tengkera</w:t>
            </w:r>
          </w:p>
        </w:tc>
        <w:tc>
          <w:tcPr>
            <w:tcW w:w="1134" w:type="dxa"/>
            <w:vAlign w:val="center"/>
            <w:hideMark/>
          </w:tcPr>
          <w:p w:rsidR="005B18B5" w:rsidRPr="00B41E11" w:rsidRDefault="005B18B5" w:rsidP="00B41E11">
            <w:pPr>
              <w:spacing w:line="240" w:lineRule="auto"/>
              <w:jc w:val="center"/>
              <w:rPr>
                <w:rFonts w:ascii="Arial Narrow" w:hAnsi="Arial Narrow"/>
                <w:color w:val="000000"/>
                <w:sz w:val="20"/>
                <w:szCs w:val="20"/>
              </w:rPr>
            </w:pPr>
            <w:r w:rsidRPr="00B41E11">
              <w:rPr>
                <w:rFonts w:ascii="Arial Narrow" w:hAnsi="Arial Narrow"/>
                <w:color w:val="000000"/>
                <w:sz w:val="20"/>
                <w:szCs w:val="20"/>
              </w:rPr>
              <w:t>Alam</w:t>
            </w:r>
          </w:p>
        </w:tc>
        <w:tc>
          <w:tcPr>
            <w:tcW w:w="1134" w:type="dxa"/>
            <w:noWrap/>
            <w:vAlign w:val="center"/>
            <w:hideMark/>
          </w:tcPr>
          <w:p w:rsidR="005B18B5" w:rsidRPr="00B41E11" w:rsidRDefault="005B18B5" w:rsidP="00B41E11">
            <w:pPr>
              <w:spacing w:line="240" w:lineRule="auto"/>
              <w:jc w:val="center"/>
              <w:rPr>
                <w:rFonts w:ascii="Arial Narrow" w:hAnsi="Arial Narrow"/>
                <w:color w:val="000000"/>
                <w:sz w:val="20"/>
                <w:szCs w:val="20"/>
              </w:rPr>
            </w:pPr>
            <w:r w:rsidRPr="00B41E11">
              <w:rPr>
                <w:rFonts w:ascii="Arial Narrow" w:hAnsi="Arial Narrow"/>
                <w:color w:val="000000"/>
                <w:sz w:val="20"/>
                <w:szCs w:val="20"/>
              </w:rPr>
              <w:t>15'</w:t>
            </w:r>
          </w:p>
        </w:tc>
        <w:tc>
          <w:tcPr>
            <w:tcW w:w="992" w:type="dxa"/>
            <w:noWrap/>
            <w:vAlign w:val="center"/>
            <w:hideMark/>
          </w:tcPr>
          <w:p w:rsidR="005B18B5" w:rsidRPr="00B41E11" w:rsidRDefault="005B18B5" w:rsidP="00B41E11">
            <w:pPr>
              <w:spacing w:line="240" w:lineRule="auto"/>
              <w:jc w:val="center"/>
              <w:rPr>
                <w:rFonts w:ascii="Arial Narrow" w:hAnsi="Arial Narrow"/>
                <w:color w:val="000000"/>
                <w:sz w:val="20"/>
                <w:szCs w:val="20"/>
              </w:rPr>
            </w:pPr>
            <w:r w:rsidRPr="00B41E11">
              <w:rPr>
                <w:rFonts w:ascii="Arial Narrow" w:hAnsi="Arial Narrow"/>
                <w:color w:val="000000"/>
                <w:sz w:val="20"/>
                <w:szCs w:val="20"/>
              </w:rPr>
              <w:t>Tidak Ada</w:t>
            </w:r>
          </w:p>
        </w:tc>
      </w:tr>
      <w:tr w:rsidR="005B18B5" w:rsidRPr="00B41E11" w:rsidTr="005B18B5">
        <w:trPr>
          <w:trHeight w:val="300"/>
        </w:trPr>
        <w:tc>
          <w:tcPr>
            <w:tcW w:w="567" w:type="dxa"/>
            <w:vMerge/>
            <w:vAlign w:val="center"/>
            <w:hideMark/>
          </w:tcPr>
          <w:p w:rsidR="005B18B5" w:rsidRPr="00B41E11" w:rsidRDefault="005B18B5" w:rsidP="00B41E11">
            <w:pPr>
              <w:spacing w:line="240" w:lineRule="auto"/>
              <w:jc w:val="center"/>
              <w:rPr>
                <w:rFonts w:ascii="Arial Narrow" w:hAnsi="Arial Narrow"/>
                <w:color w:val="000000"/>
                <w:sz w:val="20"/>
                <w:szCs w:val="20"/>
              </w:rPr>
            </w:pPr>
          </w:p>
        </w:tc>
        <w:tc>
          <w:tcPr>
            <w:tcW w:w="1134" w:type="dxa"/>
            <w:vMerge/>
            <w:vAlign w:val="center"/>
            <w:hideMark/>
          </w:tcPr>
          <w:p w:rsidR="005B18B5" w:rsidRPr="00B41E11" w:rsidRDefault="005B18B5" w:rsidP="00B41E11">
            <w:pPr>
              <w:spacing w:line="240" w:lineRule="auto"/>
              <w:jc w:val="center"/>
              <w:rPr>
                <w:rFonts w:ascii="Arial Narrow" w:hAnsi="Arial Narrow"/>
                <w:color w:val="000000"/>
                <w:sz w:val="20"/>
                <w:szCs w:val="20"/>
              </w:rPr>
            </w:pPr>
          </w:p>
        </w:tc>
        <w:tc>
          <w:tcPr>
            <w:tcW w:w="1134" w:type="dxa"/>
            <w:vAlign w:val="center"/>
            <w:hideMark/>
          </w:tcPr>
          <w:p w:rsidR="005B18B5" w:rsidRPr="00B41E11" w:rsidRDefault="005B18B5" w:rsidP="00B41E11">
            <w:pPr>
              <w:spacing w:line="240" w:lineRule="auto"/>
              <w:jc w:val="center"/>
              <w:rPr>
                <w:rFonts w:ascii="Arial Narrow" w:hAnsi="Arial Narrow"/>
                <w:color w:val="000000"/>
                <w:sz w:val="20"/>
                <w:szCs w:val="20"/>
              </w:rPr>
            </w:pPr>
            <w:r w:rsidRPr="00B41E11">
              <w:rPr>
                <w:rFonts w:ascii="Arial Narrow" w:hAnsi="Arial Narrow"/>
                <w:color w:val="000000"/>
                <w:sz w:val="20"/>
                <w:szCs w:val="20"/>
              </w:rPr>
              <w:t>Mosolo</w:t>
            </w:r>
          </w:p>
        </w:tc>
        <w:tc>
          <w:tcPr>
            <w:tcW w:w="1984" w:type="dxa"/>
            <w:vAlign w:val="center"/>
            <w:hideMark/>
          </w:tcPr>
          <w:p w:rsidR="005B18B5" w:rsidRPr="00B41E11" w:rsidRDefault="005B18B5" w:rsidP="00B41E11">
            <w:pPr>
              <w:spacing w:line="240" w:lineRule="auto"/>
              <w:jc w:val="center"/>
              <w:rPr>
                <w:rFonts w:ascii="Arial Narrow" w:hAnsi="Arial Narrow"/>
                <w:color w:val="000000"/>
                <w:sz w:val="20"/>
                <w:szCs w:val="20"/>
              </w:rPr>
            </w:pPr>
            <w:r w:rsidRPr="00B41E11">
              <w:rPr>
                <w:rFonts w:ascii="Arial Narrow" w:hAnsi="Arial Narrow"/>
                <w:color w:val="000000"/>
                <w:sz w:val="20"/>
                <w:szCs w:val="20"/>
              </w:rPr>
              <w:t>Sungai Mosolo</w:t>
            </w:r>
          </w:p>
        </w:tc>
        <w:tc>
          <w:tcPr>
            <w:tcW w:w="1134" w:type="dxa"/>
            <w:vAlign w:val="center"/>
            <w:hideMark/>
          </w:tcPr>
          <w:p w:rsidR="005B18B5" w:rsidRPr="00B41E11" w:rsidRDefault="005B18B5" w:rsidP="00B41E11">
            <w:pPr>
              <w:spacing w:line="240" w:lineRule="auto"/>
              <w:jc w:val="center"/>
              <w:rPr>
                <w:rFonts w:ascii="Arial Narrow" w:hAnsi="Arial Narrow"/>
                <w:color w:val="000000"/>
                <w:sz w:val="20"/>
                <w:szCs w:val="20"/>
              </w:rPr>
            </w:pPr>
            <w:r w:rsidRPr="00B41E11">
              <w:rPr>
                <w:rFonts w:ascii="Arial Narrow" w:hAnsi="Arial Narrow"/>
                <w:color w:val="000000"/>
                <w:sz w:val="20"/>
                <w:szCs w:val="20"/>
              </w:rPr>
              <w:t>Alam</w:t>
            </w:r>
          </w:p>
        </w:tc>
        <w:tc>
          <w:tcPr>
            <w:tcW w:w="1134" w:type="dxa"/>
            <w:noWrap/>
            <w:vAlign w:val="center"/>
            <w:hideMark/>
          </w:tcPr>
          <w:p w:rsidR="005B18B5" w:rsidRPr="00B41E11" w:rsidRDefault="005B18B5" w:rsidP="00B41E11">
            <w:pPr>
              <w:spacing w:line="240" w:lineRule="auto"/>
              <w:jc w:val="center"/>
              <w:rPr>
                <w:rFonts w:ascii="Arial Narrow" w:hAnsi="Arial Narrow"/>
                <w:color w:val="000000"/>
                <w:sz w:val="20"/>
                <w:szCs w:val="20"/>
              </w:rPr>
            </w:pPr>
            <w:r w:rsidRPr="00B41E11">
              <w:rPr>
                <w:rFonts w:ascii="Arial Narrow" w:hAnsi="Arial Narrow"/>
                <w:color w:val="000000"/>
                <w:sz w:val="20"/>
                <w:szCs w:val="20"/>
              </w:rPr>
              <w:t>15'</w:t>
            </w:r>
          </w:p>
        </w:tc>
        <w:tc>
          <w:tcPr>
            <w:tcW w:w="992" w:type="dxa"/>
            <w:noWrap/>
            <w:vAlign w:val="center"/>
            <w:hideMark/>
          </w:tcPr>
          <w:p w:rsidR="005B18B5" w:rsidRPr="00B41E11" w:rsidRDefault="005B18B5" w:rsidP="00B41E11">
            <w:pPr>
              <w:spacing w:line="240" w:lineRule="auto"/>
              <w:jc w:val="center"/>
              <w:rPr>
                <w:rFonts w:ascii="Arial Narrow" w:hAnsi="Arial Narrow"/>
                <w:color w:val="000000"/>
                <w:sz w:val="20"/>
                <w:szCs w:val="20"/>
              </w:rPr>
            </w:pPr>
            <w:r w:rsidRPr="00B41E11">
              <w:rPr>
                <w:rFonts w:ascii="Arial Narrow" w:hAnsi="Arial Narrow"/>
                <w:color w:val="000000"/>
                <w:sz w:val="20"/>
                <w:szCs w:val="20"/>
              </w:rPr>
              <w:t>Tidak Ada</w:t>
            </w:r>
          </w:p>
        </w:tc>
      </w:tr>
    </w:tbl>
    <w:p w:rsidR="00B41E11" w:rsidRPr="00391DC4" w:rsidRDefault="00391DC4" w:rsidP="00391DC4">
      <w:pPr>
        <w:pStyle w:val="ListParagraph"/>
        <w:spacing w:after="0"/>
        <w:ind w:left="0"/>
        <w:jc w:val="both"/>
        <w:rPr>
          <w:rFonts w:ascii="Arial Narrow" w:hAnsi="Arial Narrow"/>
          <w:sz w:val="20"/>
          <w:szCs w:val="20"/>
          <w:lang w:val="id-ID"/>
        </w:rPr>
      </w:pPr>
      <w:r w:rsidRPr="00391DC4">
        <w:rPr>
          <w:rFonts w:ascii="Arial Narrow" w:hAnsi="Arial Narrow"/>
          <w:sz w:val="20"/>
          <w:szCs w:val="20"/>
          <w:lang w:val="id-ID"/>
        </w:rPr>
        <w:t xml:space="preserve">Sumber : Hasil Survey Lapangan, </w:t>
      </w:r>
      <w:r w:rsidR="0025015A">
        <w:rPr>
          <w:rFonts w:ascii="Arial Narrow" w:hAnsi="Arial Narrow"/>
          <w:sz w:val="20"/>
          <w:szCs w:val="20"/>
          <w:lang w:val="id-ID"/>
        </w:rPr>
        <w:t>RIPPARKAB</w:t>
      </w:r>
      <w:r w:rsidRPr="00391DC4">
        <w:rPr>
          <w:rFonts w:ascii="Arial Narrow" w:hAnsi="Arial Narrow"/>
          <w:sz w:val="20"/>
          <w:szCs w:val="20"/>
          <w:lang w:val="id-ID"/>
        </w:rPr>
        <w:t xml:space="preserve"> Konkep, 2018</w:t>
      </w:r>
    </w:p>
    <w:p w:rsidR="009A189F" w:rsidRDefault="009A189F" w:rsidP="000A3112">
      <w:pPr>
        <w:pStyle w:val="ListParagraph"/>
        <w:spacing w:after="0"/>
        <w:ind w:left="0" w:firstLine="720"/>
        <w:jc w:val="both"/>
        <w:rPr>
          <w:rFonts w:ascii="Arial Narrow" w:hAnsi="Arial Narrow"/>
          <w:sz w:val="24"/>
          <w:szCs w:val="24"/>
          <w:lang w:val="id-ID"/>
        </w:rPr>
      </w:pPr>
    </w:p>
    <w:p w:rsidR="00C60014" w:rsidRPr="000A3112" w:rsidRDefault="00C60014" w:rsidP="000A3112">
      <w:pPr>
        <w:pStyle w:val="ListParagraph"/>
        <w:spacing w:after="0"/>
        <w:ind w:left="0" w:firstLine="720"/>
        <w:jc w:val="both"/>
        <w:rPr>
          <w:rFonts w:ascii="Arial Narrow" w:hAnsi="Arial Narrow"/>
          <w:sz w:val="24"/>
          <w:szCs w:val="24"/>
          <w:lang w:val="id-ID"/>
        </w:rPr>
      </w:pPr>
    </w:p>
    <w:p w:rsidR="00696C08" w:rsidRDefault="00696C08" w:rsidP="00086B18">
      <w:pPr>
        <w:pStyle w:val="Heading2"/>
        <w:numPr>
          <w:ilvl w:val="1"/>
          <w:numId w:val="43"/>
        </w:numPr>
        <w:tabs>
          <w:tab w:val="clear" w:pos="567"/>
        </w:tabs>
        <w:spacing w:before="0" w:after="0" w:line="276" w:lineRule="auto"/>
        <w:rPr>
          <w:rFonts w:ascii="Arial Narrow" w:hAnsi="Arial Narrow" w:cs="Times New Roman"/>
          <w:lang w:val="id-ID"/>
        </w:rPr>
      </w:pPr>
      <w:bookmarkStart w:id="127" w:name="_Toc531255072"/>
      <w:r w:rsidRPr="00696C08">
        <w:rPr>
          <w:rFonts w:ascii="Arial Narrow" w:hAnsi="Arial Narrow" w:cs="Times New Roman"/>
        </w:rPr>
        <w:t>Prasarana Umum Pendukung Pariwisata</w:t>
      </w:r>
      <w:bookmarkEnd w:id="127"/>
    </w:p>
    <w:p w:rsidR="000A3112" w:rsidRDefault="000A3112" w:rsidP="000A3112">
      <w:pPr>
        <w:spacing w:line="276" w:lineRule="auto"/>
        <w:ind w:firstLine="709"/>
        <w:rPr>
          <w:rFonts w:ascii="Arial Narrow" w:hAnsi="Arial Narrow"/>
          <w:lang w:val="id-ID"/>
        </w:rPr>
      </w:pPr>
      <w:r w:rsidRPr="000A3112">
        <w:rPr>
          <w:rFonts w:ascii="Arial Narrow" w:hAnsi="Arial Narrow"/>
          <w:lang w:val="id-ID"/>
        </w:rPr>
        <w:t>Prasarana yang memadai merupakan sesuatu yang penting bagi keberhasilanpengembangan pariwisata, dan pada umumnya, juga menjadi faktor kritis di negara atauwilayah yang belum berkembang, yang seringkali memiliki keterbatasan untuk infrastruktur(Heraty dalam Inskeep, 1991:119). Prasarana dasar yang melayani komunitas penduduk lokaldi suatu area seringkali juga bisa melayani kegiatan pariwisata hanya dengan sedikitpenambahan jumlah pelayanan. Demikian sebaliknya prasarana yang dibangun untuk kegiatanpariwisata dapat melayani kebutuhan.</w:t>
      </w:r>
    </w:p>
    <w:p w:rsidR="00AC7389" w:rsidRPr="00AC7389" w:rsidRDefault="00AC7389" w:rsidP="00086B18">
      <w:pPr>
        <w:pStyle w:val="ListParagraph"/>
        <w:numPr>
          <w:ilvl w:val="0"/>
          <w:numId w:val="80"/>
        </w:numPr>
        <w:rPr>
          <w:rFonts w:ascii="Arial Narrow" w:hAnsi="Arial Narrow"/>
          <w:lang w:val="id-ID"/>
        </w:rPr>
      </w:pPr>
      <w:r>
        <w:rPr>
          <w:rFonts w:ascii="Arial Narrow" w:hAnsi="Arial Narrow"/>
          <w:lang w:val="id-ID"/>
        </w:rPr>
        <w:lastRenderedPageBreak/>
        <w:t>Transportasi</w:t>
      </w:r>
    </w:p>
    <w:p w:rsidR="0099024A" w:rsidRDefault="0099024A" w:rsidP="0099024A">
      <w:pPr>
        <w:pStyle w:val="ListParagraph"/>
        <w:spacing w:after="0"/>
        <w:ind w:left="0"/>
        <w:jc w:val="right"/>
        <w:rPr>
          <w:rFonts w:ascii="Arial Narrow" w:hAnsi="Arial Narrow"/>
          <w:sz w:val="24"/>
          <w:szCs w:val="24"/>
          <w:lang w:val="id-ID"/>
        </w:rPr>
      </w:pPr>
      <w:r>
        <w:rPr>
          <w:rFonts w:ascii="Arial Narrow" w:hAnsi="Arial Narrow"/>
          <w:noProof/>
          <w:sz w:val="24"/>
          <w:szCs w:val="24"/>
          <w:lang w:val="id-ID" w:eastAsia="id-ID"/>
        </w:rPr>
        <w:drawing>
          <wp:inline distT="0" distB="0" distL="0" distR="0">
            <wp:extent cx="2160000" cy="1440000"/>
            <wp:effectExtent l="0" t="0" r="0" b="8255"/>
            <wp:docPr id="134" name="Picture 134" descr="D:\HASIL RIPPARKAB KONKEP\DOKUMENTASI HASIL SURVEI\WAWONII UTARA, TIMUR LAUT, TIMUR\PELABUHAN LANGARA\IMG_28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D:\HASIL RIPPARKAB KONKEP\DOKUMENTASI HASIL SURVEI\WAWONII UTARA, TIMUR LAUT, TIMUR\PELABUHAN LANGARA\IMG_2854.JPG"/>
                    <pic:cNvPicPr>
                      <a:picLocks noChangeAspect="1" noChangeArrowheads="1"/>
                    </pic:cNvPicPr>
                  </pic:nvPicPr>
                  <pic:blipFill>
                    <a:blip r:embed="rId67"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60000" cy="1440000"/>
                    </a:xfrm>
                    <a:prstGeom prst="rect">
                      <a:avLst/>
                    </a:prstGeom>
                    <a:noFill/>
                    <a:ln>
                      <a:noFill/>
                    </a:ln>
                  </pic:spPr>
                </pic:pic>
              </a:graphicData>
            </a:graphic>
          </wp:inline>
        </w:drawing>
      </w:r>
      <w:r>
        <w:rPr>
          <w:rFonts w:ascii="Arial Narrow" w:hAnsi="Arial Narrow"/>
          <w:sz w:val="24"/>
          <w:szCs w:val="24"/>
          <w:lang w:val="id-ID"/>
        </w:rPr>
        <w:tab/>
      </w:r>
      <w:r>
        <w:rPr>
          <w:rFonts w:ascii="Arial Narrow" w:hAnsi="Arial Narrow"/>
          <w:noProof/>
          <w:sz w:val="24"/>
          <w:szCs w:val="24"/>
          <w:lang w:val="id-ID" w:eastAsia="id-ID"/>
        </w:rPr>
        <w:drawing>
          <wp:inline distT="0" distB="0" distL="0" distR="0">
            <wp:extent cx="2159999" cy="1440000"/>
            <wp:effectExtent l="0" t="0" r="0" b="8255"/>
            <wp:docPr id="135" name="Picture 135" descr="D:\HASIL RIPPARKAB KONKEP\DOKUMENTASI HASIL SURVEI\WAWONII UTARA, TIMUR LAUT, TIMUR\PELABUHAN LANGARA\IMG_28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D:\HASIL RIPPARKAB KONKEP\DOKUMENTASI HASIL SURVEI\WAWONII UTARA, TIMUR LAUT, TIMUR\PELABUHAN LANGARA\IMG_2852.JPG"/>
                    <pic:cNvPicPr>
                      <a:picLocks noChangeAspect="1" noChangeArrowheads="1"/>
                    </pic:cNvPicPr>
                  </pic:nvPicPr>
                  <pic:blipFill>
                    <a:blip r:embed="rId68"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59999" cy="1440000"/>
                    </a:xfrm>
                    <a:prstGeom prst="rect">
                      <a:avLst/>
                    </a:prstGeom>
                    <a:noFill/>
                    <a:ln>
                      <a:noFill/>
                    </a:ln>
                  </pic:spPr>
                </pic:pic>
              </a:graphicData>
            </a:graphic>
          </wp:inline>
        </w:drawing>
      </w:r>
    </w:p>
    <w:p w:rsidR="00C60014" w:rsidRDefault="0099024A" w:rsidP="00AC7389">
      <w:pPr>
        <w:pStyle w:val="Caption"/>
        <w:spacing w:line="276" w:lineRule="auto"/>
        <w:ind w:left="1276"/>
        <w:rPr>
          <w:rFonts w:ascii="Arial Narrow" w:hAnsi="Arial Narrow"/>
          <w:lang w:val="id-ID"/>
        </w:rPr>
      </w:pPr>
      <w:bookmarkStart w:id="128" w:name="_Toc531254998"/>
      <w:r w:rsidRPr="0099024A">
        <w:rPr>
          <w:rFonts w:ascii="Arial Narrow" w:hAnsi="Arial Narrow"/>
          <w:b/>
        </w:rPr>
        <w:t xml:space="preserve">Gambar </w:t>
      </w:r>
      <w:r w:rsidR="007A393F">
        <w:rPr>
          <w:rFonts w:ascii="Arial Narrow" w:hAnsi="Arial Narrow"/>
          <w:b/>
        </w:rPr>
        <w:fldChar w:fldCharType="begin"/>
      </w:r>
      <w:r w:rsidR="007B31D1">
        <w:rPr>
          <w:rFonts w:ascii="Arial Narrow" w:hAnsi="Arial Narrow"/>
          <w:b/>
        </w:rPr>
        <w:instrText xml:space="preserve"> STYLEREF 1 \s </w:instrText>
      </w:r>
      <w:r w:rsidR="007A393F">
        <w:rPr>
          <w:rFonts w:ascii="Arial Narrow" w:hAnsi="Arial Narrow"/>
          <w:b/>
        </w:rPr>
        <w:fldChar w:fldCharType="separate"/>
      </w:r>
      <w:r w:rsidR="00AB418B">
        <w:rPr>
          <w:rFonts w:ascii="Arial Narrow" w:hAnsi="Arial Narrow"/>
          <w:b/>
          <w:noProof/>
        </w:rPr>
        <w:t>IV</w:t>
      </w:r>
      <w:r w:rsidR="007A393F">
        <w:rPr>
          <w:rFonts w:ascii="Arial Narrow" w:hAnsi="Arial Narrow"/>
          <w:b/>
        </w:rPr>
        <w:fldChar w:fldCharType="end"/>
      </w:r>
      <w:r w:rsidR="007B31D1">
        <w:rPr>
          <w:rFonts w:ascii="Arial Narrow" w:hAnsi="Arial Narrow"/>
          <w:b/>
        </w:rPr>
        <w:noBreakHyphen/>
      </w:r>
      <w:r w:rsidR="007A393F">
        <w:rPr>
          <w:rFonts w:ascii="Arial Narrow" w:hAnsi="Arial Narrow"/>
          <w:b/>
        </w:rPr>
        <w:fldChar w:fldCharType="begin"/>
      </w:r>
      <w:r w:rsidR="007B31D1">
        <w:rPr>
          <w:rFonts w:ascii="Arial Narrow" w:hAnsi="Arial Narrow"/>
          <w:b/>
        </w:rPr>
        <w:instrText xml:space="preserve"> SEQ Gambar \* ARABIC \s 1 </w:instrText>
      </w:r>
      <w:r w:rsidR="007A393F">
        <w:rPr>
          <w:rFonts w:ascii="Arial Narrow" w:hAnsi="Arial Narrow"/>
          <w:b/>
        </w:rPr>
        <w:fldChar w:fldCharType="separate"/>
      </w:r>
      <w:r w:rsidR="00AB418B">
        <w:rPr>
          <w:rFonts w:ascii="Arial Narrow" w:hAnsi="Arial Narrow"/>
          <w:b/>
          <w:noProof/>
        </w:rPr>
        <w:t>35</w:t>
      </w:r>
      <w:r w:rsidR="007A393F">
        <w:rPr>
          <w:rFonts w:ascii="Arial Narrow" w:hAnsi="Arial Narrow"/>
          <w:b/>
        </w:rPr>
        <w:fldChar w:fldCharType="end"/>
      </w:r>
      <w:r w:rsidRPr="0099024A">
        <w:rPr>
          <w:rFonts w:ascii="Arial Narrow" w:hAnsi="Arial Narrow"/>
          <w:lang w:val="id-ID"/>
        </w:rPr>
        <w:t xml:space="preserve"> Pelabuhan Langara</w:t>
      </w:r>
      <w:bookmarkEnd w:id="128"/>
    </w:p>
    <w:p w:rsidR="0099024A" w:rsidRPr="00391DC4" w:rsidRDefault="0099024A" w:rsidP="00AC7389">
      <w:pPr>
        <w:pStyle w:val="ListParagraph"/>
        <w:spacing w:after="0"/>
        <w:ind w:left="1276"/>
        <w:jc w:val="center"/>
        <w:rPr>
          <w:rFonts w:ascii="Arial Narrow" w:hAnsi="Arial Narrow"/>
          <w:sz w:val="20"/>
          <w:szCs w:val="20"/>
          <w:lang w:val="id-ID"/>
        </w:rPr>
      </w:pPr>
      <w:r w:rsidRPr="00391DC4">
        <w:rPr>
          <w:rFonts w:ascii="Arial Narrow" w:hAnsi="Arial Narrow"/>
          <w:sz w:val="20"/>
          <w:szCs w:val="20"/>
          <w:lang w:val="id-ID"/>
        </w:rPr>
        <w:t xml:space="preserve">Sumber : Hasil Survey Lapangan, </w:t>
      </w:r>
      <w:r w:rsidR="0025015A">
        <w:rPr>
          <w:rFonts w:ascii="Arial Narrow" w:hAnsi="Arial Narrow"/>
          <w:sz w:val="20"/>
          <w:szCs w:val="20"/>
          <w:lang w:val="id-ID"/>
        </w:rPr>
        <w:t>RIPPARKAB</w:t>
      </w:r>
      <w:r w:rsidRPr="00391DC4">
        <w:rPr>
          <w:rFonts w:ascii="Arial Narrow" w:hAnsi="Arial Narrow"/>
          <w:sz w:val="20"/>
          <w:szCs w:val="20"/>
          <w:lang w:val="id-ID"/>
        </w:rPr>
        <w:t xml:space="preserve"> Konkep, 2018</w:t>
      </w:r>
    </w:p>
    <w:p w:rsidR="0099024A" w:rsidRPr="0099024A" w:rsidRDefault="0099024A" w:rsidP="0099024A">
      <w:pPr>
        <w:rPr>
          <w:lang w:val="id-ID"/>
        </w:rPr>
      </w:pPr>
    </w:p>
    <w:p w:rsidR="00C60014" w:rsidRPr="0099024A" w:rsidRDefault="0099024A" w:rsidP="0099024A">
      <w:pPr>
        <w:pStyle w:val="Caption"/>
        <w:rPr>
          <w:rFonts w:ascii="Arial Narrow" w:hAnsi="Arial Narrow"/>
          <w:lang w:val="id-ID"/>
        </w:rPr>
      </w:pPr>
      <w:bookmarkStart w:id="129" w:name="_Toc531171782"/>
      <w:r w:rsidRPr="0099024A">
        <w:rPr>
          <w:rFonts w:ascii="Arial Narrow" w:hAnsi="Arial Narrow"/>
          <w:b/>
        </w:rPr>
        <w:t xml:space="preserve">Tabel </w:t>
      </w:r>
      <w:r w:rsidR="007A393F">
        <w:rPr>
          <w:rFonts w:ascii="Arial Narrow" w:hAnsi="Arial Narrow"/>
          <w:b/>
        </w:rPr>
        <w:fldChar w:fldCharType="begin"/>
      </w:r>
      <w:r w:rsidR="0044202E">
        <w:rPr>
          <w:rFonts w:ascii="Arial Narrow" w:hAnsi="Arial Narrow"/>
          <w:b/>
        </w:rPr>
        <w:instrText xml:space="preserve"> STYLEREF 1 \s </w:instrText>
      </w:r>
      <w:r w:rsidR="007A393F">
        <w:rPr>
          <w:rFonts w:ascii="Arial Narrow" w:hAnsi="Arial Narrow"/>
          <w:b/>
        </w:rPr>
        <w:fldChar w:fldCharType="separate"/>
      </w:r>
      <w:r w:rsidR="00AB418B">
        <w:rPr>
          <w:rFonts w:ascii="Arial Narrow" w:hAnsi="Arial Narrow"/>
          <w:b/>
          <w:noProof/>
        </w:rPr>
        <w:t>IV</w:t>
      </w:r>
      <w:r w:rsidR="007A393F">
        <w:rPr>
          <w:rFonts w:ascii="Arial Narrow" w:hAnsi="Arial Narrow"/>
          <w:b/>
        </w:rPr>
        <w:fldChar w:fldCharType="end"/>
      </w:r>
      <w:r w:rsidR="0044202E">
        <w:rPr>
          <w:rFonts w:ascii="Arial Narrow" w:hAnsi="Arial Narrow"/>
          <w:b/>
        </w:rPr>
        <w:noBreakHyphen/>
      </w:r>
      <w:r w:rsidR="007A393F">
        <w:rPr>
          <w:rFonts w:ascii="Arial Narrow" w:hAnsi="Arial Narrow"/>
          <w:b/>
        </w:rPr>
        <w:fldChar w:fldCharType="begin"/>
      </w:r>
      <w:r w:rsidR="0044202E">
        <w:rPr>
          <w:rFonts w:ascii="Arial Narrow" w:hAnsi="Arial Narrow"/>
          <w:b/>
        </w:rPr>
        <w:instrText xml:space="preserve"> SEQ Tabel \* ARABIC \s 1 </w:instrText>
      </w:r>
      <w:r w:rsidR="007A393F">
        <w:rPr>
          <w:rFonts w:ascii="Arial Narrow" w:hAnsi="Arial Narrow"/>
          <w:b/>
        </w:rPr>
        <w:fldChar w:fldCharType="separate"/>
      </w:r>
      <w:r w:rsidR="00AB418B">
        <w:rPr>
          <w:rFonts w:ascii="Arial Narrow" w:hAnsi="Arial Narrow"/>
          <w:b/>
          <w:noProof/>
        </w:rPr>
        <w:t>4</w:t>
      </w:r>
      <w:r w:rsidR="007A393F">
        <w:rPr>
          <w:rFonts w:ascii="Arial Narrow" w:hAnsi="Arial Narrow"/>
          <w:b/>
        </w:rPr>
        <w:fldChar w:fldCharType="end"/>
      </w:r>
      <w:r w:rsidRPr="0099024A">
        <w:rPr>
          <w:rFonts w:ascii="Arial Narrow" w:hAnsi="Arial Narrow"/>
          <w:lang w:val="id-ID"/>
        </w:rPr>
        <w:t xml:space="preserve"> Transportasi Obyek Wisata Kabupaten Konawe Kepulauan</w:t>
      </w:r>
      <w:bookmarkEnd w:id="129"/>
    </w:p>
    <w:tbl>
      <w:tblPr>
        <w:tblW w:w="8232" w:type="dxa"/>
        <w:tblInd w:w="93" w:type="dxa"/>
        <w:tblLook w:val="04A0"/>
      </w:tblPr>
      <w:tblGrid>
        <w:gridCol w:w="512"/>
        <w:gridCol w:w="2060"/>
        <w:gridCol w:w="2160"/>
        <w:gridCol w:w="2080"/>
        <w:gridCol w:w="1420"/>
      </w:tblGrid>
      <w:tr w:rsidR="0099024A" w:rsidRPr="00921EED" w:rsidTr="00DC0CBC">
        <w:trPr>
          <w:trHeight w:val="765"/>
          <w:tblHeader/>
        </w:trPr>
        <w:tc>
          <w:tcPr>
            <w:tcW w:w="512" w:type="dxa"/>
            <w:tcBorders>
              <w:top w:val="single" w:sz="4" w:space="0" w:color="auto"/>
              <w:left w:val="single" w:sz="4" w:space="0" w:color="auto"/>
              <w:bottom w:val="single" w:sz="4" w:space="0" w:color="auto"/>
              <w:right w:val="single" w:sz="4" w:space="0" w:color="auto"/>
            </w:tcBorders>
            <w:shd w:val="clear" w:color="000000" w:fill="C4BD97"/>
            <w:vAlign w:val="center"/>
            <w:hideMark/>
          </w:tcPr>
          <w:p w:rsidR="0099024A" w:rsidRPr="00921EED" w:rsidRDefault="0099024A" w:rsidP="0099024A">
            <w:pPr>
              <w:spacing w:line="240" w:lineRule="auto"/>
              <w:jc w:val="center"/>
              <w:rPr>
                <w:rFonts w:ascii="Arial Narrow" w:hAnsi="Arial Narrow"/>
                <w:b/>
                <w:bCs/>
                <w:color w:val="000000"/>
                <w:lang w:val="id-ID" w:eastAsia="id-ID"/>
              </w:rPr>
            </w:pPr>
            <w:r w:rsidRPr="00921EED">
              <w:rPr>
                <w:rFonts w:ascii="Arial Narrow" w:hAnsi="Arial Narrow"/>
                <w:b/>
                <w:bCs/>
                <w:color w:val="000000"/>
                <w:lang w:val="id-ID" w:eastAsia="id-ID"/>
              </w:rPr>
              <w:t>NO</w:t>
            </w:r>
          </w:p>
        </w:tc>
        <w:tc>
          <w:tcPr>
            <w:tcW w:w="2060" w:type="dxa"/>
            <w:tcBorders>
              <w:top w:val="single" w:sz="4" w:space="0" w:color="auto"/>
              <w:left w:val="nil"/>
              <w:bottom w:val="single" w:sz="4" w:space="0" w:color="auto"/>
              <w:right w:val="single" w:sz="4" w:space="0" w:color="auto"/>
            </w:tcBorders>
            <w:shd w:val="clear" w:color="000000" w:fill="C4BD97"/>
            <w:vAlign w:val="center"/>
            <w:hideMark/>
          </w:tcPr>
          <w:p w:rsidR="0099024A" w:rsidRPr="00921EED" w:rsidRDefault="0099024A" w:rsidP="0099024A">
            <w:pPr>
              <w:spacing w:line="240" w:lineRule="auto"/>
              <w:jc w:val="left"/>
              <w:rPr>
                <w:rFonts w:ascii="Arial Narrow" w:hAnsi="Arial Narrow"/>
                <w:b/>
                <w:bCs/>
                <w:color w:val="000000"/>
                <w:lang w:val="id-ID" w:eastAsia="id-ID"/>
              </w:rPr>
            </w:pPr>
            <w:r w:rsidRPr="00921EED">
              <w:rPr>
                <w:rFonts w:ascii="Arial Narrow" w:hAnsi="Arial Narrow"/>
                <w:b/>
                <w:bCs/>
                <w:color w:val="000000"/>
                <w:lang w:val="id-ID" w:eastAsia="id-ID"/>
              </w:rPr>
              <w:t>OBYEK WISATA</w:t>
            </w:r>
          </w:p>
        </w:tc>
        <w:tc>
          <w:tcPr>
            <w:tcW w:w="2160" w:type="dxa"/>
            <w:tcBorders>
              <w:top w:val="single" w:sz="4" w:space="0" w:color="auto"/>
              <w:left w:val="nil"/>
              <w:bottom w:val="single" w:sz="4" w:space="0" w:color="auto"/>
              <w:right w:val="single" w:sz="4" w:space="0" w:color="auto"/>
            </w:tcBorders>
            <w:shd w:val="clear" w:color="000000" w:fill="C4BD97"/>
            <w:vAlign w:val="center"/>
            <w:hideMark/>
          </w:tcPr>
          <w:p w:rsidR="0099024A" w:rsidRPr="00921EED" w:rsidRDefault="0099024A" w:rsidP="0099024A">
            <w:pPr>
              <w:spacing w:line="240" w:lineRule="auto"/>
              <w:jc w:val="center"/>
              <w:rPr>
                <w:rFonts w:ascii="Arial Narrow" w:hAnsi="Arial Narrow"/>
                <w:b/>
                <w:bCs/>
                <w:color w:val="000000"/>
                <w:lang w:val="id-ID" w:eastAsia="id-ID"/>
              </w:rPr>
            </w:pPr>
            <w:r w:rsidRPr="00921EED">
              <w:rPr>
                <w:rFonts w:ascii="Arial Narrow" w:hAnsi="Arial Narrow"/>
                <w:b/>
                <w:bCs/>
                <w:color w:val="000000"/>
                <w:lang w:val="id-ID" w:eastAsia="id-ID"/>
              </w:rPr>
              <w:t>KONDISI PERMUKAAN JALAN</w:t>
            </w:r>
          </w:p>
        </w:tc>
        <w:tc>
          <w:tcPr>
            <w:tcW w:w="2080" w:type="dxa"/>
            <w:tcBorders>
              <w:top w:val="single" w:sz="4" w:space="0" w:color="auto"/>
              <w:left w:val="nil"/>
              <w:bottom w:val="single" w:sz="4" w:space="0" w:color="auto"/>
              <w:right w:val="single" w:sz="4" w:space="0" w:color="auto"/>
            </w:tcBorders>
            <w:shd w:val="clear" w:color="000000" w:fill="C4BD97"/>
            <w:vAlign w:val="center"/>
            <w:hideMark/>
          </w:tcPr>
          <w:p w:rsidR="0099024A" w:rsidRPr="00921EED" w:rsidRDefault="0099024A" w:rsidP="0099024A">
            <w:pPr>
              <w:spacing w:line="240" w:lineRule="auto"/>
              <w:jc w:val="center"/>
              <w:rPr>
                <w:rFonts w:ascii="Arial Narrow" w:hAnsi="Arial Narrow"/>
                <w:b/>
                <w:bCs/>
                <w:color w:val="000000"/>
                <w:lang w:val="id-ID" w:eastAsia="id-ID"/>
              </w:rPr>
            </w:pPr>
            <w:r w:rsidRPr="00921EED">
              <w:rPr>
                <w:rFonts w:ascii="Arial Narrow" w:hAnsi="Arial Narrow"/>
                <w:b/>
                <w:bCs/>
                <w:color w:val="000000"/>
                <w:lang w:val="id-ID" w:eastAsia="id-ID"/>
              </w:rPr>
              <w:t>SARANA TRANSPORTASI</w:t>
            </w:r>
          </w:p>
        </w:tc>
        <w:tc>
          <w:tcPr>
            <w:tcW w:w="1420" w:type="dxa"/>
            <w:tcBorders>
              <w:top w:val="single" w:sz="4" w:space="0" w:color="auto"/>
              <w:left w:val="nil"/>
              <w:bottom w:val="single" w:sz="4" w:space="0" w:color="auto"/>
              <w:right w:val="single" w:sz="4" w:space="0" w:color="auto"/>
            </w:tcBorders>
            <w:shd w:val="clear" w:color="000000" w:fill="C4BD97"/>
            <w:vAlign w:val="center"/>
            <w:hideMark/>
          </w:tcPr>
          <w:p w:rsidR="0099024A" w:rsidRPr="00921EED" w:rsidRDefault="0099024A" w:rsidP="0099024A">
            <w:pPr>
              <w:spacing w:line="240" w:lineRule="auto"/>
              <w:jc w:val="center"/>
              <w:rPr>
                <w:rFonts w:ascii="Arial Narrow" w:hAnsi="Arial Narrow"/>
                <w:b/>
                <w:bCs/>
                <w:color w:val="000000"/>
                <w:lang w:val="id-ID" w:eastAsia="id-ID"/>
              </w:rPr>
            </w:pPr>
            <w:r w:rsidRPr="00921EED">
              <w:rPr>
                <w:rFonts w:ascii="Arial Narrow" w:hAnsi="Arial Narrow"/>
                <w:b/>
                <w:bCs/>
                <w:color w:val="000000"/>
                <w:lang w:val="id-ID" w:eastAsia="id-ID"/>
              </w:rPr>
              <w:t>RAMBU PENUNJUK ARAH</w:t>
            </w:r>
          </w:p>
        </w:tc>
      </w:tr>
      <w:tr w:rsidR="0099024A" w:rsidRPr="00921EED" w:rsidTr="0099024A">
        <w:trPr>
          <w:trHeight w:val="300"/>
        </w:trPr>
        <w:tc>
          <w:tcPr>
            <w:tcW w:w="512" w:type="dxa"/>
            <w:tcBorders>
              <w:top w:val="nil"/>
              <w:left w:val="single" w:sz="4" w:space="0" w:color="auto"/>
              <w:bottom w:val="single" w:sz="4" w:space="0" w:color="auto"/>
              <w:right w:val="single" w:sz="4" w:space="0" w:color="auto"/>
            </w:tcBorders>
            <w:shd w:val="clear" w:color="auto" w:fill="auto"/>
            <w:vAlign w:val="center"/>
            <w:hideMark/>
          </w:tcPr>
          <w:p w:rsidR="0099024A" w:rsidRPr="00921EED" w:rsidRDefault="0099024A" w:rsidP="0099024A">
            <w:pPr>
              <w:spacing w:line="240" w:lineRule="auto"/>
              <w:jc w:val="center"/>
              <w:rPr>
                <w:rFonts w:ascii="Arial Narrow" w:hAnsi="Arial Narrow"/>
                <w:b/>
                <w:bCs/>
                <w:color w:val="000000"/>
                <w:lang w:val="id-ID" w:eastAsia="id-ID"/>
              </w:rPr>
            </w:pPr>
            <w:r w:rsidRPr="00921EED">
              <w:rPr>
                <w:rFonts w:ascii="Arial Narrow" w:hAnsi="Arial Narrow"/>
                <w:b/>
                <w:bCs/>
                <w:color w:val="000000"/>
                <w:lang w:val="id-ID" w:eastAsia="id-ID"/>
              </w:rPr>
              <w:t>A</w:t>
            </w:r>
          </w:p>
        </w:tc>
        <w:tc>
          <w:tcPr>
            <w:tcW w:w="7720" w:type="dxa"/>
            <w:gridSpan w:val="4"/>
            <w:tcBorders>
              <w:top w:val="single" w:sz="4" w:space="0" w:color="auto"/>
              <w:left w:val="nil"/>
              <w:bottom w:val="single" w:sz="4" w:space="0" w:color="auto"/>
              <w:right w:val="single" w:sz="4" w:space="0" w:color="auto"/>
            </w:tcBorders>
            <w:shd w:val="clear" w:color="auto" w:fill="auto"/>
            <w:noWrap/>
            <w:vAlign w:val="center"/>
            <w:hideMark/>
          </w:tcPr>
          <w:p w:rsidR="0099024A" w:rsidRPr="00921EED" w:rsidRDefault="0099024A" w:rsidP="0099024A">
            <w:pPr>
              <w:spacing w:line="240" w:lineRule="auto"/>
              <w:jc w:val="left"/>
              <w:rPr>
                <w:rFonts w:ascii="Arial Narrow" w:hAnsi="Arial Narrow"/>
                <w:color w:val="000000"/>
                <w:lang w:val="id-ID" w:eastAsia="id-ID"/>
              </w:rPr>
            </w:pPr>
            <w:r w:rsidRPr="00921EED">
              <w:rPr>
                <w:rFonts w:ascii="Arial Narrow" w:hAnsi="Arial Narrow"/>
                <w:color w:val="000000"/>
                <w:lang w:val="id-ID" w:eastAsia="id-ID"/>
              </w:rPr>
              <w:t>Wawonii Barat</w:t>
            </w:r>
          </w:p>
        </w:tc>
      </w:tr>
      <w:tr w:rsidR="0099024A" w:rsidRPr="00921EED" w:rsidTr="0099024A">
        <w:trPr>
          <w:trHeight w:val="510"/>
        </w:trPr>
        <w:tc>
          <w:tcPr>
            <w:tcW w:w="512" w:type="dxa"/>
            <w:tcBorders>
              <w:top w:val="nil"/>
              <w:left w:val="single" w:sz="4" w:space="0" w:color="auto"/>
              <w:bottom w:val="single" w:sz="4" w:space="0" w:color="auto"/>
              <w:right w:val="single" w:sz="4" w:space="0" w:color="auto"/>
            </w:tcBorders>
            <w:shd w:val="clear" w:color="auto" w:fill="auto"/>
            <w:vAlign w:val="center"/>
            <w:hideMark/>
          </w:tcPr>
          <w:p w:rsidR="0099024A" w:rsidRPr="00921EED" w:rsidRDefault="0099024A" w:rsidP="0099024A">
            <w:pPr>
              <w:spacing w:line="240" w:lineRule="auto"/>
              <w:jc w:val="center"/>
              <w:rPr>
                <w:rFonts w:ascii="Arial Narrow" w:hAnsi="Arial Narrow"/>
                <w:color w:val="000000"/>
                <w:lang w:val="id-ID" w:eastAsia="id-ID"/>
              </w:rPr>
            </w:pPr>
            <w:r w:rsidRPr="00921EED">
              <w:rPr>
                <w:rFonts w:ascii="Arial Narrow" w:hAnsi="Arial Narrow"/>
                <w:color w:val="000000"/>
                <w:lang w:val="id-ID" w:eastAsia="id-ID"/>
              </w:rPr>
              <w:t>1</w:t>
            </w:r>
          </w:p>
        </w:tc>
        <w:tc>
          <w:tcPr>
            <w:tcW w:w="2060" w:type="dxa"/>
            <w:tcBorders>
              <w:top w:val="nil"/>
              <w:left w:val="nil"/>
              <w:bottom w:val="single" w:sz="4" w:space="0" w:color="auto"/>
              <w:right w:val="single" w:sz="4" w:space="0" w:color="auto"/>
            </w:tcBorders>
            <w:shd w:val="clear" w:color="auto" w:fill="auto"/>
            <w:vAlign w:val="center"/>
            <w:hideMark/>
          </w:tcPr>
          <w:p w:rsidR="0099024A" w:rsidRPr="00921EED" w:rsidRDefault="0099024A" w:rsidP="0099024A">
            <w:pPr>
              <w:spacing w:line="240" w:lineRule="auto"/>
              <w:jc w:val="left"/>
              <w:rPr>
                <w:rFonts w:ascii="Arial Narrow" w:hAnsi="Arial Narrow"/>
                <w:color w:val="000000"/>
                <w:lang w:val="id-ID" w:eastAsia="id-ID"/>
              </w:rPr>
            </w:pPr>
            <w:r w:rsidRPr="00921EED">
              <w:rPr>
                <w:rFonts w:ascii="Arial Narrow" w:hAnsi="Arial Narrow"/>
                <w:color w:val="000000"/>
                <w:lang w:val="id-ID" w:eastAsia="id-ID"/>
              </w:rPr>
              <w:t>Taman Hiburan Langara</w:t>
            </w:r>
          </w:p>
        </w:tc>
        <w:tc>
          <w:tcPr>
            <w:tcW w:w="2160" w:type="dxa"/>
            <w:tcBorders>
              <w:top w:val="nil"/>
              <w:left w:val="nil"/>
              <w:bottom w:val="single" w:sz="4" w:space="0" w:color="auto"/>
              <w:right w:val="single" w:sz="4" w:space="0" w:color="auto"/>
            </w:tcBorders>
            <w:shd w:val="clear" w:color="auto" w:fill="auto"/>
            <w:noWrap/>
            <w:vAlign w:val="center"/>
            <w:hideMark/>
          </w:tcPr>
          <w:p w:rsidR="0099024A" w:rsidRPr="00921EED" w:rsidRDefault="0099024A" w:rsidP="0099024A">
            <w:pPr>
              <w:spacing w:line="240" w:lineRule="auto"/>
              <w:jc w:val="center"/>
              <w:rPr>
                <w:rFonts w:ascii="Arial Narrow" w:hAnsi="Arial Narrow"/>
                <w:color w:val="000000"/>
                <w:lang w:val="id-ID" w:eastAsia="id-ID"/>
              </w:rPr>
            </w:pPr>
            <w:r w:rsidRPr="00921EED">
              <w:rPr>
                <w:rFonts w:ascii="Arial Narrow" w:hAnsi="Arial Narrow"/>
                <w:color w:val="000000"/>
                <w:lang w:val="id-ID" w:eastAsia="id-ID"/>
              </w:rPr>
              <w:t>Aspal</w:t>
            </w:r>
          </w:p>
        </w:tc>
        <w:tc>
          <w:tcPr>
            <w:tcW w:w="2080" w:type="dxa"/>
            <w:tcBorders>
              <w:top w:val="nil"/>
              <w:left w:val="nil"/>
              <w:bottom w:val="single" w:sz="4" w:space="0" w:color="auto"/>
              <w:right w:val="single" w:sz="4" w:space="0" w:color="auto"/>
            </w:tcBorders>
            <w:shd w:val="clear" w:color="auto" w:fill="auto"/>
            <w:noWrap/>
            <w:vAlign w:val="center"/>
            <w:hideMark/>
          </w:tcPr>
          <w:p w:rsidR="0099024A" w:rsidRPr="00921EED" w:rsidRDefault="0099024A" w:rsidP="0099024A">
            <w:pPr>
              <w:spacing w:line="240" w:lineRule="auto"/>
              <w:jc w:val="center"/>
              <w:rPr>
                <w:rFonts w:ascii="Arial Narrow" w:hAnsi="Arial Narrow"/>
                <w:color w:val="000000"/>
                <w:lang w:val="id-ID" w:eastAsia="id-ID"/>
              </w:rPr>
            </w:pPr>
            <w:r w:rsidRPr="00921EED">
              <w:rPr>
                <w:rFonts w:ascii="Arial Narrow" w:hAnsi="Arial Narrow"/>
                <w:color w:val="000000"/>
                <w:lang w:val="id-ID" w:eastAsia="id-ID"/>
              </w:rPr>
              <w:t>Motor/Mobil (pribadi)</w:t>
            </w:r>
          </w:p>
        </w:tc>
        <w:tc>
          <w:tcPr>
            <w:tcW w:w="1420" w:type="dxa"/>
            <w:tcBorders>
              <w:top w:val="nil"/>
              <w:left w:val="nil"/>
              <w:bottom w:val="single" w:sz="4" w:space="0" w:color="auto"/>
              <w:right w:val="single" w:sz="4" w:space="0" w:color="auto"/>
            </w:tcBorders>
            <w:shd w:val="clear" w:color="auto" w:fill="auto"/>
            <w:noWrap/>
            <w:vAlign w:val="center"/>
            <w:hideMark/>
          </w:tcPr>
          <w:p w:rsidR="0099024A" w:rsidRPr="00921EED" w:rsidRDefault="0099024A" w:rsidP="0099024A">
            <w:pPr>
              <w:spacing w:line="240" w:lineRule="auto"/>
              <w:jc w:val="center"/>
              <w:rPr>
                <w:rFonts w:ascii="Arial Narrow" w:hAnsi="Arial Narrow"/>
                <w:color w:val="000000"/>
                <w:lang w:val="id-ID" w:eastAsia="id-ID"/>
              </w:rPr>
            </w:pPr>
            <w:r w:rsidRPr="00921EED">
              <w:rPr>
                <w:rFonts w:ascii="Arial Narrow" w:hAnsi="Arial Narrow"/>
                <w:color w:val="000000"/>
                <w:lang w:val="id-ID" w:eastAsia="id-ID"/>
              </w:rPr>
              <w:t>Tidak Ada</w:t>
            </w:r>
          </w:p>
        </w:tc>
      </w:tr>
      <w:tr w:rsidR="0099024A" w:rsidRPr="00921EED" w:rsidTr="0099024A">
        <w:trPr>
          <w:trHeight w:val="300"/>
        </w:trPr>
        <w:tc>
          <w:tcPr>
            <w:tcW w:w="512" w:type="dxa"/>
            <w:tcBorders>
              <w:top w:val="nil"/>
              <w:left w:val="single" w:sz="4" w:space="0" w:color="auto"/>
              <w:bottom w:val="single" w:sz="4" w:space="0" w:color="auto"/>
              <w:right w:val="single" w:sz="4" w:space="0" w:color="auto"/>
            </w:tcBorders>
            <w:shd w:val="clear" w:color="auto" w:fill="auto"/>
            <w:vAlign w:val="center"/>
            <w:hideMark/>
          </w:tcPr>
          <w:p w:rsidR="0099024A" w:rsidRPr="00921EED" w:rsidRDefault="0099024A" w:rsidP="0099024A">
            <w:pPr>
              <w:spacing w:line="240" w:lineRule="auto"/>
              <w:jc w:val="center"/>
              <w:rPr>
                <w:rFonts w:ascii="Arial Narrow" w:hAnsi="Arial Narrow"/>
                <w:color w:val="000000"/>
                <w:lang w:val="id-ID" w:eastAsia="id-ID"/>
              </w:rPr>
            </w:pPr>
            <w:r w:rsidRPr="00921EED">
              <w:rPr>
                <w:rFonts w:ascii="Arial Narrow" w:hAnsi="Arial Narrow"/>
                <w:color w:val="000000"/>
                <w:lang w:val="id-ID" w:eastAsia="id-ID"/>
              </w:rPr>
              <w:t>2</w:t>
            </w:r>
          </w:p>
        </w:tc>
        <w:tc>
          <w:tcPr>
            <w:tcW w:w="2060" w:type="dxa"/>
            <w:tcBorders>
              <w:top w:val="nil"/>
              <w:left w:val="nil"/>
              <w:bottom w:val="single" w:sz="4" w:space="0" w:color="auto"/>
              <w:right w:val="single" w:sz="4" w:space="0" w:color="auto"/>
            </w:tcBorders>
            <w:shd w:val="clear" w:color="auto" w:fill="auto"/>
            <w:vAlign w:val="center"/>
            <w:hideMark/>
          </w:tcPr>
          <w:p w:rsidR="0099024A" w:rsidRPr="00921EED" w:rsidRDefault="0099024A" w:rsidP="0099024A">
            <w:pPr>
              <w:spacing w:line="240" w:lineRule="auto"/>
              <w:jc w:val="left"/>
              <w:rPr>
                <w:rFonts w:ascii="Arial Narrow" w:hAnsi="Arial Narrow"/>
                <w:color w:val="000000"/>
                <w:lang w:val="id-ID" w:eastAsia="id-ID"/>
              </w:rPr>
            </w:pPr>
            <w:r w:rsidRPr="00921EED">
              <w:rPr>
                <w:rFonts w:ascii="Arial Narrow" w:hAnsi="Arial Narrow"/>
                <w:color w:val="000000"/>
                <w:lang w:val="id-ID" w:eastAsia="id-ID"/>
              </w:rPr>
              <w:t>Karang Panjang</w:t>
            </w:r>
          </w:p>
        </w:tc>
        <w:tc>
          <w:tcPr>
            <w:tcW w:w="2160" w:type="dxa"/>
            <w:tcBorders>
              <w:top w:val="nil"/>
              <w:left w:val="nil"/>
              <w:bottom w:val="single" w:sz="4" w:space="0" w:color="auto"/>
              <w:right w:val="single" w:sz="4" w:space="0" w:color="auto"/>
            </w:tcBorders>
            <w:shd w:val="clear" w:color="auto" w:fill="auto"/>
            <w:noWrap/>
            <w:vAlign w:val="center"/>
            <w:hideMark/>
          </w:tcPr>
          <w:p w:rsidR="0099024A" w:rsidRPr="00921EED" w:rsidRDefault="0099024A" w:rsidP="0099024A">
            <w:pPr>
              <w:spacing w:line="240" w:lineRule="auto"/>
              <w:jc w:val="center"/>
              <w:rPr>
                <w:rFonts w:ascii="Arial Narrow" w:hAnsi="Arial Narrow"/>
                <w:color w:val="000000"/>
                <w:lang w:val="id-ID" w:eastAsia="id-ID"/>
              </w:rPr>
            </w:pPr>
            <w:r w:rsidRPr="00921EED">
              <w:rPr>
                <w:rFonts w:ascii="Arial Narrow" w:hAnsi="Arial Narrow"/>
                <w:color w:val="000000"/>
                <w:lang w:val="id-ID" w:eastAsia="id-ID"/>
              </w:rPr>
              <w:t>Aspal</w:t>
            </w:r>
          </w:p>
        </w:tc>
        <w:tc>
          <w:tcPr>
            <w:tcW w:w="2080" w:type="dxa"/>
            <w:tcBorders>
              <w:top w:val="nil"/>
              <w:left w:val="nil"/>
              <w:bottom w:val="single" w:sz="4" w:space="0" w:color="auto"/>
              <w:right w:val="single" w:sz="4" w:space="0" w:color="auto"/>
            </w:tcBorders>
            <w:shd w:val="clear" w:color="auto" w:fill="auto"/>
            <w:noWrap/>
            <w:vAlign w:val="center"/>
            <w:hideMark/>
          </w:tcPr>
          <w:p w:rsidR="0099024A" w:rsidRPr="00921EED" w:rsidRDefault="0099024A" w:rsidP="0099024A">
            <w:pPr>
              <w:spacing w:line="240" w:lineRule="auto"/>
              <w:jc w:val="center"/>
              <w:rPr>
                <w:rFonts w:ascii="Arial Narrow" w:hAnsi="Arial Narrow"/>
                <w:color w:val="000000"/>
                <w:lang w:val="id-ID" w:eastAsia="id-ID"/>
              </w:rPr>
            </w:pPr>
            <w:r w:rsidRPr="00921EED">
              <w:rPr>
                <w:rFonts w:ascii="Arial Narrow" w:hAnsi="Arial Narrow"/>
                <w:color w:val="000000"/>
                <w:lang w:val="id-ID" w:eastAsia="id-ID"/>
              </w:rPr>
              <w:t>Perahu Katinting</w:t>
            </w:r>
          </w:p>
        </w:tc>
        <w:tc>
          <w:tcPr>
            <w:tcW w:w="1420" w:type="dxa"/>
            <w:tcBorders>
              <w:top w:val="nil"/>
              <w:left w:val="nil"/>
              <w:bottom w:val="single" w:sz="4" w:space="0" w:color="auto"/>
              <w:right w:val="single" w:sz="4" w:space="0" w:color="auto"/>
            </w:tcBorders>
            <w:shd w:val="clear" w:color="auto" w:fill="auto"/>
            <w:noWrap/>
            <w:vAlign w:val="center"/>
            <w:hideMark/>
          </w:tcPr>
          <w:p w:rsidR="0099024A" w:rsidRPr="00921EED" w:rsidRDefault="0099024A" w:rsidP="0099024A">
            <w:pPr>
              <w:spacing w:line="240" w:lineRule="auto"/>
              <w:jc w:val="center"/>
              <w:rPr>
                <w:rFonts w:ascii="Arial Narrow" w:hAnsi="Arial Narrow"/>
                <w:color w:val="000000"/>
                <w:lang w:val="id-ID" w:eastAsia="id-ID"/>
              </w:rPr>
            </w:pPr>
            <w:r w:rsidRPr="00921EED">
              <w:rPr>
                <w:rFonts w:ascii="Arial Narrow" w:hAnsi="Arial Narrow"/>
                <w:color w:val="000000"/>
                <w:lang w:val="id-ID" w:eastAsia="id-ID"/>
              </w:rPr>
              <w:t>Tidak Ada</w:t>
            </w:r>
          </w:p>
        </w:tc>
      </w:tr>
      <w:tr w:rsidR="0099024A" w:rsidRPr="00921EED" w:rsidTr="0099024A">
        <w:trPr>
          <w:trHeight w:val="300"/>
        </w:trPr>
        <w:tc>
          <w:tcPr>
            <w:tcW w:w="512" w:type="dxa"/>
            <w:tcBorders>
              <w:top w:val="nil"/>
              <w:left w:val="single" w:sz="4" w:space="0" w:color="auto"/>
              <w:bottom w:val="single" w:sz="4" w:space="0" w:color="auto"/>
              <w:right w:val="single" w:sz="4" w:space="0" w:color="auto"/>
            </w:tcBorders>
            <w:shd w:val="clear" w:color="auto" w:fill="auto"/>
            <w:vAlign w:val="center"/>
            <w:hideMark/>
          </w:tcPr>
          <w:p w:rsidR="0099024A" w:rsidRPr="00921EED" w:rsidRDefault="0099024A" w:rsidP="0099024A">
            <w:pPr>
              <w:spacing w:line="240" w:lineRule="auto"/>
              <w:jc w:val="center"/>
              <w:rPr>
                <w:rFonts w:ascii="Arial Narrow" w:hAnsi="Arial Narrow"/>
                <w:color w:val="000000"/>
                <w:lang w:val="id-ID" w:eastAsia="id-ID"/>
              </w:rPr>
            </w:pPr>
            <w:r w:rsidRPr="00921EED">
              <w:rPr>
                <w:rFonts w:ascii="Arial Narrow" w:hAnsi="Arial Narrow"/>
                <w:color w:val="000000"/>
                <w:lang w:val="id-ID" w:eastAsia="id-ID"/>
              </w:rPr>
              <w:t>3</w:t>
            </w:r>
          </w:p>
        </w:tc>
        <w:tc>
          <w:tcPr>
            <w:tcW w:w="2060" w:type="dxa"/>
            <w:tcBorders>
              <w:top w:val="nil"/>
              <w:left w:val="nil"/>
              <w:bottom w:val="single" w:sz="4" w:space="0" w:color="auto"/>
              <w:right w:val="single" w:sz="4" w:space="0" w:color="auto"/>
            </w:tcBorders>
            <w:shd w:val="clear" w:color="auto" w:fill="auto"/>
            <w:vAlign w:val="center"/>
            <w:hideMark/>
          </w:tcPr>
          <w:p w:rsidR="0099024A" w:rsidRPr="00921EED" w:rsidRDefault="0099024A" w:rsidP="0099024A">
            <w:pPr>
              <w:spacing w:line="240" w:lineRule="auto"/>
              <w:jc w:val="left"/>
              <w:rPr>
                <w:rFonts w:ascii="Arial Narrow" w:hAnsi="Arial Narrow"/>
                <w:color w:val="000000"/>
                <w:lang w:val="id-ID" w:eastAsia="id-ID"/>
              </w:rPr>
            </w:pPr>
            <w:r w:rsidRPr="00921EED">
              <w:rPr>
                <w:rFonts w:ascii="Arial Narrow" w:hAnsi="Arial Narrow"/>
                <w:color w:val="000000"/>
                <w:lang w:val="id-ID" w:eastAsia="id-ID"/>
              </w:rPr>
              <w:t>Karamba Ular</w:t>
            </w:r>
          </w:p>
        </w:tc>
        <w:tc>
          <w:tcPr>
            <w:tcW w:w="2160" w:type="dxa"/>
            <w:tcBorders>
              <w:top w:val="nil"/>
              <w:left w:val="nil"/>
              <w:bottom w:val="single" w:sz="4" w:space="0" w:color="auto"/>
              <w:right w:val="single" w:sz="4" w:space="0" w:color="auto"/>
            </w:tcBorders>
            <w:shd w:val="clear" w:color="auto" w:fill="auto"/>
            <w:noWrap/>
            <w:vAlign w:val="center"/>
            <w:hideMark/>
          </w:tcPr>
          <w:p w:rsidR="0099024A" w:rsidRPr="00921EED" w:rsidRDefault="0099024A" w:rsidP="0099024A">
            <w:pPr>
              <w:spacing w:line="240" w:lineRule="auto"/>
              <w:jc w:val="center"/>
              <w:rPr>
                <w:rFonts w:ascii="Arial Narrow" w:hAnsi="Arial Narrow"/>
                <w:color w:val="000000"/>
                <w:lang w:val="id-ID" w:eastAsia="id-ID"/>
              </w:rPr>
            </w:pPr>
            <w:r w:rsidRPr="00921EED">
              <w:rPr>
                <w:rFonts w:ascii="Arial Narrow" w:hAnsi="Arial Narrow"/>
                <w:color w:val="000000"/>
                <w:lang w:val="id-ID" w:eastAsia="id-ID"/>
              </w:rPr>
              <w:t>Aspal</w:t>
            </w:r>
          </w:p>
        </w:tc>
        <w:tc>
          <w:tcPr>
            <w:tcW w:w="2080" w:type="dxa"/>
            <w:tcBorders>
              <w:top w:val="nil"/>
              <w:left w:val="nil"/>
              <w:bottom w:val="single" w:sz="4" w:space="0" w:color="auto"/>
              <w:right w:val="single" w:sz="4" w:space="0" w:color="auto"/>
            </w:tcBorders>
            <w:shd w:val="clear" w:color="auto" w:fill="auto"/>
            <w:noWrap/>
            <w:vAlign w:val="center"/>
            <w:hideMark/>
          </w:tcPr>
          <w:p w:rsidR="0099024A" w:rsidRPr="00921EED" w:rsidRDefault="0099024A" w:rsidP="0099024A">
            <w:pPr>
              <w:spacing w:line="240" w:lineRule="auto"/>
              <w:jc w:val="center"/>
              <w:rPr>
                <w:rFonts w:ascii="Arial Narrow" w:hAnsi="Arial Narrow"/>
                <w:color w:val="000000"/>
                <w:lang w:val="id-ID" w:eastAsia="id-ID"/>
              </w:rPr>
            </w:pPr>
            <w:r w:rsidRPr="00921EED">
              <w:rPr>
                <w:rFonts w:ascii="Arial Narrow" w:hAnsi="Arial Narrow"/>
                <w:color w:val="000000"/>
                <w:lang w:val="id-ID" w:eastAsia="id-ID"/>
              </w:rPr>
              <w:t>Perahu Katinting</w:t>
            </w:r>
          </w:p>
        </w:tc>
        <w:tc>
          <w:tcPr>
            <w:tcW w:w="1420" w:type="dxa"/>
            <w:tcBorders>
              <w:top w:val="nil"/>
              <w:left w:val="nil"/>
              <w:bottom w:val="single" w:sz="4" w:space="0" w:color="auto"/>
              <w:right w:val="single" w:sz="4" w:space="0" w:color="auto"/>
            </w:tcBorders>
            <w:shd w:val="clear" w:color="auto" w:fill="auto"/>
            <w:noWrap/>
            <w:vAlign w:val="center"/>
            <w:hideMark/>
          </w:tcPr>
          <w:p w:rsidR="0099024A" w:rsidRPr="00921EED" w:rsidRDefault="0099024A" w:rsidP="0099024A">
            <w:pPr>
              <w:spacing w:line="240" w:lineRule="auto"/>
              <w:jc w:val="center"/>
              <w:rPr>
                <w:rFonts w:ascii="Arial Narrow" w:hAnsi="Arial Narrow"/>
                <w:color w:val="000000"/>
                <w:lang w:val="id-ID" w:eastAsia="id-ID"/>
              </w:rPr>
            </w:pPr>
            <w:r w:rsidRPr="00921EED">
              <w:rPr>
                <w:rFonts w:ascii="Arial Narrow" w:hAnsi="Arial Narrow"/>
                <w:color w:val="000000"/>
                <w:lang w:val="id-ID" w:eastAsia="id-ID"/>
              </w:rPr>
              <w:t>Tidak Ada</w:t>
            </w:r>
          </w:p>
        </w:tc>
      </w:tr>
      <w:tr w:rsidR="0099024A" w:rsidRPr="00921EED" w:rsidTr="0099024A">
        <w:trPr>
          <w:trHeight w:val="510"/>
        </w:trPr>
        <w:tc>
          <w:tcPr>
            <w:tcW w:w="512" w:type="dxa"/>
            <w:tcBorders>
              <w:top w:val="nil"/>
              <w:left w:val="single" w:sz="4" w:space="0" w:color="auto"/>
              <w:bottom w:val="single" w:sz="4" w:space="0" w:color="auto"/>
              <w:right w:val="single" w:sz="4" w:space="0" w:color="auto"/>
            </w:tcBorders>
            <w:shd w:val="clear" w:color="auto" w:fill="auto"/>
            <w:vAlign w:val="center"/>
            <w:hideMark/>
          </w:tcPr>
          <w:p w:rsidR="0099024A" w:rsidRPr="00921EED" w:rsidRDefault="0099024A" w:rsidP="0099024A">
            <w:pPr>
              <w:spacing w:line="240" w:lineRule="auto"/>
              <w:jc w:val="center"/>
              <w:rPr>
                <w:rFonts w:ascii="Arial Narrow" w:hAnsi="Arial Narrow"/>
                <w:color w:val="000000"/>
                <w:lang w:val="id-ID" w:eastAsia="id-ID"/>
              </w:rPr>
            </w:pPr>
            <w:r w:rsidRPr="00921EED">
              <w:rPr>
                <w:rFonts w:ascii="Arial Narrow" w:hAnsi="Arial Narrow"/>
                <w:color w:val="000000"/>
                <w:lang w:val="id-ID" w:eastAsia="id-ID"/>
              </w:rPr>
              <w:t>4</w:t>
            </w:r>
          </w:p>
        </w:tc>
        <w:tc>
          <w:tcPr>
            <w:tcW w:w="2060" w:type="dxa"/>
            <w:tcBorders>
              <w:top w:val="nil"/>
              <w:left w:val="nil"/>
              <w:bottom w:val="single" w:sz="4" w:space="0" w:color="auto"/>
              <w:right w:val="single" w:sz="4" w:space="0" w:color="auto"/>
            </w:tcBorders>
            <w:shd w:val="clear" w:color="auto" w:fill="auto"/>
            <w:vAlign w:val="center"/>
            <w:hideMark/>
          </w:tcPr>
          <w:p w:rsidR="0099024A" w:rsidRPr="00921EED" w:rsidRDefault="0099024A" w:rsidP="0099024A">
            <w:pPr>
              <w:spacing w:line="240" w:lineRule="auto"/>
              <w:jc w:val="left"/>
              <w:rPr>
                <w:rFonts w:ascii="Arial Narrow" w:hAnsi="Arial Narrow"/>
                <w:color w:val="000000"/>
                <w:lang w:val="id-ID" w:eastAsia="id-ID"/>
              </w:rPr>
            </w:pPr>
            <w:r w:rsidRPr="00921EED">
              <w:rPr>
                <w:rFonts w:ascii="Arial Narrow" w:hAnsi="Arial Narrow"/>
                <w:color w:val="000000"/>
                <w:lang w:val="id-ID" w:eastAsia="id-ID"/>
              </w:rPr>
              <w:t>Permandian Pantai Pasir Putih</w:t>
            </w:r>
          </w:p>
        </w:tc>
        <w:tc>
          <w:tcPr>
            <w:tcW w:w="2160" w:type="dxa"/>
            <w:tcBorders>
              <w:top w:val="nil"/>
              <w:left w:val="nil"/>
              <w:bottom w:val="single" w:sz="4" w:space="0" w:color="auto"/>
              <w:right w:val="single" w:sz="4" w:space="0" w:color="auto"/>
            </w:tcBorders>
            <w:shd w:val="clear" w:color="auto" w:fill="auto"/>
            <w:noWrap/>
            <w:vAlign w:val="center"/>
            <w:hideMark/>
          </w:tcPr>
          <w:p w:rsidR="0099024A" w:rsidRPr="00921EED" w:rsidRDefault="0099024A" w:rsidP="0099024A">
            <w:pPr>
              <w:spacing w:line="240" w:lineRule="auto"/>
              <w:jc w:val="center"/>
              <w:rPr>
                <w:rFonts w:ascii="Arial Narrow" w:hAnsi="Arial Narrow"/>
                <w:color w:val="000000"/>
                <w:lang w:val="id-ID" w:eastAsia="id-ID"/>
              </w:rPr>
            </w:pPr>
            <w:r w:rsidRPr="00921EED">
              <w:rPr>
                <w:rFonts w:ascii="Arial Narrow" w:hAnsi="Arial Narrow"/>
                <w:color w:val="000000"/>
                <w:lang w:val="id-ID" w:eastAsia="id-ID"/>
              </w:rPr>
              <w:t>Perkerasan</w:t>
            </w:r>
          </w:p>
        </w:tc>
        <w:tc>
          <w:tcPr>
            <w:tcW w:w="2080" w:type="dxa"/>
            <w:tcBorders>
              <w:top w:val="nil"/>
              <w:left w:val="nil"/>
              <w:bottom w:val="single" w:sz="4" w:space="0" w:color="auto"/>
              <w:right w:val="single" w:sz="4" w:space="0" w:color="auto"/>
            </w:tcBorders>
            <w:shd w:val="clear" w:color="auto" w:fill="auto"/>
            <w:noWrap/>
            <w:vAlign w:val="center"/>
            <w:hideMark/>
          </w:tcPr>
          <w:p w:rsidR="0099024A" w:rsidRPr="00921EED" w:rsidRDefault="0099024A" w:rsidP="0099024A">
            <w:pPr>
              <w:spacing w:line="240" w:lineRule="auto"/>
              <w:jc w:val="center"/>
              <w:rPr>
                <w:rFonts w:ascii="Arial Narrow" w:hAnsi="Arial Narrow"/>
                <w:color w:val="000000"/>
                <w:lang w:val="id-ID" w:eastAsia="id-ID"/>
              </w:rPr>
            </w:pPr>
            <w:r w:rsidRPr="00921EED">
              <w:rPr>
                <w:rFonts w:ascii="Arial Narrow" w:hAnsi="Arial Narrow"/>
                <w:color w:val="000000"/>
                <w:lang w:val="id-ID" w:eastAsia="id-ID"/>
              </w:rPr>
              <w:t>Motor/Mobil (pribadi)</w:t>
            </w:r>
          </w:p>
        </w:tc>
        <w:tc>
          <w:tcPr>
            <w:tcW w:w="1420" w:type="dxa"/>
            <w:tcBorders>
              <w:top w:val="nil"/>
              <w:left w:val="nil"/>
              <w:bottom w:val="single" w:sz="4" w:space="0" w:color="auto"/>
              <w:right w:val="single" w:sz="4" w:space="0" w:color="auto"/>
            </w:tcBorders>
            <w:shd w:val="clear" w:color="auto" w:fill="auto"/>
            <w:noWrap/>
            <w:vAlign w:val="center"/>
            <w:hideMark/>
          </w:tcPr>
          <w:p w:rsidR="0099024A" w:rsidRPr="00921EED" w:rsidRDefault="0099024A" w:rsidP="0099024A">
            <w:pPr>
              <w:spacing w:line="240" w:lineRule="auto"/>
              <w:jc w:val="center"/>
              <w:rPr>
                <w:rFonts w:ascii="Arial Narrow" w:hAnsi="Arial Narrow"/>
                <w:color w:val="000000"/>
                <w:lang w:val="id-ID" w:eastAsia="id-ID"/>
              </w:rPr>
            </w:pPr>
            <w:r w:rsidRPr="00921EED">
              <w:rPr>
                <w:rFonts w:ascii="Arial Narrow" w:hAnsi="Arial Narrow"/>
                <w:color w:val="000000"/>
                <w:lang w:val="id-ID" w:eastAsia="id-ID"/>
              </w:rPr>
              <w:t>Tidak Ada</w:t>
            </w:r>
          </w:p>
        </w:tc>
      </w:tr>
      <w:tr w:rsidR="0099024A" w:rsidRPr="00921EED" w:rsidTr="0099024A">
        <w:trPr>
          <w:trHeight w:val="510"/>
        </w:trPr>
        <w:tc>
          <w:tcPr>
            <w:tcW w:w="512" w:type="dxa"/>
            <w:tcBorders>
              <w:top w:val="nil"/>
              <w:left w:val="single" w:sz="4" w:space="0" w:color="auto"/>
              <w:bottom w:val="single" w:sz="4" w:space="0" w:color="auto"/>
              <w:right w:val="single" w:sz="4" w:space="0" w:color="auto"/>
            </w:tcBorders>
            <w:shd w:val="clear" w:color="auto" w:fill="auto"/>
            <w:vAlign w:val="center"/>
            <w:hideMark/>
          </w:tcPr>
          <w:p w:rsidR="0099024A" w:rsidRPr="00921EED" w:rsidRDefault="0099024A" w:rsidP="0099024A">
            <w:pPr>
              <w:spacing w:line="240" w:lineRule="auto"/>
              <w:jc w:val="center"/>
              <w:rPr>
                <w:rFonts w:ascii="Arial Narrow" w:hAnsi="Arial Narrow"/>
                <w:color w:val="000000"/>
                <w:lang w:val="id-ID" w:eastAsia="id-ID"/>
              </w:rPr>
            </w:pPr>
            <w:r w:rsidRPr="00921EED">
              <w:rPr>
                <w:rFonts w:ascii="Arial Narrow" w:hAnsi="Arial Narrow"/>
                <w:color w:val="000000"/>
                <w:lang w:val="id-ID" w:eastAsia="id-ID"/>
              </w:rPr>
              <w:t>5</w:t>
            </w:r>
          </w:p>
        </w:tc>
        <w:tc>
          <w:tcPr>
            <w:tcW w:w="2060" w:type="dxa"/>
            <w:tcBorders>
              <w:top w:val="nil"/>
              <w:left w:val="nil"/>
              <w:bottom w:val="single" w:sz="4" w:space="0" w:color="auto"/>
              <w:right w:val="single" w:sz="4" w:space="0" w:color="auto"/>
            </w:tcBorders>
            <w:shd w:val="clear" w:color="auto" w:fill="auto"/>
            <w:vAlign w:val="center"/>
            <w:hideMark/>
          </w:tcPr>
          <w:p w:rsidR="0099024A" w:rsidRPr="00921EED" w:rsidRDefault="0099024A" w:rsidP="0099024A">
            <w:pPr>
              <w:spacing w:line="240" w:lineRule="auto"/>
              <w:jc w:val="left"/>
              <w:rPr>
                <w:rFonts w:ascii="Arial Narrow" w:hAnsi="Arial Narrow"/>
                <w:color w:val="000000"/>
                <w:lang w:val="id-ID" w:eastAsia="id-ID"/>
              </w:rPr>
            </w:pPr>
            <w:r w:rsidRPr="00921EED">
              <w:rPr>
                <w:rFonts w:ascii="Arial Narrow" w:hAnsi="Arial Narrow"/>
                <w:color w:val="000000"/>
                <w:lang w:val="id-ID" w:eastAsia="id-ID"/>
              </w:rPr>
              <w:t>Permandian Pantai Kampa</w:t>
            </w:r>
          </w:p>
        </w:tc>
        <w:tc>
          <w:tcPr>
            <w:tcW w:w="2160" w:type="dxa"/>
            <w:tcBorders>
              <w:top w:val="nil"/>
              <w:left w:val="nil"/>
              <w:bottom w:val="single" w:sz="4" w:space="0" w:color="auto"/>
              <w:right w:val="single" w:sz="4" w:space="0" w:color="auto"/>
            </w:tcBorders>
            <w:shd w:val="clear" w:color="auto" w:fill="auto"/>
            <w:noWrap/>
            <w:vAlign w:val="center"/>
            <w:hideMark/>
          </w:tcPr>
          <w:p w:rsidR="0099024A" w:rsidRPr="00921EED" w:rsidRDefault="0099024A" w:rsidP="0099024A">
            <w:pPr>
              <w:spacing w:line="240" w:lineRule="auto"/>
              <w:jc w:val="center"/>
              <w:rPr>
                <w:rFonts w:ascii="Arial Narrow" w:hAnsi="Arial Narrow"/>
                <w:color w:val="000000"/>
                <w:lang w:val="id-ID" w:eastAsia="id-ID"/>
              </w:rPr>
            </w:pPr>
            <w:r w:rsidRPr="00921EED">
              <w:rPr>
                <w:rFonts w:ascii="Arial Narrow" w:hAnsi="Arial Narrow"/>
                <w:color w:val="000000"/>
                <w:lang w:val="id-ID" w:eastAsia="id-ID"/>
              </w:rPr>
              <w:t>Perkerasan</w:t>
            </w:r>
          </w:p>
        </w:tc>
        <w:tc>
          <w:tcPr>
            <w:tcW w:w="2080" w:type="dxa"/>
            <w:tcBorders>
              <w:top w:val="nil"/>
              <w:left w:val="nil"/>
              <w:bottom w:val="single" w:sz="4" w:space="0" w:color="auto"/>
              <w:right w:val="single" w:sz="4" w:space="0" w:color="auto"/>
            </w:tcBorders>
            <w:shd w:val="clear" w:color="auto" w:fill="auto"/>
            <w:noWrap/>
            <w:vAlign w:val="center"/>
            <w:hideMark/>
          </w:tcPr>
          <w:p w:rsidR="0099024A" w:rsidRPr="00921EED" w:rsidRDefault="0099024A" w:rsidP="0099024A">
            <w:pPr>
              <w:spacing w:line="240" w:lineRule="auto"/>
              <w:jc w:val="center"/>
              <w:rPr>
                <w:rFonts w:ascii="Arial Narrow" w:hAnsi="Arial Narrow"/>
                <w:color w:val="000000"/>
                <w:lang w:val="id-ID" w:eastAsia="id-ID"/>
              </w:rPr>
            </w:pPr>
            <w:r w:rsidRPr="00921EED">
              <w:rPr>
                <w:rFonts w:ascii="Arial Narrow" w:hAnsi="Arial Narrow"/>
                <w:color w:val="000000"/>
                <w:lang w:val="id-ID" w:eastAsia="id-ID"/>
              </w:rPr>
              <w:t>Motor/Mobil (pribadi)</w:t>
            </w:r>
          </w:p>
        </w:tc>
        <w:tc>
          <w:tcPr>
            <w:tcW w:w="1420" w:type="dxa"/>
            <w:tcBorders>
              <w:top w:val="nil"/>
              <w:left w:val="nil"/>
              <w:bottom w:val="single" w:sz="4" w:space="0" w:color="auto"/>
              <w:right w:val="single" w:sz="4" w:space="0" w:color="auto"/>
            </w:tcBorders>
            <w:shd w:val="clear" w:color="auto" w:fill="auto"/>
            <w:noWrap/>
            <w:vAlign w:val="center"/>
            <w:hideMark/>
          </w:tcPr>
          <w:p w:rsidR="0099024A" w:rsidRPr="00921EED" w:rsidRDefault="0099024A" w:rsidP="0099024A">
            <w:pPr>
              <w:spacing w:line="240" w:lineRule="auto"/>
              <w:jc w:val="center"/>
              <w:rPr>
                <w:rFonts w:ascii="Arial Narrow" w:hAnsi="Arial Narrow"/>
                <w:color w:val="000000"/>
                <w:lang w:val="id-ID" w:eastAsia="id-ID"/>
              </w:rPr>
            </w:pPr>
            <w:r w:rsidRPr="00921EED">
              <w:rPr>
                <w:rFonts w:ascii="Arial Narrow" w:hAnsi="Arial Narrow"/>
                <w:color w:val="000000"/>
                <w:lang w:val="id-ID" w:eastAsia="id-ID"/>
              </w:rPr>
              <w:t>Ada</w:t>
            </w:r>
          </w:p>
        </w:tc>
      </w:tr>
      <w:tr w:rsidR="0099024A" w:rsidRPr="00921EED" w:rsidTr="0099024A">
        <w:trPr>
          <w:trHeight w:val="510"/>
        </w:trPr>
        <w:tc>
          <w:tcPr>
            <w:tcW w:w="512" w:type="dxa"/>
            <w:tcBorders>
              <w:top w:val="nil"/>
              <w:left w:val="single" w:sz="4" w:space="0" w:color="auto"/>
              <w:bottom w:val="single" w:sz="4" w:space="0" w:color="auto"/>
              <w:right w:val="single" w:sz="4" w:space="0" w:color="auto"/>
            </w:tcBorders>
            <w:shd w:val="clear" w:color="auto" w:fill="auto"/>
            <w:vAlign w:val="center"/>
            <w:hideMark/>
          </w:tcPr>
          <w:p w:rsidR="0099024A" w:rsidRPr="00921EED" w:rsidRDefault="0099024A" w:rsidP="0099024A">
            <w:pPr>
              <w:spacing w:line="240" w:lineRule="auto"/>
              <w:jc w:val="center"/>
              <w:rPr>
                <w:rFonts w:ascii="Arial Narrow" w:hAnsi="Arial Narrow"/>
                <w:color w:val="000000"/>
                <w:lang w:val="id-ID" w:eastAsia="id-ID"/>
              </w:rPr>
            </w:pPr>
            <w:r w:rsidRPr="00921EED">
              <w:rPr>
                <w:rFonts w:ascii="Arial Narrow" w:hAnsi="Arial Narrow"/>
                <w:color w:val="000000"/>
                <w:lang w:val="id-ID" w:eastAsia="id-ID"/>
              </w:rPr>
              <w:t>6</w:t>
            </w:r>
          </w:p>
        </w:tc>
        <w:tc>
          <w:tcPr>
            <w:tcW w:w="2060" w:type="dxa"/>
            <w:tcBorders>
              <w:top w:val="nil"/>
              <w:left w:val="nil"/>
              <w:bottom w:val="single" w:sz="4" w:space="0" w:color="auto"/>
              <w:right w:val="single" w:sz="4" w:space="0" w:color="auto"/>
            </w:tcBorders>
            <w:shd w:val="clear" w:color="auto" w:fill="auto"/>
            <w:vAlign w:val="center"/>
            <w:hideMark/>
          </w:tcPr>
          <w:p w:rsidR="0099024A" w:rsidRPr="00921EED" w:rsidRDefault="0099024A" w:rsidP="0099024A">
            <w:pPr>
              <w:spacing w:line="240" w:lineRule="auto"/>
              <w:jc w:val="left"/>
              <w:rPr>
                <w:rFonts w:ascii="Arial Narrow" w:hAnsi="Arial Narrow"/>
                <w:color w:val="000000"/>
                <w:lang w:val="id-ID" w:eastAsia="id-ID"/>
              </w:rPr>
            </w:pPr>
            <w:r w:rsidRPr="00921EED">
              <w:rPr>
                <w:rFonts w:ascii="Arial Narrow" w:hAnsi="Arial Narrow"/>
                <w:color w:val="000000"/>
                <w:lang w:val="id-ID" w:eastAsia="id-ID"/>
              </w:rPr>
              <w:t>Permandian Air Terjun Ringkulele</w:t>
            </w:r>
          </w:p>
        </w:tc>
        <w:tc>
          <w:tcPr>
            <w:tcW w:w="2160" w:type="dxa"/>
            <w:tcBorders>
              <w:top w:val="nil"/>
              <w:left w:val="nil"/>
              <w:bottom w:val="single" w:sz="4" w:space="0" w:color="auto"/>
              <w:right w:val="single" w:sz="4" w:space="0" w:color="auto"/>
            </w:tcBorders>
            <w:shd w:val="clear" w:color="auto" w:fill="auto"/>
            <w:noWrap/>
            <w:vAlign w:val="center"/>
            <w:hideMark/>
          </w:tcPr>
          <w:p w:rsidR="0099024A" w:rsidRPr="00921EED" w:rsidRDefault="0099024A" w:rsidP="0099024A">
            <w:pPr>
              <w:spacing w:line="240" w:lineRule="auto"/>
              <w:jc w:val="center"/>
              <w:rPr>
                <w:rFonts w:ascii="Arial Narrow" w:hAnsi="Arial Narrow"/>
                <w:color w:val="000000"/>
                <w:lang w:val="id-ID" w:eastAsia="id-ID"/>
              </w:rPr>
            </w:pPr>
            <w:r w:rsidRPr="00921EED">
              <w:rPr>
                <w:rFonts w:ascii="Arial Narrow" w:hAnsi="Arial Narrow"/>
                <w:color w:val="000000"/>
                <w:lang w:val="id-ID" w:eastAsia="id-ID"/>
              </w:rPr>
              <w:t>Perkerasan</w:t>
            </w:r>
          </w:p>
        </w:tc>
        <w:tc>
          <w:tcPr>
            <w:tcW w:w="2080" w:type="dxa"/>
            <w:tcBorders>
              <w:top w:val="nil"/>
              <w:left w:val="nil"/>
              <w:bottom w:val="single" w:sz="4" w:space="0" w:color="auto"/>
              <w:right w:val="single" w:sz="4" w:space="0" w:color="auto"/>
            </w:tcBorders>
            <w:shd w:val="clear" w:color="auto" w:fill="auto"/>
            <w:noWrap/>
            <w:vAlign w:val="center"/>
            <w:hideMark/>
          </w:tcPr>
          <w:p w:rsidR="0099024A" w:rsidRPr="00921EED" w:rsidRDefault="0099024A" w:rsidP="0099024A">
            <w:pPr>
              <w:spacing w:line="240" w:lineRule="auto"/>
              <w:jc w:val="center"/>
              <w:rPr>
                <w:rFonts w:ascii="Arial Narrow" w:hAnsi="Arial Narrow"/>
                <w:color w:val="000000"/>
                <w:lang w:val="id-ID" w:eastAsia="id-ID"/>
              </w:rPr>
            </w:pPr>
            <w:r w:rsidRPr="00921EED">
              <w:rPr>
                <w:rFonts w:ascii="Arial Narrow" w:hAnsi="Arial Narrow"/>
                <w:color w:val="000000"/>
                <w:lang w:val="id-ID" w:eastAsia="id-ID"/>
              </w:rPr>
              <w:t>Motor/Mobil (pribadi)</w:t>
            </w:r>
          </w:p>
        </w:tc>
        <w:tc>
          <w:tcPr>
            <w:tcW w:w="1420" w:type="dxa"/>
            <w:tcBorders>
              <w:top w:val="nil"/>
              <w:left w:val="nil"/>
              <w:bottom w:val="single" w:sz="4" w:space="0" w:color="auto"/>
              <w:right w:val="single" w:sz="4" w:space="0" w:color="auto"/>
            </w:tcBorders>
            <w:shd w:val="clear" w:color="auto" w:fill="auto"/>
            <w:noWrap/>
            <w:vAlign w:val="center"/>
            <w:hideMark/>
          </w:tcPr>
          <w:p w:rsidR="0099024A" w:rsidRPr="00921EED" w:rsidRDefault="0099024A" w:rsidP="0099024A">
            <w:pPr>
              <w:spacing w:line="240" w:lineRule="auto"/>
              <w:jc w:val="center"/>
              <w:rPr>
                <w:rFonts w:ascii="Arial Narrow" w:hAnsi="Arial Narrow"/>
                <w:color w:val="000000"/>
                <w:lang w:val="id-ID" w:eastAsia="id-ID"/>
              </w:rPr>
            </w:pPr>
            <w:r w:rsidRPr="00921EED">
              <w:rPr>
                <w:rFonts w:ascii="Arial Narrow" w:hAnsi="Arial Narrow"/>
                <w:color w:val="000000"/>
                <w:lang w:val="id-ID" w:eastAsia="id-ID"/>
              </w:rPr>
              <w:t>Tidak Ada</w:t>
            </w:r>
          </w:p>
        </w:tc>
      </w:tr>
      <w:tr w:rsidR="0099024A" w:rsidRPr="00921EED" w:rsidTr="0099024A">
        <w:trPr>
          <w:trHeight w:val="510"/>
        </w:trPr>
        <w:tc>
          <w:tcPr>
            <w:tcW w:w="512" w:type="dxa"/>
            <w:tcBorders>
              <w:top w:val="nil"/>
              <w:left w:val="single" w:sz="4" w:space="0" w:color="auto"/>
              <w:bottom w:val="single" w:sz="4" w:space="0" w:color="auto"/>
              <w:right w:val="single" w:sz="4" w:space="0" w:color="auto"/>
            </w:tcBorders>
            <w:shd w:val="clear" w:color="auto" w:fill="auto"/>
            <w:vAlign w:val="center"/>
            <w:hideMark/>
          </w:tcPr>
          <w:p w:rsidR="0099024A" w:rsidRPr="00921EED" w:rsidRDefault="0099024A" w:rsidP="0099024A">
            <w:pPr>
              <w:spacing w:line="240" w:lineRule="auto"/>
              <w:jc w:val="center"/>
              <w:rPr>
                <w:rFonts w:ascii="Arial Narrow" w:hAnsi="Arial Narrow"/>
                <w:color w:val="000000"/>
                <w:lang w:val="id-ID" w:eastAsia="id-ID"/>
              </w:rPr>
            </w:pPr>
            <w:r w:rsidRPr="00921EED">
              <w:rPr>
                <w:rFonts w:ascii="Arial Narrow" w:hAnsi="Arial Narrow"/>
                <w:color w:val="000000"/>
                <w:lang w:val="id-ID" w:eastAsia="id-ID"/>
              </w:rPr>
              <w:t>7</w:t>
            </w:r>
          </w:p>
        </w:tc>
        <w:tc>
          <w:tcPr>
            <w:tcW w:w="2060" w:type="dxa"/>
            <w:tcBorders>
              <w:top w:val="nil"/>
              <w:left w:val="nil"/>
              <w:bottom w:val="single" w:sz="4" w:space="0" w:color="auto"/>
              <w:right w:val="single" w:sz="4" w:space="0" w:color="auto"/>
            </w:tcBorders>
            <w:shd w:val="clear" w:color="auto" w:fill="auto"/>
            <w:vAlign w:val="center"/>
            <w:hideMark/>
          </w:tcPr>
          <w:p w:rsidR="0099024A" w:rsidRPr="00921EED" w:rsidRDefault="0099024A" w:rsidP="0099024A">
            <w:pPr>
              <w:spacing w:line="240" w:lineRule="auto"/>
              <w:jc w:val="left"/>
              <w:rPr>
                <w:rFonts w:ascii="Arial Narrow" w:hAnsi="Arial Narrow"/>
                <w:color w:val="000000"/>
                <w:lang w:val="id-ID" w:eastAsia="id-ID"/>
              </w:rPr>
            </w:pPr>
            <w:r w:rsidRPr="00921EED">
              <w:rPr>
                <w:rFonts w:ascii="Arial Narrow" w:hAnsi="Arial Narrow"/>
                <w:color w:val="000000"/>
                <w:lang w:val="id-ID" w:eastAsia="id-ID"/>
              </w:rPr>
              <w:t>Permandian air terjun capucino</w:t>
            </w:r>
          </w:p>
        </w:tc>
        <w:tc>
          <w:tcPr>
            <w:tcW w:w="2160" w:type="dxa"/>
            <w:tcBorders>
              <w:top w:val="nil"/>
              <w:left w:val="nil"/>
              <w:bottom w:val="single" w:sz="4" w:space="0" w:color="auto"/>
              <w:right w:val="single" w:sz="4" w:space="0" w:color="auto"/>
            </w:tcBorders>
            <w:shd w:val="clear" w:color="auto" w:fill="auto"/>
            <w:noWrap/>
            <w:vAlign w:val="center"/>
            <w:hideMark/>
          </w:tcPr>
          <w:p w:rsidR="0099024A" w:rsidRPr="00921EED" w:rsidRDefault="0099024A" w:rsidP="0099024A">
            <w:pPr>
              <w:spacing w:line="240" w:lineRule="auto"/>
              <w:jc w:val="center"/>
              <w:rPr>
                <w:rFonts w:ascii="Arial Narrow" w:hAnsi="Arial Narrow"/>
                <w:color w:val="000000"/>
                <w:lang w:val="id-ID" w:eastAsia="id-ID"/>
              </w:rPr>
            </w:pPr>
            <w:r w:rsidRPr="00921EED">
              <w:rPr>
                <w:rFonts w:ascii="Arial Narrow" w:hAnsi="Arial Narrow"/>
                <w:color w:val="000000"/>
                <w:lang w:val="id-ID" w:eastAsia="id-ID"/>
              </w:rPr>
              <w:t>Perkerasan</w:t>
            </w:r>
          </w:p>
        </w:tc>
        <w:tc>
          <w:tcPr>
            <w:tcW w:w="2080" w:type="dxa"/>
            <w:tcBorders>
              <w:top w:val="nil"/>
              <w:left w:val="nil"/>
              <w:bottom w:val="single" w:sz="4" w:space="0" w:color="auto"/>
              <w:right w:val="single" w:sz="4" w:space="0" w:color="auto"/>
            </w:tcBorders>
            <w:shd w:val="clear" w:color="auto" w:fill="auto"/>
            <w:noWrap/>
            <w:vAlign w:val="center"/>
            <w:hideMark/>
          </w:tcPr>
          <w:p w:rsidR="0099024A" w:rsidRPr="00921EED" w:rsidRDefault="0099024A" w:rsidP="0099024A">
            <w:pPr>
              <w:spacing w:line="240" w:lineRule="auto"/>
              <w:jc w:val="center"/>
              <w:rPr>
                <w:rFonts w:ascii="Arial Narrow" w:hAnsi="Arial Narrow"/>
                <w:color w:val="000000"/>
                <w:lang w:val="id-ID" w:eastAsia="id-ID"/>
              </w:rPr>
            </w:pPr>
            <w:r w:rsidRPr="00921EED">
              <w:rPr>
                <w:rFonts w:ascii="Arial Narrow" w:hAnsi="Arial Narrow"/>
                <w:color w:val="000000"/>
                <w:lang w:val="id-ID" w:eastAsia="id-ID"/>
              </w:rPr>
              <w:t>Motor/Mobil (pribadi)</w:t>
            </w:r>
          </w:p>
        </w:tc>
        <w:tc>
          <w:tcPr>
            <w:tcW w:w="1420" w:type="dxa"/>
            <w:tcBorders>
              <w:top w:val="nil"/>
              <w:left w:val="nil"/>
              <w:bottom w:val="single" w:sz="4" w:space="0" w:color="auto"/>
              <w:right w:val="single" w:sz="4" w:space="0" w:color="auto"/>
            </w:tcBorders>
            <w:shd w:val="clear" w:color="auto" w:fill="auto"/>
            <w:noWrap/>
            <w:vAlign w:val="center"/>
            <w:hideMark/>
          </w:tcPr>
          <w:p w:rsidR="0099024A" w:rsidRPr="00921EED" w:rsidRDefault="0099024A" w:rsidP="0099024A">
            <w:pPr>
              <w:spacing w:line="240" w:lineRule="auto"/>
              <w:jc w:val="center"/>
              <w:rPr>
                <w:rFonts w:ascii="Arial Narrow" w:hAnsi="Arial Narrow"/>
                <w:color w:val="000000"/>
                <w:lang w:val="id-ID" w:eastAsia="id-ID"/>
              </w:rPr>
            </w:pPr>
            <w:r w:rsidRPr="00921EED">
              <w:rPr>
                <w:rFonts w:ascii="Arial Narrow" w:hAnsi="Arial Narrow"/>
                <w:color w:val="000000"/>
                <w:lang w:val="id-ID" w:eastAsia="id-ID"/>
              </w:rPr>
              <w:t>Tidak Ada</w:t>
            </w:r>
          </w:p>
        </w:tc>
      </w:tr>
      <w:tr w:rsidR="0099024A" w:rsidRPr="00921EED" w:rsidTr="0099024A">
        <w:trPr>
          <w:trHeight w:val="300"/>
        </w:trPr>
        <w:tc>
          <w:tcPr>
            <w:tcW w:w="512" w:type="dxa"/>
            <w:tcBorders>
              <w:top w:val="nil"/>
              <w:left w:val="single" w:sz="4" w:space="0" w:color="auto"/>
              <w:bottom w:val="single" w:sz="4" w:space="0" w:color="auto"/>
              <w:right w:val="single" w:sz="4" w:space="0" w:color="auto"/>
            </w:tcBorders>
            <w:shd w:val="clear" w:color="auto" w:fill="auto"/>
            <w:vAlign w:val="center"/>
            <w:hideMark/>
          </w:tcPr>
          <w:p w:rsidR="0099024A" w:rsidRPr="00921EED" w:rsidRDefault="0099024A" w:rsidP="0099024A">
            <w:pPr>
              <w:spacing w:line="240" w:lineRule="auto"/>
              <w:jc w:val="center"/>
              <w:rPr>
                <w:rFonts w:ascii="Arial Narrow" w:hAnsi="Arial Narrow"/>
                <w:color w:val="000000"/>
                <w:lang w:val="id-ID" w:eastAsia="id-ID"/>
              </w:rPr>
            </w:pPr>
            <w:r w:rsidRPr="00921EED">
              <w:rPr>
                <w:rFonts w:ascii="Arial Narrow" w:hAnsi="Arial Narrow"/>
                <w:color w:val="000000"/>
                <w:lang w:val="id-ID" w:eastAsia="id-ID"/>
              </w:rPr>
              <w:t>8</w:t>
            </w:r>
          </w:p>
        </w:tc>
        <w:tc>
          <w:tcPr>
            <w:tcW w:w="2060" w:type="dxa"/>
            <w:tcBorders>
              <w:top w:val="nil"/>
              <w:left w:val="nil"/>
              <w:bottom w:val="single" w:sz="4" w:space="0" w:color="auto"/>
              <w:right w:val="single" w:sz="4" w:space="0" w:color="auto"/>
            </w:tcBorders>
            <w:shd w:val="clear" w:color="auto" w:fill="auto"/>
            <w:vAlign w:val="center"/>
            <w:hideMark/>
          </w:tcPr>
          <w:p w:rsidR="0099024A" w:rsidRPr="00921EED" w:rsidRDefault="0099024A" w:rsidP="0099024A">
            <w:pPr>
              <w:spacing w:line="240" w:lineRule="auto"/>
              <w:jc w:val="left"/>
              <w:rPr>
                <w:rFonts w:ascii="Arial Narrow" w:hAnsi="Arial Narrow"/>
                <w:color w:val="000000"/>
                <w:lang w:val="id-ID" w:eastAsia="id-ID"/>
              </w:rPr>
            </w:pPr>
            <w:r w:rsidRPr="00921EED">
              <w:rPr>
                <w:rFonts w:ascii="Arial Narrow" w:hAnsi="Arial Narrow"/>
                <w:color w:val="000000"/>
                <w:lang w:val="id-ID" w:eastAsia="id-ID"/>
              </w:rPr>
              <w:t>danau dan goa kampa</w:t>
            </w:r>
          </w:p>
        </w:tc>
        <w:tc>
          <w:tcPr>
            <w:tcW w:w="2160" w:type="dxa"/>
            <w:tcBorders>
              <w:top w:val="nil"/>
              <w:left w:val="nil"/>
              <w:bottom w:val="single" w:sz="4" w:space="0" w:color="auto"/>
              <w:right w:val="single" w:sz="4" w:space="0" w:color="auto"/>
            </w:tcBorders>
            <w:shd w:val="clear" w:color="auto" w:fill="auto"/>
            <w:noWrap/>
            <w:vAlign w:val="center"/>
            <w:hideMark/>
          </w:tcPr>
          <w:p w:rsidR="0099024A" w:rsidRPr="00921EED" w:rsidRDefault="0099024A" w:rsidP="0099024A">
            <w:pPr>
              <w:spacing w:line="240" w:lineRule="auto"/>
              <w:jc w:val="center"/>
              <w:rPr>
                <w:rFonts w:ascii="Arial Narrow" w:hAnsi="Arial Narrow"/>
                <w:color w:val="000000"/>
                <w:lang w:val="id-ID" w:eastAsia="id-ID"/>
              </w:rPr>
            </w:pPr>
            <w:r w:rsidRPr="00921EED">
              <w:rPr>
                <w:rFonts w:ascii="Arial Narrow" w:hAnsi="Arial Narrow"/>
                <w:color w:val="000000"/>
                <w:lang w:val="id-ID" w:eastAsia="id-ID"/>
              </w:rPr>
              <w:t>perkerasan</w:t>
            </w:r>
          </w:p>
        </w:tc>
        <w:tc>
          <w:tcPr>
            <w:tcW w:w="2080" w:type="dxa"/>
            <w:tcBorders>
              <w:top w:val="nil"/>
              <w:left w:val="nil"/>
              <w:bottom w:val="single" w:sz="4" w:space="0" w:color="auto"/>
              <w:right w:val="single" w:sz="4" w:space="0" w:color="auto"/>
            </w:tcBorders>
            <w:shd w:val="clear" w:color="auto" w:fill="auto"/>
            <w:noWrap/>
            <w:vAlign w:val="center"/>
            <w:hideMark/>
          </w:tcPr>
          <w:p w:rsidR="0099024A" w:rsidRPr="00921EED" w:rsidRDefault="0099024A" w:rsidP="0099024A">
            <w:pPr>
              <w:spacing w:line="240" w:lineRule="auto"/>
              <w:jc w:val="center"/>
              <w:rPr>
                <w:rFonts w:ascii="Arial Narrow" w:hAnsi="Arial Narrow"/>
                <w:color w:val="000000"/>
                <w:lang w:val="id-ID" w:eastAsia="id-ID"/>
              </w:rPr>
            </w:pPr>
            <w:r w:rsidRPr="00921EED">
              <w:rPr>
                <w:rFonts w:ascii="Arial Narrow" w:hAnsi="Arial Narrow"/>
                <w:color w:val="000000"/>
                <w:lang w:val="id-ID" w:eastAsia="id-ID"/>
              </w:rPr>
              <w:t>Motor/Mobil (pribadi)</w:t>
            </w:r>
          </w:p>
        </w:tc>
        <w:tc>
          <w:tcPr>
            <w:tcW w:w="1420" w:type="dxa"/>
            <w:tcBorders>
              <w:top w:val="nil"/>
              <w:left w:val="nil"/>
              <w:bottom w:val="single" w:sz="4" w:space="0" w:color="auto"/>
              <w:right w:val="single" w:sz="4" w:space="0" w:color="auto"/>
            </w:tcBorders>
            <w:shd w:val="clear" w:color="auto" w:fill="auto"/>
            <w:noWrap/>
            <w:vAlign w:val="center"/>
            <w:hideMark/>
          </w:tcPr>
          <w:p w:rsidR="0099024A" w:rsidRPr="00921EED" w:rsidRDefault="0099024A" w:rsidP="0099024A">
            <w:pPr>
              <w:spacing w:line="240" w:lineRule="auto"/>
              <w:jc w:val="center"/>
              <w:rPr>
                <w:rFonts w:ascii="Arial Narrow" w:hAnsi="Arial Narrow"/>
                <w:color w:val="000000"/>
                <w:lang w:val="id-ID" w:eastAsia="id-ID"/>
              </w:rPr>
            </w:pPr>
            <w:r w:rsidRPr="00921EED">
              <w:rPr>
                <w:rFonts w:ascii="Arial Narrow" w:hAnsi="Arial Narrow"/>
                <w:color w:val="000000"/>
                <w:lang w:val="id-ID" w:eastAsia="id-ID"/>
              </w:rPr>
              <w:t>Tidak Ada</w:t>
            </w:r>
          </w:p>
        </w:tc>
      </w:tr>
      <w:tr w:rsidR="0099024A" w:rsidRPr="00921EED" w:rsidTr="0099024A">
        <w:trPr>
          <w:trHeight w:val="300"/>
        </w:trPr>
        <w:tc>
          <w:tcPr>
            <w:tcW w:w="512" w:type="dxa"/>
            <w:tcBorders>
              <w:top w:val="nil"/>
              <w:left w:val="single" w:sz="4" w:space="0" w:color="auto"/>
              <w:bottom w:val="single" w:sz="4" w:space="0" w:color="auto"/>
              <w:right w:val="single" w:sz="4" w:space="0" w:color="auto"/>
            </w:tcBorders>
            <w:shd w:val="clear" w:color="auto" w:fill="auto"/>
            <w:vAlign w:val="center"/>
            <w:hideMark/>
          </w:tcPr>
          <w:p w:rsidR="0099024A" w:rsidRPr="00921EED" w:rsidRDefault="0099024A" w:rsidP="0099024A">
            <w:pPr>
              <w:spacing w:line="240" w:lineRule="auto"/>
              <w:jc w:val="center"/>
              <w:rPr>
                <w:rFonts w:ascii="Arial Narrow" w:hAnsi="Arial Narrow"/>
                <w:b/>
                <w:bCs/>
                <w:color w:val="000000"/>
                <w:lang w:val="id-ID" w:eastAsia="id-ID"/>
              </w:rPr>
            </w:pPr>
            <w:r w:rsidRPr="00921EED">
              <w:rPr>
                <w:rFonts w:ascii="Arial Narrow" w:hAnsi="Arial Narrow"/>
                <w:b/>
                <w:bCs/>
                <w:color w:val="000000"/>
                <w:lang w:val="id-ID" w:eastAsia="id-ID"/>
              </w:rPr>
              <w:t>B</w:t>
            </w:r>
          </w:p>
        </w:tc>
        <w:tc>
          <w:tcPr>
            <w:tcW w:w="7720" w:type="dxa"/>
            <w:gridSpan w:val="4"/>
            <w:tcBorders>
              <w:top w:val="single" w:sz="4" w:space="0" w:color="auto"/>
              <w:left w:val="nil"/>
              <w:bottom w:val="single" w:sz="4" w:space="0" w:color="auto"/>
              <w:right w:val="single" w:sz="4" w:space="0" w:color="auto"/>
            </w:tcBorders>
            <w:shd w:val="clear" w:color="auto" w:fill="auto"/>
            <w:noWrap/>
            <w:vAlign w:val="center"/>
            <w:hideMark/>
          </w:tcPr>
          <w:p w:rsidR="0099024A" w:rsidRPr="00921EED" w:rsidRDefault="0099024A" w:rsidP="0099024A">
            <w:pPr>
              <w:spacing w:line="240" w:lineRule="auto"/>
              <w:jc w:val="left"/>
              <w:rPr>
                <w:rFonts w:ascii="Arial Narrow" w:hAnsi="Arial Narrow"/>
                <w:color w:val="000000"/>
                <w:lang w:val="id-ID" w:eastAsia="id-ID"/>
              </w:rPr>
            </w:pPr>
            <w:r w:rsidRPr="00921EED">
              <w:rPr>
                <w:rFonts w:ascii="Arial Narrow" w:hAnsi="Arial Narrow"/>
                <w:color w:val="000000"/>
                <w:lang w:val="id-ID" w:eastAsia="id-ID"/>
              </w:rPr>
              <w:t>Wawonii Tengah</w:t>
            </w:r>
          </w:p>
        </w:tc>
      </w:tr>
      <w:tr w:rsidR="0099024A" w:rsidRPr="00921EED" w:rsidTr="0099024A">
        <w:trPr>
          <w:trHeight w:val="510"/>
        </w:trPr>
        <w:tc>
          <w:tcPr>
            <w:tcW w:w="512" w:type="dxa"/>
            <w:tcBorders>
              <w:top w:val="nil"/>
              <w:left w:val="single" w:sz="4" w:space="0" w:color="auto"/>
              <w:bottom w:val="single" w:sz="4" w:space="0" w:color="auto"/>
              <w:right w:val="single" w:sz="4" w:space="0" w:color="auto"/>
            </w:tcBorders>
            <w:shd w:val="clear" w:color="auto" w:fill="auto"/>
            <w:vAlign w:val="center"/>
            <w:hideMark/>
          </w:tcPr>
          <w:p w:rsidR="0099024A" w:rsidRPr="00921EED" w:rsidRDefault="0099024A" w:rsidP="0099024A">
            <w:pPr>
              <w:spacing w:line="240" w:lineRule="auto"/>
              <w:jc w:val="center"/>
              <w:rPr>
                <w:rFonts w:ascii="Arial Narrow" w:hAnsi="Arial Narrow"/>
                <w:color w:val="000000"/>
                <w:lang w:val="id-ID" w:eastAsia="id-ID"/>
              </w:rPr>
            </w:pPr>
            <w:r w:rsidRPr="00921EED">
              <w:rPr>
                <w:rFonts w:ascii="Arial Narrow" w:hAnsi="Arial Narrow"/>
                <w:color w:val="000000"/>
                <w:lang w:val="id-ID" w:eastAsia="id-ID"/>
              </w:rPr>
              <w:t>1</w:t>
            </w:r>
          </w:p>
        </w:tc>
        <w:tc>
          <w:tcPr>
            <w:tcW w:w="2060" w:type="dxa"/>
            <w:tcBorders>
              <w:top w:val="nil"/>
              <w:left w:val="nil"/>
              <w:bottom w:val="single" w:sz="4" w:space="0" w:color="auto"/>
              <w:right w:val="single" w:sz="4" w:space="0" w:color="auto"/>
            </w:tcBorders>
            <w:shd w:val="clear" w:color="auto" w:fill="auto"/>
            <w:vAlign w:val="center"/>
            <w:hideMark/>
          </w:tcPr>
          <w:p w:rsidR="0099024A" w:rsidRPr="00921EED" w:rsidRDefault="0099024A" w:rsidP="0099024A">
            <w:pPr>
              <w:spacing w:line="240" w:lineRule="auto"/>
              <w:jc w:val="left"/>
              <w:rPr>
                <w:rFonts w:ascii="Arial Narrow" w:hAnsi="Arial Narrow"/>
                <w:color w:val="000000"/>
                <w:lang w:val="id-ID" w:eastAsia="id-ID"/>
              </w:rPr>
            </w:pPr>
            <w:r w:rsidRPr="00921EED">
              <w:rPr>
                <w:rFonts w:ascii="Arial Narrow" w:hAnsi="Arial Narrow"/>
                <w:color w:val="000000"/>
                <w:lang w:val="id-ID" w:eastAsia="id-ID"/>
              </w:rPr>
              <w:t>Permandian Air Terjun Lantambaga</w:t>
            </w:r>
          </w:p>
        </w:tc>
        <w:tc>
          <w:tcPr>
            <w:tcW w:w="2160" w:type="dxa"/>
            <w:tcBorders>
              <w:top w:val="nil"/>
              <w:left w:val="nil"/>
              <w:bottom w:val="single" w:sz="4" w:space="0" w:color="auto"/>
              <w:right w:val="single" w:sz="4" w:space="0" w:color="auto"/>
            </w:tcBorders>
            <w:shd w:val="clear" w:color="auto" w:fill="auto"/>
            <w:noWrap/>
            <w:vAlign w:val="center"/>
            <w:hideMark/>
          </w:tcPr>
          <w:p w:rsidR="0099024A" w:rsidRPr="00921EED" w:rsidRDefault="0099024A" w:rsidP="0099024A">
            <w:pPr>
              <w:spacing w:line="240" w:lineRule="auto"/>
              <w:jc w:val="center"/>
              <w:rPr>
                <w:rFonts w:ascii="Arial Narrow" w:hAnsi="Arial Narrow"/>
                <w:color w:val="000000"/>
                <w:lang w:val="id-ID" w:eastAsia="id-ID"/>
              </w:rPr>
            </w:pPr>
            <w:r w:rsidRPr="00921EED">
              <w:rPr>
                <w:rFonts w:ascii="Arial Narrow" w:hAnsi="Arial Narrow"/>
                <w:color w:val="000000"/>
                <w:lang w:val="id-ID" w:eastAsia="id-ID"/>
              </w:rPr>
              <w:t>Perkerasan</w:t>
            </w:r>
          </w:p>
        </w:tc>
        <w:tc>
          <w:tcPr>
            <w:tcW w:w="2080" w:type="dxa"/>
            <w:tcBorders>
              <w:top w:val="nil"/>
              <w:left w:val="nil"/>
              <w:bottom w:val="single" w:sz="4" w:space="0" w:color="auto"/>
              <w:right w:val="single" w:sz="4" w:space="0" w:color="auto"/>
            </w:tcBorders>
            <w:shd w:val="clear" w:color="auto" w:fill="auto"/>
            <w:noWrap/>
            <w:vAlign w:val="center"/>
            <w:hideMark/>
          </w:tcPr>
          <w:p w:rsidR="0099024A" w:rsidRPr="00921EED" w:rsidRDefault="0099024A" w:rsidP="0099024A">
            <w:pPr>
              <w:spacing w:line="240" w:lineRule="auto"/>
              <w:jc w:val="center"/>
              <w:rPr>
                <w:rFonts w:ascii="Arial Narrow" w:hAnsi="Arial Narrow"/>
                <w:color w:val="000000"/>
                <w:lang w:val="id-ID" w:eastAsia="id-ID"/>
              </w:rPr>
            </w:pPr>
            <w:r w:rsidRPr="00921EED">
              <w:rPr>
                <w:rFonts w:ascii="Arial Narrow" w:hAnsi="Arial Narrow"/>
                <w:color w:val="000000"/>
                <w:lang w:val="id-ID" w:eastAsia="id-ID"/>
              </w:rPr>
              <w:t>Motor/Mobil (pribadi)</w:t>
            </w:r>
          </w:p>
        </w:tc>
        <w:tc>
          <w:tcPr>
            <w:tcW w:w="1420" w:type="dxa"/>
            <w:tcBorders>
              <w:top w:val="nil"/>
              <w:left w:val="nil"/>
              <w:bottom w:val="single" w:sz="4" w:space="0" w:color="auto"/>
              <w:right w:val="single" w:sz="4" w:space="0" w:color="auto"/>
            </w:tcBorders>
            <w:shd w:val="clear" w:color="auto" w:fill="auto"/>
            <w:noWrap/>
            <w:vAlign w:val="center"/>
            <w:hideMark/>
          </w:tcPr>
          <w:p w:rsidR="0099024A" w:rsidRPr="00921EED" w:rsidRDefault="0099024A" w:rsidP="0099024A">
            <w:pPr>
              <w:spacing w:line="240" w:lineRule="auto"/>
              <w:jc w:val="center"/>
              <w:rPr>
                <w:rFonts w:ascii="Arial Narrow" w:hAnsi="Arial Narrow"/>
                <w:color w:val="000000"/>
                <w:lang w:val="id-ID" w:eastAsia="id-ID"/>
              </w:rPr>
            </w:pPr>
            <w:r w:rsidRPr="00921EED">
              <w:rPr>
                <w:rFonts w:ascii="Arial Narrow" w:hAnsi="Arial Narrow"/>
                <w:color w:val="000000"/>
                <w:lang w:val="id-ID" w:eastAsia="id-ID"/>
              </w:rPr>
              <w:t>Tidak ada</w:t>
            </w:r>
          </w:p>
        </w:tc>
      </w:tr>
      <w:tr w:rsidR="0099024A" w:rsidRPr="00921EED" w:rsidTr="0099024A">
        <w:trPr>
          <w:trHeight w:val="510"/>
        </w:trPr>
        <w:tc>
          <w:tcPr>
            <w:tcW w:w="512" w:type="dxa"/>
            <w:tcBorders>
              <w:top w:val="nil"/>
              <w:left w:val="single" w:sz="4" w:space="0" w:color="auto"/>
              <w:bottom w:val="single" w:sz="4" w:space="0" w:color="auto"/>
              <w:right w:val="single" w:sz="4" w:space="0" w:color="auto"/>
            </w:tcBorders>
            <w:shd w:val="clear" w:color="auto" w:fill="auto"/>
            <w:vAlign w:val="center"/>
            <w:hideMark/>
          </w:tcPr>
          <w:p w:rsidR="0099024A" w:rsidRPr="00921EED" w:rsidRDefault="0099024A" w:rsidP="0099024A">
            <w:pPr>
              <w:spacing w:line="240" w:lineRule="auto"/>
              <w:jc w:val="center"/>
              <w:rPr>
                <w:rFonts w:ascii="Arial Narrow" w:hAnsi="Arial Narrow"/>
                <w:color w:val="000000"/>
                <w:lang w:val="id-ID" w:eastAsia="id-ID"/>
              </w:rPr>
            </w:pPr>
            <w:r w:rsidRPr="00921EED">
              <w:rPr>
                <w:rFonts w:ascii="Arial Narrow" w:hAnsi="Arial Narrow"/>
                <w:color w:val="000000"/>
                <w:lang w:val="id-ID" w:eastAsia="id-ID"/>
              </w:rPr>
              <w:t>2</w:t>
            </w:r>
          </w:p>
        </w:tc>
        <w:tc>
          <w:tcPr>
            <w:tcW w:w="2060" w:type="dxa"/>
            <w:tcBorders>
              <w:top w:val="nil"/>
              <w:left w:val="nil"/>
              <w:bottom w:val="single" w:sz="4" w:space="0" w:color="auto"/>
              <w:right w:val="single" w:sz="4" w:space="0" w:color="auto"/>
            </w:tcBorders>
            <w:shd w:val="clear" w:color="auto" w:fill="auto"/>
            <w:vAlign w:val="center"/>
            <w:hideMark/>
          </w:tcPr>
          <w:p w:rsidR="0099024A" w:rsidRPr="00921EED" w:rsidRDefault="0099024A" w:rsidP="0099024A">
            <w:pPr>
              <w:spacing w:line="240" w:lineRule="auto"/>
              <w:jc w:val="left"/>
              <w:rPr>
                <w:rFonts w:ascii="Arial Narrow" w:hAnsi="Arial Narrow"/>
                <w:color w:val="000000"/>
                <w:lang w:val="id-ID" w:eastAsia="id-ID"/>
              </w:rPr>
            </w:pPr>
            <w:r w:rsidRPr="00921EED">
              <w:rPr>
                <w:rFonts w:ascii="Arial Narrow" w:hAnsi="Arial Narrow"/>
                <w:color w:val="000000"/>
                <w:lang w:val="id-ID" w:eastAsia="id-ID"/>
              </w:rPr>
              <w:t>Permandian Pantai Lamongupa</w:t>
            </w:r>
          </w:p>
        </w:tc>
        <w:tc>
          <w:tcPr>
            <w:tcW w:w="2160" w:type="dxa"/>
            <w:tcBorders>
              <w:top w:val="nil"/>
              <w:left w:val="nil"/>
              <w:bottom w:val="single" w:sz="4" w:space="0" w:color="auto"/>
              <w:right w:val="single" w:sz="4" w:space="0" w:color="auto"/>
            </w:tcBorders>
            <w:shd w:val="clear" w:color="auto" w:fill="auto"/>
            <w:noWrap/>
            <w:vAlign w:val="center"/>
            <w:hideMark/>
          </w:tcPr>
          <w:p w:rsidR="0099024A" w:rsidRPr="00921EED" w:rsidRDefault="0099024A" w:rsidP="0099024A">
            <w:pPr>
              <w:spacing w:line="240" w:lineRule="auto"/>
              <w:jc w:val="center"/>
              <w:rPr>
                <w:rFonts w:ascii="Arial Narrow" w:hAnsi="Arial Narrow"/>
                <w:color w:val="000000"/>
                <w:lang w:val="id-ID" w:eastAsia="id-ID"/>
              </w:rPr>
            </w:pPr>
            <w:r w:rsidRPr="00921EED">
              <w:rPr>
                <w:rFonts w:ascii="Arial Narrow" w:hAnsi="Arial Narrow"/>
                <w:color w:val="000000"/>
                <w:lang w:val="id-ID" w:eastAsia="id-ID"/>
              </w:rPr>
              <w:t>Perkerasan</w:t>
            </w:r>
          </w:p>
        </w:tc>
        <w:tc>
          <w:tcPr>
            <w:tcW w:w="2080" w:type="dxa"/>
            <w:tcBorders>
              <w:top w:val="nil"/>
              <w:left w:val="nil"/>
              <w:bottom w:val="single" w:sz="4" w:space="0" w:color="auto"/>
              <w:right w:val="single" w:sz="4" w:space="0" w:color="auto"/>
            </w:tcBorders>
            <w:shd w:val="clear" w:color="auto" w:fill="auto"/>
            <w:noWrap/>
            <w:vAlign w:val="center"/>
            <w:hideMark/>
          </w:tcPr>
          <w:p w:rsidR="0099024A" w:rsidRPr="00921EED" w:rsidRDefault="0099024A" w:rsidP="0099024A">
            <w:pPr>
              <w:spacing w:line="240" w:lineRule="auto"/>
              <w:jc w:val="center"/>
              <w:rPr>
                <w:rFonts w:ascii="Arial Narrow" w:hAnsi="Arial Narrow"/>
                <w:color w:val="000000"/>
                <w:lang w:val="id-ID" w:eastAsia="id-ID"/>
              </w:rPr>
            </w:pPr>
            <w:r w:rsidRPr="00921EED">
              <w:rPr>
                <w:rFonts w:ascii="Arial Narrow" w:hAnsi="Arial Narrow"/>
                <w:color w:val="000000"/>
                <w:lang w:val="id-ID" w:eastAsia="id-ID"/>
              </w:rPr>
              <w:t>Motor/Mobil (pribadi)</w:t>
            </w:r>
          </w:p>
        </w:tc>
        <w:tc>
          <w:tcPr>
            <w:tcW w:w="1420" w:type="dxa"/>
            <w:tcBorders>
              <w:top w:val="nil"/>
              <w:left w:val="nil"/>
              <w:bottom w:val="single" w:sz="4" w:space="0" w:color="auto"/>
              <w:right w:val="single" w:sz="4" w:space="0" w:color="auto"/>
            </w:tcBorders>
            <w:shd w:val="clear" w:color="auto" w:fill="auto"/>
            <w:noWrap/>
            <w:vAlign w:val="center"/>
            <w:hideMark/>
          </w:tcPr>
          <w:p w:rsidR="0099024A" w:rsidRPr="00921EED" w:rsidRDefault="0099024A" w:rsidP="0099024A">
            <w:pPr>
              <w:spacing w:line="240" w:lineRule="auto"/>
              <w:jc w:val="center"/>
              <w:rPr>
                <w:rFonts w:ascii="Arial Narrow" w:hAnsi="Arial Narrow"/>
                <w:color w:val="000000"/>
                <w:lang w:val="id-ID" w:eastAsia="id-ID"/>
              </w:rPr>
            </w:pPr>
            <w:r w:rsidRPr="00921EED">
              <w:rPr>
                <w:rFonts w:ascii="Arial Narrow" w:hAnsi="Arial Narrow"/>
                <w:color w:val="000000"/>
                <w:lang w:val="id-ID" w:eastAsia="id-ID"/>
              </w:rPr>
              <w:t>Tidak ada</w:t>
            </w:r>
          </w:p>
        </w:tc>
      </w:tr>
      <w:tr w:rsidR="0099024A" w:rsidRPr="00921EED" w:rsidTr="0099024A">
        <w:trPr>
          <w:trHeight w:val="300"/>
        </w:trPr>
        <w:tc>
          <w:tcPr>
            <w:tcW w:w="512" w:type="dxa"/>
            <w:tcBorders>
              <w:top w:val="nil"/>
              <w:left w:val="single" w:sz="4" w:space="0" w:color="auto"/>
              <w:bottom w:val="single" w:sz="4" w:space="0" w:color="auto"/>
              <w:right w:val="single" w:sz="4" w:space="0" w:color="auto"/>
            </w:tcBorders>
            <w:shd w:val="clear" w:color="auto" w:fill="auto"/>
            <w:vAlign w:val="center"/>
            <w:hideMark/>
          </w:tcPr>
          <w:p w:rsidR="0099024A" w:rsidRPr="00921EED" w:rsidRDefault="0099024A" w:rsidP="0099024A">
            <w:pPr>
              <w:spacing w:line="240" w:lineRule="auto"/>
              <w:jc w:val="center"/>
              <w:rPr>
                <w:rFonts w:ascii="Arial Narrow" w:hAnsi="Arial Narrow"/>
                <w:color w:val="000000"/>
                <w:lang w:val="id-ID" w:eastAsia="id-ID"/>
              </w:rPr>
            </w:pPr>
          </w:p>
        </w:tc>
        <w:tc>
          <w:tcPr>
            <w:tcW w:w="2060" w:type="dxa"/>
            <w:tcBorders>
              <w:top w:val="nil"/>
              <w:left w:val="nil"/>
              <w:bottom w:val="single" w:sz="4" w:space="0" w:color="auto"/>
              <w:right w:val="single" w:sz="4" w:space="0" w:color="auto"/>
            </w:tcBorders>
            <w:shd w:val="clear" w:color="auto" w:fill="auto"/>
            <w:vAlign w:val="center"/>
            <w:hideMark/>
          </w:tcPr>
          <w:p w:rsidR="0099024A" w:rsidRPr="00921EED" w:rsidRDefault="0099024A" w:rsidP="0099024A">
            <w:pPr>
              <w:spacing w:line="240" w:lineRule="auto"/>
              <w:jc w:val="left"/>
              <w:rPr>
                <w:rFonts w:ascii="Arial Narrow" w:hAnsi="Arial Narrow"/>
                <w:color w:val="000000"/>
                <w:lang w:val="id-ID" w:eastAsia="id-ID"/>
              </w:rPr>
            </w:pPr>
            <w:r w:rsidRPr="00921EED">
              <w:rPr>
                <w:rFonts w:ascii="Arial Narrow" w:hAnsi="Arial Narrow"/>
                <w:color w:val="000000"/>
                <w:lang w:val="id-ID" w:eastAsia="id-ID"/>
              </w:rPr>
              <w:t>Pantai kampou laut</w:t>
            </w:r>
          </w:p>
        </w:tc>
        <w:tc>
          <w:tcPr>
            <w:tcW w:w="2160" w:type="dxa"/>
            <w:tcBorders>
              <w:top w:val="nil"/>
              <w:left w:val="nil"/>
              <w:bottom w:val="single" w:sz="4" w:space="0" w:color="auto"/>
              <w:right w:val="single" w:sz="4" w:space="0" w:color="auto"/>
            </w:tcBorders>
            <w:shd w:val="clear" w:color="auto" w:fill="auto"/>
            <w:noWrap/>
            <w:vAlign w:val="center"/>
            <w:hideMark/>
          </w:tcPr>
          <w:p w:rsidR="0099024A" w:rsidRPr="00921EED" w:rsidRDefault="0099024A" w:rsidP="0099024A">
            <w:pPr>
              <w:spacing w:line="240" w:lineRule="auto"/>
              <w:jc w:val="center"/>
              <w:rPr>
                <w:rFonts w:ascii="Arial Narrow" w:hAnsi="Arial Narrow"/>
                <w:color w:val="000000"/>
                <w:lang w:val="id-ID" w:eastAsia="id-ID"/>
              </w:rPr>
            </w:pPr>
            <w:r w:rsidRPr="00921EED">
              <w:rPr>
                <w:rFonts w:ascii="Arial Narrow" w:hAnsi="Arial Narrow"/>
                <w:color w:val="000000"/>
                <w:lang w:val="id-ID" w:eastAsia="id-ID"/>
              </w:rPr>
              <w:t>Perkerasan</w:t>
            </w:r>
          </w:p>
        </w:tc>
        <w:tc>
          <w:tcPr>
            <w:tcW w:w="2080" w:type="dxa"/>
            <w:tcBorders>
              <w:top w:val="nil"/>
              <w:left w:val="nil"/>
              <w:bottom w:val="single" w:sz="4" w:space="0" w:color="auto"/>
              <w:right w:val="single" w:sz="4" w:space="0" w:color="auto"/>
            </w:tcBorders>
            <w:shd w:val="clear" w:color="auto" w:fill="auto"/>
            <w:noWrap/>
            <w:vAlign w:val="center"/>
            <w:hideMark/>
          </w:tcPr>
          <w:p w:rsidR="0099024A" w:rsidRPr="00921EED" w:rsidRDefault="0099024A" w:rsidP="0099024A">
            <w:pPr>
              <w:spacing w:line="240" w:lineRule="auto"/>
              <w:jc w:val="center"/>
              <w:rPr>
                <w:rFonts w:ascii="Arial Narrow" w:hAnsi="Arial Narrow"/>
                <w:color w:val="000000"/>
                <w:lang w:val="id-ID" w:eastAsia="id-ID"/>
              </w:rPr>
            </w:pPr>
            <w:r w:rsidRPr="00921EED">
              <w:rPr>
                <w:rFonts w:ascii="Arial Narrow" w:hAnsi="Arial Narrow"/>
                <w:color w:val="000000"/>
                <w:lang w:val="id-ID" w:eastAsia="id-ID"/>
              </w:rPr>
              <w:t>Motor/Mobil (pribadi)</w:t>
            </w:r>
          </w:p>
        </w:tc>
        <w:tc>
          <w:tcPr>
            <w:tcW w:w="1420" w:type="dxa"/>
            <w:tcBorders>
              <w:top w:val="nil"/>
              <w:left w:val="nil"/>
              <w:bottom w:val="single" w:sz="4" w:space="0" w:color="auto"/>
              <w:right w:val="single" w:sz="4" w:space="0" w:color="auto"/>
            </w:tcBorders>
            <w:shd w:val="clear" w:color="auto" w:fill="auto"/>
            <w:noWrap/>
            <w:vAlign w:val="center"/>
            <w:hideMark/>
          </w:tcPr>
          <w:p w:rsidR="0099024A" w:rsidRPr="00921EED" w:rsidRDefault="0099024A" w:rsidP="0099024A">
            <w:pPr>
              <w:spacing w:line="240" w:lineRule="auto"/>
              <w:jc w:val="center"/>
              <w:rPr>
                <w:rFonts w:ascii="Arial Narrow" w:hAnsi="Arial Narrow"/>
                <w:color w:val="000000"/>
                <w:lang w:val="id-ID" w:eastAsia="id-ID"/>
              </w:rPr>
            </w:pPr>
            <w:r w:rsidRPr="00921EED">
              <w:rPr>
                <w:rFonts w:ascii="Arial Narrow" w:hAnsi="Arial Narrow"/>
                <w:color w:val="000000"/>
                <w:lang w:val="id-ID" w:eastAsia="id-ID"/>
              </w:rPr>
              <w:t>Tidak ada</w:t>
            </w:r>
          </w:p>
        </w:tc>
      </w:tr>
      <w:tr w:rsidR="0099024A" w:rsidRPr="00921EED" w:rsidTr="0099024A">
        <w:trPr>
          <w:trHeight w:val="510"/>
        </w:trPr>
        <w:tc>
          <w:tcPr>
            <w:tcW w:w="512" w:type="dxa"/>
            <w:tcBorders>
              <w:top w:val="nil"/>
              <w:left w:val="single" w:sz="4" w:space="0" w:color="auto"/>
              <w:bottom w:val="single" w:sz="4" w:space="0" w:color="auto"/>
              <w:right w:val="single" w:sz="4" w:space="0" w:color="auto"/>
            </w:tcBorders>
            <w:shd w:val="clear" w:color="auto" w:fill="auto"/>
            <w:vAlign w:val="center"/>
            <w:hideMark/>
          </w:tcPr>
          <w:p w:rsidR="0099024A" w:rsidRPr="00921EED" w:rsidRDefault="0099024A" w:rsidP="0099024A">
            <w:pPr>
              <w:spacing w:line="240" w:lineRule="auto"/>
              <w:jc w:val="center"/>
              <w:rPr>
                <w:rFonts w:ascii="Arial Narrow" w:hAnsi="Arial Narrow"/>
                <w:color w:val="000000"/>
                <w:lang w:val="id-ID" w:eastAsia="id-ID"/>
              </w:rPr>
            </w:pPr>
            <w:r w:rsidRPr="00921EED">
              <w:rPr>
                <w:rFonts w:ascii="Arial Narrow" w:hAnsi="Arial Narrow"/>
                <w:color w:val="000000"/>
                <w:lang w:val="id-ID" w:eastAsia="id-ID"/>
              </w:rPr>
              <w:t>3</w:t>
            </w:r>
          </w:p>
        </w:tc>
        <w:tc>
          <w:tcPr>
            <w:tcW w:w="2060" w:type="dxa"/>
            <w:tcBorders>
              <w:top w:val="nil"/>
              <w:left w:val="nil"/>
              <w:bottom w:val="single" w:sz="4" w:space="0" w:color="auto"/>
              <w:right w:val="single" w:sz="4" w:space="0" w:color="auto"/>
            </w:tcBorders>
            <w:shd w:val="clear" w:color="auto" w:fill="auto"/>
            <w:vAlign w:val="center"/>
            <w:hideMark/>
          </w:tcPr>
          <w:p w:rsidR="0099024A" w:rsidRPr="00921EED" w:rsidRDefault="0099024A" w:rsidP="0099024A">
            <w:pPr>
              <w:spacing w:line="240" w:lineRule="auto"/>
              <w:jc w:val="left"/>
              <w:rPr>
                <w:rFonts w:ascii="Arial Narrow" w:hAnsi="Arial Narrow"/>
                <w:color w:val="000000"/>
                <w:lang w:val="id-ID" w:eastAsia="id-ID"/>
              </w:rPr>
            </w:pPr>
            <w:r w:rsidRPr="00921EED">
              <w:rPr>
                <w:rFonts w:ascii="Arial Narrow" w:hAnsi="Arial Narrow"/>
                <w:color w:val="000000"/>
                <w:lang w:val="id-ID" w:eastAsia="id-ID"/>
              </w:rPr>
              <w:t>Areal Pengembangan Ikan Gugori</w:t>
            </w:r>
          </w:p>
        </w:tc>
        <w:tc>
          <w:tcPr>
            <w:tcW w:w="2160" w:type="dxa"/>
            <w:tcBorders>
              <w:top w:val="nil"/>
              <w:left w:val="nil"/>
              <w:bottom w:val="single" w:sz="4" w:space="0" w:color="auto"/>
              <w:right w:val="single" w:sz="4" w:space="0" w:color="auto"/>
            </w:tcBorders>
            <w:shd w:val="clear" w:color="auto" w:fill="auto"/>
            <w:noWrap/>
            <w:vAlign w:val="center"/>
            <w:hideMark/>
          </w:tcPr>
          <w:p w:rsidR="0099024A" w:rsidRPr="00921EED" w:rsidRDefault="0099024A" w:rsidP="0099024A">
            <w:pPr>
              <w:spacing w:line="240" w:lineRule="auto"/>
              <w:jc w:val="center"/>
              <w:rPr>
                <w:rFonts w:ascii="Arial Narrow" w:hAnsi="Arial Narrow"/>
                <w:color w:val="000000"/>
                <w:lang w:val="id-ID" w:eastAsia="id-ID"/>
              </w:rPr>
            </w:pPr>
            <w:r w:rsidRPr="00921EED">
              <w:rPr>
                <w:rFonts w:ascii="Arial Narrow" w:hAnsi="Arial Narrow"/>
                <w:color w:val="000000"/>
                <w:lang w:val="id-ID" w:eastAsia="id-ID"/>
              </w:rPr>
              <w:t>Perkerasan</w:t>
            </w:r>
          </w:p>
        </w:tc>
        <w:tc>
          <w:tcPr>
            <w:tcW w:w="2080" w:type="dxa"/>
            <w:tcBorders>
              <w:top w:val="nil"/>
              <w:left w:val="nil"/>
              <w:bottom w:val="single" w:sz="4" w:space="0" w:color="auto"/>
              <w:right w:val="single" w:sz="4" w:space="0" w:color="auto"/>
            </w:tcBorders>
            <w:shd w:val="clear" w:color="auto" w:fill="auto"/>
            <w:noWrap/>
            <w:vAlign w:val="center"/>
            <w:hideMark/>
          </w:tcPr>
          <w:p w:rsidR="0099024A" w:rsidRPr="00921EED" w:rsidRDefault="0099024A" w:rsidP="0099024A">
            <w:pPr>
              <w:spacing w:line="240" w:lineRule="auto"/>
              <w:jc w:val="center"/>
              <w:rPr>
                <w:rFonts w:ascii="Arial Narrow" w:hAnsi="Arial Narrow"/>
                <w:color w:val="000000"/>
                <w:lang w:val="id-ID" w:eastAsia="id-ID"/>
              </w:rPr>
            </w:pPr>
            <w:r w:rsidRPr="00921EED">
              <w:rPr>
                <w:rFonts w:ascii="Arial Narrow" w:hAnsi="Arial Narrow"/>
                <w:color w:val="000000"/>
                <w:lang w:val="id-ID" w:eastAsia="id-ID"/>
              </w:rPr>
              <w:t>Motor/Mobil (pribadi)</w:t>
            </w:r>
          </w:p>
        </w:tc>
        <w:tc>
          <w:tcPr>
            <w:tcW w:w="1420" w:type="dxa"/>
            <w:tcBorders>
              <w:top w:val="nil"/>
              <w:left w:val="nil"/>
              <w:bottom w:val="single" w:sz="4" w:space="0" w:color="auto"/>
              <w:right w:val="single" w:sz="4" w:space="0" w:color="auto"/>
            </w:tcBorders>
            <w:shd w:val="clear" w:color="auto" w:fill="auto"/>
            <w:noWrap/>
            <w:vAlign w:val="center"/>
            <w:hideMark/>
          </w:tcPr>
          <w:p w:rsidR="0099024A" w:rsidRPr="00921EED" w:rsidRDefault="0099024A" w:rsidP="0099024A">
            <w:pPr>
              <w:spacing w:line="240" w:lineRule="auto"/>
              <w:jc w:val="center"/>
              <w:rPr>
                <w:rFonts w:ascii="Arial Narrow" w:hAnsi="Arial Narrow"/>
                <w:color w:val="000000"/>
                <w:lang w:val="id-ID" w:eastAsia="id-ID"/>
              </w:rPr>
            </w:pPr>
            <w:r w:rsidRPr="00921EED">
              <w:rPr>
                <w:rFonts w:ascii="Arial Narrow" w:hAnsi="Arial Narrow"/>
                <w:color w:val="000000"/>
                <w:lang w:val="id-ID" w:eastAsia="id-ID"/>
              </w:rPr>
              <w:t>Tidak ada</w:t>
            </w:r>
          </w:p>
        </w:tc>
      </w:tr>
      <w:tr w:rsidR="0099024A" w:rsidRPr="00921EED" w:rsidTr="0099024A">
        <w:trPr>
          <w:trHeight w:val="300"/>
        </w:trPr>
        <w:tc>
          <w:tcPr>
            <w:tcW w:w="512" w:type="dxa"/>
            <w:tcBorders>
              <w:top w:val="nil"/>
              <w:left w:val="single" w:sz="4" w:space="0" w:color="auto"/>
              <w:bottom w:val="single" w:sz="4" w:space="0" w:color="auto"/>
              <w:right w:val="single" w:sz="4" w:space="0" w:color="auto"/>
            </w:tcBorders>
            <w:shd w:val="clear" w:color="auto" w:fill="auto"/>
            <w:vAlign w:val="center"/>
            <w:hideMark/>
          </w:tcPr>
          <w:p w:rsidR="0099024A" w:rsidRPr="00921EED" w:rsidRDefault="0099024A" w:rsidP="0099024A">
            <w:pPr>
              <w:spacing w:line="240" w:lineRule="auto"/>
              <w:jc w:val="center"/>
              <w:rPr>
                <w:rFonts w:ascii="Arial Narrow" w:hAnsi="Arial Narrow"/>
                <w:b/>
                <w:bCs/>
                <w:color w:val="000000"/>
                <w:lang w:val="id-ID" w:eastAsia="id-ID"/>
              </w:rPr>
            </w:pPr>
            <w:r w:rsidRPr="00921EED">
              <w:rPr>
                <w:rFonts w:ascii="Arial Narrow" w:hAnsi="Arial Narrow"/>
                <w:b/>
                <w:bCs/>
                <w:color w:val="000000"/>
                <w:lang w:val="id-ID" w:eastAsia="id-ID"/>
              </w:rPr>
              <w:t>C</w:t>
            </w:r>
          </w:p>
        </w:tc>
        <w:tc>
          <w:tcPr>
            <w:tcW w:w="7720" w:type="dxa"/>
            <w:gridSpan w:val="4"/>
            <w:tcBorders>
              <w:top w:val="single" w:sz="4" w:space="0" w:color="auto"/>
              <w:left w:val="nil"/>
              <w:bottom w:val="single" w:sz="4" w:space="0" w:color="auto"/>
              <w:right w:val="single" w:sz="4" w:space="0" w:color="auto"/>
            </w:tcBorders>
            <w:shd w:val="clear" w:color="auto" w:fill="auto"/>
            <w:noWrap/>
            <w:vAlign w:val="center"/>
            <w:hideMark/>
          </w:tcPr>
          <w:p w:rsidR="0099024A" w:rsidRPr="00921EED" w:rsidRDefault="0099024A" w:rsidP="0099024A">
            <w:pPr>
              <w:spacing w:line="240" w:lineRule="auto"/>
              <w:jc w:val="left"/>
              <w:rPr>
                <w:rFonts w:ascii="Arial Narrow" w:hAnsi="Arial Narrow"/>
                <w:color w:val="000000"/>
                <w:lang w:val="id-ID" w:eastAsia="id-ID"/>
              </w:rPr>
            </w:pPr>
            <w:r w:rsidRPr="00921EED">
              <w:rPr>
                <w:rFonts w:ascii="Arial Narrow" w:hAnsi="Arial Narrow"/>
                <w:color w:val="000000"/>
                <w:lang w:val="id-ID" w:eastAsia="id-ID"/>
              </w:rPr>
              <w:t>Wawonii Selatan</w:t>
            </w:r>
          </w:p>
        </w:tc>
      </w:tr>
      <w:tr w:rsidR="0099024A" w:rsidRPr="00921EED" w:rsidTr="0099024A">
        <w:trPr>
          <w:trHeight w:val="300"/>
        </w:trPr>
        <w:tc>
          <w:tcPr>
            <w:tcW w:w="512" w:type="dxa"/>
            <w:tcBorders>
              <w:top w:val="nil"/>
              <w:left w:val="single" w:sz="4" w:space="0" w:color="auto"/>
              <w:bottom w:val="single" w:sz="4" w:space="0" w:color="auto"/>
              <w:right w:val="single" w:sz="4" w:space="0" w:color="auto"/>
            </w:tcBorders>
            <w:shd w:val="clear" w:color="auto" w:fill="auto"/>
            <w:vAlign w:val="center"/>
            <w:hideMark/>
          </w:tcPr>
          <w:p w:rsidR="0099024A" w:rsidRPr="00921EED" w:rsidRDefault="0099024A" w:rsidP="0099024A">
            <w:pPr>
              <w:spacing w:line="240" w:lineRule="auto"/>
              <w:jc w:val="center"/>
              <w:rPr>
                <w:rFonts w:ascii="Arial Narrow" w:hAnsi="Arial Narrow"/>
                <w:color w:val="000000"/>
                <w:lang w:val="id-ID" w:eastAsia="id-ID"/>
              </w:rPr>
            </w:pPr>
            <w:r w:rsidRPr="00921EED">
              <w:rPr>
                <w:rFonts w:ascii="Arial Narrow" w:hAnsi="Arial Narrow"/>
                <w:color w:val="000000"/>
                <w:lang w:val="id-ID" w:eastAsia="id-ID"/>
              </w:rPr>
              <w:t>1</w:t>
            </w:r>
          </w:p>
        </w:tc>
        <w:tc>
          <w:tcPr>
            <w:tcW w:w="2060" w:type="dxa"/>
            <w:tcBorders>
              <w:top w:val="nil"/>
              <w:left w:val="nil"/>
              <w:bottom w:val="single" w:sz="4" w:space="0" w:color="auto"/>
              <w:right w:val="single" w:sz="4" w:space="0" w:color="auto"/>
            </w:tcBorders>
            <w:shd w:val="clear" w:color="auto" w:fill="auto"/>
            <w:vAlign w:val="center"/>
            <w:hideMark/>
          </w:tcPr>
          <w:p w:rsidR="0099024A" w:rsidRPr="00921EED" w:rsidRDefault="0099024A" w:rsidP="0099024A">
            <w:pPr>
              <w:spacing w:line="240" w:lineRule="auto"/>
              <w:jc w:val="left"/>
              <w:rPr>
                <w:rFonts w:ascii="Arial Narrow" w:hAnsi="Arial Narrow"/>
                <w:color w:val="000000"/>
                <w:lang w:val="id-ID" w:eastAsia="id-ID"/>
              </w:rPr>
            </w:pPr>
            <w:r w:rsidRPr="00921EED">
              <w:rPr>
                <w:rFonts w:ascii="Arial Narrow" w:hAnsi="Arial Narrow"/>
                <w:color w:val="000000"/>
                <w:lang w:val="id-ID" w:eastAsia="id-ID"/>
              </w:rPr>
              <w:t>Benteng Bobolio</w:t>
            </w:r>
          </w:p>
        </w:tc>
        <w:tc>
          <w:tcPr>
            <w:tcW w:w="2160" w:type="dxa"/>
            <w:tcBorders>
              <w:top w:val="nil"/>
              <w:left w:val="nil"/>
              <w:bottom w:val="single" w:sz="4" w:space="0" w:color="auto"/>
              <w:right w:val="single" w:sz="4" w:space="0" w:color="auto"/>
            </w:tcBorders>
            <w:shd w:val="clear" w:color="auto" w:fill="auto"/>
            <w:noWrap/>
            <w:vAlign w:val="center"/>
            <w:hideMark/>
          </w:tcPr>
          <w:p w:rsidR="0099024A" w:rsidRPr="00921EED" w:rsidRDefault="0099024A" w:rsidP="0099024A">
            <w:pPr>
              <w:spacing w:line="240" w:lineRule="auto"/>
              <w:jc w:val="center"/>
              <w:rPr>
                <w:rFonts w:ascii="Arial Narrow" w:hAnsi="Arial Narrow"/>
                <w:color w:val="000000"/>
                <w:lang w:val="id-ID" w:eastAsia="id-ID"/>
              </w:rPr>
            </w:pPr>
            <w:r w:rsidRPr="00921EED">
              <w:rPr>
                <w:rFonts w:ascii="Arial Narrow" w:hAnsi="Arial Narrow"/>
                <w:color w:val="000000"/>
                <w:lang w:val="id-ID" w:eastAsia="id-ID"/>
              </w:rPr>
              <w:t>Perkerasan</w:t>
            </w:r>
          </w:p>
        </w:tc>
        <w:tc>
          <w:tcPr>
            <w:tcW w:w="2080" w:type="dxa"/>
            <w:tcBorders>
              <w:top w:val="nil"/>
              <w:left w:val="nil"/>
              <w:bottom w:val="single" w:sz="4" w:space="0" w:color="auto"/>
              <w:right w:val="single" w:sz="4" w:space="0" w:color="auto"/>
            </w:tcBorders>
            <w:shd w:val="clear" w:color="auto" w:fill="auto"/>
            <w:noWrap/>
            <w:vAlign w:val="center"/>
            <w:hideMark/>
          </w:tcPr>
          <w:p w:rsidR="0099024A" w:rsidRPr="00921EED" w:rsidRDefault="0099024A" w:rsidP="0099024A">
            <w:pPr>
              <w:spacing w:line="240" w:lineRule="auto"/>
              <w:jc w:val="center"/>
              <w:rPr>
                <w:rFonts w:ascii="Arial Narrow" w:hAnsi="Arial Narrow"/>
                <w:color w:val="000000"/>
                <w:lang w:val="id-ID" w:eastAsia="id-ID"/>
              </w:rPr>
            </w:pPr>
            <w:r w:rsidRPr="00921EED">
              <w:rPr>
                <w:rFonts w:ascii="Arial Narrow" w:hAnsi="Arial Narrow"/>
                <w:color w:val="000000"/>
                <w:lang w:val="id-ID" w:eastAsia="id-ID"/>
              </w:rPr>
              <w:t>Motor/Mobil (pribadi)</w:t>
            </w:r>
          </w:p>
        </w:tc>
        <w:tc>
          <w:tcPr>
            <w:tcW w:w="1420" w:type="dxa"/>
            <w:tcBorders>
              <w:top w:val="nil"/>
              <w:left w:val="nil"/>
              <w:bottom w:val="single" w:sz="4" w:space="0" w:color="auto"/>
              <w:right w:val="single" w:sz="4" w:space="0" w:color="auto"/>
            </w:tcBorders>
            <w:shd w:val="clear" w:color="auto" w:fill="auto"/>
            <w:noWrap/>
            <w:vAlign w:val="center"/>
            <w:hideMark/>
          </w:tcPr>
          <w:p w:rsidR="0099024A" w:rsidRPr="00921EED" w:rsidRDefault="0099024A" w:rsidP="0099024A">
            <w:pPr>
              <w:spacing w:line="240" w:lineRule="auto"/>
              <w:jc w:val="center"/>
              <w:rPr>
                <w:rFonts w:ascii="Arial Narrow" w:hAnsi="Arial Narrow"/>
                <w:color w:val="000000"/>
                <w:lang w:val="id-ID" w:eastAsia="id-ID"/>
              </w:rPr>
            </w:pPr>
            <w:r w:rsidRPr="00921EED">
              <w:rPr>
                <w:rFonts w:ascii="Arial Narrow" w:hAnsi="Arial Narrow"/>
                <w:color w:val="000000"/>
                <w:lang w:val="id-ID" w:eastAsia="id-ID"/>
              </w:rPr>
              <w:t>Tidak ada</w:t>
            </w:r>
          </w:p>
        </w:tc>
      </w:tr>
      <w:tr w:rsidR="0099024A" w:rsidRPr="00921EED" w:rsidTr="0099024A">
        <w:trPr>
          <w:trHeight w:val="510"/>
        </w:trPr>
        <w:tc>
          <w:tcPr>
            <w:tcW w:w="512" w:type="dxa"/>
            <w:tcBorders>
              <w:top w:val="nil"/>
              <w:left w:val="single" w:sz="4" w:space="0" w:color="auto"/>
              <w:bottom w:val="single" w:sz="4" w:space="0" w:color="auto"/>
              <w:right w:val="single" w:sz="4" w:space="0" w:color="auto"/>
            </w:tcBorders>
            <w:shd w:val="clear" w:color="auto" w:fill="auto"/>
            <w:vAlign w:val="center"/>
            <w:hideMark/>
          </w:tcPr>
          <w:p w:rsidR="0099024A" w:rsidRPr="00921EED" w:rsidRDefault="0099024A" w:rsidP="0099024A">
            <w:pPr>
              <w:spacing w:line="240" w:lineRule="auto"/>
              <w:jc w:val="center"/>
              <w:rPr>
                <w:rFonts w:ascii="Arial Narrow" w:hAnsi="Arial Narrow"/>
                <w:color w:val="000000"/>
                <w:lang w:val="id-ID" w:eastAsia="id-ID"/>
              </w:rPr>
            </w:pPr>
            <w:r w:rsidRPr="00921EED">
              <w:rPr>
                <w:rFonts w:ascii="Arial Narrow" w:hAnsi="Arial Narrow"/>
                <w:color w:val="000000"/>
                <w:lang w:val="id-ID" w:eastAsia="id-ID"/>
              </w:rPr>
              <w:t>2</w:t>
            </w:r>
          </w:p>
        </w:tc>
        <w:tc>
          <w:tcPr>
            <w:tcW w:w="2060" w:type="dxa"/>
            <w:tcBorders>
              <w:top w:val="nil"/>
              <w:left w:val="nil"/>
              <w:bottom w:val="single" w:sz="4" w:space="0" w:color="auto"/>
              <w:right w:val="single" w:sz="4" w:space="0" w:color="auto"/>
            </w:tcBorders>
            <w:shd w:val="clear" w:color="auto" w:fill="auto"/>
            <w:vAlign w:val="center"/>
            <w:hideMark/>
          </w:tcPr>
          <w:p w:rsidR="0099024A" w:rsidRPr="00921EED" w:rsidRDefault="0099024A" w:rsidP="0099024A">
            <w:pPr>
              <w:spacing w:line="240" w:lineRule="auto"/>
              <w:jc w:val="left"/>
              <w:rPr>
                <w:rFonts w:ascii="Arial Narrow" w:hAnsi="Arial Narrow"/>
                <w:color w:val="000000"/>
                <w:lang w:val="id-ID" w:eastAsia="id-ID"/>
              </w:rPr>
            </w:pPr>
            <w:r w:rsidRPr="00921EED">
              <w:rPr>
                <w:rFonts w:ascii="Arial Narrow" w:hAnsi="Arial Narrow"/>
                <w:color w:val="000000"/>
                <w:lang w:val="id-ID" w:eastAsia="id-ID"/>
              </w:rPr>
              <w:t>Permandian Tanjung Baku-Baku</w:t>
            </w:r>
          </w:p>
        </w:tc>
        <w:tc>
          <w:tcPr>
            <w:tcW w:w="2160" w:type="dxa"/>
            <w:tcBorders>
              <w:top w:val="nil"/>
              <w:left w:val="nil"/>
              <w:bottom w:val="single" w:sz="4" w:space="0" w:color="auto"/>
              <w:right w:val="single" w:sz="4" w:space="0" w:color="auto"/>
            </w:tcBorders>
            <w:shd w:val="clear" w:color="auto" w:fill="auto"/>
            <w:noWrap/>
            <w:vAlign w:val="center"/>
            <w:hideMark/>
          </w:tcPr>
          <w:p w:rsidR="0099024A" w:rsidRPr="00921EED" w:rsidRDefault="0099024A" w:rsidP="0099024A">
            <w:pPr>
              <w:spacing w:line="240" w:lineRule="auto"/>
              <w:jc w:val="center"/>
              <w:rPr>
                <w:rFonts w:ascii="Arial Narrow" w:hAnsi="Arial Narrow"/>
                <w:color w:val="000000"/>
                <w:lang w:val="id-ID" w:eastAsia="id-ID"/>
              </w:rPr>
            </w:pPr>
            <w:r w:rsidRPr="00921EED">
              <w:rPr>
                <w:rFonts w:ascii="Arial Narrow" w:hAnsi="Arial Narrow"/>
                <w:color w:val="000000"/>
                <w:lang w:val="id-ID" w:eastAsia="id-ID"/>
              </w:rPr>
              <w:t>Perkerasan</w:t>
            </w:r>
          </w:p>
        </w:tc>
        <w:tc>
          <w:tcPr>
            <w:tcW w:w="2080" w:type="dxa"/>
            <w:tcBorders>
              <w:top w:val="nil"/>
              <w:left w:val="nil"/>
              <w:bottom w:val="single" w:sz="4" w:space="0" w:color="auto"/>
              <w:right w:val="single" w:sz="4" w:space="0" w:color="auto"/>
            </w:tcBorders>
            <w:shd w:val="clear" w:color="auto" w:fill="auto"/>
            <w:noWrap/>
            <w:vAlign w:val="center"/>
            <w:hideMark/>
          </w:tcPr>
          <w:p w:rsidR="0099024A" w:rsidRPr="00921EED" w:rsidRDefault="0099024A" w:rsidP="0099024A">
            <w:pPr>
              <w:spacing w:line="240" w:lineRule="auto"/>
              <w:jc w:val="center"/>
              <w:rPr>
                <w:rFonts w:ascii="Arial Narrow" w:hAnsi="Arial Narrow"/>
                <w:color w:val="000000"/>
                <w:lang w:val="id-ID" w:eastAsia="id-ID"/>
              </w:rPr>
            </w:pPr>
            <w:r w:rsidRPr="00921EED">
              <w:rPr>
                <w:rFonts w:ascii="Arial Narrow" w:hAnsi="Arial Narrow"/>
                <w:color w:val="000000"/>
                <w:lang w:val="id-ID" w:eastAsia="id-ID"/>
              </w:rPr>
              <w:t>Motor/Mobil (pribadi)</w:t>
            </w:r>
          </w:p>
        </w:tc>
        <w:tc>
          <w:tcPr>
            <w:tcW w:w="1420" w:type="dxa"/>
            <w:tcBorders>
              <w:top w:val="nil"/>
              <w:left w:val="nil"/>
              <w:bottom w:val="single" w:sz="4" w:space="0" w:color="auto"/>
              <w:right w:val="single" w:sz="4" w:space="0" w:color="auto"/>
            </w:tcBorders>
            <w:shd w:val="clear" w:color="auto" w:fill="auto"/>
            <w:noWrap/>
            <w:vAlign w:val="center"/>
            <w:hideMark/>
          </w:tcPr>
          <w:p w:rsidR="0099024A" w:rsidRPr="00921EED" w:rsidRDefault="0099024A" w:rsidP="0099024A">
            <w:pPr>
              <w:spacing w:line="240" w:lineRule="auto"/>
              <w:jc w:val="center"/>
              <w:rPr>
                <w:rFonts w:ascii="Arial Narrow" w:hAnsi="Arial Narrow"/>
                <w:color w:val="000000"/>
                <w:lang w:val="id-ID" w:eastAsia="id-ID"/>
              </w:rPr>
            </w:pPr>
            <w:r w:rsidRPr="00921EED">
              <w:rPr>
                <w:rFonts w:ascii="Arial Narrow" w:hAnsi="Arial Narrow"/>
                <w:color w:val="000000"/>
                <w:lang w:val="id-ID" w:eastAsia="id-ID"/>
              </w:rPr>
              <w:t>Tidak ada</w:t>
            </w:r>
          </w:p>
        </w:tc>
      </w:tr>
      <w:tr w:rsidR="0099024A" w:rsidRPr="00921EED" w:rsidTr="0099024A">
        <w:trPr>
          <w:trHeight w:val="510"/>
        </w:trPr>
        <w:tc>
          <w:tcPr>
            <w:tcW w:w="512" w:type="dxa"/>
            <w:tcBorders>
              <w:top w:val="nil"/>
              <w:left w:val="single" w:sz="4" w:space="0" w:color="auto"/>
              <w:bottom w:val="single" w:sz="4" w:space="0" w:color="auto"/>
              <w:right w:val="single" w:sz="4" w:space="0" w:color="auto"/>
            </w:tcBorders>
            <w:shd w:val="clear" w:color="auto" w:fill="auto"/>
            <w:vAlign w:val="center"/>
            <w:hideMark/>
          </w:tcPr>
          <w:p w:rsidR="0099024A" w:rsidRPr="00921EED" w:rsidRDefault="0099024A" w:rsidP="0099024A">
            <w:pPr>
              <w:spacing w:line="240" w:lineRule="auto"/>
              <w:jc w:val="center"/>
              <w:rPr>
                <w:rFonts w:ascii="Arial Narrow" w:hAnsi="Arial Narrow"/>
                <w:color w:val="000000"/>
                <w:lang w:val="id-ID" w:eastAsia="id-ID"/>
              </w:rPr>
            </w:pPr>
            <w:r w:rsidRPr="00921EED">
              <w:rPr>
                <w:rFonts w:ascii="Arial Narrow" w:hAnsi="Arial Narrow"/>
                <w:color w:val="000000"/>
                <w:lang w:val="id-ID" w:eastAsia="id-ID"/>
              </w:rPr>
              <w:lastRenderedPageBreak/>
              <w:t>3</w:t>
            </w:r>
          </w:p>
        </w:tc>
        <w:tc>
          <w:tcPr>
            <w:tcW w:w="2060" w:type="dxa"/>
            <w:tcBorders>
              <w:top w:val="nil"/>
              <w:left w:val="nil"/>
              <w:bottom w:val="single" w:sz="4" w:space="0" w:color="auto"/>
              <w:right w:val="single" w:sz="4" w:space="0" w:color="auto"/>
            </w:tcBorders>
            <w:shd w:val="clear" w:color="auto" w:fill="auto"/>
            <w:vAlign w:val="center"/>
            <w:hideMark/>
          </w:tcPr>
          <w:p w:rsidR="0099024A" w:rsidRPr="00921EED" w:rsidRDefault="0099024A" w:rsidP="0099024A">
            <w:pPr>
              <w:spacing w:line="240" w:lineRule="auto"/>
              <w:jc w:val="left"/>
              <w:rPr>
                <w:rFonts w:ascii="Arial Narrow" w:hAnsi="Arial Narrow"/>
                <w:color w:val="000000"/>
                <w:lang w:val="id-ID" w:eastAsia="id-ID"/>
              </w:rPr>
            </w:pPr>
            <w:r w:rsidRPr="00921EED">
              <w:rPr>
                <w:rFonts w:ascii="Arial Narrow" w:hAnsi="Arial Narrow"/>
                <w:color w:val="000000"/>
                <w:lang w:val="id-ID" w:eastAsia="id-ID"/>
              </w:rPr>
              <w:t>Permandian Air Panas Wungkolo</w:t>
            </w:r>
          </w:p>
        </w:tc>
        <w:tc>
          <w:tcPr>
            <w:tcW w:w="2160" w:type="dxa"/>
            <w:tcBorders>
              <w:top w:val="nil"/>
              <w:left w:val="nil"/>
              <w:bottom w:val="single" w:sz="4" w:space="0" w:color="auto"/>
              <w:right w:val="single" w:sz="4" w:space="0" w:color="auto"/>
            </w:tcBorders>
            <w:shd w:val="clear" w:color="auto" w:fill="auto"/>
            <w:noWrap/>
            <w:vAlign w:val="center"/>
            <w:hideMark/>
          </w:tcPr>
          <w:p w:rsidR="0099024A" w:rsidRPr="00921EED" w:rsidRDefault="0099024A" w:rsidP="0099024A">
            <w:pPr>
              <w:spacing w:line="240" w:lineRule="auto"/>
              <w:jc w:val="center"/>
              <w:rPr>
                <w:rFonts w:ascii="Arial Narrow" w:hAnsi="Arial Narrow"/>
                <w:color w:val="000000"/>
                <w:lang w:val="id-ID" w:eastAsia="id-ID"/>
              </w:rPr>
            </w:pPr>
            <w:r w:rsidRPr="00921EED">
              <w:rPr>
                <w:rFonts w:ascii="Arial Narrow" w:hAnsi="Arial Narrow"/>
                <w:color w:val="000000"/>
                <w:lang w:val="id-ID" w:eastAsia="id-ID"/>
              </w:rPr>
              <w:t>Perkerasan</w:t>
            </w:r>
          </w:p>
        </w:tc>
        <w:tc>
          <w:tcPr>
            <w:tcW w:w="2080" w:type="dxa"/>
            <w:tcBorders>
              <w:top w:val="nil"/>
              <w:left w:val="nil"/>
              <w:bottom w:val="single" w:sz="4" w:space="0" w:color="auto"/>
              <w:right w:val="single" w:sz="4" w:space="0" w:color="auto"/>
            </w:tcBorders>
            <w:shd w:val="clear" w:color="auto" w:fill="auto"/>
            <w:noWrap/>
            <w:vAlign w:val="center"/>
            <w:hideMark/>
          </w:tcPr>
          <w:p w:rsidR="0099024A" w:rsidRPr="00921EED" w:rsidRDefault="0099024A" w:rsidP="0099024A">
            <w:pPr>
              <w:spacing w:line="240" w:lineRule="auto"/>
              <w:jc w:val="center"/>
              <w:rPr>
                <w:rFonts w:ascii="Arial Narrow" w:hAnsi="Arial Narrow"/>
                <w:color w:val="000000"/>
                <w:lang w:val="id-ID" w:eastAsia="id-ID"/>
              </w:rPr>
            </w:pPr>
            <w:r w:rsidRPr="00921EED">
              <w:rPr>
                <w:rFonts w:ascii="Arial Narrow" w:hAnsi="Arial Narrow"/>
                <w:color w:val="000000"/>
                <w:lang w:val="id-ID" w:eastAsia="id-ID"/>
              </w:rPr>
              <w:t>Motor/Mobil (pribadi)</w:t>
            </w:r>
          </w:p>
        </w:tc>
        <w:tc>
          <w:tcPr>
            <w:tcW w:w="1420" w:type="dxa"/>
            <w:tcBorders>
              <w:top w:val="nil"/>
              <w:left w:val="nil"/>
              <w:bottom w:val="single" w:sz="4" w:space="0" w:color="auto"/>
              <w:right w:val="single" w:sz="4" w:space="0" w:color="auto"/>
            </w:tcBorders>
            <w:shd w:val="clear" w:color="auto" w:fill="auto"/>
            <w:noWrap/>
            <w:vAlign w:val="center"/>
            <w:hideMark/>
          </w:tcPr>
          <w:p w:rsidR="0099024A" w:rsidRPr="00921EED" w:rsidRDefault="0099024A" w:rsidP="0099024A">
            <w:pPr>
              <w:spacing w:line="240" w:lineRule="auto"/>
              <w:jc w:val="center"/>
              <w:rPr>
                <w:rFonts w:ascii="Arial Narrow" w:hAnsi="Arial Narrow"/>
                <w:color w:val="000000"/>
                <w:lang w:val="id-ID" w:eastAsia="id-ID"/>
              </w:rPr>
            </w:pPr>
            <w:r w:rsidRPr="00921EED">
              <w:rPr>
                <w:rFonts w:ascii="Arial Narrow" w:hAnsi="Arial Narrow"/>
                <w:color w:val="000000"/>
                <w:lang w:val="id-ID" w:eastAsia="id-ID"/>
              </w:rPr>
              <w:t>Tidak ada</w:t>
            </w:r>
          </w:p>
        </w:tc>
      </w:tr>
      <w:tr w:rsidR="0099024A" w:rsidRPr="00921EED" w:rsidTr="0099024A">
        <w:trPr>
          <w:trHeight w:val="300"/>
        </w:trPr>
        <w:tc>
          <w:tcPr>
            <w:tcW w:w="512" w:type="dxa"/>
            <w:tcBorders>
              <w:top w:val="nil"/>
              <w:left w:val="single" w:sz="4" w:space="0" w:color="auto"/>
              <w:bottom w:val="single" w:sz="4" w:space="0" w:color="auto"/>
              <w:right w:val="single" w:sz="4" w:space="0" w:color="auto"/>
            </w:tcBorders>
            <w:shd w:val="clear" w:color="auto" w:fill="auto"/>
            <w:vAlign w:val="center"/>
            <w:hideMark/>
          </w:tcPr>
          <w:p w:rsidR="0099024A" w:rsidRPr="00921EED" w:rsidRDefault="0099024A" w:rsidP="0099024A">
            <w:pPr>
              <w:spacing w:line="240" w:lineRule="auto"/>
              <w:jc w:val="center"/>
              <w:rPr>
                <w:rFonts w:ascii="Arial Narrow" w:hAnsi="Arial Narrow"/>
                <w:color w:val="000000"/>
                <w:lang w:val="id-ID" w:eastAsia="id-ID"/>
              </w:rPr>
            </w:pPr>
          </w:p>
        </w:tc>
        <w:tc>
          <w:tcPr>
            <w:tcW w:w="2060" w:type="dxa"/>
            <w:tcBorders>
              <w:top w:val="nil"/>
              <w:left w:val="nil"/>
              <w:bottom w:val="single" w:sz="4" w:space="0" w:color="auto"/>
              <w:right w:val="single" w:sz="4" w:space="0" w:color="auto"/>
            </w:tcBorders>
            <w:shd w:val="clear" w:color="auto" w:fill="auto"/>
            <w:vAlign w:val="center"/>
            <w:hideMark/>
          </w:tcPr>
          <w:p w:rsidR="0099024A" w:rsidRPr="00921EED" w:rsidRDefault="0099024A" w:rsidP="0099024A">
            <w:pPr>
              <w:spacing w:line="240" w:lineRule="auto"/>
              <w:jc w:val="left"/>
              <w:rPr>
                <w:rFonts w:ascii="Arial Narrow" w:hAnsi="Arial Narrow"/>
                <w:color w:val="000000"/>
                <w:lang w:val="id-ID" w:eastAsia="id-ID"/>
              </w:rPr>
            </w:pPr>
            <w:r w:rsidRPr="00921EED">
              <w:rPr>
                <w:rFonts w:ascii="Arial Narrow" w:hAnsi="Arial Narrow"/>
                <w:color w:val="000000"/>
                <w:lang w:val="id-ID" w:eastAsia="id-ID"/>
              </w:rPr>
              <w:t>Danau Tahi laro</w:t>
            </w:r>
          </w:p>
        </w:tc>
        <w:tc>
          <w:tcPr>
            <w:tcW w:w="2160" w:type="dxa"/>
            <w:tcBorders>
              <w:top w:val="nil"/>
              <w:left w:val="nil"/>
              <w:bottom w:val="single" w:sz="4" w:space="0" w:color="auto"/>
              <w:right w:val="single" w:sz="4" w:space="0" w:color="auto"/>
            </w:tcBorders>
            <w:shd w:val="clear" w:color="auto" w:fill="auto"/>
            <w:noWrap/>
            <w:vAlign w:val="center"/>
            <w:hideMark/>
          </w:tcPr>
          <w:p w:rsidR="0099024A" w:rsidRPr="00921EED" w:rsidRDefault="0099024A" w:rsidP="0099024A">
            <w:pPr>
              <w:spacing w:line="240" w:lineRule="auto"/>
              <w:jc w:val="center"/>
              <w:rPr>
                <w:rFonts w:ascii="Arial Narrow" w:hAnsi="Arial Narrow"/>
                <w:color w:val="000000"/>
                <w:lang w:val="id-ID" w:eastAsia="id-ID"/>
              </w:rPr>
            </w:pPr>
            <w:r w:rsidRPr="00921EED">
              <w:rPr>
                <w:rFonts w:ascii="Arial Narrow" w:hAnsi="Arial Narrow"/>
                <w:color w:val="000000"/>
                <w:lang w:val="id-ID" w:eastAsia="id-ID"/>
              </w:rPr>
              <w:t>Perkerasan</w:t>
            </w:r>
          </w:p>
        </w:tc>
        <w:tc>
          <w:tcPr>
            <w:tcW w:w="2080" w:type="dxa"/>
            <w:tcBorders>
              <w:top w:val="nil"/>
              <w:left w:val="nil"/>
              <w:bottom w:val="single" w:sz="4" w:space="0" w:color="auto"/>
              <w:right w:val="single" w:sz="4" w:space="0" w:color="auto"/>
            </w:tcBorders>
            <w:shd w:val="clear" w:color="auto" w:fill="auto"/>
            <w:noWrap/>
            <w:vAlign w:val="center"/>
            <w:hideMark/>
          </w:tcPr>
          <w:p w:rsidR="0099024A" w:rsidRPr="00921EED" w:rsidRDefault="0099024A" w:rsidP="0099024A">
            <w:pPr>
              <w:spacing w:line="240" w:lineRule="auto"/>
              <w:jc w:val="center"/>
              <w:rPr>
                <w:rFonts w:ascii="Arial Narrow" w:hAnsi="Arial Narrow"/>
                <w:color w:val="000000"/>
                <w:lang w:val="id-ID" w:eastAsia="id-ID"/>
              </w:rPr>
            </w:pPr>
            <w:r w:rsidRPr="00921EED">
              <w:rPr>
                <w:rFonts w:ascii="Arial Narrow" w:hAnsi="Arial Narrow"/>
                <w:color w:val="000000"/>
                <w:lang w:val="id-ID" w:eastAsia="id-ID"/>
              </w:rPr>
              <w:t>Motor/Mobil (pribadi)</w:t>
            </w:r>
          </w:p>
        </w:tc>
        <w:tc>
          <w:tcPr>
            <w:tcW w:w="1420" w:type="dxa"/>
            <w:tcBorders>
              <w:top w:val="nil"/>
              <w:left w:val="nil"/>
              <w:bottom w:val="single" w:sz="4" w:space="0" w:color="auto"/>
              <w:right w:val="single" w:sz="4" w:space="0" w:color="auto"/>
            </w:tcBorders>
            <w:shd w:val="clear" w:color="auto" w:fill="auto"/>
            <w:noWrap/>
            <w:vAlign w:val="center"/>
            <w:hideMark/>
          </w:tcPr>
          <w:p w:rsidR="0099024A" w:rsidRPr="00921EED" w:rsidRDefault="0099024A" w:rsidP="0099024A">
            <w:pPr>
              <w:spacing w:line="240" w:lineRule="auto"/>
              <w:jc w:val="center"/>
              <w:rPr>
                <w:rFonts w:ascii="Arial Narrow" w:hAnsi="Arial Narrow"/>
                <w:color w:val="000000"/>
                <w:lang w:val="id-ID" w:eastAsia="id-ID"/>
              </w:rPr>
            </w:pPr>
            <w:r w:rsidRPr="00921EED">
              <w:rPr>
                <w:rFonts w:ascii="Arial Narrow" w:hAnsi="Arial Narrow"/>
                <w:color w:val="000000"/>
                <w:lang w:val="id-ID" w:eastAsia="id-ID"/>
              </w:rPr>
              <w:t>Tidak ada</w:t>
            </w:r>
          </w:p>
        </w:tc>
      </w:tr>
      <w:tr w:rsidR="0099024A" w:rsidRPr="00921EED" w:rsidTr="0099024A">
        <w:trPr>
          <w:trHeight w:val="300"/>
        </w:trPr>
        <w:tc>
          <w:tcPr>
            <w:tcW w:w="512" w:type="dxa"/>
            <w:tcBorders>
              <w:top w:val="nil"/>
              <w:left w:val="single" w:sz="4" w:space="0" w:color="auto"/>
              <w:bottom w:val="single" w:sz="4" w:space="0" w:color="auto"/>
              <w:right w:val="single" w:sz="4" w:space="0" w:color="auto"/>
            </w:tcBorders>
            <w:shd w:val="clear" w:color="auto" w:fill="auto"/>
            <w:vAlign w:val="center"/>
            <w:hideMark/>
          </w:tcPr>
          <w:p w:rsidR="0099024A" w:rsidRPr="00921EED" w:rsidRDefault="0099024A" w:rsidP="0099024A">
            <w:pPr>
              <w:spacing w:line="240" w:lineRule="auto"/>
              <w:jc w:val="center"/>
              <w:rPr>
                <w:rFonts w:ascii="Arial Narrow" w:hAnsi="Arial Narrow"/>
                <w:color w:val="000000"/>
                <w:lang w:val="id-ID" w:eastAsia="id-ID"/>
              </w:rPr>
            </w:pPr>
          </w:p>
        </w:tc>
        <w:tc>
          <w:tcPr>
            <w:tcW w:w="2060" w:type="dxa"/>
            <w:tcBorders>
              <w:top w:val="nil"/>
              <w:left w:val="nil"/>
              <w:bottom w:val="single" w:sz="4" w:space="0" w:color="auto"/>
              <w:right w:val="single" w:sz="4" w:space="0" w:color="auto"/>
            </w:tcBorders>
            <w:shd w:val="clear" w:color="auto" w:fill="auto"/>
            <w:vAlign w:val="center"/>
            <w:hideMark/>
          </w:tcPr>
          <w:p w:rsidR="0099024A" w:rsidRPr="00921EED" w:rsidRDefault="0099024A" w:rsidP="0099024A">
            <w:pPr>
              <w:spacing w:line="240" w:lineRule="auto"/>
              <w:jc w:val="left"/>
              <w:rPr>
                <w:rFonts w:ascii="Arial Narrow" w:hAnsi="Arial Narrow"/>
                <w:color w:val="000000"/>
                <w:lang w:val="id-ID" w:eastAsia="id-ID"/>
              </w:rPr>
            </w:pPr>
            <w:r w:rsidRPr="00921EED">
              <w:rPr>
                <w:rFonts w:ascii="Arial Narrow" w:hAnsi="Arial Narrow"/>
                <w:color w:val="000000"/>
                <w:lang w:val="id-ID" w:eastAsia="id-ID"/>
              </w:rPr>
              <w:t>Air Terjun Wawoone</w:t>
            </w:r>
          </w:p>
        </w:tc>
        <w:tc>
          <w:tcPr>
            <w:tcW w:w="2160" w:type="dxa"/>
            <w:tcBorders>
              <w:top w:val="nil"/>
              <w:left w:val="nil"/>
              <w:bottom w:val="single" w:sz="4" w:space="0" w:color="auto"/>
              <w:right w:val="single" w:sz="4" w:space="0" w:color="auto"/>
            </w:tcBorders>
            <w:shd w:val="clear" w:color="auto" w:fill="auto"/>
            <w:noWrap/>
            <w:vAlign w:val="center"/>
            <w:hideMark/>
          </w:tcPr>
          <w:p w:rsidR="0099024A" w:rsidRPr="00921EED" w:rsidRDefault="0099024A" w:rsidP="0099024A">
            <w:pPr>
              <w:spacing w:line="240" w:lineRule="auto"/>
              <w:jc w:val="center"/>
              <w:rPr>
                <w:rFonts w:ascii="Arial Narrow" w:hAnsi="Arial Narrow"/>
                <w:color w:val="000000"/>
                <w:lang w:val="id-ID" w:eastAsia="id-ID"/>
              </w:rPr>
            </w:pPr>
            <w:r w:rsidRPr="00921EED">
              <w:rPr>
                <w:rFonts w:ascii="Arial Narrow" w:hAnsi="Arial Narrow"/>
                <w:color w:val="000000"/>
                <w:lang w:val="id-ID" w:eastAsia="id-ID"/>
              </w:rPr>
              <w:t>Perkerasan</w:t>
            </w:r>
          </w:p>
        </w:tc>
        <w:tc>
          <w:tcPr>
            <w:tcW w:w="2080" w:type="dxa"/>
            <w:tcBorders>
              <w:top w:val="nil"/>
              <w:left w:val="nil"/>
              <w:bottom w:val="single" w:sz="4" w:space="0" w:color="auto"/>
              <w:right w:val="single" w:sz="4" w:space="0" w:color="auto"/>
            </w:tcBorders>
            <w:shd w:val="clear" w:color="auto" w:fill="auto"/>
            <w:noWrap/>
            <w:vAlign w:val="center"/>
            <w:hideMark/>
          </w:tcPr>
          <w:p w:rsidR="0099024A" w:rsidRPr="00921EED" w:rsidRDefault="0099024A" w:rsidP="0099024A">
            <w:pPr>
              <w:spacing w:line="240" w:lineRule="auto"/>
              <w:jc w:val="center"/>
              <w:rPr>
                <w:rFonts w:ascii="Arial Narrow" w:hAnsi="Arial Narrow"/>
                <w:color w:val="000000"/>
                <w:lang w:val="id-ID" w:eastAsia="id-ID"/>
              </w:rPr>
            </w:pPr>
            <w:r w:rsidRPr="00921EED">
              <w:rPr>
                <w:rFonts w:ascii="Arial Narrow" w:hAnsi="Arial Narrow"/>
                <w:color w:val="000000"/>
                <w:lang w:val="id-ID" w:eastAsia="id-ID"/>
              </w:rPr>
              <w:t>Motor/Mobil (pribadi)</w:t>
            </w:r>
          </w:p>
        </w:tc>
        <w:tc>
          <w:tcPr>
            <w:tcW w:w="1420" w:type="dxa"/>
            <w:tcBorders>
              <w:top w:val="nil"/>
              <w:left w:val="nil"/>
              <w:bottom w:val="single" w:sz="4" w:space="0" w:color="auto"/>
              <w:right w:val="single" w:sz="4" w:space="0" w:color="auto"/>
            </w:tcBorders>
            <w:shd w:val="clear" w:color="auto" w:fill="auto"/>
            <w:noWrap/>
            <w:vAlign w:val="center"/>
            <w:hideMark/>
          </w:tcPr>
          <w:p w:rsidR="0099024A" w:rsidRPr="00921EED" w:rsidRDefault="0099024A" w:rsidP="0099024A">
            <w:pPr>
              <w:spacing w:line="240" w:lineRule="auto"/>
              <w:jc w:val="center"/>
              <w:rPr>
                <w:rFonts w:ascii="Arial Narrow" w:hAnsi="Arial Narrow"/>
                <w:color w:val="000000"/>
                <w:lang w:val="id-ID" w:eastAsia="id-ID"/>
              </w:rPr>
            </w:pPr>
            <w:r w:rsidRPr="00921EED">
              <w:rPr>
                <w:rFonts w:ascii="Arial Narrow" w:hAnsi="Arial Narrow"/>
                <w:color w:val="000000"/>
                <w:lang w:val="id-ID" w:eastAsia="id-ID"/>
              </w:rPr>
              <w:t>Tidak ada</w:t>
            </w:r>
          </w:p>
        </w:tc>
      </w:tr>
      <w:tr w:rsidR="0099024A" w:rsidRPr="00921EED" w:rsidTr="0099024A">
        <w:trPr>
          <w:trHeight w:val="300"/>
        </w:trPr>
        <w:tc>
          <w:tcPr>
            <w:tcW w:w="512" w:type="dxa"/>
            <w:tcBorders>
              <w:top w:val="nil"/>
              <w:left w:val="single" w:sz="4" w:space="0" w:color="auto"/>
              <w:bottom w:val="single" w:sz="4" w:space="0" w:color="auto"/>
              <w:right w:val="single" w:sz="4" w:space="0" w:color="auto"/>
            </w:tcBorders>
            <w:shd w:val="clear" w:color="auto" w:fill="auto"/>
            <w:vAlign w:val="center"/>
            <w:hideMark/>
          </w:tcPr>
          <w:p w:rsidR="0099024A" w:rsidRPr="00921EED" w:rsidRDefault="0099024A" w:rsidP="0099024A">
            <w:pPr>
              <w:spacing w:line="240" w:lineRule="auto"/>
              <w:jc w:val="center"/>
              <w:rPr>
                <w:rFonts w:ascii="Arial Narrow" w:hAnsi="Arial Narrow"/>
                <w:color w:val="000000"/>
                <w:lang w:val="id-ID" w:eastAsia="id-ID"/>
              </w:rPr>
            </w:pPr>
          </w:p>
        </w:tc>
        <w:tc>
          <w:tcPr>
            <w:tcW w:w="2060" w:type="dxa"/>
            <w:tcBorders>
              <w:top w:val="nil"/>
              <w:left w:val="nil"/>
              <w:bottom w:val="single" w:sz="4" w:space="0" w:color="auto"/>
              <w:right w:val="single" w:sz="4" w:space="0" w:color="auto"/>
            </w:tcBorders>
            <w:shd w:val="clear" w:color="auto" w:fill="auto"/>
            <w:vAlign w:val="center"/>
            <w:hideMark/>
          </w:tcPr>
          <w:p w:rsidR="0099024A" w:rsidRPr="00921EED" w:rsidRDefault="0099024A" w:rsidP="0099024A">
            <w:pPr>
              <w:spacing w:line="240" w:lineRule="auto"/>
              <w:jc w:val="left"/>
              <w:rPr>
                <w:rFonts w:ascii="Arial Narrow" w:hAnsi="Arial Narrow"/>
                <w:color w:val="000000"/>
                <w:lang w:val="id-ID" w:eastAsia="id-ID"/>
              </w:rPr>
            </w:pPr>
            <w:r w:rsidRPr="00921EED">
              <w:rPr>
                <w:rFonts w:ascii="Arial Narrow" w:hAnsi="Arial Narrow"/>
                <w:color w:val="000000"/>
                <w:lang w:val="id-ID" w:eastAsia="id-ID"/>
              </w:rPr>
              <w:t>Gua Wawoone</w:t>
            </w:r>
          </w:p>
        </w:tc>
        <w:tc>
          <w:tcPr>
            <w:tcW w:w="2160" w:type="dxa"/>
            <w:tcBorders>
              <w:top w:val="nil"/>
              <w:left w:val="nil"/>
              <w:bottom w:val="single" w:sz="4" w:space="0" w:color="auto"/>
              <w:right w:val="single" w:sz="4" w:space="0" w:color="auto"/>
            </w:tcBorders>
            <w:shd w:val="clear" w:color="auto" w:fill="auto"/>
            <w:noWrap/>
            <w:vAlign w:val="center"/>
            <w:hideMark/>
          </w:tcPr>
          <w:p w:rsidR="0099024A" w:rsidRPr="00921EED" w:rsidRDefault="0099024A" w:rsidP="0099024A">
            <w:pPr>
              <w:spacing w:line="240" w:lineRule="auto"/>
              <w:jc w:val="center"/>
              <w:rPr>
                <w:rFonts w:ascii="Arial Narrow" w:hAnsi="Arial Narrow"/>
                <w:color w:val="000000"/>
                <w:lang w:val="id-ID" w:eastAsia="id-ID"/>
              </w:rPr>
            </w:pPr>
            <w:r w:rsidRPr="00921EED">
              <w:rPr>
                <w:rFonts w:ascii="Arial Narrow" w:hAnsi="Arial Narrow"/>
                <w:color w:val="000000"/>
                <w:lang w:val="id-ID" w:eastAsia="id-ID"/>
              </w:rPr>
              <w:t>Perkerasan</w:t>
            </w:r>
          </w:p>
        </w:tc>
        <w:tc>
          <w:tcPr>
            <w:tcW w:w="2080" w:type="dxa"/>
            <w:tcBorders>
              <w:top w:val="nil"/>
              <w:left w:val="nil"/>
              <w:bottom w:val="single" w:sz="4" w:space="0" w:color="auto"/>
              <w:right w:val="single" w:sz="4" w:space="0" w:color="auto"/>
            </w:tcBorders>
            <w:shd w:val="clear" w:color="auto" w:fill="auto"/>
            <w:noWrap/>
            <w:vAlign w:val="center"/>
            <w:hideMark/>
          </w:tcPr>
          <w:p w:rsidR="0099024A" w:rsidRPr="00921EED" w:rsidRDefault="0099024A" w:rsidP="0099024A">
            <w:pPr>
              <w:spacing w:line="240" w:lineRule="auto"/>
              <w:jc w:val="center"/>
              <w:rPr>
                <w:rFonts w:ascii="Arial Narrow" w:hAnsi="Arial Narrow"/>
                <w:color w:val="000000"/>
                <w:lang w:val="id-ID" w:eastAsia="id-ID"/>
              </w:rPr>
            </w:pPr>
            <w:r w:rsidRPr="00921EED">
              <w:rPr>
                <w:rFonts w:ascii="Arial Narrow" w:hAnsi="Arial Narrow"/>
                <w:color w:val="000000"/>
                <w:lang w:val="id-ID" w:eastAsia="id-ID"/>
              </w:rPr>
              <w:t>Motor/Mobil (pribadi)</w:t>
            </w:r>
          </w:p>
        </w:tc>
        <w:tc>
          <w:tcPr>
            <w:tcW w:w="1420" w:type="dxa"/>
            <w:tcBorders>
              <w:top w:val="nil"/>
              <w:left w:val="nil"/>
              <w:bottom w:val="single" w:sz="4" w:space="0" w:color="auto"/>
              <w:right w:val="single" w:sz="4" w:space="0" w:color="auto"/>
            </w:tcBorders>
            <w:shd w:val="clear" w:color="auto" w:fill="auto"/>
            <w:noWrap/>
            <w:vAlign w:val="center"/>
            <w:hideMark/>
          </w:tcPr>
          <w:p w:rsidR="0099024A" w:rsidRPr="00921EED" w:rsidRDefault="0099024A" w:rsidP="0099024A">
            <w:pPr>
              <w:spacing w:line="240" w:lineRule="auto"/>
              <w:jc w:val="center"/>
              <w:rPr>
                <w:rFonts w:ascii="Arial Narrow" w:hAnsi="Arial Narrow"/>
                <w:color w:val="000000"/>
                <w:lang w:val="id-ID" w:eastAsia="id-ID"/>
              </w:rPr>
            </w:pPr>
            <w:r w:rsidRPr="00921EED">
              <w:rPr>
                <w:rFonts w:ascii="Arial Narrow" w:hAnsi="Arial Narrow"/>
                <w:color w:val="000000"/>
                <w:lang w:val="id-ID" w:eastAsia="id-ID"/>
              </w:rPr>
              <w:t>Tidak ada</w:t>
            </w:r>
          </w:p>
        </w:tc>
      </w:tr>
      <w:tr w:rsidR="0099024A" w:rsidRPr="00921EED" w:rsidTr="0099024A">
        <w:trPr>
          <w:trHeight w:val="300"/>
        </w:trPr>
        <w:tc>
          <w:tcPr>
            <w:tcW w:w="512" w:type="dxa"/>
            <w:tcBorders>
              <w:top w:val="nil"/>
              <w:left w:val="single" w:sz="4" w:space="0" w:color="auto"/>
              <w:bottom w:val="single" w:sz="4" w:space="0" w:color="auto"/>
              <w:right w:val="single" w:sz="4" w:space="0" w:color="auto"/>
            </w:tcBorders>
            <w:shd w:val="clear" w:color="auto" w:fill="auto"/>
            <w:vAlign w:val="center"/>
            <w:hideMark/>
          </w:tcPr>
          <w:p w:rsidR="0099024A" w:rsidRPr="00921EED" w:rsidRDefault="0099024A" w:rsidP="0099024A">
            <w:pPr>
              <w:spacing w:line="240" w:lineRule="auto"/>
              <w:jc w:val="center"/>
              <w:rPr>
                <w:rFonts w:ascii="Arial Narrow" w:hAnsi="Arial Narrow"/>
                <w:color w:val="000000"/>
                <w:lang w:val="id-ID" w:eastAsia="id-ID"/>
              </w:rPr>
            </w:pPr>
            <w:r w:rsidRPr="00921EED">
              <w:rPr>
                <w:rFonts w:ascii="Arial Narrow" w:hAnsi="Arial Narrow"/>
                <w:color w:val="000000"/>
                <w:lang w:val="id-ID" w:eastAsia="id-ID"/>
              </w:rPr>
              <w:t>4</w:t>
            </w:r>
          </w:p>
        </w:tc>
        <w:tc>
          <w:tcPr>
            <w:tcW w:w="2060" w:type="dxa"/>
            <w:tcBorders>
              <w:top w:val="nil"/>
              <w:left w:val="nil"/>
              <w:bottom w:val="single" w:sz="4" w:space="0" w:color="auto"/>
              <w:right w:val="single" w:sz="4" w:space="0" w:color="auto"/>
            </w:tcBorders>
            <w:shd w:val="clear" w:color="auto" w:fill="auto"/>
            <w:vAlign w:val="center"/>
            <w:hideMark/>
          </w:tcPr>
          <w:p w:rsidR="0099024A" w:rsidRPr="00921EED" w:rsidRDefault="0099024A" w:rsidP="0099024A">
            <w:pPr>
              <w:spacing w:line="240" w:lineRule="auto"/>
              <w:jc w:val="left"/>
              <w:rPr>
                <w:rFonts w:ascii="Arial Narrow" w:hAnsi="Arial Narrow"/>
                <w:color w:val="000000"/>
                <w:lang w:val="id-ID" w:eastAsia="id-ID"/>
              </w:rPr>
            </w:pPr>
            <w:r w:rsidRPr="00921EED">
              <w:rPr>
                <w:rFonts w:ascii="Arial Narrow" w:hAnsi="Arial Narrow"/>
                <w:color w:val="000000"/>
                <w:lang w:val="id-ID" w:eastAsia="id-ID"/>
              </w:rPr>
              <w:t>Taman Mangrove</w:t>
            </w:r>
          </w:p>
        </w:tc>
        <w:tc>
          <w:tcPr>
            <w:tcW w:w="2160" w:type="dxa"/>
            <w:tcBorders>
              <w:top w:val="nil"/>
              <w:left w:val="nil"/>
              <w:bottom w:val="single" w:sz="4" w:space="0" w:color="auto"/>
              <w:right w:val="single" w:sz="4" w:space="0" w:color="auto"/>
            </w:tcBorders>
            <w:shd w:val="clear" w:color="auto" w:fill="auto"/>
            <w:noWrap/>
            <w:vAlign w:val="center"/>
            <w:hideMark/>
          </w:tcPr>
          <w:p w:rsidR="0099024A" w:rsidRPr="00921EED" w:rsidRDefault="0099024A" w:rsidP="0099024A">
            <w:pPr>
              <w:spacing w:line="240" w:lineRule="auto"/>
              <w:jc w:val="center"/>
              <w:rPr>
                <w:rFonts w:ascii="Arial Narrow" w:hAnsi="Arial Narrow"/>
                <w:color w:val="000000"/>
                <w:lang w:val="id-ID" w:eastAsia="id-ID"/>
              </w:rPr>
            </w:pPr>
            <w:r w:rsidRPr="00921EED">
              <w:rPr>
                <w:rFonts w:ascii="Arial Narrow" w:hAnsi="Arial Narrow"/>
                <w:color w:val="000000"/>
                <w:lang w:val="id-ID" w:eastAsia="id-ID"/>
              </w:rPr>
              <w:t>Perkerasan</w:t>
            </w:r>
          </w:p>
        </w:tc>
        <w:tc>
          <w:tcPr>
            <w:tcW w:w="2080" w:type="dxa"/>
            <w:tcBorders>
              <w:top w:val="nil"/>
              <w:left w:val="nil"/>
              <w:bottom w:val="single" w:sz="4" w:space="0" w:color="auto"/>
              <w:right w:val="single" w:sz="4" w:space="0" w:color="auto"/>
            </w:tcBorders>
            <w:shd w:val="clear" w:color="auto" w:fill="auto"/>
            <w:noWrap/>
            <w:vAlign w:val="center"/>
            <w:hideMark/>
          </w:tcPr>
          <w:p w:rsidR="0099024A" w:rsidRPr="00921EED" w:rsidRDefault="0099024A" w:rsidP="0099024A">
            <w:pPr>
              <w:spacing w:line="240" w:lineRule="auto"/>
              <w:jc w:val="center"/>
              <w:rPr>
                <w:rFonts w:ascii="Arial Narrow" w:hAnsi="Arial Narrow"/>
                <w:color w:val="000000"/>
                <w:lang w:val="id-ID" w:eastAsia="id-ID"/>
              </w:rPr>
            </w:pPr>
            <w:r w:rsidRPr="00921EED">
              <w:rPr>
                <w:rFonts w:ascii="Arial Narrow" w:hAnsi="Arial Narrow"/>
                <w:color w:val="000000"/>
                <w:lang w:val="id-ID" w:eastAsia="id-ID"/>
              </w:rPr>
              <w:t>Motor/Mobil (pribadi)</w:t>
            </w:r>
          </w:p>
        </w:tc>
        <w:tc>
          <w:tcPr>
            <w:tcW w:w="1420" w:type="dxa"/>
            <w:tcBorders>
              <w:top w:val="nil"/>
              <w:left w:val="nil"/>
              <w:bottom w:val="single" w:sz="4" w:space="0" w:color="auto"/>
              <w:right w:val="single" w:sz="4" w:space="0" w:color="auto"/>
            </w:tcBorders>
            <w:shd w:val="clear" w:color="auto" w:fill="auto"/>
            <w:noWrap/>
            <w:vAlign w:val="center"/>
            <w:hideMark/>
          </w:tcPr>
          <w:p w:rsidR="0099024A" w:rsidRPr="00921EED" w:rsidRDefault="0099024A" w:rsidP="0099024A">
            <w:pPr>
              <w:spacing w:line="240" w:lineRule="auto"/>
              <w:jc w:val="center"/>
              <w:rPr>
                <w:rFonts w:ascii="Arial Narrow" w:hAnsi="Arial Narrow"/>
                <w:color w:val="000000"/>
                <w:lang w:val="id-ID" w:eastAsia="id-ID"/>
              </w:rPr>
            </w:pPr>
            <w:r w:rsidRPr="00921EED">
              <w:rPr>
                <w:rFonts w:ascii="Arial Narrow" w:hAnsi="Arial Narrow"/>
                <w:color w:val="000000"/>
                <w:lang w:val="id-ID" w:eastAsia="id-ID"/>
              </w:rPr>
              <w:t>Tidak ada</w:t>
            </w:r>
          </w:p>
        </w:tc>
      </w:tr>
      <w:tr w:rsidR="0099024A" w:rsidRPr="00921EED" w:rsidTr="0099024A">
        <w:trPr>
          <w:trHeight w:val="510"/>
        </w:trPr>
        <w:tc>
          <w:tcPr>
            <w:tcW w:w="512" w:type="dxa"/>
            <w:tcBorders>
              <w:top w:val="nil"/>
              <w:left w:val="single" w:sz="4" w:space="0" w:color="auto"/>
              <w:bottom w:val="single" w:sz="4" w:space="0" w:color="auto"/>
              <w:right w:val="single" w:sz="4" w:space="0" w:color="auto"/>
            </w:tcBorders>
            <w:shd w:val="clear" w:color="auto" w:fill="auto"/>
            <w:vAlign w:val="center"/>
            <w:hideMark/>
          </w:tcPr>
          <w:p w:rsidR="0099024A" w:rsidRPr="00921EED" w:rsidRDefault="0099024A" w:rsidP="0099024A">
            <w:pPr>
              <w:spacing w:line="240" w:lineRule="auto"/>
              <w:jc w:val="center"/>
              <w:rPr>
                <w:rFonts w:ascii="Arial Narrow" w:hAnsi="Arial Narrow"/>
                <w:color w:val="000000"/>
                <w:lang w:val="id-ID" w:eastAsia="id-ID"/>
              </w:rPr>
            </w:pPr>
            <w:r w:rsidRPr="00921EED">
              <w:rPr>
                <w:rFonts w:ascii="Arial Narrow" w:hAnsi="Arial Narrow"/>
                <w:color w:val="000000"/>
                <w:lang w:val="id-ID" w:eastAsia="id-ID"/>
              </w:rPr>
              <w:t>5</w:t>
            </w:r>
          </w:p>
        </w:tc>
        <w:tc>
          <w:tcPr>
            <w:tcW w:w="2060" w:type="dxa"/>
            <w:tcBorders>
              <w:top w:val="nil"/>
              <w:left w:val="nil"/>
              <w:bottom w:val="single" w:sz="4" w:space="0" w:color="auto"/>
              <w:right w:val="single" w:sz="4" w:space="0" w:color="auto"/>
            </w:tcBorders>
            <w:shd w:val="clear" w:color="auto" w:fill="auto"/>
            <w:vAlign w:val="center"/>
            <w:hideMark/>
          </w:tcPr>
          <w:p w:rsidR="0099024A" w:rsidRPr="00921EED" w:rsidRDefault="0099024A" w:rsidP="0099024A">
            <w:pPr>
              <w:spacing w:line="240" w:lineRule="auto"/>
              <w:jc w:val="left"/>
              <w:rPr>
                <w:rFonts w:ascii="Arial Narrow" w:hAnsi="Arial Narrow"/>
                <w:color w:val="000000"/>
                <w:lang w:val="id-ID" w:eastAsia="id-ID"/>
              </w:rPr>
            </w:pPr>
            <w:r w:rsidRPr="00921EED">
              <w:rPr>
                <w:rFonts w:ascii="Arial Narrow" w:hAnsi="Arial Narrow"/>
                <w:color w:val="000000"/>
                <w:lang w:val="id-ID" w:eastAsia="id-ID"/>
              </w:rPr>
              <w:t>Permandian Pantai Sawa’ea</w:t>
            </w:r>
          </w:p>
        </w:tc>
        <w:tc>
          <w:tcPr>
            <w:tcW w:w="2160" w:type="dxa"/>
            <w:tcBorders>
              <w:top w:val="nil"/>
              <w:left w:val="nil"/>
              <w:bottom w:val="single" w:sz="4" w:space="0" w:color="auto"/>
              <w:right w:val="single" w:sz="4" w:space="0" w:color="auto"/>
            </w:tcBorders>
            <w:shd w:val="clear" w:color="auto" w:fill="auto"/>
            <w:noWrap/>
            <w:vAlign w:val="center"/>
            <w:hideMark/>
          </w:tcPr>
          <w:p w:rsidR="0099024A" w:rsidRPr="00921EED" w:rsidRDefault="0099024A" w:rsidP="0099024A">
            <w:pPr>
              <w:spacing w:line="240" w:lineRule="auto"/>
              <w:jc w:val="center"/>
              <w:rPr>
                <w:rFonts w:ascii="Arial Narrow" w:hAnsi="Arial Narrow"/>
                <w:color w:val="000000"/>
                <w:lang w:val="id-ID" w:eastAsia="id-ID"/>
              </w:rPr>
            </w:pPr>
            <w:r w:rsidRPr="00921EED">
              <w:rPr>
                <w:rFonts w:ascii="Arial Narrow" w:hAnsi="Arial Narrow"/>
                <w:color w:val="000000"/>
                <w:lang w:val="id-ID" w:eastAsia="id-ID"/>
              </w:rPr>
              <w:t>Perkerasan</w:t>
            </w:r>
          </w:p>
        </w:tc>
        <w:tc>
          <w:tcPr>
            <w:tcW w:w="2080" w:type="dxa"/>
            <w:tcBorders>
              <w:top w:val="nil"/>
              <w:left w:val="nil"/>
              <w:bottom w:val="single" w:sz="4" w:space="0" w:color="auto"/>
              <w:right w:val="single" w:sz="4" w:space="0" w:color="auto"/>
            </w:tcBorders>
            <w:shd w:val="clear" w:color="auto" w:fill="auto"/>
            <w:noWrap/>
            <w:vAlign w:val="center"/>
            <w:hideMark/>
          </w:tcPr>
          <w:p w:rsidR="0099024A" w:rsidRPr="00921EED" w:rsidRDefault="0099024A" w:rsidP="0099024A">
            <w:pPr>
              <w:spacing w:line="240" w:lineRule="auto"/>
              <w:jc w:val="center"/>
              <w:rPr>
                <w:rFonts w:ascii="Arial Narrow" w:hAnsi="Arial Narrow"/>
                <w:color w:val="000000"/>
                <w:lang w:val="id-ID" w:eastAsia="id-ID"/>
              </w:rPr>
            </w:pPr>
            <w:r w:rsidRPr="00921EED">
              <w:rPr>
                <w:rFonts w:ascii="Arial Narrow" w:hAnsi="Arial Narrow"/>
                <w:color w:val="000000"/>
                <w:lang w:val="id-ID" w:eastAsia="id-ID"/>
              </w:rPr>
              <w:t>Motor/Mobil (pribadi)</w:t>
            </w:r>
          </w:p>
        </w:tc>
        <w:tc>
          <w:tcPr>
            <w:tcW w:w="1420" w:type="dxa"/>
            <w:tcBorders>
              <w:top w:val="nil"/>
              <w:left w:val="nil"/>
              <w:bottom w:val="single" w:sz="4" w:space="0" w:color="auto"/>
              <w:right w:val="single" w:sz="4" w:space="0" w:color="auto"/>
            </w:tcBorders>
            <w:shd w:val="clear" w:color="auto" w:fill="auto"/>
            <w:noWrap/>
            <w:vAlign w:val="center"/>
            <w:hideMark/>
          </w:tcPr>
          <w:p w:rsidR="0099024A" w:rsidRPr="00921EED" w:rsidRDefault="0099024A" w:rsidP="0099024A">
            <w:pPr>
              <w:spacing w:line="240" w:lineRule="auto"/>
              <w:jc w:val="center"/>
              <w:rPr>
                <w:rFonts w:ascii="Arial Narrow" w:hAnsi="Arial Narrow"/>
                <w:color w:val="000000"/>
                <w:lang w:val="id-ID" w:eastAsia="id-ID"/>
              </w:rPr>
            </w:pPr>
            <w:r w:rsidRPr="00921EED">
              <w:rPr>
                <w:rFonts w:ascii="Arial Narrow" w:hAnsi="Arial Narrow"/>
                <w:color w:val="000000"/>
                <w:lang w:val="id-ID" w:eastAsia="id-ID"/>
              </w:rPr>
              <w:t>Tidak ada</w:t>
            </w:r>
          </w:p>
        </w:tc>
      </w:tr>
      <w:tr w:rsidR="0099024A" w:rsidRPr="00921EED" w:rsidTr="0099024A">
        <w:trPr>
          <w:trHeight w:val="510"/>
        </w:trPr>
        <w:tc>
          <w:tcPr>
            <w:tcW w:w="512" w:type="dxa"/>
            <w:tcBorders>
              <w:top w:val="nil"/>
              <w:left w:val="single" w:sz="4" w:space="0" w:color="auto"/>
              <w:bottom w:val="single" w:sz="4" w:space="0" w:color="auto"/>
              <w:right w:val="single" w:sz="4" w:space="0" w:color="auto"/>
            </w:tcBorders>
            <w:shd w:val="clear" w:color="auto" w:fill="auto"/>
            <w:vAlign w:val="center"/>
            <w:hideMark/>
          </w:tcPr>
          <w:p w:rsidR="0099024A" w:rsidRPr="00921EED" w:rsidRDefault="0099024A" w:rsidP="0099024A">
            <w:pPr>
              <w:spacing w:line="240" w:lineRule="auto"/>
              <w:jc w:val="center"/>
              <w:rPr>
                <w:rFonts w:ascii="Arial Narrow" w:hAnsi="Arial Narrow"/>
                <w:color w:val="000000"/>
                <w:lang w:val="id-ID" w:eastAsia="id-ID"/>
              </w:rPr>
            </w:pPr>
            <w:r w:rsidRPr="00921EED">
              <w:rPr>
                <w:rFonts w:ascii="Arial Narrow" w:hAnsi="Arial Narrow"/>
                <w:color w:val="000000"/>
                <w:lang w:val="id-ID" w:eastAsia="id-ID"/>
              </w:rPr>
              <w:t>6</w:t>
            </w:r>
          </w:p>
        </w:tc>
        <w:tc>
          <w:tcPr>
            <w:tcW w:w="2060" w:type="dxa"/>
            <w:tcBorders>
              <w:top w:val="nil"/>
              <w:left w:val="nil"/>
              <w:bottom w:val="single" w:sz="4" w:space="0" w:color="auto"/>
              <w:right w:val="single" w:sz="4" w:space="0" w:color="auto"/>
            </w:tcBorders>
            <w:shd w:val="clear" w:color="auto" w:fill="auto"/>
            <w:vAlign w:val="center"/>
            <w:hideMark/>
          </w:tcPr>
          <w:p w:rsidR="0099024A" w:rsidRPr="00921EED" w:rsidRDefault="0099024A" w:rsidP="0099024A">
            <w:pPr>
              <w:spacing w:line="240" w:lineRule="auto"/>
              <w:jc w:val="left"/>
              <w:rPr>
                <w:rFonts w:ascii="Arial Narrow" w:hAnsi="Arial Narrow"/>
                <w:color w:val="000000"/>
                <w:lang w:val="id-ID" w:eastAsia="id-ID"/>
              </w:rPr>
            </w:pPr>
            <w:r w:rsidRPr="00921EED">
              <w:rPr>
                <w:rFonts w:ascii="Arial Narrow" w:hAnsi="Arial Narrow"/>
                <w:color w:val="000000"/>
                <w:lang w:val="id-ID" w:eastAsia="id-ID"/>
              </w:rPr>
              <w:t>Permandian Air Terjun Lanuku</w:t>
            </w:r>
          </w:p>
        </w:tc>
        <w:tc>
          <w:tcPr>
            <w:tcW w:w="2160" w:type="dxa"/>
            <w:tcBorders>
              <w:top w:val="nil"/>
              <w:left w:val="nil"/>
              <w:bottom w:val="single" w:sz="4" w:space="0" w:color="auto"/>
              <w:right w:val="single" w:sz="4" w:space="0" w:color="auto"/>
            </w:tcBorders>
            <w:shd w:val="clear" w:color="auto" w:fill="auto"/>
            <w:noWrap/>
            <w:vAlign w:val="center"/>
            <w:hideMark/>
          </w:tcPr>
          <w:p w:rsidR="0099024A" w:rsidRPr="00921EED" w:rsidRDefault="0099024A" w:rsidP="0099024A">
            <w:pPr>
              <w:spacing w:line="240" w:lineRule="auto"/>
              <w:jc w:val="center"/>
              <w:rPr>
                <w:rFonts w:ascii="Arial Narrow" w:hAnsi="Arial Narrow"/>
                <w:color w:val="000000"/>
                <w:lang w:val="id-ID" w:eastAsia="id-ID"/>
              </w:rPr>
            </w:pPr>
            <w:r w:rsidRPr="00921EED">
              <w:rPr>
                <w:rFonts w:ascii="Arial Narrow" w:hAnsi="Arial Narrow"/>
                <w:color w:val="000000"/>
                <w:lang w:val="id-ID" w:eastAsia="id-ID"/>
              </w:rPr>
              <w:t>Perkerasan</w:t>
            </w:r>
          </w:p>
        </w:tc>
        <w:tc>
          <w:tcPr>
            <w:tcW w:w="2080" w:type="dxa"/>
            <w:tcBorders>
              <w:top w:val="nil"/>
              <w:left w:val="nil"/>
              <w:bottom w:val="single" w:sz="4" w:space="0" w:color="auto"/>
              <w:right w:val="single" w:sz="4" w:space="0" w:color="auto"/>
            </w:tcBorders>
            <w:shd w:val="clear" w:color="auto" w:fill="auto"/>
            <w:noWrap/>
            <w:vAlign w:val="center"/>
            <w:hideMark/>
          </w:tcPr>
          <w:p w:rsidR="0099024A" w:rsidRPr="00921EED" w:rsidRDefault="0099024A" w:rsidP="0099024A">
            <w:pPr>
              <w:spacing w:line="240" w:lineRule="auto"/>
              <w:jc w:val="center"/>
              <w:rPr>
                <w:rFonts w:ascii="Arial Narrow" w:hAnsi="Arial Narrow"/>
                <w:color w:val="000000"/>
                <w:lang w:val="id-ID" w:eastAsia="id-ID"/>
              </w:rPr>
            </w:pPr>
            <w:r w:rsidRPr="00921EED">
              <w:rPr>
                <w:rFonts w:ascii="Arial Narrow" w:hAnsi="Arial Narrow"/>
                <w:color w:val="000000"/>
                <w:lang w:val="id-ID" w:eastAsia="id-ID"/>
              </w:rPr>
              <w:t>Motor/Mobil (pribadi)</w:t>
            </w:r>
          </w:p>
        </w:tc>
        <w:tc>
          <w:tcPr>
            <w:tcW w:w="1420" w:type="dxa"/>
            <w:tcBorders>
              <w:top w:val="nil"/>
              <w:left w:val="nil"/>
              <w:bottom w:val="single" w:sz="4" w:space="0" w:color="auto"/>
              <w:right w:val="single" w:sz="4" w:space="0" w:color="auto"/>
            </w:tcBorders>
            <w:shd w:val="clear" w:color="auto" w:fill="auto"/>
            <w:noWrap/>
            <w:vAlign w:val="center"/>
            <w:hideMark/>
          </w:tcPr>
          <w:p w:rsidR="0099024A" w:rsidRPr="00921EED" w:rsidRDefault="0099024A" w:rsidP="0099024A">
            <w:pPr>
              <w:spacing w:line="240" w:lineRule="auto"/>
              <w:jc w:val="center"/>
              <w:rPr>
                <w:rFonts w:ascii="Arial Narrow" w:hAnsi="Arial Narrow"/>
                <w:color w:val="000000"/>
                <w:lang w:val="id-ID" w:eastAsia="id-ID"/>
              </w:rPr>
            </w:pPr>
            <w:r w:rsidRPr="00921EED">
              <w:rPr>
                <w:rFonts w:ascii="Arial Narrow" w:hAnsi="Arial Narrow"/>
                <w:color w:val="000000"/>
                <w:lang w:val="id-ID" w:eastAsia="id-ID"/>
              </w:rPr>
              <w:t>Tidak ada</w:t>
            </w:r>
          </w:p>
        </w:tc>
      </w:tr>
      <w:tr w:rsidR="0099024A" w:rsidRPr="00921EED" w:rsidTr="0099024A">
        <w:trPr>
          <w:trHeight w:val="510"/>
        </w:trPr>
        <w:tc>
          <w:tcPr>
            <w:tcW w:w="512" w:type="dxa"/>
            <w:tcBorders>
              <w:top w:val="nil"/>
              <w:left w:val="single" w:sz="4" w:space="0" w:color="auto"/>
              <w:bottom w:val="single" w:sz="4" w:space="0" w:color="auto"/>
              <w:right w:val="single" w:sz="4" w:space="0" w:color="auto"/>
            </w:tcBorders>
            <w:shd w:val="clear" w:color="auto" w:fill="auto"/>
            <w:vAlign w:val="center"/>
            <w:hideMark/>
          </w:tcPr>
          <w:p w:rsidR="0099024A" w:rsidRPr="00921EED" w:rsidRDefault="0099024A" w:rsidP="0099024A">
            <w:pPr>
              <w:spacing w:line="240" w:lineRule="auto"/>
              <w:jc w:val="center"/>
              <w:rPr>
                <w:rFonts w:ascii="Arial Narrow" w:hAnsi="Arial Narrow"/>
                <w:color w:val="000000"/>
                <w:lang w:val="id-ID" w:eastAsia="id-ID"/>
              </w:rPr>
            </w:pPr>
            <w:r w:rsidRPr="00921EED">
              <w:rPr>
                <w:rFonts w:ascii="Arial Narrow" w:hAnsi="Arial Narrow"/>
                <w:color w:val="000000"/>
                <w:lang w:val="id-ID" w:eastAsia="id-ID"/>
              </w:rPr>
              <w:t>7</w:t>
            </w:r>
          </w:p>
        </w:tc>
        <w:tc>
          <w:tcPr>
            <w:tcW w:w="2060" w:type="dxa"/>
            <w:tcBorders>
              <w:top w:val="nil"/>
              <w:left w:val="nil"/>
              <w:bottom w:val="single" w:sz="4" w:space="0" w:color="auto"/>
              <w:right w:val="single" w:sz="4" w:space="0" w:color="auto"/>
            </w:tcBorders>
            <w:shd w:val="clear" w:color="auto" w:fill="auto"/>
            <w:vAlign w:val="center"/>
            <w:hideMark/>
          </w:tcPr>
          <w:p w:rsidR="0099024A" w:rsidRPr="00921EED" w:rsidRDefault="0099024A" w:rsidP="0099024A">
            <w:pPr>
              <w:spacing w:line="240" w:lineRule="auto"/>
              <w:jc w:val="left"/>
              <w:rPr>
                <w:rFonts w:ascii="Arial Narrow" w:hAnsi="Arial Narrow"/>
                <w:color w:val="000000"/>
                <w:lang w:val="id-ID" w:eastAsia="id-ID"/>
              </w:rPr>
            </w:pPr>
            <w:r w:rsidRPr="00921EED">
              <w:rPr>
                <w:rFonts w:ascii="Arial Narrow" w:hAnsi="Arial Narrow"/>
                <w:color w:val="000000"/>
                <w:lang w:val="id-ID" w:eastAsia="id-ID"/>
              </w:rPr>
              <w:t>Permandian Air Terjun Kopea</w:t>
            </w:r>
          </w:p>
        </w:tc>
        <w:tc>
          <w:tcPr>
            <w:tcW w:w="2160" w:type="dxa"/>
            <w:tcBorders>
              <w:top w:val="nil"/>
              <w:left w:val="nil"/>
              <w:bottom w:val="single" w:sz="4" w:space="0" w:color="auto"/>
              <w:right w:val="single" w:sz="4" w:space="0" w:color="auto"/>
            </w:tcBorders>
            <w:shd w:val="clear" w:color="auto" w:fill="auto"/>
            <w:noWrap/>
            <w:vAlign w:val="center"/>
            <w:hideMark/>
          </w:tcPr>
          <w:p w:rsidR="0099024A" w:rsidRPr="00921EED" w:rsidRDefault="0099024A" w:rsidP="0099024A">
            <w:pPr>
              <w:spacing w:line="240" w:lineRule="auto"/>
              <w:jc w:val="center"/>
              <w:rPr>
                <w:rFonts w:ascii="Arial Narrow" w:hAnsi="Arial Narrow"/>
                <w:color w:val="000000"/>
                <w:lang w:val="id-ID" w:eastAsia="id-ID"/>
              </w:rPr>
            </w:pPr>
            <w:r w:rsidRPr="00921EED">
              <w:rPr>
                <w:rFonts w:ascii="Arial Narrow" w:hAnsi="Arial Narrow"/>
                <w:color w:val="000000"/>
                <w:lang w:val="id-ID" w:eastAsia="id-ID"/>
              </w:rPr>
              <w:t>Perkerasan</w:t>
            </w:r>
          </w:p>
        </w:tc>
        <w:tc>
          <w:tcPr>
            <w:tcW w:w="2080" w:type="dxa"/>
            <w:tcBorders>
              <w:top w:val="nil"/>
              <w:left w:val="nil"/>
              <w:bottom w:val="single" w:sz="4" w:space="0" w:color="auto"/>
              <w:right w:val="single" w:sz="4" w:space="0" w:color="auto"/>
            </w:tcBorders>
            <w:shd w:val="clear" w:color="auto" w:fill="auto"/>
            <w:noWrap/>
            <w:vAlign w:val="center"/>
            <w:hideMark/>
          </w:tcPr>
          <w:p w:rsidR="0099024A" w:rsidRPr="00921EED" w:rsidRDefault="0099024A" w:rsidP="0099024A">
            <w:pPr>
              <w:spacing w:line="240" w:lineRule="auto"/>
              <w:jc w:val="center"/>
              <w:rPr>
                <w:rFonts w:ascii="Arial Narrow" w:hAnsi="Arial Narrow"/>
                <w:color w:val="000000"/>
                <w:lang w:val="id-ID" w:eastAsia="id-ID"/>
              </w:rPr>
            </w:pPr>
            <w:r w:rsidRPr="00921EED">
              <w:rPr>
                <w:rFonts w:ascii="Arial Narrow" w:hAnsi="Arial Narrow"/>
                <w:color w:val="000000"/>
                <w:lang w:val="id-ID" w:eastAsia="id-ID"/>
              </w:rPr>
              <w:t>Motor/Mobil (pribadi)</w:t>
            </w:r>
          </w:p>
        </w:tc>
        <w:tc>
          <w:tcPr>
            <w:tcW w:w="1420" w:type="dxa"/>
            <w:tcBorders>
              <w:top w:val="nil"/>
              <w:left w:val="nil"/>
              <w:bottom w:val="single" w:sz="4" w:space="0" w:color="auto"/>
              <w:right w:val="single" w:sz="4" w:space="0" w:color="auto"/>
            </w:tcBorders>
            <w:shd w:val="clear" w:color="auto" w:fill="auto"/>
            <w:noWrap/>
            <w:vAlign w:val="center"/>
            <w:hideMark/>
          </w:tcPr>
          <w:p w:rsidR="0099024A" w:rsidRPr="00921EED" w:rsidRDefault="0099024A" w:rsidP="0099024A">
            <w:pPr>
              <w:spacing w:line="240" w:lineRule="auto"/>
              <w:jc w:val="center"/>
              <w:rPr>
                <w:rFonts w:ascii="Arial Narrow" w:hAnsi="Arial Narrow"/>
                <w:color w:val="000000"/>
                <w:lang w:val="id-ID" w:eastAsia="id-ID"/>
              </w:rPr>
            </w:pPr>
            <w:r w:rsidRPr="00921EED">
              <w:rPr>
                <w:rFonts w:ascii="Arial Narrow" w:hAnsi="Arial Narrow"/>
                <w:color w:val="000000"/>
                <w:lang w:val="id-ID" w:eastAsia="id-ID"/>
              </w:rPr>
              <w:t>Tidak ada</w:t>
            </w:r>
          </w:p>
        </w:tc>
      </w:tr>
      <w:tr w:rsidR="0099024A" w:rsidRPr="00921EED" w:rsidTr="0099024A">
        <w:trPr>
          <w:trHeight w:val="300"/>
        </w:trPr>
        <w:tc>
          <w:tcPr>
            <w:tcW w:w="512" w:type="dxa"/>
            <w:tcBorders>
              <w:top w:val="nil"/>
              <w:left w:val="single" w:sz="4" w:space="0" w:color="auto"/>
              <w:bottom w:val="single" w:sz="4" w:space="0" w:color="auto"/>
              <w:right w:val="single" w:sz="4" w:space="0" w:color="auto"/>
            </w:tcBorders>
            <w:shd w:val="clear" w:color="auto" w:fill="auto"/>
            <w:vAlign w:val="center"/>
            <w:hideMark/>
          </w:tcPr>
          <w:p w:rsidR="0099024A" w:rsidRPr="00921EED" w:rsidRDefault="0099024A" w:rsidP="0099024A">
            <w:pPr>
              <w:spacing w:line="240" w:lineRule="auto"/>
              <w:jc w:val="center"/>
              <w:rPr>
                <w:rFonts w:ascii="Arial Narrow" w:hAnsi="Arial Narrow"/>
                <w:b/>
                <w:bCs/>
                <w:color w:val="000000"/>
                <w:lang w:val="id-ID" w:eastAsia="id-ID"/>
              </w:rPr>
            </w:pPr>
            <w:r w:rsidRPr="00921EED">
              <w:rPr>
                <w:rFonts w:ascii="Arial Narrow" w:hAnsi="Arial Narrow"/>
                <w:b/>
                <w:bCs/>
                <w:color w:val="000000"/>
                <w:lang w:val="id-ID" w:eastAsia="id-ID"/>
              </w:rPr>
              <w:t>D</w:t>
            </w:r>
          </w:p>
        </w:tc>
        <w:tc>
          <w:tcPr>
            <w:tcW w:w="7720" w:type="dxa"/>
            <w:gridSpan w:val="4"/>
            <w:tcBorders>
              <w:top w:val="single" w:sz="4" w:space="0" w:color="auto"/>
              <w:left w:val="nil"/>
              <w:bottom w:val="single" w:sz="4" w:space="0" w:color="auto"/>
              <w:right w:val="single" w:sz="4" w:space="0" w:color="auto"/>
            </w:tcBorders>
            <w:shd w:val="clear" w:color="auto" w:fill="auto"/>
            <w:noWrap/>
            <w:vAlign w:val="center"/>
            <w:hideMark/>
          </w:tcPr>
          <w:p w:rsidR="0099024A" w:rsidRPr="00921EED" w:rsidRDefault="0099024A" w:rsidP="0099024A">
            <w:pPr>
              <w:spacing w:line="240" w:lineRule="auto"/>
              <w:jc w:val="left"/>
              <w:rPr>
                <w:rFonts w:ascii="Arial Narrow" w:hAnsi="Arial Narrow"/>
                <w:color w:val="000000"/>
                <w:lang w:val="id-ID" w:eastAsia="id-ID"/>
              </w:rPr>
            </w:pPr>
            <w:r w:rsidRPr="00921EED">
              <w:rPr>
                <w:rFonts w:ascii="Arial Narrow" w:hAnsi="Arial Narrow"/>
                <w:color w:val="000000"/>
                <w:lang w:val="id-ID" w:eastAsia="id-ID"/>
              </w:rPr>
              <w:t>Wawonii Tenggara</w:t>
            </w:r>
          </w:p>
        </w:tc>
      </w:tr>
      <w:tr w:rsidR="0099024A" w:rsidRPr="00921EED" w:rsidTr="0099024A">
        <w:trPr>
          <w:trHeight w:val="510"/>
        </w:trPr>
        <w:tc>
          <w:tcPr>
            <w:tcW w:w="512" w:type="dxa"/>
            <w:tcBorders>
              <w:top w:val="nil"/>
              <w:left w:val="single" w:sz="4" w:space="0" w:color="auto"/>
              <w:bottom w:val="single" w:sz="4" w:space="0" w:color="auto"/>
              <w:right w:val="single" w:sz="4" w:space="0" w:color="auto"/>
            </w:tcBorders>
            <w:shd w:val="clear" w:color="auto" w:fill="auto"/>
            <w:vAlign w:val="center"/>
            <w:hideMark/>
          </w:tcPr>
          <w:p w:rsidR="0099024A" w:rsidRPr="00921EED" w:rsidRDefault="0099024A" w:rsidP="0099024A">
            <w:pPr>
              <w:spacing w:line="240" w:lineRule="auto"/>
              <w:jc w:val="center"/>
              <w:rPr>
                <w:rFonts w:ascii="Arial Narrow" w:hAnsi="Arial Narrow"/>
                <w:color w:val="000000"/>
                <w:lang w:val="id-ID" w:eastAsia="id-ID"/>
              </w:rPr>
            </w:pPr>
            <w:r w:rsidRPr="00921EED">
              <w:rPr>
                <w:rFonts w:ascii="Arial Narrow" w:hAnsi="Arial Narrow"/>
                <w:color w:val="000000"/>
                <w:lang w:val="id-ID" w:eastAsia="id-ID"/>
              </w:rPr>
              <w:t>1</w:t>
            </w:r>
          </w:p>
        </w:tc>
        <w:tc>
          <w:tcPr>
            <w:tcW w:w="2060" w:type="dxa"/>
            <w:tcBorders>
              <w:top w:val="nil"/>
              <w:left w:val="nil"/>
              <w:bottom w:val="single" w:sz="4" w:space="0" w:color="auto"/>
              <w:right w:val="single" w:sz="4" w:space="0" w:color="auto"/>
            </w:tcBorders>
            <w:shd w:val="clear" w:color="auto" w:fill="auto"/>
            <w:vAlign w:val="center"/>
            <w:hideMark/>
          </w:tcPr>
          <w:p w:rsidR="0099024A" w:rsidRPr="00921EED" w:rsidRDefault="0099024A" w:rsidP="0099024A">
            <w:pPr>
              <w:spacing w:line="240" w:lineRule="auto"/>
              <w:jc w:val="left"/>
              <w:rPr>
                <w:rFonts w:ascii="Arial Narrow" w:hAnsi="Arial Narrow"/>
                <w:color w:val="000000"/>
                <w:lang w:val="id-ID" w:eastAsia="id-ID"/>
              </w:rPr>
            </w:pPr>
            <w:r w:rsidRPr="00921EED">
              <w:rPr>
                <w:rFonts w:ascii="Arial Narrow" w:hAnsi="Arial Narrow"/>
                <w:color w:val="000000"/>
                <w:lang w:val="id-ID" w:eastAsia="id-ID"/>
              </w:rPr>
              <w:t>Permandian Pantai Polara</w:t>
            </w:r>
          </w:p>
        </w:tc>
        <w:tc>
          <w:tcPr>
            <w:tcW w:w="2160" w:type="dxa"/>
            <w:tcBorders>
              <w:top w:val="nil"/>
              <w:left w:val="nil"/>
              <w:bottom w:val="single" w:sz="4" w:space="0" w:color="auto"/>
              <w:right w:val="single" w:sz="4" w:space="0" w:color="auto"/>
            </w:tcBorders>
            <w:shd w:val="clear" w:color="auto" w:fill="auto"/>
            <w:noWrap/>
            <w:vAlign w:val="center"/>
            <w:hideMark/>
          </w:tcPr>
          <w:p w:rsidR="0099024A" w:rsidRPr="00921EED" w:rsidRDefault="0099024A" w:rsidP="0099024A">
            <w:pPr>
              <w:spacing w:line="240" w:lineRule="auto"/>
              <w:jc w:val="center"/>
              <w:rPr>
                <w:rFonts w:ascii="Arial Narrow" w:hAnsi="Arial Narrow"/>
                <w:color w:val="000000"/>
                <w:lang w:val="id-ID" w:eastAsia="id-ID"/>
              </w:rPr>
            </w:pPr>
            <w:r w:rsidRPr="00921EED">
              <w:rPr>
                <w:rFonts w:ascii="Arial Narrow" w:hAnsi="Arial Narrow"/>
                <w:color w:val="000000"/>
                <w:lang w:val="id-ID" w:eastAsia="id-ID"/>
              </w:rPr>
              <w:t>Perkerasan</w:t>
            </w:r>
          </w:p>
        </w:tc>
        <w:tc>
          <w:tcPr>
            <w:tcW w:w="2080" w:type="dxa"/>
            <w:tcBorders>
              <w:top w:val="nil"/>
              <w:left w:val="nil"/>
              <w:bottom w:val="single" w:sz="4" w:space="0" w:color="auto"/>
              <w:right w:val="single" w:sz="4" w:space="0" w:color="auto"/>
            </w:tcBorders>
            <w:shd w:val="clear" w:color="auto" w:fill="auto"/>
            <w:noWrap/>
            <w:vAlign w:val="center"/>
            <w:hideMark/>
          </w:tcPr>
          <w:p w:rsidR="0099024A" w:rsidRPr="00921EED" w:rsidRDefault="0099024A" w:rsidP="0099024A">
            <w:pPr>
              <w:spacing w:line="240" w:lineRule="auto"/>
              <w:jc w:val="center"/>
              <w:rPr>
                <w:rFonts w:ascii="Arial Narrow" w:hAnsi="Arial Narrow"/>
                <w:color w:val="000000"/>
                <w:lang w:val="id-ID" w:eastAsia="id-ID"/>
              </w:rPr>
            </w:pPr>
            <w:r w:rsidRPr="00921EED">
              <w:rPr>
                <w:rFonts w:ascii="Arial Narrow" w:hAnsi="Arial Narrow"/>
                <w:color w:val="000000"/>
                <w:lang w:val="id-ID" w:eastAsia="id-ID"/>
              </w:rPr>
              <w:t>Mobil/Motor (pribadi)</w:t>
            </w:r>
          </w:p>
        </w:tc>
        <w:tc>
          <w:tcPr>
            <w:tcW w:w="1420" w:type="dxa"/>
            <w:tcBorders>
              <w:top w:val="nil"/>
              <w:left w:val="nil"/>
              <w:bottom w:val="single" w:sz="4" w:space="0" w:color="auto"/>
              <w:right w:val="single" w:sz="4" w:space="0" w:color="auto"/>
            </w:tcBorders>
            <w:shd w:val="clear" w:color="auto" w:fill="auto"/>
            <w:noWrap/>
            <w:vAlign w:val="center"/>
            <w:hideMark/>
          </w:tcPr>
          <w:p w:rsidR="0099024A" w:rsidRPr="00921EED" w:rsidRDefault="0099024A" w:rsidP="0099024A">
            <w:pPr>
              <w:spacing w:line="240" w:lineRule="auto"/>
              <w:jc w:val="center"/>
              <w:rPr>
                <w:rFonts w:ascii="Arial Narrow" w:hAnsi="Arial Narrow"/>
                <w:color w:val="000000"/>
                <w:lang w:val="id-ID" w:eastAsia="id-ID"/>
              </w:rPr>
            </w:pPr>
            <w:r w:rsidRPr="00921EED">
              <w:rPr>
                <w:rFonts w:ascii="Arial Narrow" w:hAnsi="Arial Narrow"/>
                <w:color w:val="000000"/>
                <w:lang w:val="id-ID" w:eastAsia="id-ID"/>
              </w:rPr>
              <w:t>Tidak ada</w:t>
            </w:r>
          </w:p>
        </w:tc>
      </w:tr>
      <w:tr w:rsidR="0099024A" w:rsidRPr="00921EED" w:rsidTr="0099024A">
        <w:trPr>
          <w:trHeight w:val="510"/>
        </w:trPr>
        <w:tc>
          <w:tcPr>
            <w:tcW w:w="512" w:type="dxa"/>
            <w:tcBorders>
              <w:top w:val="nil"/>
              <w:left w:val="single" w:sz="4" w:space="0" w:color="auto"/>
              <w:bottom w:val="single" w:sz="4" w:space="0" w:color="auto"/>
              <w:right w:val="single" w:sz="4" w:space="0" w:color="auto"/>
            </w:tcBorders>
            <w:shd w:val="clear" w:color="auto" w:fill="auto"/>
            <w:vAlign w:val="center"/>
            <w:hideMark/>
          </w:tcPr>
          <w:p w:rsidR="0099024A" w:rsidRPr="00921EED" w:rsidRDefault="0099024A" w:rsidP="0099024A">
            <w:pPr>
              <w:spacing w:line="240" w:lineRule="auto"/>
              <w:jc w:val="center"/>
              <w:rPr>
                <w:rFonts w:ascii="Arial Narrow" w:hAnsi="Arial Narrow"/>
                <w:color w:val="000000"/>
                <w:lang w:val="id-ID" w:eastAsia="id-ID"/>
              </w:rPr>
            </w:pPr>
            <w:r w:rsidRPr="00921EED">
              <w:rPr>
                <w:rFonts w:ascii="Arial Narrow" w:hAnsi="Arial Narrow"/>
                <w:color w:val="000000"/>
                <w:lang w:val="id-ID" w:eastAsia="id-ID"/>
              </w:rPr>
              <w:t>2</w:t>
            </w:r>
          </w:p>
        </w:tc>
        <w:tc>
          <w:tcPr>
            <w:tcW w:w="2060" w:type="dxa"/>
            <w:tcBorders>
              <w:top w:val="nil"/>
              <w:left w:val="nil"/>
              <w:bottom w:val="single" w:sz="4" w:space="0" w:color="auto"/>
              <w:right w:val="single" w:sz="4" w:space="0" w:color="auto"/>
            </w:tcBorders>
            <w:shd w:val="clear" w:color="auto" w:fill="auto"/>
            <w:vAlign w:val="center"/>
            <w:hideMark/>
          </w:tcPr>
          <w:p w:rsidR="0099024A" w:rsidRPr="00921EED" w:rsidRDefault="0099024A" w:rsidP="0099024A">
            <w:pPr>
              <w:spacing w:line="240" w:lineRule="auto"/>
              <w:jc w:val="left"/>
              <w:rPr>
                <w:rFonts w:ascii="Arial Narrow" w:hAnsi="Arial Narrow"/>
                <w:color w:val="000000"/>
                <w:lang w:val="id-ID" w:eastAsia="id-ID"/>
              </w:rPr>
            </w:pPr>
            <w:r w:rsidRPr="00921EED">
              <w:rPr>
                <w:rFonts w:ascii="Arial Narrow" w:hAnsi="Arial Narrow"/>
                <w:color w:val="000000"/>
                <w:lang w:val="id-ID" w:eastAsia="id-ID"/>
              </w:rPr>
              <w:t>Permandian Pantai Tengkera</w:t>
            </w:r>
          </w:p>
        </w:tc>
        <w:tc>
          <w:tcPr>
            <w:tcW w:w="2160" w:type="dxa"/>
            <w:tcBorders>
              <w:top w:val="nil"/>
              <w:left w:val="nil"/>
              <w:bottom w:val="single" w:sz="4" w:space="0" w:color="auto"/>
              <w:right w:val="single" w:sz="4" w:space="0" w:color="auto"/>
            </w:tcBorders>
            <w:shd w:val="clear" w:color="auto" w:fill="auto"/>
            <w:noWrap/>
            <w:vAlign w:val="center"/>
            <w:hideMark/>
          </w:tcPr>
          <w:p w:rsidR="0099024A" w:rsidRPr="00921EED" w:rsidRDefault="0099024A" w:rsidP="0099024A">
            <w:pPr>
              <w:spacing w:line="240" w:lineRule="auto"/>
              <w:jc w:val="center"/>
              <w:rPr>
                <w:rFonts w:ascii="Arial Narrow" w:hAnsi="Arial Narrow"/>
                <w:color w:val="000000"/>
                <w:lang w:val="id-ID" w:eastAsia="id-ID"/>
              </w:rPr>
            </w:pPr>
            <w:r w:rsidRPr="00921EED">
              <w:rPr>
                <w:rFonts w:ascii="Arial Narrow" w:hAnsi="Arial Narrow"/>
                <w:color w:val="000000"/>
                <w:lang w:val="id-ID" w:eastAsia="id-ID"/>
              </w:rPr>
              <w:t>Perkerasan</w:t>
            </w:r>
          </w:p>
        </w:tc>
        <w:tc>
          <w:tcPr>
            <w:tcW w:w="2080" w:type="dxa"/>
            <w:tcBorders>
              <w:top w:val="nil"/>
              <w:left w:val="nil"/>
              <w:bottom w:val="single" w:sz="4" w:space="0" w:color="auto"/>
              <w:right w:val="single" w:sz="4" w:space="0" w:color="auto"/>
            </w:tcBorders>
            <w:shd w:val="clear" w:color="auto" w:fill="auto"/>
            <w:noWrap/>
            <w:vAlign w:val="center"/>
            <w:hideMark/>
          </w:tcPr>
          <w:p w:rsidR="0099024A" w:rsidRPr="00921EED" w:rsidRDefault="0099024A" w:rsidP="0099024A">
            <w:pPr>
              <w:spacing w:line="240" w:lineRule="auto"/>
              <w:jc w:val="center"/>
              <w:rPr>
                <w:rFonts w:ascii="Arial Narrow" w:hAnsi="Arial Narrow"/>
                <w:color w:val="000000"/>
                <w:lang w:val="id-ID" w:eastAsia="id-ID"/>
              </w:rPr>
            </w:pPr>
            <w:r w:rsidRPr="00921EED">
              <w:rPr>
                <w:rFonts w:ascii="Arial Narrow" w:hAnsi="Arial Narrow"/>
                <w:color w:val="000000"/>
                <w:lang w:val="id-ID" w:eastAsia="id-ID"/>
              </w:rPr>
              <w:t>Prahu Katinting (pribadi)</w:t>
            </w:r>
          </w:p>
        </w:tc>
        <w:tc>
          <w:tcPr>
            <w:tcW w:w="1420" w:type="dxa"/>
            <w:tcBorders>
              <w:top w:val="nil"/>
              <w:left w:val="nil"/>
              <w:bottom w:val="single" w:sz="4" w:space="0" w:color="auto"/>
              <w:right w:val="single" w:sz="4" w:space="0" w:color="auto"/>
            </w:tcBorders>
            <w:shd w:val="clear" w:color="auto" w:fill="auto"/>
            <w:noWrap/>
            <w:vAlign w:val="center"/>
            <w:hideMark/>
          </w:tcPr>
          <w:p w:rsidR="0099024A" w:rsidRPr="00921EED" w:rsidRDefault="0099024A" w:rsidP="0099024A">
            <w:pPr>
              <w:spacing w:line="240" w:lineRule="auto"/>
              <w:jc w:val="center"/>
              <w:rPr>
                <w:rFonts w:ascii="Arial Narrow" w:hAnsi="Arial Narrow"/>
                <w:color w:val="000000"/>
                <w:lang w:val="id-ID" w:eastAsia="id-ID"/>
              </w:rPr>
            </w:pPr>
            <w:r w:rsidRPr="00921EED">
              <w:rPr>
                <w:rFonts w:ascii="Arial Narrow" w:hAnsi="Arial Narrow"/>
                <w:color w:val="000000"/>
                <w:lang w:val="id-ID" w:eastAsia="id-ID"/>
              </w:rPr>
              <w:t>Tidak ada</w:t>
            </w:r>
          </w:p>
        </w:tc>
      </w:tr>
      <w:tr w:rsidR="0099024A" w:rsidRPr="00921EED" w:rsidTr="0099024A">
        <w:trPr>
          <w:trHeight w:val="510"/>
        </w:trPr>
        <w:tc>
          <w:tcPr>
            <w:tcW w:w="512" w:type="dxa"/>
            <w:tcBorders>
              <w:top w:val="nil"/>
              <w:left w:val="single" w:sz="4" w:space="0" w:color="auto"/>
              <w:bottom w:val="single" w:sz="4" w:space="0" w:color="auto"/>
              <w:right w:val="single" w:sz="4" w:space="0" w:color="auto"/>
            </w:tcBorders>
            <w:shd w:val="clear" w:color="auto" w:fill="auto"/>
            <w:vAlign w:val="center"/>
            <w:hideMark/>
          </w:tcPr>
          <w:p w:rsidR="0099024A" w:rsidRPr="00921EED" w:rsidRDefault="0099024A" w:rsidP="0099024A">
            <w:pPr>
              <w:spacing w:line="240" w:lineRule="auto"/>
              <w:jc w:val="center"/>
              <w:rPr>
                <w:rFonts w:ascii="Arial Narrow" w:hAnsi="Arial Narrow"/>
                <w:color w:val="000000"/>
                <w:lang w:val="id-ID" w:eastAsia="id-ID"/>
              </w:rPr>
            </w:pPr>
            <w:r w:rsidRPr="00921EED">
              <w:rPr>
                <w:rFonts w:ascii="Arial Narrow" w:hAnsi="Arial Narrow"/>
                <w:color w:val="000000"/>
                <w:lang w:val="id-ID" w:eastAsia="id-ID"/>
              </w:rPr>
              <w:t>3</w:t>
            </w:r>
          </w:p>
        </w:tc>
        <w:tc>
          <w:tcPr>
            <w:tcW w:w="2060" w:type="dxa"/>
            <w:tcBorders>
              <w:top w:val="nil"/>
              <w:left w:val="nil"/>
              <w:bottom w:val="single" w:sz="4" w:space="0" w:color="auto"/>
              <w:right w:val="single" w:sz="4" w:space="0" w:color="auto"/>
            </w:tcBorders>
            <w:shd w:val="clear" w:color="auto" w:fill="auto"/>
            <w:vAlign w:val="center"/>
            <w:hideMark/>
          </w:tcPr>
          <w:p w:rsidR="0099024A" w:rsidRPr="00921EED" w:rsidRDefault="0099024A" w:rsidP="0099024A">
            <w:pPr>
              <w:spacing w:line="240" w:lineRule="auto"/>
              <w:jc w:val="left"/>
              <w:rPr>
                <w:rFonts w:ascii="Arial Narrow" w:hAnsi="Arial Narrow"/>
                <w:color w:val="000000"/>
                <w:lang w:val="id-ID" w:eastAsia="id-ID"/>
              </w:rPr>
            </w:pPr>
            <w:r w:rsidRPr="00921EED">
              <w:rPr>
                <w:rFonts w:ascii="Arial Narrow" w:hAnsi="Arial Narrow"/>
                <w:color w:val="000000"/>
                <w:lang w:val="id-ID" w:eastAsia="id-ID"/>
              </w:rPr>
              <w:t>Permandian Sungai Mosolo</w:t>
            </w:r>
          </w:p>
        </w:tc>
        <w:tc>
          <w:tcPr>
            <w:tcW w:w="2160" w:type="dxa"/>
            <w:tcBorders>
              <w:top w:val="nil"/>
              <w:left w:val="nil"/>
              <w:bottom w:val="single" w:sz="4" w:space="0" w:color="auto"/>
              <w:right w:val="single" w:sz="4" w:space="0" w:color="auto"/>
            </w:tcBorders>
            <w:shd w:val="clear" w:color="auto" w:fill="auto"/>
            <w:noWrap/>
            <w:vAlign w:val="center"/>
            <w:hideMark/>
          </w:tcPr>
          <w:p w:rsidR="0099024A" w:rsidRPr="00921EED" w:rsidRDefault="0099024A" w:rsidP="0099024A">
            <w:pPr>
              <w:spacing w:line="240" w:lineRule="auto"/>
              <w:jc w:val="center"/>
              <w:rPr>
                <w:rFonts w:ascii="Arial Narrow" w:hAnsi="Arial Narrow"/>
                <w:color w:val="000000"/>
                <w:lang w:val="id-ID" w:eastAsia="id-ID"/>
              </w:rPr>
            </w:pPr>
            <w:r w:rsidRPr="00921EED">
              <w:rPr>
                <w:rFonts w:ascii="Arial Narrow" w:hAnsi="Arial Narrow"/>
                <w:color w:val="000000"/>
                <w:lang w:val="id-ID" w:eastAsia="id-ID"/>
              </w:rPr>
              <w:t>Perkerasan</w:t>
            </w:r>
          </w:p>
        </w:tc>
        <w:tc>
          <w:tcPr>
            <w:tcW w:w="2080" w:type="dxa"/>
            <w:tcBorders>
              <w:top w:val="nil"/>
              <w:left w:val="nil"/>
              <w:bottom w:val="single" w:sz="4" w:space="0" w:color="auto"/>
              <w:right w:val="single" w:sz="4" w:space="0" w:color="auto"/>
            </w:tcBorders>
            <w:shd w:val="clear" w:color="auto" w:fill="auto"/>
            <w:noWrap/>
            <w:vAlign w:val="center"/>
            <w:hideMark/>
          </w:tcPr>
          <w:p w:rsidR="0099024A" w:rsidRPr="00921EED" w:rsidRDefault="0099024A" w:rsidP="0099024A">
            <w:pPr>
              <w:spacing w:line="240" w:lineRule="auto"/>
              <w:jc w:val="center"/>
              <w:rPr>
                <w:rFonts w:ascii="Arial Narrow" w:hAnsi="Arial Narrow"/>
                <w:color w:val="000000"/>
                <w:lang w:val="id-ID" w:eastAsia="id-ID"/>
              </w:rPr>
            </w:pPr>
            <w:r w:rsidRPr="00921EED">
              <w:rPr>
                <w:rFonts w:ascii="Arial Narrow" w:hAnsi="Arial Narrow"/>
                <w:color w:val="000000"/>
                <w:lang w:val="id-ID" w:eastAsia="id-ID"/>
              </w:rPr>
              <w:t>Mobil/Motor (pribadi)</w:t>
            </w:r>
          </w:p>
        </w:tc>
        <w:tc>
          <w:tcPr>
            <w:tcW w:w="1420" w:type="dxa"/>
            <w:tcBorders>
              <w:top w:val="nil"/>
              <w:left w:val="nil"/>
              <w:bottom w:val="single" w:sz="4" w:space="0" w:color="auto"/>
              <w:right w:val="single" w:sz="4" w:space="0" w:color="auto"/>
            </w:tcBorders>
            <w:shd w:val="clear" w:color="auto" w:fill="auto"/>
            <w:noWrap/>
            <w:vAlign w:val="center"/>
            <w:hideMark/>
          </w:tcPr>
          <w:p w:rsidR="0099024A" w:rsidRPr="00921EED" w:rsidRDefault="0099024A" w:rsidP="0099024A">
            <w:pPr>
              <w:spacing w:line="240" w:lineRule="auto"/>
              <w:jc w:val="center"/>
              <w:rPr>
                <w:rFonts w:ascii="Arial Narrow" w:hAnsi="Arial Narrow"/>
                <w:color w:val="000000"/>
                <w:lang w:val="id-ID" w:eastAsia="id-ID"/>
              </w:rPr>
            </w:pPr>
            <w:r w:rsidRPr="00921EED">
              <w:rPr>
                <w:rFonts w:ascii="Arial Narrow" w:hAnsi="Arial Narrow"/>
                <w:color w:val="000000"/>
                <w:lang w:val="id-ID" w:eastAsia="id-ID"/>
              </w:rPr>
              <w:t>tidak ada</w:t>
            </w:r>
          </w:p>
        </w:tc>
      </w:tr>
      <w:tr w:rsidR="0099024A" w:rsidRPr="00921EED" w:rsidTr="0099024A">
        <w:trPr>
          <w:trHeight w:val="510"/>
        </w:trPr>
        <w:tc>
          <w:tcPr>
            <w:tcW w:w="512" w:type="dxa"/>
            <w:tcBorders>
              <w:top w:val="nil"/>
              <w:left w:val="single" w:sz="4" w:space="0" w:color="auto"/>
              <w:bottom w:val="single" w:sz="4" w:space="0" w:color="auto"/>
              <w:right w:val="single" w:sz="4" w:space="0" w:color="auto"/>
            </w:tcBorders>
            <w:shd w:val="clear" w:color="auto" w:fill="auto"/>
            <w:vAlign w:val="center"/>
            <w:hideMark/>
          </w:tcPr>
          <w:p w:rsidR="0099024A" w:rsidRPr="00921EED" w:rsidRDefault="0099024A" w:rsidP="0099024A">
            <w:pPr>
              <w:spacing w:line="240" w:lineRule="auto"/>
              <w:jc w:val="center"/>
              <w:rPr>
                <w:rFonts w:ascii="Arial Narrow" w:hAnsi="Arial Narrow"/>
                <w:color w:val="000000"/>
                <w:lang w:val="id-ID" w:eastAsia="id-ID"/>
              </w:rPr>
            </w:pPr>
            <w:r w:rsidRPr="00921EED">
              <w:rPr>
                <w:rFonts w:ascii="Arial Narrow" w:hAnsi="Arial Narrow"/>
                <w:color w:val="000000"/>
                <w:lang w:val="id-ID" w:eastAsia="id-ID"/>
              </w:rPr>
              <w:t>4</w:t>
            </w:r>
          </w:p>
        </w:tc>
        <w:tc>
          <w:tcPr>
            <w:tcW w:w="2060" w:type="dxa"/>
            <w:tcBorders>
              <w:top w:val="nil"/>
              <w:left w:val="nil"/>
              <w:bottom w:val="single" w:sz="4" w:space="0" w:color="auto"/>
              <w:right w:val="single" w:sz="4" w:space="0" w:color="auto"/>
            </w:tcBorders>
            <w:shd w:val="clear" w:color="auto" w:fill="auto"/>
            <w:vAlign w:val="center"/>
            <w:hideMark/>
          </w:tcPr>
          <w:p w:rsidR="0099024A" w:rsidRPr="00921EED" w:rsidRDefault="0099024A" w:rsidP="0099024A">
            <w:pPr>
              <w:spacing w:line="240" w:lineRule="auto"/>
              <w:jc w:val="left"/>
              <w:rPr>
                <w:rFonts w:ascii="Arial Narrow" w:hAnsi="Arial Narrow"/>
                <w:color w:val="000000"/>
                <w:lang w:val="id-ID" w:eastAsia="id-ID"/>
              </w:rPr>
            </w:pPr>
            <w:r w:rsidRPr="00921EED">
              <w:rPr>
                <w:rFonts w:ascii="Arial Narrow" w:hAnsi="Arial Narrow"/>
                <w:color w:val="000000"/>
                <w:lang w:val="id-ID" w:eastAsia="id-ID"/>
              </w:rPr>
              <w:t>Kuburan kapita samaga</w:t>
            </w:r>
          </w:p>
        </w:tc>
        <w:tc>
          <w:tcPr>
            <w:tcW w:w="2160" w:type="dxa"/>
            <w:tcBorders>
              <w:top w:val="nil"/>
              <w:left w:val="nil"/>
              <w:bottom w:val="single" w:sz="4" w:space="0" w:color="auto"/>
              <w:right w:val="single" w:sz="4" w:space="0" w:color="auto"/>
            </w:tcBorders>
            <w:shd w:val="clear" w:color="auto" w:fill="auto"/>
            <w:noWrap/>
            <w:vAlign w:val="center"/>
            <w:hideMark/>
          </w:tcPr>
          <w:p w:rsidR="0099024A" w:rsidRPr="00921EED" w:rsidRDefault="0099024A" w:rsidP="0099024A">
            <w:pPr>
              <w:spacing w:line="240" w:lineRule="auto"/>
              <w:jc w:val="center"/>
              <w:rPr>
                <w:rFonts w:ascii="Arial Narrow" w:hAnsi="Arial Narrow"/>
                <w:color w:val="000000"/>
                <w:lang w:val="id-ID" w:eastAsia="id-ID"/>
              </w:rPr>
            </w:pPr>
            <w:r w:rsidRPr="00921EED">
              <w:rPr>
                <w:rFonts w:ascii="Arial Narrow" w:hAnsi="Arial Narrow"/>
                <w:color w:val="000000"/>
                <w:lang w:val="id-ID" w:eastAsia="id-ID"/>
              </w:rPr>
              <w:t>Perkerasan</w:t>
            </w:r>
          </w:p>
        </w:tc>
        <w:tc>
          <w:tcPr>
            <w:tcW w:w="2080" w:type="dxa"/>
            <w:tcBorders>
              <w:top w:val="nil"/>
              <w:left w:val="nil"/>
              <w:bottom w:val="single" w:sz="4" w:space="0" w:color="auto"/>
              <w:right w:val="single" w:sz="4" w:space="0" w:color="auto"/>
            </w:tcBorders>
            <w:shd w:val="clear" w:color="auto" w:fill="auto"/>
            <w:noWrap/>
            <w:vAlign w:val="center"/>
            <w:hideMark/>
          </w:tcPr>
          <w:p w:rsidR="0099024A" w:rsidRPr="00921EED" w:rsidRDefault="0099024A" w:rsidP="0099024A">
            <w:pPr>
              <w:spacing w:line="240" w:lineRule="auto"/>
              <w:jc w:val="center"/>
              <w:rPr>
                <w:rFonts w:ascii="Arial Narrow" w:hAnsi="Arial Narrow"/>
                <w:color w:val="000000"/>
                <w:lang w:val="id-ID" w:eastAsia="id-ID"/>
              </w:rPr>
            </w:pPr>
            <w:r w:rsidRPr="00921EED">
              <w:rPr>
                <w:rFonts w:ascii="Arial Narrow" w:hAnsi="Arial Narrow"/>
                <w:color w:val="000000"/>
                <w:lang w:val="id-ID" w:eastAsia="id-ID"/>
              </w:rPr>
              <w:t>Mobil/Motor (pribadi)</w:t>
            </w:r>
          </w:p>
        </w:tc>
        <w:tc>
          <w:tcPr>
            <w:tcW w:w="1420" w:type="dxa"/>
            <w:tcBorders>
              <w:top w:val="nil"/>
              <w:left w:val="nil"/>
              <w:bottom w:val="single" w:sz="4" w:space="0" w:color="auto"/>
              <w:right w:val="single" w:sz="4" w:space="0" w:color="auto"/>
            </w:tcBorders>
            <w:shd w:val="clear" w:color="auto" w:fill="auto"/>
            <w:noWrap/>
            <w:vAlign w:val="center"/>
            <w:hideMark/>
          </w:tcPr>
          <w:p w:rsidR="0099024A" w:rsidRPr="00921EED" w:rsidRDefault="0099024A" w:rsidP="0099024A">
            <w:pPr>
              <w:spacing w:line="240" w:lineRule="auto"/>
              <w:jc w:val="center"/>
              <w:rPr>
                <w:rFonts w:ascii="Arial Narrow" w:hAnsi="Arial Narrow"/>
                <w:color w:val="000000"/>
                <w:lang w:val="id-ID" w:eastAsia="id-ID"/>
              </w:rPr>
            </w:pPr>
            <w:r w:rsidRPr="00921EED">
              <w:rPr>
                <w:rFonts w:ascii="Arial Narrow" w:hAnsi="Arial Narrow"/>
                <w:color w:val="000000"/>
                <w:lang w:val="id-ID" w:eastAsia="id-ID"/>
              </w:rPr>
              <w:t>Tidak ada</w:t>
            </w:r>
          </w:p>
        </w:tc>
      </w:tr>
      <w:tr w:rsidR="0099024A" w:rsidRPr="00921EED" w:rsidTr="0099024A">
        <w:trPr>
          <w:trHeight w:val="300"/>
        </w:trPr>
        <w:tc>
          <w:tcPr>
            <w:tcW w:w="512" w:type="dxa"/>
            <w:tcBorders>
              <w:top w:val="nil"/>
              <w:left w:val="single" w:sz="4" w:space="0" w:color="auto"/>
              <w:bottom w:val="single" w:sz="4" w:space="0" w:color="auto"/>
              <w:right w:val="single" w:sz="4" w:space="0" w:color="auto"/>
            </w:tcBorders>
            <w:shd w:val="clear" w:color="auto" w:fill="auto"/>
            <w:vAlign w:val="center"/>
            <w:hideMark/>
          </w:tcPr>
          <w:p w:rsidR="0099024A" w:rsidRPr="00921EED" w:rsidRDefault="0099024A" w:rsidP="0099024A">
            <w:pPr>
              <w:spacing w:line="240" w:lineRule="auto"/>
              <w:jc w:val="center"/>
              <w:rPr>
                <w:rFonts w:ascii="Arial Narrow" w:hAnsi="Arial Narrow"/>
                <w:b/>
                <w:bCs/>
                <w:color w:val="000000"/>
                <w:lang w:val="id-ID" w:eastAsia="id-ID"/>
              </w:rPr>
            </w:pPr>
            <w:r w:rsidRPr="00921EED">
              <w:rPr>
                <w:rFonts w:ascii="Arial Narrow" w:hAnsi="Arial Narrow"/>
                <w:b/>
                <w:bCs/>
                <w:color w:val="000000"/>
                <w:lang w:val="id-ID" w:eastAsia="id-ID"/>
              </w:rPr>
              <w:t>E</w:t>
            </w:r>
          </w:p>
        </w:tc>
        <w:tc>
          <w:tcPr>
            <w:tcW w:w="7720" w:type="dxa"/>
            <w:gridSpan w:val="4"/>
            <w:tcBorders>
              <w:top w:val="single" w:sz="4" w:space="0" w:color="auto"/>
              <w:left w:val="nil"/>
              <w:bottom w:val="single" w:sz="4" w:space="0" w:color="auto"/>
              <w:right w:val="single" w:sz="4" w:space="0" w:color="auto"/>
            </w:tcBorders>
            <w:shd w:val="clear" w:color="auto" w:fill="auto"/>
            <w:noWrap/>
            <w:vAlign w:val="center"/>
            <w:hideMark/>
          </w:tcPr>
          <w:p w:rsidR="0099024A" w:rsidRPr="00921EED" w:rsidRDefault="0099024A" w:rsidP="0099024A">
            <w:pPr>
              <w:spacing w:line="240" w:lineRule="auto"/>
              <w:jc w:val="left"/>
              <w:rPr>
                <w:rFonts w:ascii="Arial Narrow" w:hAnsi="Arial Narrow"/>
                <w:color w:val="000000"/>
                <w:lang w:val="id-ID" w:eastAsia="id-ID"/>
              </w:rPr>
            </w:pPr>
            <w:r w:rsidRPr="00921EED">
              <w:rPr>
                <w:rFonts w:ascii="Arial Narrow" w:hAnsi="Arial Narrow"/>
                <w:color w:val="000000"/>
                <w:lang w:val="id-ID" w:eastAsia="id-ID"/>
              </w:rPr>
              <w:t>Wawonii Utara</w:t>
            </w:r>
          </w:p>
        </w:tc>
      </w:tr>
      <w:tr w:rsidR="0099024A" w:rsidRPr="00921EED" w:rsidTr="0099024A">
        <w:trPr>
          <w:trHeight w:val="1020"/>
        </w:trPr>
        <w:tc>
          <w:tcPr>
            <w:tcW w:w="512" w:type="dxa"/>
            <w:tcBorders>
              <w:top w:val="nil"/>
              <w:left w:val="single" w:sz="4" w:space="0" w:color="auto"/>
              <w:bottom w:val="single" w:sz="4" w:space="0" w:color="auto"/>
              <w:right w:val="single" w:sz="4" w:space="0" w:color="auto"/>
            </w:tcBorders>
            <w:shd w:val="clear" w:color="auto" w:fill="auto"/>
            <w:vAlign w:val="center"/>
            <w:hideMark/>
          </w:tcPr>
          <w:p w:rsidR="0099024A" w:rsidRPr="00921EED" w:rsidRDefault="0099024A" w:rsidP="0099024A">
            <w:pPr>
              <w:spacing w:line="240" w:lineRule="auto"/>
              <w:jc w:val="center"/>
              <w:rPr>
                <w:rFonts w:ascii="Arial Narrow" w:hAnsi="Arial Narrow"/>
                <w:color w:val="000000"/>
                <w:lang w:val="id-ID" w:eastAsia="id-ID"/>
              </w:rPr>
            </w:pPr>
            <w:r w:rsidRPr="00921EED">
              <w:rPr>
                <w:rFonts w:ascii="Arial Narrow" w:hAnsi="Arial Narrow"/>
                <w:color w:val="000000"/>
                <w:lang w:val="id-ID" w:eastAsia="id-ID"/>
              </w:rPr>
              <w:t>1</w:t>
            </w:r>
          </w:p>
        </w:tc>
        <w:tc>
          <w:tcPr>
            <w:tcW w:w="2060" w:type="dxa"/>
            <w:tcBorders>
              <w:top w:val="nil"/>
              <w:left w:val="nil"/>
              <w:bottom w:val="single" w:sz="4" w:space="0" w:color="auto"/>
              <w:right w:val="single" w:sz="4" w:space="0" w:color="auto"/>
            </w:tcBorders>
            <w:shd w:val="clear" w:color="auto" w:fill="auto"/>
            <w:vAlign w:val="center"/>
            <w:hideMark/>
          </w:tcPr>
          <w:p w:rsidR="0099024A" w:rsidRPr="00921EED" w:rsidRDefault="0099024A" w:rsidP="0099024A">
            <w:pPr>
              <w:spacing w:line="240" w:lineRule="auto"/>
              <w:jc w:val="left"/>
              <w:rPr>
                <w:rFonts w:ascii="Arial Narrow" w:hAnsi="Arial Narrow"/>
                <w:color w:val="000000"/>
                <w:lang w:val="id-ID" w:eastAsia="id-ID"/>
              </w:rPr>
            </w:pPr>
            <w:r w:rsidRPr="00921EED">
              <w:rPr>
                <w:rFonts w:ascii="Arial Narrow" w:hAnsi="Arial Narrow"/>
                <w:color w:val="000000"/>
                <w:lang w:val="id-ID" w:eastAsia="id-ID"/>
              </w:rPr>
              <w:t>Pemandian Air Terjun Tumburano</w:t>
            </w:r>
          </w:p>
        </w:tc>
        <w:tc>
          <w:tcPr>
            <w:tcW w:w="2160" w:type="dxa"/>
            <w:tcBorders>
              <w:top w:val="nil"/>
              <w:left w:val="nil"/>
              <w:bottom w:val="single" w:sz="4" w:space="0" w:color="auto"/>
              <w:right w:val="single" w:sz="4" w:space="0" w:color="auto"/>
            </w:tcBorders>
            <w:shd w:val="clear" w:color="auto" w:fill="auto"/>
            <w:vAlign w:val="center"/>
            <w:hideMark/>
          </w:tcPr>
          <w:p w:rsidR="0099024A" w:rsidRPr="00921EED" w:rsidRDefault="0099024A" w:rsidP="0099024A">
            <w:pPr>
              <w:spacing w:line="240" w:lineRule="auto"/>
              <w:jc w:val="center"/>
              <w:rPr>
                <w:rFonts w:ascii="Arial Narrow" w:hAnsi="Arial Narrow"/>
                <w:color w:val="000000"/>
                <w:lang w:val="id-ID" w:eastAsia="id-ID"/>
              </w:rPr>
            </w:pPr>
            <w:r w:rsidRPr="00921EED">
              <w:rPr>
                <w:rFonts w:ascii="Arial Narrow" w:hAnsi="Arial Narrow"/>
                <w:color w:val="000000"/>
                <w:lang w:val="id-ID" w:eastAsia="id-ID"/>
              </w:rPr>
              <w:t>Akses Kendaraan Baik namun belum diaspal</w:t>
            </w:r>
          </w:p>
        </w:tc>
        <w:tc>
          <w:tcPr>
            <w:tcW w:w="2080" w:type="dxa"/>
            <w:tcBorders>
              <w:top w:val="nil"/>
              <w:left w:val="nil"/>
              <w:bottom w:val="single" w:sz="4" w:space="0" w:color="auto"/>
              <w:right w:val="single" w:sz="4" w:space="0" w:color="auto"/>
            </w:tcBorders>
            <w:shd w:val="clear" w:color="auto" w:fill="auto"/>
            <w:vAlign w:val="center"/>
            <w:hideMark/>
          </w:tcPr>
          <w:p w:rsidR="0099024A" w:rsidRPr="00921EED" w:rsidRDefault="0099024A" w:rsidP="0099024A">
            <w:pPr>
              <w:spacing w:line="240" w:lineRule="auto"/>
              <w:jc w:val="center"/>
              <w:rPr>
                <w:rFonts w:ascii="Arial Narrow" w:hAnsi="Arial Narrow"/>
                <w:color w:val="000000"/>
                <w:lang w:val="id-ID" w:eastAsia="id-ID"/>
              </w:rPr>
            </w:pPr>
            <w:r w:rsidRPr="00921EED">
              <w:rPr>
                <w:rFonts w:ascii="Arial Narrow" w:hAnsi="Arial Narrow"/>
                <w:color w:val="000000"/>
                <w:lang w:val="id-ID" w:eastAsia="id-ID"/>
              </w:rPr>
              <w:t>Transportasi Umum (Bus Damri) danTransportasi Umum Plat Hitam</w:t>
            </w:r>
          </w:p>
        </w:tc>
        <w:tc>
          <w:tcPr>
            <w:tcW w:w="1420" w:type="dxa"/>
            <w:tcBorders>
              <w:top w:val="nil"/>
              <w:left w:val="nil"/>
              <w:bottom w:val="single" w:sz="4" w:space="0" w:color="auto"/>
              <w:right w:val="single" w:sz="4" w:space="0" w:color="auto"/>
            </w:tcBorders>
            <w:shd w:val="clear" w:color="auto" w:fill="auto"/>
            <w:vAlign w:val="center"/>
            <w:hideMark/>
          </w:tcPr>
          <w:p w:rsidR="0099024A" w:rsidRPr="00921EED" w:rsidRDefault="0099024A" w:rsidP="0099024A">
            <w:pPr>
              <w:spacing w:line="240" w:lineRule="auto"/>
              <w:jc w:val="center"/>
              <w:rPr>
                <w:rFonts w:ascii="Arial Narrow" w:hAnsi="Arial Narrow"/>
                <w:color w:val="000000"/>
                <w:lang w:val="id-ID" w:eastAsia="id-ID"/>
              </w:rPr>
            </w:pPr>
            <w:r w:rsidRPr="00921EED">
              <w:rPr>
                <w:rFonts w:ascii="Arial Narrow" w:hAnsi="Arial Narrow"/>
                <w:color w:val="000000"/>
                <w:lang w:val="id-ID" w:eastAsia="id-ID"/>
              </w:rPr>
              <w:t>Ada</w:t>
            </w:r>
          </w:p>
        </w:tc>
      </w:tr>
      <w:tr w:rsidR="0099024A" w:rsidRPr="00921EED" w:rsidTr="0099024A">
        <w:trPr>
          <w:trHeight w:val="1020"/>
        </w:trPr>
        <w:tc>
          <w:tcPr>
            <w:tcW w:w="512" w:type="dxa"/>
            <w:tcBorders>
              <w:top w:val="nil"/>
              <w:left w:val="single" w:sz="4" w:space="0" w:color="auto"/>
              <w:bottom w:val="single" w:sz="4" w:space="0" w:color="auto"/>
              <w:right w:val="single" w:sz="4" w:space="0" w:color="auto"/>
            </w:tcBorders>
            <w:shd w:val="clear" w:color="auto" w:fill="auto"/>
            <w:vAlign w:val="center"/>
            <w:hideMark/>
          </w:tcPr>
          <w:p w:rsidR="0099024A" w:rsidRPr="00921EED" w:rsidRDefault="0099024A" w:rsidP="0099024A">
            <w:pPr>
              <w:spacing w:line="240" w:lineRule="auto"/>
              <w:jc w:val="center"/>
              <w:rPr>
                <w:rFonts w:ascii="Arial Narrow" w:hAnsi="Arial Narrow"/>
                <w:color w:val="000000"/>
                <w:lang w:val="id-ID" w:eastAsia="id-ID"/>
              </w:rPr>
            </w:pPr>
            <w:r w:rsidRPr="00921EED">
              <w:rPr>
                <w:rFonts w:ascii="Arial Narrow" w:hAnsi="Arial Narrow"/>
                <w:color w:val="000000"/>
                <w:lang w:val="id-ID" w:eastAsia="id-ID"/>
              </w:rPr>
              <w:t>2</w:t>
            </w:r>
          </w:p>
        </w:tc>
        <w:tc>
          <w:tcPr>
            <w:tcW w:w="2060" w:type="dxa"/>
            <w:tcBorders>
              <w:top w:val="nil"/>
              <w:left w:val="nil"/>
              <w:bottom w:val="single" w:sz="4" w:space="0" w:color="auto"/>
              <w:right w:val="single" w:sz="4" w:space="0" w:color="auto"/>
            </w:tcBorders>
            <w:shd w:val="clear" w:color="auto" w:fill="auto"/>
            <w:vAlign w:val="center"/>
            <w:hideMark/>
          </w:tcPr>
          <w:p w:rsidR="0099024A" w:rsidRPr="00921EED" w:rsidRDefault="0099024A" w:rsidP="0099024A">
            <w:pPr>
              <w:spacing w:line="240" w:lineRule="auto"/>
              <w:jc w:val="left"/>
              <w:rPr>
                <w:rFonts w:ascii="Arial Narrow" w:hAnsi="Arial Narrow"/>
                <w:color w:val="000000"/>
                <w:lang w:val="id-ID" w:eastAsia="id-ID"/>
              </w:rPr>
            </w:pPr>
            <w:r w:rsidRPr="00921EED">
              <w:rPr>
                <w:rFonts w:ascii="Arial Narrow" w:hAnsi="Arial Narrow"/>
                <w:color w:val="000000"/>
                <w:lang w:val="id-ID" w:eastAsia="id-ID"/>
              </w:rPr>
              <w:t>Benteng Wawongkeuwatu</w:t>
            </w:r>
          </w:p>
        </w:tc>
        <w:tc>
          <w:tcPr>
            <w:tcW w:w="2160" w:type="dxa"/>
            <w:tcBorders>
              <w:top w:val="nil"/>
              <w:left w:val="nil"/>
              <w:bottom w:val="single" w:sz="4" w:space="0" w:color="auto"/>
              <w:right w:val="single" w:sz="4" w:space="0" w:color="auto"/>
            </w:tcBorders>
            <w:shd w:val="clear" w:color="auto" w:fill="auto"/>
            <w:vAlign w:val="center"/>
            <w:hideMark/>
          </w:tcPr>
          <w:p w:rsidR="0099024A" w:rsidRPr="00921EED" w:rsidRDefault="0099024A" w:rsidP="0099024A">
            <w:pPr>
              <w:spacing w:line="240" w:lineRule="auto"/>
              <w:jc w:val="center"/>
              <w:rPr>
                <w:rFonts w:ascii="Arial Narrow" w:hAnsi="Arial Narrow"/>
                <w:color w:val="000000"/>
                <w:lang w:val="id-ID" w:eastAsia="id-ID"/>
              </w:rPr>
            </w:pPr>
            <w:r w:rsidRPr="00921EED">
              <w:rPr>
                <w:rFonts w:ascii="Arial Narrow" w:hAnsi="Arial Narrow"/>
                <w:color w:val="000000"/>
                <w:lang w:val="id-ID" w:eastAsia="id-ID"/>
              </w:rPr>
              <w:t>Kondisi Jalan Baik akses masuk namun Sempit(lebar 3 meter)</w:t>
            </w:r>
          </w:p>
        </w:tc>
        <w:tc>
          <w:tcPr>
            <w:tcW w:w="2080" w:type="dxa"/>
            <w:tcBorders>
              <w:top w:val="nil"/>
              <w:left w:val="nil"/>
              <w:bottom w:val="single" w:sz="4" w:space="0" w:color="auto"/>
              <w:right w:val="single" w:sz="4" w:space="0" w:color="auto"/>
            </w:tcBorders>
            <w:shd w:val="clear" w:color="auto" w:fill="auto"/>
            <w:vAlign w:val="center"/>
            <w:hideMark/>
          </w:tcPr>
          <w:p w:rsidR="0099024A" w:rsidRPr="00921EED" w:rsidRDefault="0099024A" w:rsidP="0099024A">
            <w:pPr>
              <w:spacing w:line="240" w:lineRule="auto"/>
              <w:jc w:val="center"/>
              <w:rPr>
                <w:rFonts w:ascii="Arial Narrow" w:hAnsi="Arial Narrow"/>
                <w:color w:val="000000"/>
                <w:lang w:val="id-ID" w:eastAsia="id-ID"/>
              </w:rPr>
            </w:pPr>
            <w:r w:rsidRPr="00921EED">
              <w:rPr>
                <w:rFonts w:ascii="Arial Narrow" w:hAnsi="Arial Narrow"/>
                <w:color w:val="000000"/>
                <w:lang w:val="id-ID" w:eastAsia="id-ID"/>
              </w:rPr>
              <w:t>Transportasi Umum (Bus Damri) danTransportasi Umum Plat Hitam</w:t>
            </w:r>
          </w:p>
        </w:tc>
        <w:tc>
          <w:tcPr>
            <w:tcW w:w="1420" w:type="dxa"/>
            <w:tcBorders>
              <w:top w:val="nil"/>
              <w:left w:val="nil"/>
              <w:bottom w:val="single" w:sz="4" w:space="0" w:color="auto"/>
              <w:right w:val="single" w:sz="4" w:space="0" w:color="auto"/>
            </w:tcBorders>
            <w:shd w:val="clear" w:color="auto" w:fill="auto"/>
            <w:vAlign w:val="center"/>
            <w:hideMark/>
          </w:tcPr>
          <w:p w:rsidR="0099024A" w:rsidRPr="00921EED" w:rsidRDefault="0099024A" w:rsidP="0099024A">
            <w:pPr>
              <w:spacing w:line="240" w:lineRule="auto"/>
              <w:jc w:val="center"/>
              <w:rPr>
                <w:rFonts w:ascii="Arial Narrow" w:hAnsi="Arial Narrow"/>
                <w:color w:val="000000"/>
                <w:lang w:val="id-ID" w:eastAsia="id-ID"/>
              </w:rPr>
            </w:pPr>
            <w:r w:rsidRPr="00921EED">
              <w:rPr>
                <w:rFonts w:ascii="Arial Narrow" w:hAnsi="Arial Narrow"/>
                <w:color w:val="000000"/>
                <w:lang w:val="id-ID" w:eastAsia="id-ID"/>
              </w:rPr>
              <w:t>Belum Ada</w:t>
            </w:r>
          </w:p>
        </w:tc>
      </w:tr>
      <w:tr w:rsidR="0099024A" w:rsidRPr="00921EED" w:rsidTr="0099024A">
        <w:trPr>
          <w:trHeight w:val="1020"/>
        </w:trPr>
        <w:tc>
          <w:tcPr>
            <w:tcW w:w="512" w:type="dxa"/>
            <w:tcBorders>
              <w:top w:val="nil"/>
              <w:left w:val="single" w:sz="4" w:space="0" w:color="auto"/>
              <w:bottom w:val="single" w:sz="4" w:space="0" w:color="auto"/>
              <w:right w:val="single" w:sz="4" w:space="0" w:color="auto"/>
            </w:tcBorders>
            <w:shd w:val="clear" w:color="auto" w:fill="auto"/>
            <w:vAlign w:val="center"/>
            <w:hideMark/>
          </w:tcPr>
          <w:p w:rsidR="0099024A" w:rsidRPr="00921EED" w:rsidRDefault="0099024A" w:rsidP="0099024A">
            <w:pPr>
              <w:spacing w:line="240" w:lineRule="auto"/>
              <w:jc w:val="center"/>
              <w:rPr>
                <w:rFonts w:ascii="Arial Narrow" w:hAnsi="Arial Narrow"/>
                <w:color w:val="000000"/>
                <w:lang w:val="id-ID" w:eastAsia="id-ID"/>
              </w:rPr>
            </w:pPr>
            <w:r w:rsidRPr="00921EED">
              <w:rPr>
                <w:rFonts w:ascii="Arial Narrow" w:hAnsi="Arial Narrow"/>
                <w:color w:val="000000"/>
                <w:lang w:val="id-ID" w:eastAsia="id-ID"/>
              </w:rPr>
              <w:t>3</w:t>
            </w:r>
          </w:p>
        </w:tc>
        <w:tc>
          <w:tcPr>
            <w:tcW w:w="2060" w:type="dxa"/>
            <w:tcBorders>
              <w:top w:val="nil"/>
              <w:left w:val="nil"/>
              <w:bottom w:val="single" w:sz="4" w:space="0" w:color="auto"/>
              <w:right w:val="single" w:sz="4" w:space="0" w:color="auto"/>
            </w:tcBorders>
            <w:shd w:val="clear" w:color="auto" w:fill="auto"/>
            <w:vAlign w:val="center"/>
            <w:hideMark/>
          </w:tcPr>
          <w:p w:rsidR="0099024A" w:rsidRPr="00921EED" w:rsidRDefault="0099024A" w:rsidP="0099024A">
            <w:pPr>
              <w:spacing w:line="240" w:lineRule="auto"/>
              <w:jc w:val="left"/>
              <w:rPr>
                <w:rFonts w:ascii="Arial Narrow" w:hAnsi="Arial Narrow"/>
                <w:color w:val="000000"/>
                <w:lang w:val="id-ID" w:eastAsia="id-ID"/>
              </w:rPr>
            </w:pPr>
            <w:r w:rsidRPr="00921EED">
              <w:rPr>
                <w:rFonts w:ascii="Arial Narrow" w:hAnsi="Arial Narrow"/>
                <w:color w:val="000000"/>
                <w:lang w:val="id-ID" w:eastAsia="id-ID"/>
              </w:rPr>
              <w:t>Kuburan Lamboi</w:t>
            </w:r>
          </w:p>
        </w:tc>
        <w:tc>
          <w:tcPr>
            <w:tcW w:w="2160" w:type="dxa"/>
            <w:tcBorders>
              <w:top w:val="nil"/>
              <w:left w:val="nil"/>
              <w:bottom w:val="single" w:sz="4" w:space="0" w:color="auto"/>
              <w:right w:val="single" w:sz="4" w:space="0" w:color="auto"/>
            </w:tcBorders>
            <w:shd w:val="clear" w:color="auto" w:fill="auto"/>
            <w:vAlign w:val="center"/>
            <w:hideMark/>
          </w:tcPr>
          <w:p w:rsidR="0099024A" w:rsidRPr="00921EED" w:rsidRDefault="0099024A" w:rsidP="0099024A">
            <w:pPr>
              <w:spacing w:line="240" w:lineRule="auto"/>
              <w:jc w:val="center"/>
              <w:rPr>
                <w:rFonts w:ascii="Arial Narrow" w:hAnsi="Arial Narrow"/>
                <w:color w:val="000000"/>
                <w:lang w:val="id-ID" w:eastAsia="id-ID"/>
              </w:rPr>
            </w:pPr>
            <w:r w:rsidRPr="00921EED">
              <w:rPr>
                <w:rFonts w:ascii="Arial Narrow" w:hAnsi="Arial Narrow"/>
                <w:color w:val="000000"/>
                <w:lang w:val="id-ID" w:eastAsia="id-ID"/>
              </w:rPr>
              <w:t>Kondisi jalan Cukup baik namun belum diaspal</w:t>
            </w:r>
          </w:p>
        </w:tc>
        <w:tc>
          <w:tcPr>
            <w:tcW w:w="2080" w:type="dxa"/>
            <w:tcBorders>
              <w:top w:val="nil"/>
              <w:left w:val="nil"/>
              <w:bottom w:val="single" w:sz="4" w:space="0" w:color="auto"/>
              <w:right w:val="single" w:sz="4" w:space="0" w:color="auto"/>
            </w:tcBorders>
            <w:shd w:val="clear" w:color="auto" w:fill="auto"/>
            <w:vAlign w:val="center"/>
            <w:hideMark/>
          </w:tcPr>
          <w:p w:rsidR="0099024A" w:rsidRPr="00921EED" w:rsidRDefault="0099024A" w:rsidP="0099024A">
            <w:pPr>
              <w:spacing w:line="240" w:lineRule="auto"/>
              <w:jc w:val="center"/>
              <w:rPr>
                <w:rFonts w:ascii="Arial Narrow" w:hAnsi="Arial Narrow"/>
                <w:color w:val="000000"/>
                <w:lang w:val="id-ID" w:eastAsia="id-ID"/>
              </w:rPr>
            </w:pPr>
            <w:r w:rsidRPr="00921EED">
              <w:rPr>
                <w:rFonts w:ascii="Arial Narrow" w:hAnsi="Arial Narrow"/>
                <w:color w:val="000000"/>
                <w:lang w:val="id-ID" w:eastAsia="id-ID"/>
              </w:rPr>
              <w:t>Transportasi Umum (Bus Damri) danTransportasi Umum Plat Hitam</w:t>
            </w:r>
          </w:p>
        </w:tc>
        <w:tc>
          <w:tcPr>
            <w:tcW w:w="1420" w:type="dxa"/>
            <w:tcBorders>
              <w:top w:val="nil"/>
              <w:left w:val="nil"/>
              <w:bottom w:val="single" w:sz="4" w:space="0" w:color="auto"/>
              <w:right w:val="single" w:sz="4" w:space="0" w:color="auto"/>
            </w:tcBorders>
            <w:shd w:val="clear" w:color="auto" w:fill="auto"/>
            <w:vAlign w:val="center"/>
            <w:hideMark/>
          </w:tcPr>
          <w:p w:rsidR="0099024A" w:rsidRPr="00921EED" w:rsidRDefault="0099024A" w:rsidP="0099024A">
            <w:pPr>
              <w:spacing w:line="240" w:lineRule="auto"/>
              <w:jc w:val="center"/>
              <w:rPr>
                <w:rFonts w:ascii="Arial Narrow" w:hAnsi="Arial Narrow"/>
                <w:color w:val="000000"/>
                <w:lang w:val="id-ID" w:eastAsia="id-ID"/>
              </w:rPr>
            </w:pPr>
            <w:r w:rsidRPr="00921EED">
              <w:rPr>
                <w:rFonts w:ascii="Arial Narrow" w:hAnsi="Arial Narrow"/>
                <w:color w:val="000000"/>
                <w:lang w:val="id-ID" w:eastAsia="id-ID"/>
              </w:rPr>
              <w:t>Belum Ada</w:t>
            </w:r>
          </w:p>
        </w:tc>
      </w:tr>
      <w:tr w:rsidR="0099024A" w:rsidRPr="00921EED" w:rsidTr="0099024A">
        <w:trPr>
          <w:trHeight w:val="765"/>
        </w:trPr>
        <w:tc>
          <w:tcPr>
            <w:tcW w:w="512" w:type="dxa"/>
            <w:tcBorders>
              <w:top w:val="nil"/>
              <w:left w:val="single" w:sz="4" w:space="0" w:color="auto"/>
              <w:bottom w:val="single" w:sz="4" w:space="0" w:color="auto"/>
              <w:right w:val="single" w:sz="4" w:space="0" w:color="auto"/>
            </w:tcBorders>
            <w:shd w:val="clear" w:color="auto" w:fill="auto"/>
            <w:vAlign w:val="center"/>
            <w:hideMark/>
          </w:tcPr>
          <w:p w:rsidR="0099024A" w:rsidRPr="00921EED" w:rsidRDefault="0099024A" w:rsidP="0099024A">
            <w:pPr>
              <w:spacing w:line="240" w:lineRule="auto"/>
              <w:jc w:val="center"/>
              <w:rPr>
                <w:rFonts w:ascii="Arial Narrow" w:hAnsi="Arial Narrow"/>
                <w:color w:val="000000"/>
                <w:lang w:val="id-ID" w:eastAsia="id-ID"/>
              </w:rPr>
            </w:pPr>
            <w:r w:rsidRPr="00921EED">
              <w:rPr>
                <w:rFonts w:ascii="Arial Narrow" w:hAnsi="Arial Narrow"/>
                <w:color w:val="000000"/>
                <w:lang w:val="id-ID" w:eastAsia="id-ID"/>
              </w:rPr>
              <w:t>4</w:t>
            </w:r>
          </w:p>
        </w:tc>
        <w:tc>
          <w:tcPr>
            <w:tcW w:w="2060" w:type="dxa"/>
            <w:tcBorders>
              <w:top w:val="nil"/>
              <w:left w:val="nil"/>
              <w:bottom w:val="single" w:sz="4" w:space="0" w:color="auto"/>
              <w:right w:val="single" w:sz="4" w:space="0" w:color="auto"/>
            </w:tcBorders>
            <w:shd w:val="clear" w:color="auto" w:fill="auto"/>
            <w:vAlign w:val="center"/>
            <w:hideMark/>
          </w:tcPr>
          <w:p w:rsidR="0099024A" w:rsidRPr="00921EED" w:rsidRDefault="0099024A" w:rsidP="0099024A">
            <w:pPr>
              <w:spacing w:line="240" w:lineRule="auto"/>
              <w:jc w:val="left"/>
              <w:rPr>
                <w:rFonts w:ascii="Arial Narrow" w:hAnsi="Arial Narrow"/>
                <w:color w:val="000000"/>
                <w:lang w:val="id-ID" w:eastAsia="id-ID"/>
              </w:rPr>
            </w:pPr>
            <w:r w:rsidRPr="00921EED">
              <w:rPr>
                <w:rFonts w:ascii="Arial Narrow" w:hAnsi="Arial Narrow"/>
                <w:color w:val="000000"/>
                <w:lang w:val="id-ID" w:eastAsia="id-ID"/>
              </w:rPr>
              <w:t>Goa Tiwolu</w:t>
            </w:r>
          </w:p>
        </w:tc>
        <w:tc>
          <w:tcPr>
            <w:tcW w:w="2160" w:type="dxa"/>
            <w:tcBorders>
              <w:top w:val="nil"/>
              <w:left w:val="nil"/>
              <w:bottom w:val="single" w:sz="4" w:space="0" w:color="auto"/>
              <w:right w:val="single" w:sz="4" w:space="0" w:color="auto"/>
            </w:tcBorders>
            <w:shd w:val="clear" w:color="auto" w:fill="auto"/>
            <w:vAlign w:val="center"/>
            <w:hideMark/>
          </w:tcPr>
          <w:p w:rsidR="0099024A" w:rsidRPr="00921EED" w:rsidRDefault="0099024A" w:rsidP="0099024A">
            <w:pPr>
              <w:spacing w:line="240" w:lineRule="auto"/>
              <w:jc w:val="center"/>
              <w:rPr>
                <w:rFonts w:ascii="Arial Narrow" w:hAnsi="Arial Narrow"/>
                <w:color w:val="000000"/>
                <w:lang w:val="id-ID" w:eastAsia="id-ID"/>
              </w:rPr>
            </w:pPr>
            <w:r w:rsidRPr="00921EED">
              <w:rPr>
                <w:rFonts w:ascii="Arial Narrow" w:hAnsi="Arial Narrow"/>
                <w:color w:val="000000"/>
                <w:lang w:val="id-ID" w:eastAsia="id-ID"/>
              </w:rPr>
              <w:t>Kondisi jalan Cukup baik namun belum diaspal</w:t>
            </w:r>
          </w:p>
        </w:tc>
        <w:tc>
          <w:tcPr>
            <w:tcW w:w="2080" w:type="dxa"/>
            <w:tcBorders>
              <w:top w:val="nil"/>
              <w:left w:val="nil"/>
              <w:bottom w:val="single" w:sz="4" w:space="0" w:color="auto"/>
              <w:right w:val="single" w:sz="4" w:space="0" w:color="auto"/>
            </w:tcBorders>
            <w:shd w:val="clear" w:color="auto" w:fill="auto"/>
            <w:noWrap/>
            <w:vAlign w:val="center"/>
            <w:hideMark/>
          </w:tcPr>
          <w:p w:rsidR="0099024A" w:rsidRPr="00921EED" w:rsidRDefault="0099024A" w:rsidP="0099024A">
            <w:pPr>
              <w:spacing w:line="240" w:lineRule="auto"/>
              <w:jc w:val="center"/>
              <w:rPr>
                <w:rFonts w:ascii="Arial Narrow" w:hAnsi="Arial Narrow"/>
                <w:color w:val="000000"/>
                <w:lang w:val="id-ID" w:eastAsia="id-ID"/>
              </w:rPr>
            </w:pPr>
            <w:r w:rsidRPr="00921EED">
              <w:rPr>
                <w:rFonts w:ascii="Arial Narrow" w:hAnsi="Arial Narrow"/>
                <w:color w:val="000000"/>
                <w:lang w:val="id-ID" w:eastAsia="id-ID"/>
              </w:rPr>
              <w:t>Transportasi Pribadi</w:t>
            </w:r>
          </w:p>
        </w:tc>
        <w:tc>
          <w:tcPr>
            <w:tcW w:w="1420" w:type="dxa"/>
            <w:tcBorders>
              <w:top w:val="nil"/>
              <w:left w:val="nil"/>
              <w:bottom w:val="single" w:sz="4" w:space="0" w:color="auto"/>
              <w:right w:val="single" w:sz="4" w:space="0" w:color="auto"/>
            </w:tcBorders>
            <w:shd w:val="clear" w:color="auto" w:fill="auto"/>
            <w:vAlign w:val="center"/>
            <w:hideMark/>
          </w:tcPr>
          <w:p w:rsidR="0099024A" w:rsidRPr="00921EED" w:rsidRDefault="0099024A" w:rsidP="0099024A">
            <w:pPr>
              <w:spacing w:line="240" w:lineRule="auto"/>
              <w:jc w:val="center"/>
              <w:rPr>
                <w:rFonts w:ascii="Arial Narrow" w:hAnsi="Arial Narrow"/>
                <w:color w:val="000000"/>
                <w:lang w:val="id-ID" w:eastAsia="id-ID"/>
              </w:rPr>
            </w:pPr>
            <w:r w:rsidRPr="00921EED">
              <w:rPr>
                <w:rFonts w:ascii="Arial Narrow" w:hAnsi="Arial Narrow"/>
                <w:color w:val="000000"/>
                <w:lang w:val="id-ID" w:eastAsia="id-ID"/>
              </w:rPr>
              <w:t>Belum Ada</w:t>
            </w:r>
          </w:p>
        </w:tc>
      </w:tr>
      <w:tr w:rsidR="0099024A" w:rsidRPr="00921EED" w:rsidTr="0099024A">
        <w:trPr>
          <w:trHeight w:val="765"/>
        </w:trPr>
        <w:tc>
          <w:tcPr>
            <w:tcW w:w="512" w:type="dxa"/>
            <w:tcBorders>
              <w:top w:val="nil"/>
              <w:left w:val="single" w:sz="4" w:space="0" w:color="auto"/>
              <w:bottom w:val="single" w:sz="4" w:space="0" w:color="auto"/>
              <w:right w:val="single" w:sz="4" w:space="0" w:color="auto"/>
            </w:tcBorders>
            <w:shd w:val="clear" w:color="auto" w:fill="auto"/>
            <w:vAlign w:val="center"/>
            <w:hideMark/>
          </w:tcPr>
          <w:p w:rsidR="0099024A" w:rsidRPr="00921EED" w:rsidRDefault="0099024A" w:rsidP="0099024A">
            <w:pPr>
              <w:spacing w:line="240" w:lineRule="auto"/>
              <w:jc w:val="center"/>
              <w:rPr>
                <w:rFonts w:ascii="Arial Narrow" w:hAnsi="Arial Narrow"/>
                <w:color w:val="000000"/>
                <w:lang w:val="id-ID" w:eastAsia="id-ID"/>
              </w:rPr>
            </w:pPr>
            <w:r w:rsidRPr="00921EED">
              <w:rPr>
                <w:rFonts w:ascii="Arial Narrow" w:hAnsi="Arial Narrow"/>
                <w:color w:val="000000"/>
                <w:lang w:val="id-ID" w:eastAsia="id-ID"/>
              </w:rPr>
              <w:t>5</w:t>
            </w:r>
          </w:p>
        </w:tc>
        <w:tc>
          <w:tcPr>
            <w:tcW w:w="2060" w:type="dxa"/>
            <w:tcBorders>
              <w:top w:val="nil"/>
              <w:left w:val="nil"/>
              <w:bottom w:val="single" w:sz="4" w:space="0" w:color="auto"/>
              <w:right w:val="single" w:sz="4" w:space="0" w:color="auto"/>
            </w:tcBorders>
            <w:shd w:val="clear" w:color="auto" w:fill="auto"/>
            <w:vAlign w:val="center"/>
            <w:hideMark/>
          </w:tcPr>
          <w:p w:rsidR="0099024A" w:rsidRPr="00921EED" w:rsidRDefault="0099024A" w:rsidP="0099024A">
            <w:pPr>
              <w:spacing w:line="240" w:lineRule="auto"/>
              <w:jc w:val="left"/>
              <w:rPr>
                <w:rFonts w:ascii="Arial Narrow" w:hAnsi="Arial Narrow"/>
                <w:color w:val="000000"/>
                <w:lang w:val="id-ID" w:eastAsia="id-ID"/>
              </w:rPr>
            </w:pPr>
            <w:r w:rsidRPr="00921EED">
              <w:rPr>
                <w:rFonts w:ascii="Arial Narrow" w:hAnsi="Arial Narrow"/>
                <w:color w:val="000000"/>
                <w:lang w:val="id-ID" w:eastAsia="id-ID"/>
              </w:rPr>
              <w:t>Mata Air Biru</w:t>
            </w:r>
          </w:p>
        </w:tc>
        <w:tc>
          <w:tcPr>
            <w:tcW w:w="2160" w:type="dxa"/>
            <w:tcBorders>
              <w:top w:val="nil"/>
              <w:left w:val="nil"/>
              <w:bottom w:val="single" w:sz="4" w:space="0" w:color="auto"/>
              <w:right w:val="single" w:sz="4" w:space="0" w:color="auto"/>
            </w:tcBorders>
            <w:shd w:val="clear" w:color="auto" w:fill="auto"/>
            <w:vAlign w:val="center"/>
            <w:hideMark/>
          </w:tcPr>
          <w:p w:rsidR="0099024A" w:rsidRPr="00921EED" w:rsidRDefault="0099024A" w:rsidP="0099024A">
            <w:pPr>
              <w:spacing w:line="240" w:lineRule="auto"/>
              <w:jc w:val="center"/>
              <w:rPr>
                <w:rFonts w:ascii="Arial Narrow" w:hAnsi="Arial Narrow"/>
                <w:color w:val="000000"/>
                <w:lang w:val="id-ID" w:eastAsia="id-ID"/>
              </w:rPr>
            </w:pPr>
            <w:r w:rsidRPr="00921EED">
              <w:rPr>
                <w:rFonts w:ascii="Arial Narrow" w:hAnsi="Arial Narrow"/>
                <w:color w:val="000000"/>
                <w:lang w:val="id-ID" w:eastAsia="id-ID"/>
              </w:rPr>
              <w:t>Kondisi jalan Cukup baik namun belum diaspal</w:t>
            </w:r>
          </w:p>
        </w:tc>
        <w:tc>
          <w:tcPr>
            <w:tcW w:w="2080" w:type="dxa"/>
            <w:tcBorders>
              <w:top w:val="nil"/>
              <w:left w:val="nil"/>
              <w:bottom w:val="single" w:sz="4" w:space="0" w:color="auto"/>
              <w:right w:val="single" w:sz="4" w:space="0" w:color="auto"/>
            </w:tcBorders>
            <w:shd w:val="clear" w:color="auto" w:fill="auto"/>
            <w:noWrap/>
            <w:vAlign w:val="center"/>
            <w:hideMark/>
          </w:tcPr>
          <w:p w:rsidR="0099024A" w:rsidRPr="00921EED" w:rsidRDefault="0099024A" w:rsidP="0099024A">
            <w:pPr>
              <w:spacing w:line="240" w:lineRule="auto"/>
              <w:jc w:val="center"/>
              <w:rPr>
                <w:rFonts w:ascii="Arial Narrow" w:hAnsi="Arial Narrow"/>
                <w:color w:val="000000"/>
                <w:lang w:val="id-ID" w:eastAsia="id-ID"/>
              </w:rPr>
            </w:pPr>
            <w:r w:rsidRPr="00921EED">
              <w:rPr>
                <w:rFonts w:ascii="Arial Narrow" w:hAnsi="Arial Narrow"/>
                <w:color w:val="000000"/>
                <w:lang w:val="id-ID" w:eastAsia="id-ID"/>
              </w:rPr>
              <w:t>Transportasi Pribadi</w:t>
            </w:r>
          </w:p>
        </w:tc>
        <w:tc>
          <w:tcPr>
            <w:tcW w:w="1420" w:type="dxa"/>
            <w:tcBorders>
              <w:top w:val="nil"/>
              <w:left w:val="nil"/>
              <w:bottom w:val="single" w:sz="4" w:space="0" w:color="auto"/>
              <w:right w:val="single" w:sz="4" w:space="0" w:color="auto"/>
            </w:tcBorders>
            <w:shd w:val="clear" w:color="auto" w:fill="auto"/>
            <w:vAlign w:val="center"/>
            <w:hideMark/>
          </w:tcPr>
          <w:p w:rsidR="0099024A" w:rsidRPr="00921EED" w:rsidRDefault="0099024A" w:rsidP="0099024A">
            <w:pPr>
              <w:spacing w:line="240" w:lineRule="auto"/>
              <w:jc w:val="center"/>
              <w:rPr>
                <w:rFonts w:ascii="Arial Narrow" w:hAnsi="Arial Narrow"/>
                <w:color w:val="000000"/>
                <w:lang w:val="id-ID" w:eastAsia="id-ID"/>
              </w:rPr>
            </w:pPr>
            <w:r w:rsidRPr="00921EED">
              <w:rPr>
                <w:rFonts w:ascii="Arial Narrow" w:hAnsi="Arial Narrow"/>
                <w:color w:val="000000"/>
                <w:lang w:val="id-ID" w:eastAsia="id-ID"/>
              </w:rPr>
              <w:t>Belum Ada</w:t>
            </w:r>
          </w:p>
        </w:tc>
      </w:tr>
      <w:tr w:rsidR="0099024A" w:rsidRPr="00921EED" w:rsidTr="0099024A">
        <w:trPr>
          <w:trHeight w:val="765"/>
        </w:trPr>
        <w:tc>
          <w:tcPr>
            <w:tcW w:w="512" w:type="dxa"/>
            <w:tcBorders>
              <w:top w:val="nil"/>
              <w:left w:val="single" w:sz="4" w:space="0" w:color="auto"/>
              <w:bottom w:val="single" w:sz="4" w:space="0" w:color="auto"/>
              <w:right w:val="single" w:sz="4" w:space="0" w:color="auto"/>
            </w:tcBorders>
            <w:shd w:val="clear" w:color="auto" w:fill="auto"/>
            <w:vAlign w:val="center"/>
            <w:hideMark/>
          </w:tcPr>
          <w:p w:rsidR="0099024A" w:rsidRPr="00921EED" w:rsidRDefault="0099024A" w:rsidP="0099024A">
            <w:pPr>
              <w:spacing w:line="240" w:lineRule="auto"/>
              <w:jc w:val="center"/>
              <w:rPr>
                <w:rFonts w:ascii="Arial Narrow" w:hAnsi="Arial Narrow"/>
                <w:color w:val="000000"/>
                <w:lang w:val="id-ID" w:eastAsia="id-ID"/>
              </w:rPr>
            </w:pPr>
            <w:r w:rsidRPr="00921EED">
              <w:rPr>
                <w:rFonts w:ascii="Arial Narrow" w:hAnsi="Arial Narrow"/>
                <w:color w:val="000000"/>
                <w:lang w:val="id-ID" w:eastAsia="id-ID"/>
              </w:rPr>
              <w:t>6</w:t>
            </w:r>
          </w:p>
        </w:tc>
        <w:tc>
          <w:tcPr>
            <w:tcW w:w="2060" w:type="dxa"/>
            <w:tcBorders>
              <w:top w:val="nil"/>
              <w:left w:val="nil"/>
              <w:bottom w:val="single" w:sz="4" w:space="0" w:color="auto"/>
              <w:right w:val="single" w:sz="4" w:space="0" w:color="auto"/>
            </w:tcBorders>
            <w:shd w:val="clear" w:color="auto" w:fill="auto"/>
            <w:vAlign w:val="center"/>
            <w:hideMark/>
          </w:tcPr>
          <w:p w:rsidR="0099024A" w:rsidRPr="00921EED" w:rsidRDefault="0099024A" w:rsidP="0099024A">
            <w:pPr>
              <w:spacing w:line="240" w:lineRule="auto"/>
              <w:jc w:val="left"/>
              <w:rPr>
                <w:rFonts w:ascii="Arial Narrow" w:hAnsi="Arial Narrow"/>
                <w:color w:val="000000"/>
                <w:lang w:val="id-ID" w:eastAsia="id-ID"/>
              </w:rPr>
            </w:pPr>
            <w:r w:rsidRPr="00921EED">
              <w:rPr>
                <w:rFonts w:ascii="Arial Narrow" w:hAnsi="Arial Narrow"/>
                <w:color w:val="000000"/>
                <w:lang w:val="id-ID" w:eastAsia="id-ID"/>
              </w:rPr>
              <w:t>Pantai Icha</w:t>
            </w:r>
          </w:p>
        </w:tc>
        <w:tc>
          <w:tcPr>
            <w:tcW w:w="2160" w:type="dxa"/>
            <w:tcBorders>
              <w:top w:val="nil"/>
              <w:left w:val="nil"/>
              <w:bottom w:val="single" w:sz="4" w:space="0" w:color="auto"/>
              <w:right w:val="single" w:sz="4" w:space="0" w:color="auto"/>
            </w:tcBorders>
            <w:shd w:val="clear" w:color="auto" w:fill="auto"/>
            <w:vAlign w:val="center"/>
            <w:hideMark/>
          </w:tcPr>
          <w:p w:rsidR="0099024A" w:rsidRPr="00921EED" w:rsidRDefault="0099024A" w:rsidP="0099024A">
            <w:pPr>
              <w:spacing w:line="240" w:lineRule="auto"/>
              <w:jc w:val="center"/>
              <w:rPr>
                <w:rFonts w:ascii="Arial Narrow" w:hAnsi="Arial Narrow"/>
                <w:color w:val="000000"/>
                <w:lang w:val="id-ID" w:eastAsia="id-ID"/>
              </w:rPr>
            </w:pPr>
            <w:r w:rsidRPr="00921EED">
              <w:rPr>
                <w:rFonts w:ascii="Arial Narrow" w:hAnsi="Arial Narrow"/>
                <w:color w:val="000000"/>
                <w:lang w:val="id-ID" w:eastAsia="id-ID"/>
              </w:rPr>
              <w:t>Kondisi jalan Cukup baik namun belum diaspal</w:t>
            </w:r>
          </w:p>
        </w:tc>
        <w:tc>
          <w:tcPr>
            <w:tcW w:w="2080" w:type="dxa"/>
            <w:tcBorders>
              <w:top w:val="nil"/>
              <w:left w:val="nil"/>
              <w:bottom w:val="single" w:sz="4" w:space="0" w:color="auto"/>
              <w:right w:val="single" w:sz="4" w:space="0" w:color="auto"/>
            </w:tcBorders>
            <w:shd w:val="clear" w:color="auto" w:fill="auto"/>
            <w:noWrap/>
            <w:vAlign w:val="center"/>
            <w:hideMark/>
          </w:tcPr>
          <w:p w:rsidR="0099024A" w:rsidRPr="00921EED" w:rsidRDefault="0099024A" w:rsidP="0099024A">
            <w:pPr>
              <w:spacing w:line="240" w:lineRule="auto"/>
              <w:jc w:val="center"/>
              <w:rPr>
                <w:rFonts w:ascii="Arial Narrow" w:hAnsi="Arial Narrow"/>
                <w:color w:val="000000"/>
                <w:lang w:val="id-ID" w:eastAsia="id-ID"/>
              </w:rPr>
            </w:pPr>
            <w:r w:rsidRPr="00921EED">
              <w:rPr>
                <w:rFonts w:ascii="Arial Narrow" w:hAnsi="Arial Narrow"/>
                <w:color w:val="000000"/>
                <w:lang w:val="id-ID" w:eastAsia="id-ID"/>
              </w:rPr>
              <w:t>Transportasi Pribadi</w:t>
            </w:r>
          </w:p>
        </w:tc>
        <w:tc>
          <w:tcPr>
            <w:tcW w:w="1420" w:type="dxa"/>
            <w:tcBorders>
              <w:top w:val="nil"/>
              <w:left w:val="nil"/>
              <w:bottom w:val="single" w:sz="4" w:space="0" w:color="auto"/>
              <w:right w:val="single" w:sz="4" w:space="0" w:color="auto"/>
            </w:tcBorders>
            <w:shd w:val="clear" w:color="auto" w:fill="auto"/>
            <w:vAlign w:val="center"/>
            <w:hideMark/>
          </w:tcPr>
          <w:p w:rsidR="0099024A" w:rsidRPr="00921EED" w:rsidRDefault="0099024A" w:rsidP="0099024A">
            <w:pPr>
              <w:spacing w:line="240" w:lineRule="auto"/>
              <w:jc w:val="center"/>
              <w:rPr>
                <w:rFonts w:ascii="Arial Narrow" w:hAnsi="Arial Narrow"/>
                <w:color w:val="000000"/>
                <w:lang w:val="id-ID" w:eastAsia="id-ID"/>
              </w:rPr>
            </w:pPr>
            <w:r w:rsidRPr="00921EED">
              <w:rPr>
                <w:rFonts w:ascii="Arial Narrow" w:hAnsi="Arial Narrow"/>
                <w:color w:val="000000"/>
                <w:lang w:val="id-ID" w:eastAsia="id-ID"/>
              </w:rPr>
              <w:t>Belum Ada</w:t>
            </w:r>
          </w:p>
        </w:tc>
      </w:tr>
      <w:tr w:rsidR="0099024A" w:rsidRPr="00921EED" w:rsidTr="0099024A">
        <w:trPr>
          <w:trHeight w:val="1275"/>
        </w:trPr>
        <w:tc>
          <w:tcPr>
            <w:tcW w:w="512" w:type="dxa"/>
            <w:tcBorders>
              <w:top w:val="nil"/>
              <w:left w:val="single" w:sz="4" w:space="0" w:color="auto"/>
              <w:bottom w:val="single" w:sz="4" w:space="0" w:color="auto"/>
              <w:right w:val="single" w:sz="4" w:space="0" w:color="auto"/>
            </w:tcBorders>
            <w:shd w:val="clear" w:color="auto" w:fill="auto"/>
            <w:vAlign w:val="center"/>
            <w:hideMark/>
          </w:tcPr>
          <w:p w:rsidR="0099024A" w:rsidRPr="00921EED" w:rsidRDefault="0099024A" w:rsidP="0099024A">
            <w:pPr>
              <w:spacing w:line="240" w:lineRule="auto"/>
              <w:jc w:val="center"/>
              <w:rPr>
                <w:rFonts w:ascii="Arial Narrow" w:hAnsi="Arial Narrow"/>
                <w:color w:val="000000"/>
                <w:lang w:val="id-ID" w:eastAsia="id-ID"/>
              </w:rPr>
            </w:pPr>
            <w:r w:rsidRPr="00921EED">
              <w:rPr>
                <w:rFonts w:ascii="Arial Narrow" w:hAnsi="Arial Narrow"/>
                <w:color w:val="000000"/>
                <w:lang w:val="id-ID" w:eastAsia="id-ID"/>
              </w:rPr>
              <w:lastRenderedPageBreak/>
              <w:t>7</w:t>
            </w:r>
          </w:p>
        </w:tc>
        <w:tc>
          <w:tcPr>
            <w:tcW w:w="2060" w:type="dxa"/>
            <w:tcBorders>
              <w:top w:val="nil"/>
              <w:left w:val="nil"/>
              <w:bottom w:val="single" w:sz="4" w:space="0" w:color="auto"/>
              <w:right w:val="single" w:sz="4" w:space="0" w:color="auto"/>
            </w:tcBorders>
            <w:shd w:val="clear" w:color="auto" w:fill="auto"/>
            <w:vAlign w:val="center"/>
            <w:hideMark/>
          </w:tcPr>
          <w:p w:rsidR="0099024A" w:rsidRPr="00921EED" w:rsidRDefault="0099024A" w:rsidP="0099024A">
            <w:pPr>
              <w:spacing w:line="240" w:lineRule="auto"/>
              <w:jc w:val="left"/>
              <w:rPr>
                <w:rFonts w:ascii="Arial Narrow" w:hAnsi="Arial Narrow"/>
                <w:color w:val="000000"/>
                <w:lang w:val="id-ID" w:eastAsia="id-ID"/>
              </w:rPr>
            </w:pPr>
            <w:r w:rsidRPr="00921EED">
              <w:rPr>
                <w:rFonts w:ascii="Arial Narrow" w:hAnsi="Arial Narrow"/>
                <w:color w:val="000000"/>
                <w:lang w:val="id-ID" w:eastAsia="id-ID"/>
              </w:rPr>
              <w:t>Permandian DAS Moliuano</w:t>
            </w:r>
          </w:p>
        </w:tc>
        <w:tc>
          <w:tcPr>
            <w:tcW w:w="2160" w:type="dxa"/>
            <w:tcBorders>
              <w:top w:val="nil"/>
              <w:left w:val="nil"/>
              <w:bottom w:val="single" w:sz="4" w:space="0" w:color="auto"/>
              <w:right w:val="single" w:sz="4" w:space="0" w:color="auto"/>
            </w:tcBorders>
            <w:shd w:val="clear" w:color="auto" w:fill="auto"/>
            <w:vAlign w:val="center"/>
            <w:hideMark/>
          </w:tcPr>
          <w:p w:rsidR="0099024A" w:rsidRPr="00921EED" w:rsidRDefault="0099024A" w:rsidP="0099024A">
            <w:pPr>
              <w:spacing w:line="240" w:lineRule="auto"/>
              <w:jc w:val="center"/>
              <w:rPr>
                <w:rFonts w:ascii="Arial Narrow" w:hAnsi="Arial Narrow"/>
                <w:color w:val="000000"/>
                <w:lang w:val="id-ID" w:eastAsia="id-ID"/>
              </w:rPr>
            </w:pPr>
            <w:r w:rsidRPr="00921EED">
              <w:rPr>
                <w:rFonts w:ascii="Arial Narrow" w:hAnsi="Arial Narrow"/>
                <w:color w:val="000000"/>
                <w:lang w:val="id-ID" w:eastAsia="id-ID"/>
              </w:rPr>
              <w:t>Kondisi Jalan Cukup baik, namun belum ada akses selanjutnya(masih menyusuri sungai</w:t>
            </w:r>
          </w:p>
        </w:tc>
        <w:tc>
          <w:tcPr>
            <w:tcW w:w="2080" w:type="dxa"/>
            <w:tcBorders>
              <w:top w:val="nil"/>
              <w:left w:val="nil"/>
              <w:bottom w:val="single" w:sz="4" w:space="0" w:color="auto"/>
              <w:right w:val="single" w:sz="4" w:space="0" w:color="auto"/>
            </w:tcBorders>
            <w:shd w:val="clear" w:color="auto" w:fill="auto"/>
            <w:noWrap/>
            <w:vAlign w:val="center"/>
            <w:hideMark/>
          </w:tcPr>
          <w:p w:rsidR="0099024A" w:rsidRPr="00921EED" w:rsidRDefault="0099024A" w:rsidP="0099024A">
            <w:pPr>
              <w:spacing w:line="240" w:lineRule="auto"/>
              <w:jc w:val="center"/>
              <w:rPr>
                <w:rFonts w:ascii="Arial Narrow" w:hAnsi="Arial Narrow"/>
                <w:color w:val="000000"/>
                <w:lang w:val="id-ID" w:eastAsia="id-ID"/>
              </w:rPr>
            </w:pPr>
            <w:r w:rsidRPr="00921EED">
              <w:rPr>
                <w:rFonts w:ascii="Arial Narrow" w:hAnsi="Arial Narrow"/>
                <w:color w:val="000000"/>
                <w:lang w:val="id-ID" w:eastAsia="id-ID"/>
              </w:rPr>
              <w:t>Transportasi Pribadi</w:t>
            </w:r>
          </w:p>
        </w:tc>
        <w:tc>
          <w:tcPr>
            <w:tcW w:w="1420" w:type="dxa"/>
            <w:tcBorders>
              <w:top w:val="nil"/>
              <w:left w:val="nil"/>
              <w:bottom w:val="single" w:sz="4" w:space="0" w:color="auto"/>
              <w:right w:val="single" w:sz="4" w:space="0" w:color="auto"/>
            </w:tcBorders>
            <w:shd w:val="clear" w:color="auto" w:fill="auto"/>
            <w:vAlign w:val="center"/>
            <w:hideMark/>
          </w:tcPr>
          <w:p w:rsidR="0099024A" w:rsidRPr="00921EED" w:rsidRDefault="0099024A" w:rsidP="0099024A">
            <w:pPr>
              <w:spacing w:line="240" w:lineRule="auto"/>
              <w:jc w:val="center"/>
              <w:rPr>
                <w:rFonts w:ascii="Arial Narrow" w:hAnsi="Arial Narrow"/>
                <w:color w:val="000000"/>
                <w:lang w:val="id-ID" w:eastAsia="id-ID"/>
              </w:rPr>
            </w:pPr>
            <w:r w:rsidRPr="00921EED">
              <w:rPr>
                <w:rFonts w:ascii="Arial Narrow" w:hAnsi="Arial Narrow"/>
                <w:color w:val="000000"/>
                <w:lang w:val="id-ID" w:eastAsia="id-ID"/>
              </w:rPr>
              <w:t>Belum Ada</w:t>
            </w:r>
          </w:p>
        </w:tc>
      </w:tr>
      <w:tr w:rsidR="0099024A" w:rsidRPr="00921EED" w:rsidTr="0099024A">
        <w:trPr>
          <w:trHeight w:val="300"/>
        </w:trPr>
        <w:tc>
          <w:tcPr>
            <w:tcW w:w="512" w:type="dxa"/>
            <w:tcBorders>
              <w:top w:val="nil"/>
              <w:left w:val="single" w:sz="4" w:space="0" w:color="auto"/>
              <w:bottom w:val="single" w:sz="4" w:space="0" w:color="auto"/>
              <w:right w:val="single" w:sz="4" w:space="0" w:color="auto"/>
            </w:tcBorders>
            <w:shd w:val="clear" w:color="auto" w:fill="auto"/>
            <w:vAlign w:val="center"/>
            <w:hideMark/>
          </w:tcPr>
          <w:p w:rsidR="0099024A" w:rsidRPr="00921EED" w:rsidRDefault="0099024A" w:rsidP="0099024A">
            <w:pPr>
              <w:spacing w:line="240" w:lineRule="auto"/>
              <w:jc w:val="center"/>
              <w:rPr>
                <w:rFonts w:ascii="Arial Narrow" w:hAnsi="Arial Narrow"/>
                <w:b/>
                <w:bCs/>
                <w:color w:val="000000"/>
                <w:lang w:val="id-ID" w:eastAsia="id-ID"/>
              </w:rPr>
            </w:pPr>
            <w:r w:rsidRPr="00921EED">
              <w:rPr>
                <w:rFonts w:ascii="Arial Narrow" w:hAnsi="Arial Narrow"/>
                <w:b/>
                <w:bCs/>
                <w:color w:val="000000"/>
                <w:lang w:val="id-ID" w:eastAsia="id-ID"/>
              </w:rPr>
              <w:t>F</w:t>
            </w:r>
          </w:p>
        </w:tc>
        <w:tc>
          <w:tcPr>
            <w:tcW w:w="7720" w:type="dxa"/>
            <w:gridSpan w:val="4"/>
            <w:tcBorders>
              <w:top w:val="single" w:sz="4" w:space="0" w:color="auto"/>
              <w:left w:val="nil"/>
              <w:bottom w:val="single" w:sz="4" w:space="0" w:color="auto"/>
              <w:right w:val="single" w:sz="4" w:space="0" w:color="auto"/>
            </w:tcBorders>
            <w:shd w:val="clear" w:color="auto" w:fill="auto"/>
            <w:noWrap/>
            <w:vAlign w:val="center"/>
            <w:hideMark/>
          </w:tcPr>
          <w:p w:rsidR="0099024A" w:rsidRPr="00921EED" w:rsidRDefault="0099024A" w:rsidP="0099024A">
            <w:pPr>
              <w:spacing w:line="240" w:lineRule="auto"/>
              <w:jc w:val="left"/>
              <w:rPr>
                <w:rFonts w:ascii="Arial Narrow" w:hAnsi="Arial Narrow"/>
                <w:color w:val="000000"/>
                <w:lang w:val="id-ID" w:eastAsia="id-ID"/>
              </w:rPr>
            </w:pPr>
            <w:r w:rsidRPr="00921EED">
              <w:rPr>
                <w:rFonts w:ascii="Arial Narrow" w:hAnsi="Arial Narrow"/>
                <w:color w:val="000000"/>
                <w:lang w:val="id-ID" w:eastAsia="id-ID"/>
              </w:rPr>
              <w:t>Wawonii Timur Laut</w:t>
            </w:r>
          </w:p>
        </w:tc>
      </w:tr>
      <w:tr w:rsidR="0099024A" w:rsidRPr="00921EED" w:rsidTr="0099024A">
        <w:trPr>
          <w:trHeight w:val="765"/>
        </w:trPr>
        <w:tc>
          <w:tcPr>
            <w:tcW w:w="512" w:type="dxa"/>
            <w:tcBorders>
              <w:top w:val="nil"/>
              <w:left w:val="single" w:sz="4" w:space="0" w:color="auto"/>
              <w:bottom w:val="single" w:sz="4" w:space="0" w:color="auto"/>
              <w:right w:val="single" w:sz="4" w:space="0" w:color="auto"/>
            </w:tcBorders>
            <w:shd w:val="clear" w:color="auto" w:fill="auto"/>
            <w:vAlign w:val="center"/>
            <w:hideMark/>
          </w:tcPr>
          <w:p w:rsidR="0099024A" w:rsidRPr="00921EED" w:rsidRDefault="0099024A" w:rsidP="0099024A">
            <w:pPr>
              <w:spacing w:line="240" w:lineRule="auto"/>
              <w:jc w:val="center"/>
              <w:rPr>
                <w:rFonts w:ascii="Arial Narrow" w:hAnsi="Arial Narrow"/>
                <w:color w:val="000000"/>
                <w:lang w:val="id-ID" w:eastAsia="id-ID"/>
              </w:rPr>
            </w:pPr>
            <w:r w:rsidRPr="00921EED">
              <w:rPr>
                <w:rFonts w:ascii="Arial Narrow" w:hAnsi="Arial Narrow"/>
                <w:color w:val="000000"/>
                <w:lang w:val="id-ID" w:eastAsia="id-ID"/>
              </w:rPr>
              <w:t>1</w:t>
            </w:r>
          </w:p>
        </w:tc>
        <w:tc>
          <w:tcPr>
            <w:tcW w:w="2060" w:type="dxa"/>
            <w:tcBorders>
              <w:top w:val="nil"/>
              <w:left w:val="nil"/>
              <w:bottom w:val="single" w:sz="4" w:space="0" w:color="auto"/>
              <w:right w:val="single" w:sz="4" w:space="0" w:color="auto"/>
            </w:tcBorders>
            <w:shd w:val="clear" w:color="auto" w:fill="auto"/>
            <w:vAlign w:val="center"/>
            <w:hideMark/>
          </w:tcPr>
          <w:p w:rsidR="0099024A" w:rsidRPr="00921EED" w:rsidRDefault="0099024A" w:rsidP="0099024A">
            <w:pPr>
              <w:spacing w:line="240" w:lineRule="auto"/>
              <w:jc w:val="left"/>
              <w:rPr>
                <w:rFonts w:ascii="Arial Narrow" w:hAnsi="Arial Narrow"/>
                <w:color w:val="000000"/>
                <w:lang w:val="id-ID" w:eastAsia="id-ID"/>
              </w:rPr>
            </w:pPr>
            <w:r w:rsidRPr="00921EED">
              <w:rPr>
                <w:rFonts w:ascii="Arial Narrow" w:hAnsi="Arial Narrow"/>
                <w:color w:val="000000"/>
                <w:lang w:val="id-ID" w:eastAsia="id-ID"/>
              </w:rPr>
              <w:t>Kampung Watuntinapi</w:t>
            </w:r>
          </w:p>
        </w:tc>
        <w:tc>
          <w:tcPr>
            <w:tcW w:w="2160" w:type="dxa"/>
            <w:tcBorders>
              <w:top w:val="nil"/>
              <w:left w:val="nil"/>
              <w:bottom w:val="single" w:sz="4" w:space="0" w:color="auto"/>
              <w:right w:val="single" w:sz="4" w:space="0" w:color="auto"/>
            </w:tcBorders>
            <w:shd w:val="clear" w:color="auto" w:fill="auto"/>
            <w:vAlign w:val="center"/>
            <w:hideMark/>
          </w:tcPr>
          <w:p w:rsidR="0099024A" w:rsidRPr="00921EED" w:rsidRDefault="0099024A" w:rsidP="0099024A">
            <w:pPr>
              <w:spacing w:line="240" w:lineRule="auto"/>
              <w:jc w:val="center"/>
              <w:rPr>
                <w:rFonts w:ascii="Arial Narrow" w:hAnsi="Arial Narrow"/>
                <w:color w:val="000000"/>
                <w:lang w:val="id-ID" w:eastAsia="id-ID"/>
              </w:rPr>
            </w:pPr>
            <w:r w:rsidRPr="00921EED">
              <w:rPr>
                <w:rFonts w:ascii="Arial Narrow" w:hAnsi="Arial Narrow"/>
                <w:color w:val="000000"/>
                <w:lang w:val="id-ID" w:eastAsia="id-ID"/>
              </w:rPr>
              <w:t>Kondisi jalan Cukup baik namun belum diaspal</w:t>
            </w:r>
          </w:p>
        </w:tc>
        <w:tc>
          <w:tcPr>
            <w:tcW w:w="2080" w:type="dxa"/>
            <w:tcBorders>
              <w:top w:val="nil"/>
              <w:left w:val="nil"/>
              <w:bottom w:val="single" w:sz="4" w:space="0" w:color="auto"/>
              <w:right w:val="single" w:sz="4" w:space="0" w:color="auto"/>
            </w:tcBorders>
            <w:shd w:val="clear" w:color="auto" w:fill="auto"/>
            <w:noWrap/>
            <w:vAlign w:val="center"/>
            <w:hideMark/>
          </w:tcPr>
          <w:p w:rsidR="0099024A" w:rsidRPr="00921EED" w:rsidRDefault="0099024A" w:rsidP="0099024A">
            <w:pPr>
              <w:spacing w:line="240" w:lineRule="auto"/>
              <w:jc w:val="center"/>
              <w:rPr>
                <w:rFonts w:ascii="Arial Narrow" w:hAnsi="Arial Narrow"/>
                <w:color w:val="000000"/>
                <w:lang w:val="id-ID" w:eastAsia="id-ID"/>
              </w:rPr>
            </w:pPr>
            <w:r w:rsidRPr="00921EED">
              <w:rPr>
                <w:rFonts w:ascii="Arial Narrow" w:hAnsi="Arial Narrow"/>
                <w:color w:val="000000"/>
                <w:lang w:val="id-ID" w:eastAsia="id-ID"/>
              </w:rPr>
              <w:t>Transportasi Pribadi</w:t>
            </w:r>
          </w:p>
        </w:tc>
        <w:tc>
          <w:tcPr>
            <w:tcW w:w="1420" w:type="dxa"/>
            <w:tcBorders>
              <w:top w:val="nil"/>
              <w:left w:val="nil"/>
              <w:bottom w:val="single" w:sz="4" w:space="0" w:color="auto"/>
              <w:right w:val="single" w:sz="4" w:space="0" w:color="auto"/>
            </w:tcBorders>
            <w:shd w:val="clear" w:color="auto" w:fill="auto"/>
            <w:vAlign w:val="center"/>
            <w:hideMark/>
          </w:tcPr>
          <w:p w:rsidR="0099024A" w:rsidRPr="00921EED" w:rsidRDefault="0099024A" w:rsidP="0099024A">
            <w:pPr>
              <w:spacing w:line="240" w:lineRule="auto"/>
              <w:jc w:val="center"/>
              <w:rPr>
                <w:rFonts w:ascii="Arial Narrow" w:hAnsi="Arial Narrow"/>
                <w:color w:val="000000"/>
                <w:lang w:val="id-ID" w:eastAsia="id-ID"/>
              </w:rPr>
            </w:pPr>
            <w:r w:rsidRPr="00921EED">
              <w:rPr>
                <w:rFonts w:ascii="Arial Narrow" w:hAnsi="Arial Narrow"/>
                <w:color w:val="000000"/>
                <w:lang w:val="id-ID" w:eastAsia="id-ID"/>
              </w:rPr>
              <w:t>Belum Ada</w:t>
            </w:r>
          </w:p>
        </w:tc>
      </w:tr>
      <w:tr w:rsidR="0099024A" w:rsidRPr="00921EED" w:rsidTr="0099024A">
        <w:trPr>
          <w:trHeight w:val="765"/>
        </w:trPr>
        <w:tc>
          <w:tcPr>
            <w:tcW w:w="512" w:type="dxa"/>
            <w:tcBorders>
              <w:top w:val="nil"/>
              <w:left w:val="single" w:sz="4" w:space="0" w:color="auto"/>
              <w:bottom w:val="single" w:sz="4" w:space="0" w:color="auto"/>
              <w:right w:val="single" w:sz="4" w:space="0" w:color="auto"/>
            </w:tcBorders>
            <w:shd w:val="clear" w:color="auto" w:fill="auto"/>
            <w:vAlign w:val="center"/>
            <w:hideMark/>
          </w:tcPr>
          <w:p w:rsidR="0099024A" w:rsidRPr="00921EED" w:rsidRDefault="0099024A" w:rsidP="0099024A">
            <w:pPr>
              <w:spacing w:line="240" w:lineRule="auto"/>
              <w:jc w:val="center"/>
              <w:rPr>
                <w:rFonts w:ascii="Arial Narrow" w:hAnsi="Arial Narrow"/>
                <w:color w:val="000000"/>
                <w:lang w:val="id-ID" w:eastAsia="id-ID"/>
              </w:rPr>
            </w:pPr>
            <w:r w:rsidRPr="00921EED">
              <w:rPr>
                <w:rFonts w:ascii="Arial Narrow" w:hAnsi="Arial Narrow"/>
                <w:color w:val="000000"/>
                <w:lang w:val="id-ID" w:eastAsia="id-ID"/>
              </w:rPr>
              <w:t>2</w:t>
            </w:r>
          </w:p>
        </w:tc>
        <w:tc>
          <w:tcPr>
            <w:tcW w:w="2060" w:type="dxa"/>
            <w:tcBorders>
              <w:top w:val="nil"/>
              <w:left w:val="nil"/>
              <w:bottom w:val="single" w:sz="4" w:space="0" w:color="auto"/>
              <w:right w:val="single" w:sz="4" w:space="0" w:color="auto"/>
            </w:tcBorders>
            <w:shd w:val="clear" w:color="auto" w:fill="auto"/>
            <w:vAlign w:val="center"/>
            <w:hideMark/>
          </w:tcPr>
          <w:p w:rsidR="0099024A" w:rsidRPr="00921EED" w:rsidRDefault="0099024A" w:rsidP="0099024A">
            <w:pPr>
              <w:spacing w:line="240" w:lineRule="auto"/>
              <w:jc w:val="left"/>
              <w:rPr>
                <w:rFonts w:ascii="Arial Narrow" w:hAnsi="Arial Narrow"/>
                <w:color w:val="000000"/>
                <w:lang w:val="id-ID" w:eastAsia="id-ID"/>
              </w:rPr>
            </w:pPr>
            <w:r w:rsidRPr="00921EED">
              <w:rPr>
                <w:rFonts w:ascii="Arial Narrow" w:hAnsi="Arial Narrow"/>
                <w:color w:val="000000"/>
                <w:lang w:val="id-ID" w:eastAsia="id-ID"/>
              </w:rPr>
              <w:t>Kuburan Raja Mbeoga</w:t>
            </w:r>
          </w:p>
        </w:tc>
        <w:tc>
          <w:tcPr>
            <w:tcW w:w="2160" w:type="dxa"/>
            <w:tcBorders>
              <w:top w:val="nil"/>
              <w:left w:val="nil"/>
              <w:bottom w:val="single" w:sz="4" w:space="0" w:color="auto"/>
              <w:right w:val="single" w:sz="4" w:space="0" w:color="auto"/>
            </w:tcBorders>
            <w:shd w:val="clear" w:color="auto" w:fill="auto"/>
            <w:vAlign w:val="center"/>
            <w:hideMark/>
          </w:tcPr>
          <w:p w:rsidR="0099024A" w:rsidRPr="00921EED" w:rsidRDefault="0099024A" w:rsidP="0099024A">
            <w:pPr>
              <w:spacing w:line="240" w:lineRule="auto"/>
              <w:jc w:val="center"/>
              <w:rPr>
                <w:rFonts w:ascii="Arial Narrow" w:hAnsi="Arial Narrow"/>
                <w:color w:val="000000"/>
                <w:lang w:val="id-ID" w:eastAsia="id-ID"/>
              </w:rPr>
            </w:pPr>
            <w:r w:rsidRPr="00921EED">
              <w:rPr>
                <w:rFonts w:ascii="Arial Narrow" w:hAnsi="Arial Narrow"/>
                <w:color w:val="000000"/>
                <w:lang w:val="id-ID" w:eastAsia="id-ID"/>
              </w:rPr>
              <w:t>Kondisi jalan Cukup baik namun belum diaspal</w:t>
            </w:r>
          </w:p>
        </w:tc>
        <w:tc>
          <w:tcPr>
            <w:tcW w:w="2080" w:type="dxa"/>
            <w:tcBorders>
              <w:top w:val="nil"/>
              <w:left w:val="nil"/>
              <w:bottom w:val="single" w:sz="4" w:space="0" w:color="auto"/>
              <w:right w:val="single" w:sz="4" w:space="0" w:color="auto"/>
            </w:tcBorders>
            <w:shd w:val="clear" w:color="auto" w:fill="auto"/>
            <w:noWrap/>
            <w:vAlign w:val="center"/>
            <w:hideMark/>
          </w:tcPr>
          <w:p w:rsidR="0099024A" w:rsidRPr="00921EED" w:rsidRDefault="0099024A" w:rsidP="0099024A">
            <w:pPr>
              <w:spacing w:line="240" w:lineRule="auto"/>
              <w:jc w:val="center"/>
              <w:rPr>
                <w:rFonts w:ascii="Arial Narrow" w:hAnsi="Arial Narrow"/>
                <w:color w:val="000000"/>
                <w:lang w:val="id-ID" w:eastAsia="id-ID"/>
              </w:rPr>
            </w:pPr>
            <w:r w:rsidRPr="00921EED">
              <w:rPr>
                <w:rFonts w:ascii="Arial Narrow" w:hAnsi="Arial Narrow"/>
                <w:color w:val="000000"/>
                <w:lang w:val="id-ID" w:eastAsia="id-ID"/>
              </w:rPr>
              <w:t>Transportasi Pribadi</w:t>
            </w:r>
          </w:p>
        </w:tc>
        <w:tc>
          <w:tcPr>
            <w:tcW w:w="1420" w:type="dxa"/>
            <w:tcBorders>
              <w:top w:val="nil"/>
              <w:left w:val="nil"/>
              <w:bottom w:val="single" w:sz="4" w:space="0" w:color="auto"/>
              <w:right w:val="single" w:sz="4" w:space="0" w:color="auto"/>
            </w:tcBorders>
            <w:shd w:val="clear" w:color="auto" w:fill="auto"/>
            <w:vAlign w:val="center"/>
            <w:hideMark/>
          </w:tcPr>
          <w:p w:rsidR="0099024A" w:rsidRPr="00921EED" w:rsidRDefault="0099024A" w:rsidP="0099024A">
            <w:pPr>
              <w:spacing w:line="240" w:lineRule="auto"/>
              <w:jc w:val="center"/>
              <w:rPr>
                <w:rFonts w:ascii="Arial Narrow" w:hAnsi="Arial Narrow"/>
                <w:color w:val="000000"/>
                <w:lang w:val="id-ID" w:eastAsia="id-ID"/>
              </w:rPr>
            </w:pPr>
            <w:r w:rsidRPr="00921EED">
              <w:rPr>
                <w:rFonts w:ascii="Arial Narrow" w:hAnsi="Arial Narrow"/>
                <w:color w:val="000000"/>
                <w:lang w:val="id-ID" w:eastAsia="id-ID"/>
              </w:rPr>
              <w:t>Belum Ada</w:t>
            </w:r>
          </w:p>
        </w:tc>
      </w:tr>
      <w:tr w:rsidR="0099024A" w:rsidRPr="00921EED" w:rsidTr="0099024A">
        <w:trPr>
          <w:trHeight w:val="765"/>
        </w:trPr>
        <w:tc>
          <w:tcPr>
            <w:tcW w:w="512" w:type="dxa"/>
            <w:tcBorders>
              <w:top w:val="nil"/>
              <w:left w:val="single" w:sz="4" w:space="0" w:color="auto"/>
              <w:bottom w:val="single" w:sz="4" w:space="0" w:color="auto"/>
              <w:right w:val="single" w:sz="4" w:space="0" w:color="auto"/>
            </w:tcBorders>
            <w:shd w:val="clear" w:color="auto" w:fill="auto"/>
            <w:vAlign w:val="center"/>
            <w:hideMark/>
          </w:tcPr>
          <w:p w:rsidR="0099024A" w:rsidRPr="00921EED" w:rsidRDefault="0099024A" w:rsidP="0099024A">
            <w:pPr>
              <w:spacing w:line="240" w:lineRule="auto"/>
              <w:jc w:val="center"/>
              <w:rPr>
                <w:rFonts w:ascii="Arial Narrow" w:hAnsi="Arial Narrow"/>
                <w:color w:val="000000"/>
                <w:lang w:val="id-ID" w:eastAsia="id-ID"/>
              </w:rPr>
            </w:pPr>
            <w:r w:rsidRPr="00921EED">
              <w:rPr>
                <w:rFonts w:ascii="Arial Narrow" w:hAnsi="Arial Narrow"/>
                <w:color w:val="000000"/>
                <w:lang w:val="id-ID" w:eastAsia="id-ID"/>
              </w:rPr>
              <w:t>3</w:t>
            </w:r>
          </w:p>
        </w:tc>
        <w:tc>
          <w:tcPr>
            <w:tcW w:w="2060" w:type="dxa"/>
            <w:tcBorders>
              <w:top w:val="nil"/>
              <w:left w:val="nil"/>
              <w:bottom w:val="single" w:sz="4" w:space="0" w:color="auto"/>
              <w:right w:val="single" w:sz="4" w:space="0" w:color="auto"/>
            </w:tcBorders>
            <w:shd w:val="clear" w:color="auto" w:fill="auto"/>
            <w:vAlign w:val="center"/>
            <w:hideMark/>
          </w:tcPr>
          <w:p w:rsidR="0099024A" w:rsidRPr="00921EED" w:rsidRDefault="0099024A" w:rsidP="0099024A">
            <w:pPr>
              <w:spacing w:line="240" w:lineRule="auto"/>
              <w:jc w:val="left"/>
              <w:rPr>
                <w:rFonts w:ascii="Arial Narrow" w:hAnsi="Arial Narrow"/>
                <w:color w:val="000000"/>
                <w:lang w:val="id-ID" w:eastAsia="id-ID"/>
              </w:rPr>
            </w:pPr>
            <w:r w:rsidRPr="00921EED">
              <w:rPr>
                <w:rFonts w:ascii="Arial Narrow" w:hAnsi="Arial Narrow"/>
                <w:color w:val="000000"/>
                <w:lang w:val="id-ID" w:eastAsia="id-ID"/>
              </w:rPr>
              <w:t>Benteng Kontara</w:t>
            </w:r>
          </w:p>
        </w:tc>
        <w:tc>
          <w:tcPr>
            <w:tcW w:w="2160" w:type="dxa"/>
            <w:tcBorders>
              <w:top w:val="nil"/>
              <w:left w:val="nil"/>
              <w:bottom w:val="single" w:sz="4" w:space="0" w:color="auto"/>
              <w:right w:val="single" w:sz="4" w:space="0" w:color="auto"/>
            </w:tcBorders>
            <w:shd w:val="clear" w:color="auto" w:fill="auto"/>
            <w:vAlign w:val="center"/>
            <w:hideMark/>
          </w:tcPr>
          <w:p w:rsidR="0099024A" w:rsidRPr="00921EED" w:rsidRDefault="0099024A" w:rsidP="0099024A">
            <w:pPr>
              <w:spacing w:line="240" w:lineRule="auto"/>
              <w:jc w:val="center"/>
              <w:rPr>
                <w:rFonts w:ascii="Arial Narrow" w:hAnsi="Arial Narrow"/>
                <w:color w:val="000000"/>
                <w:lang w:val="id-ID" w:eastAsia="id-ID"/>
              </w:rPr>
            </w:pPr>
            <w:r w:rsidRPr="00921EED">
              <w:rPr>
                <w:rFonts w:ascii="Arial Narrow" w:hAnsi="Arial Narrow"/>
                <w:color w:val="000000"/>
                <w:lang w:val="id-ID" w:eastAsia="id-ID"/>
              </w:rPr>
              <w:t>Kondisi jalan Cukup baik namun belum diaspal</w:t>
            </w:r>
          </w:p>
        </w:tc>
        <w:tc>
          <w:tcPr>
            <w:tcW w:w="2080" w:type="dxa"/>
            <w:tcBorders>
              <w:top w:val="nil"/>
              <w:left w:val="nil"/>
              <w:bottom w:val="single" w:sz="4" w:space="0" w:color="auto"/>
              <w:right w:val="single" w:sz="4" w:space="0" w:color="auto"/>
            </w:tcBorders>
            <w:shd w:val="clear" w:color="auto" w:fill="auto"/>
            <w:noWrap/>
            <w:vAlign w:val="center"/>
            <w:hideMark/>
          </w:tcPr>
          <w:p w:rsidR="0099024A" w:rsidRPr="00921EED" w:rsidRDefault="0099024A" w:rsidP="0099024A">
            <w:pPr>
              <w:spacing w:line="240" w:lineRule="auto"/>
              <w:jc w:val="center"/>
              <w:rPr>
                <w:rFonts w:ascii="Arial Narrow" w:hAnsi="Arial Narrow"/>
                <w:color w:val="000000"/>
                <w:lang w:val="id-ID" w:eastAsia="id-ID"/>
              </w:rPr>
            </w:pPr>
            <w:r w:rsidRPr="00921EED">
              <w:rPr>
                <w:rFonts w:ascii="Arial Narrow" w:hAnsi="Arial Narrow"/>
                <w:color w:val="000000"/>
                <w:lang w:val="id-ID" w:eastAsia="id-ID"/>
              </w:rPr>
              <w:t>Transportasi Pribadi</w:t>
            </w:r>
          </w:p>
        </w:tc>
        <w:tc>
          <w:tcPr>
            <w:tcW w:w="1420" w:type="dxa"/>
            <w:tcBorders>
              <w:top w:val="nil"/>
              <w:left w:val="nil"/>
              <w:bottom w:val="single" w:sz="4" w:space="0" w:color="auto"/>
              <w:right w:val="single" w:sz="4" w:space="0" w:color="auto"/>
            </w:tcBorders>
            <w:shd w:val="clear" w:color="auto" w:fill="auto"/>
            <w:vAlign w:val="center"/>
            <w:hideMark/>
          </w:tcPr>
          <w:p w:rsidR="0099024A" w:rsidRPr="00921EED" w:rsidRDefault="0099024A" w:rsidP="0099024A">
            <w:pPr>
              <w:spacing w:line="240" w:lineRule="auto"/>
              <w:jc w:val="center"/>
              <w:rPr>
                <w:rFonts w:ascii="Arial Narrow" w:hAnsi="Arial Narrow"/>
                <w:color w:val="000000"/>
                <w:lang w:val="id-ID" w:eastAsia="id-ID"/>
              </w:rPr>
            </w:pPr>
            <w:r w:rsidRPr="00921EED">
              <w:rPr>
                <w:rFonts w:ascii="Arial Narrow" w:hAnsi="Arial Narrow"/>
                <w:color w:val="000000"/>
                <w:lang w:val="id-ID" w:eastAsia="id-ID"/>
              </w:rPr>
              <w:t>Belum Ada</w:t>
            </w:r>
          </w:p>
        </w:tc>
      </w:tr>
      <w:tr w:rsidR="0099024A" w:rsidRPr="00921EED" w:rsidTr="0099024A">
        <w:trPr>
          <w:trHeight w:val="300"/>
        </w:trPr>
        <w:tc>
          <w:tcPr>
            <w:tcW w:w="512" w:type="dxa"/>
            <w:tcBorders>
              <w:top w:val="nil"/>
              <w:left w:val="single" w:sz="4" w:space="0" w:color="auto"/>
              <w:bottom w:val="single" w:sz="4" w:space="0" w:color="auto"/>
              <w:right w:val="single" w:sz="4" w:space="0" w:color="auto"/>
            </w:tcBorders>
            <w:shd w:val="clear" w:color="auto" w:fill="auto"/>
            <w:vAlign w:val="center"/>
            <w:hideMark/>
          </w:tcPr>
          <w:p w:rsidR="0099024A" w:rsidRPr="00921EED" w:rsidRDefault="0099024A" w:rsidP="0099024A">
            <w:pPr>
              <w:spacing w:line="240" w:lineRule="auto"/>
              <w:jc w:val="center"/>
              <w:rPr>
                <w:rFonts w:ascii="Arial Narrow" w:hAnsi="Arial Narrow"/>
                <w:b/>
                <w:bCs/>
                <w:color w:val="000000"/>
                <w:lang w:val="id-ID" w:eastAsia="id-ID"/>
              </w:rPr>
            </w:pPr>
            <w:r w:rsidRPr="00921EED">
              <w:rPr>
                <w:rFonts w:ascii="Arial Narrow" w:hAnsi="Arial Narrow"/>
                <w:b/>
                <w:bCs/>
                <w:color w:val="000000"/>
                <w:lang w:val="id-ID" w:eastAsia="id-ID"/>
              </w:rPr>
              <w:t>G</w:t>
            </w:r>
          </w:p>
        </w:tc>
        <w:tc>
          <w:tcPr>
            <w:tcW w:w="7720" w:type="dxa"/>
            <w:gridSpan w:val="4"/>
            <w:tcBorders>
              <w:top w:val="single" w:sz="4" w:space="0" w:color="auto"/>
              <w:left w:val="nil"/>
              <w:bottom w:val="single" w:sz="4" w:space="0" w:color="auto"/>
              <w:right w:val="single" w:sz="4" w:space="0" w:color="auto"/>
            </w:tcBorders>
            <w:shd w:val="clear" w:color="auto" w:fill="auto"/>
            <w:noWrap/>
            <w:vAlign w:val="center"/>
            <w:hideMark/>
          </w:tcPr>
          <w:p w:rsidR="0099024A" w:rsidRPr="00921EED" w:rsidRDefault="0099024A" w:rsidP="0099024A">
            <w:pPr>
              <w:spacing w:line="240" w:lineRule="auto"/>
              <w:jc w:val="left"/>
              <w:rPr>
                <w:rFonts w:ascii="Arial Narrow" w:hAnsi="Arial Narrow"/>
                <w:color w:val="000000"/>
                <w:lang w:val="id-ID" w:eastAsia="id-ID"/>
              </w:rPr>
            </w:pPr>
            <w:r w:rsidRPr="00921EED">
              <w:rPr>
                <w:rFonts w:ascii="Arial Narrow" w:hAnsi="Arial Narrow"/>
                <w:color w:val="000000"/>
                <w:lang w:val="id-ID" w:eastAsia="id-ID"/>
              </w:rPr>
              <w:t>Wawonii Timur</w:t>
            </w:r>
          </w:p>
        </w:tc>
      </w:tr>
      <w:tr w:rsidR="0099024A" w:rsidRPr="00921EED" w:rsidTr="0099024A">
        <w:trPr>
          <w:trHeight w:val="765"/>
        </w:trPr>
        <w:tc>
          <w:tcPr>
            <w:tcW w:w="512" w:type="dxa"/>
            <w:tcBorders>
              <w:top w:val="nil"/>
              <w:left w:val="single" w:sz="4" w:space="0" w:color="auto"/>
              <w:bottom w:val="single" w:sz="4" w:space="0" w:color="auto"/>
              <w:right w:val="single" w:sz="4" w:space="0" w:color="auto"/>
            </w:tcBorders>
            <w:shd w:val="clear" w:color="auto" w:fill="auto"/>
            <w:vAlign w:val="center"/>
            <w:hideMark/>
          </w:tcPr>
          <w:p w:rsidR="0099024A" w:rsidRPr="00921EED" w:rsidRDefault="0099024A" w:rsidP="0099024A">
            <w:pPr>
              <w:spacing w:line="240" w:lineRule="auto"/>
              <w:jc w:val="center"/>
              <w:rPr>
                <w:rFonts w:ascii="Arial Narrow" w:hAnsi="Arial Narrow"/>
                <w:color w:val="000000"/>
                <w:lang w:val="id-ID" w:eastAsia="id-ID"/>
              </w:rPr>
            </w:pPr>
            <w:r w:rsidRPr="00921EED">
              <w:rPr>
                <w:rFonts w:ascii="Arial Narrow" w:hAnsi="Arial Narrow"/>
                <w:color w:val="000000"/>
                <w:lang w:val="id-ID" w:eastAsia="id-ID"/>
              </w:rPr>
              <w:t>1</w:t>
            </w:r>
          </w:p>
        </w:tc>
        <w:tc>
          <w:tcPr>
            <w:tcW w:w="2060" w:type="dxa"/>
            <w:tcBorders>
              <w:top w:val="nil"/>
              <w:left w:val="nil"/>
              <w:bottom w:val="single" w:sz="4" w:space="0" w:color="auto"/>
              <w:right w:val="single" w:sz="4" w:space="0" w:color="auto"/>
            </w:tcBorders>
            <w:shd w:val="clear" w:color="auto" w:fill="auto"/>
            <w:vAlign w:val="center"/>
            <w:hideMark/>
          </w:tcPr>
          <w:p w:rsidR="0099024A" w:rsidRPr="00921EED" w:rsidRDefault="0099024A" w:rsidP="0099024A">
            <w:pPr>
              <w:spacing w:line="240" w:lineRule="auto"/>
              <w:jc w:val="left"/>
              <w:rPr>
                <w:rFonts w:ascii="Arial Narrow" w:hAnsi="Arial Narrow"/>
                <w:color w:val="000000"/>
                <w:lang w:val="id-ID" w:eastAsia="id-ID"/>
              </w:rPr>
            </w:pPr>
            <w:r w:rsidRPr="00921EED">
              <w:rPr>
                <w:rFonts w:ascii="Arial Narrow" w:hAnsi="Arial Narrow"/>
                <w:color w:val="000000"/>
                <w:lang w:val="id-ID" w:eastAsia="id-ID"/>
              </w:rPr>
              <w:t>Benteng Tansi</w:t>
            </w:r>
          </w:p>
        </w:tc>
        <w:tc>
          <w:tcPr>
            <w:tcW w:w="2160" w:type="dxa"/>
            <w:tcBorders>
              <w:top w:val="nil"/>
              <w:left w:val="nil"/>
              <w:bottom w:val="single" w:sz="4" w:space="0" w:color="auto"/>
              <w:right w:val="single" w:sz="4" w:space="0" w:color="auto"/>
            </w:tcBorders>
            <w:shd w:val="clear" w:color="auto" w:fill="auto"/>
            <w:vAlign w:val="center"/>
            <w:hideMark/>
          </w:tcPr>
          <w:p w:rsidR="0099024A" w:rsidRPr="00921EED" w:rsidRDefault="0099024A" w:rsidP="0099024A">
            <w:pPr>
              <w:spacing w:line="240" w:lineRule="auto"/>
              <w:jc w:val="center"/>
              <w:rPr>
                <w:rFonts w:ascii="Arial Narrow" w:hAnsi="Arial Narrow"/>
                <w:color w:val="000000"/>
                <w:lang w:val="id-ID" w:eastAsia="id-ID"/>
              </w:rPr>
            </w:pPr>
            <w:r w:rsidRPr="00921EED">
              <w:rPr>
                <w:rFonts w:ascii="Arial Narrow" w:hAnsi="Arial Narrow"/>
                <w:color w:val="000000"/>
                <w:lang w:val="id-ID" w:eastAsia="id-ID"/>
              </w:rPr>
              <w:t>Kondisi Jalan berbatu dan kurang Baik, dan belum diaspal</w:t>
            </w:r>
          </w:p>
        </w:tc>
        <w:tc>
          <w:tcPr>
            <w:tcW w:w="2080" w:type="dxa"/>
            <w:tcBorders>
              <w:top w:val="nil"/>
              <w:left w:val="nil"/>
              <w:bottom w:val="single" w:sz="4" w:space="0" w:color="auto"/>
              <w:right w:val="single" w:sz="4" w:space="0" w:color="auto"/>
            </w:tcBorders>
            <w:shd w:val="clear" w:color="auto" w:fill="auto"/>
            <w:noWrap/>
            <w:vAlign w:val="center"/>
            <w:hideMark/>
          </w:tcPr>
          <w:p w:rsidR="0099024A" w:rsidRPr="00921EED" w:rsidRDefault="0099024A" w:rsidP="0099024A">
            <w:pPr>
              <w:spacing w:line="240" w:lineRule="auto"/>
              <w:jc w:val="center"/>
              <w:rPr>
                <w:rFonts w:ascii="Arial Narrow" w:hAnsi="Arial Narrow"/>
                <w:color w:val="000000"/>
                <w:lang w:val="id-ID" w:eastAsia="id-ID"/>
              </w:rPr>
            </w:pPr>
            <w:r w:rsidRPr="00921EED">
              <w:rPr>
                <w:rFonts w:ascii="Arial Narrow" w:hAnsi="Arial Narrow"/>
                <w:color w:val="000000"/>
                <w:lang w:val="id-ID" w:eastAsia="id-ID"/>
              </w:rPr>
              <w:t>Transportasi Pribadi</w:t>
            </w:r>
          </w:p>
        </w:tc>
        <w:tc>
          <w:tcPr>
            <w:tcW w:w="1420" w:type="dxa"/>
            <w:tcBorders>
              <w:top w:val="nil"/>
              <w:left w:val="nil"/>
              <w:bottom w:val="single" w:sz="4" w:space="0" w:color="auto"/>
              <w:right w:val="single" w:sz="4" w:space="0" w:color="auto"/>
            </w:tcBorders>
            <w:shd w:val="clear" w:color="auto" w:fill="auto"/>
            <w:vAlign w:val="center"/>
            <w:hideMark/>
          </w:tcPr>
          <w:p w:rsidR="0099024A" w:rsidRPr="00921EED" w:rsidRDefault="0099024A" w:rsidP="0099024A">
            <w:pPr>
              <w:spacing w:line="240" w:lineRule="auto"/>
              <w:jc w:val="center"/>
              <w:rPr>
                <w:rFonts w:ascii="Arial Narrow" w:hAnsi="Arial Narrow"/>
                <w:color w:val="000000"/>
                <w:lang w:val="id-ID" w:eastAsia="id-ID"/>
              </w:rPr>
            </w:pPr>
            <w:r w:rsidRPr="00921EED">
              <w:rPr>
                <w:rFonts w:ascii="Arial Narrow" w:hAnsi="Arial Narrow"/>
                <w:color w:val="000000"/>
                <w:lang w:val="id-ID" w:eastAsia="id-ID"/>
              </w:rPr>
              <w:t>Belum Ada</w:t>
            </w:r>
          </w:p>
        </w:tc>
      </w:tr>
      <w:tr w:rsidR="0099024A" w:rsidRPr="00921EED" w:rsidTr="0099024A">
        <w:trPr>
          <w:trHeight w:val="510"/>
        </w:trPr>
        <w:tc>
          <w:tcPr>
            <w:tcW w:w="512" w:type="dxa"/>
            <w:tcBorders>
              <w:top w:val="nil"/>
              <w:left w:val="single" w:sz="4" w:space="0" w:color="auto"/>
              <w:bottom w:val="single" w:sz="4" w:space="0" w:color="auto"/>
              <w:right w:val="single" w:sz="4" w:space="0" w:color="auto"/>
            </w:tcBorders>
            <w:shd w:val="clear" w:color="auto" w:fill="auto"/>
            <w:vAlign w:val="center"/>
            <w:hideMark/>
          </w:tcPr>
          <w:p w:rsidR="0099024A" w:rsidRPr="00921EED" w:rsidRDefault="0099024A" w:rsidP="0099024A">
            <w:pPr>
              <w:spacing w:line="240" w:lineRule="auto"/>
              <w:jc w:val="center"/>
              <w:rPr>
                <w:rFonts w:ascii="Arial Narrow" w:hAnsi="Arial Narrow"/>
                <w:color w:val="000000"/>
                <w:lang w:val="id-ID" w:eastAsia="id-ID"/>
              </w:rPr>
            </w:pPr>
            <w:r w:rsidRPr="00921EED">
              <w:rPr>
                <w:rFonts w:ascii="Arial Narrow" w:hAnsi="Arial Narrow"/>
                <w:color w:val="000000"/>
                <w:lang w:val="id-ID" w:eastAsia="id-ID"/>
              </w:rPr>
              <w:t>2</w:t>
            </w:r>
          </w:p>
        </w:tc>
        <w:tc>
          <w:tcPr>
            <w:tcW w:w="2060" w:type="dxa"/>
            <w:tcBorders>
              <w:top w:val="nil"/>
              <w:left w:val="nil"/>
              <w:bottom w:val="single" w:sz="4" w:space="0" w:color="auto"/>
              <w:right w:val="single" w:sz="4" w:space="0" w:color="auto"/>
            </w:tcBorders>
            <w:shd w:val="clear" w:color="auto" w:fill="auto"/>
            <w:vAlign w:val="center"/>
            <w:hideMark/>
          </w:tcPr>
          <w:p w:rsidR="0099024A" w:rsidRPr="00921EED" w:rsidRDefault="0099024A" w:rsidP="0099024A">
            <w:pPr>
              <w:spacing w:line="240" w:lineRule="auto"/>
              <w:jc w:val="left"/>
              <w:rPr>
                <w:rFonts w:ascii="Arial Narrow" w:hAnsi="Arial Narrow"/>
                <w:color w:val="000000"/>
                <w:lang w:val="id-ID" w:eastAsia="id-ID"/>
              </w:rPr>
            </w:pPr>
            <w:r w:rsidRPr="00921EED">
              <w:rPr>
                <w:rFonts w:ascii="Arial Narrow" w:hAnsi="Arial Narrow"/>
                <w:color w:val="000000"/>
                <w:lang w:val="id-ID" w:eastAsia="id-ID"/>
              </w:rPr>
              <w:t>Wisata Alam Pantai dan Matahari Terbit</w:t>
            </w:r>
          </w:p>
        </w:tc>
        <w:tc>
          <w:tcPr>
            <w:tcW w:w="2160" w:type="dxa"/>
            <w:tcBorders>
              <w:top w:val="nil"/>
              <w:left w:val="nil"/>
              <w:bottom w:val="single" w:sz="4" w:space="0" w:color="auto"/>
              <w:right w:val="single" w:sz="4" w:space="0" w:color="auto"/>
            </w:tcBorders>
            <w:shd w:val="clear" w:color="auto" w:fill="auto"/>
            <w:vAlign w:val="center"/>
            <w:hideMark/>
          </w:tcPr>
          <w:p w:rsidR="0099024A" w:rsidRPr="00921EED" w:rsidRDefault="0099024A" w:rsidP="0099024A">
            <w:pPr>
              <w:spacing w:line="240" w:lineRule="auto"/>
              <w:jc w:val="center"/>
              <w:rPr>
                <w:rFonts w:ascii="Arial Narrow" w:hAnsi="Arial Narrow"/>
                <w:color w:val="000000"/>
                <w:lang w:val="id-ID" w:eastAsia="id-ID"/>
              </w:rPr>
            </w:pPr>
            <w:r w:rsidRPr="00921EED">
              <w:rPr>
                <w:rFonts w:ascii="Arial Narrow" w:hAnsi="Arial Narrow"/>
                <w:color w:val="000000"/>
                <w:lang w:val="id-ID" w:eastAsia="id-ID"/>
              </w:rPr>
              <w:t>Kondisi Jalan Kurang baik dan belum diaspal</w:t>
            </w:r>
          </w:p>
        </w:tc>
        <w:tc>
          <w:tcPr>
            <w:tcW w:w="2080" w:type="dxa"/>
            <w:tcBorders>
              <w:top w:val="nil"/>
              <w:left w:val="nil"/>
              <w:bottom w:val="single" w:sz="4" w:space="0" w:color="auto"/>
              <w:right w:val="single" w:sz="4" w:space="0" w:color="auto"/>
            </w:tcBorders>
            <w:shd w:val="clear" w:color="auto" w:fill="auto"/>
            <w:noWrap/>
            <w:vAlign w:val="center"/>
            <w:hideMark/>
          </w:tcPr>
          <w:p w:rsidR="0099024A" w:rsidRPr="00921EED" w:rsidRDefault="0099024A" w:rsidP="0099024A">
            <w:pPr>
              <w:spacing w:line="240" w:lineRule="auto"/>
              <w:jc w:val="center"/>
              <w:rPr>
                <w:rFonts w:ascii="Arial Narrow" w:hAnsi="Arial Narrow"/>
                <w:color w:val="000000"/>
                <w:lang w:val="id-ID" w:eastAsia="id-ID"/>
              </w:rPr>
            </w:pPr>
            <w:r w:rsidRPr="00921EED">
              <w:rPr>
                <w:rFonts w:ascii="Arial Narrow" w:hAnsi="Arial Narrow"/>
                <w:color w:val="000000"/>
                <w:lang w:val="id-ID" w:eastAsia="id-ID"/>
              </w:rPr>
              <w:t>Transportasi Pribadi</w:t>
            </w:r>
          </w:p>
        </w:tc>
        <w:tc>
          <w:tcPr>
            <w:tcW w:w="1420" w:type="dxa"/>
            <w:tcBorders>
              <w:top w:val="nil"/>
              <w:left w:val="nil"/>
              <w:bottom w:val="single" w:sz="4" w:space="0" w:color="auto"/>
              <w:right w:val="single" w:sz="4" w:space="0" w:color="auto"/>
            </w:tcBorders>
            <w:shd w:val="clear" w:color="auto" w:fill="auto"/>
            <w:vAlign w:val="center"/>
            <w:hideMark/>
          </w:tcPr>
          <w:p w:rsidR="0099024A" w:rsidRPr="00921EED" w:rsidRDefault="0099024A" w:rsidP="0099024A">
            <w:pPr>
              <w:spacing w:line="240" w:lineRule="auto"/>
              <w:jc w:val="center"/>
              <w:rPr>
                <w:rFonts w:ascii="Arial Narrow" w:hAnsi="Arial Narrow"/>
                <w:color w:val="000000"/>
                <w:lang w:val="id-ID" w:eastAsia="id-ID"/>
              </w:rPr>
            </w:pPr>
            <w:r w:rsidRPr="00921EED">
              <w:rPr>
                <w:rFonts w:ascii="Arial Narrow" w:hAnsi="Arial Narrow"/>
                <w:color w:val="000000"/>
                <w:lang w:val="id-ID" w:eastAsia="id-ID"/>
              </w:rPr>
              <w:t>Ada</w:t>
            </w:r>
          </w:p>
        </w:tc>
      </w:tr>
      <w:tr w:rsidR="0099024A" w:rsidRPr="00921EED" w:rsidTr="0099024A">
        <w:trPr>
          <w:trHeight w:val="765"/>
        </w:trPr>
        <w:tc>
          <w:tcPr>
            <w:tcW w:w="512" w:type="dxa"/>
            <w:tcBorders>
              <w:top w:val="nil"/>
              <w:left w:val="single" w:sz="4" w:space="0" w:color="auto"/>
              <w:bottom w:val="single" w:sz="4" w:space="0" w:color="auto"/>
              <w:right w:val="single" w:sz="4" w:space="0" w:color="auto"/>
            </w:tcBorders>
            <w:shd w:val="clear" w:color="auto" w:fill="auto"/>
            <w:vAlign w:val="center"/>
            <w:hideMark/>
          </w:tcPr>
          <w:p w:rsidR="0099024A" w:rsidRPr="00921EED" w:rsidRDefault="0099024A" w:rsidP="0099024A">
            <w:pPr>
              <w:spacing w:line="240" w:lineRule="auto"/>
              <w:jc w:val="center"/>
              <w:rPr>
                <w:rFonts w:ascii="Arial Narrow" w:hAnsi="Arial Narrow"/>
                <w:color w:val="000000"/>
                <w:lang w:val="id-ID" w:eastAsia="id-ID"/>
              </w:rPr>
            </w:pPr>
            <w:r w:rsidRPr="00921EED">
              <w:rPr>
                <w:rFonts w:ascii="Arial Narrow" w:hAnsi="Arial Narrow"/>
                <w:color w:val="000000"/>
                <w:lang w:val="id-ID" w:eastAsia="id-ID"/>
              </w:rPr>
              <w:t>3</w:t>
            </w:r>
          </w:p>
        </w:tc>
        <w:tc>
          <w:tcPr>
            <w:tcW w:w="2060" w:type="dxa"/>
            <w:tcBorders>
              <w:top w:val="nil"/>
              <w:left w:val="nil"/>
              <w:bottom w:val="single" w:sz="4" w:space="0" w:color="auto"/>
              <w:right w:val="single" w:sz="4" w:space="0" w:color="auto"/>
            </w:tcBorders>
            <w:shd w:val="clear" w:color="auto" w:fill="auto"/>
            <w:vAlign w:val="center"/>
            <w:hideMark/>
          </w:tcPr>
          <w:p w:rsidR="0099024A" w:rsidRPr="00921EED" w:rsidRDefault="0099024A" w:rsidP="0099024A">
            <w:pPr>
              <w:spacing w:line="240" w:lineRule="auto"/>
              <w:jc w:val="left"/>
              <w:rPr>
                <w:rFonts w:ascii="Arial Narrow" w:hAnsi="Arial Narrow"/>
                <w:color w:val="000000"/>
                <w:lang w:val="id-ID" w:eastAsia="id-ID"/>
              </w:rPr>
            </w:pPr>
            <w:r w:rsidRPr="00921EED">
              <w:rPr>
                <w:rFonts w:ascii="Arial Narrow" w:hAnsi="Arial Narrow"/>
                <w:color w:val="000000"/>
                <w:lang w:val="id-ID" w:eastAsia="id-ID"/>
              </w:rPr>
              <w:t>Permandian Oheo, Matahari Terbit dan Pantai</w:t>
            </w:r>
          </w:p>
        </w:tc>
        <w:tc>
          <w:tcPr>
            <w:tcW w:w="2160" w:type="dxa"/>
            <w:tcBorders>
              <w:top w:val="nil"/>
              <w:left w:val="nil"/>
              <w:bottom w:val="single" w:sz="4" w:space="0" w:color="auto"/>
              <w:right w:val="single" w:sz="4" w:space="0" w:color="auto"/>
            </w:tcBorders>
            <w:shd w:val="clear" w:color="auto" w:fill="auto"/>
            <w:vAlign w:val="center"/>
            <w:hideMark/>
          </w:tcPr>
          <w:p w:rsidR="0099024A" w:rsidRPr="00921EED" w:rsidRDefault="0099024A" w:rsidP="0099024A">
            <w:pPr>
              <w:spacing w:line="240" w:lineRule="auto"/>
              <w:jc w:val="center"/>
              <w:rPr>
                <w:rFonts w:ascii="Arial Narrow" w:hAnsi="Arial Narrow"/>
                <w:color w:val="000000"/>
                <w:lang w:val="id-ID" w:eastAsia="id-ID"/>
              </w:rPr>
            </w:pPr>
            <w:r w:rsidRPr="00921EED">
              <w:rPr>
                <w:rFonts w:ascii="Arial Narrow" w:hAnsi="Arial Narrow"/>
                <w:color w:val="000000"/>
                <w:lang w:val="id-ID" w:eastAsia="id-ID"/>
              </w:rPr>
              <w:t>Kondisi Jalan ke Lokasi Baik</w:t>
            </w:r>
          </w:p>
        </w:tc>
        <w:tc>
          <w:tcPr>
            <w:tcW w:w="2080" w:type="dxa"/>
            <w:tcBorders>
              <w:top w:val="nil"/>
              <w:left w:val="nil"/>
              <w:bottom w:val="single" w:sz="4" w:space="0" w:color="auto"/>
              <w:right w:val="single" w:sz="4" w:space="0" w:color="auto"/>
            </w:tcBorders>
            <w:shd w:val="clear" w:color="auto" w:fill="auto"/>
            <w:noWrap/>
            <w:vAlign w:val="center"/>
            <w:hideMark/>
          </w:tcPr>
          <w:p w:rsidR="0099024A" w:rsidRPr="00921EED" w:rsidRDefault="0099024A" w:rsidP="0099024A">
            <w:pPr>
              <w:spacing w:line="240" w:lineRule="auto"/>
              <w:jc w:val="center"/>
              <w:rPr>
                <w:rFonts w:ascii="Arial Narrow" w:hAnsi="Arial Narrow"/>
                <w:color w:val="000000"/>
                <w:lang w:val="id-ID" w:eastAsia="id-ID"/>
              </w:rPr>
            </w:pPr>
            <w:r w:rsidRPr="00921EED">
              <w:rPr>
                <w:rFonts w:ascii="Arial Narrow" w:hAnsi="Arial Narrow"/>
                <w:color w:val="000000"/>
                <w:lang w:val="id-ID" w:eastAsia="id-ID"/>
              </w:rPr>
              <w:t>Transportasi Pribadi</w:t>
            </w:r>
          </w:p>
        </w:tc>
        <w:tc>
          <w:tcPr>
            <w:tcW w:w="1420" w:type="dxa"/>
            <w:tcBorders>
              <w:top w:val="nil"/>
              <w:left w:val="nil"/>
              <w:bottom w:val="single" w:sz="4" w:space="0" w:color="auto"/>
              <w:right w:val="single" w:sz="4" w:space="0" w:color="auto"/>
            </w:tcBorders>
            <w:shd w:val="clear" w:color="auto" w:fill="auto"/>
            <w:noWrap/>
            <w:vAlign w:val="center"/>
            <w:hideMark/>
          </w:tcPr>
          <w:p w:rsidR="0099024A" w:rsidRPr="00921EED" w:rsidRDefault="0099024A" w:rsidP="0099024A">
            <w:pPr>
              <w:spacing w:line="240" w:lineRule="auto"/>
              <w:jc w:val="center"/>
              <w:rPr>
                <w:rFonts w:ascii="Arial Narrow" w:hAnsi="Arial Narrow"/>
                <w:color w:val="000000"/>
                <w:lang w:val="id-ID" w:eastAsia="id-ID"/>
              </w:rPr>
            </w:pPr>
            <w:r w:rsidRPr="00921EED">
              <w:rPr>
                <w:rFonts w:ascii="Arial Narrow" w:hAnsi="Arial Narrow"/>
                <w:color w:val="000000"/>
                <w:lang w:val="id-ID" w:eastAsia="id-ID"/>
              </w:rPr>
              <w:t>Ada</w:t>
            </w:r>
          </w:p>
        </w:tc>
      </w:tr>
    </w:tbl>
    <w:p w:rsidR="0099024A" w:rsidRDefault="0099024A" w:rsidP="0099024A">
      <w:pPr>
        <w:pStyle w:val="ListParagraph"/>
        <w:spacing w:after="0"/>
        <w:ind w:left="0"/>
        <w:jc w:val="both"/>
        <w:rPr>
          <w:rFonts w:ascii="Arial Narrow" w:hAnsi="Arial Narrow"/>
          <w:sz w:val="20"/>
          <w:szCs w:val="20"/>
          <w:lang w:val="id-ID"/>
        </w:rPr>
      </w:pPr>
      <w:r w:rsidRPr="00391DC4">
        <w:rPr>
          <w:rFonts w:ascii="Arial Narrow" w:hAnsi="Arial Narrow"/>
          <w:sz w:val="20"/>
          <w:szCs w:val="20"/>
          <w:lang w:val="id-ID"/>
        </w:rPr>
        <w:t xml:space="preserve">Sumber : Hasil Survey Lapangan, </w:t>
      </w:r>
      <w:r w:rsidR="0025015A">
        <w:rPr>
          <w:rFonts w:ascii="Arial Narrow" w:hAnsi="Arial Narrow"/>
          <w:sz w:val="20"/>
          <w:szCs w:val="20"/>
          <w:lang w:val="id-ID"/>
        </w:rPr>
        <w:t>RIPPARKAB</w:t>
      </w:r>
      <w:r w:rsidRPr="00391DC4">
        <w:rPr>
          <w:rFonts w:ascii="Arial Narrow" w:hAnsi="Arial Narrow"/>
          <w:sz w:val="20"/>
          <w:szCs w:val="20"/>
          <w:lang w:val="id-ID"/>
        </w:rPr>
        <w:t xml:space="preserve"> Konkep, 2018</w:t>
      </w:r>
    </w:p>
    <w:p w:rsidR="00AC7389" w:rsidRDefault="00AC7389" w:rsidP="0099024A">
      <w:pPr>
        <w:pStyle w:val="ListParagraph"/>
        <w:spacing w:after="0"/>
        <w:ind w:left="0"/>
        <w:jc w:val="both"/>
        <w:rPr>
          <w:rFonts w:ascii="Arial Narrow" w:hAnsi="Arial Narrow"/>
          <w:sz w:val="20"/>
          <w:szCs w:val="20"/>
          <w:lang w:val="id-ID"/>
        </w:rPr>
      </w:pPr>
    </w:p>
    <w:p w:rsidR="006975BD" w:rsidRPr="00391DC4" w:rsidRDefault="006975BD" w:rsidP="0099024A">
      <w:pPr>
        <w:pStyle w:val="ListParagraph"/>
        <w:spacing w:after="0"/>
        <w:ind w:left="0"/>
        <w:jc w:val="both"/>
        <w:rPr>
          <w:rFonts w:ascii="Arial Narrow" w:hAnsi="Arial Narrow"/>
          <w:sz w:val="20"/>
          <w:szCs w:val="20"/>
          <w:lang w:val="id-ID"/>
        </w:rPr>
      </w:pPr>
    </w:p>
    <w:p w:rsidR="005B18B5" w:rsidRDefault="00AC7389" w:rsidP="00086B18">
      <w:pPr>
        <w:pStyle w:val="ListParagraph"/>
        <w:numPr>
          <w:ilvl w:val="0"/>
          <w:numId w:val="80"/>
        </w:numPr>
        <w:spacing w:after="0"/>
        <w:rPr>
          <w:rFonts w:ascii="Arial Narrow" w:hAnsi="Arial Narrow"/>
          <w:lang w:val="id-ID"/>
        </w:rPr>
      </w:pPr>
      <w:r>
        <w:rPr>
          <w:rFonts w:ascii="Arial Narrow" w:hAnsi="Arial Narrow"/>
          <w:lang w:val="id-ID"/>
        </w:rPr>
        <w:t>Jalan</w:t>
      </w:r>
    </w:p>
    <w:p w:rsidR="00AC7389" w:rsidRDefault="00AC7389" w:rsidP="00AC7389">
      <w:pPr>
        <w:pStyle w:val="ListParagraph"/>
        <w:spacing w:after="0"/>
        <w:jc w:val="both"/>
        <w:rPr>
          <w:rFonts w:ascii="Arial Narrow" w:hAnsi="Arial Narrow"/>
          <w:sz w:val="24"/>
          <w:szCs w:val="24"/>
          <w:lang w:val="id-ID"/>
        </w:rPr>
      </w:pPr>
      <w:r w:rsidRPr="00AC7389">
        <w:rPr>
          <w:rFonts w:ascii="Arial Narrow" w:hAnsi="Arial Narrow"/>
          <w:sz w:val="24"/>
          <w:szCs w:val="24"/>
          <w:lang w:val="id-ID"/>
        </w:rPr>
        <w:t>Prasarana yang sangat menentukan dalam keberhasilan dalam pengembangan pariwisata adalah jalan (kemudahan aksesibilitas). Berdasarkan survai lapangan pada tahun 2015 ini , ditemukan bahwa kondisi jalan di Kabupaten Konawe Kepulauan dalam keadaan kurang baik sehingga sangat sulit untuk menuju ke lokasi objek wisata, di tambah lagi dengan keadaan topografi yang naik turun cukup curam dan menikung tajam pada beberapa tempat, terutama wilayah yang topografinya tinggi.</w:t>
      </w:r>
    </w:p>
    <w:p w:rsidR="00AC7389" w:rsidRDefault="00AC7389" w:rsidP="00AC7389">
      <w:pPr>
        <w:pStyle w:val="ListParagraph"/>
        <w:spacing w:after="0"/>
        <w:jc w:val="both"/>
        <w:rPr>
          <w:rFonts w:ascii="Arial Narrow" w:hAnsi="Arial Narrow"/>
          <w:sz w:val="24"/>
          <w:szCs w:val="24"/>
          <w:lang w:val="id-ID"/>
        </w:rPr>
      </w:pPr>
    </w:p>
    <w:p w:rsidR="006975BD" w:rsidRDefault="006975BD" w:rsidP="00AC7389">
      <w:pPr>
        <w:pStyle w:val="ListParagraph"/>
        <w:spacing w:after="0"/>
        <w:jc w:val="both"/>
        <w:rPr>
          <w:rFonts w:ascii="Arial Narrow" w:hAnsi="Arial Narrow"/>
          <w:sz w:val="24"/>
          <w:szCs w:val="24"/>
          <w:lang w:val="id-ID"/>
        </w:rPr>
      </w:pPr>
    </w:p>
    <w:p w:rsidR="006975BD" w:rsidRDefault="006975BD" w:rsidP="00AC7389">
      <w:pPr>
        <w:pStyle w:val="ListParagraph"/>
        <w:spacing w:after="0"/>
        <w:jc w:val="both"/>
        <w:rPr>
          <w:rFonts w:ascii="Arial Narrow" w:hAnsi="Arial Narrow"/>
          <w:sz w:val="24"/>
          <w:szCs w:val="24"/>
          <w:lang w:val="id-ID"/>
        </w:rPr>
      </w:pPr>
    </w:p>
    <w:p w:rsidR="006975BD" w:rsidRDefault="006975BD" w:rsidP="00AC7389">
      <w:pPr>
        <w:pStyle w:val="ListParagraph"/>
        <w:spacing w:after="0"/>
        <w:jc w:val="both"/>
        <w:rPr>
          <w:rFonts w:ascii="Arial Narrow" w:hAnsi="Arial Narrow"/>
          <w:sz w:val="24"/>
          <w:szCs w:val="24"/>
          <w:lang w:val="id-ID"/>
        </w:rPr>
      </w:pPr>
    </w:p>
    <w:p w:rsidR="006975BD" w:rsidRDefault="006975BD" w:rsidP="00AC7389">
      <w:pPr>
        <w:pStyle w:val="ListParagraph"/>
        <w:spacing w:after="0"/>
        <w:jc w:val="both"/>
        <w:rPr>
          <w:rFonts w:ascii="Arial Narrow" w:hAnsi="Arial Narrow"/>
          <w:sz w:val="24"/>
          <w:szCs w:val="24"/>
          <w:lang w:val="id-ID"/>
        </w:rPr>
      </w:pPr>
    </w:p>
    <w:p w:rsidR="006975BD" w:rsidRPr="00AC7389" w:rsidRDefault="006975BD" w:rsidP="00AC7389">
      <w:pPr>
        <w:pStyle w:val="ListParagraph"/>
        <w:spacing w:after="0"/>
        <w:jc w:val="both"/>
        <w:rPr>
          <w:rFonts w:ascii="Arial Narrow" w:hAnsi="Arial Narrow"/>
          <w:sz w:val="24"/>
          <w:szCs w:val="24"/>
          <w:lang w:val="id-ID"/>
        </w:rPr>
      </w:pPr>
    </w:p>
    <w:p w:rsidR="00696C08" w:rsidRDefault="00696C08" w:rsidP="00086B18">
      <w:pPr>
        <w:pStyle w:val="Heading2"/>
        <w:numPr>
          <w:ilvl w:val="1"/>
          <w:numId w:val="43"/>
        </w:numPr>
        <w:tabs>
          <w:tab w:val="clear" w:pos="567"/>
        </w:tabs>
        <w:spacing w:before="0" w:after="0" w:line="276" w:lineRule="auto"/>
        <w:rPr>
          <w:rFonts w:ascii="Arial Narrow" w:hAnsi="Arial Narrow" w:cs="Times New Roman"/>
          <w:lang w:val="id-ID"/>
        </w:rPr>
      </w:pPr>
      <w:bookmarkStart w:id="130" w:name="_Toc531255073"/>
      <w:r w:rsidRPr="00696C08">
        <w:rPr>
          <w:rFonts w:ascii="Arial Narrow" w:hAnsi="Arial Narrow" w:cs="Times New Roman"/>
        </w:rPr>
        <w:lastRenderedPageBreak/>
        <w:t>Penduduk Sebagai Potensi Sumber Daya Manusia Pariwisata</w:t>
      </w:r>
      <w:bookmarkEnd w:id="130"/>
    </w:p>
    <w:p w:rsidR="000E46FD" w:rsidRDefault="00E75216" w:rsidP="000E46FD">
      <w:pPr>
        <w:spacing w:line="276" w:lineRule="auto"/>
        <w:ind w:firstLine="709"/>
        <w:rPr>
          <w:rFonts w:ascii="Arial Narrow" w:hAnsi="Arial Narrow"/>
          <w:lang w:val="id-ID"/>
        </w:rPr>
        <w:sectPr w:rsidR="000E46FD" w:rsidSect="003D4FFE">
          <w:pgSz w:w="11907" w:h="16840" w:code="9"/>
          <w:pgMar w:top="1985" w:right="1701" w:bottom="1701" w:left="1985" w:header="1134" w:footer="907" w:gutter="0"/>
          <w:pgNumType w:start="25" w:chapStyle="1"/>
          <w:cols w:space="708"/>
          <w:docGrid w:linePitch="360"/>
        </w:sectPr>
      </w:pPr>
      <w:r w:rsidRPr="00E75216">
        <w:rPr>
          <w:rFonts w:ascii="Arial Narrow" w:hAnsi="Arial Narrow"/>
          <w:lang w:val="id-ID"/>
        </w:rPr>
        <w:t>Untuk bentuk-bentuk tertentu, dalam sistem kepariwisataan mungkin memerlukan jenis-jenis fasilitas dan pelayanan wisata khusus. Untuk tiap area dan jenis pariwisata, fasilitas dan pelayanan yang spesifik perlu diidentifikasikan (Onskeep, 1991:119). Berkaitan dengan wilayah studi yang memiliki daya tarik wisata, diperlukan suatu jasa pemandu wisata yang berperan sebagai penunjuk jalan bagi pengunjung yang melakukan aktivitas penjelajahan tersebut. Salah satu tenaga yang di</w:t>
      </w:r>
      <w:r w:rsidR="00121590">
        <w:rPr>
          <w:rFonts w:ascii="Arial Narrow" w:hAnsi="Arial Narrow"/>
          <w:lang w:val="id-ID"/>
        </w:rPr>
        <w:t>butuhkan yaitu penduduk Konawe Kepulauan</w:t>
      </w:r>
      <w:r w:rsidRPr="00E75216">
        <w:rPr>
          <w:rFonts w:ascii="Arial Narrow" w:hAnsi="Arial Narrow"/>
          <w:lang w:val="id-ID"/>
        </w:rPr>
        <w:t xml:space="preserve">, sebab penduduk </w:t>
      </w:r>
      <w:r w:rsidR="00121590">
        <w:rPr>
          <w:rFonts w:ascii="Arial Narrow" w:hAnsi="Arial Narrow"/>
          <w:lang w:val="id-ID"/>
        </w:rPr>
        <w:t>Konawe Kepulauan</w:t>
      </w:r>
      <w:r w:rsidRPr="00E75216">
        <w:rPr>
          <w:rFonts w:ascii="Arial Narrow" w:hAnsi="Arial Narrow"/>
          <w:lang w:val="id-ID"/>
        </w:rPr>
        <w:t xml:space="preserve"> yang mengenal secara langsung lokasi wisata</w:t>
      </w:r>
      <w:r w:rsidR="00121590">
        <w:rPr>
          <w:rFonts w:ascii="Arial Narrow" w:hAnsi="Arial Narrow"/>
          <w:lang w:val="id-ID"/>
        </w:rPr>
        <w:t xml:space="preserve"> yang ada Kabupaten Konawe Kepulauan</w:t>
      </w:r>
      <w:r w:rsidR="00556CC0">
        <w:rPr>
          <w:rFonts w:ascii="Arial Narrow" w:hAnsi="Arial Narrow"/>
          <w:lang w:val="id-ID"/>
        </w:rPr>
        <w:t xml:space="preserve"> dan mengatahui kondisinya. Selain sebagai pengelola wisata penduduk juga berperan serta sebagai sumber daya yang dapat mengelola fasilitas-fasilitas yang mendukung perkembangan pariwisata yang ada di Kabupaten Konawe Kepulauan.</w:t>
      </w:r>
    </w:p>
    <w:p w:rsidR="000E46FD" w:rsidRPr="000E46FD" w:rsidRDefault="000E46FD" w:rsidP="000E46FD">
      <w:pPr>
        <w:pStyle w:val="Caption"/>
        <w:rPr>
          <w:rFonts w:ascii="Arial Narrow" w:hAnsi="Arial Narrow"/>
          <w:lang w:val="id-ID"/>
        </w:rPr>
      </w:pPr>
      <w:bookmarkStart w:id="131" w:name="_Toc531171783"/>
      <w:r w:rsidRPr="000E46FD">
        <w:rPr>
          <w:rFonts w:ascii="Arial Narrow" w:hAnsi="Arial Narrow"/>
          <w:b/>
        </w:rPr>
        <w:lastRenderedPageBreak/>
        <w:t xml:space="preserve">Tabel </w:t>
      </w:r>
      <w:r w:rsidR="007A393F">
        <w:rPr>
          <w:rFonts w:ascii="Arial Narrow" w:hAnsi="Arial Narrow"/>
          <w:b/>
        </w:rPr>
        <w:fldChar w:fldCharType="begin"/>
      </w:r>
      <w:r w:rsidR="0044202E">
        <w:rPr>
          <w:rFonts w:ascii="Arial Narrow" w:hAnsi="Arial Narrow"/>
          <w:b/>
        </w:rPr>
        <w:instrText xml:space="preserve"> STYLEREF 1 \s </w:instrText>
      </w:r>
      <w:r w:rsidR="007A393F">
        <w:rPr>
          <w:rFonts w:ascii="Arial Narrow" w:hAnsi="Arial Narrow"/>
          <w:b/>
        </w:rPr>
        <w:fldChar w:fldCharType="separate"/>
      </w:r>
      <w:r w:rsidR="00AB418B">
        <w:rPr>
          <w:rFonts w:ascii="Arial Narrow" w:hAnsi="Arial Narrow"/>
          <w:b/>
          <w:noProof/>
        </w:rPr>
        <w:t>IV</w:t>
      </w:r>
      <w:r w:rsidR="007A393F">
        <w:rPr>
          <w:rFonts w:ascii="Arial Narrow" w:hAnsi="Arial Narrow"/>
          <w:b/>
        </w:rPr>
        <w:fldChar w:fldCharType="end"/>
      </w:r>
      <w:r w:rsidR="0044202E">
        <w:rPr>
          <w:rFonts w:ascii="Arial Narrow" w:hAnsi="Arial Narrow"/>
          <w:b/>
        </w:rPr>
        <w:noBreakHyphen/>
      </w:r>
      <w:r w:rsidR="007A393F">
        <w:rPr>
          <w:rFonts w:ascii="Arial Narrow" w:hAnsi="Arial Narrow"/>
          <w:b/>
        </w:rPr>
        <w:fldChar w:fldCharType="begin"/>
      </w:r>
      <w:r w:rsidR="0044202E">
        <w:rPr>
          <w:rFonts w:ascii="Arial Narrow" w:hAnsi="Arial Narrow"/>
          <w:b/>
        </w:rPr>
        <w:instrText xml:space="preserve"> SEQ Tabel \* ARABIC \s 1 </w:instrText>
      </w:r>
      <w:r w:rsidR="007A393F">
        <w:rPr>
          <w:rFonts w:ascii="Arial Narrow" w:hAnsi="Arial Narrow"/>
          <w:b/>
        </w:rPr>
        <w:fldChar w:fldCharType="separate"/>
      </w:r>
      <w:r w:rsidR="00AB418B">
        <w:rPr>
          <w:rFonts w:ascii="Arial Narrow" w:hAnsi="Arial Narrow"/>
          <w:b/>
          <w:noProof/>
        </w:rPr>
        <w:t>5</w:t>
      </w:r>
      <w:r w:rsidR="007A393F">
        <w:rPr>
          <w:rFonts w:ascii="Arial Narrow" w:hAnsi="Arial Narrow"/>
          <w:b/>
        </w:rPr>
        <w:fldChar w:fldCharType="end"/>
      </w:r>
      <w:r>
        <w:rPr>
          <w:rFonts w:ascii="Arial Narrow" w:hAnsi="Arial Narrow"/>
          <w:lang w:val="id-ID"/>
        </w:rPr>
        <w:t xml:space="preserve"> Pelayanan Wisata pada Obyek Wisata di Kabupaten Konawe Kepulauan</w:t>
      </w:r>
      <w:bookmarkEnd w:id="131"/>
    </w:p>
    <w:tbl>
      <w:tblPr>
        <w:tblW w:w="13000" w:type="dxa"/>
        <w:jc w:val="center"/>
        <w:tblLook w:val="04A0"/>
      </w:tblPr>
      <w:tblGrid>
        <w:gridCol w:w="540"/>
        <w:gridCol w:w="1980"/>
        <w:gridCol w:w="1280"/>
        <w:gridCol w:w="1520"/>
        <w:gridCol w:w="2820"/>
        <w:gridCol w:w="2200"/>
        <w:gridCol w:w="2660"/>
      </w:tblGrid>
      <w:tr w:rsidR="000E46FD" w:rsidRPr="000E46FD" w:rsidTr="00DC0CBC">
        <w:trPr>
          <w:trHeight w:val="300"/>
          <w:tblHeader/>
          <w:jc w:val="center"/>
        </w:trPr>
        <w:tc>
          <w:tcPr>
            <w:tcW w:w="5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NO</w:t>
            </w:r>
          </w:p>
        </w:tc>
        <w:tc>
          <w:tcPr>
            <w:tcW w:w="19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left"/>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Obyek Wisata</w:t>
            </w:r>
          </w:p>
        </w:tc>
        <w:tc>
          <w:tcPr>
            <w:tcW w:w="12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Atraksi</w:t>
            </w:r>
          </w:p>
        </w:tc>
        <w:tc>
          <w:tcPr>
            <w:tcW w:w="15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Desa</w:t>
            </w:r>
          </w:p>
        </w:tc>
        <w:tc>
          <w:tcPr>
            <w:tcW w:w="7680" w:type="dxa"/>
            <w:gridSpan w:val="3"/>
            <w:tcBorders>
              <w:top w:val="single" w:sz="4" w:space="0" w:color="auto"/>
              <w:left w:val="nil"/>
              <w:bottom w:val="single" w:sz="4" w:space="0" w:color="auto"/>
              <w:right w:val="single" w:sz="4" w:space="0" w:color="auto"/>
            </w:tcBorders>
            <w:shd w:val="clear" w:color="auto" w:fill="auto"/>
            <w:noWrap/>
            <w:vAlign w:val="bottom"/>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Ancillary service (pelayanan tambahan)</w:t>
            </w:r>
          </w:p>
        </w:tc>
      </w:tr>
      <w:tr w:rsidR="000E46FD" w:rsidRPr="000E46FD" w:rsidTr="00DC0CBC">
        <w:trPr>
          <w:trHeight w:val="300"/>
          <w:tblHeader/>
          <w:jc w:val="center"/>
        </w:trPr>
        <w:tc>
          <w:tcPr>
            <w:tcW w:w="540" w:type="dxa"/>
            <w:vMerge/>
            <w:tcBorders>
              <w:top w:val="single" w:sz="4" w:space="0" w:color="auto"/>
              <w:left w:val="single" w:sz="4" w:space="0" w:color="auto"/>
              <w:bottom w:val="single" w:sz="4" w:space="0" w:color="auto"/>
              <w:right w:val="single" w:sz="4" w:space="0" w:color="auto"/>
            </w:tcBorders>
            <w:vAlign w:val="center"/>
            <w:hideMark/>
          </w:tcPr>
          <w:p w:rsidR="000E46FD" w:rsidRPr="000E46FD" w:rsidRDefault="000E46FD" w:rsidP="000E46FD">
            <w:pPr>
              <w:spacing w:line="276" w:lineRule="auto"/>
              <w:jc w:val="left"/>
              <w:rPr>
                <w:rFonts w:ascii="Arial Narrow" w:hAnsi="Arial Narrow"/>
                <w:color w:val="000000"/>
                <w:sz w:val="20"/>
                <w:szCs w:val="20"/>
                <w:lang w:val="id-ID" w:eastAsia="id-ID"/>
              </w:rPr>
            </w:pPr>
          </w:p>
        </w:tc>
        <w:tc>
          <w:tcPr>
            <w:tcW w:w="1980" w:type="dxa"/>
            <w:vMerge/>
            <w:tcBorders>
              <w:top w:val="single" w:sz="4" w:space="0" w:color="auto"/>
              <w:left w:val="single" w:sz="4" w:space="0" w:color="auto"/>
              <w:bottom w:val="single" w:sz="4" w:space="0" w:color="auto"/>
              <w:right w:val="single" w:sz="4" w:space="0" w:color="auto"/>
            </w:tcBorders>
            <w:vAlign w:val="center"/>
            <w:hideMark/>
          </w:tcPr>
          <w:p w:rsidR="000E46FD" w:rsidRPr="000E46FD" w:rsidRDefault="000E46FD" w:rsidP="000E46FD">
            <w:pPr>
              <w:spacing w:line="276" w:lineRule="auto"/>
              <w:jc w:val="left"/>
              <w:rPr>
                <w:rFonts w:ascii="Arial Narrow" w:hAnsi="Arial Narrow"/>
                <w:color w:val="000000"/>
                <w:sz w:val="20"/>
                <w:szCs w:val="20"/>
                <w:lang w:val="id-ID" w:eastAsia="id-ID"/>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0E46FD" w:rsidRPr="000E46FD" w:rsidRDefault="000E46FD" w:rsidP="000E46FD">
            <w:pPr>
              <w:spacing w:line="276" w:lineRule="auto"/>
              <w:jc w:val="left"/>
              <w:rPr>
                <w:rFonts w:ascii="Arial Narrow" w:hAnsi="Arial Narrow"/>
                <w:color w:val="000000"/>
                <w:sz w:val="20"/>
                <w:szCs w:val="20"/>
                <w:lang w:val="id-ID" w:eastAsia="id-ID"/>
              </w:rPr>
            </w:pPr>
          </w:p>
        </w:tc>
        <w:tc>
          <w:tcPr>
            <w:tcW w:w="1520" w:type="dxa"/>
            <w:vMerge/>
            <w:tcBorders>
              <w:top w:val="single" w:sz="4" w:space="0" w:color="auto"/>
              <w:left w:val="single" w:sz="4" w:space="0" w:color="auto"/>
              <w:bottom w:val="single" w:sz="4" w:space="0" w:color="auto"/>
              <w:right w:val="single" w:sz="4" w:space="0" w:color="auto"/>
            </w:tcBorders>
            <w:vAlign w:val="center"/>
            <w:hideMark/>
          </w:tcPr>
          <w:p w:rsidR="000E46FD" w:rsidRPr="000E46FD" w:rsidRDefault="000E46FD" w:rsidP="000E46FD">
            <w:pPr>
              <w:spacing w:line="276" w:lineRule="auto"/>
              <w:jc w:val="left"/>
              <w:rPr>
                <w:rFonts w:ascii="Arial Narrow" w:hAnsi="Arial Narrow"/>
                <w:color w:val="000000"/>
                <w:sz w:val="20"/>
                <w:szCs w:val="20"/>
                <w:lang w:val="id-ID" w:eastAsia="id-ID"/>
              </w:rPr>
            </w:pPr>
          </w:p>
        </w:tc>
        <w:tc>
          <w:tcPr>
            <w:tcW w:w="7680" w:type="dxa"/>
            <w:gridSpan w:val="3"/>
            <w:tcBorders>
              <w:top w:val="single" w:sz="4" w:space="0" w:color="auto"/>
              <w:left w:val="nil"/>
              <w:bottom w:val="single" w:sz="4" w:space="0" w:color="auto"/>
              <w:right w:val="single" w:sz="4" w:space="0" w:color="auto"/>
            </w:tcBorders>
            <w:shd w:val="clear" w:color="auto" w:fill="auto"/>
            <w:noWrap/>
            <w:vAlign w:val="bottom"/>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Berkaitan dengan ketersediaan sebuah organisasi atau orang-orang yang mengurus destinasi tersebut</w:t>
            </w:r>
          </w:p>
        </w:tc>
      </w:tr>
      <w:tr w:rsidR="000E46FD" w:rsidRPr="000E46FD" w:rsidTr="00DC0CBC">
        <w:trPr>
          <w:trHeight w:val="300"/>
          <w:tblHeader/>
          <w:jc w:val="center"/>
        </w:trPr>
        <w:tc>
          <w:tcPr>
            <w:tcW w:w="540" w:type="dxa"/>
            <w:vMerge/>
            <w:tcBorders>
              <w:top w:val="single" w:sz="4" w:space="0" w:color="auto"/>
              <w:left w:val="single" w:sz="4" w:space="0" w:color="auto"/>
              <w:bottom w:val="single" w:sz="4" w:space="0" w:color="auto"/>
              <w:right w:val="single" w:sz="4" w:space="0" w:color="auto"/>
            </w:tcBorders>
            <w:vAlign w:val="center"/>
            <w:hideMark/>
          </w:tcPr>
          <w:p w:rsidR="000E46FD" w:rsidRPr="000E46FD" w:rsidRDefault="000E46FD" w:rsidP="000E46FD">
            <w:pPr>
              <w:spacing w:line="276" w:lineRule="auto"/>
              <w:jc w:val="left"/>
              <w:rPr>
                <w:rFonts w:ascii="Arial Narrow" w:hAnsi="Arial Narrow"/>
                <w:color w:val="000000"/>
                <w:sz w:val="20"/>
                <w:szCs w:val="20"/>
                <w:lang w:val="id-ID" w:eastAsia="id-ID"/>
              </w:rPr>
            </w:pPr>
          </w:p>
        </w:tc>
        <w:tc>
          <w:tcPr>
            <w:tcW w:w="1980" w:type="dxa"/>
            <w:vMerge/>
            <w:tcBorders>
              <w:top w:val="single" w:sz="4" w:space="0" w:color="auto"/>
              <w:left w:val="single" w:sz="4" w:space="0" w:color="auto"/>
              <w:bottom w:val="single" w:sz="4" w:space="0" w:color="auto"/>
              <w:right w:val="single" w:sz="4" w:space="0" w:color="auto"/>
            </w:tcBorders>
            <w:vAlign w:val="center"/>
            <w:hideMark/>
          </w:tcPr>
          <w:p w:rsidR="000E46FD" w:rsidRPr="000E46FD" w:rsidRDefault="000E46FD" w:rsidP="000E46FD">
            <w:pPr>
              <w:spacing w:line="276" w:lineRule="auto"/>
              <w:jc w:val="left"/>
              <w:rPr>
                <w:rFonts w:ascii="Arial Narrow" w:hAnsi="Arial Narrow"/>
                <w:color w:val="000000"/>
                <w:sz w:val="20"/>
                <w:szCs w:val="20"/>
                <w:lang w:val="id-ID" w:eastAsia="id-ID"/>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0E46FD" w:rsidRPr="000E46FD" w:rsidRDefault="000E46FD" w:rsidP="000E46FD">
            <w:pPr>
              <w:spacing w:line="276" w:lineRule="auto"/>
              <w:jc w:val="left"/>
              <w:rPr>
                <w:rFonts w:ascii="Arial Narrow" w:hAnsi="Arial Narrow"/>
                <w:color w:val="000000"/>
                <w:sz w:val="20"/>
                <w:szCs w:val="20"/>
                <w:lang w:val="id-ID" w:eastAsia="id-ID"/>
              </w:rPr>
            </w:pPr>
          </w:p>
        </w:tc>
        <w:tc>
          <w:tcPr>
            <w:tcW w:w="1520" w:type="dxa"/>
            <w:vMerge/>
            <w:tcBorders>
              <w:top w:val="single" w:sz="4" w:space="0" w:color="auto"/>
              <w:left w:val="single" w:sz="4" w:space="0" w:color="auto"/>
              <w:bottom w:val="single" w:sz="4" w:space="0" w:color="auto"/>
              <w:right w:val="single" w:sz="4" w:space="0" w:color="auto"/>
            </w:tcBorders>
            <w:vAlign w:val="center"/>
            <w:hideMark/>
          </w:tcPr>
          <w:p w:rsidR="000E46FD" w:rsidRPr="000E46FD" w:rsidRDefault="000E46FD" w:rsidP="000E46FD">
            <w:pPr>
              <w:spacing w:line="276" w:lineRule="auto"/>
              <w:jc w:val="left"/>
              <w:rPr>
                <w:rFonts w:ascii="Arial Narrow" w:hAnsi="Arial Narrow"/>
                <w:color w:val="000000"/>
                <w:sz w:val="20"/>
                <w:szCs w:val="20"/>
                <w:lang w:val="id-ID" w:eastAsia="id-ID"/>
              </w:rPr>
            </w:pPr>
          </w:p>
        </w:tc>
        <w:tc>
          <w:tcPr>
            <w:tcW w:w="282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Pelayanan Transportasi</w:t>
            </w:r>
          </w:p>
        </w:tc>
        <w:tc>
          <w:tcPr>
            <w:tcW w:w="220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Biro Perjalanan</w:t>
            </w:r>
          </w:p>
        </w:tc>
        <w:tc>
          <w:tcPr>
            <w:tcW w:w="266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Operator Wisata</w:t>
            </w:r>
          </w:p>
        </w:tc>
      </w:tr>
      <w:tr w:rsidR="000E46FD" w:rsidRPr="000E46FD" w:rsidTr="000E46FD">
        <w:trPr>
          <w:trHeight w:val="300"/>
          <w:jc w:val="center"/>
        </w:trPr>
        <w:tc>
          <w:tcPr>
            <w:tcW w:w="540" w:type="dxa"/>
            <w:tcBorders>
              <w:top w:val="nil"/>
              <w:left w:val="single" w:sz="4" w:space="0" w:color="auto"/>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A</w:t>
            </w:r>
          </w:p>
        </w:tc>
        <w:tc>
          <w:tcPr>
            <w:tcW w:w="12460" w:type="dxa"/>
            <w:gridSpan w:val="6"/>
            <w:tcBorders>
              <w:top w:val="single" w:sz="4" w:space="0" w:color="auto"/>
              <w:left w:val="nil"/>
              <w:bottom w:val="single" w:sz="4" w:space="0" w:color="auto"/>
              <w:right w:val="single" w:sz="4" w:space="0" w:color="000000"/>
            </w:tcBorders>
            <w:shd w:val="clear" w:color="auto" w:fill="auto"/>
            <w:noWrap/>
            <w:vAlign w:val="bottom"/>
            <w:hideMark/>
          </w:tcPr>
          <w:p w:rsidR="000E46FD" w:rsidRPr="000E46FD" w:rsidRDefault="000E46FD" w:rsidP="000E46FD">
            <w:pPr>
              <w:spacing w:line="276" w:lineRule="auto"/>
              <w:jc w:val="left"/>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Wawonii Barat</w:t>
            </w:r>
          </w:p>
        </w:tc>
      </w:tr>
      <w:tr w:rsidR="000E46FD" w:rsidRPr="000E46FD" w:rsidTr="000E46FD">
        <w:trPr>
          <w:trHeight w:val="300"/>
          <w:jc w:val="center"/>
        </w:trPr>
        <w:tc>
          <w:tcPr>
            <w:tcW w:w="540" w:type="dxa"/>
            <w:tcBorders>
              <w:top w:val="nil"/>
              <w:left w:val="single" w:sz="4" w:space="0" w:color="auto"/>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1</w:t>
            </w:r>
          </w:p>
        </w:tc>
        <w:tc>
          <w:tcPr>
            <w:tcW w:w="198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left"/>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Taman Hiburan Langara</w:t>
            </w:r>
          </w:p>
        </w:tc>
        <w:tc>
          <w:tcPr>
            <w:tcW w:w="128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 xml:space="preserve">Buatan </w:t>
            </w:r>
          </w:p>
        </w:tc>
        <w:tc>
          <w:tcPr>
            <w:tcW w:w="152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Langara Bajo</w:t>
            </w:r>
          </w:p>
        </w:tc>
        <w:tc>
          <w:tcPr>
            <w:tcW w:w="282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Tidak Ada</w:t>
            </w:r>
          </w:p>
        </w:tc>
        <w:tc>
          <w:tcPr>
            <w:tcW w:w="220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Tidak Ada</w:t>
            </w:r>
          </w:p>
        </w:tc>
        <w:tc>
          <w:tcPr>
            <w:tcW w:w="266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Tidak Ada</w:t>
            </w:r>
          </w:p>
        </w:tc>
      </w:tr>
      <w:tr w:rsidR="000E46FD" w:rsidRPr="000E46FD" w:rsidTr="000E46FD">
        <w:trPr>
          <w:trHeight w:val="300"/>
          <w:jc w:val="center"/>
        </w:trPr>
        <w:tc>
          <w:tcPr>
            <w:tcW w:w="540" w:type="dxa"/>
            <w:tcBorders>
              <w:top w:val="nil"/>
              <w:left w:val="single" w:sz="4" w:space="0" w:color="auto"/>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2</w:t>
            </w:r>
          </w:p>
        </w:tc>
        <w:tc>
          <w:tcPr>
            <w:tcW w:w="198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left"/>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Karang Panjang</w:t>
            </w:r>
          </w:p>
        </w:tc>
        <w:tc>
          <w:tcPr>
            <w:tcW w:w="128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Alam</w:t>
            </w:r>
          </w:p>
        </w:tc>
        <w:tc>
          <w:tcPr>
            <w:tcW w:w="152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Selat Wawonii</w:t>
            </w:r>
          </w:p>
        </w:tc>
        <w:tc>
          <w:tcPr>
            <w:tcW w:w="282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Tidak Ada</w:t>
            </w:r>
          </w:p>
        </w:tc>
        <w:tc>
          <w:tcPr>
            <w:tcW w:w="220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Tidak Ada</w:t>
            </w:r>
          </w:p>
        </w:tc>
        <w:tc>
          <w:tcPr>
            <w:tcW w:w="266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Tidak Ada</w:t>
            </w:r>
          </w:p>
        </w:tc>
      </w:tr>
      <w:tr w:rsidR="000E46FD" w:rsidRPr="000E46FD" w:rsidTr="000E46FD">
        <w:trPr>
          <w:trHeight w:val="300"/>
          <w:jc w:val="center"/>
        </w:trPr>
        <w:tc>
          <w:tcPr>
            <w:tcW w:w="540" w:type="dxa"/>
            <w:tcBorders>
              <w:top w:val="nil"/>
              <w:left w:val="single" w:sz="4" w:space="0" w:color="auto"/>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3</w:t>
            </w:r>
          </w:p>
        </w:tc>
        <w:tc>
          <w:tcPr>
            <w:tcW w:w="198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left"/>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Karamba Ular</w:t>
            </w:r>
          </w:p>
        </w:tc>
        <w:tc>
          <w:tcPr>
            <w:tcW w:w="128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Alam</w:t>
            </w:r>
          </w:p>
        </w:tc>
        <w:tc>
          <w:tcPr>
            <w:tcW w:w="152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Selat Wawonii</w:t>
            </w:r>
          </w:p>
        </w:tc>
        <w:tc>
          <w:tcPr>
            <w:tcW w:w="282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Tidak Ada</w:t>
            </w:r>
          </w:p>
        </w:tc>
        <w:tc>
          <w:tcPr>
            <w:tcW w:w="220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Tidak Ada</w:t>
            </w:r>
          </w:p>
        </w:tc>
        <w:tc>
          <w:tcPr>
            <w:tcW w:w="266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Tidak Ada</w:t>
            </w:r>
          </w:p>
        </w:tc>
      </w:tr>
      <w:tr w:rsidR="000E46FD" w:rsidRPr="000E46FD" w:rsidTr="000E46FD">
        <w:trPr>
          <w:trHeight w:val="510"/>
          <w:jc w:val="center"/>
        </w:trPr>
        <w:tc>
          <w:tcPr>
            <w:tcW w:w="540" w:type="dxa"/>
            <w:tcBorders>
              <w:top w:val="nil"/>
              <w:left w:val="single" w:sz="4" w:space="0" w:color="auto"/>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4</w:t>
            </w:r>
          </w:p>
        </w:tc>
        <w:tc>
          <w:tcPr>
            <w:tcW w:w="198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left"/>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Permandian Pantai Pasir Putih</w:t>
            </w:r>
          </w:p>
        </w:tc>
        <w:tc>
          <w:tcPr>
            <w:tcW w:w="128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Alam</w:t>
            </w:r>
          </w:p>
        </w:tc>
        <w:tc>
          <w:tcPr>
            <w:tcW w:w="152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Bukit Permai</w:t>
            </w:r>
          </w:p>
        </w:tc>
        <w:tc>
          <w:tcPr>
            <w:tcW w:w="282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Tidak Ada</w:t>
            </w:r>
          </w:p>
        </w:tc>
        <w:tc>
          <w:tcPr>
            <w:tcW w:w="220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Tidak Ada</w:t>
            </w:r>
          </w:p>
        </w:tc>
        <w:tc>
          <w:tcPr>
            <w:tcW w:w="266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Tidak Ada</w:t>
            </w:r>
          </w:p>
        </w:tc>
      </w:tr>
      <w:tr w:rsidR="000E46FD" w:rsidRPr="000E46FD" w:rsidTr="000E46FD">
        <w:trPr>
          <w:trHeight w:val="510"/>
          <w:jc w:val="center"/>
        </w:trPr>
        <w:tc>
          <w:tcPr>
            <w:tcW w:w="540" w:type="dxa"/>
            <w:tcBorders>
              <w:top w:val="nil"/>
              <w:left w:val="single" w:sz="4" w:space="0" w:color="auto"/>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5</w:t>
            </w:r>
          </w:p>
        </w:tc>
        <w:tc>
          <w:tcPr>
            <w:tcW w:w="198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left"/>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Permandian Pantai Kampa</w:t>
            </w:r>
          </w:p>
        </w:tc>
        <w:tc>
          <w:tcPr>
            <w:tcW w:w="128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Alam</w:t>
            </w:r>
          </w:p>
        </w:tc>
        <w:tc>
          <w:tcPr>
            <w:tcW w:w="152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Wawobili</w:t>
            </w:r>
          </w:p>
        </w:tc>
        <w:tc>
          <w:tcPr>
            <w:tcW w:w="282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Tidak Ada</w:t>
            </w:r>
          </w:p>
        </w:tc>
        <w:tc>
          <w:tcPr>
            <w:tcW w:w="220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Tidak Ada</w:t>
            </w:r>
          </w:p>
        </w:tc>
        <w:tc>
          <w:tcPr>
            <w:tcW w:w="266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Tidak Ada</w:t>
            </w:r>
          </w:p>
        </w:tc>
      </w:tr>
      <w:tr w:rsidR="000E46FD" w:rsidRPr="000E46FD" w:rsidTr="000E46FD">
        <w:trPr>
          <w:trHeight w:val="510"/>
          <w:jc w:val="center"/>
        </w:trPr>
        <w:tc>
          <w:tcPr>
            <w:tcW w:w="540" w:type="dxa"/>
            <w:tcBorders>
              <w:top w:val="nil"/>
              <w:left w:val="single" w:sz="4" w:space="0" w:color="auto"/>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6</w:t>
            </w:r>
          </w:p>
        </w:tc>
        <w:tc>
          <w:tcPr>
            <w:tcW w:w="198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left"/>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Permandian Air Terjun Ringkulele</w:t>
            </w:r>
          </w:p>
        </w:tc>
        <w:tc>
          <w:tcPr>
            <w:tcW w:w="128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Alam</w:t>
            </w:r>
          </w:p>
        </w:tc>
        <w:tc>
          <w:tcPr>
            <w:tcW w:w="152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Langara</w:t>
            </w:r>
          </w:p>
        </w:tc>
        <w:tc>
          <w:tcPr>
            <w:tcW w:w="282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Tidak Ada</w:t>
            </w:r>
          </w:p>
        </w:tc>
        <w:tc>
          <w:tcPr>
            <w:tcW w:w="220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Tidak Ada</w:t>
            </w:r>
          </w:p>
        </w:tc>
        <w:tc>
          <w:tcPr>
            <w:tcW w:w="266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Tidak Ada</w:t>
            </w:r>
          </w:p>
        </w:tc>
      </w:tr>
      <w:tr w:rsidR="000E46FD" w:rsidRPr="000E46FD" w:rsidTr="000E46FD">
        <w:trPr>
          <w:trHeight w:val="510"/>
          <w:jc w:val="center"/>
        </w:trPr>
        <w:tc>
          <w:tcPr>
            <w:tcW w:w="540" w:type="dxa"/>
            <w:tcBorders>
              <w:top w:val="nil"/>
              <w:left w:val="single" w:sz="4" w:space="0" w:color="auto"/>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7</w:t>
            </w:r>
          </w:p>
        </w:tc>
        <w:tc>
          <w:tcPr>
            <w:tcW w:w="198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left"/>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Permandian air terjun capucino</w:t>
            </w:r>
          </w:p>
        </w:tc>
        <w:tc>
          <w:tcPr>
            <w:tcW w:w="128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Alam</w:t>
            </w:r>
          </w:p>
        </w:tc>
        <w:tc>
          <w:tcPr>
            <w:tcW w:w="152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Langara</w:t>
            </w:r>
          </w:p>
        </w:tc>
        <w:tc>
          <w:tcPr>
            <w:tcW w:w="282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Tidak Ada</w:t>
            </w:r>
          </w:p>
        </w:tc>
        <w:tc>
          <w:tcPr>
            <w:tcW w:w="220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Tidak Ada</w:t>
            </w:r>
          </w:p>
        </w:tc>
        <w:tc>
          <w:tcPr>
            <w:tcW w:w="266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Tidak Ada</w:t>
            </w:r>
          </w:p>
        </w:tc>
      </w:tr>
      <w:tr w:rsidR="000E46FD" w:rsidRPr="000E46FD" w:rsidTr="000E46FD">
        <w:trPr>
          <w:trHeight w:val="300"/>
          <w:jc w:val="center"/>
        </w:trPr>
        <w:tc>
          <w:tcPr>
            <w:tcW w:w="540" w:type="dxa"/>
            <w:tcBorders>
              <w:top w:val="nil"/>
              <w:left w:val="single" w:sz="4" w:space="0" w:color="auto"/>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8</w:t>
            </w:r>
          </w:p>
        </w:tc>
        <w:tc>
          <w:tcPr>
            <w:tcW w:w="198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left"/>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danau dan goa kampa</w:t>
            </w:r>
          </w:p>
        </w:tc>
        <w:tc>
          <w:tcPr>
            <w:tcW w:w="1280" w:type="dxa"/>
            <w:tcBorders>
              <w:top w:val="nil"/>
              <w:left w:val="nil"/>
              <w:bottom w:val="single" w:sz="4" w:space="0" w:color="auto"/>
              <w:right w:val="single" w:sz="4" w:space="0" w:color="auto"/>
            </w:tcBorders>
            <w:shd w:val="clear" w:color="auto" w:fill="auto"/>
            <w:vAlign w:val="center"/>
            <w:hideMark/>
          </w:tcPr>
          <w:p w:rsidR="000E46FD" w:rsidRPr="000E46FD" w:rsidRDefault="00C73652"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A</w:t>
            </w:r>
            <w:r w:rsidR="000E46FD" w:rsidRPr="000E46FD">
              <w:rPr>
                <w:rFonts w:ascii="Arial Narrow" w:hAnsi="Arial Narrow"/>
                <w:color w:val="000000"/>
                <w:sz w:val="20"/>
                <w:szCs w:val="20"/>
                <w:lang w:val="id-ID" w:eastAsia="id-ID"/>
              </w:rPr>
              <w:t>lam</w:t>
            </w:r>
          </w:p>
        </w:tc>
        <w:tc>
          <w:tcPr>
            <w:tcW w:w="152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Wawobili</w:t>
            </w:r>
          </w:p>
        </w:tc>
        <w:tc>
          <w:tcPr>
            <w:tcW w:w="282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Tidak Ada</w:t>
            </w:r>
          </w:p>
        </w:tc>
        <w:tc>
          <w:tcPr>
            <w:tcW w:w="220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Tidak Ada</w:t>
            </w:r>
          </w:p>
        </w:tc>
        <w:tc>
          <w:tcPr>
            <w:tcW w:w="266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Tidak Ada</w:t>
            </w:r>
          </w:p>
        </w:tc>
      </w:tr>
      <w:tr w:rsidR="000E46FD" w:rsidRPr="000E46FD" w:rsidTr="000E46FD">
        <w:trPr>
          <w:trHeight w:val="315"/>
          <w:jc w:val="center"/>
        </w:trPr>
        <w:tc>
          <w:tcPr>
            <w:tcW w:w="540" w:type="dxa"/>
            <w:tcBorders>
              <w:top w:val="nil"/>
              <w:left w:val="single" w:sz="4" w:space="0" w:color="auto"/>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B</w:t>
            </w:r>
          </w:p>
        </w:tc>
        <w:tc>
          <w:tcPr>
            <w:tcW w:w="12460" w:type="dxa"/>
            <w:gridSpan w:val="6"/>
            <w:tcBorders>
              <w:top w:val="single" w:sz="4" w:space="0" w:color="auto"/>
              <w:left w:val="nil"/>
              <w:bottom w:val="single" w:sz="4" w:space="0" w:color="auto"/>
              <w:right w:val="single" w:sz="4" w:space="0" w:color="auto"/>
            </w:tcBorders>
            <w:shd w:val="clear" w:color="auto" w:fill="auto"/>
            <w:noWrap/>
            <w:vAlign w:val="bottom"/>
            <w:hideMark/>
          </w:tcPr>
          <w:p w:rsidR="000E46FD" w:rsidRPr="000E46FD" w:rsidRDefault="000E46FD" w:rsidP="000E46FD">
            <w:pPr>
              <w:spacing w:line="276" w:lineRule="auto"/>
              <w:jc w:val="left"/>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Wawonii Tengah</w:t>
            </w:r>
          </w:p>
        </w:tc>
      </w:tr>
      <w:tr w:rsidR="000E46FD" w:rsidRPr="000E46FD" w:rsidTr="000E46FD">
        <w:trPr>
          <w:trHeight w:val="510"/>
          <w:jc w:val="center"/>
        </w:trPr>
        <w:tc>
          <w:tcPr>
            <w:tcW w:w="540" w:type="dxa"/>
            <w:tcBorders>
              <w:top w:val="nil"/>
              <w:left w:val="single" w:sz="4" w:space="0" w:color="auto"/>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1</w:t>
            </w:r>
          </w:p>
        </w:tc>
        <w:tc>
          <w:tcPr>
            <w:tcW w:w="198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left"/>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Permandian Air Terjun Lantambaga</w:t>
            </w:r>
          </w:p>
        </w:tc>
        <w:tc>
          <w:tcPr>
            <w:tcW w:w="128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Alam</w:t>
            </w:r>
          </w:p>
        </w:tc>
        <w:tc>
          <w:tcPr>
            <w:tcW w:w="152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Pesue</w:t>
            </w:r>
          </w:p>
        </w:tc>
        <w:tc>
          <w:tcPr>
            <w:tcW w:w="282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Tidak Ada</w:t>
            </w:r>
          </w:p>
        </w:tc>
        <w:tc>
          <w:tcPr>
            <w:tcW w:w="220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Tidak Ada</w:t>
            </w:r>
          </w:p>
        </w:tc>
        <w:tc>
          <w:tcPr>
            <w:tcW w:w="266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Tidak Ada</w:t>
            </w:r>
          </w:p>
        </w:tc>
      </w:tr>
      <w:tr w:rsidR="000E46FD" w:rsidRPr="000E46FD" w:rsidTr="000E46FD">
        <w:trPr>
          <w:trHeight w:val="510"/>
          <w:jc w:val="center"/>
        </w:trPr>
        <w:tc>
          <w:tcPr>
            <w:tcW w:w="540" w:type="dxa"/>
            <w:tcBorders>
              <w:top w:val="nil"/>
              <w:left w:val="single" w:sz="4" w:space="0" w:color="auto"/>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2</w:t>
            </w:r>
          </w:p>
        </w:tc>
        <w:tc>
          <w:tcPr>
            <w:tcW w:w="198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left"/>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Permandian Pantai Lamongupa</w:t>
            </w:r>
          </w:p>
        </w:tc>
        <w:tc>
          <w:tcPr>
            <w:tcW w:w="128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Alam</w:t>
            </w:r>
          </w:p>
        </w:tc>
        <w:tc>
          <w:tcPr>
            <w:tcW w:w="152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Lamongupa</w:t>
            </w:r>
          </w:p>
        </w:tc>
        <w:tc>
          <w:tcPr>
            <w:tcW w:w="282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Tidak Ada</w:t>
            </w:r>
          </w:p>
        </w:tc>
        <w:tc>
          <w:tcPr>
            <w:tcW w:w="220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Tidak Ada</w:t>
            </w:r>
          </w:p>
        </w:tc>
        <w:tc>
          <w:tcPr>
            <w:tcW w:w="266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Tidak Ada</w:t>
            </w:r>
          </w:p>
        </w:tc>
      </w:tr>
      <w:tr w:rsidR="000E46FD" w:rsidRPr="000E46FD" w:rsidTr="000E46FD">
        <w:trPr>
          <w:trHeight w:val="300"/>
          <w:jc w:val="center"/>
        </w:trPr>
        <w:tc>
          <w:tcPr>
            <w:tcW w:w="540" w:type="dxa"/>
            <w:tcBorders>
              <w:top w:val="nil"/>
              <w:left w:val="single" w:sz="4" w:space="0" w:color="auto"/>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 </w:t>
            </w:r>
          </w:p>
        </w:tc>
        <w:tc>
          <w:tcPr>
            <w:tcW w:w="198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left"/>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Pantai kampou laut</w:t>
            </w:r>
          </w:p>
        </w:tc>
        <w:tc>
          <w:tcPr>
            <w:tcW w:w="128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Alam</w:t>
            </w:r>
          </w:p>
        </w:tc>
        <w:tc>
          <w:tcPr>
            <w:tcW w:w="152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Rawa Indah</w:t>
            </w:r>
          </w:p>
        </w:tc>
        <w:tc>
          <w:tcPr>
            <w:tcW w:w="282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Tidak Ada</w:t>
            </w:r>
          </w:p>
        </w:tc>
        <w:tc>
          <w:tcPr>
            <w:tcW w:w="220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Tidak Ada</w:t>
            </w:r>
          </w:p>
        </w:tc>
        <w:tc>
          <w:tcPr>
            <w:tcW w:w="266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Tidak Ada</w:t>
            </w:r>
          </w:p>
        </w:tc>
      </w:tr>
      <w:tr w:rsidR="000E46FD" w:rsidRPr="000E46FD" w:rsidTr="000E46FD">
        <w:trPr>
          <w:trHeight w:val="510"/>
          <w:jc w:val="center"/>
        </w:trPr>
        <w:tc>
          <w:tcPr>
            <w:tcW w:w="540" w:type="dxa"/>
            <w:tcBorders>
              <w:top w:val="nil"/>
              <w:left w:val="single" w:sz="4" w:space="0" w:color="auto"/>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3</w:t>
            </w:r>
          </w:p>
        </w:tc>
        <w:tc>
          <w:tcPr>
            <w:tcW w:w="198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left"/>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Areal Pengembangan Ikan Gugori</w:t>
            </w:r>
          </w:p>
        </w:tc>
        <w:tc>
          <w:tcPr>
            <w:tcW w:w="128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Alam</w:t>
            </w:r>
          </w:p>
        </w:tc>
        <w:tc>
          <w:tcPr>
            <w:tcW w:w="152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Lamongupa</w:t>
            </w:r>
          </w:p>
        </w:tc>
        <w:tc>
          <w:tcPr>
            <w:tcW w:w="282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Tidak Ada</w:t>
            </w:r>
          </w:p>
        </w:tc>
        <w:tc>
          <w:tcPr>
            <w:tcW w:w="220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Tidak Ada</w:t>
            </w:r>
          </w:p>
        </w:tc>
        <w:tc>
          <w:tcPr>
            <w:tcW w:w="266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Tidak Ada</w:t>
            </w:r>
          </w:p>
        </w:tc>
      </w:tr>
      <w:tr w:rsidR="000E46FD" w:rsidRPr="000E46FD" w:rsidTr="000E46FD">
        <w:trPr>
          <w:trHeight w:val="315"/>
          <w:jc w:val="center"/>
        </w:trPr>
        <w:tc>
          <w:tcPr>
            <w:tcW w:w="540" w:type="dxa"/>
            <w:tcBorders>
              <w:top w:val="nil"/>
              <w:left w:val="single" w:sz="4" w:space="0" w:color="auto"/>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C</w:t>
            </w:r>
          </w:p>
        </w:tc>
        <w:tc>
          <w:tcPr>
            <w:tcW w:w="12460" w:type="dxa"/>
            <w:gridSpan w:val="6"/>
            <w:tcBorders>
              <w:top w:val="single" w:sz="4" w:space="0" w:color="auto"/>
              <w:left w:val="nil"/>
              <w:bottom w:val="single" w:sz="4" w:space="0" w:color="auto"/>
              <w:right w:val="single" w:sz="4" w:space="0" w:color="auto"/>
            </w:tcBorders>
            <w:shd w:val="clear" w:color="auto" w:fill="auto"/>
            <w:noWrap/>
            <w:vAlign w:val="bottom"/>
            <w:hideMark/>
          </w:tcPr>
          <w:p w:rsidR="000E46FD" w:rsidRPr="000E46FD" w:rsidRDefault="000E46FD" w:rsidP="000E46FD">
            <w:pPr>
              <w:spacing w:line="276" w:lineRule="auto"/>
              <w:jc w:val="left"/>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Wawonii Selatan</w:t>
            </w:r>
          </w:p>
        </w:tc>
      </w:tr>
      <w:tr w:rsidR="000E46FD" w:rsidRPr="000E46FD" w:rsidTr="000E46FD">
        <w:trPr>
          <w:trHeight w:val="300"/>
          <w:jc w:val="center"/>
        </w:trPr>
        <w:tc>
          <w:tcPr>
            <w:tcW w:w="540" w:type="dxa"/>
            <w:tcBorders>
              <w:top w:val="nil"/>
              <w:left w:val="single" w:sz="4" w:space="0" w:color="auto"/>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1</w:t>
            </w:r>
          </w:p>
        </w:tc>
        <w:tc>
          <w:tcPr>
            <w:tcW w:w="198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left"/>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Benteng Bobolio</w:t>
            </w:r>
          </w:p>
        </w:tc>
        <w:tc>
          <w:tcPr>
            <w:tcW w:w="128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Budaya</w:t>
            </w:r>
          </w:p>
        </w:tc>
        <w:tc>
          <w:tcPr>
            <w:tcW w:w="152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Bobolio</w:t>
            </w:r>
          </w:p>
        </w:tc>
        <w:tc>
          <w:tcPr>
            <w:tcW w:w="282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Tidak Ada</w:t>
            </w:r>
          </w:p>
        </w:tc>
        <w:tc>
          <w:tcPr>
            <w:tcW w:w="220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Tidak Ada</w:t>
            </w:r>
          </w:p>
        </w:tc>
        <w:tc>
          <w:tcPr>
            <w:tcW w:w="266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Tidak Ada</w:t>
            </w:r>
          </w:p>
        </w:tc>
      </w:tr>
      <w:tr w:rsidR="000E46FD" w:rsidRPr="000E46FD" w:rsidTr="000E46FD">
        <w:trPr>
          <w:trHeight w:val="510"/>
          <w:jc w:val="center"/>
        </w:trPr>
        <w:tc>
          <w:tcPr>
            <w:tcW w:w="540" w:type="dxa"/>
            <w:tcBorders>
              <w:top w:val="nil"/>
              <w:left w:val="single" w:sz="4" w:space="0" w:color="auto"/>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lastRenderedPageBreak/>
              <w:t>2</w:t>
            </w:r>
          </w:p>
        </w:tc>
        <w:tc>
          <w:tcPr>
            <w:tcW w:w="198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left"/>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Permandian Tanjung Baku-Baku</w:t>
            </w:r>
          </w:p>
        </w:tc>
        <w:tc>
          <w:tcPr>
            <w:tcW w:w="128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Alam</w:t>
            </w:r>
          </w:p>
        </w:tc>
        <w:tc>
          <w:tcPr>
            <w:tcW w:w="152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Baku-Baku</w:t>
            </w:r>
          </w:p>
        </w:tc>
        <w:tc>
          <w:tcPr>
            <w:tcW w:w="282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Tidak Ada</w:t>
            </w:r>
          </w:p>
        </w:tc>
        <w:tc>
          <w:tcPr>
            <w:tcW w:w="220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Tidak Ada</w:t>
            </w:r>
          </w:p>
        </w:tc>
        <w:tc>
          <w:tcPr>
            <w:tcW w:w="266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Tidak Ada</w:t>
            </w:r>
          </w:p>
        </w:tc>
      </w:tr>
      <w:tr w:rsidR="000E46FD" w:rsidRPr="000E46FD" w:rsidTr="000E46FD">
        <w:trPr>
          <w:trHeight w:val="510"/>
          <w:jc w:val="center"/>
        </w:trPr>
        <w:tc>
          <w:tcPr>
            <w:tcW w:w="540" w:type="dxa"/>
            <w:tcBorders>
              <w:top w:val="nil"/>
              <w:left w:val="single" w:sz="4" w:space="0" w:color="auto"/>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3</w:t>
            </w:r>
          </w:p>
        </w:tc>
        <w:tc>
          <w:tcPr>
            <w:tcW w:w="198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left"/>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Permandian Air Panas Wungkolo</w:t>
            </w:r>
          </w:p>
        </w:tc>
        <w:tc>
          <w:tcPr>
            <w:tcW w:w="128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Alam</w:t>
            </w:r>
          </w:p>
        </w:tc>
        <w:tc>
          <w:tcPr>
            <w:tcW w:w="152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Wawoone</w:t>
            </w:r>
          </w:p>
        </w:tc>
        <w:tc>
          <w:tcPr>
            <w:tcW w:w="282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Tidak Ada</w:t>
            </w:r>
          </w:p>
        </w:tc>
        <w:tc>
          <w:tcPr>
            <w:tcW w:w="220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Tidak Ada</w:t>
            </w:r>
          </w:p>
        </w:tc>
        <w:tc>
          <w:tcPr>
            <w:tcW w:w="266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Tidak Ada</w:t>
            </w:r>
          </w:p>
        </w:tc>
      </w:tr>
      <w:tr w:rsidR="000E46FD" w:rsidRPr="000E46FD" w:rsidTr="000E46FD">
        <w:trPr>
          <w:trHeight w:val="300"/>
          <w:jc w:val="center"/>
        </w:trPr>
        <w:tc>
          <w:tcPr>
            <w:tcW w:w="540" w:type="dxa"/>
            <w:tcBorders>
              <w:top w:val="nil"/>
              <w:left w:val="single" w:sz="4" w:space="0" w:color="auto"/>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 </w:t>
            </w:r>
          </w:p>
        </w:tc>
        <w:tc>
          <w:tcPr>
            <w:tcW w:w="198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left"/>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Danau Tahi laro</w:t>
            </w:r>
          </w:p>
        </w:tc>
        <w:tc>
          <w:tcPr>
            <w:tcW w:w="128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Alam</w:t>
            </w:r>
          </w:p>
        </w:tc>
        <w:tc>
          <w:tcPr>
            <w:tcW w:w="152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Wawoone</w:t>
            </w:r>
          </w:p>
        </w:tc>
        <w:tc>
          <w:tcPr>
            <w:tcW w:w="282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Tidak Ada</w:t>
            </w:r>
          </w:p>
        </w:tc>
        <w:tc>
          <w:tcPr>
            <w:tcW w:w="220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Tidak Ada</w:t>
            </w:r>
          </w:p>
        </w:tc>
        <w:tc>
          <w:tcPr>
            <w:tcW w:w="266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Tidak Ada</w:t>
            </w:r>
          </w:p>
        </w:tc>
      </w:tr>
      <w:tr w:rsidR="000E46FD" w:rsidRPr="000E46FD" w:rsidTr="000E46FD">
        <w:trPr>
          <w:trHeight w:val="300"/>
          <w:jc w:val="center"/>
        </w:trPr>
        <w:tc>
          <w:tcPr>
            <w:tcW w:w="540" w:type="dxa"/>
            <w:tcBorders>
              <w:top w:val="nil"/>
              <w:left w:val="single" w:sz="4" w:space="0" w:color="auto"/>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 </w:t>
            </w:r>
          </w:p>
        </w:tc>
        <w:tc>
          <w:tcPr>
            <w:tcW w:w="198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left"/>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Air Terjun Wawoone</w:t>
            </w:r>
          </w:p>
        </w:tc>
        <w:tc>
          <w:tcPr>
            <w:tcW w:w="128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Alam</w:t>
            </w:r>
          </w:p>
        </w:tc>
        <w:tc>
          <w:tcPr>
            <w:tcW w:w="152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Wawoone</w:t>
            </w:r>
          </w:p>
        </w:tc>
        <w:tc>
          <w:tcPr>
            <w:tcW w:w="282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Tidak Ada</w:t>
            </w:r>
          </w:p>
        </w:tc>
        <w:tc>
          <w:tcPr>
            <w:tcW w:w="220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Tidak Ada</w:t>
            </w:r>
          </w:p>
        </w:tc>
        <w:tc>
          <w:tcPr>
            <w:tcW w:w="266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Tidak Ada</w:t>
            </w:r>
          </w:p>
        </w:tc>
      </w:tr>
      <w:tr w:rsidR="000E46FD" w:rsidRPr="000E46FD" w:rsidTr="000E46FD">
        <w:trPr>
          <w:trHeight w:val="300"/>
          <w:jc w:val="center"/>
        </w:trPr>
        <w:tc>
          <w:tcPr>
            <w:tcW w:w="540" w:type="dxa"/>
            <w:tcBorders>
              <w:top w:val="nil"/>
              <w:left w:val="single" w:sz="4" w:space="0" w:color="auto"/>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 </w:t>
            </w:r>
          </w:p>
        </w:tc>
        <w:tc>
          <w:tcPr>
            <w:tcW w:w="198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left"/>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Gua Wawoone</w:t>
            </w:r>
          </w:p>
        </w:tc>
        <w:tc>
          <w:tcPr>
            <w:tcW w:w="128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Alam</w:t>
            </w:r>
          </w:p>
        </w:tc>
        <w:tc>
          <w:tcPr>
            <w:tcW w:w="152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Wawoone</w:t>
            </w:r>
          </w:p>
        </w:tc>
        <w:tc>
          <w:tcPr>
            <w:tcW w:w="282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Tidak Ada</w:t>
            </w:r>
          </w:p>
        </w:tc>
        <w:tc>
          <w:tcPr>
            <w:tcW w:w="220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Tidak Ada</w:t>
            </w:r>
          </w:p>
        </w:tc>
        <w:tc>
          <w:tcPr>
            <w:tcW w:w="266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Tidak Ada</w:t>
            </w:r>
          </w:p>
        </w:tc>
      </w:tr>
      <w:tr w:rsidR="000E46FD" w:rsidRPr="000E46FD" w:rsidTr="000E46FD">
        <w:trPr>
          <w:trHeight w:val="300"/>
          <w:jc w:val="center"/>
        </w:trPr>
        <w:tc>
          <w:tcPr>
            <w:tcW w:w="540" w:type="dxa"/>
            <w:tcBorders>
              <w:top w:val="nil"/>
              <w:left w:val="single" w:sz="4" w:space="0" w:color="auto"/>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4</w:t>
            </w:r>
          </w:p>
        </w:tc>
        <w:tc>
          <w:tcPr>
            <w:tcW w:w="198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left"/>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Taman Mangrove</w:t>
            </w:r>
          </w:p>
        </w:tc>
        <w:tc>
          <w:tcPr>
            <w:tcW w:w="128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Alam</w:t>
            </w:r>
          </w:p>
        </w:tc>
        <w:tc>
          <w:tcPr>
            <w:tcW w:w="152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Wawoone</w:t>
            </w:r>
          </w:p>
        </w:tc>
        <w:tc>
          <w:tcPr>
            <w:tcW w:w="282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Tidak Ada</w:t>
            </w:r>
          </w:p>
        </w:tc>
        <w:tc>
          <w:tcPr>
            <w:tcW w:w="220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Tidak Ada</w:t>
            </w:r>
          </w:p>
        </w:tc>
        <w:tc>
          <w:tcPr>
            <w:tcW w:w="266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Tidak Ada</w:t>
            </w:r>
          </w:p>
        </w:tc>
      </w:tr>
      <w:tr w:rsidR="000E46FD" w:rsidRPr="000E46FD" w:rsidTr="000E46FD">
        <w:trPr>
          <w:trHeight w:val="510"/>
          <w:jc w:val="center"/>
        </w:trPr>
        <w:tc>
          <w:tcPr>
            <w:tcW w:w="540" w:type="dxa"/>
            <w:tcBorders>
              <w:top w:val="nil"/>
              <w:left w:val="single" w:sz="4" w:space="0" w:color="auto"/>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5</w:t>
            </w:r>
          </w:p>
        </w:tc>
        <w:tc>
          <w:tcPr>
            <w:tcW w:w="198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left"/>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Permandian Pantai Sawa’ea</w:t>
            </w:r>
          </w:p>
        </w:tc>
        <w:tc>
          <w:tcPr>
            <w:tcW w:w="128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Alam</w:t>
            </w:r>
          </w:p>
        </w:tc>
        <w:tc>
          <w:tcPr>
            <w:tcW w:w="152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Sawapatani</w:t>
            </w:r>
          </w:p>
        </w:tc>
        <w:tc>
          <w:tcPr>
            <w:tcW w:w="282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Tidak Ada</w:t>
            </w:r>
          </w:p>
        </w:tc>
        <w:tc>
          <w:tcPr>
            <w:tcW w:w="220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Tidak Ada</w:t>
            </w:r>
          </w:p>
        </w:tc>
        <w:tc>
          <w:tcPr>
            <w:tcW w:w="266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Tidak Ada</w:t>
            </w:r>
          </w:p>
        </w:tc>
      </w:tr>
      <w:tr w:rsidR="000E46FD" w:rsidRPr="000E46FD" w:rsidTr="000E46FD">
        <w:trPr>
          <w:trHeight w:val="510"/>
          <w:jc w:val="center"/>
        </w:trPr>
        <w:tc>
          <w:tcPr>
            <w:tcW w:w="540" w:type="dxa"/>
            <w:tcBorders>
              <w:top w:val="nil"/>
              <w:left w:val="single" w:sz="4" w:space="0" w:color="auto"/>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6</w:t>
            </w:r>
          </w:p>
        </w:tc>
        <w:tc>
          <w:tcPr>
            <w:tcW w:w="198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left"/>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Permandian Air Terjun Lanuku</w:t>
            </w:r>
          </w:p>
        </w:tc>
        <w:tc>
          <w:tcPr>
            <w:tcW w:w="128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Alam</w:t>
            </w:r>
          </w:p>
        </w:tc>
        <w:tc>
          <w:tcPr>
            <w:tcW w:w="152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Wawouso</w:t>
            </w:r>
          </w:p>
        </w:tc>
        <w:tc>
          <w:tcPr>
            <w:tcW w:w="282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Tidak Ada</w:t>
            </w:r>
          </w:p>
        </w:tc>
        <w:tc>
          <w:tcPr>
            <w:tcW w:w="220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Tidak Ada</w:t>
            </w:r>
          </w:p>
        </w:tc>
        <w:tc>
          <w:tcPr>
            <w:tcW w:w="266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Tidak Ada</w:t>
            </w:r>
          </w:p>
        </w:tc>
      </w:tr>
      <w:tr w:rsidR="000E46FD" w:rsidRPr="000E46FD" w:rsidTr="000E46FD">
        <w:trPr>
          <w:trHeight w:val="510"/>
          <w:jc w:val="center"/>
        </w:trPr>
        <w:tc>
          <w:tcPr>
            <w:tcW w:w="540" w:type="dxa"/>
            <w:tcBorders>
              <w:top w:val="nil"/>
              <w:left w:val="single" w:sz="4" w:space="0" w:color="auto"/>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7</w:t>
            </w:r>
          </w:p>
        </w:tc>
        <w:tc>
          <w:tcPr>
            <w:tcW w:w="198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left"/>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Permandian Air Terjun Kopea</w:t>
            </w:r>
          </w:p>
        </w:tc>
        <w:tc>
          <w:tcPr>
            <w:tcW w:w="128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Alam</w:t>
            </w:r>
          </w:p>
        </w:tc>
        <w:tc>
          <w:tcPr>
            <w:tcW w:w="152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Lawey</w:t>
            </w:r>
          </w:p>
        </w:tc>
        <w:tc>
          <w:tcPr>
            <w:tcW w:w="282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Tidak Ada</w:t>
            </w:r>
          </w:p>
        </w:tc>
        <w:tc>
          <w:tcPr>
            <w:tcW w:w="220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Tidak Ada</w:t>
            </w:r>
          </w:p>
        </w:tc>
        <w:tc>
          <w:tcPr>
            <w:tcW w:w="266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Tidak Ada</w:t>
            </w:r>
          </w:p>
        </w:tc>
      </w:tr>
      <w:tr w:rsidR="000E46FD" w:rsidRPr="000E46FD" w:rsidTr="000E46FD">
        <w:trPr>
          <w:trHeight w:val="315"/>
          <w:jc w:val="center"/>
        </w:trPr>
        <w:tc>
          <w:tcPr>
            <w:tcW w:w="540" w:type="dxa"/>
            <w:tcBorders>
              <w:top w:val="nil"/>
              <w:left w:val="single" w:sz="4" w:space="0" w:color="auto"/>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D</w:t>
            </w:r>
          </w:p>
        </w:tc>
        <w:tc>
          <w:tcPr>
            <w:tcW w:w="12460" w:type="dxa"/>
            <w:gridSpan w:val="6"/>
            <w:tcBorders>
              <w:top w:val="single" w:sz="4" w:space="0" w:color="auto"/>
              <w:left w:val="nil"/>
              <w:bottom w:val="single" w:sz="4" w:space="0" w:color="auto"/>
              <w:right w:val="single" w:sz="4" w:space="0" w:color="auto"/>
            </w:tcBorders>
            <w:shd w:val="clear" w:color="auto" w:fill="auto"/>
            <w:noWrap/>
            <w:vAlign w:val="bottom"/>
            <w:hideMark/>
          </w:tcPr>
          <w:p w:rsidR="000E46FD" w:rsidRPr="000E46FD" w:rsidRDefault="000E46FD" w:rsidP="000E46FD">
            <w:pPr>
              <w:spacing w:line="276" w:lineRule="auto"/>
              <w:jc w:val="left"/>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Wawonii Tenggara</w:t>
            </w:r>
          </w:p>
        </w:tc>
      </w:tr>
      <w:tr w:rsidR="000E46FD" w:rsidRPr="000E46FD" w:rsidTr="000E46FD">
        <w:trPr>
          <w:trHeight w:val="300"/>
          <w:jc w:val="center"/>
        </w:trPr>
        <w:tc>
          <w:tcPr>
            <w:tcW w:w="540" w:type="dxa"/>
            <w:tcBorders>
              <w:top w:val="nil"/>
              <w:left w:val="single" w:sz="4" w:space="0" w:color="auto"/>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1</w:t>
            </w:r>
          </w:p>
        </w:tc>
        <w:tc>
          <w:tcPr>
            <w:tcW w:w="198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left"/>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Permandian Pantai Polara</w:t>
            </w:r>
          </w:p>
        </w:tc>
        <w:tc>
          <w:tcPr>
            <w:tcW w:w="128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Alam</w:t>
            </w:r>
          </w:p>
        </w:tc>
        <w:tc>
          <w:tcPr>
            <w:tcW w:w="152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Polara</w:t>
            </w:r>
          </w:p>
        </w:tc>
        <w:tc>
          <w:tcPr>
            <w:tcW w:w="282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Tidak Ada</w:t>
            </w:r>
          </w:p>
        </w:tc>
        <w:tc>
          <w:tcPr>
            <w:tcW w:w="220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Tidak Ada</w:t>
            </w:r>
          </w:p>
        </w:tc>
        <w:tc>
          <w:tcPr>
            <w:tcW w:w="266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Tidak Ada</w:t>
            </w:r>
          </w:p>
        </w:tc>
      </w:tr>
      <w:tr w:rsidR="000E46FD" w:rsidRPr="000E46FD" w:rsidTr="000E46FD">
        <w:trPr>
          <w:trHeight w:val="510"/>
          <w:jc w:val="center"/>
        </w:trPr>
        <w:tc>
          <w:tcPr>
            <w:tcW w:w="540" w:type="dxa"/>
            <w:tcBorders>
              <w:top w:val="nil"/>
              <w:left w:val="single" w:sz="4" w:space="0" w:color="auto"/>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2</w:t>
            </w:r>
          </w:p>
        </w:tc>
        <w:tc>
          <w:tcPr>
            <w:tcW w:w="198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left"/>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Permandian Pantai Tengkera</w:t>
            </w:r>
          </w:p>
        </w:tc>
        <w:tc>
          <w:tcPr>
            <w:tcW w:w="128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Alam</w:t>
            </w:r>
          </w:p>
        </w:tc>
        <w:tc>
          <w:tcPr>
            <w:tcW w:w="152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Nambo Jaya</w:t>
            </w:r>
          </w:p>
        </w:tc>
        <w:tc>
          <w:tcPr>
            <w:tcW w:w="282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Tidak Ada</w:t>
            </w:r>
          </w:p>
        </w:tc>
        <w:tc>
          <w:tcPr>
            <w:tcW w:w="220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Tidak Ada</w:t>
            </w:r>
          </w:p>
        </w:tc>
        <w:tc>
          <w:tcPr>
            <w:tcW w:w="266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Tidak Ada</w:t>
            </w:r>
          </w:p>
        </w:tc>
      </w:tr>
      <w:tr w:rsidR="000E46FD" w:rsidRPr="000E46FD" w:rsidTr="000E46FD">
        <w:trPr>
          <w:trHeight w:val="510"/>
          <w:jc w:val="center"/>
        </w:trPr>
        <w:tc>
          <w:tcPr>
            <w:tcW w:w="540" w:type="dxa"/>
            <w:tcBorders>
              <w:top w:val="nil"/>
              <w:left w:val="single" w:sz="4" w:space="0" w:color="auto"/>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3</w:t>
            </w:r>
          </w:p>
        </w:tc>
        <w:tc>
          <w:tcPr>
            <w:tcW w:w="198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left"/>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Permandian Sungai Mosolo</w:t>
            </w:r>
          </w:p>
        </w:tc>
        <w:tc>
          <w:tcPr>
            <w:tcW w:w="128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Alam</w:t>
            </w:r>
          </w:p>
        </w:tc>
        <w:tc>
          <w:tcPr>
            <w:tcW w:w="152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Mosolo</w:t>
            </w:r>
          </w:p>
        </w:tc>
        <w:tc>
          <w:tcPr>
            <w:tcW w:w="282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Tidak Ada</w:t>
            </w:r>
          </w:p>
        </w:tc>
        <w:tc>
          <w:tcPr>
            <w:tcW w:w="220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Tidak Ada</w:t>
            </w:r>
          </w:p>
        </w:tc>
        <w:tc>
          <w:tcPr>
            <w:tcW w:w="266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Tidak Ada</w:t>
            </w:r>
          </w:p>
        </w:tc>
      </w:tr>
      <w:tr w:rsidR="000E46FD" w:rsidRPr="000E46FD" w:rsidTr="000E46FD">
        <w:trPr>
          <w:trHeight w:val="300"/>
          <w:jc w:val="center"/>
        </w:trPr>
        <w:tc>
          <w:tcPr>
            <w:tcW w:w="540" w:type="dxa"/>
            <w:tcBorders>
              <w:top w:val="nil"/>
              <w:left w:val="single" w:sz="4" w:space="0" w:color="auto"/>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4</w:t>
            </w:r>
          </w:p>
        </w:tc>
        <w:tc>
          <w:tcPr>
            <w:tcW w:w="198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left"/>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Kuburan kapita samaga</w:t>
            </w:r>
          </w:p>
        </w:tc>
        <w:tc>
          <w:tcPr>
            <w:tcW w:w="128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Budaya</w:t>
            </w:r>
          </w:p>
        </w:tc>
        <w:tc>
          <w:tcPr>
            <w:tcW w:w="152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Polara</w:t>
            </w:r>
          </w:p>
        </w:tc>
        <w:tc>
          <w:tcPr>
            <w:tcW w:w="282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Tidak Ada</w:t>
            </w:r>
          </w:p>
        </w:tc>
        <w:tc>
          <w:tcPr>
            <w:tcW w:w="220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Tidak Ada</w:t>
            </w:r>
          </w:p>
        </w:tc>
        <w:tc>
          <w:tcPr>
            <w:tcW w:w="266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Tidak Ada</w:t>
            </w:r>
          </w:p>
        </w:tc>
      </w:tr>
      <w:tr w:rsidR="000E46FD" w:rsidRPr="000E46FD" w:rsidTr="000E46FD">
        <w:trPr>
          <w:trHeight w:val="300"/>
          <w:jc w:val="center"/>
        </w:trPr>
        <w:tc>
          <w:tcPr>
            <w:tcW w:w="540" w:type="dxa"/>
            <w:tcBorders>
              <w:top w:val="nil"/>
              <w:left w:val="single" w:sz="4" w:space="0" w:color="auto"/>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E</w:t>
            </w:r>
          </w:p>
        </w:tc>
        <w:tc>
          <w:tcPr>
            <w:tcW w:w="12460" w:type="dxa"/>
            <w:gridSpan w:val="6"/>
            <w:tcBorders>
              <w:top w:val="single" w:sz="4" w:space="0" w:color="auto"/>
              <w:left w:val="nil"/>
              <w:bottom w:val="single" w:sz="4" w:space="0" w:color="auto"/>
              <w:right w:val="single" w:sz="4" w:space="0" w:color="auto"/>
            </w:tcBorders>
            <w:shd w:val="clear" w:color="auto" w:fill="auto"/>
            <w:noWrap/>
            <w:vAlign w:val="bottom"/>
            <w:hideMark/>
          </w:tcPr>
          <w:p w:rsidR="000E46FD" w:rsidRPr="000E46FD" w:rsidRDefault="000E46FD" w:rsidP="000E46FD">
            <w:pPr>
              <w:spacing w:line="276" w:lineRule="auto"/>
              <w:jc w:val="left"/>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Wawonii Utara</w:t>
            </w:r>
          </w:p>
        </w:tc>
      </w:tr>
      <w:tr w:rsidR="000E46FD" w:rsidRPr="000E46FD" w:rsidTr="000E46FD">
        <w:trPr>
          <w:trHeight w:val="765"/>
          <w:jc w:val="center"/>
        </w:trPr>
        <w:tc>
          <w:tcPr>
            <w:tcW w:w="540" w:type="dxa"/>
            <w:tcBorders>
              <w:top w:val="nil"/>
              <w:left w:val="single" w:sz="4" w:space="0" w:color="auto"/>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1</w:t>
            </w:r>
          </w:p>
        </w:tc>
        <w:tc>
          <w:tcPr>
            <w:tcW w:w="198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left"/>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Pemandian Air Terjun Tumburano</w:t>
            </w:r>
          </w:p>
        </w:tc>
        <w:tc>
          <w:tcPr>
            <w:tcW w:w="128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Alam dan Budaya</w:t>
            </w:r>
          </w:p>
        </w:tc>
        <w:tc>
          <w:tcPr>
            <w:tcW w:w="152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Lansilowu</w:t>
            </w:r>
          </w:p>
        </w:tc>
        <w:tc>
          <w:tcPr>
            <w:tcW w:w="282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Pelayanan/Jasa Tranportasi dapat disediakan oleh masyarakat Lokal</w:t>
            </w:r>
          </w:p>
        </w:tc>
        <w:tc>
          <w:tcPr>
            <w:tcW w:w="220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 xml:space="preserve">Ada Pemandu lokal oleh pemuda atau masyarakat </w:t>
            </w:r>
            <w:r w:rsidRPr="000E46FD">
              <w:rPr>
                <w:rFonts w:ascii="Arial Narrow" w:hAnsi="Arial Narrow"/>
                <w:color w:val="000000"/>
                <w:sz w:val="20"/>
                <w:szCs w:val="20"/>
                <w:lang w:val="id-ID" w:eastAsia="id-ID"/>
              </w:rPr>
              <w:lastRenderedPageBreak/>
              <w:t>setempat yang bisa diberdayakan</w:t>
            </w:r>
          </w:p>
        </w:tc>
        <w:tc>
          <w:tcPr>
            <w:tcW w:w="266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lastRenderedPageBreak/>
              <w:t>Ada organisasi Kepemudaaan</w:t>
            </w:r>
          </w:p>
        </w:tc>
      </w:tr>
      <w:tr w:rsidR="000E46FD" w:rsidRPr="000E46FD" w:rsidTr="000E46FD">
        <w:trPr>
          <w:trHeight w:val="765"/>
          <w:jc w:val="center"/>
        </w:trPr>
        <w:tc>
          <w:tcPr>
            <w:tcW w:w="540" w:type="dxa"/>
            <w:tcBorders>
              <w:top w:val="nil"/>
              <w:left w:val="single" w:sz="4" w:space="0" w:color="auto"/>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lastRenderedPageBreak/>
              <w:t>2</w:t>
            </w:r>
          </w:p>
        </w:tc>
        <w:tc>
          <w:tcPr>
            <w:tcW w:w="198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left"/>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Benteng Wawongkeuwatu</w:t>
            </w:r>
          </w:p>
        </w:tc>
        <w:tc>
          <w:tcPr>
            <w:tcW w:w="128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Budaya, Alam dan sejarah</w:t>
            </w:r>
          </w:p>
        </w:tc>
        <w:tc>
          <w:tcPr>
            <w:tcW w:w="152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Palingi</w:t>
            </w:r>
          </w:p>
        </w:tc>
        <w:tc>
          <w:tcPr>
            <w:tcW w:w="282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Pelayanan/Jasa Tranportasi dapat disediakan oleh masyarakat Lokal</w:t>
            </w:r>
          </w:p>
        </w:tc>
        <w:tc>
          <w:tcPr>
            <w:tcW w:w="220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Ada Pemandu lokal oleh pemuda atau masyarakat setempat yang bisa diberdayakan</w:t>
            </w:r>
          </w:p>
        </w:tc>
        <w:tc>
          <w:tcPr>
            <w:tcW w:w="266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Ada organisasi Kepemudaaan</w:t>
            </w:r>
          </w:p>
        </w:tc>
      </w:tr>
      <w:tr w:rsidR="000E46FD" w:rsidRPr="000E46FD" w:rsidTr="000E46FD">
        <w:trPr>
          <w:trHeight w:val="765"/>
          <w:jc w:val="center"/>
        </w:trPr>
        <w:tc>
          <w:tcPr>
            <w:tcW w:w="540" w:type="dxa"/>
            <w:tcBorders>
              <w:top w:val="nil"/>
              <w:left w:val="single" w:sz="4" w:space="0" w:color="auto"/>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3</w:t>
            </w:r>
          </w:p>
        </w:tc>
        <w:tc>
          <w:tcPr>
            <w:tcW w:w="198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left"/>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Kuburan Lamboi</w:t>
            </w:r>
          </w:p>
        </w:tc>
        <w:tc>
          <w:tcPr>
            <w:tcW w:w="128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Sejarah dan Budaya</w:t>
            </w:r>
          </w:p>
        </w:tc>
        <w:tc>
          <w:tcPr>
            <w:tcW w:w="152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Lansilowu</w:t>
            </w:r>
          </w:p>
        </w:tc>
        <w:tc>
          <w:tcPr>
            <w:tcW w:w="282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Pelayanan/Jasa Tranportasi dapat disediakan oleh masyarakat Lokal</w:t>
            </w:r>
          </w:p>
        </w:tc>
        <w:tc>
          <w:tcPr>
            <w:tcW w:w="220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Ada Pemandu lokal oleh pemuda atau masyarakat setempat yang bisa diberdayakan</w:t>
            </w:r>
          </w:p>
        </w:tc>
        <w:tc>
          <w:tcPr>
            <w:tcW w:w="266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Ada organisasi Kepemudaaan</w:t>
            </w:r>
          </w:p>
        </w:tc>
      </w:tr>
      <w:tr w:rsidR="000E46FD" w:rsidRPr="000E46FD" w:rsidTr="000E46FD">
        <w:trPr>
          <w:trHeight w:val="765"/>
          <w:jc w:val="center"/>
        </w:trPr>
        <w:tc>
          <w:tcPr>
            <w:tcW w:w="540" w:type="dxa"/>
            <w:tcBorders>
              <w:top w:val="nil"/>
              <w:left w:val="single" w:sz="4" w:space="0" w:color="auto"/>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4</w:t>
            </w:r>
          </w:p>
        </w:tc>
        <w:tc>
          <w:tcPr>
            <w:tcW w:w="198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left"/>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Goa Tiwolu</w:t>
            </w:r>
          </w:p>
        </w:tc>
        <w:tc>
          <w:tcPr>
            <w:tcW w:w="128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Alam, Budaya dan Sejarah</w:t>
            </w:r>
          </w:p>
        </w:tc>
        <w:tc>
          <w:tcPr>
            <w:tcW w:w="152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Mataiwoi</w:t>
            </w:r>
          </w:p>
        </w:tc>
        <w:tc>
          <w:tcPr>
            <w:tcW w:w="282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Pelayanan/Jasa Tranportasi dapat disediakan oleh masyarakat Lokal</w:t>
            </w:r>
          </w:p>
        </w:tc>
        <w:tc>
          <w:tcPr>
            <w:tcW w:w="220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Ada Pemandu lokal oleh pemuda atau masyarakat setempat yang bisa diberdayakan</w:t>
            </w:r>
          </w:p>
        </w:tc>
        <w:tc>
          <w:tcPr>
            <w:tcW w:w="266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Organisasi Pemuda dan pemudi yang siap berperan aktif dalam sanggar budaya dan olah raga</w:t>
            </w:r>
          </w:p>
        </w:tc>
      </w:tr>
      <w:tr w:rsidR="000E46FD" w:rsidRPr="000E46FD" w:rsidTr="000E46FD">
        <w:trPr>
          <w:trHeight w:val="765"/>
          <w:jc w:val="center"/>
        </w:trPr>
        <w:tc>
          <w:tcPr>
            <w:tcW w:w="540" w:type="dxa"/>
            <w:tcBorders>
              <w:top w:val="nil"/>
              <w:left w:val="single" w:sz="4" w:space="0" w:color="auto"/>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5</w:t>
            </w:r>
          </w:p>
        </w:tc>
        <w:tc>
          <w:tcPr>
            <w:tcW w:w="198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left"/>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Mata Air Biru</w:t>
            </w:r>
          </w:p>
        </w:tc>
        <w:tc>
          <w:tcPr>
            <w:tcW w:w="128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Alam dan Budaya</w:t>
            </w:r>
          </w:p>
        </w:tc>
        <w:tc>
          <w:tcPr>
            <w:tcW w:w="152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Mataiwoi</w:t>
            </w:r>
          </w:p>
        </w:tc>
        <w:tc>
          <w:tcPr>
            <w:tcW w:w="282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Pelayanan/Jasa Tranportasi dapat disediakan oleh masyarakat Lokal</w:t>
            </w:r>
          </w:p>
        </w:tc>
        <w:tc>
          <w:tcPr>
            <w:tcW w:w="220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Ada Pemandu lokal oleh pemuda atau masyarakat setempat yang bisa diberdayakan</w:t>
            </w:r>
          </w:p>
        </w:tc>
        <w:tc>
          <w:tcPr>
            <w:tcW w:w="266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Organisasi Pemuda dan pemudi yang siap berperan aktif dalam sanggar budaya dan olah raga</w:t>
            </w:r>
          </w:p>
        </w:tc>
      </w:tr>
      <w:tr w:rsidR="000E46FD" w:rsidRPr="000E46FD" w:rsidTr="000E46FD">
        <w:trPr>
          <w:trHeight w:val="765"/>
          <w:jc w:val="center"/>
        </w:trPr>
        <w:tc>
          <w:tcPr>
            <w:tcW w:w="540" w:type="dxa"/>
            <w:tcBorders>
              <w:top w:val="nil"/>
              <w:left w:val="single" w:sz="4" w:space="0" w:color="auto"/>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6</w:t>
            </w:r>
          </w:p>
        </w:tc>
        <w:tc>
          <w:tcPr>
            <w:tcW w:w="198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left"/>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Pantai Icha</w:t>
            </w:r>
          </w:p>
        </w:tc>
        <w:tc>
          <w:tcPr>
            <w:tcW w:w="128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Alam dan Budaya</w:t>
            </w:r>
          </w:p>
        </w:tc>
        <w:tc>
          <w:tcPr>
            <w:tcW w:w="152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Mataiwoi</w:t>
            </w:r>
          </w:p>
        </w:tc>
        <w:tc>
          <w:tcPr>
            <w:tcW w:w="282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Pelayanan/Jasa Tranportasi dapat disediakan oleh masyarakat Lokal</w:t>
            </w:r>
          </w:p>
        </w:tc>
        <w:tc>
          <w:tcPr>
            <w:tcW w:w="220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Ada Pemandu lokal oleh pemuda atau masyarakat setempat yang bisa diberdayakan</w:t>
            </w:r>
          </w:p>
        </w:tc>
        <w:tc>
          <w:tcPr>
            <w:tcW w:w="266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Organisasi Pemuda dan pemudi yang siap berperan aktif dalam sanggar budaya dan olah raga</w:t>
            </w:r>
          </w:p>
        </w:tc>
      </w:tr>
      <w:tr w:rsidR="000E46FD" w:rsidRPr="000E46FD" w:rsidTr="000E46FD">
        <w:trPr>
          <w:trHeight w:val="765"/>
          <w:jc w:val="center"/>
        </w:trPr>
        <w:tc>
          <w:tcPr>
            <w:tcW w:w="540" w:type="dxa"/>
            <w:tcBorders>
              <w:top w:val="nil"/>
              <w:left w:val="single" w:sz="4" w:space="0" w:color="auto"/>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7</w:t>
            </w:r>
          </w:p>
        </w:tc>
        <w:tc>
          <w:tcPr>
            <w:tcW w:w="198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left"/>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Permandian DAS Moliuano</w:t>
            </w:r>
          </w:p>
        </w:tc>
        <w:tc>
          <w:tcPr>
            <w:tcW w:w="128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Alam dan Budaya</w:t>
            </w:r>
          </w:p>
        </w:tc>
        <w:tc>
          <w:tcPr>
            <w:tcW w:w="152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Labeau</w:t>
            </w:r>
          </w:p>
        </w:tc>
        <w:tc>
          <w:tcPr>
            <w:tcW w:w="282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Pelayanan/Jasa Tranportasi dapat disediakan oleh masyarakat Lokal</w:t>
            </w:r>
          </w:p>
        </w:tc>
        <w:tc>
          <w:tcPr>
            <w:tcW w:w="220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Ada Pemandu lokal oleh pemuda atau masyarakat setempat yang bisa diberdayakan</w:t>
            </w:r>
          </w:p>
        </w:tc>
        <w:tc>
          <w:tcPr>
            <w:tcW w:w="266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Organisasi Pemuda dan pemudi yang siap berperan aktif dalam sanggar budaya dan olah raga</w:t>
            </w:r>
          </w:p>
        </w:tc>
      </w:tr>
      <w:tr w:rsidR="000E46FD" w:rsidRPr="000E46FD" w:rsidTr="000E46FD">
        <w:trPr>
          <w:trHeight w:val="300"/>
          <w:jc w:val="center"/>
        </w:trPr>
        <w:tc>
          <w:tcPr>
            <w:tcW w:w="540" w:type="dxa"/>
            <w:tcBorders>
              <w:top w:val="nil"/>
              <w:left w:val="single" w:sz="4" w:space="0" w:color="auto"/>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lastRenderedPageBreak/>
              <w:t>F</w:t>
            </w:r>
          </w:p>
        </w:tc>
        <w:tc>
          <w:tcPr>
            <w:tcW w:w="12460" w:type="dxa"/>
            <w:gridSpan w:val="6"/>
            <w:tcBorders>
              <w:top w:val="single" w:sz="4" w:space="0" w:color="auto"/>
              <w:left w:val="nil"/>
              <w:bottom w:val="single" w:sz="4" w:space="0" w:color="auto"/>
              <w:right w:val="single" w:sz="4" w:space="0" w:color="auto"/>
            </w:tcBorders>
            <w:shd w:val="clear" w:color="auto" w:fill="auto"/>
            <w:noWrap/>
            <w:vAlign w:val="bottom"/>
            <w:hideMark/>
          </w:tcPr>
          <w:p w:rsidR="000E46FD" w:rsidRPr="000E46FD" w:rsidRDefault="000E46FD" w:rsidP="000E46FD">
            <w:pPr>
              <w:spacing w:line="276" w:lineRule="auto"/>
              <w:jc w:val="left"/>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Wawonii Timur Laut</w:t>
            </w:r>
          </w:p>
        </w:tc>
      </w:tr>
      <w:tr w:rsidR="000E46FD" w:rsidRPr="000E46FD" w:rsidTr="000E46FD">
        <w:trPr>
          <w:trHeight w:val="765"/>
          <w:jc w:val="center"/>
        </w:trPr>
        <w:tc>
          <w:tcPr>
            <w:tcW w:w="540" w:type="dxa"/>
            <w:tcBorders>
              <w:top w:val="nil"/>
              <w:left w:val="single" w:sz="4" w:space="0" w:color="auto"/>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1</w:t>
            </w:r>
          </w:p>
        </w:tc>
        <w:tc>
          <w:tcPr>
            <w:tcW w:w="198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left"/>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Kampung Watuntinapi</w:t>
            </w:r>
          </w:p>
        </w:tc>
        <w:tc>
          <w:tcPr>
            <w:tcW w:w="128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Alam, Sejarah dan Budaya</w:t>
            </w:r>
          </w:p>
        </w:tc>
        <w:tc>
          <w:tcPr>
            <w:tcW w:w="152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Noko</w:t>
            </w:r>
          </w:p>
        </w:tc>
        <w:tc>
          <w:tcPr>
            <w:tcW w:w="282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Pelayanan/Jasa Tranportasi dapat disediakan oleh masyarakat Lokal</w:t>
            </w:r>
          </w:p>
        </w:tc>
        <w:tc>
          <w:tcPr>
            <w:tcW w:w="220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Ada Pemandu lokal oleh pemuda atau masyarakat setempat yang bisa diberdayakan</w:t>
            </w:r>
          </w:p>
        </w:tc>
        <w:tc>
          <w:tcPr>
            <w:tcW w:w="266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Ada organisasi Kepemudaaan</w:t>
            </w:r>
          </w:p>
        </w:tc>
      </w:tr>
      <w:tr w:rsidR="000E46FD" w:rsidRPr="000E46FD" w:rsidTr="000E46FD">
        <w:trPr>
          <w:trHeight w:val="765"/>
          <w:jc w:val="center"/>
        </w:trPr>
        <w:tc>
          <w:tcPr>
            <w:tcW w:w="540" w:type="dxa"/>
            <w:tcBorders>
              <w:top w:val="nil"/>
              <w:left w:val="single" w:sz="4" w:space="0" w:color="auto"/>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2</w:t>
            </w:r>
          </w:p>
        </w:tc>
        <w:tc>
          <w:tcPr>
            <w:tcW w:w="198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left"/>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Kuburan Raja Mbeoga</w:t>
            </w:r>
          </w:p>
        </w:tc>
        <w:tc>
          <w:tcPr>
            <w:tcW w:w="128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Alam, Sejarah dan Budaya</w:t>
            </w:r>
          </w:p>
        </w:tc>
        <w:tc>
          <w:tcPr>
            <w:tcW w:w="152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Ladianta</w:t>
            </w:r>
          </w:p>
        </w:tc>
        <w:tc>
          <w:tcPr>
            <w:tcW w:w="282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Pelayanan/Jasa Tranportasi dapat disediakan oleh masyarakat Lokal</w:t>
            </w:r>
          </w:p>
        </w:tc>
        <w:tc>
          <w:tcPr>
            <w:tcW w:w="220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Ada Pemandu lokal oleh pemuda atau masyarakat setempat yang bisa diberdayakan</w:t>
            </w:r>
          </w:p>
        </w:tc>
        <w:tc>
          <w:tcPr>
            <w:tcW w:w="266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Ada organisasi Kepemudaaan</w:t>
            </w:r>
          </w:p>
        </w:tc>
      </w:tr>
      <w:tr w:rsidR="000E46FD" w:rsidRPr="000E46FD" w:rsidTr="000E46FD">
        <w:trPr>
          <w:trHeight w:val="765"/>
          <w:jc w:val="center"/>
        </w:trPr>
        <w:tc>
          <w:tcPr>
            <w:tcW w:w="540" w:type="dxa"/>
            <w:tcBorders>
              <w:top w:val="nil"/>
              <w:left w:val="single" w:sz="4" w:space="0" w:color="auto"/>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3</w:t>
            </w:r>
          </w:p>
        </w:tc>
        <w:tc>
          <w:tcPr>
            <w:tcW w:w="198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left"/>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Benteng Kontara</w:t>
            </w:r>
          </w:p>
        </w:tc>
        <w:tc>
          <w:tcPr>
            <w:tcW w:w="128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Alam, Sejarah dan Budaya</w:t>
            </w:r>
          </w:p>
        </w:tc>
        <w:tc>
          <w:tcPr>
            <w:tcW w:w="152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Ladianta</w:t>
            </w:r>
          </w:p>
        </w:tc>
        <w:tc>
          <w:tcPr>
            <w:tcW w:w="282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Pelayanan/Jasa Tranportasi dapat disediakan oleh masyarakat Lokal</w:t>
            </w:r>
          </w:p>
        </w:tc>
        <w:tc>
          <w:tcPr>
            <w:tcW w:w="220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Ada Pemandu lokal oleh pemuda atau masyarakat setempat yang bisa diberdayakan</w:t>
            </w:r>
          </w:p>
        </w:tc>
        <w:tc>
          <w:tcPr>
            <w:tcW w:w="266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Ada organisasi Kepemudaaan</w:t>
            </w:r>
          </w:p>
        </w:tc>
      </w:tr>
      <w:tr w:rsidR="000E46FD" w:rsidRPr="000E46FD" w:rsidTr="000E46FD">
        <w:trPr>
          <w:trHeight w:val="300"/>
          <w:jc w:val="center"/>
        </w:trPr>
        <w:tc>
          <w:tcPr>
            <w:tcW w:w="540" w:type="dxa"/>
            <w:tcBorders>
              <w:top w:val="nil"/>
              <w:left w:val="single" w:sz="4" w:space="0" w:color="auto"/>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G</w:t>
            </w:r>
          </w:p>
        </w:tc>
        <w:tc>
          <w:tcPr>
            <w:tcW w:w="12460" w:type="dxa"/>
            <w:gridSpan w:val="6"/>
            <w:tcBorders>
              <w:top w:val="single" w:sz="4" w:space="0" w:color="auto"/>
              <w:left w:val="nil"/>
              <w:bottom w:val="single" w:sz="4" w:space="0" w:color="auto"/>
              <w:right w:val="single" w:sz="4" w:space="0" w:color="auto"/>
            </w:tcBorders>
            <w:shd w:val="clear" w:color="auto" w:fill="auto"/>
            <w:noWrap/>
            <w:vAlign w:val="bottom"/>
            <w:hideMark/>
          </w:tcPr>
          <w:p w:rsidR="000E46FD" w:rsidRPr="000E46FD" w:rsidRDefault="000E46FD" w:rsidP="000E46FD">
            <w:pPr>
              <w:spacing w:line="276" w:lineRule="auto"/>
              <w:jc w:val="left"/>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Wawonii Timur</w:t>
            </w:r>
          </w:p>
        </w:tc>
      </w:tr>
      <w:tr w:rsidR="000E46FD" w:rsidRPr="000E46FD" w:rsidTr="000E46FD">
        <w:trPr>
          <w:trHeight w:val="765"/>
          <w:jc w:val="center"/>
        </w:trPr>
        <w:tc>
          <w:tcPr>
            <w:tcW w:w="540" w:type="dxa"/>
            <w:tcBorders>
              <w:top w:val="nil"/>
              <w:left w:val="single" w:sz="4" w:space="0" w:color="auto"/>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1</w:t>
            </w:r>
          </w:p>
        </w:tc>
        <w:tc>
          <w:tcPr>
            <w:tcW w:w="198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left"/>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 xml:space="preserve">  Benteng Tansi</w:t>
            </w:r>
          </w:p>
        </w:tc>
        <w:tc>
          <w:tcPr>
            <w:tcW w:w="128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Sejarah dan Alam</w:t>
            </w:r>
          </w:p>
        </w:tc>
        <w:tc>
          <w:tcPr>
            <w:tcW w:w="152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Lapulu</w:t>
            </w:r>
          </w:p>
        </w:tc>
        <w:tc>
          <w:tcPr>
            <w:tcW w:w="282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Pelayanan/Jasa Tranportasi dapat disediakan oleh masyarakat Lokal</w:t>
            </w:r>
          </w:p>
        </w:tc>
        <w:tc>
          <w:tcPr>
            <w:tcW w:w="220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Ada Pemandu lokal oleh pemuda atau masyarakat setempat yang bisa diberdayakan</w:t>
            </w:r>
          </w:p>
        </w:tc>
        <w:tc>
          <w:tcPr>
            <w:tcW w:w="266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Ada organisasi Kepemudaaan</w:t>
            </w:r>
          </w:p>
        </w:tc>
      </w:tr>
      <w:tr w:rsidR="000E46FD" w:rsidRPr="000E46FD" w:rsidTr="000E46FD">
        <w:trPr>
          <w:trHeight w:val="765"/>
          <w:jc w:val="center"/>
        </w:trPr>
        <w:tc>
          <w:tcPr>
            <w:tcW w:w="540" w:type="dxa"/>
            <w:tcBorders>
              <w:top w:val="nil"/>
              <w:left w:val="single" w:sz="4" w:space="0" w:color="auto"/>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2</w:t>
            </w:r>
          </w:p>
        </w:tc>
        <w:tc>
          <w:tcPr>
            <w:tcW w:w="198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left"/>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Wisata Alam Pantai dan Matahari Terbit</w:t>
            </w:r>
          </w:p>
        </w:tc>
        <w:tc>
          <w:tcPr>
            <w:tcW w:w="128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Alam dan Budaya</w:t>
            </w:r>
          </w:p>
        </w:tc>
        <w:tc>
          <w:tcPr>
            <w:tcW w:w="152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Saburano</w:t>
            </w:r>
          </w:p>
        </w:tc>
        <w:tc>
          <w:tcPr>
            <w:tcW w:w="282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Pelayanan/Jasa Tranportasi dapat disediakan oleh masyarakat Lokal</w:t>
            </w:r>
          </w:p>
        </w:tc>
        <w:tc>
          <w:tcPr>
            <w:tcW w:w="220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Ada Pemandu lokal oleh pemuda atau masyarakat setempat yang bisa diberdayakan</w:t>
            </w:r>
          </w:p>
        </w:tc>
        <w:tc>
          <w:tcPr>
            <w:tcW w:w="266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Ada organisasi Kepemudaaan</w:t>
            </w:r>
          </w:p>
        </w:tc>
      </w:tr>
      <w:tr w:rsidR="000E46FD" w:rsidRPr="000E46FD" w:rsidTr="000E46FD">
        <w:trPr>
          <w:trHeight w:val="765"/>
          <w:jc w:val="center"/>
        </w:trPr>
        <w:tc>
          <w:tcPr>
            <w:tcW w:w="540" w:type="dxa"/>
            <w:tcBorders>
              <w:top w:val="nil"/>
              <w:left w:val="single" w:sz="4" w:space="0" w:color="auto"/>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3</w:t>
            </w:r>
          </w:p>
        </w:tc>
        <w:tc>
          <w:tcPr>
            <w:tcW w:w="198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left"/>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Permandian Oheo, Matahari Terbit dan Pantai</w:t>
            </w:r>
          </w:p>
        </w:tc>
        <w:tc>
          <w:tcPr>
            <w:tcW w:w="128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Alam dan Budaya</w:t>
            </w:r>
          </w:p>
        </w:tc>
        <w:tc>
          <w:tcPr>
            <w:tcW w:w="152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Tekonea</w:t>
            </w:r>
          </w:p>
        </w:tc>
        <w:tc>
          <w:tcPr>
            <w:tcW w:w="282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Pelayanan/Jasa Tranportasi dapat disediakan oleh masyarakat Lokal</w:t>
            </w:r>
          </w:p>
        </w:tc>
        <w:tc>
          <w:tcPr>
            <w:tcW w:w="220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Ada Pemandu lokal oleh pemuda atau masyarakat setempat yang bisa diberdayakan</w:t>
            </w:r>
          </w:p>
        </w:tc>
        <w:tc>
          <w:tcPr>
            <w:tcW w:w="2660" w:type="dxa"/>
            <w:tcBorders>
              <w:top w:val="nil"/>
              <w:left w:val="nil"/>
              <w:bottom w:val="single" w:sz="4" w:space="0" w:color="auto"/>
              <w:right w:val="single" w:sz="4" w:space="0" w:color="auto"/>
            </w:tcBorders>
            <w:shd w:val="clear" w:color="auto" w:fill="auto"/>
            <w:vAlign w:val="center"/>
            <w:hideMark/>
          </w:tcPr>
          <w:p w:rsidR="000E46FD" w:rsidRPr="000E46FD" w:rsidRDefault="000E46FD" w:rsidP="000E46FD">
            <w:pPr>
              <w:spacing w:line="276" w:lineRule="auto"/>
              <w:jc w:val="center"/>
              <w:rPr>
                <w:rFonts w:ascii="Arial Narrow" w:hAnsi="Arial Narrow"/>
                <w:color w:val="000000"/>
                <w:sz w:val="20"/>
                <w:szCs w:val="20"/>
                <w:lang w:val="id-ID" w:eastAsia="id-ID"/>
              </w:rPr>
            </w:pPr>
            <w:r w:rsidRPr="000E46FD">
              <w:rPr>
                <w:rFonts w:ascii="Arial Narrow" w:hAnsi="Arial Narrow"/>
                <w:color w:val="000000"/>
                <w:sz w:val="20"/>
                <w:szCs w:val="20"/>
                <w:lang w:val="id-ID" w:eastAsia="id-ID"/>
              </w:rPr>
              <w:t>Ada organisasi Kepemudaaan</w:t>
            </w:r>
          </w:p>
        </w:tc>
      </w:tr>
    </w:tbl>
    <w:p w:rsidR="000E46FD" w:rsidRPr="00391DC4" w:rsidRDefault="000E46FD" w:rsidP="000E46FD">
      <w:pPr>
        <w:pStyle w:val="ListParagraph"/>
        <w:spacing w:after="0"/>
        <w:ind w:left="142"/>
        <w:rPr>
          <w:rFonts w:ascii="Arial Narrow" w:hAnsi="Arial Narrow"/>
          <w:sz w:val="20"/>
          <w:szCs w:val="20"/>
          <w:lang w:val="id-ID"/>
        </w:rPr>
      </w:pPr>
      <w:r w:rsidRPr="00391DC4">
        <w:rPr>
          <w:rFonts w:ascii="Arial Narrow" w:hAnsi="Arial Narrow"/>
          <w:sz w:val="20"/>
          <w:szCs w:val="20"/>
          <w:lang w:val="id-ID"/>
        </w:rPr>
        <w:t xml:space="preserve">Sumber : Hasil Survey Lapangan, </w:t>
      </w:r>
      <w:r w:rsidR="0025015A">
        <w:rPr>
          <w:rFonts w:ascii="Arial Narrow" w:hAnsi="Arial Narrow"/>
          <w:sz w:val="20"/>
          <w:szCs w:val="20"/>
          <w:lang w:val="id-ID"/>
        </w:rPr>
        <w:t>RIPPARKAB</w:t>
      </w:r>
      <w:r w:rsidRPr="00391DC4">
        <w:rPr>
          <w:rFonts w:ascii="Arial Narrow" w:hAnsi="Arial Narrow"/>
          <w:sz w:val="20"/>
          <w:szCs w:val="20"/>
          <w:lang w:val="id-ID"/>
        </w:rPr>
        <w:t xml:space="preserve"> Konkep, 2018</w:t>
      </w:r>
    </w:p>
    <w:p w:rsidR="000E46FD" w:rsidRPr="000E46FD" w:rsidRDefault="000E46FD" w:rsidP="000E46FD">
      <w:pPr>
        <w:rPr>
          <w:lang w:val="id-ID"/>
        </w:rPr>
        <w:sectPr w:rsidR="000E46FD" w:rsidRPr="000E46FD" w:rsidSect="003D4FFE">
          <w:pgSz w:w="16840" w:h="11907" w:orient="landscape" w:code="9"/>
          <w:pgMar w:top="1701" w:right="1701" w:bottom="1985" w:left="1985" w:header="1134" w:footer="907" w:gutter="0"/>
          <w:pgNumType w:start="31" w:chapStyle="1"/>
          <w:cols w:space="708"/>
          <w:docGrid w:linePitch="360"/>
        </w:sectPr>
      </w:pPr>
    </w:p>
    <w:p w:rsidR="005B2DF8" w:rsidRPr="00F534BF" w:rsidRDefault="00696C08" w:rsidP="000E46FD">
      <w:pPr>
        <w:pStyle w:val="Heading1"/>
        <w:spacing w:line="276" w:lineRule="auto"/>
        <w:rPr>
          <w:rFonts w:ascii="Arial Narrow" w:hAnsi="Arial Narrow"/>
        </w:rPr>
      </w:pPr>
      <w:bookmarkStart w:id="132" w:name="_Toc531255074"/>
      <w:r w:rsidRPr="00696C08">
        <w:rPr>
          <w:rFonts w:ascii="Arial Narrow" w:hAnsi="Arial Narrow" w:cs="Times New Roman"/>
        </w:rPr>
        <w:lastRenderedPageBreak/>
        <w:t>INDUSTRI PARIWISATA</w:t>
      </w:r>
      <w:bookmarkEnd w:id="132"/>
    </w:p>
    <w:p w:rsidR="005B2DF8" w:rsidRPr="009B26DB" w:rsidRDefault="009B26DB" w:rsidP="009B26DB">
      <w:pPr>
        <w:spacing w:line="276" w:lineRule="auto"/>
        <w:ind w:firstLine="709"/>
        <w:rPr>
          <w:rFonts w:ascii="Arial Narrow" w:hAnsi="Arial Narrow" w:cs="Arial"/>
        </w:rPr>
      </w:pPr>
      <w:r w:rsidRPr="009B26DB">
        <w:rPr>
          <w:rFonts w:ascii="Arial Narrow" w:hAnsi="Arial Narrow" w:cs="Arial"/>
          <w:lang w:val="id-ID"/>
        </w:rPr>
        <w:t>Rencana</w:t>
      </w:r>
      <w:r w:rsidR="005B2DF8" w:rsidRPr="009B26DB">
        <w:rPr>
          <w:rFonts w:ascii="Arial Narrow" w:hAnsi="Arial Narrow" w:cs="Arial"/>
        </w:rPr>
        <w:t xml:space="preserve"> kegiatan dalam tahap pelaporan kegiatan penyusunan </w:t>
      </w:r>
      <w:r w:rsidRPr="009B26DB">
        <w:rPr>
          <w:rFonts w:ascii="Arial Narrow" w:hAnsi="Arial Narrow" w:cs="Arial"/>
          <w:lang w:val="id-ID"/>
        </w:rPr>
        <w:t>Rencana Induk Pengembangan Pariwisata</w:t>
      </w:r>
      <w:r w:rsidR="0025015A">
        <w:rPr>
          <w:rFonts w:ascii="Arial Narrow" w:hAnsi="Arial Narrow" w:cs="Arial"/>
          <w:lang w:val="id-ID"/>
        </w:rPr>
        <w:t>Kabupaten</w:t>
      </w:r>
      <w:r w:rsidRPr="009B26DB">
        <w:rPr>
          <w:rFonts w:ascii="Arial Narrow" w:hAnsi="Arial Narrow" w:cs="Arial"/>
          <w:lang w:val="id-ID"/>
        </w:rPr>
        <w:t xml:space="preserve"> (</w:t>
      </w:r>
      <w:r w:rsidR="0025015A" w:rsidRPr="0025015A">
        <w:rPr>
          <w:rFonts w:ascii="Arial Narrow" w:hAnsi="Arial Narrow"/>
          <w:szCs w:val="20"/>
          <w:lang w:val="id-ID"/>
        </w:rPr>
        <w:t>RIPPARKAB</w:t>
      </w:r>
      <w:r w:rsidRPr="009B26DB">
        <w:rPr>
          <w:rFonts w:ascii="Arial Narrow" w:hAnsi="Arial Narrow" w:cs="Arial"/>
          <w:lang w:val="id-ID"/>
        </w:rPr>
        <w:t>) Konawe Kepulauan Membahas tentang kegiatan-kegiatan yang akan dilakukan serta waktu kegitan tersebut, dan personil yang terlibat didalamnya</w:t>
      </w:r>
      <w:r w:rsidR="005B2DF8" w:rsidRPr="009B26DB">
        <w:rPr>
          <w:rFonts w:ascii="Arial Narrow" w:hAnsi="Arial Narrow" w:cs="Arial"/>
        </w:rPr>
        <w:t xml:space="preserve">. Untuk lebih jelasnya, pembahasan </w:t>
      </w:r>
      <w:r w:rsidRPr="009B26DB">
        <w:rPr>
          <w:rFonts w:ascii="Arial Narrow" w:hAnsi="Arial Narrow" w:cs="Arial"/>
          <w:lang w:val="id-ID"/>
        </w:rPr>
        <w:t xml:space="preserve">dapat dilihat pada penjelasan materi </w:t>
      </w:r>
      <w:r w:rsidRPr="009B26DB">
        <w:rPr>
          <w:rFonts w:ascii="Arial Narrow" w:hAnsi="Arial Narrow" w:cs="Arial"/>
        </w:rPr>
        <w:t>berikut</w:t>
      </w:r>
      <w:r w:rsidRPr="009B26DB">
        <w:rPr>
          <w:rFonts w:ascii="Arial Narrow" w:hAnsi="Arial Narrow" w:cs="Arial"/>
          <w:lang w:val="id-ID"/>
        </w:rPr>
        <w:t xml:space="preserve"> ini</w:t>
      </w:r>
      <w:r w:rsidR="005B2DF8" w:rsidRPr="009B26DB">
        <w:rPr>
          <w:rFonts w:ascii="Arial Narrow" w:hAnsi="Arial Narrow" w:cs="Arial"/>
        </w:rPr>
        <w:t>;</w:t>
      </w:r>
    </w:p>
    <w:p w:rsidR="009B26DB" w:rsidRDefault="00696C08" w:rsidP="00086B18">
      <w:pPr>
        <w:pStyle w:val="Heading2"/>
        <w:numPr>
          <w:ilvl w:val="1"/>
          <w:numId w:val="25"/>
        </w:numPr>
        <w:tabs>
          <w:tab w:val="clear" w:pos="567"/>
        </w:tabs>
        <w:spacing w:after="0" w:line="276" w:lineRule="auto"/>
        <w:ind w:left="709" w:hanging="709"/>
        <w:rPr>
          <w:rFonts w:ascii="Arial Narrow" w:hAnsi="Arial Narrow" w:cs="Times New Roman"/>
          <w:lang w:val="id-ID"/>
        </w:rPr>
      </w:pPr>
      <w:bookmarkStart w:id="133" w:name="_Toc531255075"/>
      <w:r w:rsidRPr="00696C08">
        <w:rPr>
          <w:rFonts w:ascii="Arial Narrow" w:hAnsi="Arial Narrow" w:cs="Times New Roman"/>
        </w:rPr>
        <w:t>Usaha Pariwisata</w:t>
      </w:r>
      <w:bookmarkEnd w:id="133"/>
    </w:p>
    <w:p w:rsidR="00B607D4" w:rsidRPr="00B607D4" w:rsidRDefault="00B607D4" w:rsidP="00B607D4">
      <w:pPr>
        <w:pStyle w:val="ListParagraph"/>
        <w:spacing w:after="0"/>
        <w:ind w:left="0" w:firstLine="709"/>
        <w:jc w:val="both"/>
        <w:rPr>
          <w:rFonts w:ascii="Arial Narrow" w:hAnsi="Arial Narrow"/>
          <w:color w:val="000000"/>
          <w:sz w:val="24"/>
          <w:szCs w:val="24"/>
          <w:lang w:val="id-ID"/>
        </w:rPr>
      </w:pPr>
      <w:r w:rsidRPr="00B607D4">
        <w:rPr>
          <w:rFonts w:ascii="Arial Narrow" w:hAnsi="Arial Narrow"/>
          <w:sz w:val="24"/>
          <w:szCs w:val="24"/>
          <w:lang w:val="id-ID"/>
        </w:rPr>
        <w:t>Menurut U</w:t>
      </w:r>
      <w:r w:rsidRPr="00B607D4">
        <w:rPr>
          <w:rFonts w:ascii="Arial Narrow" w:hAnsi="Arial Narrow"/>
          <w:sz w:val="24"/>
          <w:szCs w:val="24"/>
        </w:rPr>
        <w:t xml:space="preserve">U </w:t>
      </w:r>
      <w:r w:rsidRPr="00B607D4">
        <w:rPr>
          <w:rFonts w:ascii="Arial Narrow" w:hAnsi="Arial Narrow"/>
          <w:sz w:val="24"/>
          <w:szCs w:val="24"/>
          <w:lang w:val="id-ID"/>
        </w:rPr>
        <w:t>No</w:t>
      </w:r>
      <w:r w:rsidRPr="00B607D4">
        <w:rPr>
          <w:rFonts w:ascii="Arial Narrow" w:hAnsi="Arial Narrow"/>
          <w:sz w:val="24"/>
          <w:szCs w:val="24"/>
        </w:rPr>
        <w:t>.10</w:t>
      </w:r>
      <w:r w:rsidRPr="00B607D4">
        <w:rPr>
          <w:rFonts w:ascii="Arial Narrow" w:hAnsi="Arial Narrow"/>
          <w:sz w:val="24"/>
          <w:szCs w:val="24"/>
          <w:lang w:val="id-ID"/>
        </w:rPr>
        <w:t xml:space="preserve"> Tahun </w:t>
      </w:r>
      <w:r w:rsidRPr="00B607D4">
        <w:rPr>
          <w:rFonts w:ascii="Arial Narrow" w:hAnsi="Arial Narrow"/>
          <w:sz w:val="24"/>
          <w:szCs w:val="24"/>
        </w:rPr>
        <w:t>201</w:t>
      </w:r>
      <w:r w:rsidRPr="00B607D4">
        <w:rPr>
          <w:rFonts w:ascii="Arial Narrow" w:hAnsi="Arial Narrow"/>
          <w:sz w:val="24"/>
          <w:szCs w:val="24"/>
          <w:lang w:val="id-ID"/>
        </w:rPr>
        <w:t xml:space="preserve">0 tentang Kepariwisataan, </w:t>
      </w:r>
      <w:r w:rsidRPr="00B607D4">
        <w:rPr>
          <w:rFonts w:ascii="Arial Narrow" w:hAnsi="Arial Narrow"/>
          <w:sz w:val="24"/>
          <w:szCs w:val="24"/>
        </w:rPr>
        <w:t>u</w:t>
      </w:r>
      <w:r w:rsidRPr="00B607D4">
        <w:rPr>
          <w:rFonts w:ascii="Arial Narrow" w:hAnsi="Arial Narrow"/>
          <w:sz w:val="24"/>
          <w:szCs w:val="24"/>
          <w:lang w:val="id-ID"/>
        </w:rPr>
        <w:t xml:space="preserve">saha pariwisata adalah </w:t>
      </w:r>
      <w:r w:rsidRPr="00B607D4">
        <w:rPr>
          <w:rFonts w:ascii="Arial Narrow" w:hAnsi="Arial Narrow"/>
          <w:sz w:val="24"/>
          <w:szCs w:val="24"/>
        </w:rPr>
        <w:t>usaha yang menyediakan barang dan/atau jasa bagi pemenuhan kebutuhan wisatawan dan penyelenggaraan pariwisata.</w:t>
      </w:r>
      <w:r w:rsidRPr="00B607D4">
        <w:rPr>
          <w:rFonts w:ascii="Arial Narrow" w:hAnsi="Arial Narrow"/>
          <w:sz w:val="24"/>
          <w:szCs w:val="24"/>
          <w:lang w:val="id-ID"/>
        </w:rPr>
        <w:t xml:space="preserve"> Pariwisata memberikan peluang kepada masyarakat untuk berusaha atau berwirausaha, jenis-jenis usaha yang ada kaitannya dengan pariwisata tergantung dari kreativitas para pengusaha</w:t>
      </w:r>
      <w:r w:rsidRPr="00B607D4">
        <w:rPr>
          <w:rFonts w:ascii="Arial Narrow" w:hAnsi="Arial Narrow"/>
          <w:sz w:val="24"/>
          <w:szCs w:val="24"/>
        </w:rPr>
        <w:t>,</w:t>
      </w:r>
      <w:r w:rsidRPr="00B607D4">
        <w:rPr>
          <w:rFonts w:ascii="Arial Narrow" w:hAnsi="Arial Narrow"/>
          <w:sz w:val="24"/>
          <w:szCs w:val="24"/>
          <w:lang w:val="id-ID"/>
        </w:rPr>
        <w:t xml:space="preserve"> baik yang bermodal kecil maupun besar untuk memberikan jasa atau menawarkan produk yang sekiranya diperlukan oleh wisatawan. Usaha pariwisata secara menyeluruh dapat dikatakan sebagai industri pariwisata.</w:t>
      </w:r>
    </w:p>
    <w:p w:rsidR="00B607D4" w:rsidRPr="00B607D4" w:rsidRDefault="00B607D4" w:rsidP="00B607D4">
      <w:pPr>
        <w:pStyle w:val="ListParagraph"/>
        <w:spacing w:after="0"/>
        <w:ind w:left="0" w:firstLine="709"/>
        <w:jc w:val="both"/>
        <w:rPr>
          <w:rFonts w:ascii="Arial Narrow" w:hAnsi="Arial Narrow"/>
          <w:sz w:val="24"/>
          <w:szCs w:val="24"/>
          <w:lang w:val="id-ID"/>
        </w:rPr>
      </w:pPr>
      <w:r w:rsidRPr="00B607D4">
        <w:rPr>
          <w:rFonts w:ascii="Arial Narrow" w:hAnsi="Arial Narrow"/>
          <w:sz w:val="24"/>
          <w:szCs w:val="24"/>
          <w:lang w:val="id-ID"/>
        </w:rPr>
        <w:t>Industri pariwisata adalah keseluruhan usaha-usaha yang dapat dinikmati wisatawan semenjak awal mula proses ketertarikan untuk berwisata, menikmati lokasi daerah tujuan wisata</w:t>
      </w:r>
      <w:r w:rsidRPr="00B607D4">
        <w:rPr>
          <w:rFonts w:ascii="Arial Narrow" w:hAnsi="Arial Narrow"/>
          <w:sz w:val="24"/>
          <w:szCs w:val="24"/>
        </w:rPr>
        <w:t>,</w:t>
      </w:r>
      <w:r w:rsidRPr="00B607D4">
        <w:rPr>
          <w:rFonts w:ascii="Arial Narrow" w:hAnsi="Arial Narrow"/>
          <w:sz w:val="24"/>
          <w:szCs w:val="24"/>
          <w:lang w:val="id-ID"/>
        </w:rPr>
        <w:t xml:space="preserve"> sampai pada proses akhir wisatawan tersebut pulang menginjakkan kakinya sampai di rumah, kemudian mengenangnya.</w:t>
      </w:r>
    </w:p>
    <w:p w:rsidR="00B607D4" w:rsidRPr="00B607D4" w:rsidRDefault="00B607D4" w:rsidP="00B607D4">
      <w:pPr>
        <w:pStyle w:val="ListParagraph"/>
        <w:spacing w:after="0"/>
        <w:ind w:left="0" w:firstLine="709"/>
        <w:jc w:val="both"/>
        <w:rPr>
          <w:rFonts w:ascii="Arial Narrow" w:hAnsi="Arial Narrow"/>
          <w:sz w:val="24"/>
          <w:szCs w:val="24"/>
          <w:lang w:val="id-ID"/>
        </w:rPr>
      </w:pPr>
      <w:r w:rsidRPr="00B607D4">
        <w:rPr>
          <w:rFonts w:ascii="Arial Narrow" w:hAnsi="Arial Narrow"/>
          <w:sz w:val="24"/>
          <w:szCs w:val="24"/>
          <w:lang w:val="id-ID"/>
        </w:rPr>
        <w:t xml:space="preserve">Damardjati (1992) dalam Karyono (1997) mendefinisikan industri pariwisata sebagai rangkuman dari berbagai macam bidang usaha yang secara bersama-sama menghasilkan produk-produk maupun jasa-jasa/ layanan-layanan atau </w:t>
      </w:r>
      <w:r w:rsidRPr="00B607D4">
        <w:rPr>
          <w:rFonts w:ascii="Arial Narrow" w:hAnsi="Arial Narrow"/>
          <w:i/>
          <w:iCs/>
          <w:sz w:val="24"/>
          <w:szCs w:val="24"/>
          <w:lang w:val="id-ID"/>
        </w:rPr>
        <w:t>services</w:t>
      </w:r>
      <w:r w:rsidRPr="00B607D4">
        <w:rPr>
          <w:rFonts w:ascii="Arial Narrow" w:hAnsi="Arial Narrow"/>
          <w:sz w:val="24"/>
          <w:szCs w:val="24"/>
          <w:lang w:val="id-ID"/>
        </w:rPr>
        <w:t xml:space="preserve"> yang nantinya</w:t>
      </w:r>
      <w:r w:rsidRPr="00B607D4">
        <w:rPr>
          <w:rFonts w:ascii="Arial Narrow" w:hAnsi="Arial Narrow"/>
          <w:sz w:val="24"/>
          <w:szCs w:val="24"/>
        </w:rPr>
        <w:t>,</w:t>
      </w:r>
      <w:r w:rsidRPr="00B607D4">
        <w:rPr>
          <w:rFonts w:ascii="Arial Narrow" w:hAnsi="Arial Narrow"/>
          <w:sz w:val="24"/>
          <w:szCs w:val="24"/>
          <w:lang w:val="id-ID"/>
        </w:rPr>
        <w:t xml:space="preserve"> baik secara langsung maupun tidak langsung</w:t>
      </w:r>
      <w:r w:rsidRPr="00B607D4">
        <w:rPr>
          <w:rFonts w:ascii="Arial Narrow" w:hAnsi="Arial Narrow"/>
          <w:sz w:val="24"/>
          <w:szCs w:val="24"/>
        </w:rPr>
        <w:t>,</w:t>
      </w:r>
      <w:r w:rsidRPr="00B607D4">
        <w:rPr>
          <w:rFonts w:ascii="Arial Narrow" w:hAnsi="Arial Narrow"/>
          <w:sz w:val="24"/>
          <w:szCs w:val="24"/>
          <w:lang w:val="id-ID"/>
        </w:rPr>
        <w:t xml:space="preserve"> akan dibutuhkan oleh para wisatawan selama perlawatannya. Usaha-usaha pariwisata, dapat dikelompokkan menjadi 4 (empat) golongan besar, sebagai berikut:</w:t>
      </w:r>
    </w:p>
    <w:p w:rsidR="00B607D4" w:rsidRPr="00B607D4" w:rsidRDefault="00B607D4" w:rsidP="00086B18">
      <w:pPr>
        <w:numPr>
          <w:ilvl w:val="0"/>
          <w:numId w:val="66"/>
        </w:numPr>
        <w:spacing w:line="276" w:lineRule="auto"/>
        <w:ind w:left="709"/>
        <w:rPr>
          <w:rFonts w:ascii="Arial Narrow" w:hAnsi="Arial Narrow"/>
          <w:lang w:val="id-ID"/>
        </w:rPr>
      </w:pPr>
      <w:r w:rsidRPr="00B607D4">
        <w:rPr>
          <w:rFonts w:ascii="Arial Narrow" w:hAnsi="Arial Narrow"/>
          <w:lang w:val="id-ID"/>
        </w:rPr>
        <w:t>Transportasi</w:t>
      </w:r>
      <w:r w:rsidRPr="00B607D4">
        <w:rPr>
          <w:rFonts w:ascii="Arial Narrow" w:hAnsi="Arial Narrow"/>
        </w:rPr>
        <w:t xml:space="preserve">, mencakup perjalanan </w:t>
      </w:r>
      <w:r w:rsidRPr="00B607D4">
        <w:rPr>
          <w:rFonts w:ascii="Arial Narrow" w:hAnsi="Arial Narrow"/>
          <w:lang w:val="id-ID"/>
        </w:rPr>
        <w:t>dengan kapal</w:t>
      </w:r>
      <w:r w:rsidRPr="00B607D4">
        <w:rPr>
          <w:rFonts w:ascii="Arial Narrow" w:hAnsi="Arial Narrow"/>
        </w:rPr>
        <w:t xml:space="preserve">, </w:t>
      </w:r>
      <w:r w:rsidRPr="00B607D4">
        <w:rPr>
          <w:rFonts w:ascii="Arial Narrow" w:hAnsi="Arial Narrow"/>
          <w:lang w:val="id-ID"/>
        </w:rPr>
        <w:t>kereta api</w:t>
      </w:r>
      <w:r w:rsidRPr="00B607D4">
        <w:rPr>
          <w:rFonts w:ascii="Arial Narrow" w:hAnsi="Arial Narrow"/>
        </w:rPr>
        <w:t xml:space="preserve">, </w:t>
      </w:r>
      <w:r w:rsidRPr="00B607D4">
        <w:rPr>
          <w:rFonts w:ascii="Arial Narrow" w:hAnsi="Arial Narrow"/>
          <w:lang w:val="id-ID"/>
        </w:rPr>
        <w:t>mobil dan bus</w:t>
      </w:r>
      <w:r w:rsidRPr="00B607D4">
        <w:rPr>
          <w:rFonts w:ascii="Arial Narrow" w:hAnsi="Arial Narrow"/>
        </w:rPr>
        <w:t xml:space="preserve">, </w:t>
      </w:r>
      <w:r w:rsidRPr="00B607D4">
        <w:rPr>
          <w:rFonts w:ascii="Arial Narrow" w:hAnsi="Arial Narrow"/>
          <w:lang w:val="id-ID"/>
        </w:rPr>
        <w:t>pesawat terbang</w:t>
      </w:r>
      <w:r w:rsidRPr="00B607D4">
        <w:rPr>
          <w:rFonts w:ascii="Arial Narrow" w:hAnsi="Arial Narrow"/>
        </w:rPr>
        <w:t>, dan transportasi jenis lainnya.</w:t>
      </w:r>
    </w:p>
    <w:p w:rsidR="00B607D4" w:rsidRPr="00B607D4" w:rsidRDefault="00B607D4" w:rsidP="00086B18">
      <w:pPr>
        <w:numPr>
          <w:ilvl w:val="0"/>
          <w:numId w:val="66"/>
        </w:numPr>
        <w:spacing w:line="276" w:lineRule="auto"/>
        <w:ind w:left="709"/>
        <w:rPr>
          <w:rFonts w:ascii="Arial Narrow" w:hAnsi="Arial Narrow"/>
          <w:lang w:val="id-ID"/>
        </w:rPr>
      </w:pPr>
      <w:r w:rsidRPr="00B607D4">
        <w:rPr>
          <w:rFonts w:ascii="Arial Narrow" w:hAnsi="Arial Narrow"/>
          <w:lang w:val="id-ID"/>
        </w:rPr>
        <w:t xml:space="preserve">Akomodasi dan </w:t>
      </w:r>
      <w:r w:rsidRPr="00B607D4">
        <w:rPr>
          <w:rFonts w:ascii="Arial Narrow" w:hAnsi="Arial Narrow"/>
        </w:rPr>
        <w:t>p</w:t>
      </w:r>
      <w:r w:rsidRPr="00B607D4">
        <w:rPr>
          <w:rFonts w:ascii="Arial Narrow" w:hAnsi="Arial Narrow"/>
          <w:lang w:val="id-ID"/>
        </w:rPr>
        <w:t xml:space="preserve">erusahaan </w:t>
      </w:r>
      <w:r w:rsidRPr="00B607D4">
        <w:rPr>
          <w:rFonts w:ascii="Arial Narrow" w:hAnsi="Arial Narrow"/>
        </w:rPr>
        <w:t>p</w:t>
      </w:r>
      <w:r w:rsidRPr="00B607D4">
        <w:rPr>
          <w:rFonts w:ascii="Arial Narrow" w:hAnsi="Arial Narrow"/>
          <w:lang w:val="id-ID"/>
        </w:rPr>
        <w:t>angan</w:t>
      </w:r>
      <w:r w:rsidRPr="00B607D4">
        <w:rPr>
          <w:rFonts w:ascii="Arial Narrow" w:hAnsi="Arial Narrow"/>
        </w:rPr>
        <w:t xml:space="preserve"> (makanan dan minuman), mencakup kategori </w:t>
      </w:r>
      <w:r w:rsidRPr="00B607D4">
        <w:rPr>
          <w:rFonts w:ascii="Arial Narrow" w:hAnsi="Arial Narrow"/>
          <w:lang w:val="id-ID"/>
        </w:rPr>
        <w:t>akomodasi</w:t>
      </w:r>
      <w:r w:rsidRPr="00B607D4">
        <w:rPr>
          <w:rFonts w:ascii="Arial Narrow" w:hAnsi="Arial Narrow"/>
        </w:rPr>
        <w:t xml:space="preserve"> adalah </w:t>
      </w:r>
      <w:r w:rsidRPr="00B607D4">
        <w:rPr>
          <w:rFonts w:ascii="Arial Narrow" w:hAnsi="Arial Narrow"/>
          <w:lang w:val="id-ID"/>
        </w:rPr>
        <w:t>hotel, apartemen, sanatorium, bungalow, pondok, perkemahan, pusat peristirahatan, dan sebagainya</w:t>
      </w:r>
      <w:r w:rsidRPr="00B607D4">
        <w:rPr>
          <w:rFonts w:ascii="Arial Narrow" w:hAnsi="Arial Narrow"/>
        </w:rPr>
        <w:t xml:space="preserve"> serta kategori </w:t>
      </w:r>
      <w:r w:rsidRPr="00B607D4">
        <w:rPr>
          <w:rFonts w:ascii="Arial Narrow" w:hAnsi="Arial Narrow"/>
          <w:lang w:val="id-ID"/>
        </w:rPr>
        <w:t>pangan</w:t>
      </w:r>
      <w:r w:rsidRPr="00B607D4">
        <w:rPr>
          <w:rFonts w:ascii="Arial Narrow" w:hAnsi="Arial Narrow"/>
        </w:rPr>
        <w:t xml:space="preserve"> adalah</w:t>
      </w:r>
      <w:r w:rsidRPr="00B607D4">
        <w:rPr>
          <w:rFonts w:ascii="Arial Narrow" w:hAnsi="Arial Narrow"/>
          <w:lang w:val="id-ID"/>
        </w:rPr>
        <w:t xml:space="preserve"> restoran, rumah makan, </w:t>
      </w:r>
      <w:r w:rsidRPr="00B607D4">
        <w:rPr>
          <w:rFonts w:ascii="Arial Narrow" w:hAnsi="Arial Narrow"/>
        </w:rPr>
        <w:t>k</w:t>
      </w:r>
      <w:r w:rsidRPr="00B607D4">
        <w:rPr>
          <w:rFonts w:ascii="Arial Narrow" w:hAnsi="Arial Narrow"/>
          <w:lang w:val="id-ID"/>
        </w:rPr>
        <w:t>afe, warung, kantin</w:t>
      </w:r>
      <w:r w:rsidRPr="00B607D4">
        <w:rPr>
          <w:rFonts w:ascii="Arial Narrow" w:hAnsi="Arial Narrow"/>
        </w:rPr>
        <w:t>,b</w:t>
      </w:r>
      <w:r w:rsidRPr="00B607D4">
        <w:rPr>
          <w:rFonts w:ascii="Arial Narrow" w:hAnsi="Arial Narrow"/>
          <w:lang w:val="id-ID"/>
        </w:rPr>
        <w:t>ar, pub</w:t>
      </w:r>
      <w:r w:rsidRPr="00B607D4">
        <w:rPr>
          <w:rFonts w:ascii="Arial Narrow" w:hAnsi="Arial Narrow"/>
        </w:rPr>
        <w:t>,</w:t>
      </w:r>
      <w:r w:rsidRPr="00B607D4">
        <w:rPr>
          <w:rFonts w:ascii="Arial Narrow" w:hAnsi="Arial Narrow"/>
          <w:lang w:val="id-ID"/>
        </w:rPr>
        <w:t xml:space="preserve"> dan sebagainya</w:t>
      </w:r>
      <w:r w:rsidRPr="00B607D4">
        <w:rPr>
          <w:rFonts w:ascii="Arial Narrow" w:hAnsi="Arial Narrow"/>
        </w:rPr>
        <w:t>.</w:t>
      </w:r>
    </w:p>
    <w:p w:rsidR="00B607D4" w:rsidRPr="00B607D4" w:rsidRDefault="00B607D4" w:rsidP="00086B18">
      <w:pPr>
        <w:numPr>
          <w:ilvl w:val="0"/>
          <w:numId w:val="66"/>
        </w:numPr>
        <w:spacing w:line="276" w:lineRule="auto"/>
        <w:ind w:left="709"/>
        <w:rPr>
          <w:rFonts w:ascii="Arial Narrow" w:hAnsi="Arial Narrow"/>
          <w:lang w:val="id-ID"/>
        </w:rPr>
      </w:pPr>
      <w:r w:rsidRPr="00B607D4">
        <w:rPr>
          <w:rFonts w:ascii="Arial Narrow" w:hAnsi="Arial Narrow"/>
          <w:lang w:val="id-ID"/>
        </w:rPr>
        <w:t xml:space="preserve">Perusahaan </w:t>
      </w:r>
      <w:r w:rsidRPr="00B607D4">
        <w:rPr>
          <w:rFonts w:ascii="Arial Narrow" w:hAnsi="Arial Narrow"/>
        </w:rPr>
        <w:t>j</w:t>
      </w:r>
      <w:r w:rsidRPr="00B607D4">
        <w:rPr>
          <w:rFonts w:ascii="Arial Narrow" w:hAnsi="Arial Narrow"/>
          <w:lang w:val="id-ID"/>
        </w:rPr>
        <w:t xml:space="preserve">asa </w:t>
      </w:r>
      <w:r w:rsidRPr="00B607D4">
        <w:rPr>
          <w:rFonts w:ascii="Arial Narrow" w:hAnsi="Arial Narrow"/>
        </w:rPr>
        <w:t>k</w:t>
      </w:r>
      <w:r w:rsidRPr="00B607D4">
        <w:rPr>
          <w:rFonts w:ascii="Arial Narrow" w:hAnsi="Arial Narrow"/>
          <w:lang w:val="id-ID"/>
        </w:rPr>
        <w:t>husus</w:t>
      </w:r>
      <w:r w:rsidRPr="00B607D4">
        <w:rPr>
          <w:rFonts w:ascii="Arial Narrow" w:hAnsi="Arial Narrow"/>
        </w:rPr>
        <w:t xml:space="preserve"> d</w:t>
      </w:r>
      <w:r w:rsidRPr="00B607D4">
        <w:rPr>
          <w:rFonts w:ascii="Arial Narrow" w:hAnsi="Arial Narrow"/>
          <w:lang w:val="id-ID"/>
        </w:rPr>
        <w:t xml:space="preserve">apat berupa biro perjalanan, agen perjalanan, pelayanan wisata, pramuwisata, pelayanan angkutan barang atau </w:t>
      </w:r>
      <w:r w:rsidRPr="00B607D4">
        <w:rPr>
          <w:rFonts w:ascii="Arial Narrow" w:hAnsi="Arial Narrow"/>
          <w:i/>
          <w:iCs/>
          <w:lang w:val="id-ID"/>
        </w:rPr>
        <w:t>porter</w:t>
      </w:r>
      <w:r w:rsidRPr="00B607D4">
        <w:rPr>
          <w:rFonts w:ascii="Arial Narrow" w:hAnsi="Arial Narrow"/>
          <w:lang w:val="id-ID"/>
        </w:rPr>
        <w:t>, perusahaan hiburan, penukaran uang, asuransi wisata</w:t>
      </w:r>
      <w:r w:rsidRPr="00B607D4">
        <w:rPr>
          <w:rFonts w:ascii="Arial Narrow" w:hAnsi="Arial Narrow"/>
        </w:rPr>
        <w:t>,</w:t>
      </w:r>
      <w:r w:rsidRPr="00B607D4">
        <w:rPr>
          <w:rFonts w:ascii="Arial Narrow" w:hAnsi="Arial Narrow"/>
          <w:lang w:val="id-ID"/>
        </w:rPr>
        <w:t xml:space="preserve"> dan lain sebagainya.</w:t>
      </w:r>
    </w:p>
    <w:p w:rsidR="00B607D4" w:rsidRPr="00B607D4" w:rsidRDefault="00B607D4" w:rsidP="00086B18">
      <w:pPr>
        <w:numPr>
          <w:ilvl w:val="0"/>
          <w:numId w:val="66"/>
        </w:numPr>
        <w:spacing w:line="276" w:lineRule="auto"/>
        <w:ind w:left="709"/>
        <w:rPr>
          <w:rFonts w:ascii="Arial Narrow" w:hAnsi="Arial Narrow"/>
          <w:lang w:val="id-ID"/>
        </w:rPr>
      </w:pPr>
      <w:r w:rsidRPr="00B607D4">
        <w:rPr>
          <w:rFonts w:ascii="Arial Narrow" w:hAnsi="Arial Narrow"/>
          <w:lang w:val="id-ID"/>
        </w:rPr>
        <w:t xml:space="preserve">Penyediaan </w:t>
      </w:r>
      <w:r w:rsidRPr="00B607D4">
        <w:rPr>
          <w:rFonts w:ascii="Arial Narrow" w:hAnsi="Arial Narrow"/>
        </w:rPr>
        <w:t>b</w:t>
      </w:r>
      <w:r w:rsidRPr="00B607D4">
        <w:rPr>
          <w:rFonts w:ascii="Arial Narrow" w:hAnsi="Arial Narrow"/>
          <w:lang w:val="id-ID"/>
        </w:rPr>
        <w:t>arangadalah sesuatu benda ataupun hasil bumi yang dapat ditawarkan atau dijual kepada wisatawan yang mempunyai keterkaitan dengan lokasi daerah tujuan wisata. Barang tersebut dapat berupa s</w:t>
      </w:r>
      <w:r w:rsidRPr="00B607D4">
        <w:rPr>
          <w:rFonts w:ascii="Arial Narrow" w:hAnsi="Arial Narrow"/>
        </w:rPr>
        <w:t>o</w:t>
      </w:r>
      <w:r w:rsidRPr="00B607D4">
        <w:rPr>
          <w:rFonts w:ascii="Arial Narrow" w:hAnsi="Arial Narrow"/>
          <w:lang w:val="id-ID"/>
        </w:rPr>
        <w:t>uvenir, kerajinan tangan, patung seni dari kayu dan batu, papan selancar, buah-buahan</w:t>
      </w:r>
      <w:r w:rsidRPr="00B607D4">
        <w:rPr>
          <w:rFonts w:ascii="Arial Narrow" w:hAnsi="Arial Narrow"/>
        </w:rPr>
        <w:t>,</w:t>
      </w:r>
      <w:r w:rsidRPr="00B607D4">
        <w:rPr>
          <w:rFonts w:ascii="Arial Narrow" w:hAnsi="Arial Narrow"/>
          <w:lang w:val="id-ID"/>
        </w:rPr>
        <w:t xml:space="preserve"> dan sebagainya.</w:t>
      </w:r>
    </w:p>
    <w:p w:rsidR="00B607D4" w:rsidRPr="00B607D4" w:rsidRDefault="00B607D4" w:rsidP="00B607D4">
      <w:pPr>
        <w:spacing w:line="276" w:lineRule="auto"/>
        <w:ind w:firstLine="709"/>
        <w:rPr>
          <w:rFonts w:ascii="Arial Narrow" w:hAnsi="Arial Narrow"/>
          <w:lang w:val="id-ID"/>
        </w:rPr>
      </w:pPr>
      <w:r w:rsidRPr="00B607D4">
        <w:rPr>
          <w:rFonts w:ascii="Arial Narrow" w:hAnsi="Arial Narrow"/>
        </w:rPr>
        <w:lastRenderedPageBreak/>
        <w:t xml:space="preserve">Sementara itu, </w:t>
      </w:r>
      <w:r w:rsidRPr="00B607D4">
        <w:rPr>
          <w:rFonts w:ascii="Arial Narrow" w:hAnsi="Arial Narrow"/>
          <w:lang w:val="id-ID"/>
        </w:rPr>
        <w:t>U</w:t>
      </w:r>
      <w:r w:rsidRPr="00B607D4">
        <w:rPr>
          <w:rFonts w:ascii="Arial Narrow" w:hAnsi="Arial Narrow"/>
        </w:rPr>
        <w:t xml:space="preserve">U </w:t>
      </w:r>
      <w:r w:rsidRPr="00B607D4">
        <w:rPr>
          <w:rFonts w:ascii="Arial Narrow" w:hAnsi="Arial Narrow"/>
          <w:lang w:val="id-ID"/>
        </w:rPr>
        <w:t xml:space="preserve">tentang Kepariwisataan mengklasifikasikan </w:t>
      </w:r>
      <w:r w:rsidRPr="00B607D4">
        <w:rPr>
          <w:rFonts w:ascii="Arial Narrow" w:hAnsi="Arial Narrow"/>
        </w:rPr>
        <w:t>u</w:t>
      </w:r>
      <w:r w:rsidRPr="00B607D4">
        <w:rPr>
          <w:rFonts w:ascii="Arial Narrow" w:hAnsi="Arial Narrow"/>
          <w:lang w:val="id-ID"/>
        </w:rPr>
        <w:t>saha pariwisata, terdiri dari:</w:t>
      </w:r>
    </w:p>
    <w:p w:rsidR="00B607D4" w:rsidRPr="00B607D4" w:rsidRDefault="00B607D4" w:rsidP="00086B18">
      <w:pPr>
        <w:numPr>
          <w:ilvl w:val="0"/>
          <w:numId w:val="68"/>
        </w:numPr>
        <w:spacing w:line="276" w:lineRule="auto"/>
        <w:ind w:left="709"/>
        <w:rPr>
          <w:rFonts w:ascii="Arial Narrow" w:hAnsi="Arial Narrow"/>
          <w:lang w:val="id-ID"/>
        </w:rPr>
      </w:pPr>
      <w:r w:rsidRPr="00B607D4">
        <w:rPr>
          <w:rFonts w:ascii="Arial Narrow" w:hAnsi="Arial Narrow"/>
          <w:lang w:val="id-ID"/>
        </w:rPr>
        <w:t xml:space="preserve">Daya </w:t>
      </w:r>
      <w:r w:rsidRPr="00B607D4">
        <w:rPr>
          <w:rFonts w:ascii="Arial Narrow" w:hAnsi="Arial Narrow"/>
        </w:rPr>
        <w:t>t</w:t>
      </w:r>
      <w:r w:rsidRPr="00B607D4">
        <w:rPr>
          <w:rFonts w:ascii="Arial Narrow" w:hAnsi="Arial Narrow"/>
          <w:lang w:val="id-ID"/>
        </w:rPr>
        <w:t xml:space="preserve">arik </w:t>
      </w:r>
      <w:r w:rsidRPr="00B607D4">
        <w:rPr>
          <w:rFonts w:ascii="Arial Narrow" w:hAnsi="Arial Narrow"/>
        </w:rPr>
        <w:t>w</w:t>
      </w:r>
      <w:r w:rsidRPr="00B607D4">
        <w:rPr>
          <w:rFonts w:ascii="Arial Narrow" w:hAnsi="Arial Narrow"/>
          <w:lang w:val="id-ID"/>
        </w:rPr>
        <w:t>isata</w:t>
      </w:r>
      <w:r w:rsidRPr="00B607D4">
        <w:rPr>
          <w:rFonts w:ascii="Arial Narrow" w:hAnsi="Arial Narrow"/>
        </w:rPr>
        <w:t xml:space="preserve">, yaituusaha terkait dengan </w:t>
      </w:r>
      <w:r w:rsidRPr="00B607D4">
        <w:rPr>
          <w:rFonts w:ascii="Arial Narrow" w:hAnsi="Arial Narrow"/>
          <w:lang w:val="id-ID"/>
        </w:rPr>
        <w:t>segala sesuatu yang mempunyai keunikan, kemudahan, dan nilai yang berwujud keanekaragaman, kekayaan alam, budaya, dan hasil buatan manusia yang menjadi sasaran atau kunjungan para wisatawan.</w:t>
      </w:r>
    </w:p>
    <w:p w:rsidR="00B607D4" w:rsidRPr="00B607D4" w:rsidRDefault="00B607D4" w:rsidP="00086B18">
      <w:pPr>
        <w:numPr>
          <w:ilvl w:val="0"/>
          <w:numId w:val="68"/>
        </w:numPr>
        <w:spacing w:line="276" w:lineRule="auto"/>
        <w:ind w:left="709"/>
        <w:rPr>
          <w:rFonts w:ascii="Arial Narrow" w:hAnsi="Arial Narrow"/>
          <w:lang w:val="id-ID"/>
        </w:rPr>
      </w:pPr>
      <w:r w:rsidRPr="00B607D4">
        <w:rPr>
          <w:rFonts w:ascii="Arial Narrow" w:hAnsi="Arial Narrow"/>
          <w:lang w:val="id-ID"/>
        </w:rPr>
        <w:t xml:space="preserve">Kawasan </w:t>
      </w:r>
      <w:r w:rsidRPr="00B607D4">
        <w:rPr>
          <w:rFonts w:ascii="Arial Narrow" w:hAnsi="Arial Narrow"/>
        </w:rPr>
        <w:t>p</w:t>
      </w:r>
      <w:r w:rsidRPr="00B607D4">
        <w:rPr>
          <w:rFonts w:ascii="Arial Narrow" w:hAnsi="Arial Narrow"/>
          <w:lang w:val="id-ID"/>
        </w:rPr>
        <w:t>ariwisata</w:t>
      </w:r>
      <w:r w:rsidRPr="00B607D4">
        <w:rPr>
          <w:rFonts w:ascii="Arial Narrow" w:hAnsi="Arial Narrow"/>
        </w:rPr>
        <w:t>, yaitu</w:t>
      </w:r>
      <w:r w:rsidRPr="00B607D4">
        <w:rPr>
          <w:rFonts w:ascii="Arial Narrow" w:hAnsi="Arial Narrow"/>
          <w:lang w:val="id-ID"/>
        </w:rPr>
        <w:t xml:space="preserve"> usaha yang kegiatannya membangun atau mengelola kawasan dengan luas wilayah tertentu untuk memenuhi kebutuhan pariwisata.</w:t>
      </w:r>
    </w:p>
    <w:p w:rsidR="00B607D4" w:rsidRPr="00B607D4" w:rsidRDefault="00B607D4" w:rsidP="00086B18">
      <w:pPr>
        <w:numPr>
          <w:ilvl w:val="0"/>
          <w:numId w:val="68"/>
        </w:numPr>
        <w:spacing w:line="276" w:lineRule="auto"/>
        <w:ind w:left="709"/>
        <w:rPr>
          <w:rFonts w:ascii="Arial Narrow" w:hAnsi="Arial Narrow"/>
          <w:lang w:val="id-ID"/>
        </w:rPr>
      </w:pPr>
      <w:r w:rsidRPr="00B607D4">
        <w:rPr>
          <w:rFonts w:ascii="Arial Narrow" w:hAnsi="Arial Narrow"/>
        </w:rPr>
        <w:t>J</w:t>
      </w:r>
      <w:r w:rsidRPr="00B607D4">
        <w:rPr>
          <w:rFonts w:ascii="Arial Narrow" w:hAnsi="Arial Narrow"/>
          <w:lang w:val="id-ID"/>
        </w:rPr>
        <w:t xml:space="preserve">asa </w:t>
      </w:r>
      <w:r w:rsidRPr="00B607D4">
        <w:rPr>
          <w:rFonts w:ascii="Arial Narrow" w:hAnsi="Arial Narrow"/>
        </w:rPr>
        <w:t>t</w:t>
      </w:r>
      <w:r w:rsidRPr="00B607D4">
        <w:rPr>
          <w:rFonts w:ascii="Arial Narrow" w:hAnsi="Arial Narrow"/>
          <w:lang w:val="id-ID"/>
        </w:rPr>
        <w:t xml:space="preserve">ransportasi </w:t>
      </w:r>
      <w:r w:rsidRPr="00B607D4">
        <w:rPr>
          <w:rFonts w:ascii="Arial Narrow" w:hAnsi="Arial Narrow"/>
        </w:rPr>
        <w:t>w</w:t>
      </w:r>
      <w:r w:rsidRPr="00B607D4">
        <w:rPr>
          <w:rFonts w:ascii="Arial Narrow" w:hAnsi="Arial Narrow"/>
          <w:lang w:val="id-ID"/>
        </w:rPr>
        <w:t>isata</w:t>
      </w:r>
      <w:r w:rsidRPr="00B607D4">
        <w:rPr>
          <w:rFonts w:ascii="Arial Narrow" w:hAnsi="Arial Narrow"/>
        </w:rPr>
        <w:t>, yaitu</w:t>
      </w:r>
      <w:r w:rsidRPr="00B607D4">
        <w:rPr>
          <w:rFonts w:ascii="Arial Narrow" w:hAnsi="Arial Narrow"/>
          <w:lang w:val="id-ID"/>
        </w:rPr>
        <w:t xml:space="preserve"> usaha khusus yang menyediakan angkutan untuk kebutuhan dan kegiatan pariwisata.</w:t>
      </w:r>
    </w:p>
    <w:p w:rsidR="00B607D4" w:rsidRPr="00B607D4" w:rsidRDefault="00B607D4" w:rsidP="00086B18">
      <w:pPr>
        <w:numPr>
          <w:ilvl w:val="0"/>
          <w:numId w:val="68"/>
        </w:numPr>
        <w:spacing w:line="276" w:lineRule="auto"/>
        <w:ind w:left="709"/>
        <w:rPr>
          <w:rFonts w:ascii="Arial Narrow" w:hAnsi="Arial Narrow"/>
          <w:lang w:val="id-ID"/>
        </w:rPr>
      </w:pPr>
      <w:r w:rsidRPr="00B607D4">
        <w:rPr>
          <w:rFonts w:ascii="Arial Narrow" w:hAnsi="Arial Narrow"/>
          <w:lang w:val="id-ID"/>
        </w:rPr>
        <w:t xml:space="preserve">Jasa </w:t>
      </w:r>
      <w:r w:rsidRPr="00B607D4">
        <w:rPr>
          <w:rFonts w:ascii="Arial Narrow" w:hAnsi="Arial Narrow"/>
        </w:rPr>
        <w:t>p</w:t>
      </w:r>
      <w:r w:rsidRPr="00B607D4">
        <w:rPr>
          <w:rFonts w:ascii="Arial Narrow" w:hAnsi="Arial Narrow"/>
          <w:lang w:val="id-ID"/>
        </w:rPr>
        <w:t xml:space="preserve">erjalanan </w:t>
      </w:r>
      <w:r w:rsidRPr="00B607D4">
        <w:rPr>
          <w:rFonts w:ascii="Arial Narrow" w:hAnsi="Arial Narrow"/>
        </w:rPr>
        <w:t>w</w:t>
      </w:r>
      <w:r w:rsidRPr="00B607D4">
        <w:rPr>
          <w:rFonts w:ascii="Arial Narrow" w:hAnsi="Arial Narrow"/>
          <w:lang w:val="id-ID"/>
        </w:rPr>
        <w:t>isata</w:t>
      </w:r>
      <w:r w:rsidRPr="00B607D4">
        <w:rPr>
          <w:rFonts w:ascii="Arial Narrow" w:hAnsi="Arial Narrow"/>
        </w:rPr>
        <w:t xml:space="preserve">, yaitu </w:t>
      </w:r>
      <w:r w:rsidRPr="00B607D4">
        <w:rPr>
          <w:rFonts w:ascii="Arial Narrow" w:hAnsi="Arial Narrow"/>
          <w:lang w:val="id-ID"/>
        </w:rPr>
        <w:t>usaha biro perjalanan wisata dan usaha agen perjalanan wisata. Usaha biro perjalanan wisata meliputi usaha penyediaan jasa perencanaan perjalanan atau jasa pelayanan dan penyelenggaraan pariwisata, Usaha agen perjalanan wisata meliputi usaha jasa pemesanan sarana, seperti pemesanan tiket dan pemesanan akomodasi serta pengurusan dokumen perjalanan</w:t>
      </w:r>
      <w:r w:rsidRPr="00B607D4">
        <w:rPr>
          <w:rFonts w:ascii="Arial Narrow" w:hAnsi="Arial Narrow"/>
        </w:rPr>
        <w:t>.</w:t>
      </w:r>
    </w:p>
    <w:p w:rsidR="00B607D4" w:rsidRPr="00B607D4" w:rsidRDefault="00B607D4" w:rsidP="00086B18">
      <w:pPr>
        <w:numPr>
          <w:ilvl w:val="0"/>
          <w:numId w:val="68"/>
        </w:numPr>
        <w:spacing w:line="276" w:lineRule="auto"/>
        <w:ind w:left="709"/>
        <w:rPr>
          <w:rFonts w:ascii="Arial Narrow" w:hAnsi="Arial Narrow"/>
          <w:lang w:val="id-ID"/>
        </w:rPr>
      </w:pPr>
      <w:r w:rsidRPr="00B607D4">
        <w:rPr>
          <w:rFonts w:ascii="Arial Narrow" w:hAnsi="Arial Narrow"/>
          <w:lang w:val="id-ID"/>
        </w:rPr>
        <w:t xml:space="preserve">Jasa </w:t>
      </w:r>
      <w:r w:rsidRPr="00B607D4">
        <w:rPr>
          <w:rFonts w:ascii="Arial Narrow" w:hAnsi="Arial Narrow"/>
        </w:rPr>
        <w:t>m</w:t>
      </w:r>
      <w:r w:rsidRPr="00B607D4">
        <w:rPr>
          <w:rFonts w:ascii="Arial Narrow" w:hAnsi="Arial Narrow"/>
          <w:lang w:val="id-ID"/>
        </w:rPr>
        <w:t xml:space="preserve">akanan dan </w:t>
      </w:r>
      <w:r w:rsidRPr="00B607D4">
        <w:rPr>
          <w:rFonts w:ascii="Arial Narrow" w:hAnsi="Arial Narrow"/>
        </w:rPr>
        <w:t>m</w:t>
      </w:r>
      <w:r w:rsidRPr="00B607D4">
        <w:rPr>
          <w:rFonts w:ascii="Arial Narrow" w:hAnsi="Arial Narrow"/>
          <w:lang w:val="id-ID"/>
        </w:rPr>
        <w:t>inuman</w:t>
      </w:r>
      <w:r w:rsidRPr="00B607D4">
        <w:rPr>
          <w:rFonts w:ascii="Arial Narrow" w:hAnsi="Arial Narrow"/>
        </w:rPr>
        <w:t xml:space="preserve">, yaitu </w:t>
      </w:r>
      <w:r w:rsidRPr="00B607D4">
        <w:rPr>
          <w:rFonts w:ascii="Arial Narrow" w:hAnsi="Arial Narrow"/>
          <w:lang w:val="id-ID"/>
        </w:rPr>
        <w:t>usaha jasa penyediaan makanan dan minuman yang dilengkapi dengan peralatan dan perlengkapan untuk proses pembuatan dapat berupa restoran, kafe, rumah makan, dan bar/kedai minum.</w:t>
      </w:r>
    </w:p>
    <w:p w:rsidR="00B607D4" w:rsidRPr="00B607D4" w:rsidRDefault="00B607D4" w:rsidP="00086B18">
      <w:pPr>
        <w:numPr>
          <w:ilvl w:val="0"/>
          <w:numId w:val="68"/>
        </w:numPr>
        <w:spacing w:line="276" w:lineRule="auto"/>
        <w:ind w:left="709"/>
        <w:rPr>
          <w:rFonts w:ascii="Arial Narrow" w:hAnsi="Arial Narrow"/>
          <w:lang w:val="id-ID"/>
        </w:rPr>
      </w:pPr>
      <w:r w:rsidRPr="00B607D4">
        <w:rPr>
          <w:rFonts w:ascii="Arial Narrow" w:hAnsi="Arial Narrow"/>
          <w:lang w:val="id-ID"/>
        </w:rPr>
        <w:t xml:space="preserve">Penyediaan </w:t>
      </w:r>
      <w:r w:rsidRPr="00B607D4">
        <w:rPr>
          <w:rFonts w:ascii="Arial Narrow" w:hAnsi="Arial Narrow"/>
        </w:rPr>
        <w:t>a</w:t>
      </w:r>
      <w:r w:rsidRPr="00B607D4">
        <w:rPr>
          <w:rFonts w:ascii="Arial Narrow" w:hAnsi="Arial Narrow"/>
          <w:lang w:val="id-ID"/>
        </w:rPr>
        <w:t>komodasi</w:t>
      </w:r>
      <w:r w:rsidRPr="00B607D4">
        <w:rPr>
          <w:rFonts w:ascii="Arial Narrow" w:hAnsi="Arial Narrow"/>
        </w:rPr>
        <w:t>, yaitu</w:t>
      </w:r>
      <w:r w:rsidRPr="00B607D4">
        <w:rPr>
          <w:rFonts w:ascii="Arial Narrow" w:hAnsi="Arial Narrow"/>
          <w:lang w:val="id-ID"/>
        </w:rPr>
        <w:t xml:space="preserve"> usaha yang menyediakan pelayanan penginapan yang dapat dilengkapi dengan pelayanan pariwisata lainnya. Usaha penyediaan akomodasi dapat berupa hotel, vila, pondok wisata, bumi perkemahan, persinggahan karavan, dan akomodasi lainnya yang digunakan untuk tujuan pariwisata.</w:t>
      </w:r>
    </w:p>
    <w:p w:rsidR="00B607D4" w:rsidRPr="00B607D4" w:rsidRDefault="00B607D4" w:rsidP="00086B18">
      <w:pPr>
        <w:numPr>
          <w:ilvl w:val="0"/>
          <w:numId w:val="68"/>
        </w:numPr>
        <w:spacing w:line="276" w:lineRule="auto"/>
        <w:ind w:left="709"/>
        <w:rPr>
          <w:rFonts w:ascii="Arial Narrow" w:hAnsi="Arial Narrow"/>
          <w:lang w:val="id-ID"/>
        </w:rPr>
      </w:pPr>
      <w:r w:rsidRPr="00B607D4">
        <w:rPr>
          <w:rFonts w:ascii="Arial Narrow" w:hAnsi="Arial Narrow"/>
          <w:lang w:val="id-ID"/>
        </w:rPr>
        <w:t xml:space="preserve">Penyelenggaraan </w:t>
      </w:r>
      <w:r w:rsidRPr="00B607D4">
        <w:rPr>
          <w:rFonts w:ascii="Arial Narrow" w:hAnsi="Arial Narrow"/>
        </w:rPr>
        <w:t>k</w:t>
      </w:r>
      <w:r w:rsidRPr="00B607D4">
        <w:rPr>
          <w:rFonts w:ascii="Arial Narrow" w:hAnsi="Arial Narrow"/>
          <w:lang w:val="id-ID"/>
        </w:rPr>
        <w:t xml:space="preserve">egiatan </w:t>
      </w:r>
      <w:r w:rsidRPr="00B607D4">
        <w:rPr>
          <w:rFonts w:ascii="Arial Narrow" w:hAnsi="Arial Narrow"/>
        </w:rPr>
        <w:t>h</w:t>
      </w:r>
      <w:r w:rsidRPr="00B607D4">
        <w:rPr>
          <w:rFonts w:ascii="Arial Narrow" w:hAnsi="Arial Narrow"/>
          <w:lang w:val="id-ID"/>
        </w:rPr>
        <w:t xml:space="preserve">iburan dan </w:t>
      </w:r>
      <w:r w:rsidRPr="00B607D4">
        <w:rPr>
          <w:rFonts w:ascii="Arial Narrow" w:hAnsi="Arial Narrow"/>
        </w:rPr>
        <w:t>r</w:t>
      </w:r>
      <w:r w:rsidRPr="00B607D4">
        <w:rPr>
          <w:rFonts w:ascii="Arial Narrow" w:hAnsi="Arial Narrow"/>
          <w:lang w:val="id-ID"/>
        </w:rPr>
        <w:t>ekreasi</w:t>
      </w:r>
      <w:r w:rsidRPr="00B607D4">
        <w:rPr>
          <w:rFonts w:ascii="Arial Narrow" w:hAnsi="Arial Narrow"/>
        </w:rPr>
        <w:t>, yaitu</w:t>
      </w:r>
      <w:r w:rsidRPr="00B607D4">
        <w:rPr>
          <w:rFonts w:ascii="Arial Narrow" w:hAnsi="Arial Narrow"/>
          <w:lang w:val="id-ID"/>
        </w:rPr>
        <w:t xml:space="preserve"> usaha yang ruang lingkup kegiatannya berupa usaha seni pertunjukan, arena permainan, karaoke, bioskop, serta kegiatan hiburan dan rekreasi lainnya yang bertujuan untuk pariwisata.</w:t>
      </w:r>
    </w:p>
    <w:p w:rsidR="00B607D4" w:rsidRPr="00B607D4" w:rsidRDefault="00B607D4" w:rsidP="00086B18">
      <w:pPr>
        <w:numPr>
          <w:ilvl w:val="0"/>
          <w:numId w:val="68"/>
        </w:numPr>
        <w:spacing w:line="276" w:lineRule="auto"/>
        <w:ind w:left="709"/>
        <w:rPr>
          <w:rFonts w:ascii="Arial Narrow" w:hAnsi="Arial Narrow"/>
          <w:lang w:val="id-ID"/>
        </w:rPr>
      </w:pPr>
      <w:r w:rsidRPr="00B607D4">
        <w:rPr>
          <w:rFonts w:ascii="Arial Narrow" w:hAnsi="Arial Narrow"/>
          <w:lang w:val="id-ID"/>
        </w:rPr>
        <w:t xml:space="preserve">Penyelenggaraan </w:t>
      </w:r>
      <w:r w:rsidRPr="00B607D4">
        <w:rPr>
          <w:rFonts w:ascii="Arial Narrow" w:hAnsi="Arial Narrow"/>
        </w:rPr>
        <w:t>p</w:t>
      </w:r>
      <w:r w:rsidRPr="00B607D4">
        <w:rPr>
          <w:rFonts w:ascii="Arial Narrow" w:hAnsi="Arial Narrow"/>
          <w:lang w:val="id-ID"/>
        </w:rPr>
        <w:t xml:space="preserve">ertemuan, </w:t>
      </w:r>
      <w:r w:rsidRPr="00B607D4">
        <w:rPr>
          <w:rFonts w:ascii="Arial Narrow" w:hAnsi="Arial Narrow"/>
        </w:rPr>
        <w:t>p</w:t>
      </w:r>
      <w:r w:rsidRPr="00B607D4">
        <w:rPr>
          <w:rFonts w:ascii="Arial Narrow" w:hAnsi="Arial Narrow"/>
          <w:lang w:val="id-ID"/>
        </w:rPr>
        <w:t xml:space="preserve">erjalanan </w:t>
      </w:r>
      <w:r w:rsidRPr="00B607D4">
        <w:rPr>
          <w:rFonts w:ascii="Arial Narrow" w:hAnsi="Arial Narrow"/>
        </w:rPr>
        <w:t>i</w:t>
      </w:r>
      <w:r w:rsidRPr="00B607D4">
        <w:rPr>
          <w:rFonts w:ascii="Arial Narrow" w:hAnsi="Arial Narrow"/>
          <w:lang w:val="id-ID"/>
        </w:rPr>
        <w:t xml:space="preserve">nsentif, koneferensi, dan </w:t>
      </w:r>
      <w:r w:rsidRPr="00B607D4">
        <w:rPr>
          <w:rFonts w:ascii="Arial Narrow" w:hAnsi="Arial Narrow"/>
        </w:rPr>
        <w:t>p</w:t>
      </w:r>
      <w:r w:rsidRPr="00B607D4">
        <w:rPr>
          <w:rFonts w:ascii="Arial Narrow" w:hAnsi="Arial Narrow"/>
          <w:lang w:val="id-ID"/>
        </w:rPr>
        <w:t>ameran</w:t>
      </w:r>
      <w:r w:rsidRPr="00B607D4">
        <w:rPr>
          <w:rFonts w:ascii="Arial Narrow" w:hAnsi="Arial Narrow"/>
        </w:rPr>
        <w:t>, yaitu</w:t>
      </w:r>
      <w:r w:rsidRPr="00B607D4">
        <w:rPr>
          <w:rFonts w:ascii="Arial Narrow" w:hAnsi="Arial Narrow"/>
          <w:lang w:val="id-ID"/>
        </w:rPr>
        <w:t xml:space="preserve"> usaha yang memberikan jasa bagi suatu pertemuan sekelompok orang, menyelenggarakan perjalanan bagi karyawan dan mitra usaha sebagai imbalan atas prestasinya, serta menyelenggarakan pameran dalam rangka menyebarluaskan informasi dan promosi suatu barang dan jasa yang berskala nasional, regional, dan internasional.</w:t>
      </w:r>
    </w:p>
    <w:p w:rsidR="00B607D4" w:rsidRPr="00B607D4" w:rsidRDefault="00B607D4" w:rsidP="00086B18">
      <w:pPr>
        <w:numPr>
          <w:ilvl w:val="0"/>
          <w:numId w:val="68"/>
        </w:numPr>
        <w:spacing w:line="276" w:lineRule="auto"/>
        <w:ind w:left="709"/>
        <w:rPr>
          <w:rFonts w:ascii="Arial Narrow" w:hAnsi="Arial Narrow"/>
          <w:lang w:val="id-ID"/>
        </w:rPr>
      </w:pPr>
      <w:r w:rsidRPr="00B607D4">
        <w:rPr>
          <w:rFonts w:ascii="Arial Narrow" w:hAnsi="Arial Narrow"/>
          <w:lang w:val="id-ID"/>
        </w:rPr>
        <w:t xml:space="preserve">Jasa </w:t>
      </w:r>
      <w:r w:rsidRPr="00B607D4">
        <w:rPr>
          <w:rFonts w:ascii="Arial Narrow" w:hAnsi="Arial Narrow"/>
        </w:rPr>
        <w:t>i</w:t>
      </w:r>
      <w:r w:rsidRPr="00B607D4">
        <w:rPr>
          <w:rFonts w:ascii="Arial Narrow" w:hAnsi="Arial Narrow"/>
          <w:lang w:val="id-ID"/>
        </w:rPr>
        <w:t xml:space="preserve">nformasi </w:t>
      </w:r>
      <w:r w:rsidRPr="00B607D4">
        <w:rPr>
          <w:rFonts w:ascii="Arial Narrow" w:hAnsi="Arial Narrow"/>
        </w:rPr>
        <w:t>p</w:t>
      </w:r>
      <w:r w:rsidRPr="00B607D4">
        <w:rPr>
          <w:rFonts w:ascii="Arial Narrow" w:hAnsi="Arial Narrow"/>
          <w:lang w:val="id-ID"/>
        </w:rPr>
        <w:t>ariwisata</w:t>
      </w:r>
      <w:r w:rsidRPr="00B607D4">
        <w:rPr>
          <w:rFonts w:ascii="Arial Narrow" w:hAnsi="Arial Narrow"/>
        </w:rPr>
        <w:t>, yaitu</w:t>
      </w:r>
      <w:r w:rsidRPr="00B607D4">
        <w:rPr>
          <w:rFonts w:ascii="Arial Narrow" w:hAnsi="Arial Narrow"/>
          <w:lang w:val="id-ID"/>
        </w:rPr>
        <w:t xml:space="preserve"> usaha yang menyediakan data, berita, </w:t>
      </w:r>
      <w:r w:rsidRPr="00B607D4">
        <w:rPr>
          <w:rFonts w:ascii="Arial Narrow" w:hAnsi="Arial Narrow"/>
          <w:i/>
          <w:iCs/>
          <w:lang w:val="id-ID"/>
        </w:rPr>
        <w:t>feature</w:t>
      </w:r>
      <w:r w:rsidRPr="00B607D4">
        <w:rPr>
          <w:rFonts w:ascii="Arial Narrow" w:hAnsi="Arial Narrow"/>
          <w:lang w:val="id-ID"/>
        </w:rPr>
        <w:t>, foto, video, dan hasil penelitian mengenai kepariwisataan yang disebarkan dalam bentuk bahan cetak atau elektronik.</w:t>
      </w:r>
    </w:p>
    <w:p w:rsidR="00B607D4" w:rsidRPr="00B607D4" w:rsidRDefault="00B607D4" w:rsidP="00086B18">
      <w:pPr>
        <w:numPr>
          <w:ilvl w:val="0"/>
          <w:numId w:val="68"/>
        </w:numPr>
        <w:spacing w:line="276" w:lineRule="auto"/>
        <w:ind w:left="709"/>
        <w:rPr>
          <w:rFonts w:ascii="Arial Narrow" w:hAnsi="Arial Narrow"/>
          <w:lang w:val="id-ID"/>
        </w:rPr>
      </w:pPr>
      <w:r w:rsidRPr="00B607D4">
        <w:rPr>
          <w:rFonts w:ascii="Arial Narrow" w:hAnsi="Arial Narrow"/>
          <w:lang w:val="id-ID"/>
        </w:rPr>
        <w:t xml:space="preserve">Jasa </w:t>
      </w:r>
      <w:r w:rsidRPr="00B607D4">
        <w:rPr>
          <w:rFonts w:ascii="Arial Narrow" w:hAnsi="Arial Narrow"/>
        </w:rPr>
        <w:t>k</w:t>
      </w:r>
      <w:r w:rsidRPr="00B607D4">
        <w:rPr>
          <w:rFonts w:ascii="Arial Narrow" w:hAnsi="Arial Narrow"/>
          <w:lang w:val="id-ID"/>
        </w:rPr>
        <w:t xml:space="preserve">onsultan </w:t>
      </w:r>
      <w:r w:rsidRPr="00B607D4">
        <w:rPr>
          <w:rFonts w:ascii="Arial Narrow" w:hAnsi="Arial Narrow"/>
        </w:rPr>
        <w:t>p</w:t>
      </w:r>
      <w:r w:rsidRPr="00B607D4">
        <w:rPr>
          <w:rFonts w:ascii="Arial Narrow" w:hAnsi="Arial Narrow"/>
          <w:lang w:val="id-ID"/>
        </w:rPr>
        <w:t>ariwisata</w:t>
      </w:r>
      <w:r w:rsidRPr="00B607D4">
        <w:rPr>
          <w:rFonts w:ascii="Arial Narrow" w:hAnsi="Arial Narrow"/>
        </w:rPr>
        <w:t>, yaitu</w:t>
      </w:r>
      <w:r w:rsidRPr="00B607D4">
        <w:rPr>
          <w:rFonts w:ascii="Arial Narrow" w:hAnsi="Arial Narrow"/>
          <w:lang w:val="id-ID"/>
        </w:rPr>
        <w:t xml:space="preserve"> usaha yang menyediakan sarana dan rekomendasi mengenai studi kelayakan, perencanaan, pengelolaan usaha, penelitian, dan pemasaran di bidang kepariwisataan.</w:t>
      </w:r>
    </w:p>
    <w:p w:rsidR="00B607D4" w:rsidRPr="00B607D4" w:rsidRDefault="00B607D4" w:rsidP="00086B18">
      <w:pPr>
        <w:numPr>
          <w:ilvl w:val="0"/>
          <w:numId w:val="68"/>
        </w:numPr>
        <w:spacing w:line="276" w:lineRule="auto"/>
        <w:ind w:left="709"/>
        <w:rPr>
          <w:rFonts w:ascii="Arial Narrow" w:hAnsi="Arial Narrow"/>
          <w:lang w:val="id-ID"/>
        </w:rPr>
      </w:pPr>
      <w:r w:rsidRPr="00B607D4">
        <w:rPr>
          <w:rFonts w:ascii="Arial Narrow" w:hAnsi="Arial Narrow"/>
          <w:lang w:val="id-ID"/>
        </w:rPr>
        <w:t xml:space="preserve">Jasa </w:t>
      </w:r>
      <w:r w:rsidRPr="00B607D4">
        <w:rPr>
          <w:rFonts w:ascii="Arial Narrow" w:hAnsi="Arial Narrow"/>
        </w:rPr>
        <w:t>p</w:t>
      </w:r>
      <w:r w:rsidRPr="00B607D4">
        <w:rPr>
          <w:rFonts w:ascii="Arial Narrow" w:hAnsi="Arial Narrow"/>
          <w:lang w:val="id-ID"/>
        </w:rPr>
        <w:t>ramuwisata</w:t>
      </w:r>
      <w:r w:rsidRPr="00B607D4">
        <w:rPr>
          <w:rFonts w:ascii="Arial Narrow" w:hAnsi="Arial Narrow"/>
        </w:rPr>
        <w:t>, yaitu</w:t>
      </w:r>
      <w:r w:rsidRPr="00B607D4">
        <w:rPr>
          <w:rFonts w:ascii="Arial Narrow" w:hAnsi="Arial Narrow"/>
          <w:lang w:val="id-ID"/>
        </w:rPr>
        <w:t xml:space="preserve"> usaha yang menyediakan atau mengkoordinasikan tenaga pemandu wisata untuk memenuhi kebutuhan wisatawan dan kebutuhan biro perjalanan wisata.</w:t>
      </w:r>
    </w:p>
    <w:p w:rsidR="00B607D4" w:rsidRPr="00B607D4" w:rsidRDefault="00B607D4" w:rsidP="00086B18">
      <w:pPr>
        <w:numPr>
          <w:ilvl w:val="0"/>
          <w:numId w:val="68"/>
        </w:numPr>
        <w:spacing w:line="276" w:lineRule="auto"/>
        <w:ind w:left="709"/>
        <w:rPr>
          <w:rFonts w:ascii="Arial Narrow" w:hAnsi="Arial Narrow"/>
          <w:lang w:val="id-ID"/>
        </w:rPr>
      </w:pPr>
      <w:r w:rsidRPr="00B607D4">
        <w:rPr>
          <w:rFonts w:ascii="Arial Narrow" w:hAnsi="Arial Narrow"/>
          <w:lang w:val="id-ID"/>
        </w:rPr>
        <w:lastRenderedPageBreak/>
        <w:t xml:space="preserve">Wisata </w:t>
      </w:r>
      <w:r w:rsidRPr="00B607D4">
        <w:rPr>
          <w:rFonts w:ascii="Arial Narrow" w:hAnsi="Arial Narrow"/>
        </w:rPr>
        <w:t>t</w:t>
      </w:r>
      <w:r w:rsidRPr="00B607D4">
        <w:rPr>
          <w:rFonts w:ascii="Arial Narrow" w:hAnsi="Arial Narrow"/>
          <w:lang w:val="id-ID"/>
        </w:rPr>
        <w:t>irta</w:t>
      </w:r>
      <w:r w:rsidRPr="00B607D4">
        <w:rPr>
          <w:rFonts w:ascii="Arial Narrow" w:hAnsi="Arial Narrow"/>
        </w:rPr>
        <w:t>, yaitu</w:t>
      </w:r>
      <w:r w:rsidRPr="00B607D4">
        <w:rPr>
          <w:rFonts w:ascii="Arial Narrow" w:hAnsi="Arial Narrow"/>
          <w:lang w:val="id-ID"/>
        </w:rPr>
        <w:t xml:space="preserve"> usaha yang menyelenggarakan wisata dan olahraga air, termasuk penyediaan sarana dan prasarana serta jasa lainnya yang dikelola secara komersial di perairan laut, pantai, sungai, danau, dan waduk</w:t>
      </w:r>
      <w:r w:rsidRPr="00B607D4">
        <w:rPr>
          <w:rFonts w:ascii="Arial Narrow" w:hAnsi="Arial Narrow"/>
        </w:rPr>
        <w:t>.</w:t>
      </w:r>
    </w:p>
    <w:p w:rsidR="00B607D4" w:rsidRPr="00B607D4" w:rsidRDefault="00B607D4" w:rsidP="00086B18">
      <w:pPr>
        <w:numPr>
          <w:ilvl w:val="0"/>
          <w:numId w:val="68"/>
        </w:numPr>
        <w:spacing w:line="276" w:lineRule="auto"/>
        <w:ind w:left="709"/>
        <w:rPr>
          <w:rFonts w:ascii="Arial Narrow" w:hAnsi="Arial Narrow"/>
          <w:lang w:val="id-ID"/>
        </w:rPr>
      </w:pPr>
      <w:r w:rsidRPr="00B607D4">
        <w:rPr>
          <w:rFonts w:ascii="Arial Narrow" w:hAnsi="Arial Narrow"/>
          <w:lang w:val="id-ID"/>
        </w:rPr>
        <w:t>Spa</w:t>
      </w:r>
      <w:r w:rsidRPr="00B607D4">
        <w:rPr>
          <w:rFonts w:ascii="Arial Narrow" w:hAnsi="Arial Narrow"/>
        </w:rPr>
        <w:t>, yaitu usaha</w:t>
      </w:r>
      <w:r w:rsidRPr="00B607D4">
        <w:rPr>
          <w:rFonts w:ascii="Arial Narrow" w:hAnsi="Arial Narrow"/>
          <w:lang w:val="id-ID"/>
        </w:rPr>
        <w:t xml:space="preserve"> perawatan yang memberikan layanan dengan metode kombinasi terapi air, terapi aroma, pijat, rempah</w:t>
      </w:r>
      <w:r w:rsidRPr="00B607D4">
        <w:rPr>
          <w:rFonts w:ascii="Arial Narrow" w:hAnsi="Arial Narrow"/>
        </w:rPr>
        <w:t>-</w:t>
      </w:r>
      <w:r w:rsidRPr="00B607D4">
        <w:rPr>
          <w:rFonts w:ascii="Arial Narrow" w:hAnsi="Arial Narrow"/>
          <w:lang w:val="id-ID"/>
        </w:rPr>
        <w:t>rempah dan olah aktivitas fisik dengan tujuan menyeimbangkan jiwa dan raga dengan tetap memperhatikan tradisi dan budaya bangsa Indonesia.</w:t>
      </w:r>
    </w:p>
    <w:p w:rsidR="00B607D4" w:rsidRPr="00B607D4" w:rsidRDefault="00B607D4" w:rsidP="00B607D4">
      <w:pPr>
        <w:spacing w:line="276" w:lineRule="auto"/>
        <w:ind w:firstLine="709"/>
        <w:rPr>
          <w:rFonts w:ascii="Arial Narrow" w:hAnsi="Arial Narrow"/>
          <w:lang w:val="id-ID"/>
        </w:rPr>
      </w:pPr>
      <w:r w:rsidRPr="00B607D4">
        <w:rPr>
          <w:rFonts w:ascii="Arial Narrow" w:hAnsi="Arial Narrow"/>
        </w:rPr>
        <w:t>Pariwisata merupakan sektor yang dapat memberikan dampak luas bagi sekto</w:t>
      </w:r>
      <w:r w:rsidRPr="00B607D4">
        <w:rPr>
          <w:rFonts w:ascii="Arial Narrow" w:hAnsi="Arial Narrow"/>
          <w:lang w:val="id-ID"/>
        </w:rPr>
        <w:t>r-</w:t>
      </w:r>
      <w:r w:rsidRPr="00B607D4">
        <w:rPr>
          <w:rFonts w:ascii="Arial Narrow" w:hAnsi="Arial Narrow"/>
        </w:rPr>
        <w:t>rsektorlainnya, salah satunya yaitu meningkatkan tenaga kerja melaluipenyerapan tenaga kerja langsung (</w:t>
      </w:r>
      <w:r w:rsidRPr="00B607D4">
        <w:rPr>
          <w:rFonts w:ascii="Arial Narrow" w:hAnsi="Arial Narrow"/>
          <w:i/>
          <w:iCs/>
        </w:rPr>
        <w:t>direct</w:t>
      </w:r>
      <w:r w:rsidRPr="00B607D4">
        <w:rPr>
          <w:rFonts w:ascii="Arial Narrow" w:hAnsi="Arial Narrow"/>
        </w:rPr>
        <w:t>), tenaga kerja tidak langsung (</w:t>
      </w:r>
      <w:r w:rsidRPr="00B607D4">
        <w:rPr>
          <w:rFonts w:ascii="Arial Narrow" w:hAnsi="Arial Narrow"/>
          <w:i/>
          <w:iCs/>
        </w:rPr>
        <w:t>indirect</w:t>
      </w:r>
      <w:r w:rsidRPr="00B607D4">
        <w:rPr>
          <w:rFonts w:ascii="Arial Narrow" w:hAnsi="Arial Narrow"/>
        </w:rPr>
        <w:t>),maupun tenaga kerja ikutan (</w:t>
      </w:r>
      <w:r w:rsidRPr="00B607D4">
        <w:rPr>
          <w:rFonts w:ascii="Arial Narrow" w:hAnsi="Arial Narrow"/>
          <w:i/>
          <w:iCs/>
        </w:rPr>
        <w:t>induce</w:t>
      </w:r>
      <w:r w:rsidRPr="00B607D4">
        <w:rPr>
          <w:rFonts w:ascii="Arial Narrow" w:hAnsi="Arial Narrow"/>
        </w:rPr>
        <w:t>) di sektor pariwisata.Meningkatnya jumlah tenaga kerja langsung, tidak langsungdan ikutan sektorpariwisata di antaranya disebabkan oleh:</w:t>
      </w:r>
    </w:p>
    <w:p w:rsidR="00B607D4" w:rsidRPr="00B607D4" w:rsidRDefault="00B607D4" w:rsidP="00086B18">
      <w:pPr>
        <w:pStyle w:val="BodyText"/>
        <w:widowControl w:val="0"/>
        <w:numPr>
          <w:ilvl w:val="0"/>
          <w:numId w:val="67"/>
        </w:numPr>
        <w:spacing w:line="276" w:lineRule="auto"/>
        <w:ind w:hanging="436"/>
        <w:rPr>
          <w:rFonts w:ascii="Arial Narrow" w:hAnsi="Arial Narrow"/>
          <w:bCs/>
          <w:color w:val="000000"/>
          <w:lang w:val="id-ID"/>
        </w:rPr>
      </w:pPr>
      <w:r w:rsidRPr="00B607D4">
        <w:rPr>
          <w:rFonts w:ascii="Arial Narrow" w:hAnsi="Arial Narrow"/>
          <w:bCs/>
          <w:color w:val="000000"/>
        </w:rPr>
        <w:t>Kemudahan Investasi</w:t>
      </w:r>
    </w:p>
    <w:p w:rsidR="00B607D4" w:rsidRPr="00B607D4" w:rsidRDefault="00B607D4" w:rsidP="00B607D4">
      <w:pPr>
        <w:pStyle w:val="BodyText"/>
        <w:spacing w:line="276" w:lineRule="auto"/>
        <w:ind w:left="720"/>
        <w:rPr>
          <w:rFonts w:ascii="Arial Narrow" w:hAnsi="Arial Narrow"/>
          <w:color w:val="000000"/>
          <w:lang w:val="id-ID"/>
        </w:rPr>
      </w:pPr>
      <w:r w:rsidRPr="00B607D4">
        <w:rPr>
          <w:rFonts w:ascii="Arial Narrow" w:hAnsi="Arial Narrow"/>
          <w:color w:val="000000"/>
        </w:rPr>
        <w:t>Pemerintah telah berkomitmen mempermudah investasi pariwisatakhususnya pada Kawasan Ekonomi Khusus (KEK) Pariwisata. Kemudahaninvestasi telah ditetapkan melalui Paket Kebijakan Ekonomi Jilid VI.Insentif dan kemudahan yang ditawarkan di antaranya terkait denganPajak Penghasilan (PPh), Pajak Pertambahan Nilai(PPN), dan PajakPenjualan atas Barang Mewah (PPnBM), Kepabeanan, Pemilikan PropertiBagi Orang Asing, Kegiatan Utama Pariwisata, Ketenagakerjaan,Keimigrasian, Pertanahan dan Perizinan.</w:t>
      </w:r>
    </w:p>
    <w:p w:rsidR="00B607D4" w:rsidRPr="00B607D4" w:rsidRDefault="00B607D4" w:rsidP="00086B18">
      <w:pPr>
        <w:pStyle w:val="BodyText"/>
        <w:widowControl w:val="0"/>
        <w:numPr>
          <w:ilvl w:val="0"/>
          <w:numId w:val="67"/>
        </w:numPr>
        <w:spacing w:line="276" w:lineRule="auto"/>
        <w:ind w:hanging="436"/>
        <w:rPr>
          <w:rFonts w:ascii="Arial Narrow" w:hAnsi="Arial Narrow"/>
          <w:bCs/>
          <w:color w:val="000000"/>
          <w:lang w:val="id-ID"/>
        </w:rPr>
      </w:pPr>
      <w:r w:rsidRPr="00B607D4">
        <w:rPr>
          <w:rFonts w:ascii="Arial Narrow" w:hAnsi="Arial Narrow"/>
          <w:bCs/>
          <w:color w:val="000000"/>
        </w:rPr>
        <w:t>Meningkatnya Jumlah Akomodasi</w:t>
      </w:r>
    </w:p>
    <w:p w:rsidR="00B607D4" w:rsidRPr="00B607D4" w:rsidRDefault="00B607D4" w:rsidP="00B607D4">
      <w:pPr>
        <w:pStyle w:val="BodyText"/>
        <w:spacing w:line="276" w:lineRule="auto"/>
        <w:ind w:left="720"/>
        <w:rPr>
          <w:rFonts w:ascii="Arial Narrow" w:hAnsi="Arial Narrow"/>
          <w:color w:val="000000"/>
          <w:lang w:val="id-ID"/>
        </w:rPr>
      </w:pPr>
      <w:r w:rsidRPr="00B607D4">
        <w:rPr>
          <w:rFonts w:ascii="Arial Narrow" w:hAnsi="Arial Narrow"/>
          <w:color w:val="000000"/>
        </w:rPr>
        <w:t xml:space="preserve">Hotel merupakan salah satu jenis usaha pariwisata.Perkembangan hoteldan akomodasi menjadi hal penting dalam upayapengembangan kepariwisataan. Dalam beberapa tahun terakhir jumlahhotel berbintang dan akomodasi lainnya mengalami peningkatan yangsignifikan seiring berkembangnya investasi pada usaha penyediaanakomodasi. Meningkatnya jumlah hotel dan akomodasi lainnya berdampakpada peningkatan jumlah tenaga kerja di bidang pariwisata. </w:t>
      </w:r>
    </w:p>
    <w:p w:rsidR="00B607D4" w:rsidRPr="00B607D4" w:rsidRDefault="00B607D4" w:rsidP="00B607D4">
      <w:pPr>
        <w:spacing w:line="276" w:lineRule="auto"/>
        <w:ind w:firstLine="709"/>
        <w:rPr>
          <w:rFonts w:ascii="Arial Narrow" w:hAnsi="Arial Narrow"/>
          <w:lang w:val="id-ID"/>
        </w:rPr>
      </w:pPr>
      <w:r w:rsidRPr="00B607D4">
        <w:rPr>
          <w:rFonts w:ascii="Arial Narrow" w:hAnsi="Arial Narrow"/>
        </w:rPr>
        <w:t xml:space="preserve">Tumbuh dan berkembangnya sektor ini juga telah memperluas stakeholder pariwisata – tidak hanya terbatas pada pelaku pariwisata yang terkait dengan destinasi wisata serta pemerintah sebagai regulator semata. Dalam lingkup yang lebih luas, stakeholder pariwisata telah berkembang sedemikian rupa dan telah melibatkanstakeholder lain dalam konteks yang jauh lebih beragam. Keterkaitan erat sektor pariwisata dengan berbagai sektorekonomi lainnya juga membawa dampak positif lanjutan berupa tumbuh danberkembangnya sektor lain yang berada di hulu maupun hilirnya. Pertumbuhan sektor pariwisata berikut sektor usaha lain yang menjadi sektor pendukung dan turunannya telah membuat sektor ini menjadi satu sektor yang cukupbesar dan penting, sehingga secara otomatis sektor pariwisata telah berkembang sedemikian rupa menjadi satu </w:t>
      </w:r>
      <w:r w:rsidRPr="00B607D4">
        <w:rPr>
          <w:rFonts w:ascii="Arial Narrow" w:hAnsi="Arial Narrow"/>
          <w:bCs/>
        </w:rPr>
        <w:t>industri</w:t>
      </w:r>
      <w:r w:rsidRPr="00B607D4">
        <w:rPr>
          <w:rFonts w:ascii="Arial Narrow" w:hAnsi="Arial Narrow"/>
        </w:rPr>
        <w:t xml:space="preserve">yang memiliki kontribusi cukup penting bagi perekonomian Indonesia saat ini maupun dimasa yang akan datang. </w:t>
      </w:r>
    </w:p>
    <w:p w:rsidR="00B607D4" w:rsidRDefault="00B607D4" w:rsidP="00B607D4">
      <w:pPr>
        <w:ind w:left="709"/>
        <w:rPr>
          <w:lang w:val="id-ID"/>
        </w:rPr>
      </w:pPr>
    </w:p>
    <w:p w:rsidR="006206BF" w:rsidRPr="00B607D4" w:rsidRDefault="006206BF" w:rsidP="00B607D4">
      <w:pPr>
        <w:ind w:left="709"/>
        <w:rPr>
          <w:lang w:val="id-ID"/>
        </w:rPr>
      </w:pPr>
    </w:p>
    <w:p w:rsidR="00010EB8" w:rsidRPr="00010EB8" w:rsidRDefault="00010EB8" w:rsidP="00086B18">
      <w:pPr>
        <w:pStyle w:val="ListParagraph"/>
        <w:numPr>
          <w:ilvl w:val="0"/>
          <w:numId w:val="44"/>
        </w:numPr>
        <w:spacing w:after="0"/>
        <w:ind w:left="709" w:hanging="425"/>
        <w:rPr>
          <w:rFonts w:ascii="Arial Narrow" w:hAnsi="Arial Narrow"/>
          <w:sz w:val="24"/>
          <w:szCs w:val="24"/>
          <w:lang w:val="id-ID"/>
        </w:rPr>
      </w:pPr>
      <w:r w:rsidRPr="00010EB8">
        <w:rPr>
          <w:rFonts w:ascii="Arial Narrow" w:hAnsi="Arial Narrow"/>
          <w:sz w:val="24"/>
          <w:szCs w:val="24"/>
          <w:lang w:val="id-ID"/>
        </w:rPr>
        <w:lastRenderedPageBreak/>
        <w:t>Akomodasi</w:t>
      </w:r>
    </w:p>
    <w:p w:rsidR="00010EB8" w:rsidRDefault="00010EB8" w:rsidP="00010EB8">
      <w:pPr>
        <w:pStyle w:val="ListParagraph"/>
        <w:spacing w:after="0"/>
        <w:ind w:left="709" w:firstLine="425"/>
        <w:jc w:val="both"/>
        <w:rPr>
          <w:rFonts w:ascii="Arial Narrow" w:hAnsi="Arial Narrow"/>
          <w:sz w:val="24"/>
          <w:szCs w:val="24"/>
          <w:lang w:val="id-ID"/>
        </w:rPr>
      </w:pPr>
      <w:r w:rsidRPr="00010EB8">
        <w:rPr>
          <w:rFonts w:ascii="Arial Narrow" w:hAnsi="Arial Narrow"/>
          <w:sz w:val="24"/>
          <w:szCs w:val="24"/>
          <w:lang w:val="id-ID"/>
        </w:rPr>
        <w:t>Informasi yang perlu dipertimbangkan dalam perencanaan akomodasi adalah lokasi, jumlah kamar atau jumlah unit akomodasi, kualitas pelayanan, karakteristik khusus dari fasilitas dan pelayanan yang ditawarkan, rata-rata hunian kamar, rata-rata peluang menginap dalam periode 1 tahun, atau untuk periode musiman. Penilaian terhadap penyediaan akomodasi harus dilakukan baik terhadap rencana fisik dan jenis fasilitas dan pelayanan yang ditawarkan maupun kualitas pelayanan (Inskeep, 1991:115).</w:t>
      </w:r>
    </w:p>
    <w:p w:rsidR="00C95B93" w:rsidRDefault="00C95B93" w:rsidP="00C95B93">
      <w:pPr>
        <w:pStyle w:val="ListParagraph"/>
        <w:ind w:left="709" w:firstLine="425"/>
        <w:jc w:val="both"/>
        <w:rPr>
          <w:rFonts w:ascii="Arial Narrow" w:hAnsi="Arial Narrow"/>
          <w:sz w:val="24"/>
          <w:szCs w:val="24"/>
          <w:lang w:val="id-ID"/>
        </w:rPr>
      </w:pPr>
      <w:r w:rsidRPr="00C95B93">
        <w:rPr>
          <w:rFonts w:ascii="Arial Narrow" w:hAnsi="Arial Narrow"/>
          <w:sz w:val="24"/>
          <w:szCs w:val="24"/>
          <w:lang w:val="id-ID"/>
        </w:rPr>
        <w:t xml:space="preserve">Dari data </w:t>
      </w:r>
      <w:r>
        <w:rPr>
          <w:rFonts w:ascii="Arial Narrow" w:hAnsi="Arial Narrow"/>
          <w:sz w:val="24"/>
          <w:szCs w:val="24"/>
          <w:lang w:val="id-ID"/>
        </w:rPr>
        <w:t xml:space="preserve">survei lapangan </w:t>
      </w:r>
      <w:r w:rsidRPr="00C95B93">
        <w:rPr>
          <w:rFonts w:ascii="Arial Narrow" w:hAnsi="Arial Narrow"/>
          <w:sz w:val="24"/>
          <w:szCs w:val="24"/>
          <w:lang w:val="id-ID"/>
        </w:rPr>
        <w:t xml:space="preserve">Kabupaten </w:t>
      </w:r>
      <w:r>
        <w:rPr>
          <w:rFonts w:ascii="Arial Narrow" w:hAnsi="Arial Narrow"/>
          <w:sz w:val="24"/>
          <w:szCs w:val="24"/>
          <w:lang w:val="id-ID"/>
        </w:rPr>
        <w:t>Konawe Kepulauan</w:t>
      </w:r>
      <w:r w:rsidRPr="00C95B93">
        <w:rPr>
          <w:rFonts w:ascii="Arial Narrow" w:hAnsi="Arial Narrow"/>
          <w:sz w:val="24"/>
          <w:szCs w:val="24"/>
          <w:lang w:val="id-ID"/>
        </w:rPr>
        <w:t xml:space="preserve">, disebutkan bahwa di Kabupaten </w:t>
      </w:r>
      <w:r>
        <w:rPr>
          <w:rFonts w:ascii="Arial Narrow" w:hAnsi="Arial Narrow"/>
          <w:sz w:val="24"/>
          <w:szCs w:val="24"/>
          <w:lang w:val="id-ID"/>
        </w:rPr>
        <w:t>Konawe Kepulauan</w:t>
      </w:r>
      <w:r w:rsidR="002F3563">
        <w:rPr>
          <w:rFonts w:ascii="Arial Narrow" w:hAnsi="Arial Narrow"/>
          <w:sz w:val="24"/>
          <w:szCs w:val="24"/>
          <w:lang w:val="id-ID"/>
        </w:rPr>
        <w:t xml:space="preserve"> terdapat sekitar 1</w:t>
      </w:r>
      <w:r w:rsidRPr="00C95B93">
        <w:rPr>
          <w:rFonts w:ascii="Arial Narrow" w:hAnsi="Arial Narrow"/>
          <w:sz w:val="24"/>
          <w:szCs w:val="24"/>
          <w:lang w:val="id-ID"/>
        </w:rPr>
        <w:t>3 buah hotel/penginapan</w:t>
      </w:r>
      <w:r w:rsidR="002F3563">
        <w:rPr>
          <w:rFonts w:ascii="Arial Narrow" w:hAnsi="Arial Narrow"/>
          <w:sz w:val="24"/>
          <w:szCs w:val="24"/>
          <w:lang w:val="id-ID"/>
        </w:rPr>
        <w:t>/home stay</w:t>
      </w:r>
      <w:r w:rsidRPr="00C95B93">
        <w:rPr>
          <w:rFonts w:ascii="Arial Narrow" w:hAnsi="Arial Narrow"/>
          <w:sz w:val="24"/>
          <w:szCs w:val="24"/>
          <w:lang w:val="id-ID"/>
        </w:rPr>
        <w:t xml:space="preserve">. Secara spasial, distribusi lokasi sarana akomodasi tersebut tidak merata karena hampirkesemuanya terletak di </w:t>
      </w:r>
      <w:r w:rsidR="004F6C03">
        <w:rPr>
          <w:rFonts w:ascii="Arial Narrow" w:hAnsi="Arial Narrow"/>
          <w:sz w:val="24"/>
          <w:szCs w:val="24"/>
          <w:lang w:val="id-ID"/>
        </w:rPr>
        <w:t>Langara</w:t>
      </w:r>
      <w:r w:rsidRPr="00C95B93">
        <w:rPr>
          <w:rFonts w:ascii="Arial Narrow" w:hAnsi="Arial Narrow"/>
          <w:sz w:val="24"/>
          <w:szCs w:val="24"/>
          <w:lang w:val="id-ID"/>
        </w:rPr>
        <w:t>. Adapun sebarannya dapat dilihat dalam tabel berikut</w:t>
      </w:r>
      <w:r w:rsidR="004F6C03">
        <w:rPr>
          <w:rFonts w:ascii="Arial Narrow" w:hAnsi="Arial Narrow"/>
          <w:sz w:val="24"/>
          <w:szCs w:val="24"/>
          <w:lang w:val="id-ID"/>
        </w:rPr>
        <w:t>.</w:t>
      </w:r>
    </w:p>
    <w:p w:rsidR="00F72A23" w:rsidRDefault="00F72A23" w:rsidP="00C95B93">
      <w:pPr>
        <w:pStyle w:val="ListParagraph"/>
        <w:ind w:left="709" w:firstLine="425"/>
        <w:jc w:val="both"/>
        <w:rPr>
          <w:rFonts w:ascii="Arial Narrow" w:hAnsi="Arial Narrow"/>
          <w:sz w:val="24"/>
          <w:szCs w:val="24"/>
          <w:lang w:val="id-ID"/>
        </w:rPr>
      </w:pPr>
    </w:p>
    <w:p w:rsidR="006C3E23" w:rsidRDefault="00F72A23" w:rsidP="00F72A23">
      <w:pPr>
        <w:pStyle w:val="ListParagraph"/>
        <w:ind w:left="709"/>
        <w:jc w:val="both"/>
        <w:rPr>
          <w:rFonts w:ascii="Arial Narrow" w:hAnsi="Arial Narrow"/>
          <w:sz w:val="24"/>
          <w:szCs w:val="24"/>
          <w:lang w:val="id-ID"/>
        </w:rPr>
      </w:pPr>
      <w:r>
        <w:rPr>
          <w:rFonts w:ascii="Arial Narrow" w:hAnsi="Arial Narrow"/>
          <w:noProof/>
          <w:sz w:val="24"/>
          <w:szCs w:val="24"/>
          <w:lang w:val="id-ID" w:eastAsia="id-ID"/>
        </w:rPr>
        <w:drawing>
          <wp:inline distT="0" distB="0" distL="0" distR="0">
            <wp:extent cx="2160000" cy="1440000"/>
            <wp:effectExtent l="0" t="0" r="0" b="8255"/>
            <wp:docPr id="109" name="Picture 109" descr="D:\HASIL RIPPARKAB KONKEP\DOKUMENTASI HASIL SURVEI\WISMA AULIA\IMG_16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D:\HASIL RIPPARKAB KONKEP\DOKUMENTASI HASIL SURVEI\WISMA AULIA\IMG_1663.JPG"/>
                    <pic:cNvPicPr>
                      <a:picLocks noChangeAspect="1" noChangeArrowheads="1"/>
                    </pic:cNvPicPr>
                  </pic:nvPicPr>
                  <pic:blipFill>
                    <a:blip r:embed="rId69"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60000" cy="1440000"/>
                    </a:xfrm>
                    <a:prstGeom prst="rect">
                      <a:avLst/>
                    </a:prstGeom>
                    <a:noFill/>
                    <a:ln>
                      <a:noFill/>
                    </a:ln>
                  </pic:spPr>
                </pic:pic>
              </a:graphicData>
            </a:graphic>
          </wp:inline>
        </w:drawing>
      </w:r>
      <w:r>
        <w:rPr>
          <w:rFonts w:ascii="Arial Narrow" w:hAnsi="Arial Narrow"/>
          <w:sz w:val="24"/>
          <w:szCs w:val="24"/>
          <w:lang w:val="id-ID"/>
        </w:rPr>
        <w:tab/>
      </w:r>
      <w:r>
        <w:rPr>
          <w:rFonts w:ascii="Arial Narrow" w:hAnsi="Arial Narrow"/>
          <w:noProof/>
          <w:sz w:val="24"/>
          <w:szCs w:val="24"/>
          <w:lang w:val="id-ID" w:eastAsia="id-ID"/>
        </w:rPr>
        <w:drawing>
          <wp:inline distT="0" distB="0" distL="0" distR="0">
            <wp:extent cx="2160000" cy="1440000"/>
            <wp:effectExtent l="0" t="0" r="0" b="8255"/>
            <wp:docPr id="110" name="Picture 110" descr="D:\HASIL RIPPARKAB KONKEP\DOKUMENTASI HASIL SURVEI\WISMA AULIA\IMG_16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D:\HASIL RIPPARKAB KONKEP\DOKUMENTASI HASIL SURVEI\WISMA AULIA\IMG_1666.JPG"/>
                    <pic:cNvPicPr>
                      <a:picLocks noChangeAspect="1" noChangeArrowheads="1"/>
                    </pic:cNvPicPr>
                  </pic:nvPicPr>
                  <pic:blipFill>
                    <a:blip r:embed="rId70"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60000" cy="1440000"/>
                    </a:xfrm>
                    <a:prstGeom prst="rect">
                      <a:avLst/>
                    </a:prstGeom>
                    <a:noFill/>
                    <a:ln>
                      <a:noFill/>
                    </a:ln>
                  </pic:spPr>
                </pic:pic>
              </a:graphicData>
            </a:graphic>
          </wp:inline>
        </w:drawing>
      </w:r>
    </w:p>
    <w:p w:rsidR="00990817" w:rsidRDefault="00990817" w:rsidP="005028A0">
      <w:pPr>
        <w:pStyle w:val="Caption"/>
        <w:spacing w:line="276" w:lineRule="auto"/>
        <w:rPr>
          <w:rFonts w:ascii="Arial Narrow" w:hAnsi="Arial Narrow"/>
          <w:lang w:val="id-ID"/>
        </w:rPr>
      </w:pPr>
      <w:bookmarkStart w:id="134" w:name="_Toc531254999"/>
      <w:r w:rsidRPr="00F72A23">
        <w:rPr>
          <w:rFonts w:ascii="Arial Narrow" w:hAnsi="Arial Narrow"/>
          <w:b/>
        </w:rPr>
        <w:t xml:space="preserve">Gambar </w:t>
      </w:r>
      <w:r w:rsidR="007A393F">
        <w:rPr>
          <w:rFonts w:ascii="Arial Narrow" w:hAnsi="Arial Narrow"/>
          <w:b/>
        </w:rPr>
        <w:fldChar w:fldCharType="begin"/>
      </w:r>
      <w:r w:rsidR="007B31D1">
        <w:rPr>
          <w:rFonts w:ascii="Arial Narrow" w:hAnsi="Arial Narrow"/>
          <w:b/>
        </w:rPr>
        <w:instrText xml:space="preserve"> STYLEREF 1 \s </w:instrText>
      </w:r>
      <w:r w:rsidR="007A393F">
        <w:rPr>
          <w:rFonts w:ascii="Arial Narrow" w:hAnsi="Arial Narrow"/>
          <w:b/>
        </w:rPr>
        <w:fldChar w:fldCharType="separate"/>
      </w:r>
      <w:r w:rsidR="00AB418B">
        <w:rPr>
          <w:rFonts w:ascii="Arial Narrow" w:hAnsi="Arial Narrow"/>
          <w:b/>
          <w:noProof/>
        </w:rPr>
        <w:t>V</w:t>
      </w:r>
      <w:r w:rsidR="007A393F">
        <w:rPr>
          <w:rFonts w:ascii="Arial Narrow" w:hAnsi="Arial Narrow"/>
          <w:b/>
        </w:rPr>
        <w:fldChar w:fldCharType="end"/>
      </w:r>
      <w:r w:rsidR="007B31D1">
        <w:rPr>
          <w:rFonts w:ascii="Arial Narrow" w:hAnsi="Arial Narrow"/>
          <w:b/>
        </w:rPr>
        <w:noBreakHyphen/>
      </w:r>
      <w:r w:rsidR="007A393F">
        <w:rPr>
          <w:rFonts w:ascii="Arial Narrow" w:hAnsi="Arial Narrow"/>
          <w:b/>
        </w:rPr>
        <w:fldChar w:fldCharType="begin"/>
      </w:r>
      <w:r w:rsidR="007B31D1">
        <w:rPr>
          <w:rFonts w:ascii="Arial Narrow" w:hAnsi="Arial Narrow"/>
          <w:b/>
        </w:rPr>
        <w:instrText xml:space="preserve"> SEQ Gambar \* ARABIC \s 1 </w:instrText>
      </w:r>
      <w:r w:rsidR="007A393F">
        <w:rPr>
          <w:rFonts w:ascii="Arial Narrow" w:hAnsi="Arial Narrow"/>
          <w:b/>
        </w:rPr>
        <w:fldChar w:fldCharType="separate"/>
      </w:r>
      <w:r w:rsidR="00AB418B">
        <w:rPr>
          <w:rFonts w:ascii="Arial Narrow" w:hAnsi="Arial Narrow"/>
          <w:b/>
          <w:noProof/>
        </w:rPr>
        <w:t>1</w:t>
      </w:r>
      <w:r w:rsidR="007A393F">
        <w:rPr>
          <w:rFonts w:ascii="Arial Narrow" w:hAnsi="Arial Narrow"/>
          <w:b/>
        </w:rPr>
        <w:fldChar w:fldCharType="end"/>
      </w:r>
      <w:r w:rsidR="00F72A23" w:rsidRPr="00F72A23">
        <w:rPr>
          <w:rFonts w:ascii="Arial Narrow" w:hAnsi="Arial Narrow"/>
          <w:lang w:val="id-ID"/>
        </w:rPr>
        <w:t xml:space="preserve"> Wisma Aulia</w:t>
      </w:r>
      <w:bookmarkEnd w:id="134"/>
    </w:p>
    <w:p w:rsidR="005028A0" w:rsidRPr="00391DC4" w:rsidRDefault="005028A0" w:rsidP="005028A0">
      <w:pPr>
        <w:pStyle w:val="ListParagraph"/>
        <w:spacing w:after="0"/>
        <w:ind w:left="1843"/>
        <w:jc w:val="both"/>
        <w:rPr>
          <w:rFonts w:ascii="Arial Narrow" w:hAnsi="Arial Narrow"/>
          <w:sz w:val="20"/>
          <w:szCs w:val="20"/>
          <w:lang w:val="id-ID"/>
        </w:rPr>
      </w:pPr>
      <w:r w:rsidRPr="00391DC4">
        <w:rPr>
          <w:rFonts w:ascii="Arial Narrow" w:hAnsi="Arial Narrow"/>
          <w:sz w:val="20"/>
          <w:szCs w:val="20"/>
          <w:lang w:val="id-ID"/>
        </w:rPr>
        <w:t xml:space="preserve">Sumber : Hasil Survey Lapangan, </w:t>
      </w:r>
      <w:r w:rsidR="0025015A">
        <w:rPr>
          <w:rFonts w:ascii="Arial Narrow" w:hAnsi="Arial Narrow"/>
          <w:sz w:val="20"/>
          <w:szCs w:val="20"/>
          <w:lang w:val="id-ID"/>
        </w:rPr>
        <w:t>RIPPARKAB</w:t>
      </w:r>
      <w:r w:rsidRPr="00391DC4">
        <w:rPr>
          <w:rFonts w:ascii="Arial Narrow" w:hAnsi="Arial Narrow"/>
          <w:sz w:val="20"/>
          <w:szCs w:val="20"/>
          <w:lang w:val="id-ID"/>
        </w:rPr>
        <w:t xml:space="preserve"> Konkep, 2018</w:t>
      </w:r>
    </w:p>
    <w:p w:rsidR="005028A0" w:rsidRPr="005028A0" w:rsidRDefault="005028A0" w:rsidP="005028A0">
      <w:pPr>
        <w:rPr>
          <w:lang w:val="id-ID"/>
        </w:rPr>
      </w:pPr>
    </w:p>
    <w:p w:rsidR="00F72A23" w:rsidRDefault="00594FF6" w:rsidP="00D255E8">
      <w:pPr>
        <w:ind w:left="709"/>
        <w:jc w:val="left"/>
        <w:rPr>
          <w:lang w:val="id-ID"/>
        </w:rPr>
      </w:pPr>
      <w:r>
        <w:rPr>
          <w:noProof/>
          <w:lang w:val="id-ID" w:eastAsia="id-ID"/>
        </w:rPr>
        <w:drawing>
          <wp:inline distT="0" distB="0" distL="0" distR="0">
            <wp:extent cx="2162175" cy="1441450"/>
            <wp:effectExtent l="0" t="0" r="9525" b="6350"/>
            <wp:docPr id="112" name="Picture 112" descr="D:\HASIL RIPPARKAB KONKEP\DOKUMENTASI HASIL SURVEI\WISMA PUNCAK\IMG_17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D:\HASIL RIPPARKAB KONKEP\DOKUMENTASI HASIL SURVEI\WISMA PUNCAK\IMG_1738.JPG"/>
                    <pic:cNvPicPr>
                      <a:picLocks noChangeAspect="1" noChangeArrowheads="1"/>
                    </pic:cNvPicPr>
                  </pic:nvPicPr>
                  <pic:blipFill>
                    <a:blip r:embed="rId71"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62175" cy="1441450"/>
                    </a:xfrm>
                    <a:prstGeom prst="rect">
                      <a:avLst/>
                    </a:prstGeom>
                    <a:noFill/>
                    <a:ln>
                      <a:noFill/>
                    </a:ln>
                  </pic:spPr>
                </pic:pic>
              </a:graphicData>
            </a:graphic>
          </wp:inline>
        </w:drawing>
      </w:r>
      <w:r>
        <w:rPr>
          <w:lang w:val="id-ID"/>
        </w:rPr>
        <w:tab/>
      </w:r>
      <w:r w:rsidR="00F72A23">
        <w:rPr>
          <w:noProof/>
          <w:lang w:val="id-ID" w:eastAsia="id-ID"/>
        </w:rPr>
        <w:drawing>
          <wp:inline distT="0" distB="0" distL="0" distR="0">
            <wp:extent cx="2209800" cy="1473200"/>
            <wp:effectExtent l="0" t="0" r="0" b="0"/>
            <wp:docPr id="111" name="Picture 111" descr="D:\HASIL RIPPARKAB KONKEP\DOKUMENTASI HASIL SURVEI\WISMA PUNCAK\IMG_17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D:\HASIL RIPPARKAB KONKEP\DOKUMENTASI HASIL SURVEI\WISMA PUNCAK\IMG_1749.JPG"/>
                    <pic:cNvPicPr>
                      <a:picLocks noChangeAspect="1" noChangeArrowheads="1"/>
                    </pic:cNvPicPr>
                  </pic:nvPicPr>
                  <pic:blipFill>
                    <a:blip r:embed="rId72"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35429" cy="1490286"/>
                    </a:xfrm>
                    <a:prstGeom prst="rect">
                      <a:avLst/>
                    </a:prstGeom>
                    <a:noFill/>
                    <a:ln>
                      <a:noFill/>
                    </a:ln>
                  </pic:spPr>
                </pic:pic>
              </a:graphicData>
            </a:graphic>
          </wp:inline>
        </w:drawing>
      </w:r>
    </w:p>
    <w:p w:rsidR="00594FF6" w:rsidRPr="004674AD" w:rsidRDefault="00594FF6" w:rsidP="005028A0">
      <w:pPr>
        <w:pStyle w:val="Caption"/>
        <w:spacing w:line="276" w:lineRule="auto"/>
        <w:ind w:left="709"/>
        <w:rPr>
          <w:rFonts w:ascii="Arial Narrow" w:hAnsi="Arial Narrow"/>
          <w:lang w:val="id-ID"/>
        </w:rPr>
      </w:pPr>
      <w:bookmarkStart w:id="135" w:name="_Toc531255000"/>
      <w:r w:rsidRPr="004674AD">
        <w:rPr>
          <w:rFonts w:ascii="Arial Narrow" w:hAnsi="Arial Narrow"/>
          <w:b/>
        </w:rPr>
        <w:t xml:space="preserve">Gambar </w:t>
      </w:r>
      <w:r w:rsidR="007A393F">
        <w:rPr>
          <w:rFonts w:ascii="Arial Narrow" w:hAnsi="Arial Narrow"/>
          <w:b/>
        </w:rPr>
        <w:fldChar w:fldCharType="begin"/>
      </w:r>
      <w:r w:rsidR="007B31D1">
        <w:rPr>
          <w:rFonts w:ascii="Arial Narrow" w:hAnsi="Arial Narrow"/>
          <w:b/>
        </w:rPr>
        <w:instrText xml:space="preserve"> STYLEREF 1 \s </w:instrText>
      </w:r>
      <w:r w:rsidR="007A393F">
        <w:rPr>
          <w:rFonts w:ascii="Arial Narrow" w:hAnsi="Arial Narrow"/>
          <w:b/>
        </w:rPr>
        <w:fldChar w:fldCharType="separate"/>
      </w:r>
      <w:r w:rsidR="00AB418B">
        <w:rPr>
          <w:rFonts w:ascii="Arial Narrow" w:hAnsi="Arial Narrow"/>
          <w:b/>
          <w:noProof/>
        </w:rPr>
        <w:t>V</w:t>
      </w:r>
      <w:r w:rsidR="007A393F">
        <w:rPr>
          <w:rFonts w:ascii="Arial Narrow" w:hAnsi="Arial Narrow"/>
          <w:b/>
        </w:rPr>
        <w:fldChar w:fldCharType="end"/>
      </w:r>
      <w:r w:rsidR="007B31D1">
        <w:rPr>
          <w:rFonts w:ascii="Arial Narrow" w:hAnsi="Arial Narrow"/>
          <w:b/>
        </w:rPr>
        <w:noBreakHyphen/>
      </w:r>
      <w:r w:rsidR="007A393F">
        <w:rPr>
          <w:rFonts w:ascii="Arial Narrow" w:hAnsi="Arial Narrow"/>
          <w:b/>
        </w:rPr>
        <w:fldChar w:fldCharType="begin"/>
      </w:r>
      <w:r w:rsidR="007B31D1">
        <w:rPr>
          <w:rFonts w:ascii="Arial Narrow" w:hAnsi="Arial Narrow"/>
          <w:b/>
        </w:rPr>
        <w:instrText xml:space="preserve"> SEQ Gambar \* ARABIC \s 1 </w:instrText>
      </w:r>
      <w:r w:rsidR="007A393F">
        <w:rPr>
          <w:rFonts w:ascii="Arial Narrow" w:hAnsi="Arial Narrow"/>
          <w:b/>
        </w:rPr>
        <w:fldChar w:fldCharType="separate"/>
      </w:r>
      <w:r w:rsidR="00AB418B">
        <w:rPr>
          <w:rFonts w:ascii="Arial Narrow" w:hAnsi="Arial Narrow"/>
          <w:b/>
          <w:noProof/>
        </w:rPr>
        <w:t>2</w:t>
      </w:r>
      <w:r w:rsidR="007A393F">
        <w:rPr>
          <w:rFonts w:ascii="Arial Narrow" w:hAnsi="Arial Narrow"/>
          <w:b/>
        </w:rPr>
        <w:fldChar w:fldCharType="end"/>
      </w:r>
      <w:r w:rsidRPr="004674AD">
        <w:rPr>
          <w:rFonts w:ascii="Arial Narrow" w:hAnsi="Arial Narrow"/>
          <w:lang w:val="id-ID"/>
        </w:rPr>
        <w:t xml:space="preserve"> Wisma Puncak</w:t>
      </w:r>
      <w:bookmarkEnd w:id="135"/>
    </w:p>
    <w:p w:rsidR="002E5EF1" w:rsidRDefault="005028A0" w:rsidP="005028A0">
      <w:pPr>
        <w:pStyle w:val="ListParagraph"/>
        <w:spacing w:after="0"/>
        <w:ind w:left="709"/>
        <w:jc w:val="center"/>
        <w:rPr>
          <w:rFonts w:ascii="Arial Narrow" w:hAnsi="Arial Narrow"/>
          <w:sz w:val="20"/>
          <w:szCs w:val="20"/>
          <w:lang w:val="id-ID"/>
        </w:rPr>
      </w:pPr>
      <w:r w:rsidRPr="00391DC4">
        <w:rPr>
          <w:rFonts w:ascii="Arial Narrow" w:hAnsi="Arial Narrow"/>
          <w:sz w:val="20"/>
          <w:szCs w:val="20"/>
          <w:lang w:val="id-ID"/>
        </w:rPr>
        <w:t xml:space="preserve">Sumber : Hasil Survey Lapangan, </w:t>
      </w:r>
      <w:r w:rsidR="0025015A">
        <w:rPr>
          <w:rFonts w:ascii="Arial Narrow" w:hAnsi="Arial Narrow"/>
          <w:sz w:val="20"/>
          <w:szCs w:val="20"/>
          <w:lang w:val="id-ID"/>
        </w:rPr>
        <w:t>RIPPARKAB</w:t>
      </w:r>
      <w:r w:rsidRPr="00391DC4">
        <w:rPr>
          <w:rFonts w:ascii="Arial Narrow" w:hAnsi="Arial Narrow"/>
          <w:sz w:val="20"/>
          <w:szCs w:val="20"/>
          <w:lang w:val="id-ID"/>
        </w:rPr>
        <w:t xml:space="preserve"> Konkep, 2018</w:t>
      </w:r>
    </w:p>
    <w:p w:rsidR="005028A0" w:rsidRPr="005028A0" w:rsidRDefault="005028A0" w:rsidP="005028A0">
      <w:pPr>
        <w:pStyle w:val="ListParagraph"/>
        <w:spacing w:after="0"/>
        <w:ind w:left="709"/>
        <w:jc w:val="center"/>
        <w:rPr>
          <w:rFonts w:ascii="Arial Narrow" w:hAnsi="Arial Narrow"/>
          <w:sz w:val="20"/>
          <w:szCs w:val="20"/>
          <w:lang w:val="id-ID"/>
        </w:rPr>
      </w:pPr>
    </w:p>
    <w:p w:rsidR="00594FF6" w:rsidRDefault="002E5EF1" w:rsidP="00D255E8">
      <w:pPr>
        <w:ind w:left="709"/>
        <w:jc w:val="left"/>
        <w:rPr>
          <w:lang w:val="id-ID"/>
        </w:rPr>
      </w:pPr>
      <w:r>
        <w:rPr>
          <w:noProof/>
          <w:lang w:val="id-ID" w:eastAsia="id-ID"/>
        </w:rPr>
        <w:lastRenderedPageBreak/>
        <w:drawing>
          <wp:inline distT="0" distB="0" distL="0" distR="0">
            <wp:extent cx="2185989" cy="1457325"/>
            <wp:effectExtent l="0" t="0" r="5080" b="0"/>
            <wp:docPr id="113" name="Picture 113" descr="D:\HASIL RIPPARKAB KONKEP\DOKUMENTASI HASIL SURVEI\WAWONII SELATAN\DESA WAWOONE\HOME STAY DESA WAWOONE\IMG_14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D:\HASIL RIPPARKAB KONKEP\DOKUMENTASI HASIL SURVEI\WAWONII SELATAN\DESA WAWOONE\HOME STAY DESA WAWOONE\IMG_1457.JPG"/>
                    <pic:cNvPicPr>
                      <a:picLocks noChangeAspect="1" noChangeArrowheads="1"/>
                    </pic:cNvPicPr>
                  </pic:nvPicPr>
                  <pic:blipFill>
                    <a:blip r:embed="rId73"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93351" cy="1462233"/>
                    </a:xfrm>
                    <a:prstGeom prst="rect">
                      <a:avLst/>
                    </a:prstGeom>
                    <a:noFill/>
                    <a:ln>
                      <a:noFill/>
                    </a:ln>
                  </pic:spPr>
                </pic:pic>
              </a:graphicData>
            </a:graphic>
          </wp:inline>
        </w:drawing>
      </w:r>
      <w:r>
        <w:rPr>
          <w:lang w:val="id-ID"/>
        </w:rPr>
        <w:tab/>
      </w:r>
      <w:r>
        <w:rPr>
          <w:noProof/>
          <w:lang w:val="id-ID" w:eastAsia="id-ID"/>
        </w:rPr>
        <w:drawing>
          <wp:inline distT="0" distB="0" distL="0" distR="0">
            <wp:extent cx="2160000" cy="1440000"/>
            <wp:effectExtent l="0" t="0" r="0" b="8255"/>
            <wp:docPr id="114" name="Picture 114" descr="D:\HASIL RIPPARKAB KONKEP\DOKUMENTASI HASIL SURVEI\WAWONII SELATAN\DESA WAWOONE\HOME STAY DESA WAWOONE\IMG_14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D:\HASIL RIPPARKAB KONKEP\DOKUMENTASI HASIL SURVEI\WAWONII SELATAN\DESA WAWOONE\HOME STAY DESA WAWOONE\IMG_1463.JPG"/>
                    <pic:cNvPicPr>
                      <a:picLocks noChangeAspect="1" noChangeArrowheads="1"/>
                    </pic:cNvPicPr>
                  </pic:nvPicPr>
                  <pic:blipFill>
                    <a:blip r:embed="rId74"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60000" cy="1440000"/>
                    </a:xfrm>
                    <a:prstGeom prst="rect">
                      <a:avLst/>
                    </a:prstGeom>
                    <a:noFill/>
                    <a:ln>
                      <a:noFill/>
                    </a:ln>
                  </pic:spPr>
                </pic:pic>
              </a:graphicData>
            </a:graphic>
          </wp:inline>
        </w:drawing>
      </w:r>
    </w:p>
    <w:p w:rsidR="002E5EF1" w:rsidRPr="004674AD" w:rsidRDefault="002E5EF1" w:rsidP="005028A0">
      <w:pPr>
        <w:pStyle w:val="Caption"/>
        <w:spacing w:line="276" w:lineRule="auto"/>
        <w:ind w:left="709"/>
        <w:rPr>
          <w:rFonts w:ascii="Arial Narrow" w:hAnsi="Arial Narrow"/>
          <w:lang w:val="id-ID"/>
        </w:rPr>
      </w:pPr>
      <w:bookmarkStart w:id="136" w:name="_Toc531255001"/>
      <w:r w:rsidRPr="004674AD">
        <w:rPr>
          <w:rFonts w:ascii="Arial Narrow" w:hAnsi="Arial Narrow"/>
          <w:b/>
        </w:rPr>
        <w:t xml:space="preserve">Gambar </w:t>
      </w:r>
      <w:r w:rsidR="007A393F">
        <w:rPr>
          <w:rFonts w:ascii="Arial Narrow" w:hAnsi="Arial Narrow"/>
          <w:b/>
        </w:rPr>
        <w:fldChar w:fldCharType="begin"/>
      </w:r>
      <w:r w:rsidR="007B31D1">
        <w:rPr>
          <w:rFonts w:ascii="Arial Narrow" w:hAnsi="Arial Narrow"/>
          <w:b/>
        </w:rPr>
        <w:instrText xml:space="preserve"> STYLEREF 1 \s </w:instrText>
      </w:r>
      <w:r w:rsidR="007A393F">
        <w:rPr>
          <w:rFonts w:ascii="Arial Narrow" w:hAnsi="Arial Narrow"/>
          <w:b/>
        </w:rPr>
        <w:fldChar w:fldCharType="separate"/>
      </w:r>
      <w:r w:rsidR="00AB418B">
        <w:rPr>
          <w:rFonts w:ascii="Arial Narrow" w:hAnsi="Arial Narrow"/>
          <w:b/>
          <w:noProof/>
        </w:rPr>
        <w:t>V</w:t>
      </w:r>
      <w:r w:rsidR="007A393F">
        <w:rPr>
          <w:rFonts w:ascii="Arial Narrow" w:hAnsi="Arial Narrow"/>
          <w:b/>
        </w:rPr>
        <w:fldChar w:fldCharType="end"/>
      </w:r>
      <w:r w:rsidR="007B31D1">
        <w:rPr>
          <w:rFonts w:ascii="Arial Narrow" w:hAnsi="Arial Narrow"/>
          <w:b/>
        </w:rPr>
        <w:noBreakHyphen/>
      </w:r>
      <w:r w:rsidR="007A393F">
        <w:rPr>
          <w:rFonts w:ascii="Arial Narrow" w:hAnsi="Arial Narrow"/>
          <w:b/>
        </w:rPr>
        <w:fldChar w:fldCharType="begin"/>
      </w:r>
      <w:r w:rsidR="007B31D1">
        <w:rPr>
          <w:rFonts w:ascii="Arial Narrow" w:hAnsi="Arial Narrow"/>
          <w:b/>
        </w:rPr>
        <w:instrText xml:space="preserve"> SEQ Gambar \* ARABIC \s 1 </w:instrText>
      </w:r>
      <w:r w:rsidR="007A393F">
        <w:rPr>
          <w:rFonts w:ascii="Arial Narrow" w:hAnsi="Arial Narrow"/>
          <w:b/>
        </w:rPr>
        <w:fldChar w:fldCharType="separate"/>
      </w:r>
      <w:r w:rsidR="00AB418B">
        <w:rPr>
          <w:rFonts w:ascii="Arial Narrow" w:hAnsi="Arial Narrow"/>
          <w:b/>
          <w:noProof/>
        </w:rPr>
        <w:t>3</w:t>
      </w:r>
      <w:r w:rsidR="007A393F">
        <w:rPr>
          <w:rFonts w:ascii="Arial Narrow" w:hAnsi="Arial Narrow"/>
          <w:b/>
        </w:rPr>
        <w:fldChar w:fldCharType="end"/>
      </w:r>
      <w:r w:rsidRPr="004674AD">
        <w:rPr>
          <w:rFonts w:ascii="Arial Narrow" w:hAnsi="Arial Narrow"/>
          <w:lang w:val="id-ID"/>
        </w:rPr>
        <w:t xml:space="preserve"> Home Stay Desa Wawoone</w:t>
      </w:r>
      <w:bookmarkEnd w:id="136"/>
    </w:p>
    <w:p w:rsidR="002E5EF1" w:rsidRDefault="005028A0" w:rsidP="005028A0">
      <w:pPr>
        <w:pStyle w:val="ListParagraph"/>
        <w:spacing w:after="0"/>
        <w:ind w:left="709"/>
        <w:jc w:val="center"/>
        <w:rPr>
          <w:rFonts w:ascii="Arial Narrow" w:hAnsi="Arial Narrow"/>
          <w:sz w:val="20"/>
          <w:szCs w:val="20"/>
          <w:lang w:val="id-ID"/>
        </w:rPr>
      </w:pPr>
      <w:r w:rsidRPr="00391DC4">
        <w:rPr>
          <w:rFonts w:ascii="Arial Narrow" w:hAnsi="Arial Narrow"/>
          <w:sz w:val="20"/>
          <w:szCs w:val="20"/>
          <w:lang w:val="id-ID"/>
        </w:rPr>
        <w:t xml:space="preserve">Sumber : Hasil Survey Lapangan, </w:t>
      </w:r>
      <w:r w:rsidR="0025015A">
        <w:rPr>
          <w:rFonts w:ascii="Arial Narrow" w:hAnsi="Arial Narrow"/>
          <w:sz w:val="20"/>
          <w:szCs w:val="20"/>
          <w:lang w:val="id-ID"/>
        </w:rPr>
        <w:t>RIPPARKAB</w:t>
      </w:r>
      <w:r w:rsidRPr="00391DC4">
        <w:rPr>
          <w:rFonts w:ascii="Arial Narrow" w:hAnsi="Arial Narrow"/>
          <w:sz w:val="20"/>
          <w:szCs w:val="20"/>
          <w:lang w:val="id-ID"/>
        </w:rPr>
        <w:t xml:space="preserve"> Konkep, 2018</w:t>
      </w:r>
    </w:p>
    <w:p w:rsidR="005028A0" w:rsidRPr="005028A0" w:rsidRDefault="005028A0" w:rsidP="005028A0">
      <w:pPr>
        <w:pStyle w:val="ListParagraph"/>
        <w:spacing w:after="0"/>
        <w:ind w:left="709"/>
        <w:jc w:val="center"/>
        <w:rPr>
          <w:rFonts w:ascii="Arial Narrow" w:hAnsi="Arial Narrow"/>
          <w:sz w:val="20"/>
          <w:szCs w:val="20"/>
          <w:lang w:val="id-ID"/>
        </w:rPr>
      </w:pPr>
    </w:p>
    <w:p w:rsidR="002E5EF1" w:rsidRDefault="00C60014" w:rsidP="00D255E8">
      <w:pPr>
        <w:ind w:left="709"/>
        <w:jc w:val="center"/>
        <w:rPr>
          <w:lang w:val="id-ID"/>
        </w:rPr>
      </w:pPr>
      <w:r>
        <w:rPr>
          <w:noProof/>
          <w:lang w:val="id-ID" w:eastAsia="id-ID"/>
        </w:rPr>
        <w:drawing>
          <wp:inline distT="0" distB="0" distL="0" distR="0">
            <wp:extent cx="2160001" cy="1440000"/>
            <wp:effectExtent l="0" t="0" r="0" b="8255"/>
            <wp:docPr id="120" name="Picture 120" descr="D:\HASIL RIPPARKAB KONKEP\DOKUMENTASI HASIL SURVEI\WAWONII UTARA, TIMUR LAUT, TIMUR\WAHALA HOTEL LANGARA\IMG_29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D:\HASIL RIPPARKAB KONKEP\DOKUMENTASI HASIL SURVEI\WAWONII UTARA, TIMUR LAUT, TIMUR\WAHALA HOTEL LANGARA\IMG_2995.JPG"/>
                    <pic:cNvPicPr>
                      <a:picLocks noChangeAspect="1" noChangeArrowheads="1"/>
                    </pic:cNvPicPr>
                  </pic:nvPicPr>
                  <pic:blipFill>
                    <a:blip r:embed="rId75"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60001" cy="1440000"/>
                    </a:xfrm>
                    <a:prstGeom prst="rect">
                      <a:avLst/>
                    </a:prstGeom>
                    <a:noFill/>
                    <a:ln>
                      <a:noFill/>
                    </a:ln>
                  </pic:spPr>
                </pic:pic>
              </a:graphicData>
            </a:graphic>
          </wp:inline>
        </w:drawing>
      </w:r>
    </w:p>
    <w:p w:rsidR="00C60014" w:rsidRPr="00C60014" w:rsidRDefault="00C60014" w:rsidP="005028A0">
      <w:pPr>
        <w:pStyle w:val="Caption"/>
        <w:spacing w:line="276" w:lineRule="auto"/>
        <w:ind w:left="709"/>
        <w:rPr>
          <w:rFonts w:ascii="Arial Narrow" w:hAnsi="Arial Narrow"/>
          <w:lang w:val="id-ID"/>
        </w:rPr>
      </w:pPr>
      <w:bookmarkStart w:id="137" w:name="_Toc531255002"/>
      <w:r w:rsidRPr="00C60014">
        <w:rPr>
          <w:rFonts w:ascii="Arial Narrow" w:hAnsi="Arial Narrow"/>
          <w:b/>
        </w:rPr>
        <w:t xml:space="preserve">Gambar </w:t>
      </w:r>
      <w:r w:rsidR="007A393F">
        <w:rPr>
          <w:rFonts w:ascii="Arial Narrow" w:hAnsi="Arial Narrow"/>
          <w:b/>
        </w:rPr>
        <w:fldChar w:fldCharType="begin"/>
      </w:r>
      <w:r w:rsidR="007B31D1">
        <w:rPr>
          <w:rFonts w:ascii="Arial Narrow" w:hAnsi="Arial Narrow"/>
          <w:b/>
        </w:rPr>
        <w:instrText xml:space="preserve"> STYLEREF 1 \s </w:instrText>
      </w:r>
      <w:r w:rsidR="007A393F">
        <w:rPr>
          <w:rFonts w:ascii="Arial Narrow" w:hAnsi="Arial Narrow"/>
          <w:b/>
        </w:rPr>
        <w:fldChar w:fldCharType="separate"/>
      </w:r>
      <w:r w:rsidR="00AB418B">
        <w:rPr>
          <w:rFonts w:ascii="Arial Narrow" w:hAnsi="Arial Narrow"/>
          <w:b/>
          <w:noProof/>
        </w:rPr>
        <w:t>V</w:t>
      </w:r>
      <w:r w:rsidR="007A393F">
        <w:rPr>
          <w:rFonts w:ascii="Arial Narrow" w:hAnsi="Arial Narrow"/>
          <w:b/>
        </w:rPr>
        <w:fldChar w:fldCharType="end"/>
      </w:r>
      <w:r w:rsidR="007B31D1">
        <w:rPr>
          <w:rFonts w:ascii="Arial Narrow" w:hAnsi="Arial Narrow"/>
          <w:b/>
        </w:rPr>
        <w:noBreakHyphen/>
      </w:r>
      <w:r w:rsidR="007A393F">
        <w:rPr>
          <w:rFonts w:ascii="Arial Narrow" w:hAnsi="Arial Narrow"/>
          <w:b/>
        </w:rPr>
        <w:fldChar w:fldCharType="begin"/>
      </w:r>
      <w:r w:rsidR="007B31D1">
        <w:rPr>
          <w:rFonts w:ascii="Arial Narrow" w:hAnsi="Arial Narrow"/>
          <w:b/>
        </w:rPr>
        <w:instrText xml:space="preserve"> SEQ Gambar \* ARABIC \s 1 </w:instrText>
      </w:r>
      <w:r w:rsidR="007A393F">
        <w:rPr>
          <w:rFonts w:ascii="Arial Narrow" w:hAnsi="Arial Narrow"/>
          <w:b/>
        </w:rPr>
        <w:fldChar w:fldCharType="separate"/>
      </w:r>
      <w:r w:rsidR="00AB418B">
        <w:rPr>
          <w:rFonts w:ascii="Arial Narrow" w:hAnsi="Arial Narrow"/>
          <w:b/>
          <w:noProof/>
        </w:rPr>
        <w:t>4</w:t>
      </w:r>
      <w:r w:rsidR="007A393F">
        <w:rPr>
          <w:rFonts w:ascii="Arial Narrow" w:hAnsi="Arial Narrow"/>
          <w:b/>
        </w:rPr>
        <w:fldChar w:fldCharType="end"/>
      </w:r>
      <w:r w:rsidRPr="00C60014">
        <w:rPr>
          <w:rFonts w:ascii="Arial Narrow" w:hAnsi="Arial Narrow"/>
          <w:lang w:val="id-ID"/>
        </w:rPr>
        <w:t xml:space="preserve"> Hotel Wahala Langara</w:t>
      </w:r>
      <w:bookmarkEnd w:id="137"/>
    </w:p>
    <w:p w:rsidR="00C60014" w:rsidRDefault="005028A0" w:rsidP="005028A0">
      <w:pPr>
        <w:pStyle w:val="ListParagraph"/>
        <w:spacing w:after="0"/>
        <w:ind w:left="709"/>
        <w:jc w:val="center"/>
        <w:rPr>
          <w:rFonts w:ascii="Arial Narrow" w:hAnsi="Arial Narrow"/>
          <w:sz w:val="20"/>
          <w:szCs w:val="20"/>
          <w:lang w:val="id-ID"/>
        </w:rPr>
      </w:pPr>
      <w:r w:rsidRPr="00391DC4">
        <w:rPr>
          <w:rFonts w:ascii="Arial Narrow" w:hAnsi="Arial Narrow"/>
          <w:sz w:val="20"/>
          <w:szCs w:val="20"/>
          <w:lang w:val="id-ID"/>
        </w:rPr>
        <w:t xml:space="preserve">Sumber : Hasil Survey Lapangan, </w:t>
      </w:r>
      <w:r w:rsidR="0025015A">
        <w:rPr>
          <w:rFonts w:ascii="Arial Narrow" w:hAnsi="Arial Narrow"/>
          <w:sz w:val="20"/>
          <w:szCs w:val="20"/>
          <w:lang w:val="id-ID"/>
        </w:rPr>
        <w:t>RIPPARKAB</w:t>
      </w:r>
      <w:r w:rsidRPr="00391DC4">
        <w:rPr>
          <w:rFonts w:ascii="Arial Narrow" w:hAnsi="Arial Narrow"/>
          <w:sz w:val="20"/>
          <w:szCs w:val="20"/>
          <w:lang w:val="id-ID"/>
        </w:rPr>
        <w:t xml:space="preserve"> Konkep, 2018</w:t>
      </w:r>
    </w:p>
    <w:p w:rsidR="005028A0" w:rsidRPr="005028A0" w:rsidRDefault="005028A0" w:rsidP="005028A0">
      <w:pPr>
        <w:pStyle w:val="ListParagraph"/>
        <w:spacing w:after="0"/>
        <w:ind w:left="709"/>
        <w:jc w:val="center"/>
        <w:rPr>
          <w:rFonts w:ascii="Arial Narrow" w:hAnsi="Arial Narrow"/>
          <w:sz w:val="20"/>
          <w:szCs w:val="20"/>
          <w:lang w:val="id-ID"/>
        </w:rPr>
      </w:pPr>
    </w:p>
    <w:p w:rsidR="00594FF6" w:rsidRDefault="00C60014" w:rsidP="00C60014">
      <w:pPr>
        <w:ind w:left="709"/>
        <w:jc w:val="center"/>
        <w:rPr>
          <w:lang w:val="id-ID"/>
        </w:rPr>
      </w:pPr>
      <w:r>
        <w:rPr>
          <w:noProof/>
          <w:lang w:val="id-ID" w:eastAsia="id-ID"/>
        </w:rPr>
        <w:drawing>
          <wp:inline distT="0" distB="0" distL="0" distR="0">
            <wp:extent cx="2160001" cy="1440000"/>
            <wp:effectExtent l="0" t="0" r="0" b="8255"/>
            <wp:docPr id="121" name="Picture 121" descr="D:\HASIL RIPPARKAB KONKEP\DOKUMENTASI HASIL SURVEI\HOTEL DELTA RESIDEN\IMG_16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D:\HASIL RIPPARKAB KONKEP\DOKUMENTASI HASIL SURVEI\HOTEL DELTA RESIDEN\IMG_1679.JPG"/>
                    <pic:cNvPicPr>
                      <a:picLocks noChangeAspect="1" noChangeArrowheads="1"/>
                    </pic:cNvPicPr>
                  </pic:nvPicPr>
                  <pic:blipFill>
                    <a:blip r:embed="rId76"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60001" cy="1440000"/>
                    </a:xfrm>
                    <a:prstGeom prst="rect">
                      <a:avLst/>
                    </a:prstGeom>
                    <a:noFill/>
                    <a:ln>
                      <a:noFill/>
                    </a:ln>
                  </pic:spPr>
                </pic:pic>
              </a:graphicData>
            </a:graphic>
          </wp:inline>
        </w:drawing>
      </w:r>
    </w:p>
    <w:p w:rsidR="005028A0" w:rsidRPr="005028A0" w:rsidRDefault="00C60014" w:rsidP="005028A0">
      <w:pPr>
        <w:pStyle w:val="Caption"/>
        <w:spacing w:line="276" w:lineRule="auto"/>
        <w:ind w:left="709"/>
        <w:rPr>
          <w:rFonts w:ascii="Arial Narrow" w:hAnsi="Arial Narrow"/>
          <w:lang w:val="id-ID"/>
        </w:rPr>
      </w:pPr>
      <w:bookmarkStart w:id="138" w:name="_Toc531255003"/>
      <w:r w:rsidRPr="00C60014">
        <w:rPr>
          <w:rFonts w:ascii="Arial Narrow" w:hAnsi="Arial Narrow"/>
          <w:b/>
        </w:rPr>
        <w:t xml:space="preserve">Gambar </w:t>
      </w:r>
      <w:r w:rsidR="007A393F">
        <w:rPr>
          <w:rFonts w:ascii="Arial Narrow" w:hAnsi="Arial Narrow"/>
          <w:b/>
        </w:rPr>
        <w:fldChar w:fldCharType="begin"/>
      </w:r>
      <w:r w:rsidR="007B31D1">
        <w:rPr>
          <w:rFonts w:ascii="Arial Narrow" w:hAnsi="Arial Narrow"/>
          <w:b/>
        </w:rPr>
        <w:instrText xml:space="preserve"> STYLEREF 1 \s </w:instrText>
      </w:r>
      <w:r w:rsidR="007A393F">
        <w:rPr>
          <w:rFonts w:ascii="Arial Narrow" w:hAnsi="Arial Narrow"/>
          <w:b/>
        </w:rPr>
        <w:fldChar w:fldCharType="separate"/>
      </w:r>
      <w:r w:rsidR="00AB418B">
        <w:rPr>
          <w:rFonts w:ascii="Arial Narrow" w:hAnsi="Arial Narrow"/>
          <w:b/>
          <w:noProof/>
        </w:rPr>
        <w:t>V</w:t>
      </w:r>
      <w:r w:rsidR="007A393F">
        <w:rPr>
          <w:rFonts w:ascii="Arial Narrow" w:hAnsi="Arial Narrow"/>
          <w:b/>
        </w:rPr>
        <w:fldChar w:fldCharType="end"/>
      </w:r>
      <w:r w:rsidR="007B31D1">
        <w:rPr>
          <w:rFonts w:ascii="Arial Narrow" w:hAnsi="Arial Narrow"/>
          <w:b/>
        </w:rPr>
        <w:noBreakHyphen/>
      </w:r>
      <w:r w:rsidR="007A393F">
        <w:rPr>
          <w:rFonts w:ascii="Arial Narrow" w:hAnsi="Arial Narrow"/>
          <w:b/>
        </w:rPr>
        <w:fldChar w:fldCharType="begin"/>
      </w:r>
      <w:r w:rsidR="007B31D1">
        <w:rPr>
          <w:rFonts w:ascii="Arial Narrow" w:hAnsi="Arial Narrow"/>
          <w:b/>
        </w:rPr>
        <w:instrText xml:space="preserve"> SEQ Gambar \* ARABIC \s 1 </w:instrText>
      </w:r>
      <w:r w:rsidR="007A393F">
        <w:rPr>
          <w:rFonts w:ascii="Arial Narrow" w:hAnsi="Arial Narrow"/>
          <w:b/>
        </w:rPr>
        <w:fldChar w:fldCharType="separate"/>
      </w:r>
      <w:r w:rsidR="00AB418B">
        <w:rPr>
          <w:rFonts w:ascii="Arial Narrow" w:hAnsi="Arial Narrow"/>
          <w:b/>
          <w:noProof/>
        </w:rPr>
        <w:t>5</w:t>
      </w:r>
      <w:r w:rsidR="007A393F">
        <w:rPr>
          <w:rFonts w:ascii="Arial Narrow" w:hAnsi="Arial Narrow"/>
          <w:b/>
        </w:rPr>
        <w:fldChar w:fldCharType="end"/>
      </w:r>
      <w:r w:rsidRPr="00C60014">
        <w:rPr>
          <w:rFonts w:ascii="Arial Narrow" w:hAnsi="Arial Narrow"/>
          <w:lang w:val="id-ID"/>
        </w:rPr>
        <w:t xml:space="preserve"> Hotel Delta Residen</w:t>
      </w:r>
      <w:bookmarkEnd w:id="138"/>
    </w:p>
    <w:p w:rsidR="005028A0" w:rsidRPr="00391DC4" w:rsidRDefault="005028A0" w:rsidP="005028A0">
      <w:pPr>
        <w:pStyle w:val="ListParagraph"/>
        <w:spacing w:after="0"/>
        <w:ind w:left="709"/>
        <w:jc w:val="center"/>
        <w:rPr>
          <w:rFonts w:ascii="Arial Narrow" w:hAnsi="Arial Narrow"/>
          <w:sz w:val="20"/>
          <w:szCs w:val="20"/>
          <w:lang w:val="id-ID"/>
        </w:rPr>
      </w:pPr>
      <w:r w:rsidRPr="00391DC4">
        <w:rPr>
          <w:rFonts w:ascii="Arial Narrow" w:hAnsi="Arial Narrow"/>
          <w:sz w:val="20"/>
          <w:szCs w:val="20"/>
          <w:lang w:val="id-ID"/>
        </w:rPr>
        <w:t xml:space="preserve">Sumber : Hasil Survey Lapangan, </w:t>
      </w:r>
      <w:r w:rsidR="0025015A">
        <w:rPr>
          <w:rFonts w:ascii="Arial Narrow" w:hAnsi="Arial Narrow"/>
          <w:sz w:val="20"/>
          <w:szCs w:val="20"/>
          <w:lang w:val="id-ID"/>
        </w:rPr>
        <w:t>RIPPARKAB</w:t>
      </w:r>
      <w:r w:rsidRPr="00391DC4">
        <w:rPr>
          <w:rFonts w:ascii="Arial Narrow" w:hAnsi="Arial Narrow"/>
          <w:sz w:val="20"/>
          <w:szCs w:val="20"/>
          <w:lang w:val="id-ID"/>
        </w:rPr>
        <w:t xml:space="preserve"> Konkep, 2018</w:t>
      </w:r>
    </w:p>
    <w:p w:rsidR="005028A0" w:rsidRPr="005028A0" w:rsidRDefault="005028A0" w:rsidP="005028A0">
      <w:pPr>
        <w:rPr>
          <w:lang w:val="id-ID"/>
        </w:rPr>
        <w:sectPr w:rsidR="005028A0" w:rsidRPr="005028A0" w:rsidSect="00065A8A">
          <w:pgSz w:w="11907" w:h="16840" w:code="9"/>
          <w:pgMar w:top="1985" w:right="1701" w:bottom="1701" w:left="1985" w:header="1134" w:footer="907" w:gutter="0"/>
          <w:pgNumType w:start="1" w:chapStyle="1"/>
          <w:cols w:space="708"/>
          <w:docGrid w:linePitch="360"/>
        </w:sectPr>
      </w:pPr>
    </w:p>
    <w:p w:rsidR="006C3E23" w:rsidRPr="006C3E23" w:rsidRDefault="00316B59" w:rsidP="00316B59">
      <w:pPr>
        <w:pStyle w:val="Caption"/>
        <w:rPr>
          <w:rFonts w:ascii="Arial Narrow" w:hAnsi="Arial Narrow"/>
          <w:szCs w:val="24"/>
          <w:lang w:val="id-ID"/>
        </w:rPr>
      </w:pPr>
      <w:bookmarkStart w:id="139" w:name="_Toc531171784"/>
      <w:r w:rsidRPr="00316B59">
        <w:rPr>
          <w:rFonts w:ascii="Arial Narrow" w:hAnsi="Arial Narrow"/>
          <w:b/>
        </w:rPr>
        <w:lastRenderedPageBreak/>
        <w:t xml:space="preserve">Tabel </w:t>
      </w:r>
      <w:r w:rsidR="007A393F">
        <w:rPr>
          <w:rFonts w:ascii="Arial Narrow" w:hAnsi="Arial Narrow"/>
          <w:b/>
        </w:rPr>
        <w:fldChar w:fldCharType="begin"/>
      </w:r>
      <w:r w:rsidR="0044202E">
        <w:rPr>
          <w:rFonts w:ascii="Arial Narrow" w:hAnsi="Arial Narrow"/>
          <w:b/>
        </w:rPr>
        <w:instrText xml:space="preserve"> STYLEREF 1 \s </w:instrText>
      </w:r>
      <w:r w:rsidR="007A393F">
        <w:rPr>
          <w:rFonts w:ascii="Arial Narrow" w:hAnsi="Arial Narrow"/>
          <w:b/>
        </w:rPr>
        <w:fldChar w:fldCharType="separate"/>
      </w:r>
      <w:r w:rsidR="00AB418B">
        <w:rPr>
          <w:rFonts w:ascii="Arial Narrow" w:hAnsi="Arial Narrow"/>
          <w:b/>
          <w:noProof/>
        </w:rPr>
        <w:t>V</w:t>
      </w:r>
      <w:r w:rsidR="007A393F">
        <w:rPr>
          <w:rFonts w:ascii="Arial Narrow" w:hAnsi="Arial Narrow"/>
          <w:b/>
        </w:rPr>
        <w:fldChar w:fldCharType="end"/>
      </w:r>
      <w:r w:rsidR="0044202E">
        <w:rPr>
          <w:rFonts w:ascii="Arial Narrow" w:hAnsi="Arial Narrow"/>
          <w:b/>
        </w:rPr>
        <w:noBreakHyphen/>
      </w:r>
      <w:r w:rsidR="007A393F">
        <w:rPr>
          <w:rFonts w:ascii="Arial Narrow" w:hAnsi="Arial Narrow"/>
          <w:b/>
        </w:rPr>
        <w:fldChar w:fldCharType="begin"/>
      </w:r>
      <w:r w:rsidR="0044202E">
        <w:rPr>
          <w:rFonts w:ascii="Arial Narrow" w:hAnsi="Arial Narrow"/>
          <w:b/>
        </w:rPr>
        <w:instrText xml:space="preserve"> SEQ Tabel \* ARABIC \s 1 </w:instrText>
      </w:r>
      <w:r w:rsidR="007A393F">
        <w:rPr>
          <w:rFonts w:ascii="Arial Narrow" w:hAnsi="Arial Narrow"/>
          <w:b/>
        </w:rPr>
        <w:fldChar w:fldCharType="separate"/>
      </w:r>
      <w:r w:rsidR="00AB418B">
        <w:rPr>
          <w:rFonts w:ascii="Arial Narrow" w:hAnsi="Arial Narrow"/>
          <w:b/>
          <w:noProof/>
        </w:rPr>
        <w:t>1</w:t>
      </w:r>
      <w:r w:rsidR="007A393F">
        <w:rPr>
          <w:rFonts w:ascii="Arial Narrow" w:hAnsi="Arial Narrow"/>
          <w:b/>
        </w:rPr>
        <w:fldChar w:fldCharType="end"/>
      </w:r>
      <w:r w:rsidR="006C3E23" w:rsidRPr="006C3E23">
        <w:rPr>
          <w:rFonts w:ascii="Arial Narrow" w:hAnsi="Arial Narrow"/>
        </w:rPr>
        <w:t xml:space="preserve">Daftar </w:t>
      </w:r>
      <w:r w:rsidR="006C3E23" w:rsidRPr="006C3E23">
        <w:rPr>
          <w:rFonts w:ascii="Arial Narrow" w:hAnsi="Arial Narrow"/>
          <w:lang w:val="id-ID"/>
        </w:rPr>
        <w:t xml:space="preserve">Akomodasi </w:t>
      </w:r>
      <w:r w:rsidR="006C3E23" w:rsidRPr="006C3E23">
        <w:rPr>
          <w:rFonts w:ascii="Arial Narrow" w:hAnsi="Arial Narrow"/>
        </w:rPr>
        <w:t>Kabupaten Konawe Kepulauan, 2018</w:t>
      </w:r>
      <w:bookmarkEnd w:id="139"/>
    </w:p>
    <w:tbl>
      <w:tblPr>
        <w:tblW w:w="13002" w:type="dxa"/>
        <w:jc w:val="center"/>
        <w:tblLook w:val="04A0"/>
      </w:tblPr>
      <w:tblGrid>
        <w:gridCol w:w="582"/>
        <w:gridCol w:w="2835"/>
        <w:gridCol w:w="1190"/>
        <w:gridCol w:w="906"/>
        <w:gridCol w:w="906"/>
        <w:gridCol w:w="1843"/>
        <w:gridCol w:w="2268"/>
        <w:gridCol w:w="2472"/>
      </w:tblGrid>
      <w:tr w:rsidR="004F6C03" w:rsidRPr="006C3E23" w:rsidTr="004648D9">
        <w:trPr>
          <w:trHeight w:val="300"/>
          <w:jc w:val="center"/>
        </w:trPr>
        <w:tc>
          <w:tcPr>
            <w:tcW w:w="582"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F6C03" w:rsidRPr="006C3E23" w:rsidRDefault="004F6C03" w:rsidP="006C3E23">
            <w:pPr>
              <w:spacing w:line="240" w:lineRule="auto"/>
              <w:jc w:val="center"/>
              <w:rPr>
                <w:rFonts w:ascii="Arial Narrow" w:hAnsi="Arial Narrow"/>
                <w:b/>
                <w:bCs/>
                <w:color w:val="000000"/>
                <w:lang w:val="id-ID" w:eastAsia="id-ID"/>
              </w:rPr>
            </w:pPr>
            <w:r w:rsidRPr="006C3E23">
              <w:rPr>
                <w:rFonts w:ascii="Arial Narrow" w:hAnsi="Arial Narrow"/>
                <w:b/>
                <w:bCs/>
                <w:color w:val="000000"/>
                <w:lang w:val="id-ID" w:eastAsia="id-ID"/>
              </w:rPr>
              <w:t>No</w:t>
            </w:r>
          </w:p>
        </w:tc>
        <w:tc>
          <w:tcPr>
            <w:tcW w:w="283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F6C03" w:rsidRPr="006C3E23" w:rsidRDefault="004F6C03" w:rsidP="006C3E23">
            <w:pPr>
              <w:spacing w:line="240" w:lineRule="auto"/>
              <w:jc w:val="center"/>
              <w:rPr>
                <w:rFonts w:ascii="Arial Narrow" w:hAnsi="Arial Narrow"/>
                <w:b/>
                <w:bCs/>
                <w:color w:val="000000"/>
                <w:lang w:val="id-ID" w:eastAsia="id-ID"/>
              </w:rPr>
            </w:pPr>
            <w:r w:rsidRPr="006C3E23">
              <w:rPr>
                <w:rFonts w:ascii="Arial Narrow" w:hAnsi="Arial Narrow"/>
                <w:b/>
                <w:bCs/>
                <w:color w:val="000000"/>
                <w:lang w:val="id-ID" w:eastAsia="id-ID"/>
              </w:rPr>
              <w:t>Nama Akomodasi</w:t>
            </w:r>
          </w:p>
        </w:tc>
        <w:tc>
          <w:tcPr>
            <w:tcW w:w="119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F6C03" w:rsidRPr="006C3E23" w:rsidRDefault="004F6C03" w:rsidP="006C3E23">
            <w:pPr>
              <w:spacing w:line="240" w:lineRule="auto"/>
              <w:jc w:val="center"/>
              <w:rPr>
                <w:rFonts w:ascii="Arial Narrow" w:hAnsi="Arial Narrow"/>
                <w:b/>
                <w:bCs/>
                <w:color w:val="000000"/>
                <w:lang w:val="id-ID" w:eastAsia="id-ID"/>
              </w:rPr>
            </w:pPr>
            <w:r w:rsidRPr="006C3E23">
              <w:rPr>
                <w:rFonts w:ascii="Arial Narrow" w:hAnsi="Arial Narrow"/>
                <w:b/>
                <w:bCs/>
                <w:color w:val="000000"/>
                <w:lang w:val="id-ID" w:eastAsia="id-ID"/>
              </w:rPr>
              <w:t>Klasifikasi</w:t>
            </w:r>
          </w:p>
        </w:tc>
        <w:tc>
          <w:tcPr>
            <w:tcW w:w="3655" w:type="dxa"/>
            <w:gridSpan w:val="3"/>
            <w:tcBorders>
              <w:top w:val="single" w:sz="4" w:space="0" w:color="auto"/>
              <w:left w:val="nil"/>
              <w:bottom w:val="single" w:sz="4" w:space="0" w:color="auto"/>
              <w:right w:val="single" w:sz="4" w:space="0" w:color="auto"/>
            </w:tcBorders>
            <w:shd w:val="clear" w:color="auto" w:fill="auto"/>
            <w:noWrap/>
            <w:vAlign w:val="center"/>
            <w:hideMark/>
          </w:tcPr>
          <w:p w:rsidR="004F6C03" w:rsidRPr="006C3E23" w:rsidRDefault="004F6C03" w:rsidP="006C3E23">
            <w:pPr>
              <w:spacing w:line="240" w:lineRule="auto"/>
              <w:jc w:val="center"/>
              <w:rPr>
                <w:rFonts w:ascii="Arial Narrow" w:hAnsi="Arial Narrow"/>
                <w:b/>
                <w:bCs/>
                <w:color w:val="000000"/>
                <w:lang w:val="id-ID" w:eastAsia="id-ID"/>
              </w:rPr>
            </w:pPr>
            <w:r w:rsidRPr="006C3E23">
              <w:rPr>
                <w:rFonts w:ascii="Arial Narrow" w:hAnsi="Arial Narrow"/>
                <w:b/>
                <w:bCs/>
                <w:color w:val="000000"/>
                <w:lang w:val="id-ID" w:eastAsia="id-ID"/>
              </w:rPr>
              <w:t>Kamar</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F6C03" w:rsidRPr="006C3E23" w:rsidRDefault="004F6C03" w:rsidP="006C3E23">
            <w:pPr>
              <w:spacing w:line="240" w:lineRule="auto"/>
              <w:jc w:val="center"/>
              <w:rPr>
                <w:rFonts w:ascii="Arial Narrow" w:hAnsi="Arial Narrow"/>
                <w:b/>
                <w:bCs/>
                <w:color w:val="000000"/>
                <w:lang w:val="id-ID" w:eastAsia="id-ID"/>
              </w:rPr>
            </w:pPr>
            <w:r w:rsidRPr="006C3E23">
              <w:rPr>
                <w:rFonts w:ascii="Arial Narrow" w:hAnsi="Arial Narrow"/>
                <w:b/>
                <w:bCs/>
                <w:color w:val="000000"/>
                <w:lang w:val="id-ID" w:eastAsia="id-ID"/>
              </w:rPr>
              <w:t>Pemilik</w:t>
            </w:r>
          </w:p>
        </w:tc>
        <w:tc>
          <w:tcPr>
            <w:tcW w:w="2472"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F6C03" w:rsidRPr="006C3E23" w:rsidRDefault="004F6C03" w:rsidP="006C3E23">
            <w:pPr>
              <w:spacing w:line="240" w:lineRule="auto"/>
              <w:jc w:val="center"/>
              <w:rPr>
                <w:rFonts w:ascii="Arial Narrow" w:hAnsi="Arial Narrow"/>
                <w:b/>
                <w:bCs/>
                <w:color w:val="000000"/>
                <w:lang w:val="id-ID" w:eastAsia="id-ID"/>
              </w:rPr>
            </w:pPr>
            <w:r w:rsidRPr="006C3E23">
              <w:rPr>
                <w:rFonts w:ascii="Arial Narrow" w:hAnsi="Arial Narrow"/>
                <w:b/>
                <w:bCs/>
                <w:color w:val="000000"/>
                <w:lang w:val="id-ID" w:eastAsia="id-ID"/>
              </w:rPr>
              <w:t>Alamat</w:t>
            </w:r>
          </w:p>
        </w:tc>
      </w:tr>
      <w:tr w:rsidR="006C3E23" w:rsidRPr="006C3E23" w:rsidTr="004648D9">
        <w:trPr>
          <w:trHeight w:val="300"/>
          <w:jc w:val="center"/>
        </w:trPr>
        <w:tc>
          <w:tcPr>
            <w:tcW w:w="582" w:type="dxa"/>
            <w:vMerge/>
            <w:tcBorders>
              <w:top w:val="single" w:sz="4" w:space="0" w:color="auto"/>
              <w:left w:val="single" w:sz="4" w:space="0" w:color="auto"/>
              <w:bottom w:val="single" w:sz="4" w:space="0" w:color="auto"/>
              <w:right w:val="single" w:sz="4" w:space="0" w:color="auto"/>
            </w:tcBorders>
            <w:vAlign w:val="center"/>
            <w:hideMark/>
          </w:tcPr>
          <w:p w:rsidR="004F6C03" w:rsidRPr="006C3E23" w:rsidRDefault="004F6C03" w:rsidP="006C3E23">
            <w:pPr>
              <w:spacing w:line="240" w:lineRule="auto"/>
              <w:jc w:val="center"/>
              <w:rPr>
                <w:rFonts w:ascii="Arial Narrow" w:hAnsi="Arial Narrow"/>
                <w:b/>
                <w:bCs/>
                <w:color w:val="000000"/>
                <w:lang w:val="id-ID" w:eastAsia="id-ID"/>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4F6C03" w:rsidRPr="006C3E23" w:rsidRDefault="004F6C03" w:rsidP="006C3E23">
            <w:pPr>
              <w:spacing w:line="240" w:lineRule="auto"/>
              <w:jc w:val="center"/>
              <w:rPr>
                <w:rFonts w:ascii="Arial Narrow" w:hAnsi="Arial Narrow"/>
                <w:b/>
                <w:bCs/>
                <w:color w:val="000000"/>
                <w:lang w:val="id-ID" w:eastAsia="id-ID"/>
              </w:rPr>
            </w:pPr>
          </w:p>
        </w:tc>
        <w:tc>
          <w:tcPr>
            <w:tcW w:w="1190" w:type="dxa"/>
            <w:vMerge/>
            <w:tcBorders>
              <w:top w:val="single" w:sz="4" w:space="0" w:color="auto"/>
              <w:left w:val="single" w:sz="4" w:space="0" w:color="auto"/>
              <w:bottom w:val="single" w:sz="4" w:space="0" w:color="auto"/>
              <w:right w:val="single" w:sz="4" w:space="0" w:color="auto"/>
            </w:tcBorders>
            <w:vAlign w:val="center"/>
            <w:hideMark/>
          </w:tcPr>
          <w:p w:rsidR="004F6C03" w:rsidRPr="006C3E23" w:rsidRDefault="004F6C03" w:rsidP="006C3E23">
            <w:pPr>
              <w:spacing w:line="240" w:lineRule="auto"/>
              <w:jc w:val="center"/>
              <w:rPr>
                <w:rFonts w:ascii="Arial Narrow" w:hAnsi="Arial Narrow"/>
                <w:b/>
                <w:bCs/>
                <w:color w:val="000000"/>
                <w:lang w:val="id-ID" w:eastAsia="id-ID"/>
              </w:rPr>
            </w:pPr>
          </w:p>
        </w:tc>
        <w:tc>
          <w:tcPr>
            <w:tcW w:w="906" w:type="dxa"/>
            <w:tcBorders>
              <w:top w:val="nil"/>
              <w:left w:val="nil"/>
              <w:bottom w:val="single" w:sz="4" w:space="0" w:color="auto"/>
              <w:right w:val="single" w:sz="4" w:space="0" w:color="auto"/>
            </w:tcBorders>
            <w:shd w:val="clear" w:color="auto" w:fill="auto"/>
            <w:noWrap/>
            <w:vAlign w:val="center"/>
            <w:hideMark/>
          </w:tcPr>
          <w:p w:rsidR="004F6C03" w:rsidRPr="006C3E23" w:rsidRDefault="004F6C03" w:rsidP="006C3E23">
            <w:pPr>
              <w:spacing w:line="240" w:lineRule="auto"/>
              <w:jc w:val="center"/>
              <w:rPr>
                <w:rFonts w:ascii="Arial Narrow" w:hAnsi="Arial Narrow"/>
                <w:b/>
                <w:bCs/>
                <w:color w:val="000000"/>
                <w:lang w:val="id-ID" w:eastAsia="id-ID"/>
              </w:rPr>
            </w:pPr>
            <w:r w:rsidRPr="006C3E23">
              <w:rPr>
                <w:rFonts w:ascii="Arial Narrow" w:hAnsi="Arial Narrow"/>
                <w:b/>
                <w:bCs/>
                <w:color w:val="000000"/>
                <w:lang w:val="id-ID" w:eastAsia="id-ID"/>
              </w:rPr>
              <w:t>Type</w:t>
            </w:r>
          </w:p>
        </w:tc>
        <w:tc>
          <w:tcPr>
            <w:tcW w:w="906" w:type="dxa"/>
            <w:tcBorders>
              <w:top w:val="nil"/>
              <w:left w:val="nil"/>
              <w:bottom w:val="single" w:sz="4" w:space="0" w:color="auto"/>
              <w:right w:val="single" w:sz="4" w:space="0" w:color="auto"/>
            </w:tcBorders>
            <w:shd w:val="clear" w:color="auto" w:fill="auto"/>
            <w:noWrap/>
            <w:vAlign w:val="center"/>
            <w:hideMark/>
          </w:tcPr>
          <w:p w:rsidR="004F6C03" w:rsidRPr="006C3E23" w:rsidRDefault="004F6C03" w:rsidP="006C3E23">
            <w:pPr>
              <w:spacing w:line="240" w:lineRule="auto"/>
              <w:jc w:val="center"/>
              <w:rPr>
                <w:rFonts w:ascii="Arial Narrow" w:hAnsi="Arial Narrow"/>
                <w:b/>
                <w:bCs/>
                <w:color w:val="000000"/>
                <w:lang w:val="id-ID" w:eastAsia="id-ID"/>
              </w:rPr>
            </w:pPr>
            <w:r w:rsidRPr="006C3E23">
              <w:rPr>
                <w:rFonts w:ascii="Arial Narrow" w:hAnsi="Arial Narrow"/>
                <w:b/>
                <w:bCs/>
                <w:color w:val="000000"/>
                <w:lang w:val="id-ID" w:eastAsia="id-ID"/>
              </w:rPr>
              <w:t>Jumlah</w:t>
            </w:r>
          </w:p>
        </w:tc>
        <w:tc>
          <w:tcPr>
            <w:tcW w:w="1843" w:type="dxa"/>
            <w:tcBorders>
              <w:top w:val="nil"/>
              <w:left w:val="nil"/>
              <w:bottom w:val="single" w:sz="4" w:space="0" w:color="auto"/>
              <w:right w:val="single" w:sz="4" w:space="0" w:color="auto"/>
            </w:tcBorders>
            <w:shd w:val="clear" w:color="auto" w:fill="auto"/>
            <w:noWrap/>
            <w:vAlign w:val="center"/>
            <w:hideMark/>
          </w:tcPr>
          <w:p w:rsidR="004F6C03" w:rsidRPr="006C3E23" w:rsidRDefault="004F6C03" w:rsidP="006C3E23">
            <w:pPr>
              <w:spacing w:line="240" w:lineRule="auto"/>
              <w:jc w:val="center"/>
              <w:rPr>
                <w:rFonts w:ascii="Arial Narrow" w:hAnsi="Arial Narrow"/>
                <w:b/>
                <w:bCs/>
                <w:color w:val="000000"/>
                <w:lang w:val="id-ID" w:eastAsia="id-ID"/>
              </w:rPr>
            </w:pPr>
            <w:r w:rsidRPr="006C3E23">
              <w:rPr>
                <w:rFonts w:ascii="Arial Narrow" w:hAnsi="Arial Narrow"/>
                <w:b/>
                <w:bCs/>
                <w:color w:val="000000"/>
                <w:lang w:val="id-ID" w:eastAsia="id-ID"/>
              </w:rPr>
              <w:t>Tarif</w:t>
            </w: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4F6C03" w:rsidRPr="006C3E23" w:rsidRDefault="004F6C03" w:rsidP="006C3E23">
            <w:pPr>
              <w:spacing w:line="240" w:lineRule="auto"/>
              <w:jc w:val="center"/>
              <w:rPr>
                <w:rFonts w:ascii="Arial Narrow" w:hAnsi="Arial Narrow"/>
                <w:b/>
                <w:bCs/>
                <w:color w:val="000000"/>
                <w:lang w:val="id-ID" w:eastAsia="id-ID"/>
              </w:rPr>
            </w:pPr>
          </w:p>
        </w:tc>
        <w:tc>
          <w:tcPr>
            <w:tcW w:w="2472" w:type="dxa"/>
            <w:vMerge/>
            <w:tcBorders>
              <w:top w:val="single" w:sz="4" w:space="0" w:color="auto"/>
              <w:left w:val="single" w:sz="4" w:space="0" w:color="auto"/>
              <w:bottom w:val="single" w:sz="4" w:space="0" w:color="auto"/>
              <w:right w:val="single" w:sz="4" w:space="0" w:color="auto"/>
            </w:tcBorders>
            <w:vAlign w:val="center"/>
            <w:hideMark/>
          </w:tcPr>
          <w:p w:rsidR="004F6C03" w:rsidRPr="006C3E23" w:rsidRDefault="004F6C03" w:rsidP="006C3E23">
            <w:pPr>
              <w:spacing w:line="240" w:lineRule="auto"/>
              <w:jc w:val="center"/>
              <w:rPr>
                <w:rFonts w:ascii="Arial Narrow" w:hAnsi="Arial Narrow"/>
                <w:b/>
                <w:bCs/>
                <w:color w:val="000000"/>
                <w:lang w:val="id-ID" w:eastAsia="id-ID"/>
              </w:rPr>
            </w:pPr>
          </w:p>
        </w:tc>
      </w:tr>
      <w:tr w:rsidR="006C3E23" w:rsidRPr="006C3E23" w:rsidTr="004648D9">
        <w:trPr>
          <w:trHeight w:val="300"/>
          <w:jc w:val="center"/>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4F6C03" w:rsidRPr="006C3E23" w:rsidRDefault="006C3E23" w:rsidP="006C3E23">
            <w:pPr>
              <w:spacing w:line="240" w:lineRule="auto"/>
              <w:jc w:val="center"/>
              <w:rPr>
                <w:rFonts w:ascii="Arial Narrow" w:hAnsi="Arial Narrow"/>
                <w:color w:val="000000"/>
                <w:lang w:val="id-ID" w:eastAsia="id-ID"/>
              </w:rPr>
            </w:pPr>
            <w:r w:rsidRPr="006C3E23">
              <w:rPr>
                <w:rFonts w:ascii="Arial Narrow" w:hAnsi="Arial Narrow"/>
                <w:color w:val="000000"/>
                <w:lang w:val="id-ID" w:eastAsia="id-ID"/>
              </w:rPr>
              <w:t>1</w:t>
            </w:r>
          </w:p>
        </w:tc>
        <w:tc>
          <w:tcPr>
            <w:tcW w:w="2835" w:type="dxa"/>
            <w:tcBorders>
              <w:top w:val="nil"/>
              <w:left w:val="nil"/>
              <w:bottom w:val="single" w:sz="4" w:space="0" w:color="auto"/>
              <w:right w:val="single" w:sz="4" w:space="0" w:color="auto"/>
            </w:tcBorders>
            <w:shd w:val="clear" w:color="auto" w:fill="auto"/>
            <w:vAlign w:val="center"/>
            <w:hideMark/>
          </w:tcPr>
          <w:p w:rsidR="004F6C03" w:rsidRPr="006C3E23" w:rsidRDefault="004F6C03" w:rsidP="006C3E23">
            <w:pPr>
              <w:spacing w:line="240" w:lineRule="auto"/>
              <w:jc w:val="left"/>
              <w:rPr>
                <w:rFonts w:ascii="Arial Narrow" w:hAnsi="Arial Narrow"/>
                <w:lang w:val="id-ID" w:eastAsia="id-ID"/>
              </w:rPr>
            </w:pPr>
            <w:r w:rsidRPr="006C3E23">
              <w:rPr>
                <w:rFonts w:ascii="Arial Narrow" w:hAnsi="Arial Narrow"/>
                <w:lang w:val="id-ID" w:eastAsia="id-ID"/>
              </w:rPr>
              <w:t>Hotel Delta Resident</w:t>
            </w:r>
          </w:p>
        </w:tc>
        <w:tc>
          <w:tcPr>
            <w:tcW w:w="1190" w:type="dxa"/>
            <w:tcBorders>
              <w:top w:val="nil"/>
              <w:left w:val="nil"/>
              <w:bottom w:val="single" w:sz="4" w:space="0" w:color="auto"/>
              <w:right w:val="single" w:sz="4" w:space="0" w:color="auto"/>
            </w:tcBorders>
            <w:shd w:val="clear" w:color="auto" w:fill="auto"/>
            <w:noWrap/>
            <w:vAlign w:val="center"/>
            <w:hideMark/>
          </w:tcPr>
          <w:p w:rsidR="004F6C03" w:rsidRPr="006C3E23" w:rsidRDefault="004F6C03" w:rsidP="006C3E23">
            <w:pPr>
              <w:spacing w:line="240" w:lineRule="auto"/>
              <w:jc w:val="center"/>
              <w:rPr>
                <w:rFonts w:ascii="Arial Narrow" w:hAnsi="Arial Narrow"/>
                <w:color w:val="000000"/>
                <w:lang w:val="id-ID" w:eastAsia="id-ID"/>
              </w:rPr>
            </w:pPr>
            <w:r w:rsidRPr="006C3E23">
              <w:rPr>
                <w:rFonts w:ascii="Arial Narrow" w:hAnsi="Arial Narrow"/>
                <w:color w:val="000000"/>
                <w:lang w:val="id-ID" w:eastAsia="id-ID"/>
              </w:rPr>
              <w:t>Hotel</w:t>
            </w:r>
          </w:p>
        </w:tc>
        <w:tc>
          <w:tcPr>
            <w:tcW w:w="906" w:type="dxa"/>
            <w:tcBorders>
              <w:top w:val="nil"/>
              <w:left w:val="nil"/>
              <w:bottom w:val="single" w:sz="4" w:space="0" w:color="auto"/>
              <w:right w:val="single" w:sz="4" w:space="0" w:color="auto"/>
            </w:tcBorders>
            <w:shd w:val="clear" w:color="auto" w:fill="auto"/>
            <w:noWrap/>
            <w:vAlign w:val="center"/>
            <w:hideMark/>
          </w:tcPr>
          <w:p w:rsidR="004F6C03" w:rsidRPr="006C3E23" w:rsidRDefault="004F6C03" w:rsidP="006C3E23">
            <w:pPr>
              <w:spacing w:line="240" w:lineRule="auto"/>
              <w:jc w:val="center"/>
              <w:rPr>
                <w:rFonts w:ascii="Arial Narrow" w:hAnsi="Arial Narrow"/>
                <w:color w:val="000000"/>
                <w:lang w:val="id-ID" w:eastAsia="id-ID"/>
              </w:rPr>
            </w:pPr>
            <w:r w:rsidRPr="006C3E23">
              <w:rPr>
                <w:rFonts w:ascii="Arial Narrow" w:hAnsi="Arial Narrow"/>
                <w:color w:val="000000"/>
                <w:lang w:val="id-ID" w:eastAsia="id-ID"/>
              </w:rPr>
              <w:t>Standar</w:t>
            </w:r>
          </w:p>
        </w:tc>
        <w:tc>
          <w:tcPr>
            <w:tcW w:w="906" w:type="dxa"/>
            <w:tcBorders>
              <w:top w:val="nil"/>
              <w:left w:val="nil"/>
              <w:bottom w:val="single" w:sz="4" w:space="0" w:color="auto"/>
              <w:right w:val="single" w:sz="4" w:space="0" w:color="auto"/>
            </w:tcBorders>
            <w:shd w:val="clear" w:color="auto" w:fill="auto"/>
            <w:noWrap/>
            <w:vAlign w:val="center"/>
            <w:hideMark/>
          </w:tcPr>
          <w:p w:rsidR="004F6C03" w:rsidRPr="006C3E23" w:rsidRDefault="006C3E23" w:rsidP="006C3E23">
            <w:pPr>
              <w:spacing w:line="240" w:lineRule="auto"/>
              <w:jc w:val="center"/>
              <w:rPr>
                <w:rFonts w:ascii="Arial Narrow" w:hAnsi="Arial Narrow"/>
                <w:color w:val="000000"/>
                <w:lang w:val="id-ID" w:eastAsia="id-ID"/>
              </w:rPr>
            </w:pPr>
            <w:r w:rsidRPr="006C3E23">
              <w:rPr>
                <w:rFonts w:ascii="Arial Narrow" w:hAnsi="Arial Narrow"/>
                <w:color w:val="000000"/>
                <w:lang w:val="id-ID" w:eastAsia="id-ID"/>
              </w:rPr>
              <w:t>11</w:t>
            </w:r>
          </w:p>
        </w:tc>
        <w:tc>
          <w:tcPr>
            <w:tcW w:w="1843" w:type="dxa"/>
            <w:tcBorders>
              <w:top w:val="nil"/>
              <w:left w:val="nil"/>
              <w:bottom w:val="single" w:sz="4" w:space="0" w:color="auto"/>
              <w:right w:val="single" w:sz="4" w:space="0" w:color="auto"/>
            </w:tcBorders>
            <w:shd w:val="clear" w:color="auto" w:fill="auto"/>
            <w:noWrap/>
            <w:vAlign w:val="center"/>
            <w:hideMark/>
          </w:tcPr>
          <w:p w:rsidR="004F6C03" w:rsidRPr="006C3E23" w:rsidRDefault="006C3E23" w:rsidP="006C3E23">
            <w:pPr>
              <w:spacing w:line="240" w:lineRule="auto"/>
              <w:jc w:val="center"/>
              <w:rPr>
                <w:rFonts w:ascii="Arial Narrow" w:hAnsi="Arial Narrow"/>
                <w:color w:val="000000"/>
                <w:lang w:val="id-ID" w:eastAsia="id-ID"/>
              </w:rPr>
            </w:pPr>
            <w:r w:rsidRPr="006C3E23">
              <w:rPr>
                <w:rFonts w:ascii="Arial Narrow" w:hAnsi="Arial Narrow"/>
                <w:color w:val="000000"/>
                <w:lang w:val="id-ID" w:eastAsia="id-ID"/>
              </w:rPr>
              <w:t>150.000-300.000</w:t>
            </w:r>
          </w:p>
        </w:tc>
        <w:tc>
          <w:tcPr>
            <w:tcW w:w="2268" w:type="dxa"/>
            <w:tcBorders>
              <w:top w:val="nil"/>
              <w:left w:val="nil"/>
              <w:bottom w:val="single" w:sz="4" w:space="0" w:color="auto"/>
              <w:right w:val="single" w:sz="4" w:space="0" w:color="auto"/>
            </w:tcBorders>
            <w:shd w:val="clear" w:color="auto" w:fill="auto"/>
            <w:vAlign w:val="center"/>
            <w:hideMark/>
          </w:tcPr>
          <w:p w:rsidR="004F6C03" w:rsidRPr="006C3E23" w:rsidRDefault="004F6C03" w:rsidP="006C3E23">
            <w:pPr>
              <w:spacing w:line="240" w:lineRule="auto"/>
              <w:jc w:val="center"/>
              <w:rPr>
                <w:rFonts w:ascii="Arial Narrow" w:hAnsi="Arial Narrow"/>
                <w:lang w:val="id-ID" w:eastAsia="id-ID"/>
              </w:rPr>
            </w:pPr>
            <w:r w:rsidRPr="006C3E23">
              <w:rPr>
                <w:rFonts w:ascii="Arial Narrow" w:hAnsi="Arial Narrow"/>
                <w:lang w:val="id-ID" w:eastAsia="id-ID"/>
              </w:rPr>
              <w:t>Musdin</w:t>
            </w:r>
            <w:r w:rsidR="006C3E23" w:rsidRPr="006C3E23">
              <w:rPr>
                <w:rFonts w:ascii="Arial Narrow" w:hAnsi="Arial Narrow"/>
                <w:lang w:val="id-ID" w:eastAsia="id-ID"/>
              </w:rPr>
              <w:t xml:space="preserve">, </w:t>
            </w:r>
            <w:r w:rsidRPr="006C3E23">
              <w:rPr>
                <w:rFonts w:ascii="Arial Narrow" w:hAnsi="Arial Narrow"/>
                <w:lang w:val="id-ID" w:eastAsia="id-ID"/>
              </w:rPr>
              <w:t>S</w:t>
            </w:r>
            <w:r w:rsidR="006C3E23" w:rsidRPr="006C3E23">
              <w:rPr>
                <w:rFonts w:ascii="Arial Narrow" w:hAnsi="Arial Narrow"/>
                <w:lang w:val="id-ID" w:eastAsia="id-ID"/>
              </w:rPr>
              <w:t>.</w:t>
            </w:r>
            <w:r w:rsidRPr="006C3E23">
              <w:rPr>
                <w:rFonts w:ascii="Arial Narrow" w:hAnsi="Arial Narrow"/>
                <w:lang w:val="id-ID" w:eastAsia="id-ID"/>
              </w:rPr>
              <w:t>Pd</w:t>
            </w:r>
            <w:r w:rsidR="006C3E23" w:rsidRPr="006C3E23">
              <w:rPr>
                <w:rFonts w:ascii="Arial Narrow" w:hAnsi="Arial Narrow"/>
                <w:lang w:val="id-ID" w:eastAsia="id-ID"/>
              </w:rPr>
              <w:t xml:space="preserve">., </w:t>
            </w:r>
            <w:r w:rsidRPr="006C3E23">
              <w:rPr>
                <w:rFonts w:ascii="Arial Narrow" w:hAnsi="Arial Narrow"/>
                <w:lang w:val="id-ID" w:eastAsia="id-ID"/>
              </w:rPr>
              <w:t>M</w:t>
            </w:r>
            <w:r w:rsidR="006C3E23" w:rsidRPr="006C3E23">
              <w:rPr>
                <w:rFonts w:ascii="Arial Narrow" w:hAnsi="Arial Narrow"/>
                <w:lang w:val="id-ID" w:eastAsia="id-ID"/>
              </w:rPr>
              <w:t>.</w:t>
            </w:r>
            <w:r w:rsidRPr="006C3E23">
              <w:rPr>
                <w:rFonts w:ascii="Arial Narrow" w:hAnsi="Arial Narrow"/>
                <w:lang w:val="id-ID" w:eastAsia="id-ID"/>
              </w:rPr>
              <w:t>Si</w:t>
            </w:r>
          </w:p>
        </w:tc>
        <w:tc>
          <w:tcPr>
            <w:tcW w:w="2472" w:type="dxa"/>
            <w:tcBorders>
              <w:top w:val="nil"/>
              <w:left w:val="nil"/>
              <w:bottom w:val="single" w:sz="4" w:space="0" w:color="auto"/>
              <w:right w:val="single" w:sz="4" w:space="0" w:color="auto"/>
            </w:tcBorders>
            <w:shd w:val="clear" w:color="auto" w:fill="auto"/>
            <w:noWrap/>
            <w:vAlign w:val="center"/>
            <w:hideMark/>
          </w:tcPr>
          <w:p w:rsidR="004F6C03" w:rsidRPr="006C3E23" w:rsidRDefault="006C3E23" w:rsidP="006C3E23">
            <w:pPr>
              <w:spacing w:line="240" w:lineRule="auto"/>
              <w:jc w:val="left"/>
              <w:rPr>
                <w:rFonts w:ascii="Arial Narrow" w:hAnsi="Arial Narrow"/>
                <w:color w:val="000000"/>
                <w:lang w:val="id-ID" w:eastAsia="id-ID"/>
              </w:rPr>
            </w:pPr>
            <w:r w:rsidRPr="006C3E23">
              <w:rPr>
                <w:rFonts w:ascii="Arial Narrow" w:hAnsi="Arial Narrow"/>
                <w:color w:val="000000"/>
                <w:lang w:val="id-ID" w:eastAsia="id-ID"/>
              </w:rPr>
              <w:t>Jl. Poros Langara-Munse, Langara</w:t>
            </w:r>
          </w:p>
        </w:tc>
      </w:tr>
      <w:tr w:rsidR="006C3E23" w:rsidRPr="006C3E23" w:rsidTr="004648D9">
        <w:trPr>
          <w:trHeight w:val="300"/>
          <w:jc w:val="center"/>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4F6C03" w:rsidRPr="006C3E23" w:rsidRDefault="006C3E23" w:rsidP="006C3E23">
            <w:pPr>
              <w:spacing w:line="240" w:lineRule="auto"/>
              <w:jc w:val="center"/>
              <w:rPr>
                <w:rFonts w:ascii="Arial Narrow" w:hAnsi="Arial Narrow"/>
                <w:color w:val="000000"/>
                <w:lang w:val="id-ID" w:eastAsia="id-ID"/>
              </w:rPr>
            </w:pPr>
            <w:r w:rsidRPr="006C3E23">
              <w:rPr>
                <w:rFonts w:ascii="Arial Narrow" w:hAnsi="Arial Narrow"/>
                <w:color w:val="000000"/>
                <w:lang w:val="id-ID" w:eastAsia="id-ID"/>
              </w:rPr>
              <w:t>2</w:t>
            </w:r>
          </w:p>
        </w:tc>
        <w:tc>
          <w:tcPr>
            <w:tcW w:w="2835" w:type="dxa"/>
            <w:tcBorders>
              <w:top w:val="nil"/>
              <w:left w:val="nil"/>
              <w:bottom w:val="single" w:sz="4" w:space="0" w:color="auto"/>
              <w:right w:val="single" w:sz="4" w:space="0" w:color="auto"/>
            </w:tcBorders>
            <w:shd w:val="clear" w:color="auto" w:fill="auto"/>
            <w:vAlign w:val="center"/>
            <w:hideMark/>
          </w:tcPr>
          <w:p w:rsidR="004F6C03" w:rsidRPr="006C3E23" w:rsidRDefault="004F6C03" w:rsidP="006C3E23">
            <w:pPr>
              <w:spacing w:line="240" w:lineRule="auto"/>
              <w:jc w:val="left"/>
              <w:rPr>
                <w:rFonts w:ascii="Arial Narrow" w:hAnsi="Arial Narrow"/>
                <w:lang w:val="id-ID" w:eastAsia="id-ID"/>
              </w:rPr>
            </w:pPr>
            <w:r w:rsidRPr="006C3E23">
              <w:rPr>
                <w:rFonts w:ascii="Arial Narrow" w:hAnsi="Arial Narrow"/>
                <w:lang w:val="id-ID" w:eastAsia="id-ID"/>
              </w:rPr>
              <w:t>Wisma Puncak Permata Biru</w:t>
            </w:r>
          </w:p>
        </w:tc>
        <w:tc>
          <w:tcPr>
            <w:tcW w:w="1190" w:type="dxa"/>
            <w:tcBorders>
              <w:top w:val="nil"/>
              <w:left w:val="nil"/>
              <w:bottom w:val="single" w:sz="4" w:space="0" w:color="auto"/>
              <w:right w:val="single" w:sz="4" w:space="0" w:color="auto"/>
            </w:tcBorders>
            <w:shd w:val="clear" w:color="auto" w:fill="auto"/>
            <w:noWrap/>
            <w:vAlign w:val="center"/>
            <w:hideMark/>
          </w:tcPr>
          <w:p w:rsidR="004F6C03" w:rsidRPr="006C3E23" w:rsidRDefault="004F6C03" w:rsidP="006C3E23">
            <w:pPr>
              <w:spacing w:line="240" w:lineRule="auto"/>
              <w:jc w:val="center"/>
              <w:rPr>
                <w:rFonts w:ascii="Arial Narrow" w:hAnsi="Arial Narrow"/>
                <w:color w:val="000000"/>
                <w:lang w:val="id-ID" w:eastAsia="id-ID"/>
              </w:rPr>
            </w:pPr>
            <w:r w:rsidRPr="006C3E23">
              <w:rPr>
                <w:rFonts w:ascii="Arial Narrow" w:hAnsi="Arial Narrow"/>
                <w:color w:val="000000"/>
                <w:lang w:val="id-ID" w:eastAsia="id-ID"/>
              </w:rPr>
              <w:t>Wisma</w:t>
            </w:r>
          </w:p>
        </w:tc>
        <w:tc>
          <w:tcPr>
            <w:tcW w:w="906" w:type="dxa"/>
            <w:tcBorders>
              <w:top w:val="nil"/>
              <w:left w:val="nil"/>
              <w:bottom w:val="single" w:sz="4" w:space="0" w:color="auto"/>
              <w:right w:val="single" w:sz="4" w:space="0" w:color="auto"/>
            </w:tcBorders>
            <w:shd w:val="clear" w:color="auto" w:fill="auto"/>
            <w:noWrap/>
            <w:vAlign w:val="center"/>
            <w:hideMark/>
          </w:tcPr>
          <w:p w:rsidR="004F6C03" w:rsidRPr="006C3E23" w:rsidRDefault="004F6C03" w:rsidP="006C3E23">
            <w:pPr>
              <w:spacing w:line="240" w:lineRule="auto"/>
              <w:jc w:val="center"/>
              <w:rPr>
                <w:rFonts w:ascii="Arial Narrow" w:hAnsi="Arial Narrow"/>
                <w:color w:val="000000"/>
                <w:lang w:val="id-ID" w:eastAsia="id-ID"/>
              </w:rPr>
            </w:pPr>
            <w:r w:rsidRPr="006C3E23">
              <w:rPr>
                <w:rFonts w:ascii="Arial Narrow" w:hAnsi="Arial Narrow"/>
                <w:color w:val="000000"/>
                <w:lang w:val="id-ID" w:eastAsia="id-ID"/>
              </w:rPr>
              <w:t>Standar</w:t>
            </w:r>
          </w:p>
        </w:tc>
        <w:tc>
          <w:tcPr>
            <w:tcW w:w="906" w:type="dxa"/>
            <w:tcBorders>
              <w:top w:val="nil"/>
              <w:left w:val="nil"/>
              <w:bottom w:val="single" w:sz="4" w:space="0" w:color="auto"/>
              <w:right w:val="single" w:sz="4" w:space="0" w:color="auto"/>
            </w:tcBorders>
            <w:shd w:val="clear" w:color="auto" w:fill="auto"/>
            <w:noWrap/>
            <w:vAlign w:val="center"/>
            <w:hideMark/>
          </w:tcPr>
          <w:p w:rsidR="004F6C03" w:rsidRPr="006C3E23" w:rsidRDefault="006C3E23" w:rsidP="006C3E23">
            <w:pPr>
              <w:spacing w:line="240" w:lineRule="auto"/>
              <w:jc w:val="center"/>
              <w:rPr>
                <w:rFonts w:ascii="Arial Narrow" w:hAnsi="Arial Narrow"/>
                <w:color w:val="000000"/>
                <w:lang w:val="id-ID" w:eastAsia="id-ID"/>
              </w:rPr>
            </w:pPr>
            <w:r w:rsidRPr="006C3E23">
              <w:rPr>
                <w:rFonts w:ascii="Arial Narrow" w:hAnsi="Arial Narrow"/>
                <w:color w:val="000000"/>
                <w:lang w:val="id-ID" w:eastAsia="id-ID"/>
              </w:rPr>
              <w:t>5</w:t>
            </w:r>
          </w:p>
        </w:tc>
        <w:tc>
          <w:tcPr>
            <w:tcW w:w="1843" w:type="dxa"/>
            <w:tcBorders>
              <w:top w:val="nil"/>
              <w:left w:val="nil"/>
              <w:bottom w:val="single" w:sz="4" w:space="0" w:color="auto"/>
              <w:right w:val="single" w:sz="4" w:space="0" w:color="auto"/>
            </w:tcBorders>
            <w:shd w:val="clear" w:color="auto" w:fill="auto"/>
            <w:noWrap/>
            <w:vAlign w:val="center"/>
            <w:hideMark/>
          </w:tcPr>
          <w:p w:rsidR="004F6C03" w:rsidRPr="006C3E23" w:rsidRDefault="006C3E23" w:rsidP="006C3E23">
            <w:pPr>
              <w:spacing w:line="240" w:lineRule="auto"/>
              <w:jc w:val="center"/>
              <w:rPr>
                <w:rFonts w:ascii="Arial Narrow" w:hAnsi="Arial Narrow"/>
                <w:color w:val="000000"/>
                <w:lang w:val="id-ID" w:eastAsia="id-ID"/>
              </w:rPr>
            </w:pPr>
            <w:r w:rsidRPr="006C3E23">
              <w:rPr>
                <w:rFonts w:ascii="Arial Narrow" w:hAnsi="Arial Narrow"/>
                <w:color w:val="000000"/>
                <w:lang w:val="id-ID" w:eastAsia="id-ID"/>
              </w:rPr>
              <w:t>225.000-250.000</w:t>
            </w:r>
          </w:p>
        </w:tc>
        <w:tc>
          <w:tcPr>
            <w:tcW w:w="2268" w:type="dxa"/>
            <w:tcBorders>
              <w:top w:val="nil"/>
              <w:left w:val="nil"/>
              <w:bottom w:val="single" w:sz="4" w:space="0" w:color="auto"/>
              <w:right w:val="single" w:sz="4" w:space="0" w:color="auto"/>
            </w:tcBorders>
            <w:shd w:val="clear" w:color="auto" w:fill="auto"/>
            <w:vAlign w:val="center"/>
            <w:hideMark/>
          </w:tcPr>
          <w:p w:rsidR="004F6C03" w:rsidRPr="006C3E23" w:rsidRDefault="006C3E23" w:rsidP="006C3E23">
            <w:pPr>
              <w:spacing w:line="240" w:lineRule="auto"/>
              <w:jc w:val="center"/>
              <w:rPr>
                <w:rFonts w:ascii="Arial Narrow" w:hAnsi="Arial Narrow"/>
                <w:color w:val="000000"/>
                <w:lang w:val="id-ID" w:eastAsia="id-ID"/>
              </w:rPr>
            </w:pPr>
            <w:r w:rsidRPr="006C3E23">
              <w:rPr>
                <w:rFonts w:ascii="Arial Narrow" w:hAnsi="Arial Narrow"/>
                <w:color w:val="000000"/>
                <w:lang w:val="id-ID" w:eastAsia="id-ID"/>
              </w:rPr>
              <w:t>H. Kaharudin Hamiaso</w:t>
            </w:r>
          </w:p>
        </w:tc>
        <w:tc>
          <w:tcPr>
            <w:tcW w:w="2472" w:type="dxa"/>
            <w:tcBorders>
              <w:top w:val="nil"/>
              <w:left w:val="nil"/>
              <w:bottom w:val="single" w:sz="4" w:space="0" w:color="auto"/>
              <w:right w:val="single" w:sz="4" w:space="0" w:color="auto"/>
            </w:tcBorders>
            <w:shd w:val="clear" w:color="auto" w:fill="auto"/>
            <w:noWrap/>
            <w:vAlign w:val="center"/>
            <w:hideMark/>
          </w:tcPr>
          <w:p w:rsidR="004F6C03" w:rsidRPr="006C3E23" w:rsidRDefault="006C3E23" w:rsidP="006C3E23">
            <w:pPr>
              <w:spacing w:line="240" w:lineRule="auto"/>
              <w:jc w:val="left"/>
              <w:rPr>
                <w:rFonts w:ascii="Arial Narrow" w:hAnsi="Arial Narrow"/>
                <w:color w:val="000000"/>
                <w:lang w:val="id-ID" w:eastAsia="id-ID"/>
              </w:rPr>
            </w:pPr>
            <w:r w:rsidRPr="006C3E23">
              <w:rPr>
                <w:rFonts w:ascii="Arial Narrow" w:hAnsi="Arial Narrow"/>
                <w:color w:val="000000"/>
                <w:lang w:val="id-ID" w:eastAsia="id-ID"/>
              </w:rPr>
              <w:t>Jl. H. Kaharudin Hamiaso, Langara Bajo</w:t>
            </w:r>
          </w:p>
        </w:tc>
      </w:tr>
      <w:tr w:rsidR="006C3E23" w:rsidRPr="006C3E23" w:rsidTr="004648D9">
        <w:trPr>
          <w:trHeight w:val="300"/>
          <w:jc w:val="center"/>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4F6C03" w:rsidRPr="006C3E23" w:rsidRDefault="006C3E23" w:rsidP="006C3E23">
            <w:pPr>
              <w:spacing w:line="240" w:lineRule="auto"/>
              <w:jc w:val="center"/>
              <w:rPr>
                <w:rFonts w:ascii="Arial Narrow" w:hAnsi="Arial Narrow"/>
                <w:color w:val="000000"/>
                <w:lang w:val="id-ID" w:eastAsia="id-ID"/>
              </w:rPr>
            </w:pPr>
            <w:r w:rsidRPr="006C3E23">
              <w:rPr>
                <w:rFonts w:ascii="Arial Narrow" w:hAnsi="Arial Narrow"/>
                <w:color w:val="000000"/>
                <w:lang w:val="id-ID" w:eastAsia="id-ID"/>
              </w:rPr>
              <w:t>3</w:t>
            </w:r>
          </w:p>
        </w:tc>
        <w:tc>
          <w:tcPr>
            <w:tcW w:w="2835" w:type="dxa"/>
            <w:tcBorders>
              <w:top w:val="nil"/>
              <w:left w:val="nil"/>
              <w:bottom w:val="single" w:sz="4" w:space="0" w:color="auto"/>
              <w:right w:val="single" w:sz="4" w:space="0" w:color="auto"/>
            </w:tcBorders>
            <w:shd w:val="clear" w:color="auto" w:fill="auto"/>
            <w:vAlign w:val="center"/>
            <w:hideMark/>
          </w:tcPr>
          <w:p w:rsidR="004F6C03" w:rsidRPr="006C3E23" w:rsidRDefault="004F6C03" w:rsidP="006C3E23">
            <w:pPr>
              <w:spacing w:line="240" w:lineRule="auto"/>
              <w:jc w:val="left"/>
              <w:rPr>
                <w:rFonts w:ascii="Arial Narrow" w:hAnsi="Arial Narrow"/>
                <w:lang w:val="id-ID" w:eastAsia="id-ID"/>
              </w:rPr>
            </w:pPr>
            <w:r w:rsidRPr="006C3E23">
              <w:rPr>
                <w:rFonts w:ascii="Arial Narrow" w:hAnsi="Arial Narrow"/>
                <w:lang w:val="id-ID" w:eastAsia="id-ID"/>
              </w:rPr>
              <w:t>Hotel Wahala</w:t>
            </w:r>
          </w:p>
        </w:tc>
        <w:tc>
          <w:tcPr>
            <w:tcW w:w="1190" w:type="dxa"/>
            <w:tcBorders>
              <w:top w:val="nil"/>
              <w:left w:val="nil"/>
              <w:bottom w:val="single" w:sz="4" w:space="0" w:color="auto"/>
              <w:right w:val="single" w:sz="4" w:space="0" w:color="auto"/>
            </w:tcBorders>
            <w:shd w:val="clear" w:color="auto" w:fill="auto"/>
            <w:noWrap/>
            <w:vAlign w:val="center"/>
            <w:hideMark/>
          </w:tcPr>
          <w:p w:rsidR="004F6C03" w:rsidRPr="006C3E23" w:rsidRDefault="004F6C03" w:rsidP="006C3E23">
            <w:pPr>
              <w:spacing w:line="240" w:lineRule="auto"/>
              <w:jc w:val="center"/>
              <w:rPr>
                <w:rFonts w:ascii="Arial Narrow" w:hAnsi="Arial Narrow"/>
                <w:color w:val="000000"/>
                <w:lang w:val="id-ID" w:eastAsia="id-ID"/>
              </w:rPr>
            </w:pPr>
            <w:r w:rsidRPr="006C3E23">
              <w:rPr>
                <w:rFonts w:ascii="Arial Narrow" w:hAnsi="Arial Narrow"/>
                <w:color w:val="000000"/>
                <w:lang w:val="id-ID" w:eastAsia="id-ID"/>
              </w:rPr>
              <w:t>Hotel</w:t>
            </w:r>
          </w:p>
        </w:tc>
        <w:tc>
          <w:tcPr>
            <w:tcW w:w="906" w:type="dxa"/>
            <w:tcBorders>
              <w:top w:val="nil"/>
              <w:left w:val="nil"/>
              <w:bottom w:val="single" w:sz="4" w:space="0" w:color="auto"/>
              <w:right w:val="single" w:sz="4" w:space="0" w:color="auto"/>
            </w:tcBorders>
            <w:shd w:val="clear" w:color="auto" w:fill="auto"/>
            <w:noWrap/>
            <w:vAlign w:val="center"/>
            <w:hideMark/>
          </w:tcPr>
          <w:p w:rsidR="004F6C03" w:rsidRPr="006C3E23" w:rsidRDefault="004F6C03" w:rsidP="006C3E23">
            <w:pPr>
              <w:spacing w:line="240" w:lineRule="auto"/>
              <w:jc w:val="center"/>
              <w:rPr>
                <w:rFonts w:ascii="Arial Narrow" w:hAnsi="Arial Narrow"/>
                <w:color w:val="000000"/>
                <w:lang w:val="id-ID" w:eastAsia="id-ID"/>
              </w:rPr>
            </w:pPr>
            <w:r w:rsidRPr="006C3E23">
              <w:rPr>
                <w:rFonts w:ascii="Arial Narrow" w:hAnsi="Arial Narrow"/>
                <w:color w:val="000000"/>
                <w:lang w:val="id-ID" w:eastAsia="id-ID"/>
              </w:rPr>
              <w:t>Standar</w:t>
            </w:r>
          </w:p>
        </w:tc>
        <w:tc>
          <w:tcPr>
            <w:tcW w:w="906" w:type="dxa"/>
            <w:tcBorders>
              <w:top w:val="nil"/>
              <w:left w:val="nil"/>
              <w:bottom w:val="single" w:sz="4" w:space="0" w:color="auto"/>
              <w:right w:val="single" w:sz="4" w:space="0" w:color="auto"/>
            </w:tcBorders>
            <w:shd w:val="clear" w:color="auto" w:fill="auto"/>
            <w:noWrap/>
            <w:vAlign w:val="center"/>
            <w:hideMark/>
          </w:tcPr>
          <w:p w:rsidR="004F6C03" w:rsidRPr="006C3E23" w:rsidRDefault="006C3E23" w:rsidP="006C3E23">
            <w:pPr>
              <w:spacing w:line="240" w:lineRule="auto"/>
              <w:jc w:val="center"/>
              <w:rPr>
                <w:rFonts w:ascii="Arial Narrow" w:hAnsi="Arial Narrow"/>
                <w:color w:val="000000"/>
                <w:lang w:val="id-ID" w:eastAsia="id-ID"/>
              </w:rPr>
            </w:pPr>
            <w:r w:rsidRPr="006C3E23">
              <w:rPr>
                <w:rFonts w:ascii="Arial Narrow" w:hAnsi="Arial Narrow"/>
                <w:color w:val="000000"/>
                <w:lang w:val="id-ID" w:eastAsia="id-ID"/>
              </w:rPr>
              <w:t>11</w:t>
            </w:r>
          </w:p>
        </w:tc>
        <w:tc>
          <w:tcPr>
            <w:tcW w:w="1843" w:type="dxa"/>
            <w:tcBorders>
              <w:top w:val="nil"/>
              <w:left w:val="nil"/>
              <w:bottom w:val="single" w:sz="4" w:space="0" w:color="auto"/>
              <w:right w:val="single" w:sz="4" w:space="0" w:color="auto"/>
            </w:tcBorders>
            <w:shd w:val="clear" w:color="auto" w:fill="auto"/>
            <w:noWrap/>
            <w:vAlign w:val="center"/>
            <w:hideMark/>
          </w:tcPr>
          <w:p w:rsidR="004F6C03" w:rsidRPr="006C3E23" w:rsidRDefault="006C3E23" w:rsidP="006C3E23">
            <w:pPr>
              <w:spacing w:line="240" w:lineRule="auto"/>
              <w:jc w:val="center"/>
              <w:rPr>
                <w:rFonts w:ascii="Arial Narrow" w:hAnsi="Arial Narrow"/>
                <w:color w:val="000000"/>
                <w:lang w:val="id-ID" w:eastAsia="id-ID"/>
              </w:rPr>
            </w:pPr>
            <w:r w:rsidRPr="006C3E23">
              <w:rPr>
                <w:rFonts w:ascii="Arial Narrow" w:hAnsi="Arial Narrow"/>
                <w:color w:val="000000"/>
                <w:lang w:val="id-ID" w:eastAsia="id-ID"/>
              </w:rPr>
              <w:t>250.000</w:t>
            </w:r>
          </w:p>
        </w:tc>
        <w:tc>
          <w:tcPr>
            <w:tcW w:w="2268" w:type="dxa"/>
            <w:tcBorders>
              <w:top w:val="nil"/>
              <w:left w:val="nil"/>
              <w:bottom w:val="single" w:sz="4" w:space="0" w:color="auto"/>
              <w:right w:val="single" w:sz="4" w:space="0" w:color="auto"/>
            </w:tcBorders>
            <w:shd w:val="clear" w:color="auto" w:fill="auto"/>
            <w:vAlign w:val="center"/>
            <w:hideMark/>
          </w:tcPr>
          <w:p w:rsidR="004F6C03" w:rsidRPr="006C3E23" w:rsidRDefault="004F6C03" w:rsidP="006C3E23">
            <w:pPr>
              <w:spacing w:line="240" w:lineRule="auto"/>
              <w:jc w:val="center"/>
              <w:rPr>
                <w:rFonts w:ascii="Arial Narrow" w:hAnsi="Arial Narrow"/>
                <w:lang w:val="id-ID" w:eastAsia="id-ID"/>
              </w:rPr>
            </w:pPr>
            <w:r w:rsidRPr="006C3E23">
              <w:rPr>
                <w:rFonts w:ascii="Arial Narrow" w:hAnsi="Arial Narrow"/>
                <w:lang w:val="id-ID" w:eastAsia="id-ID"/>
              </w:rPr>
              <w:t>Mustaman</w:t>
            </w:r>
          </w:p>
        </w:tc>
        <w:tc>
          <w:tcPr>
            <w:tcW w:w="2472" w:type="dxa"/>
            <w:tcBorders>
              <w:top w:val="nil"/>
              <w:left w:val="nil"/>
              <w:bottom w:val="single" w:sz="4" w:space="0" w:color="auto"/>
              <w:right w:val="single" w:sz="4" w:space="0" w:color="auto"/>
            </w:tcBorders>
            <w:shd w:val="clear" w:color="auto" w:fill="auto"/>
            <w:noWrap/>
            <w:vAlign w:val="center"/>
            <w:hideMark/>
          </w:tcPr>
          <w:p w:rsidR="004F6C03" w:rsidRPr="006C3E23" w:rsidRDefault="006C3E23" w:rsidP="006C3E23">
            <w:pPr>
              <w:spacing w:line="240" w:lineRule="auto"/>
              <w:jc w:val="left"/>
              <w:rPr>
                <w:rFonts w:ascii="Arial Narrow" w:hAnsi="Arial Narrow"/>
                <w:color w:val="000000"/>
                <w:lang w:val="id-ID" w:eastAsia="id-ID"/>
              </w:rPr>
            </w:pPr>
            <w:r w:rsidRPr="006C3E23">
              <w:rPr>
                <w:rFonts w:ascii="Arial Narrow" w:hAnsi="Arial Narrow"/>
                <w:color w:val="000000"/>
                <w:lang w:val="id-ID" w:eastAsia="id-ID"/>
              </w:rPr>
              <w:t>Jl. Poros Langara Bajo, Langara Bajo</w:t>
            </w:r>
          </w:p>
        </w:tc>
      </w:tr>
      <w:tr w:rsidR="006C3E23" w:rsidRPr="006C3E23" w:rsidTr="004648D9">
        <w:trPr>
          <w:trHeight w:val="300"/>
          <w:jc w:val="center"/>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4F6C03" w:rsidRPr="006C3E23" w:rsidRDefault="006C3E23" w:rsidP="006C3E23">
            <w:pPr>
              <w:spacing w:line="240" w:lineRule="auto"/>
              <w:jc w:val="center"/>
              <w:rPr>
                <w:rFonts w:ascii="Arial Narrow" w:hAnsi="Arial Narrow"/>
                <w:color w:val="000000"/>
                <w:lang w:val="id-ID" w:eastAsia="id-ID"/>
              </w:rPr>
            </w:pPr>
            <w:r w:rsidRPr="006C3E23">
              <w:rPr>
                <w:rFonts w:ascii="Arial Narrow" w:hAnsi="Arial Narrow"/>
                <w:color w:val="000000"/>
                <w:lang w:val="id-ID" w:eastAsia="id-ID"/>
              </w:rPr>
              <w:t>4</w:t>
            </w:r>
          </w:p>
        </w:tc>
        <w:tc>
          <w:tcPr>
            <w:tcW w:w="2835" w:type="dxa"/>
            <w:tcBorders>
              <w:top w:val="nil"/>
              <w:left w:val="nil"/>
              <w:bottom w:val="single" w:sz="4" w:space="0" w:color="auto"/>
              <w:right w:val="single" w:sz="4" w:space="0" w:color="auto"/>
            </w:tcBorders>
            <w:shd w:val="clear" w:color="auto" w:fill="auto"/>
            <w:vAlign w:val="center"/>
            <w:hideMark/>
          </w:tcPr>
          <w:p w:rsidR="004F6C03" w:rsidRPr="006C3E23" w:rsidRDefault="004F6C03" w:rsidP="006C3E23">
            <w:pPr>
              <w:spacing w:line="240" w:lineRule="auto"/>
              <w:jc w:val="left"/>
              <w:rPr>
                <w:rFonts w:ascii="Arial Narrow" w:hAnsi="Arial Narrow"/>
                <w:lang w:val="id-ID" w:eastAsia="id-ID"/>
              </w:rPr>
            </w:pPr>
            <w:r w:rsidRPr="006C3E23">
              <w:rPr>
                <w:rFonts w:ascii="Arial Narrow" w:hAnsi="Arial Narrow"/>
                <w:lang w:val="id-ID" w:eastAsia="id-ID"/>
              </w:rPr>
              <w:t>Penginapan Grand Indah</w:t>
            </w:r>
          </w:p>
        </w:tc>
        <w:tc>
          <w:tcPr>
            <w:tcW w:w="1190" w:type="dxa"/>
            <w:tcBorders>
              <w:top w:val="nil"/>
              <w:left w:val="nil"/>
              <w:bottom w:val="single" w:sz="4" w:space="0" w:color="auto"/>
              <w:right w:val="single" w:sz="4" w:space="0" w:color="auto"/>
            </w:tcBorders>
            <w:shd w:val="clear" w:color="auto" w:fill="auto"/>
            <w:noWrap/>
            <w:vAlign w:val="center"/>
            <w:hideMark/>
          </w:tcPr>
          <w:p w:rsidR="004F6C03" w:rsidRPr="006C3E23" w:rsidRDefault="004F6C03" w:rsidP="006C3E23">
            <w:pPr>
              <w:spacing w:line="240" w:lineRule="auto"/>
              <w:jc w:val="center"/>
              <w:rPr>
                <w:rFonts w:ascii="Arial Narrow" w:hAnsi="Arial Narrow"/>
                <w:color w:val="000000"/>
                <w:lang w:val="id-ID" w:eastAsia="id-ID"/>
              </w:rPr>
            </w:pPr>
            <w:r w:rsidRPr="006C3E23">
              <w:rPr>
                <w:rFonts w:ascii="Arial Narrow" w:hAnsi="Arial Narrow"/>
                <w:color w:val="000000"/>
                <w:lang w:val="id-ID" w:eastAsia="id-ID"/>
              </w:rPr>
              <w:t>Wisma</w:t>
            </w:r>
          </w:p>
        </w:tc>
        <w:tc>
          <w:tcPr>
            <w:tcW w:w="906" w:type="dxa"/>
            <w:tcBorders>
              <w:top w:val="nil"/>
              <w:left w:val="nil"/>
              <w:bottom w:val="single" w:sz="4" w:space="0" w:color="auto"/>
              <w:right w:val="single" w:sz="4" w:space="0" w:color="auto"/>
            </w:tcBorders>
            <w:shd w:val="clear" w:color="auto" w:fill="auto"/>
            <w:noWrap/>
            <w:vAlign w:val="center"/>
            <w:hideMark/>
          </w:tcPr>
          <w:p w:rsidR="004F6C03" w:rsidRPr="006C3E23" w:rsidRDefault="004F6C03" w:rsidP="006C3E23">
            <w:pPr>
              <w:spacing w:line="240" w:lineRule="auto"/>
              <w:jc w:val="center"/>
              <w:rPr>
                <w:rFonts w:ascii="Arial Narrow" w:hAnsi="Arial Narrow"/>
                <w:color w:val="000000"/>
                <w:lang w:val="id-ID" w:eastAsia="id-ID"/>
              </w:rPr>
            </w:pPr>
            <w:r w:rsidRPr="006C3E23">
              <w:rPr>
                <w:rFonts w:ascii="Arial Narrow" w:hAnsi="Arial Narrow"/>
                <w:color w:val="000000"/>
                <w:lang w:val="id-ID" w:eastAsia="id-ID"/>
              </w:rPr>
              <w:t>Standar</w:t>
            </w:r>
          </w:p>
        </w:tc>
        <w:tc>
          <w:tcPr>
            <w:tcW w:w="906" w:type="dxa"/>
            <w:tcBorders>
              <w:top w:val="nil"/>
              <w:left w:val="nil"/>
              <w:bottom w:val="single" w:sz="4" w:space="0" w:color="auto"/>
              <w:right w:val="single" w:sz="4" w:space="0" w:color="auto"/>
            </w:tcBorders>
            <w:shd w:val="clear" w:color="auto" w:fill="auto"/>
            <w:noWrap/>
            <w:vAlign w:val="center"/>
            <w:hideMark/>
          </w:tcPr>
          <w:p w:rsidR="004F6C03" w:rsidRPr="006C3E23" w:rsidRDefault="006C3E23" w:rsidP="006C3E23">
            <w:pPr>
              <w:spacing w:line="240" w:lineRule="auto"/>
              <w:jc w:val="center"/>
              <w:rPr>
                <w:rFonts w:ascii="Arial Narrow" w:hAnsi="Arial Narrow"/>
                <w:color w:val="000000"/>
                <w:lang w:val="id-ID" w:eastAsia="id-ID"/>
              </w:rPr>
            </w:pPr>
            <w:r w:rsidRPr="006C3E23">
              <w:rPr>
                <w:rFonts w:ascii="Arial Narrow" w:hAnsi="Arial Narrow"/>
                <w:color w:val="000000"/>
                <w:lang w:val="id-ID" w:eastAsia="id-ID"/>
              </w:rPr>
              <w:t>5</w:t>
            </w:r>
          </w:p>
        </w:tc>
        <w:tc>
          <w:tcPr>
            <w:tcW w:w="1843" w:type="dxa"/>
            <w:tcBorders>
              <w:top w:val="nil"/>
              <w:left w:val="nil"/>
              <w:bottom w:val="single" w:sz="4" w:space="0" w:color="auto"/>
              <w:right w:val="single" w:sz="4" w:space="0" w:color="auto"/>
            </w:tcBorders>
            <w:shd w:val="clear" w:color="auto" w:fill="auto"/>
            <w:noWrap/>
            <w:vAlign w:val="center"/>
            <w:hideMark/>
          </w:tcPr>
          <w:p w:rsidR="004F6C03" w:rsidRPr="006C3E23" w:rsidRDefault="006C3E23" w:rsidP="006C3E23">
            <w:pPr>
              <w:spacing w:line="240" w:lineRule="auto"/>
              <w:jc w:val="center"/>
              <w:rPr>
                <w:rFonts w:ascii="Arial Narrow" w:hAnsi="Arial Narrow"/>
                <w:color w:val="000000"/>
                <w:lang w:val="id-ID" w:eastAsia="id-ID"/>
              </w:rPr>
            </w:pPr>
            <w:r w:rsidRPr="006C3E23">
              <w:rPr>
                <w:rFonts w:ascii="Arial Narrow" w:hAnsi="Arial Narrow"/>
                <w:color w:val="000000"/>
                <w:lang w:val="id-ID" w:eastAsia="id-ID"/>
              </w:rPr>
              <w:t>150.000</w:t>
            </w:r>
          </w:p>
        </w:tc>
        <w:tc>
          <w:tcPr>
            <w:tcW w:w="2268" w:type="dxa"/>
            <w:tcBorders>
              <w:top w:val="nil"/>
              <w:left w:val="nil"/>
              <w:bottom w:val="single" w:sz="4" w:space="0" w:color="auto"/>
              <w:right w:val="single" w:sz="4" w:space="0" w:color="auto"/>
            </w:tcBorders>
            <w:shd w:val="clear" w:color="auto" w:fill="auto"/>
            <w:vAlign w:val="center"/>
            <w:hideMark/>
          </w:tcPr>
          <w:p w:rsidR="004F6C03" w:rsidRPr="006C3E23" w:rsidRDefault="004F6C03" w:rsidP="006C3E23">
            <w:pPr>
              <w:spacing w:line="240" w:lineRule="auto"/>
              <w:jc w:val="center"/>
              <w:rPr>
                <w:rFonts w:ascii="Arial Narrow" w:hAnsi="Arial Narrow"/>
                <w:lang w:val="id-ID" w:eastAsia="id-ID"/>
              </w:rPr>
            </w:pPr>
            <w:r w:rsidRPr="006C3E23">
              <w:rPr>
                <w:rFonts w:ascii="Arial Narrow" w:hAnsi="Arial Narrow"/>
                <w:lang w:val="id-ID" w:eastAsia="id-ID"/>
              </w:rPr>
              <w:t>Gamsir</w:t>
            </w:r>
          </w:p>
        </w:tc>
        <w:tc>
          <w:tcPr>
            <w:tcW w:w="2472" w:type="dxa"/>
            <w:tcBorders>
              <w:top w:val="nil"/>
              <w:left w:val="nil"/>
              <w:bottom w:val="single" w:sz="4" w:space="0" w:color="auto"/>
              <w:right w:val="single" w:sz="4" w:space="0" w:color="auto"/>
            </w:tcBorders>
            <w:shd w:val="clear" w:color="auto" w:fill="auto"/>
            <w:noWrap/>
            <w:vAlign w:val="center"/>
            <w:hideMark/>
          </w:tcPr>
          <w:p w:rsidR="004F6C03" w:rsidRPr="006C3E23" w:rsidRDefault="006C3E23" w:rsidP="006C3E23">
            <w:pPr>
              <w:spacing w:line="240" w:lineRule="auto"/>
              <w:jc w:val="left"/>
              <w:rPr>
                <w:rFonts w:ascii="Arial Narrow" w:hAnsi="Arial Narrow"/>
                <w:color w:val="000000"/>
                <w:lang w:val="id-ID" w:eastAsia="id-ID"/>
              </w:rPr>
            </w:pPr>
            <w:r w:rsidRPr="006C3E23">
              <w:rPr>
                <w:rFonts w:ascii="Arial Narrow" w:hAnsi="Arial Narrow"/>
                <w:color w:val="000000"/>
                <w:lang w:val="id-ID" w:eastAsia="id-ID"/>
              </w:rPr>
              <w:t>Jl. Mokokolaro Ii, Langara</w:t>
            </w:r>
          </w:p>
        </w:tc>
      </w:tr>
      <w:tr w:rsidR="006C3E23" w:rsidRPr="006C3E23" w:rsidTr="004648D9">
        <w:trPr>
          <w:trHeight w:val="300"/>
          <w:jc w:val="center"/>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4F6C03" w:rsidRPr="006C3E23" w:rsidRDefault="006C3E23" w:rsidP="006C3E23">
            <w:pPr>
              <w:spacing w:line="240" w:lineRule="auto"/>
              <w:jc w:val="center"/>
              <w:rPr>
                <w:rFonts w:ascii="Arial Narrow" w:hAnsi="Arial Narrow"/>
                <w:color w:val="000000"/>
                <w:lang w:val="id-ID" w:eastAsia="id-ID"/>
              </w:rPr>
            </w:pPr>
            <w:r w:rsidRPr="006C3E23">
              <w:rPr>
                <w:rFonts w:ascii="Arial Narrow" w:hAnsi="Arial Narrow"/>
                <w:color w:val="000000"/>
                <w:lang w:val="id-ID" w:eastAsia="id-ID"/>
              </w:rPr>
              <w:t>5</w:t>
            </w:r>
          </w:p>
        </w:tc>
        <w:tc>
          <w:tcPr>
            <w:tcW w:w="2835" w:type="dxa"/>
            <w:tcBorders>
              <w:top w:val="nil"/>
              <w:left w:val="nil"/>
              <w:bottom w:val="single" w:sz="4" w:space="0" w:color="auto"/>
              <w:right w:val="single" w:sz="4" w:space="0" w:color="auto"/>
            </w:tcBorders>
            <w:shd w:val="clear" w:color="auto" w:fill="auto"/>
            <w:noWrap/>
            <w:vAlign w:val="center"/>
            <w:hideMark/>
          </w:tcPr>
          <w:p w:rsidR="004F6C03" w:rsidRPr="006C3E23" w:rsidRDefault="006C3E23" w:rsidP="006C3E23">
            <w:pPr>
              <w:spacing w:line="240" w:lineRule="auto"/>
              <w:jc w:val="left"/>
              <w:rPr>
                <w:rFonts w:ascii="Arial Narrow" w:hAnsi="Arial Narrow"/>
                <w:color w:val="000000"/>
                <w:lang w:val="id-ID" w:eastAsia="id-ID"/>
              </w:rPr>
            </w:pPr>
            <w:r w:rsidRPr="006C3E23">
              <w:rPr>
                <w:rFonts w:ascii="Arial Narrow" w:hAnsi="Arial Narrow"/>
                <w:color w:val="000000"/>
                <w:lang w:val="id-ID" w:eastAsia="id-ID"/>
              </w:rPr>
              <w:t>Penginapan Wisma Aulia</w:t>
            </w:r>
          </w:p>
        </w:tc>
        <w:tc>
          <w:tcPr>
            <w:tcW w:w="1190" w:type="dxa"/>
            <w:tcBorders>
              <w:top w:val="nil"/>
              <w:left w:val="nil"/>
              <w:bottom w:val="single" w:sz="4" w:space="0" w:color="auto"/>
              <w:right w:val="single" w:sz="4" w:space="0" w:color="auto"/>
            </w:tcBorders>
            <w:shd w:val="clear" w:color="auto" w:fill="auto"/>
            <w:noWrap/>
            <w:vAlign w:val="center"/>
            <w:hideMark/>
          </w:tcPr>
          <w:p w:rsidR="004F6C03" w:rsidRPr="006C3E23" w:rsidRDefault="004F6C03" w:rsidP="006C3E23">
            <w:pPr>
              <w:spacing w:line="240" w:lineRule="auto"/>
              <w:jc w:val="center"/>
              <w:rPr>
                <w:rFonts w:ascii="Arial Narrow" w:hAnsi="Arial Narrow"/>
                <w:color w:val="000000"/>
                <w:lang w:val="id-ID" w:eastAsia="id-ID"/>
              </w:rPr>
            </w:pPr>
            <w:r w:rsidRPr="006C3E23">
              <w:rPr>
                <w:rFonts w:ascii="Arial Narrow" w:hAnsi="Arial Narrow"/>
                <w:color w:val="000000"/>
                <w:lang w:val="id-ID" w:eastAsia="id-ID"/>
              </w:rPr>
              <w:t>Wisma</w:t>
            </w:r>
          </w:p>
        </w:tc>
        <w:tc>
          <w:tcPr>
            <w:tcW w:w="906" w:type="dxa"/>
            <w:tcBorders>
              <w:top w:val="nil"/>
              <w:left w:val="nil"/>
              <w:bottom w:val="single" w:sz="4" w:space="0" w:color="auto"/>
              <w:right w:val="single" w:sz="4" w:space="0" w:color="auto"/>
            </w:tcBorders>
            <w:shd w:val="clear" w:color="auto" w:fill="auto"/>
            <w:noWrap/>
            <w:vAlign w:val="center"/>
            <w:hideMark/>
          </w:tcPr>
          <w:p w:rsidR="004F6C03" w:rsidRPr="006C3E23" w:rsidRDefault="004F6C03" w:rsidP="006C3E23">
            <w:pPr>
              <w:spacing w:line="240" w:lineRule="auto"/>
              <w:jc w:val="center"/>
              <w:rPr>
                <w:rFonts w:ascii="Arial Narrow" w:hAnsi="Arial Narrow"/>
                <w:color w:val="000000"/>
                <w:lang w:val="id-ID" w:eastAsia="id-ID"/>
              </w:rPr>
            </w:pPr>
            <w:r w:rsidRPr="006C3E23">
              <w:rPr>
                <w:rFonts w:ascii="Arial Narrow" w:hAnsi="Arial Narrow"/>
                <w:color w:val="000000"/>
                <w:lang w:val="id-ID" w:eastAsia="id-ID"/>
              </w:rPr>
              <w:t>Standar</w:t>
            </w:r>
          </w:p>
        </w:tc>
        <w:tc>
          <w:tcPr>
            <w:tcW w:w="906" w:type="dxa"/>
            <w:tcBorders>
              <w:top w:val="nil"/>
              <w:left w:val="nil"/>
              <w:bottom w:val="single" w:sz="4" w:space="0" w:color="auto"/>
              <w:right w:val="single" w:sz="4" w:space="0" w:color="auto"/>
            </w:tcBorders>
            <w:shd w:val="clear" w:color="auto" w:fill="auto"/>
            <w:noWrap/>
            <w:vAlign w:val="center"/>
            <w:hideMark/>
          </w:tcPr>
          <w:p w:rsidR="004F6C03" w:rsidRPr="006C3E23" w:rsidRDefault="006C3E23" w:rsidP="006C3E23">
            <w:pPr>
              <w:spacing w:line="240" w:lineRule="auto"/>
              <w:jc w:val="center"/>
              <w:rPr>
                <w:rFonts w:ascii="Arial Narrow" w:hAnsi="Arial Narrow"/>
                <w:color w:val="000000"/>
                <w:lang w:val="id-ID" w:eastAsia="id-ID"/>
              </w:rPr>
            </w:pPr>
            <w:r w:rsidRPr="006C3E23">
              <w:rPr>
                <w:rFonts w:ascii="Arial Narrow" w:hAnsi="Arial Narrow"/>
                <w:color w:val="000000"/>
                <w:lang w:val="id-ID" w:eastAsia="id-ID"/>
              </w:rPr>
              <w:t>6</w:t>
            </w:r>
          </w:p>
        </w:tc>
        <w:tc>
          <w:tcPr>
            <w:tcW w:w="1843" w:type="dxa"/>
            <w:tcBorders>
              <w:top w:val="nil"/>
              <w:left w:val="nil"/>
              <w:bottom w:val="single" w:sz="4" w:space="0" w:color="auto"/>
              <w:right w:val="single" w:sz="4" w:space="0" w:color="auto"/>
            </w:tcBorders>
            <w:shd w:val="clear" w:color="auto" w:fill="auto"/>
            <w:noWrap/>
            <w:vAlign w:val="center"/>
            <w:hideMark/>
          </w:tcPr>
          <w:p w:rsidR="004F6C03" w:rsidRPr="006C3E23" w:rsidRDefault="006C3E23" w:rsidP="006C3E23">
            <w:pPr>
              <w:spacing w:line="240" w:lineRule="auto"/>
              <w:jc w:val="center"/>
              <w:rPr>
                <w:rFonts w:ascii="Arial Narrow" w:hAnsi="Arial Narrow"/>
                <w:color w:val="000000"/>
                <w:lang w:val="id-ID" w:eastAsia="id-ID"/>
              </w:rPr>
            </w:pPr>
            <w:r w:rsidRPr="006C3E23">
              <w:rPr>
                <w:rFonts w:ascii="Arial Narrow" w:hAnsi="Arial Narrow"/>
                <w:color w:val="000000"/>
                <w:lang w:val="id-ID" w:eastAsia="id-ID"/>
              </w:rPr>
              <w:t>150.000</w:t>
            </w:r>
          </w:p>
        </w:tc>
        <w:tc>
          <w:tcPr>
            <w:tcW w:w="2268" w:type="dxa"/>
            <w:tcBorders>
              <w:top w:val="nil"/>
              <w:left w:val="nil"/>
              <w:bottom w:val="single" w:sz="4" w:space="0" w:color="auto"/>
              <w:right w:val="single" w:sz="4" w:space="0" w:color="auto"/>
            </w:tcBorders>
            <w:shd w:val="clear" w:color="auto" w:fill="auto"/>
            <w:noWrap/>
            <w:vAlign w:val="center"/>
            <w:hideMark/>
          </w:tcPr>
          <w:p w:rsidR="004F6C03" w:rsidRPr="006C3E23" w:rsidRDefault="004F6C03" w:rsidP="006C3E23">
            <w:pPr>
              <w:spacing w:line="240" w:lineRule="auto"/>
              <w:jc w:val="center"/>
              <w:rPr>
                <w:rFonts w:ascii="Arial Narrow" w:hAnsi="Arial Narrow"/>
                <w:color w:val="000000"/>
                <w:lang w:val="id-ID" w:eastAsia="id-ID"/>
              </w:rPr>
            </w:pPr>
          </w:p>
        </w:tc>
        <w:tc>
          <w:tcPr>
            <w:tcW w:w="2472" w:type="dxa"/>
            <w:tcBorders>
              <w:top w:val="nil"/>
              <w:left w:val="nil"/>
              <w:bottom w:val="single" w:sz="4" w:space="0" w:color="auto"/>
              <w:right w:val="single" w:sz="4" w:space="0" w:color="auto"/>
            </w:tcBorders>
            <w:shd w:val="clear" w:color="auto" w:fill="auto"/>
            <w:noWrap/>
            <w:vAlign w:val="center"/>
            <w:hideMark/>
          </w:tcPr>
          <w:p w:rsidR="004F6C03" w:rsidRPr="006C3E23" w:rsidRDefault="006C3E23" w:rsidP="006C3E23">
            <w:pPr>
              <w:spacing w:line="240" w:lineRule="auto"/>
              <w:jc w:val="left"/>
              <w:rPr>
                <w:rFonts w:ascii="Arial Narrow" w:hAnsi="Arial Narrow"/>
                <w:color w:val="000000"/>
                <w:lang w:val="id-ID" w:eastAsia="id-ID"/>
              </w:rPr>
            </w:pPr>
            <w:r w:rsidRPr="006C3E23">
              <w:rPr>
                <w:rFonts w:ascii="Arial Narrow" w:hAnsi="Arial Narrow"/>
                <w:color w:val="000000"/>
                <w:lang w:val="id-ID" w:eastAsia="id-ID"/>
              </w:rPr>
              <w:t>Langara Iwawo</w:t>
            </w:r>
          </w:p>
        </w:tc>
      </w:tr>
      <w:tr w:rsidR="006C3E23" w:rsidRPr="006C3E23" w:rsidTr="004648D9">
        <w:trPr>
          <w:trHeight w:val="300"/>
          <w:jc w:val="center"/>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4F6C03" w:rsidRPr="006C3E23" w:rsidRDefault="006C3E23" w:rsidP="006C3E23">
            <w:pPr>
              <w:spacing w:line="240" w:lineRule="auto"/>
              <w:jc w:val="center"/>
              <w:rPr>
                <w:rFonts w:ascii="Arial Narrow" w:hAnsi="Arial Narrow"/>
                <w:color w:val="000000"/>
                <w:lang w:val="id-ID" w:eastAsia="id-ID"/>
              </w:rPr>
            </w:pPr>
            <w:r w:rsidRPr="006C3E23">
              <w:rPr>
                <w:rFonts w:ascii="Arial Narrow" w:hAnsi="Arial Narrow"/>
                <w:color w:val="000000"/>
                <w:lang w:val="id-ID" w:eastAsia="id-ID"/>
              </w:rPr>
              <w:t>6</w:t>
            </w:r>
          </w:p>
        </w:tc>
        <w:tc>
          <w:tcPr>
            <w:tcW w:w="2835" w:type="dxa"/>
            <w:tcBorders>
              <w:top w:val="nil"/>
              <w:left w:val="nil"/>
              <w:bottom w:val="single" w:sz="4" w:space="0" w:color="auto"/>
              <w:right w:val="single" w:sz="4" w:space="0" w:color="auto"/>
            </w:tcBorders>
            <w:shd w:val="clear" w:color="auto" w:fill="auto"/>
            <w:noWrap/>
            <w:vAlign w:val="center"/>
            <w:hideMark/>
          </w:tcPr>
          <w:p w:rsidR="004F6C03" w:rsidRPr="006C3E23" w:rsidRDefault="006C3E23" w:rsidP="006C3E23">
            <w:pPr>
              <w:spacing w:line="240" w:lineRule="auto"/>
              <w:jc w:val="left"/>
              <w:rPr>
                <w:rFonts w:ascii="Arial Narrow" w:hAnsi="Arial Narrow"/>
                <w:color w:val="000000"/>
                <w:lang w:val="id-ID" w:eastAsia="id-ID"/>
              </w:rPr>
            </w:pPr>
            <w:r w:rsidRPr="006C3E23">
              <w:rPr>
                <w:rFonts w:ascii="Arial Narrow" w:hAnsi="Arial Narrow"/>
                <w:color w:val="000000"/>
                <w:lang w:val="id-ID" w:eastAsia="id-ID"/>
              </w:rPr>
              <w:t>Penginapan Dua Putra</w:t>
            </w:r>
          </w:p>
        </w:tc>
        <w:tc>
          <w:tcPr>
            <w:tcW w:w="1190" w:type="dxa"/>
            <w:tcBorders>
              <w:top w:val="nil"/>
              <w:left w:val="nil"/>
              <w:bottom w:val="single" w:sz="4" w:space="0" w:color="auto"/>
              <w:right w:val="single" w:sz="4" w:space="0" w:color="auto"/>
            </w:tcBorders>
            <w:shd w:val="clear" w:color="auto" w:fill="auto"/>
            <w:noWrap/>
            <w:vAlign w:val="center"/>
            <w:hideMark/>
          </w:tcPr>
          <w:p w:rsidR="004F6C03" w:rsidRPr="006C3E23" w:rsidRDefault="004F6C03" w:rsidP="006C3E23">
            <w:pPr>
              <w:spacing w:line="240" w:lineRule="auto"/>
              <w:jc w:val="center"/>
              <w:rPr>
                <w:rFonts w:ascii="Arial Narrow" w:hAnsi="Arial Narrow"/>
                <w:color w:val="000000"/>
                <w:lang w:val="id-ID" w:eastAsia="id-ID"/>
              </w:rPr>
            </w:pPr>
            <w:r w:rsidRPr="006C3E23">
              <w:rPr>
                <w:rFonts w:ascii="Arial Narrow" w:hAnsi="Arial Narrow"/>
                <w:color w:val="000000"/>
                <w:lang w:val="id-ID" w:eastAsia="id-ID"/>
              </w:rPr>
              <w:t>Wisma</w:t>
            </w:r>
          </w:p>
        </w:tc>
        <w:tc>
          <w:tcPr>
            <w:tcW w:w="906" w:type="dxa"/>
            <w:tcBorders>
              <w:top w:val="nil"/>
              <w:left w:val="nil"/>
              <w:bottom w:val="single" w:sz="4" w:space="0" w:color="auto"/>
              <w:right w:val="single" w:sz="4" w:space="0" w:color="auto"/>
            </w:tcBorders>
            <w:shd w:val="clear" w:color="auto" w:fill="auto"/>
            <w:noWrap/>
            <w:vAlign w:val="center"/>
            <w:hideMark/>
          </w:tcPr>
          <w:p w:rsidR="004F6C03" w:rsidRPr="006C3E23" w:rsidRDefault="004F6C03" w:rsidP="006C3E23">
            <w:pPr>
              <w:spacing w:line="240" w:lineRule="auto"/>
              <w:jc w:val="center"/>
              <w:rPr>
                <w:rFonts w:ascii="Arial Narrow" w:hAnsi="Arial Narrow"/>
                <w:color w:val="000000"/>
                <w:lang w:val="id-ID" w:eastAsia="id-ID"/>
              </w:rPr>
            </w:pPr>
            <w:r w:rsidRPr="006C3E23">
              <w:rPr>
                <w:rFonts w:ascii="Arial Narrow" w:hAnsi="Arial Narrow"/>
                <w:color w:val="000000"/>
                <w:lang w:val="id-ID" w:eastAsia="id-ID"/>
              </w:rPr>
              <w:t>Standar</w:t>
            </w:r>
          </w:p>
        </w:tc>
        <w:tc>
          <w:tcPr>
            <w:tcW w:w="906" w:type="dxa"/>
            <w:tcBorders>
              <w:top w:val="nil"/>
              <w:left w:val="nil"/>
              <w:bottom w:val="single" w:sz="4" w:space="0" w:color="auto"/>
              <w:right w:val="single" w:sz="4" w:space="0" w:color="auto"/>
            </w:tcBorders>
            <w:shd w:val="clear" w:color="auto" w:fill="auto"/>
            <w:noWrap/>
            <w:vAlign w:val="center"/>
            <w:hideMark/>
          </w:tcPr>
          <w:p w:rsidR="004F6C03" w:rsidRPr="006C3E23" w:rsidRDefault="006C3E23" w:rsidP="006C3E23">
            <w:pPr>
              <w:spacing w:line="240" w:lineRule="auto"/>
              <w:jc w:val="center"/>
              <w:rPr>
                <w:rFonts w:ascii="Arial Narrow" w:hAnsi="Arial Narrow"/>
                <w:color w:val="000000"/>
                <w:lang w:val="id-ID" w:eastAsia="id-ID"/>
              </w:rPr>
            </w:pPr>
            <w:r w:rsidRPr="006C3E23">
              <w:rPr>
                <w:rFonts w:ascii="Arial Narrow" w:hAnsi="Arial Narrow"/>
                <w:color w:val="000000"/>
                <w:lang w:val="id-ID" w:eastAsia="id-ID"/>
              </w:rPr>
              <w:t>2</w:t>
            </w:r>
          </w:p>
        </w:tc>
        <w:tc>
          <w:tcPr>
            <w:tcW w:w="1843" w:type="dxa"/>
            <w:tcBorders>
              <w:top w:val="nil"/>
              <w:left w:val="nil"/>
              <w:bottom w:val="single" w:sz="4" w:space="0" w:color="auto"/>
              <w:right w:val="single" w:sz="4" w:space="0" w:color="auto"/>
            </w:tcBorders>
            <w:shd w:val="clear" w:color="auto" w:fill="auto"/>
            <w:noWrap/>
            <w:vAlign w:val="center"/>
            <w:hideMark/>
          </w:tcPr>
          <w:p w:rsidR="004F6C03" w:rsidRPr="006C3E23" w:rsidRDefault="006C3E23" w:rsidP="006C3E23">
            <w:pPr>
              <w:spacing w:line="240" w:lineRule="auto"/>
              <w:jc w:val="center"/>
              <w:rPr>
                <w:rFonts w:ascii="Arial Narrow" w:hAnsi="Arial Narrow"/>
                <w:color w:val="000000"/>
                <w:lang w:val="id-ID" w:eastAsia="id-ID"/>
              </w:rPr>
            </w:pPr>
            <w:r w:rsidRPr="006C3E23">
              <w:rPr>
                <w:rFonts w:ascii="Arial Narrow" w:hAnsi="Arial Narrow"/>
                <w:color w:val="000000"/>
                <w:lang w:val="id-ID" w:eastAsia="id-ID"/>
              </w:rPr>
              <w:t>150.000</w:t>
            </w:r>
          </w:p>
        </w:tc>
        <w:tc>
          <w:tcPr>
            <w:tcW w:w="2268" w:type="dxa"/>
            <w:tcBorders>
              <w:top w:val="nil"/>
              <w:left w:val="nil"/>
              <w:bottom w:val="single" w:sz="4" w:space="0" w:color="auto"/>
              <w:right w:val="single" w:sz="4" w:space="0" w:color="auto"/>
            </w:tcBorders>
            <w:shd w:val="clear" w:color="auto" w:fill="auto"/>
            <w:noWrap/>
            <w:vAlign w:val="center"/>
            <w:hideMark/>
          </w:tcPr>
          <w:p w:rsidR="004F6C03" w:rsidRPr="006C3E23" w:rsidRDefault="004F6C03" w:rsidP="006C3E23">
            <w:pPr>
              <w:spacing w:line="240" w:lineRule="auto"/>
              <w:jc w:val="center"/>
              <w:rPr>
                <w:rFonts w:ascii="Arial Narrow" w:hAnsi="Arial Narrow"/>
                <w:color w:val="000000"/>
                <w:lang w:val="id-ID" w:eastAsia="id-ID"/>
              </w:rPr>
            </w:pPr>
          </w:p>
        </w:tc>
        <w:tc>
          <w:tcPr>
            <w:tcW w:w="2472" w:type="dxa"/>
            <w:tcBorders>
              <w:top w:val="nil"/>
              <w:left w:val="nil"/>
              <w:bottom w:val="single" w:sz="4" w:space="0" w:color="auto"/>
              <w:right w:val="single" w:sz="4" w:space="0" w:color="auto"/>
            </w:tcBorders>
            <w:shd w:val="clear" w:color="auto" w:fill="auto"/>
            <w:noWrap/>
            <w:vAlign w:val="center"/>
            <w:hideMark/>
          </w:tcPr>
          <w:p w:rsidR="004F6C03" w:rsidRPr="006C3E23" w:rsidRDefault="006C3E23" w:rsidP="006C3E23">
            <w:pPr>
              <w:spacing w:line="240" w:lineRule="auto"/>
              <w:jc w:val="left"/>
              <w:rPr>
                <w:rFonts w:ascii="Arial Narrow" w:hAnsi="Arial Narrow"/>
                <w:color w:val="000000"/>
                <w:lang w:val="id-ID" w:eastAsia="id-ID"/>
              </w:rPr>
            </w:pPr>
            <w:r w:rsidRPr="006C3E23">
              <w:rPr>
                <w:rFonts w:ascii="Arial Narrow" w:hAnsi="Arial Narrow"/>
                <w:color w:val="000000"/>
                <w:lang w:val="id-ID" w:eastAsia="id-ID"/>
              </w:rPr>
              <w:t>Langara Iwawo</w:t>
            </w:r>
          </w:p>
        </w:tc>
      </w:tr>
      <w:tr w:rsidR="006C3E23" w:rsidRPr="006C3E23" w:rsidTr="004648D9">
        <w:trPr>
          <w:trHeight w:val="300"/>
          <w:jc w:val="center"/>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4F6C03" w:rsidRPr="006C3E23" w:rsidRDefault="006C3E23" w:rsidP="006C3E23">
            <w:pPr>
              <w:spacing w:line="240" w:lineRule="auto"/>
              <w:jc w:val="center"/>
              <w:rPr>
                <w:rFonts w:ascii="Arial Narrow" w:hAnsi="Arial Narrow"/>
                <w:color w:val="000000"/>
                <w:lang w:val="id-ID" w:eastAsia="id-ID"/>
              </w:rPr>
            </w:pPr>
            <w:r w:rsidRPr="006C3E23">
              <w:rPr>
                <w:rFonts w:ascii="Arial Narrow" w:hAnsi="Arial Narrow"/>
                <w:color w:val="000000"/>
                <w:lang w:val="id-ID" w:eastAsia="id-ID"/>
              </w:rPr>
              <w:t>7</w:t>
            </w:r>
          </w:p>
        </w:tc>
        <w:tc>
          <w:tcPr>
            <w:tcW w:w="2835" w:type="dxa"/>
            <w:tcBorders>
              <w:top w:val="nil"/>
              <w:left w:val="nil"/>
              <w:bottom w:val="single" w:sz="4" w:space="0" w:color="auto"/>
              <w:right w:val="single" w:sz="4" w:space="0" w:color="auto"/>
            </w:tcBorders>
            <w:shd w:val="clear" w:color="auto" w:fill="auto"/>
            <w:vAlign w:val="center"/>
            <w:hideMark/>
          </w:tcPr>
          <w:p w:rsidR="004F6C03" w:rsidRPr="006C3E23" w:rsidRDefault="004F6C03" w:rsidP="006C3E23">
            <w:pPr>
              <w:spacing w:line="240" w:lineRule="auto"/>
              <w:jc w:val="left"/>
              <w:rPr>
                <w:rFonts w:ascii="Arial Narrow" w:hAnsi="Arial Narrow"/>
                <w:lang w:val="id-ID" w:eastAsia="id-ID"/>
              </w:rPr>
            </w:pPr>
            <w:r w:rsidRPr="006C3E23">
              <w:rPr>
                <w:rFonts w:ascii="Arial Narrow" w:hAnsi="Arial Narrow"/>
                <w:lang w:val="id-ID" w:eastAsia="id-ID"/>
              </w:rPr>
              <w:t>Home Stay Wawoone</w:t>
            </w:r>
          </w:p>
        </w:tc>
        <w:tc>
          <w:tcPr>
            <w:tcW w:w="1190" w:type="dxa"/>
            <w:tcBorders>
              <w:top w:val="nil"/>
              <w:left w:val="nil"/>
              <w:bottom w:val="single" w:sz="4" w:space="0" w:color="auto"/>
              <w:right w:val="single" w:sz="4" w:space="0" w:color="auto"/>
            </w:tcBorders>
            <w:shd w:val="clear" w:color="auto" w:fill="auto"/>
            <w:noWrap/>
            <w:vAlign w:val="center"/>
            <w:hideMark/>
          </w:tcPr>
          <w:p w:rsidR="004F6C03" w:rsidRPr="006C3E23" w:rsidRDefault="004F6C03" w:rsidP="006C3E23">
            <w:pPr>
              <w:spacing w:line="240" w:lineRule="auto"/>
              <w:jc w:val="center"/>
              <w:rPr>
                <w:rFonts w:ascii="Arial Narrow" w:hAnsi="Arial Narrow"/>
                <w:color w:val="000000"/>
                <w:lang w:val="id-ID" w:eastAsia="id-ID"/>
              </w:rPr>
            </w:pPr>
            <w:r w:rsidRPr="006C3E23">
              <w:rPr>
                <w:rFonts w:ascii="Arial Narrow" w:hAnsi="Arial Narrow"/>
                <w:color w:val="000000"/>
                <w:lang w:val="id-ID" w:eastAsia="id-ID"/>
              </w:rPr>
              <w:t>Home Stay</w:t>
            </w:r>
          </w:p>
        </w:tc>
        <w:tc>
          <w:tcPr>
            <w:tcW w:w="906" w:type="dxa"/>
            <w:tcBorders>
              <w:top w:val="nil"/>
              <w:left w:val="nil"/>
              <w:bottom w:val="single" w:sz="4" w:space="0" w:color="auto"/>
              <w:right w:val="single" w:sz="4" w:space="0" w:color="auto"/>
            </w:tcBorders>
            <w:shd w:val="clear" w:color="auto" w:fill="auto"/>
            <w:noWrap/>
            <w:vAlign w:val="center"/>
            <w:hideMark/>
          </w:tcPr>
          <w:p w:rsidR="004F6C03" w:rsidRPr="006C3E23" w:rsidRDefault="004F6C03" w:rsidP="006C3E23">
            <w:pPr>
              <w:spacing w:line="240" w:lineRule="auto"/>
              <w:jc w:val="center"/>
              <w:rPr>
                <w:rFonts w:ascii="Arial Narrow" w:hAnsi="Arial Narrow"/>
                <w:color w:val="000000"/>
                <w:lang w:val="id-ID" w:eastAsia="id-ID"/>
              </w:rPr>
            </w:pPr>
            <w:r w:rsidRPr="006C3E23">
              <w:rPr>
                <w:rFonts w:ascii="Arial Narrow" w:hAnsi="Arial Narrow"/>
                <w:color w:val="000000"/>
                <w:lang w:val="id-ID" w:eastAsia="id-ID"/>
              </w:rPr>
              <w:t>Standar</w:t>
            </w:r>
          </w:p>
        </w:tc>
        <w:tc>
          <w:tcPr>
            <w:tcW w:w="906" w:type="dxa"/>
            <w:tcBorders>
              <w:top w:val="nil"/>
              <w:left w:val="nil"/>
              <w:bottom w:val="single" w:sz="4" w:space="0" w:color="auto"/>
              <w:right w:val="single" w:sz="4" w:space="0" w:color="auto"/>
            </w:tcBorders>
            <w:shd w:val="clear" w:color="auto" w:fill="auto"/>
            <w:noWrap/>
            <w:vAlign w:val="center"/>
            <w:hideMark/>
          </w:tcPr>
          <w:p w:rsidR="004F6C03" w:rsidRPr="006C3E23" w:rsidRDefault="006C3E23" w:rsidP="006C3E23">
            <w:pPr>
              <w:spacing w:line="240" w:lineRule="auto"/>
              <w:jc w:val="center"/>
              <w:rPr>
                <w:rFonts w:ascii="Arial Narrow" w:hAnsi="Arial Narrow"/>
                <w:color w:val="000000"/>
                <w:lang w:val="id-ID" w:eastAsia="id-ID"/>
              </w:rPr>
            </w:pPr>
            <w:r w:rsidRPr="006C3E23">
              <w:rPr>
                <w:rFonts w:ascii="Arial Narrow" w:hAnsi="Arial Narrow"/>
                <w:color w:val="000000"/>
                <w:lang w:val="id-ID" w:eastAsia="id-ID"/>
              </w:rPr>
              <w:t>2</w:t>
            </w:r>
          </w:p>
        </w:tc>
        <w:tc>
          <w:tcPr>
            <w:tcW w:w="1843" w:type="dxa"/>
            <w:tcBorders>
              <w:top w:val="nil"/>
              <w:left w:val="nil"/>
              <w:bottom w:val="single" w:sz="4" w:space="0" w:color="auto"/>
              <w:right w:val="single" w:sz="4" w:space="0" w:color="auto"/>
            </w:tcBorders>
            <w:shd w:val="clear" w:color="auto" w:fill="auto"/>
            <w:noWrap/>
            <w:vAlign w:val="center"/>
            <w:hideMark/>
          </w:tcPr>
          <w:p w:rsidR="004F6C03" w:rsidRPr="006C3E23" w:rsidRDefault="006C3E23" w:rsidP="006C3E23">
            <w:pPr>
              <w:spacing w:line="240" w:lineRule="auto"/>
              <w:jc w:val="center"/>
              <w:rPr>
                <w:rFonts w:ascii="Arial Narrow" w:hAnsi="Arial Narrow"/>
                <w:color w:val="000000"/>
                <w:lang w:val="id-ID" w:eastAsia="id-ID"/>
              </w:rPr>
            </w:pPr>
            <w:r w:rsidRPr="006C3E23">
              <w:rPr>
                <w:rFonts w:ascii="Arial Narrow" w:hAnsi="Arial Narrow"/>
                <w:color w:val="000000"/>
                <w:lang w:val="id-ID" w:eastAsia="id-ID"/>
              </w:rPr>
              <w:t>66.000</w:t>
            </w:r>
          </w:p>
        </w:tc>
        <w:tc>
          <w:tcPr>
            <w:tcW w:w="2268" w:type="dxa"/>
            <w:tcBorders>
              <w:top w:val="nil"/>
              <w:left w:val="nil"/>
              <w:bottom w:val="single" w:sz="4" w:space="0" w:color="auto"/>
              <w:right w:val="single" w:sz="4" w:space="0" w:color="auto"/>
            </w:tcBorders>
            <w:shd w:val="clear" w:color="auto" w:fill="auto"/>
            <w:noWrap/>
            <w:vAlign w:val="center"/>
            <w:hideMark/>
          </w:tcPr>
          <w:p w:rsidR="004F6C03" w:rsidRPr="006C3E23" w:rsidRDefault="004F6C03" w:rsidP="006C3E23">
            <w:pPr>
              <w:spacing w:line="240" w:lineRule="auto"/>
              <w:jc w:val="center"/>
              <w:rPr>
                <w:rFonts w:ascii="Arial Narrow" w:hAnsi="Arial Narrow"/>
                <w:color w:val="000000"/>
                <w:lang w:val="id-ID" w:eastAsia="id-ID"/>
              </w:rPr>
            </w:pPr>
          </w:p>
        </w:tc>
        <w:tc>
          <w:tcPr>
            <w:tcW w:w="2472" w:type="dxa"/>
            <w:tcBorders>
              <w:top w:val="nil"/>
              <w:left w:val="nil"/>
              <w:bottom w:val="single" w:sz="4" w:space="0" w:color="auto"/>
              <w:right w:val="single" w:sz="4" w:space="0" w:color="auto"/>
            </w:tcBorders>
            <w:shd w:val="clear" w:color="auto" w:fill="auto"/>
            <w:noWrap/>
            <w:vAlign w:val="center"/>
            <w:hideMark/>
          </w:tcPr>
          <w:p w:rsidR="004F6C03" w:rsidRPr="006C3E23" w:rsidRDefault="006C3E23" w:rsidP="006C3E23">
            <w:pPr>
              <w:spacing w:line="240" w:lineRule="auto"/>
              <w:jc w:val="left"/>
              <w:rPr>
                <w:rFonts w:ascii="Arial Narrow" w:hAnsi="Arial Narrow"/>
                <w:color w:val="000000"/>
                <w:lang w:val="id-ID" w:eastAsia="id-ID"/>
              </w:rPr>
            </w:pPr>
            <w:r w:rsidRPr="006C3E23">
              <w:rPr>
                <w:rFonts w:ascii="Arial Narrow" w:hAnsi="Arial Narrow"/>
                <w:color w:val="000000"/>
                <w:lang w:val="id-ID" w:eastAsia="id-ID"/>
              </w:rPr>
              <w:t>Wawoone</w:t>
            </w:r>
          </w:p>
        </w:tc>
      </w:tr>
      <w:tr w:rsidR="006C3E23" w:rsidRPr="006C3E23" w:rsidTr="004648D9">
        <w:trPr>
          <w:trHeight w:val="300"/>
          <w:jc w:val="center"/>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4F6C03" w:rsidRPr="006C3E23" w:rsidRDefault="006C3E23" w:rsidP="006C3E23">
            <w:pPr>
              <w:spacing w:line="240" w:lineRule="auto"/>
              <w:jc w:val="center"/>
              <w:rPr>
                <w:rFonts w:ascii="Arial Narrow" w:hAnsi="Arial Narrow"/>
                <w:color w:val="000000"/>
                <w:lang w:val="id-ID" w:eastAsia="id-ID"/>
              </w:rPr>
            </w:pPr>
            <w:r w:rsidRPr="006C3E23">
              <w:rPr>
                <w:rFonts w:ascii="Arial Narrow" w:hAnsi="Arial Narrow"/>
                <w:color w:val="000000"/>
                <w:lang w:val="id-ID" w:eastAsia="id-ID"/>
              </w:rPr>
              <w:t>8</w:t>
            </w:r>
          </w:p>
        </w:tc>
        <w:tc>
          <w:tcPr>
            <w:tcW w:w="2835" w:type="dxa"/>
            <w:tcBorders>
              <w:top w:val="nil"/>
              <w:left w:val="nil"/>
              <w:bottom w:val="single" w:sz="4" w:space="0" w:color="auto"/>
              <w:right w:val="single" w:sz="4" w:space="0" w:color="auto"/>
            </w:tcBorders>
            <w:shd w:val="clear" w:color="auto" w:fill="auto"/>
            <w:vAlign w:val="center"/>
            <w:hideMark/>
          </w:tcPr>
          <w:p w:rsidR="004F6C03" w:rsidRPr="006C3E23" w:rsidRDefault="004F6C03" w:rsidP="006C3E23">
            <w:pPr>
              <w:spacing w:line="240" w:lineRule="auto"/>
              <w:jc w:val="left"/>
              <w:rPr>
                <w:rFonts w:ascii="Arial Narrow" w:hAnsi="Arial Narrow"/>
                <w:lang w:val="id-ID" w:eastAsia="id-ID"/>
              </w:rPr>
            </w:pPr>
            <w:r w:rsidRPr="006C3E23">
              <w:rPr>
                <w:rFonts w:ascii="Arial Narrow" w:hAnsi="Arial Narrow"/>
                <w:lang w:val="id-ID" w:eastAsia="id-ID"/>
              </w:rPr>
              <w:t>Home Stay Nambo Jaya</w:t>
            </w:r>
          </w:p>
        </w:tc>
        <w:tc>
          <w:tcPr>
            <w:tcW w:w="1190" w:type="dxa"/>
            <w:tcBorders>
              <w:top w:val="nil"/>
              <w:left w:val="nil"/>
              <w:bottom w:val="single" w:sz="4" w:space="0" w:color="auto"/>
              <w:right w:val="single" w:sz="4" w:space="0" w:color="auto"/>
            </w:tcBorders>
            <w:shd w:val="clear" w:color="auto" w:fill="auto"/>
            <w:noWrap/>
            <w:vAlign w:val="center"/>
            <w:hideMark/>
          </w:tcPr>
          <w:p w:rsidR="004F6C03" w:rsidRPr="006C3E23" w:rsidRDefault="004F6C03" w:rsidP="006C3E23">
            <w:pPr>
              <w:spacing w:line="240" w:lineRule="auto"/>
              <w:jc w:val="center"/>
              <w:rPr>
                <w:rFonts w:ascii="Arial Narrow" w:hAnsi="Arial Narrow"/>
                <w:color w:val="000000"/>
                <w:lang w:val="id-ID" w:eastAsia="id-ID"/>
              </w:rPr>
            </w:pPr>
            <w:r w:rsidRPr="006C3E23">
              <w:rPr>
                <w:rFonts w:ascii="Arial Narrow" w:hAnsi="Arial Narrow"/>
                <w:color w:val="000000"/>
                <w:lang w:val="id-ID" w:eastAsia="id-ID"/>
              </w:rPr>
              <w:t>Home Stay</w:t>
            </w:r>
          </w:p>
        </w:tc>
        <w:tc>
          <w:tcPr>
            <w:tcW w:w="906" w:type="dxa"/>
            <w:tcBorders>
              <w:top w:val="nil"/>
              <w:left w:val="nil"/>
              <w:bottom w:val="single" w:sz="4" w:space="0" w:color="auto"/>
              <w:right w:val="single" w:sz="4" w:space="0" w:color="auto"/>
            </w:tcBorders>
            <w:shd w:val="clear" w:color="auto" w:fill="auto"/>
            <w:noWrap/>
            <w:vAlign w:val="center"/>
            <w:hideMark/>
          </w:tcPr>
          <w:p w:rsidR="004F6C03" w:rsidRPr="006C3E23" w:rsidRDefault="004F6C03" w:rsidP="006C3E23">
            <w:pPr>
              <w:spacing w:line="240" w:lineRule="auto"/>
              <w:jc w:val="center"/>
              <w:rPr>
                <w:rFonts w:ascii="Arial Narrow" w:hAnsi="Arial Narrow"/>
                <w:color w:val="000000"/>
                <w:lang w:val="id-ID" w:eastAsia="id-ID"/>
              </w:rPr>
            </w:pPr>
            <w:r w:rsidRPr="006C3E23">
              <w:rPr>
                <w:rFonts w:ascii="Arial Narrow" w:hAnsi="Arial Narrow"/>
                <w:color w:val="000000"/>
                <w:lang w:val="id-ID" w:eastAsia="id-ID"/>
              </w:rPr>
              <w:t>Standar</w:t>
            </w:r>
          </w:p>
        </w:tc>
        <w:tc>
          <w:tcPr>
            <w:tcW w:w="906" w:type="dxa"/>
            <w:tcBorders>
              <w:top w:val="nil"/>
              <w:left w:val="nil"/>
              <w:bottom w:val="single" w:sz="4" w:space="0" w:color="auto"/>
              <w:right w:val="single" w:sz="4" w:space="0" w:color="auto"/>
            </w:tcBorders>
            <w:shd w:val="clear" w:color="auto" w:fill="auto"/>
            <w:noWrap/>
            <w:vAlign w:val="center"/>
            <w:hideMark/>
          </w:tcPr>
          <w:p w:rsidR="004F6C03" w:rsidRPr="006C3E23" w:rsidRDefault="006C3E23" w:rsidP="006C3E23">
            <w:pPr>
              <w:spacing w:line="240" w:lineRule="auto"/>
              <w:jc w:val="center"/>
              <w:rPr>
                <w:rFonts w:ascii="Arial Narrow" w:hAnsi="Arial Narrow"/>
                <w:color w:val="000000"/>
                <w:lang w:val="id-ID" w:eastAsia="id-ID"/>
              </w:rPr>
            </w:pPr>
            <w:r w:rsidRPr="006C3E23">
              <w:rPr>
                <w:rFonts w:ascii="Arial Narrow" w:hAnsi="Arial Narrow"/>
                <w:color w:val="000000"/>
                <w:lang w:val="id-ID" w:eastAsia="id-ID"/>
              </w:rPr>
              <w:t>3</w:t>
            </w:r>
          </w:p>
        </w:tc>
        <w:tc>
          <w:tcPr>
            <w:tcW w:w="1843" w:type="dxa"/>
            <w:tcBorders>
              <w:top w:val="nil"/>
              <w:left w:val="nil"/>
              <w:bottom w:val="single" w:sz="4" w:space="0" w:color="auto"/>
              <w:right w:val="single" w:sz="4" w:space="0" w:color="auto"/>
            </w:tcBorders>
            <w:shd w:val="clear" w:color="auto" w:fill="auto"/>
            <w:noWrap/>
            <w:vAlign w:val="center"/>
            <w:hideMark/>
          </w:tcPr>
          <w:p w:rsidR="004F6C03" w:rsidRPr="006C3E23" w:rsidRDefault="006C3E23" w:rsidP="006C3E23">
            <w:pPr>
              <w:spacing w:line="240" w:lineRule="auto"/>
              <w:jc w:val="center"/>
              <w:rPr>
                <w:rFonts w:ascii="Arial Narrow" w:hAnsi="Arial Narrow"/>
                <w:color w:val="000000"/>
                <w:lang w:val="id-ID" w:eastAsia="id-ID"/>
              </w:rPr>
            </w:pPr>
            <w:r w:rsidRPr="006C3E23">
              <w:rPr>
                <w:rFonts w:ascii="Arial Narrow" w:hAnsi="Arial Narrow"/>
                <w:color w:val="000000"/>
                <w:lang w:val="id-ID" w:eastAsia="id-ID"/>
              </w:rPr>
              <w:t>150.000</w:t>
            </w:r>
          </w:p>
        </w:tc>
        <w:tc>
          <w:tcPr>
            <w:tcW w:w="2268" w:type="dxa"/>
            <w:tcBorders>
              <w:top w:val="nil"/>
              <w:left w:val="nil"/>
              <w:bottom w:val="single" w:sz="4" w:space="0" w:color="auto"/>
              <w:right w:val="single" w:sz="4" w:space="0" w:color="auto"/>
            </w:tcBorders>
            <w:shd w:val="clear" w:color="auto" w:fill="auto"/>
            <w:noWrap/>
            <w:vAlign w:val="center"/>
            <w:hideMark/>
          </w:tcPr>
          <w:p w:rsidR="004F6C03" w:rsidRPr="006C3E23" w:rsidRDefault="004F6C03" w:rsidP="006C3E23">
            <w:pPr>
              <w:spacing w:line="240" w:lineRule="auto"/>
              <w:jc w:val="center"/>
              <w:rPr>
                <w:rFonts w:ascii="Arial Narrow" w:hAnsi="Arial Narrow"/>
                <w:color w:val="000000"/>
                <w:lang w:val="id-ID" w:eastAsia="id-ID"/>
              </w:rPr>
            </w:pPr>
          </w:p>
        </w:tc>
        <w:tc>
          <w:tcPr>
            <w:tcW w:w="2472" w:type="dxa"/>
            <w:tcBorders>
              <w:top w:val="nil"/>
              <w:left w:val="nil"/>
              <w:bottom w:val="single" w:sz="4" w:space="0" w:color="auto"/>
              <w:right w:val="single" w:sz="4" w:space="0" w:color="auto"/>
            </w:tcBorders>
            <w:shd w:val="clear" w:color="auto" w:fill="auto"/>
            <w:noWrap/>
            <w:vAlign w:val="center"/>
            <w:hideMark/>
          </w:tcPr>
          <w:p w:rsidR="004F6C03" w:rsidRPr="006C3E23" w:rsidRDefault="006C3E23" w:rsidP="006C3E23">
            <w:pPr>
              <w:spacing w:line="240" w:lineRule="auto"/>
              <w:jc w:val="left"/>
              <w:rPr>
                <w:rFonts w:ascii="Arial Narrow" w:hAnsi="Arial Narrow"/>
                <w:color w:val="000000"/>
                <w:lang w:val="id-ID" w:eastAsia="id-ID"/>
              </w:rPr>
            </w:pPr>
            <w:r w:rsidRPr="006C3E23">
              <w:rPr>
                <w:rFonts w:ascii="Arial Narrow" w:hAnsi="Arial Narrow"/>
                <w:color w:val="000000"/>
                <w:lang w:val="id-ID" w:eastAsia="id-ID"/>
              </w:rPr>
              <w:t>Nambo Jaya</w:t>
            </w:r>
          </w:p>
        </w:tc>
      </w:tr>
      <w:tr w:rsidR="006C3E23" w:rsidRPr="006C3E23" w:rsidTr="004648D9">
        <w:trPr>
          <w:trHeight w:val="300"/>
          <w:jc w:val="center"/>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4F6C03" w:rsidRPr="006C3E23" w:rsidRDefault="006C3E23" w:rsidP="006C3E23">
            <w:pPr>
              <w:spacing w:line="240" w:lineRule="auto"/>
              <w:jc w:val="center"/>
              <w:rPr>
                <w:rFonts w:ascii="Arial Narrow" w:hAnsi="Arial Narrow"/>
                <w:color w:val="000000"/>
                <w:lang w:val="id-ID" w:eastAsia="id-ID"/>
              </w:rPr>
            </w:pPr>
            <w:r w:rsidRPr="006C3E23">
              <w:rPr>
                <w:rFonts w:ascii="Arial Narrow" w:hAnsi="Arial Narrow"/>
                <w:color w:val="000000"/>
                <w:lang w:val="id-ID" w:eastAsia="id-ID"/>
              </w:rPr>
              <w:t>9</w:t>
            </w:r>
          </w:p>
        </w:tc>
        <w:tc>
          <w:tcPr>
            <w:tcW w:w="2835" w:type="dxa"/>
            <w:tcBorders>
              <w:top w:val="nil"/>
              <w:left w:val="nil"/>
              <w:bottom w:val="single" w:sz="4" w:space="0" w:color="auto"/>
              <w:right w:val="single" w:sz="4" w:space="0" w:color="auto"/>
            </w:tcBorders>
            <w:shd w:val="clear" w:color="auto" w:fill="auto"/>
            <w:vAlign w:val="center"/>
            <w:hideMark/>
          </w:tcPr>
          <w:p w:rsidR="004F6C03" w:rsidRPr="006C3E23" w:rsidRDefault="004F6C03" w:rsidP="006C3E23">
            <w:pPr>
              <w:spacing w:line="240" w:lineRule="auto"/>
              <w:jc w:val="left"/>
              <w:rPr>
                <w:rFonts w:ascii="Arial Narrow" w:hAnsi="Arial Narrow"/>
                <w:lang w:val="id-ID" w:eastAsia="id-ID"/>
              </w:rPr>
            </w:pPr>
            <w:r w:rsidRPr="006C3E23">
              <w:rPr>
                <w:rFonts w:ascii="Arial Narrow" w:hAnsi="Arial Narrow"/>
                <w:lang w:val="id-ID" w:eastAsia="id-ID"/>
              </w:rPr>
              <w:t>Home Stay Polara</w:t>
            </w:r>
          </w:p>
        </w:tc>
        <w:tc>
          <w:tcPr>
            <w:tcW w:w="1190" w:type="dxa"/>
            <w:tcBorders>
              <w:top w:val="nil"/>
              <w:left w:val="nil"/>
              <w:bottom w:val="single" w:sz="4" w:space="0" w:color="auto"/>
              <w:right w:val="single" w:sz="4" w:space="0" w:color="auto"/>
            </w:tcBorders>
            <w:shd w:val="clear" w:color="auto" w:fill="auto"/>
            <w:noWrap/>
            <w:vAlign w:val="center"/>
            <w:hideMark/>
          </w:tcPr>
          <w:p w:rsidR="004F6C03" w:rsidRPr="006C3E23" w:rsidRDefault="004F6C03" w:rsidP="006C3E23">
            <w:pPr>
              <w:spacing w:line="240" w:lineRule="auto"/>
              <w:jc w:val="center"/>
              <w:rPr>
                <w:rFonts w:ascii="Arial Narrow" w:hAnsi="Arial Narrow"/>
                <w:color w:val="000000"/>
                <w:lang w:val="id-ID" w:eastAsia="id-ID"/>
              </w:rPr>
            </w:pPr>
            <w:r w:rsidRPr="006C3E23">
              <w:rPr>
                <w:rFonts w:ascii="Arial Narrow" w:hAnsi="Arial Narrow"/>
                <w:color w:val="000000"/>
                <w:lang w:val="id-ID" w:eastAsia="id-ID"/>
              </w:rPr>
              <w:t>Home Stay</w:t>
            </w:r>
          </w:p>
        </w:tc>
        <w:tc>
          <w:tcPr>
            <w:tcW w:w="906" w:type="dxa"/>
            <w:tcBorders>
              <w:top w:val="nil"/>
              <w:left w:val="nil"/>
              <w:bottom w:val="single" w:sz="4" w:space="0" w:color="auto"/>
              <w:right w:val="single" w:sz="4" w:space="0" w:color="auto"/>
            </w:tcBorders>
            <w:shd w:val="clear" w:color="auto" w:fill="auto"/>
            <w:noWrap/>
            <w:vAlign w:val="center"/>
            <w:hideMark/>
          </w:tcPr>
          <w:p w:rsidR="004F6C03" w:rsidRPr="006C3E23" w:rsidRDefault="004F6C03" w:rsidP="006C3E23">
            <w:pPr>
              <w:spacing w:line="240" w:lineRule="auto"/>
              <w:jc w:val="center"/>
              <w:rPr>
                <w:rFonts w:ascii="Arial Narrow" w:hAnsi="Arial Narrow"/>
                <w:color w:val="000000"/>
                <w:lang w:val="id-ID" w:eastAsia="id-ID"/>
              </w:rPr>
            </w:pPr>
            <w:r w:rsidRPr="006C3E23">
              <w:rPr>
                <w:rFonts w:ascii="Arial Narrow" w:hAnsi="Arial Narrow"/>
                <w:color w:val="000000"/>
                <w:lang w:val="id-ID" w:eastAsia="id-ID"/>
              </w:rPr>
              <w:t>Standar</w:t>
            </w:r>
          </w:p>
        </w:tc>
        <w:tc>
          <w:tcPr>
            <w:tcW w:w="906" w:type="dxa"/>
            <w:tcBorders>
              <w:top w:val="nil"/>
              <w:left w:val="nil"/>
              <w:bottom w:val="single" w:sz="4" w:space="0" w:color="auto"/>
              <w:right w:val="single" w:sz="4" w:space="0" w:color="auto"/>
            </w:tcBorders>
            <w:shd w:val="clear" w:color="auto" w:fill="auto"/>
            <w:noWrap/>
            <w:vAlign w:val="center"/>
            <w:hideMark/>
          </w:tcPr>
          <w:p w:rsidR="004F6C03" w:rsidRPr="006C3E23" w:rsidRDefault="006C3E23" w:rsidP="006C3E23">
            <w:pPr>
              <w:spacing w:line="240" w:lineRule="auto"/>
              <w:jc w:val="center"/>
              <w:rPr>
                <w:rFonts w:ascii="Arial Narrow" w:hAnsi="Arial Narrow"/>
                <w:color w:val="000000"/>
                <w:lang w:val="id-ID" w:eastAsia="id-ID"/>
              </w:rPr>
            </w:pPr>
            <w:r w:rsidRPr="006C3E23">
              <w:rPr>
                <w:rFonts w:ascii="Arial Narrow" w:hAnsi="Arial Narrow"/>
                <w:color w:val="000000"/>
                <w:lang w:val="id-ID" w:eastAsia="id-ID"/>
              </w:rPr>
              <w:t>3</w:t>
            </w:r>
          </w:p>
        </w:tc>
        <w:tc>
          <w:tcPr>
            <w:tcW w:w="1843" w:type="dxa"/>
            <w:tcBorders>
              <w:top w:val="nil"/>
              <w:left w:val="nil"/>
              <w:bottom w:val="single" w:sz="4" w:space="0" w:color="auto"/>
              <w:right w:val="single" w:sz="4" w:space="0" w:color="auto"/>
            </w:tcBorders>
            <w:shd w:val="clear" w:color="auto" w:fill="auto"/>
            <w:noWrap/>
            <w:vAlign w:val="center"/>
            <w:hideMark/>
          </w:tcPr>
          <w:p w:rsidR="004F6C03" w:rsidRPr="006C3E23" w:rsidRDefault="006C3E23" w:rsidP="006C3E23">
            <w:pPr>
              <w:spacing w:line="240" w:lineRule="auto"/>
              <w:jc w:val="center"/>
              <w:rPr>
                <w:rFonts w:ascii="Arial Narrow" w:hAnsi="Arial Narrow"/>
                <w:color w:val="000000"/>
                <w:lang w:val="id-ID" w:eastAsia="id-ID"/>
              </w:rPr>
            </w:pPr>
            <w:r w:rsidRPr="006C3E23">
              <w:rPr>
                <w:rFonts w:ascii="Arial Narrow" w:hAnsi="Arial Narrow"/>
                <w:color w:val="000000"/>
                <w:lang w:val="id-ID" w:eastAsia="id-ID"/>
              </w:rPr>
              <w:t>100.000</w:t>
            </w:r>
          </w:p>
        </w:tc>
        <w:tc>
          <w:tcPr>
            <w:tcW w:w="2268" w:type="dxa"/>
            <w:tcBorders>
              <w:top w:val="nil"/>
              <w:left w:val="nil"/>
              <w:bottom w:val="single" w:sz="4" w:space="0" w:color="auto"/>
              <w:right w:val="single" w:sz="4" w:space="0" w:color="auto"/>
            </w:tcBorders>
            <w:shd w:val="clear" w:color="auto" w:fill="auto"/>
            <w:noWrap/>
            <w:vAlign w:val="center"/>
            <w:hideMark/>
          </w:tcPr>
          <w:p w:rsidR="004F6C03" w:rsidRPr="006C3E23" w:rsidRDefault="004F6C03" w:rsidP="006C3E23">
            <w:pPr>
              <w:spacing w:line="240" w:lineRule="auto"/>
              <w:jc w:val="center"/>
              <w:rPr>
                <w:rFonts w:ascii="Arial Narrow" w:hAnsi="Arial Narrow"/>
                <w:color w:val="000000"/>
                <w:lang w:val="id-ID" w:eastAsia="id-ID"/>
              </w:rPr>
            </w:pPr>
          </w:p>
        </w:tc>
        <w:tc>
          <w:tcPr>
            <w:tcW w:w="2472" w:type="dxa"/>
            <w:tcBorders>
              <w:top w:val="nil"/>
              <w:left w:val="nil"/>
              <w:bottom w:val="single" w:sz="4" w:space="0" w:color="auto"/>
              <w:right w:val="single" w:sz="4" w:space="0" w:color="auto"/>
            </w:tcBorders>
            <w:shd w:val="clear" w:color="auto" w:fill="auto"/>
            <w:noWrap/>
            <w:vAlign w:val="center"/>
            <w:hideMark/>
          </w:tcPr>
          <w:p w:rsidR="004F6C03" w:rsidRPr="006C3E23" w:rsidRDefault="006C3E23" w:rsidP="006C3E23">
            <w:pPr>
              <w:spacing w:line="240" w:lineRule="auto"/>
              <w:jc w:val="left"/>
              <w:rPr>
                <w:rFonts w:ascii="Arial Narrow" w:hAnsi="Arial Narrow"/>
                <w:color w:val="000000"/>
                <w:lang w:val="id-ID" w:eastAsia="id-ID"/>
              </w:rPr>
            </w:pPr>
            <w:r w:rsidRPr="006C3E23">
              <w:rPr>
                <w:rFonts w:ascii="Arial Narrow" w:hAnsi="Arial Narrow"/>
                <w:color w:val="000000"/>
                <w:lang w:val="id-ID" w:eastAsia="id-ID"/>
              </w:rPr>
              <w:t>Polara</w:t>
            </w:r>
          </w:p>
        </w:tc>
      </w:tr>
      <w:tr w:rsidR="006C3E23" w:rsidRPr="006C3E23" w:rsidTr="004648D9">
        <w:trPr>
          <w:trHeight w:val="300"/>
          <w:jc w:val="center"/>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4F6C03" w:rsidRPr="006C3E23" w:rsidRDefault="006C3E23" w:rsidP="006C3E23">
            <w:pPr>
              <w:spacing w:line="240" w:lineRule="auto"/>
              <w:jc w:val="center"/>
              <w:rPr>
                <w:rFonts w:ascii="Arial Narrow" w:hAnsi="Arial Narrow"/>
                <w:color w:val="000000"/>
                <w:lang w:val="id-ID" w:eastAsia="id-ID"/>
              </w:rPr>
            </w:pPr>
            <w:r w:rsidRPr="006C3E23">
              <w:rPr>
                <w:rFonts w:ascii="Arial Narrow" w:hAnsi="Arial Narrow"/>
                <w:color w:val="000000"/>
                <w:lang w:val="id-ID" w:eastAsia="id-ID"/>
              </w:rPr>
              <w:t>10</w:t>
            </w:r>
          </w:p>
        </w:tc>
        <w:tc>
          <w:tcPr>
            <w:tcW w:w="2835" w:type="dxa"/>
            <w:tcBorders>
              <w:top w:val="nil"/>
              <w:left w:val="nil"/>
              <w:bottom w:val="single" w:sz="4" w:space="0" w:color="auto"/>
              <w:right w:val="single" w:sz="4" w:space="0" w:color="auto"/>
            </w:tcBorders>
            <w:shd w:val="clear" w:color="auto" w:fill="auto"/>
            <w:vAlign w:val="center"/>
            <w:hideMark/>
          </w:tcPr>
          <w:p w:rsidR="004F6C03" w:rsidRPr="006C3E23" w:rsidRDefault="004F6C03" w:rsidP="006C3E23">
            <w:pPr>
              <w:spacing w:line="240" w:lineRule="auto"/>
              <w:jc w:val="left"/>
              <w:rPr>
                <w:rFonts w:ascii="Arial Narrow" w:hAnsi="Arial Narrow"/>
                <w:lang w:val="id-ID" w:eastAsia="id-ID"/>
              </w:rPr>
            </w:pPr>
            <w:r w:rsidRPr="006C3E23">
              <w:rPr>
                <w:rFonts w:ascii="Arial Narrow" w:hAnsi="Arial Narrow"/>
                <w:lang w:val="id-ID" w:eastAsia="id-ID"/>
              </w:rPr>
              <w:t>Penginapan Al</w:t>
            </w:r>
            <w:r w:rsidR="006C3E23" w:rsidRPr="006C3E23">
              <w:rPr>
                <w:rFonts w:ascii="Arial Narrow" w:hAnsi="Arial Narrow"/>
                <w:lang w:val="id-ID" w:eastAsia="id-ID"/>
              </w:rPr>
              <w:t>-</w:t>
            </w:r>
            <w:r w:rsidRPr="006C3E23">
              <w:rPr>
                <w:rFonts w:ascii="Arial Narrow" w:hAnsi="Arial Narrow"/>
                <w:lang w:val="id-ID" w:eastAsia="id-ID"/>
              </w:rPr>
              <w:t>Hidayah</w:t>
            </w:r>
          </w:p>
        </w:tc>
        <w:tc>
          <w:tcPr>
            <w:tcW w:w="1190" w:type="dxa"/>
            <w:tcBorders>
              <w:top w:val="nil"/>
              <w:left w:val="nil"/>
              <w:bottom w:val="single" w:sz="4" w:space="0" w:color="auto"/>
              <w:right w:val="single" w:sz="4" w:space="0" w:color="auto"/>
            </w:tcBorders>
            <w:shd w:val="clear" w:color="auto" w:fill="auto"/>
            <w:noWrap/>
            <w:vAlign w:val="center"/>
            <w:hideMark/>
          </w:tcPr>
          <w:p w:rsidR="004F6C03" w:rsidRPr="006C3E23" w:rsidRDefault="004F6C03" w:rsidP="006C3E23">
            <w:pPr>
              <w:spacing w:line="240" w:lineRule="auto"/>
              <w:jc w:val="center"/>
              <w:rPr>
                <w:rFonts w:ascii="Arial Narrow" w:hAnsi="Arial Narrow"/>
                <w:color w:val="000000"/>
                <w:lang w:val="id-ID" w:eastAsia="id-ID"/>
              </w:rPr>
            </w:pPr>
            <w:r w:rsidRPr="006C3E23">
              <w:rPr>
                <w:rFonts w:ascii="Arial Narrow" w:hAnsi="Arial Narrow"/>
                <w:color w:val="000000"/>
                <w:lang w:val="id-ID" w:eastAsia="id-ID"/>
              </w:rPr>
              <w:t>Wisma</w:t>
            </w:r>
          </w:p>
        </w:tc>
        <w:tc>
          <w:tcPr>
            <w:tcW w:w="906" w:type="dxa"/>
            <w:tcBorders>
              <w:top w:val="nil"/>
              <w:left w:val="nil"/>
              <w:bottom w:val="single" w:sz="4" w:space="0" w:color="auto"/>
              <w:right w:val="single" w:sz="4" w:space="0" w:color="auto"/>
            </w:tcBorders>
            <w:shd w:val="clear" w:color="auto" w:fill="auto"/>
            <w:noWrap/>
            <w:vAlign w:val="center"/>
            <w:hideMark/>
          </w:tcPr>
          <w:p w:rsidR="004F6C03" w:rsidRPr="006C3E23" w:rsidRDefault="004F6C03" w:rsidP="006C3E23">
            <w:pPr>
              <w:spacing w:line="240" w:lineRule="auto"/>
              <w:jc w:val="center"/>
              <w:rPr>
                <w:rFonts w:ascii="Arial Narrow" w:hAnsi="Arial Narrow"/>
                <w:color w:val="000000"/>
                <w:lang w:val="id-ID" w:eastAsia="id-ID"/>
              </w:rPr>
            </w:pPr>
          </w:p>
        </w:tc>
        <w:tc>
          <w:tcPr>
            <w:tcW w:w="906" w:type="dxa"/>
            <w:tcBorders>
              <w:top w:val="nil"/>
              <w:left w:val="nil"/>
              <w:bottom w:val="single" w:sz="4" w:space="0" w:color="auto"/>
              <w:right w:val="single" w:sz="4" w:space="0" w:color="auto"/>
            </w:tcBorders>
            <w:shd w:val="clear" w:color="auto" w:fill="auto"/>
            <w:noWrap/>
            <w:vAlign w:val="center"/>
            <w:hideMark/>
          </w:tcPr>
          <w:p w:rsidR="004F6C03" w:rsidRPr="006C3E23" w:rsidRDefault="004F6C03" w:rsidP="006C3E23">
            <w:pPr>
              <w:spacing w:line="240" w:lineRule="auto"/>
              <w:jc w:val="center"/>
              <w:rPr>
                <w:rFonts w:ascii="Arial Narrow" w:hAnsi="Arial Narrow"/>
                <w:color w:val="000000"/>
                <w:lang w:val="id-ID" w:eastAsia="id-ID"/>
              </w:rPr>
            </w:pPr>
          </w:p>
        </w:tc>
        <w:tc>
          <w:tcPr>
            <w:tcW w:w="1843" w:type="dxa"/>
            <w:tcBorders>
              <w:top w:val="nil"/>
              <w:left w:val="nil"/>
              <w:bottom w:val="single" w:sz="4" w:space="0" w:color="auto"/>
              <w:right w:val="single" w:sz="4" w:space="0" w:color="auto"/>
            </w:tcBorders>
            <w:shd w:val="clear" w:color="auto" w:fill="auto"/>
            <w:noWrap/>
            <w:vAlign w:val="center"/>
            <w:hideMark/>
          </w:tcPr>
          <w:p w:rsidR="004F6C03" w:rsidRPr="006C3E23" w:rsidRDefault="004F6C03" w:rsidP="006C3E23">
            <w:pPr>
              <w:spacing w:line="240" w:lineRule="auto"/>
              <w:jc w:val="center"/>
              <w:rPr>
                <w:rFonts w:ascii="Arial Narrow" w:hAnsi="Arial Narrow"/>
                <w:color w:val="000000"/>
                <w:lang w:val="id-ID" w:eastAsia="id-ID"/>
              </w:rPr>
            </w:pPr>
          </w:p>
        </w:tc>
        <w:tc>
          <w:tcPr>
            <w:tcW w:w="2268" w:type="dxa"/>
            <w:tcBorders>
              <w:top w:val="nil"/>
              <w:left w:val="nil"/>
              <w:bottom w:val="single" w:sz="4" w:space="0" w:color="auto"/>
              <w:right w:val="single" w:sz="4" w:space="0" w:color="auto"/>
            </w:tcBorders>
            <w:shd w:val="clear" w:color="auto" w:fill="auto"/>
            <w:vAlign w:val="center"/>
            <w:hideMark/>
          </w:tcPr>
          <w:p w:rsidR="004F6C03" w:rsidRPr="006C3E23" w:rsidRDefault="004F6C03" w:rsidP="006C3E23">
            <w:pPr>
              <w:spacing w:line="240" w:lineRule="auto"/>
              <w:jc w:val="center"/>
              <w:rPr>
                <w:rFonts w:ascii="Arial Narrow" w:hAnsi="Arial Narrow"/>
                <w:lang w:val="id-ID" w:eastAsia="id-ID"/>
              </w:rPr>
            </w:pPr>
            <w:r w:rsidRPr="006C3E23">
              <w:rPr>
                <w:rFonts w:ascii="Arial Narrow" w:hAnsi="Arial Narrow"/>
                <w:lang w:val="id-ID" w:eastAsia="id-ID"/>
              </w:rPr>
              <w:t>Yasir</w:t>
            </w:r>
          </w:p>
        </w:tc>
        <w:tc>
          <w:tcPr>
            <w:tcW w:w="2472" w:type="dxa"/>
            <w:tcBorders>
              <w:top w:val="nil"/>
              <w:left w:val="nil"/>
              <w:bottom w:val="single" w:sz="4" w:space="0" w:color="auto"/>
              <w:right w:val="single" w:sz="4" w:space="0" w:color="auto"/>
            </w:tcBorders>
            <w:shd w:val="clear" w:color="auto" w:fill="auto"/>
            <w:vAlign w:val="center"/>
            <w:hideMark/>
          </w:tcPr>
          <w:p w:rsidR="004F6C03" w:rsidRPr="006C3E23" w:rsidRDefault="004F6C03" w:rsidP="006C3E23">
            <w:pPr>
              <w:spacing w:line="240" w:lineRule="auto"/>
              <w:jc w:val="left"/>
              <w:rPr>
                <w:rFonts w:ascii="Arial Narrow" w:hAnsi="Arial Narrow"/>
                <w:lang w:val="id-ID" w:eastAsia="id-ID"/>
              </w:rPr>
            </w:pPr>
            <w:r w:rsidRPr="006C3E23">
              <w:rPr>
                <w:rFonts w:ascii="Arial Narrow" w:hAnsi="Arial Narrow"/>
                <w:lang w:val="id-ID" w:eastAsia="id-ID"/>
              </w:rPr>
              <w:t>Jl</w:t>
            </w:r>
            <w:r w:rsidR="006C3E23" w:rsidRPr="006C3E23">
              <w:rPr>
                <w:rFonts w:ascii="Arial Narrow" w:hAnsi="Arial Narrow"/>
                <w:lang w:val="id-ID" w:eastAsia="id-ID"/>
              </w:rPr>
              <w:t xml:space="preserve">. </w:t>
            </w:r>
            <w:r w:rsidRPr="006C3E23">
              <w:rPr>
                <w:rFonts w:ascii="Arial Narrow" w:hAnsi="Arial Narrow"/>
                <w:lang w:val="id-ID" w:eastAsia="id-ID"/>
              </w:rPr>
              <w:t>Poros Langara</w:t>
            </w:r>
            <w:r w:rsidR="006C3E23" w:rsidRPr="006C3E23">
              <w:rPr>
                <w:rFonts w:ascii="Arial Narrow" w:hAnsi="Arial Narrow"/>
                <w:lang w:val="id-ID" w:eastAsia="id-ID"/>
              </w:rPr>
              <w:t>-</w:t>
            </w:r>
            <w:r w:rsidRPr="006C3E23">
              <w:rPr>
                <w:rFonts w:ascii="Arial Narrow" w:hAnsi="Arial Narrow"/>
                <w:lang w:val="id-ID" w:eastAsia="id-ID"/>
              </w:rPr>
              <w:t>Munse</w:t>
            </w:r>
          </w:p>
        </w:tc>
      </w:tr>
      <w:tr w:rsidR="006C3E23" w:rsidRPr="006C3E23" w:rsidTr="004648D9">
        <w:trPr>
          <w:trHeight w:val="300"/>
          <w:jc w:val="center"/>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4F6C03" w:rsidRPr="006C3E23" w:rsidRDefault="006C3E23" w:rsidP="006C3E23">
            <w:pPr>
              <w:spacing w:line="240" w:lineRule="auto"/>
              <w:jc w:val="center"/>
              <w:rPr>
                <w:rFonts w:ascii="Arial Narrow" w:hAnsi="Arial Narrow"/>
                <w:color w:val="000000"/>
                <w:lang w:val="id-ID" w:eastAsia="id-ID"/>
              </w:rPr>
            </w:pPr>
            <w:r w:rsidRPr="006C3E23">
              <w:rPr>
                <w:rFonts w:ascii="Arial Narrow" w:hAnsi="Arial Narrow"/>
                <w:color w:val="000000"/>
                <w:lang w:val="id-ID" w:eastAsia="id-ID"/>
              </w:rPr>
              <w:t>11</w:t>
            </w:r>
          </w:p>
        </w:tc>
        <w:tc>
          <w:tcPr>
            <w:tcW w:w="2835" w:type="dxa"/>
            <w:tcBorders>
              <w:top w:val="nil"/>
              <w:left w:val="nil"/>
              <w:bottom w:val="single" w:sz="4" w:space="0" w:color="auto"/>
              <w:right w:val="single" w:sz="4" w:space="0" w:color="auto"/>
            </w:tcBorders>
            <w:shd w:val="clear" w:color="auto" w:fill="auto"/>
            <w:vAlign w:val="center"/>
            <w:hideMark/>
          </w:tcPr>
          <w:p w:rsidR="004F6C03" w:rsidRPr="006C3E23" w:rsidRDefault="004F6C03" w:rsidP="006C3E23">
            <w:pPr>
              <w:spacing w:line="240" w:lineRule="auto"/>
              <w:jc w:val="left"/>
              <w:rPr>
                <w:rFonts w:ascii="Arial Narrow" w:hAnsi="Arial Narrow"/>
                <w:lang w:val="id-ID" w:eastAsia="id-ID"/>
              </w:rPr>
            </w:pPr>
            <w:r w:rsidRPr="006C3E23">
              <w:rPr>
                <w:rFonts w:ascii="Arial Narrow" w:hAnsi="Arial Narrow"/>
                <w:lang w:val="id-ID" w:eastAsia="id-ID"/>
              </w:rPr>
              <w:t>Penginapan Putri Tunggal</w:t>
            </w:r>
          </w:p>
        </w:tc>
        <w:tc>
          <w:tcPr>
            <w:tcW w:w="1190" w:type="dxa"/>
            <w:tcBorders>
              <w:top w:val="nil"/>
              <w:left w:val="nil"/>
              <w:bottom w:val="single" w:sz="4" w:space="0" w:color="auto"/>
              <w:right w:val="single" w:sz="4" w:space="0" w:color="auto"/>
            </w:tcBorders>
            <w:shd w:val="clear" w:color="auto" w:fill="auto"/>
            <w:noWrap/>
            <w:vAlign w:val="center"/>
            <w:hideMark/>
          </w:tcPr>
          <w:p w:rsidR="004F6C03" w:rsidRPr="006C3E23" w:rsidRDefault="004F6C03" w:rsidP="006C3E23">
            <w:pPr>
              <w:spacing w:line="240" w:lineRule="auto"/>
              <w:jc w:val="center"/>
              <w:rPr>
                <w:rFonts w:ascii="Arial Narrow" w:hAnsi="Arial Narrow"/>
                <w:color w:val="000000"/>
                <w:lang w:val="id-ID" w:eastAsia="id-ID"/>
              </w:rPr>
            </w:pPr>
            <w:r w:rsidRPr="006C3E23">
              <w:rPr>
                <w:rFonts w:ascii="Arial Narrow" w:hAnsi="Arial Narrow"/>
                <w:color w:val="000000"/>
                <w:lang w:val="id-ID" w:eastAsia="id-ID"/>
              </w:rPr>
              <w:t>Wisma</w:t>
            </w:r>
          </w:p>
        </w:tc>
        <w:tc>
          <w:tcPr>
            <w:tcW w:w="906" w:type="dxa"/>
            <w:tcBorders>
              <w:top w:val="nil"/>
              <w:left w:val="nil"/>
              <w:bottom w:val="single" w:sz="4" w:space="0" w:color="auto"/>
              <w:right w:val="single" w:sz="4" w:space="0" w:color="auto"/>
            </w:tcBorders>
            <w:shd w:val="clear" w:color="auto" w:fill="auto"/>
            <w:noWrap/>
            <w:vAlign w:val="center"/>
            <w:hideMark/>
          </w:tcPr>
          <w:p w:rsidR="004F6C03" w:rsidRPr="006C3E23" w:rsidRDefault="004F6C03" w:rsidP="006C3E23">
            <w:pPr>
              <w:spacing w:line="240" w:lineRule="auto"/>
              <w:jc w:val="center"/>
              <w:rPr>
                <w:rFonts w:ascii="Arial Narrow" w:hAnsi="Arial Narrow"/>
                <w:color w:val="000000"/>
                <w:lang w:val="id-ID" w:eastAsia="id-ID"/>
              </w:rPr>
            </w:pPr>
          </w:p>
        </w:tc>
        <w:tc>
          <w:tcPr>
            <w:tcW w:w="906" w:type="dxa"/>
            <w:tcBorders>
              <w:top w:val="nil"/>
              <w:left w:val="nil"/>
              <w:bottom w:val="single" w:sz="4" w:space="0" w:color="auto"/>
              <w:right w:val="single" w:sz="4" w:space="0" w:color="auto"/>
            </w:tcBorders>
            <w:shd w:val="clear" w:color="auto" w:fill="auto"/>
            <w:noWrap/>
            <w:vAlign w:val="center"/>
            <w:hideMark/>
          </w:tcPr>
          <w:p w:rsidR="004F6C03" w:rsidRPr="006C3E23" w:rsidRDefault="004F6C03" w:rsidP="006C3E23">
            <w:pPr>
              <w:spacing w:line="240" w:lineRule="auto"/>
              <w:jc w:val="center"/>
              <w:rPr>
                <w:rFonts w:ascii="Arial Narrow" w:hAnsi="Arial Narrow"/>
                <w:color w:val="000000"/>
                <w:lang w:val="id-ID" w:eastAsia="id-ID"/>
              </w:rPr>
            </w:pPr>
          </w:p>
        </w:tc>
        <w:tc>
          <w:tcPr>
            <w:tcW w:w="1843" w:type="dxa"/>
            <w:tcBorders>
              <w:top w:val="nil"/>
              <w:left w:val="nil"/>
              <w:bottom w:val="single" w:sz="4" w:space="0" w:color="auto"/>
              <w:right w:val="single" w:sz="4" w:space="0" w:color="auto"/>
            </w:tcBorders>
            <w:shd w:val="clear" w:color="auto" w:fill="auto"/>
            <w:noWrap/>
            <w:vAlign w:val="center"/>
            <w:hideMark/>
          </w:tcPr>
          <w:p w:rsidR="004F6C03" w:rsidRPr="006C3E23" w:rsidRDefault="004F6C03" w:rsidP="006C3E23">
            <w:pPr>
              <w:spacing w:line="240" w:lineRule="auto"/>
              <w:jc w:val="center"/>
              <w:rPr>
                <w:rFonts w:ascii="Arial Narrow" w:hAnsi="Arial Narrow"/>
                <w:color w:val="000000"/>
                <w:lang w:val="id-ID" w:eastAsia="id-ID"/>
              </w:rPr>
            </w:pPr>
          </w:p>
        </w:tc>
        <w:tc>
          <w:tcPr>
            <w:tcW w:w="2268" w:type="dxa"/>
            <w:tcBorders>
              <w:top w:val="nil"/>
              <w:left w:val="nil"/>
              <w:bottom w:val="single" w:sz="4" w:space="0" w:color="auto"/>
              <w:right w:val="single" w:sz="4" w:space="0" w:color="auto"/>
            </w:tcBorders>
            <w:shd w:val="clear" w:color="auto" w:fill="auto"/>
            <w:vAlign w:val="center"/>
            <w:hideMark/>
          </w:tcPr>
          <w:p w:rsidR="004F6C03" w:rsidRPr="006C3E23" w:rsidRDefault="004F6C03" w:rsidP="006C3E23">
            <w:pPr>
              <w:spacing w:line="240" w:lineRule="auto"/>
              <w:jc w:val="center"/>
              <w:rPr>
                <w:rFonts w:ascii="Arial Narrow" w:hAnsi="Arial Narrow"/>
                <w:lang w:val="id-ID" w:eastAsia="id-ID"/>
              </w:rPr>
            </w:pPr>
            <w:r w:rsidRPr="006C3E23">
              <w:rPr>
                <w:rFonts w:ascii="Arial Narrow" w:hAnsi="Arial Narrow"/>
                <w:lang w:val="id-ID" w:eastAsia="id-ID"/>
              </w:rPr>
              <w:t>Hj</w:t>
            </w:r>
            <w:r w:rsidR="006C3E23" w:rsidRPr="006C3E23">
              <w:rPr>
                <w:rFonts w:ascii="Arial Narrow" w:hAnsi="Arial Narrow"/>
                <w:lang w:val="id-ID" w:eastAsia="id-ID"/>
              </w:rPr>
              <w:t xml:space="preserve">. </w:t>
            </w:r>
            <w:r w:rsidRPr="006C3E23">
              <w:rPr>
                <w:rFonts w:ascii="Arial Narrow" w:hAnsi="Arial Narrow"/>
                <w:lang w:val="id-ID" w:eastAsia="id-ID"/>
              </w:rPr>
              <w:t>Halipah</w:t>
            </w:r>
          </w:p>
        </w:tc>
        <w:tc>
          <w:tcPr>
            <w:tcW w:w="2472" w:type="dxa"/>
            <w:tcBorders>
              <w:top w:val="nil"/>
              <w:left w:val="nil"/>
              <w:bottom w:val="single" w:sz="4" w:space="0" w:color="auto"/>
              <w:right w:val="single" w:sz="4" w:space="0" w:color="auto"/>
            </w:tcBorders>
            <w:shd w:val="clear" w:color="auto" w:fill="auto"/>
            <w:vAlign w:val="center"/>
            <w:hideMark/>
          </w:tcPr>
          <w:p w:rsidR="004F6C03" w:rsidRPr="006C3E23" w:rsidRDefault="004F6C03" w:rsidP="006C3E23">
            <w:pPr>
              <w:spacing w:line="240" w:lineRule="auto"/>
              <w:jc w:val="left"/>
              <w:rPr>
                <w:rFonts w:ascii="Arial Narrow" w:hAnsi="Arial Narrow"/>
                <w:lang w:val="id-ID" w:eastAsia="id-ID"/>
              </w:rPr>
            </w:pPr>
            <w:r w:rsidRPr="006C3E23">
              <w:rPr>
                <w:rFonts w:ascii="Arial Narrow" w:hAnsi="Arial Narrow"/>
                <w:lang w:val="id-ID" w:eastAsia="id-ID"/>
              </w:rPr>
              <w:t>Jl</w:t>
            </w:r>
            <w:r w:rsidR="006C3E23" w:rsidRPr="006C3E23">
              <w:rPr>
                <w:rFonts w:ascii="Arial Narrow" w:hAnsi="Arial Narrow"/>
                <w:lang w:val="id-ID" w:eastAsia="id-ID"/>
              </w:rPr>
              <w:t xml:space="preserve">. </w:t>
            </w:r>
            <w:r w:rsidRPr="006C3E23">
              <w:rPr>
                <w:rFonts w:ascii="Arial Narrow" w:hAnsi="Arial Narrow"/>
                <w:lang w:val="id-ID" w:eastAsia="id-ID"/>
              </w:rPr>
              <w:t>Poros Langara</w:t>
            </w:r>
            <w:r w:rsidR="006C3E23" w:rsidRPr="006C3E23">
              <w:rPr>
                <w:rFonts w:ascii="Arial Narrow" w:hAnsi="Arial Narrow"/>
                <w:lang w:val="id-ID" w:eastAsia="id-ID"/>
              </w:rPr>
              <w:t>-</w:t>
            </w:r>
            <w:r w:rsidRPr="006C3E23">
              <w:rPr>
                <w:rFonts w:ascii="Arial Narrow" w:hAnsi="Arial Narrow"/>
                <w:lang w:val="id-ID" w:eastAsia="id-ID"/>
              </w:rPr>
              <w:t>Munse</w:t>
            </w:r>
          </w:p>
        </w:tc>
      </w:tr>
      <w:tr w:rsidR="006C3E23" w:rsidRPr="006C3E23" w:rsidTr="004648D9">
        <w:trPr>
          <w:trHeight w:val="300"/>
          <w:jc w:val="center"/>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4F6C03" w:rsidRPr="006C3E23" w:rsidRDefault="006C3E23" w:rsidP="006C3E23">
            <w:pPr>
              <w:spacing w:line="240" w:lineRule="auto"/>
              <w:jc w:val="center"/>
              <w:rPr>
                <w:rFonts w:ascii="Arial Narrow" w:hAnsi="Arial Narrow"/>
                <w:color w:val="000000"/>
                <w:lang w:val="id-ID" w:eastAsia="id-ID"/>
              </w:rPr>
            </w:pPr>
            <w:r w:rsidRPr="006C3E23">
              <w:rPr>
                <w:rFonts w:ascii="Arial Narrow" w:hAnsi="Arial Narrow"/>
                <w:color w:val="000000"/>
                <w:lang w:val="id-ID" w:eastAsia="id-ID"/>
              </w:rPr>
              <w:t>12</w:t>
            </w:r>
          </w:p>
        </w:tc>
        <w:tc>
          <w:tcPr>
            <w:tcW w:w="2835" w:type="dxa"/>
            <w:tcBorders>
              <w:top w:val="nil"/>
              <w:left w:val="nil"/>
              <w:bottom w:val="single" w:sz="4" w:space="0" w:color="auto"/>
              <w:right w:val="single" w:sz="4" w:space="0" w:color="auto"/>
            </w:tcBorders>
            <w:shd w:val="clear" w:color="auto" w:fill="auto"/>
            <w:vAlign w:val="center"/>
            <w:hideMark/>
          </w:tcPr>
          <w:p w:rsidR="004F6C03" w:rsidRPr="006C3E23" w:rsidRDefault="004F6C03" w:rsidP="006C3E23">
            <w:pPr>
              <w:spacing w:line="240" w:lineRule="auto"/>
              <w:jc w:val="left"/>
              <w:rPr>
                <w:rFonts w:ascii="Arial Narrow" w:hAnsi="Arial Narrow"/>
                <w:lang w:val="id-ID" w:eastAsia="id-ID"/>
              </w:rPr>
            </w:pPr>
            <w:r w:rsidRPr="006C3E23">
              <w:rPr>
                <w:rFonts w:ascii="Arial Narrow" w:hAnsi="Arial Narrow"/>
                <w:lang w:val="id-ID" w:eastAsia="id-ID"/>
              </w:rPr>
              <w:t>Penginapan Alia</w:t>
            </w:r>
          </w:p>
        </w:tc>
        <w:tc>
          <w:tcPr>
            <w:tcW w:w="1190" w:type="dxa"/>
            <w:tcBorders>
              <w:top w:val="nil"/>
              <w:left w:val="nil"/>
              <w:bottom w:val="single" w:sz="4" w:space="0" w:color="auto"/>
              <w:right w:val="single" w:sz="4" w:space="0" w:color="auto"/>
            </w:tcBorders>
            <w:shd w:val="clear" w:color="auto" w:fill="auto"/>
            <w:noWrap/>
            <w:vAlign w:val="center"/>
            <w:hideMark/>
          </w:tcPr>
          <w:p w:rsidR="004F6C03" w:rsidRPr="006C3E23" w:rsidRDefault="004F6C03" w:rsidP="006C3E23">
            <w:pPr>
              <w:spacing w:line="240" w:lineRule="auto"/>
              <w:jc w:val="center"/>
              <w:rPr>
                <w:rFonts w:ascii="Arial Narrow" w:hAnsi="Arial Narrow"/>
                <w:color w:val="000000"/>
                <w:lang w:val="id-ID" w:eastAsia="id-ID"/>
              </w:rPr>
            </w:pPr>
            <w:r w:rsidRPr="006C3E23">
              <w:rPr>
                <w:rFonts w:ascii="Arial Narrow" w:hAnsi="Arial Narrow"/>
                <w:color w:val="000000"/>
                <w:lang w:val="id-ID" w:eastAsia="id-ID"/>
              </w:rPr>
              <w:t>Wisma</w:t>
            </w:r>
          </w:p>
        </w:tc>
        <w:tc>
          <w:tcPr>
            <w:tcW w:w="906" w:type="dxa"/>
            <w:tcBorders>
              <w:top w:val="nil"/>
              <w:left w:val="nil"/>
              <w:bottom w:val="single" w:sz="4" w:space="0" w:color="auto"/>
              <w:right w:val="single" w:sz="4" w:space="0" w:color="auto"/>
            </w:tcBorders>
            <w:shd w:val="clear" w:color="auto" w:fill="auto"/>
            <w:noWrap/>
            <w:vAlign w:val="center"/>
            <w:hideMark/>
          </w:tcPr>
          <w:p w:rsidR="004F6C03" w:rsidRPr="006C3E23" w:rsidRDefault="004F6C03" w:rsidP="006C3E23">
            <w:pPr>
              <w:spacing w:line="240" w:lineRule="auto"/>
              <w:jc w:val="center"/>
              <w:rPr>
                <w:rFonts w:ascii="Arial Narrow" w:hAnsi="Arial Narrow"/>
                <w:color w:val="000000"/>
                <w:lang w:val="id-ID" w:eastAsia="id-ID"/>
              </w:rPr>
            </w:pPr>
          </w:p>
        </w:tc>
        <w:tc>
          <w:tcPr>
            <w:tcW w:w="906" w:type="dxa"/>
            <w:tcBorders>
              <w:top w:val="nil"/>
              <w:left w:val="nil"/>
              <w:bottom w:val="single" w:sz="4" w:space="0" w:color="auto"/>
              <w:right w:val="single" w:sz="4" w:space="0" w:color="auto"/>
            </w:tcBorders>
            <w:shd w:val="clear" w:color="auto" w:fill="auto"/>
            <w:noWrap/>
            <w:vAlign w:val="center"/>
            <w:hideMark/>
          </w:tcPr>
          <w:p w:rsidR="004F6C03" w:rsidRPr="006C3E23" w:rsidRDefault="004F6C03" w:rsidP="006C3E23">
            <w:pPr>
              <w:spacing w:line="240" w:lineRule="auto"/>
              <w:jc w:val="center"/>
              <w:rPr>
                <w:rFonts w:ascii="Arial Narrow" w:hAnsi="Arial Narrow"/>
                <w:color w:val="000000"/>
                <w:lang w:val="id-ID" w:eastAsia="id-ID"/>
              </w:rPr>
            </w:pPr>
          </w:p>
        </w:tc>
        <w:tc>
          <w:tcPr>
            <w:tcW w:w="1843" w:type="dxa"/>
            <w:tcBorders>
              <w:top w:val="nil"/>
              <w:left w:val="nil"/>
              <w:bottom w:val="single" w:sz="4" w:space="0" w:color="auto"/>
              <w:right w:val="single" w:sz="4" w:space="0" w:color="auto"/>
            </w:tcBorders>
            <w:shd w:val="clear" w:color="auto" w:fill="auto"/>
            <w:noWrap/>
            <w:vAlign w:val="center"/>
            <w:hideMark/>
          </w:tcPr>
          <w:p w:rsidR="004F6C03" w:rsidRPr="006C3E23" w:rsidRDefault="004F6C03" w:rsidP="006C3E23">
            <w:pPr>
              <w:spacing w:line="240" w:lineRule="auto"/>
              <w:jc w:val="center"/>
              <w:rPr>
                <w:rFonts w:ascii="Arial Narrow" w:hAnsi="Arial Narrow"/>
                <w:color w:val="000000"/>
                <w:lang w:val="id-ID" w:eastAsia="id-ID"/>
              </w:rPr>
            </w:pPr>
          </w:p>
        </w:tc>
        <w:tc>
          <w:tcPr>
            <w:tcW w:w="2268" w:type="dxa"/>
            <w:tcBorders>
              <w:top w:val="nil"/>
              <w:left w:val="nil"/>
              <w:bottom w:val="single" w:sz="4" w:space="0" w:color="auto"/>
              <w:right w:val="single" w:sz="4" w:space="0" w:color="auto"/>
            </w:tcBorders>
            <w:shd w:val="clear" w:color="auto" w:fill="auto"/>
            <w:vAlign w:val="center"/>
            <w:hideMark/>
          </w:tcPr>
          <w:p w:rsidR="004F6C03" w:rsidRPr="006C3E23" w:rsidRDefault="004F6C03" w:rsidP="006C3E23">
            <w:pPr>
              <w:spacing w:line="240" w:lineRule="auto"/>
              <w:jc w:val="center"/>
              <w:rPr>
                <w:rFonts w:ascii="Arial Narrow" w:hAnsi="Arial Narrow"/>
                <w:lang w:val="id-ID" w:eastAsia="id-ID"/>
              </w:rPr>
            </w:pPr>
            <w:r w:rsidRPr="006C3E23">
              <w:rPr>
                <w:rFonts w:ascii="Arial Narrow" w:hAnsi="Arial Narrow"/>
                <w:lang w:val="id-ID" w:eastAsia="id-ID"/>
              </w:rPr>
              <w:t>Arbi</w:t>
            </w:r>
          </w:p>
        </w:tc>
        <w:tc>
          <w:tcPr>
            <w:tcW w:w="2472" w:type="dxa"/>
            <w:tcBorders>
              <w:top w:val="nil"/>
              <w:left w:val="nil"/>
              <w:bottom w:val="single" w:sz="4" w:space="0" w:color="auto"/>
              <w:right w:val="single" w:sz="4" w:space="0" w:color="auto"/>
            </w:tcBorders>
            <w:shd w:val="clear" w:color="auto" w:fill="auto"/>
            <w:vAlign w:val="center"/>
            <w:hideMark/>
          </w:tcPr>
          <w:p w:rsidR="004F6C03" w:rsidRPr="006C3E23" w:rsidRDefault="004F6C03" w:rsidP="006C3E23">
            <w:pPr>
              <w:spacing w:line="240" w:lineRule="auto"/>
              <w:jc w:val="left"/>
              <w:rPr>
                <w:rFonts w:ascii="Arial Narrow" w:hAnsi="Arial Narrow"/>
                <w:lang w:val="id-ID" w:eastAsia="id-ID"/>
              </w:rPr>
            </w:pPr>
            <w:r w:rsidRPr="006C3E23">
              <w:rPr>
                <w:rFonts w:ascii="Arial Narrow" w:hAnsi="Arial Narrow"/>
                <w:lang w:val="id-ID" w:eastAsia="id-ID"/>
              </w:rPr>
              <w:t>Jl</w:t>
            </w:r>
            <w:r w:rsidR="006C3E23" w:rsidRPr="006C3E23">
              <w:rPr>
                <w:rFonts w:ascii="Arial Narrow" w:hAnsi="Arial Narrow"/>
                <w:lang w:val="id-ID" w:eastAsia="id-ID"/>
              </w:rPr>
              <w:t xml:space="preserve">. </w:t>
            </w:r>
            <w:r w:rsidRPr="006C3E23">
              <w:rPr>
                <w:rFonts w:ascii="Arial Narrow" w:hAnsi="Arial Narrow"/>
                <w:lang w:val="id-ID" w:eastAsia="id-ID"/>
              </w:rPr>
              <w:t>Poros Langara</w:t>
            </w:r>
            <w:r w:rsidR="006C3E23" w:rsidRPr="006C3E23">
              <w:rPr>
                <w:rFonts w:ascii="Arial Narrow" w:hAnsi="Arial Narrow"/>
                <w:lang w:val="id-ID" w:eastAsia="id-ID"/>
              </w:rPr>
              <w:t>-</w:t>
            </w:r>
            <w:r w:rsidRPr="006C3E23">
              <w:rPr>
                <w:rFonts w:ascii="Arial Narrow" w:hAnsi="Arial Narrow"/>
                <w:lang w:val="id-ID" w:eastAsia="id-ID"/>
              </w:rPr>
              <w:t>Munse</w:t>
            </w:r>
          </w:p>
        </w:tc>
      </w:tr>
      <w:tr w:rsidR="004648D9" w:rsidRPr="006C3E23" w:rsidTr="004648D9">
        <w:trPr>
          <w:trHeight w:val="300"/>
          <w:jc w:val="center"/>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4648D9" w:rsidRPr="006C3E23" w:rsidRDefault="004648D9" w:rsidP="00C60014">
            <w:pPr>
              <w:spacing w:line="240" w:lineRule="auto"/>
              <w:jc w:val="center"/>
              <w:rPr>
                <w:rFonts w:ascii="Arial Narrow" w:hAnsi="Arial Narrow"/>
                <w:color w:val="000000"/>
                <w:lang w:val="id-ID" w:eastAsia="id-ID"/>
              </w:rPr>
            </w:pPr>
            <w:r w:rsidRPr="006C3E23">
              <w:rPr>
                <w:rFonts w:ascii="Arial Narrow" w:hAnsi="Arial Narrow"/>
                <w:color w:val="000000"/>
                <w:lang w:val="id-ID" w:eastAsia="id-ID"/>
              </w:rPr>
              <w:t>13</w:t>
            </w:r>
          </w:p>
        </w:tc>
        <w:tc>
          <w:tcPr>
            <w:tcW w:w="2835" w:type="dxa"/>
            <w:tcBorders>
              <w:top w:val="single" w:sz="4" w:space="0" w:color="auto"/>
              <w:left w:val="nil"/>
              <w:bottom w:val="single" w:sz="4" w:space="0" w:color="auto"/>
              <w:right w:val="single" w:sz="4" w:space="0" w:color="auto"/>
            </w:tcBorders>
            <w:shd w:val="clear" w:color="auto" w:fill="auto"/>
            <w:vAlign w:val="center"/>
          </w:tcPr>
          <w:p w:rsidR="004648D9" w:rsidRPr="006C3E23" w:rsidRDefault="004648D9" w:rsidP="00C60014">
            <w:pPr>
              <w:spacing w:line="240" w:lineRule="auto"/>
              <w:jc w:val="left"/>
              <w:rPr>
                <w:rFonts w:ascii="Arial Narrow" w:hAnsi="Arial Narrow"/>
                <w:lang w:val="id-ID" w:eastAsia="id-ID"/>
              </w:rPr>
            </w:pPr>
            <w:r w:rsidRPr="006C3E23">
              <w:rPr>
                <w:rFonts w:ascii="Arial Narrow" w:hAnsi="Arial Narrow"/>
                <w:lang w:val="id-ID" w:eastAsia="id-ID"/>
              </w:rPr>
              <w:t>Penginapan Inka</w:t>
            </w:r>
          </w:p>
        </w:tc>
        <w:tc>
          <w:tcPr>
            <w:tcW w:w="1190" w:type="dxa"/>
            <w:tcBorders>
              <w:top w:val="single" w:sz="4" w:space="0" w:color="auto"/>
              <w:left w:val="nil"/>
              <w:bottom w:val="single" w:sz="4" w:space="0" w:color="auto"/>
              <w:right w:val="single" w:sz="4" w:space="0" w:color="auto"/>
            </w:tcBorders>
            <w:shd w:val="clear" w:color="auto" w:fill="auto"/>
            <w:noWrap/>
            <w:vAlign w:val="center"/>
          </w:tcPr>
          <w:p w:rsidR="004648D9" w:rsidRPr="006C3E23" w:rsidRDefault="004648D9" w:rsidP="00C60014">
            <w:pPr>
              <w:spacing w:line="240" w:lineRule="auto"/>
              <w:jc w:val="center"/>
              <w:rPr>
                <w:rFonts w:ascii="Arial Narrow" w:hAnsi="Arial Narrow"/>
                <w:color w:val="000000"/>
                <w:lang w:val="id-ID" w:eastAsia="id-ID"/>
              </w:rPr>
            </w:pPr>
            <w:r w:rsidRPr="006C3E23">
              <w:rPr>
                <w:rFonts w:ascii="Arial Narrow" w:hAnsi="Arial Narrow"/>
                <w:color w:val="000000"/>
                <w:lang w:val="id-ID" w:eastAsia="id-ID"/>
              </w:rPr>
              <w:t>Wisma</w:t>
            </w:r>
          </w:p>
        </w:tc>
        <w:tc>
          <w:tcPr>
            <w:tcW w:w="906" w:type="dxa"/>
            <w:tcBorders>
              <w:top w:val="single" w:sz="4" w:space="0" w:color="auto"/>
              <w:left w:val="nil"/>
              <w:bottom w:val="single" w:sz="4" w:space="0" w:color="auto"/>
              <w:right w:val="single" w:sz="4" w:space="0" w:color="auto"/>
            </w:tcBorders>
            <w:shd w:val="clear" w:color="auto" w:fill="auto"/>
            <w:noWrap/>
            <w:vAlign w:val="center"/>
          </w:tcPr>
          <w:p w:rsidR="004648D9" w:rsidRPr="006C3E23" w:rsidRDefault="004648D9" w:rsidP="00C60014">
            <w:pPr>
              <w:spacing w:line="240" w:lineRule="auto"/>
              <w:jc w:val="center"/>
              <w:rPr>
                <w:rFonts w:ascii="Arial Narrow" w:hAnsi="Arial Narrow"/>
                <w:color w:val="000000"/>
                <w:lang w:val="id-ID" w:eastAsia="id-ID"/>
              </w:rPr>
            </w:pPr>
          </w:p>
        </w:tc>
        <w:tc>
          <w:tcPr>
            <w:tcW w:w="906" w:type="dxa"/>
            <w:tcBorders>
              <w:top w:val="single" w:sz="4" w:space="0" w:color="auto"/>
              <w:left w:val="nil"/>
              <w:bottom w:val="single" w:sz="4" w:space="0" w:color="auto"/>
              <w:right w:val="single" w:sz="4" w:space="0" w:color="auto"/>
            </w:tcBorders>
            <w:shd w:val="clear" w:color="auto" w:fill="auto"/>
            <w:noWrap/>
            <w:vAlign w:val="center"/>
          </w:tcPr>
          <w:p w:rsidR="004648D9" w:rsidRPr="006C3E23" w:rsidRDefault="004648D9" w:rsidP="00C60014">
            <w:pPr>
              <w:spacing w:line="240" w:lineRule="auto"/>
              <w:jc w:val="center"/>
              <w:rPr>
                <w:rFonts w:ascii="Arial Narrow" w:hAnsi="Arial Narrow"/>
                <w:color w:val="000000"/>
                <w:lang w:val="id-ID" w:eastAsia="id-ID"/>
              </w:rPr>
            </w:pP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4648D9" w:rsidRPr="006C3E23" w:rsidRDefault="004648D9" w:rsidP="00C60014">
            <w:pPr>
              <w:spacing w:line="240" w:lineRule="auto"/>
              <w:jc w:val="center"/>
              <w:rPr>
                <w:rFonts w:ascii="Arial Narrow" w:hAnsi="Arial Narrow"/>
                <w:color w:val="000000"/>
                <w:lang w:val="id-ID" w:eastAsia="id-ID"/>
              </w:rPr>
            </w:pPr>
          </w:p>
        </w:tc>
        <w:tc>
          <w:tcPr>
            <w:tcW w:w="2268" w:type="dxa"/>
            <w:tcBorders>
              <w:top w:val="single" w:sz="4" w:space="0" w:color="auto"/>
              <w:left w:val="nil"/>
              <w:bottom w:val="single" w:sz="4" w:space="0" w:color="auto"/>
              <w:right w:val="single" w:sz="4" w:space="0" w:color="auto"/>
            </w:tcBorders>
            <w:shd w:val="clear" w:color="auto" w:fill="auto"/>
            <w:vAlign w:val="center"/>
          </w:tcPr>
          <w:p w:rsidR="004648D9" w:rsidRPr="006C3E23" w:rsidRDefault="004648D9" w:rsidP="00C60014">
            <w:pPr>
              <w:spacing w:line="240" w:lineRule="auto"/>
              <w:jc w:val="center"/>
              <w:rPr>
                <w:rFonts w:ascii="Arial Narrow" w:hAnsi="Arial Narrow"/>
                <w:lang w:val="id-ID" w:eastAsia="id-ID"/>
              </w:rPr>
            </w:pPr>
            <w:r w:rsidRPr="006C3E23">
              <w:rPr>
                <w:rFonts w:ascii="Arial Narrow" w:hAnsi="Arial Narrow"/>
                <w:lang w:val="id-ID" w:eastAsia="id-ID"/>
              </w:rPr>
              <w:t>Ny. Puput</w:t>
            </w:r>
          </w:p>
        </w:tc>
        <w:tc>
          <w:tcPr>
            <w:tcW w:w="2472" w:type="dxa"/>
            <w:tcBorders>
              <w:top w:val="single" w:sz="4" w:space="0" w:color="auto"/>
              <w:left w:val="nil"/>
              <w:bottom w:val="single" w:sz="4" w:space="0" w:color="auto"/>
              <w:right w:val="single" w:sz="4" w:space="0" w:color="auto"/>
            </w:tcBorders>
            <w:shd w:val="clear" w:color="auto" w:fill="auto"/>
            <w:vAlign w:val="center"/>
          </w:tcPr>
          <w:p w:rsidR="004648D9" w:rsidRPr="006C3E23" w:rsidRDefault="004648D9" w:rsidP="00C60014">
            <w:pPr>
              <w:spacing w:line="240" w:lineRule="auto"/>
              <w:jc w:val="left"/>
              <w:rPr>
                <w:rFonts w:ascii="Arial Narrow" w:hAnsi="Arial Narrow"/>
                <w:lang w:val="id-ID" w:eastAsia="id-ID"/>
              </w:rPr>
            </w:pPr>
            <w:r w:rsidRPr="006C3E23">
              <w:rPr>
                <w:rFonts w:ascii="Arial Narrow" w:hAnsi="Arial Narrow"/>
                <w:lang w:val="id-ID" w:eastAsia="id-ID"/>
              </w:rPr>
              <w:t>Jl. Poros Langara</w:t>
            </w:r>
          </w:p>
        </w:tc>
      </w:tr>
    </w:tbl>
    <w:p w:rsidR="005028A0" w:rsidRPr="00391DC4" w:rsidRDefault="005028A0" w:rsidP="005028A0">
      <w:pPr>
        <w:pStyle w:val="ListParagraph"/>
        <w:spacing w:after="0"/>
        <w:ind w:left="0"/>
        <w:jc w:val="both"/>
        <w:rPr>
          <w:rFonts w:ascii="Arial Narrow" w:hAnsi="Arial Narrow"/>
          <w:sz w:val="20"/>
          <w:szCs w:val="20"/>
          <w:lang w:val="id-ID"/>
        </w:rPr>
      </w:pPr>
      <w:r w:rsidRPr="00391DC4">
        <w:rPr>
          <w:rFonts w:ascii="Arial Narrow" w:hAnsi="Arial Narrow"/>
          <w:sz w:val="20"/>
          <w:szCs w:val="20"/>
          <w:lang w:val="id-ID"/>
        </w:rPr>
        <w:t xml:space="preserve">Sumber : Hasil Survey Lapangan, </w:t>
      </w:r>
      <w:r w:rsidR="0025015A">
        <w:rPr>
          <w:rFonts w:ascii="Arial Narrow" w:hAnsi="Arial Narrow"/>
          <w:sz w:val="20"/>
          <w:szCs w:val="20"/>
          <w:lang w:val="id-ID"/>
        </w:rPr>
        <w:t xml:space="preserve">RIPPARKAB </w:t>
      </w:r>
      <w:r w:rsidRPr="00391DC4">
        <w:rPr>
          <w:rFonts w:ascii="Arial Narrow" w:hAnsi="Arial Narrow"/>
          <w:sz w:val="20"/>
          <w:szCs w:val="20"/>
          <w:lang w:val="id-ID"/>
        </w:rPr>
        <w:t>Konkep, 2018</w:t>
      </w:r>
    </w:p>
    <w:p w:rsidR="004648D9" w:rsidRDefault="004648D9" w:rsidP="005028A0">
      <w:pPr>
        <w:spacing w:line="240" w:lineRule="auto"/>
        <w:jc w:val="left"/>
        <w:rPr>
          <w:rFonts w:ascii="Arial Narrow" w:hAnsi="Arial Narrow"/>
          <w:color w:val="000000"/>
          <w:lang w:val="id-ID" w:eastAsia="id-ID"/>
        </w:rPr>
      </w:pPr>
    </w:p>
    <w:p w:rsidR="004648D9" w:rsidRDefault="004648D9" w:rsidP="004648D9">
      <w:pPr>
        <w:spacing w:line="240" w:lineRule="auto"/>
        <w:jc w:val="left"/>
        <w:rPr>
          <w:rFonts w:ascii="Arial Narrow" w:hAnsi="Arial Narrow"/>
          <w:color w:val="000000"/>
          <w:lang w:val="id-ID" w:eastAsia="id-ID"/>
        </w:rPr>
      </w:pPr>
    </w:p>
    <w:p w:rsidR="004648D9" w:rsidRDefault="004648D9" w:rsidP="004648D9">
      <w:pPr>
        <w:spacing w:line="240" w:lineRule="auto"/>
        <w:jc w:val="left"/>
        <w:rPr>
          <w:rFonts w:ascii="Arial Narrow" w:hAnsi="Arial Narrow"/>
          <w:color w:val="000000"/>
          <w:lang w:val="id-ID" w:eastAsia="id-ID"/>
        </w:rPr>
      </w:pPr>
    </w:p>
    <w:p w:rsidR="004648D9" w:rsidRDefault="004648D9" w:rsidP="004648D9">
      <w:pPr>
        <w:spacing w:line="240" w:lineRule="auto"/>
        <w:jc w:val="left"/>
        <w:rPr>
          <w:rFonts w:ascii="Arial Narrow" w:hAnsi="Arial Narrow"/>
          <w:color w:val="000000"/>
          <w:lang w:val="id-ID" w:eastAsia="id-ID"/>
        </w:rPr>
      </w:pPr>
    </w:p>
    <w:p w:rsidR="004648D9" w:rsidRDefault="004648D9" w:rsidP="004648D9">
      <w:pPr>
        <w:spacing w:line="240" w:lineRule="auto"/>
        <w:jc w:val="left"/>
        <w:rPr>
          <w:rFonts w:ascii="Arial Narrow" w:hAnsi="Arial Narrow"/>
          <w:color w:val="000000"/>
          <w:lang w:val="id-ID" w:eastAsia="id-ID"/>
        </w:rPr>
      </w:pPr>
    </w:p>
    <w:p w:rsidR="004648D9" w:rsidRDefault="004648D9" w:rsidP="004648D9">
      <w:pPr>
        <w:spacing w:line="240" w:lineRule="auto"/>
        <w:jc w:val="left"/>
        <w:rPr>
          <w:rFonts w:ascii="Arial Narrow" w:hAnsi="Arial Narrow"/>
          <w:color w:val="000000"/>
          <w:lang w:val="id-ID" w:eastAsia="id-ID"/>
        </w:rPr>
      </w:pPr>
    </w:p>
    <w:p w:rsidR="004B2AA8" w:rsidRDefault="004B2AA8" w:rsidP="004648D9">
      <w:pPr>
        <w:spacing w:line="240" w:lineRule="auto"/>
        <w:jc w:val="left"/>
        <w:rPr>
          <w:rFonts w:ascii="Arial Narrow" w:hAnsi="Arial Narrow"/>
          <w:color w:val="000000"/>
          <w:lang w:val="id-ID" w:eastAsia="id-ID"/>
        </w:rPr>
        <w:sectPr w:rsidR="004B2AA8" w:rsidSect="003D4FFE">
          <w:pgSz w:w="16840" w:h="11907" w:orient="landscape" w:code="9"/>
          <w:pgMar w:top="1985" w:right="1985" w:bottom="1701" w:left="1701" w:header="1134" w:footer="907" w:gutter="0"/>
          <w:pgNumType w:start="6" w:chapStyle="1"/>
          <w:cols w:space="708"/>
          <w:docGrid w:linePitch="360"/>
        </w:sectPr>
      </w:pPr>
    </w:p>
    <w:p w:rsidR="004B2AA8" w:rsidRDefault="004B2AA8" w:rsidP="00086B18">
      <w:pPr>
        <w:pStyle w:val="Heading2"/>
        <w:numPr>
          <w:ilvl w:val="1"/>
          <w:numId w:val="25"/>
        </w:numPr>
        <w:tabs>
          <w:tab w:val="clear" w:pos="567"/>
        </w:tabs>
        <w:spacing w:before="0" w:after="0" w:line="276" w:lineRule="auto"/>
        <w:ind w:left="709" w:hanging="709"/>
        <w:rPr>
          <w:rFonts w:ascii="Arial Narrow" w:hAnsi="Arial Narrow" w:cs="Times New Roman"/>
          <w:lang w:val="id-ID"/>
        </w:rPr>
      </w:pPr>
      <w:bookmarkStart w:id="140" w:name="_Toc531255076"/>
      <w:r w:rsidRPr="00696C08">
        <w:rPr>
          <w:rFonts w:ascii="Arial Narrow" w:hAnsi="Arial Narrow" w:cs="Times New Roman"/>
        </w:rPr>
        <w:lastRenderedPageBreak/>
        <w:t xml:space="preserve">Usaha </w:t>
      </w:r>
      <w:r w:rsidR="00283EBC" w:rsidRPr="00283EBC">
        <w:rPr>
          <w:rFonts w:ascii="Arial Narrow" w:hAnsi="Arial Narrow" w:cs="Times New Roman"/>
        </w:rPr>
        <w:t>Kecil dan Menengah Pendukung Pariwisata</w:t>
      </w:r>
      <w:bookmarkEnd w:id="140"/>
    </w:p>
    <w:p w:rsidR="006206BF" w:rsidRPr="006206BF" w:rsidRDefault="006206BF" w:rsidP="006206BF">
      <w:pPr>
        <w:pStyle w:val="ListParagraph"/>
        <w:spacing w:after="0"/>
        <w:ind w:left="0" w:firstLine="709"/>
        <w:jc w:val="both"/>
        <w:rPr>
          <w:rFonts w:ascii="Arial Narrow" w:hAnsi="Arial Narrow"/>
          <w:sz w:val="24"/>
          <w:szCs w:val="24"/>
          <w:lang w:val="id-ID"/>
        </w:rPr>
      </w:pPr>
      <w:bookmarkStart w:id="141" w:name="_Toc524258148"/>
      <w:r w:rsidRPr="006206BF">
        <w:rPr>
          <w:rFonts w:ascii="Arial Narrow" w:hAnsi="Arial Narrow"/>
          <w:sz w:val="24"/>
          <w:szCs w:val="24"/>
        </w:rPr>
        <w:t>Dalam perekonomian Indonesia Usaha Mikro, Kecil Dan Menengah (UMKM) merupakan kelompok usaha yang memiliki jumlah paling besar dalam populasi masyarakat ekonomi. Usaha ini merupakan usaha yang terjangkau oleh banyak lapisan masyarakat karena kemudahan akses usaha dan syarat-syarat untuk melakukan atau memiliki usaha dalam bidang ini tidak selalu dibutuhkan spesifikasi keahlian yang tinggi atau khusus. Selain itu, kelompok ini terbukti tahan terhadap berbagai macam goncangan krisis ekonomi dan dapat menjadikan lapangan kerja baru serta mengurangi jumlah pengangguran.</w:t>
      </w:r>
      <w:bookmarkStart w:id="142" w:name="_Toc524258149"/>
      <w:bookmarkEnd w:id="141"/>
    </w:p>
    <w:p w:rsidR="006206BF" w:rsidRPr="006206BF" w:rsidRDefault="006206BF" w:rsidP="006206BF">
      <w:pPr>
        <w:pStyle w:val="ListParagraph"/>
        <w:spacing w:after="0"/>
        <w:ind w:left="0" w:firstLine="709"/>
        <w:jc w:val="both"/>
        <w:rPr>
          <w:rFonts w:ascii="Arial Narrow" w:hAnsi="Arial Narrow"/>
          <w:sz w:val="24"/>
          <w:szCs w:val="24"/>
          <w:lang w:val="id-ID"/>
        </w:rPr>
      </w:pPr>
      <w:r w:rsidRPr="006206BF">
        <w:rPr>
          <w:rFonts w:ascii="Arial Narrow" w:hAnsi="Arial Narrow"/>
          <w:sz w:val="24"/>
          <w:szCs w:val="24"/>
        </w:rPr>
        <w:t xml:space="preserve">Salah satu bentuk dari usaha masyarakat yang termasuk dalam Usaha Mikro, Kecil dan Menengah (UMKM) adalah usaha kecil yang bergerak di dalam industri pariwisata. Sebagai salahsatu sektor pembangunan yang dapat memacu pertumbuhan ekonomi suatu wilayah, pariwisata dianggap sebagai suatu asset yang strategis untuk mendorong pembangunan pada wilayah-wilayah tertentu yang mempunyai potensi obyek wisata. Industri pariwisata yang berkembang ini diharapkan dapat membawa manfaat dan pengaruh </w:t>
      </w:r>
      <w:bookmarkEnd w:id="142"/>
      <w:r w:rsidRPr="006206BF">
        <w:rPr>
          <w:rFonts w:ascii="Arial Narrow" w:hAnsi="Arial Narrow"/>
          <w:sz w:val="24"/>
          <w:szCs w:val="24"/>
          <w:lang w:val="id-ID"/>
        </w:rPr>
        <w:t xml:space="preserve">yang cukup besar bagi </w:t>
      </w:r>
      <w:r w:rsidRPr="006206BF">
        <w:rPr>
          <w:rFonts w:ascii="Arial Narrow" w:hAnsi="Arial Narrow"/>
          <w:sz w:val="24"/>
          <w:szCs w:val="24"/>
        </w:rPr>
        <w:t>sebuah wilayah dan masyarakat di dalamnya, meliputi aspek ekonomi (sumber devisa, pajak-pajak), aspek sosial (penciptaan lapangan kerja) dan aspek budaya.</w:t>
      </w:r>
    </w:p>
    <w:p w:rsidR="006206BF" w:rsidRPr="006206BF" w:rsidRDefault="006206BF" w:rsidP="006206BF">
      <w:pPr>
        <w:pStyle w:val="ListParagraph"/>
        <w:spacing w:after="0"/>
        <w:ind w:left="0" w:firstLine="709"/>
        <w:jc w:val="both"/>
        <w:rPr>
          <w:rFonts w:ascii="Arial Narrow" w:hAnsi="Arial Narrow"/>
          <w:sz w:val="24"/>
          <w:szCs w:val="24"/>
          <w:lang w:val="id-ID"/>
        </w:rPr>
      </w:pPr>
      <w:r w:rsidRPr="006206BF">
        <w:rPr>
          <w:rFonts w:ascii="Arial Narrow" w:hAnsi="Arial Narrow"/>
          <w:sz w:val="24"/>
          <w:szCs w:val="24"/>
          <w:lang w:val="id-ID"/>
        </w:rPr>
        <w:t>Usaha kecil pariwisata memiliki peran strategis dan potensial untuk dikembangkan serta berperan sebagai pemicu pertumbuhan ekonomi. Oleh karena itu, usaha-usaha kecil pada sektor pariwisata ini sebaiknya terus dikembangkan dan dibina, baik melalui bantuan permodalan, pelatihan, manajemen, maupun bantuan akses pasar, sehingga semakin berdaya dan profesional</w:t>
      </w:r>
      <w:r w:rsidRPr="006206BF">
        <w:rPr>
          <w:rFonts w:ascii="Arial Narrow" w:hAnsi="Arial Narrow"/>
          <w:sz w:val="24"/>
          <w:szCs w:val="24"/>
        </w:rPr>
        <w:t>.</w:t>
      </w:r>
    </w:p>
    <w:p w:rsidR="006206BF" w:rsidRPr="006206BF" w:rsidRDefault="006206BF" w:rsidP="006206BF">
      <w:pPr>
        <w:pStyle w:val="ListParagraph"/>
        <w:spacing w:after="0"/>
        <w:ind w:left="0" w:firstLine="709"/>
        <w:jc w:val="both"/>
        <w:rPr>
          <w:rFonts w:ascii="Arial Narrow" w:hAnsi="Arial Narrow"/>
          <w:sz w:val="24"/>
          <w:szCs w:val="24"/>
          <w:lang w:val="id-ID"/>
        </w:rPr>
      </w:pPr>
      <w:r w:rsidRPr="006206BF">
        <w:rPr>
          <w:rFonts w:ascii="Arial Narrow" w:hAnsi="Arial Narrow"/>
          <w:sz w:val="24"/>
          <w:szCs w:val="24"/>
          <w:lang w:val="id-ID"/>
        </w:rPr>
        <w:t>Usaha kecil pariwisata adalah usaha-usaha kecil pada setiap sektor yang mendukung langsung kegiatan kepariwisataan atau perjalanan wisatawan, yaitu: 1) sektor restoran, rumah makan, dan warung, 2) hotel non</w:t>
      </w:r>
      <w:r w:rsidRPr="006206BF">
        <w:rPr>
          <w:rFonts w:ascii="Arial Narrow" w:hAnsi="Arial Narrow"/>
          <w:sz w:val="24"/>
          <w:szCs w:val="24"/>
        </w:rPr>
        <w:t>-</w:t>
      </w:r>
      <w:r w:rsidRPr="006206BF">
        <w:rPr>
          <w:rFonts w:ascii="Arial Narrow" w:hAnsi="Arial Narrow"/>
          <w:sz w:val="24"/>
          <w:szCs w:val="24"/>
          <w:lang w:val="id-ID"/>
        </w:rPr>
        <w:t>bintang, 3) angkutan</w:t>
      </w:r>
      <w:r w:rsidRPr="006206BF">
        <w:rPr>
          <w:rFonts w:ascii="Arial Narrow" w:hAnsi="Arial Narrow"/>
          <w:sz w:val="24"/>
          <w:szCs w:val="24"/>
        </w:rPr>
        <w:t>/transportasi</w:t>
      </w:r>
      <w:r w:rsidRPr="006206BF">
        <w:rPr>
          <w:rFonts w:ascii="Arial Narrow" w:hAnsi="Arial Narrow"/>
          <w:sz w:val="24"/>
          <w:szCs w:val="24"/>
          <w:lang w:val="id-ID"/>
        </w:rPr>
        <w:t xml:space="preserve"> wisatawan, 4) biro</w:t>
      </w:r>
      <w:r w:rsidRPr="006206BF">
        <w:rPr>
          <w:rFonts w:ascii="Arial Narrow" w:hAnsi="Arial Narrow"/>
          <w:sz w:val="24"/>
          <w:szCs w:val="24"/>
        </w:rPr>
        <w:t xml:space="preserve"> perjalanan</w:t>
      </w:r>
      <w:r w:rsidRPr="006206BF">
        <w:rPr>
          <w:rFonts w:ascii="Arial Narrow" w:hAnsi="Arial Narrow"/>
          <w:sz w:val="24"/>
          <w:szCs w:val="24"/>
          <w:lang w:val="id-ID"/>
        </w:rPr>
        <w:t xml:space="preserve">, 5) </w:t>
      </w:r>
      <w:r w:rsidRPr="006206BF">
        <w:rPr>
          <w:rFonts w:ascii="Arial Narrow" w:hAnsi="Arial Narrow"/>
          <w:i/>
          <w:iCs/>
          <w:sz w:val="24"/>
          <w:szCs w:val="24"/>
          <w:lang w:val="id-ID"/>
        </w:rPr>
        <w:t>money changer</w:t>
      </w:r>
      <w:r w:rsidRPr="006206BF">
        <w:rPr>
          <w:rFonts w:ascii="Arial Narrow" w:hAnsi="Arial Narrow"/>
          <w:sz w:val="24"/>
          <w:szCs w:val="24"/>
          <w:lang w:val="id-ID"/>
        </w:rPr>
        <w:t>, 6) atraksi budaya dan hiburan lainnya, dan jasa perorangan, rumah tangga lainnya</w:t>
      </w:r>
      <w:r w:rsidRPr="006206BF">
        <w:rPr>
          <w:rFonts w:ascii="Arial Narrow" w:hAnsi="Arial Narrow"/>
          <w:sz w:val="24"/>
          <w:szCs w:val="24"/>
        </w:rPr>
        <w:t>,</w:t>
      </w:r>
      <w:r w:rsidRPr="006206BF">
        <w:rPr>
          <w:rFonts w:ascii="Arial Narrow" w:hAnsi="Arial Narrow"/>
          <w:sz w:val="24"/>
          <w:szCs w:val="24"/>
          <w:lang w:val="id-ID"/>
        </w:rPr>
        <w:t xml:space="preserve"> dan pramuwisata.</w:t>
      </w:r>
    </w:p>
    <w:p w:rsidR="006206BF" w:rsidRDefault="006206BF" w:rsidP="006206BF">
      <w:pPr>
        <w:pStyle w:val="ListParagraph"/>
        <w:spacing w:after="0"/>
        <w:ind w:left="0" w:firstLine="709"/>
        <w:jc w:val="both"/>
        <w:rPr>
          <w:rFonts w:ascii="Times New Roman" w:hAnsi="Times New Roman"/>
          <w:lang w:val="id-ID"/>
        </w:rPr>
      </w:pPr>
      <w:r w:rsidRPr="006206BF">
        <w:rPr>
          <w:rFonts w:ascii="Arial Narrow" w:hAnsi="Arial Narrow"/>
          <w:sz w:val="24"/>
          <w:szCs w:val="24"/>
          <w:lang w:val="id-ID"/>
        </w:rPr>
        <w:t>Industri pariwisata memberikan efek pengganda (</w:t>
      </w:r>
      <w:r w:rsidRPr="006206BF">
        <w:rPr>
          <w:rFonts w:ascii="Arial Narrow" w:hAnsi="Arial Narrow"/>
          <w:i/>
          <w:iCs/>
          <w:sz w:val="24"/>
          <w:szCs w:val="24"/>
          <w:lang w:val="id-ID"/>
        </w:rPr>
        <w:t>multiplier effects</w:t>
      </w:r>
      <w:r w:rsidRPr="006206BF">
        <w:rPr>
          <w:rFonts w:ascii="Arial Narrow" w:hAnsi="Arial Narrow"/>
          <w:sz w:val="24"/>
          <w:szCs w:val="24"/>
          <w:lang w:val="id-ID"/>
        </w:rPr>
        <w:t>) dan efek menyebar (</w:t>
      </w:r>
      <w:r w:rsidRPr="006206BF">
        <w:rPr>
          <w:rFonts w:ascii="Arial Narrow" w:hAnsi="Arial Narrow"/>
          <w:i/>
          <w:iCs/>
          <w:sz w:val="24"/>
          <w:szCs w:val="24"/>
          <w:lang w:val="id-ID"/>
        </w:rPr>
        <w:t>spread effects</w:t>
      </w:r>
      <w:r w:rsidRPr="006206BF">
        <w:rPr>
          <w:rFonts w:ascii="Arial Narrow" w:hAnsi="Arial Narrow"/>
          <w:sz w:val="24"/>
          <w:szCs w:val="24"/>
          <w:lang w:val="id-ID"/>
        </w:rPr>
        <w:t>), pengeluaran wisatawan yang ditangkap oleh usaha-usaha kecil pada sektor-sektor pendukung kelancaran pariwisata dapat memberikan kontribusi terhadap pendapatan daerah (nilai tambah bruto), dan menimbulkan efek pengganda terhadap sektor-sektor ekonomi lainnya. Usaha-usaha kecil pada sektor-sektor pariwisata di dalam aktivitasnya menghasilkan pendapatan yang d</w:t>
      </w:r>
      <w:r w:rsidRPr="006206BF">
        <w:rPr>
          <w:rFonts w:ascii="Arial Narrow" w:hAnsi="Arial Narrow"/>
          <w:sz w:val="24"/>
          <w:szCs w:val="24"/>
        </w:rPr>
        <w:t>i</w:t>
      </w:r>
      <w:r w:rsidRPr="006206BF">
        <w:rPr>
          <w:rFonts w:ascii="Arial Narrow" w:hAnsi="Arial Narrow"/>
          <w:sz w:val="24"/>
          <w:szCs w:val="24"/>
          <w:lang w:val="id-ID"/>
        </w:rPr>
        <w:t xml:space="preserve">peroleh dari penjualan barang dan jasa yang diproduksikan untuk sektor pariwisata. Sedangkan dalam aktivitas produksinya, usaha-usaha kecil ini memperoleh </w:t>
      </w:r>
      <w:r w:rsidRPr="006206BF">
        <w:rPr>
          <w:rFonts w:ascii="Arial Narrow" w:hAnsi="Arial Narrow"/>
          <w:i/>
          <w:iCs/>
          <w:sz w:val="24"/>
          <w:szCs w:val="24"/>
          <w:lang w:val="id-ID"/>
        </w:rPr>
        <w:t>input</w:t>
      </w:r>
      <w:r w:rsidRPr="006206BF">
        <w:rPr>
          <w:rFonts w:ascii="Arial Narrow" w:hAnsi="Arial Narrow"/>
          <w:sz w:val="24"/>
          <w:szCs w:val="24"/>
          <w:lang w:val="id-ID"/>
        </w:rPr>
        <w:t xml:space="preserve"> yang berasal dari </w:t>
      </w:r>
      <w:r w:rsidRPr="006206BF">
        <w:rPr>
          <w:rFonts w:ascii="Arial Narrow" w:hAnsi="Arial Narrow"/>
          <w:i/>
          <w:iCs/>
          <w:sz w:val="24"/>
          <w:szCs w:val="24"/>
          <w:lang w:val="id-ID"/>
        </w:rPr>
        <w:t>output</w:t>
      </w:r>
      <w:r w:rsidRPr="006206BF">
        <w:rPr>
          <w:rFonts w:ascii="Arial Narrow" w:hAnsi="Arial Narrow"/>
          <w:sz w:val="24"/>
          <w:szCs w:val="24"/>
          <w:lang w:val="id-ID"/>
        </w:rPr>
        <w:t xml:space="preserve"> sektor-sektor ekonomi lainnya. Inilah yang disebut keterkaitan langsung dan tidak langsung dalam suatu perekonomian. Di samping itu, setiap peningkatan permintaan barang dan jasa yang langsung dikonsumsi oleh usaha-usaha kecil ini akan meningkatkan </w:t>
      </w:r>
      <w:r w:rsidRPr="006206BF">
        <w:rPr>
          <w:rFonts w:ascii="Arial Narrow" w:hAnsi="Arial Narrow"/>
          <w:i/>
          <w:iCs/>
          <w:sz w:val="24"/>
          <w:szCs w:val="24"/>
          <w:lang w:val="id-ID"/>
        </w:rPr>
        <w:t xml:space="preserve">output </w:t>
      </w:r>
      <w:r w:rsidRPr="006206BF">
        <w:rPr>
          <w:rFonts w:ascii="Arial Narrow" w:hAnsi="Arial Narrow"/>
          <w:sz w:val="24"/>
          <w:szCs w:val="24"/>
          <w:lang w:val="id-ID"/>
        </w:rPr>
        <w:t>dan pendapatan sektor lain. Inilah yang disebut pengganda usaha kecil terhadap sektor-sektor ekonomi lainnya.</w:t>
      </w:r>
    </w:p>
    <w:p w:rsidR="006206BF" w:rsidRDefault="006206BF" w:rsidP="006206BF">
      <w:pPr>
        <w:pStyle w:val="ListParagraph"/>
        <w:spacing w:after="0"/>
        <w:ind w:left="0" w:firstLine="709"/>
        <w:jc w:val="both"/>
        <w:rPr>
          <w:rFonts w:ascii="Arial Narrow" w:hAnsi="Arial Narrow"/>
          <w:color w:val="000000"/>
          <w:sz w:val="24"/>
          <w:szCs w:val="24"/>
          <w:lang w:val="id-ID"/>
        </w:rPr>
      </w:pPr>
      <w:r w:rsidRPr="006206BF">
        <w:rPr>
          <w:rFonts w:ascii="Arial Narrow" w:hAnsi="Arial Narrow"/>
          <w:color w:val="000000"/>
          <w:sz w:val="24"/>
          <w:szCs w:val="24"/>
          <w:lang w:val="id-ID"/>
        </w:rPr>
        <w:t>K</w:t>
      </w:r>
      <w:r w:rsidRPr="006206BF">
        <w:rPr>
          <w:rFonts w:ascii="Arial Narrow" w:hAnsi="Arial Narrow"/>
          <w:color w:val="000000"/>
          <w:sz w:val="24"/>
          <w:szCs w:val="24"/>
        </w:rPr>
        <w:t>husus terhadap UMKM dalam industri pariwisata, hal sentral yang paling penting ditingkatkan adalah dalam hal:</w:t>
      </w:r>
    </w:p>
    <w:p w:rsidR="006975BD" w:rsidRPr="006975BD" w:rsidRDefault="006975BD" w:rsidP="006206BF">
      <w:pPr>
        <w:pStyle w:val="ListParagraph"/>
        <w:spacing w:after="0"/>
        <w:ind w:left="0" w:firstLine="709"/>
        <w:jc w:val="both"/>
        <w:rPr>
          <w:rFonts w:ascii="Arial Narrow" w:hAnsi="Arial Narrow"/>
          <w:b/>
          <w:lang w:val="id-ID"/>
        </w:rPr>
      </w:pPr>
    </w:p>
    <w:p w:rsidR="006206BF" w:rsidRPr="006206BF" w:rsidRDefault="006206BF" w:rsidP="00086B18">
      <w:pPr>
        <w:pStyle w:val="ListParagraph"/>
        <w:numPr>
          <w:ilvl w:val="1"/>
          <w:numId w:val="69"/>
        </w:numPr>
        <w:spacing w:after="0"/>
        <w:ind w:left="709" w:hanging="425"/>
        <w:jc w:val="both"/>
        <w:rPr>
          <w:rFonts w:ascii="Arial Narrow" w:hAnsi="Arial Narrow"/>
          <w:color w:val="000000"/>
          <w:sz w:val="24"/>
          <w:szCs w:val="24"/>
          <w:lang w:val="id-ID"/>
        </w:rPr>
      </w:pPr>
      <w:r w:rsidRPr="006206BF">
        <w:rPr>
          <w:rFonts w:ascii="Arial Narrow" w:hAnsi="Arial Narrow"/>
          <w:color w:val="000000"/>
          <w:sz w:val="24"/>
          <w:szCs w:val="24"/>
        </w:rPr>
        <w:lastRenderedPageBreak/>
        <w:t xml:space="preserve">Standardisasi pelayanan jasa usaha (kebersihan, layanan operasional, dll) </w:t>
      </w:r>
    </w:p>
    <w:p w:rsidR="006206BF" w:rsidRPr="006206BF" w:rsidRDefault="006206BF" w:rsidP="00086B18">
      <w:pPr>
        <w:pStyle w:val="ListParagraph"/>
        <w:numPr>
          <w:ilvl w:val="1"/>
          <w:numId w:val="69"/>
        </w:numPr>
        <w:spacing w:after="0"/>
        <w:ind w:left="709" w:hanging="425"/>
        <w:jc w:val="both"/>
        <w:rPr>
          <w:rFonts w:ascii="Arial Narrow" w:hAnsi="Arial Narrow"/>
          <w:sz w:val="24"/>
          <w:szCs w:val="24"/>
          <w:lang w:val="id-ID"/>
        </w:rPr>
      </w:pPr>
      <w:r w:rsidRPr="006206BF">
        <w:rPr>
          <w:rFonts w:ascii="Arial Narrow" w:hAnsi="Arial Narrow"/>
          <w:color w:val="000000"/>
          <w:sz w:val="24"/>
          <w:szCs w:val="24"/>
        </w:rPr>
        <w:t xml:space="preserve">Peningkatan skala usaha </w:t>
      </w:r>
    </w:p>
    <w:p w:rsidR="006206BF" w:rsidRPr="006206BF" w:rsidRDefault="006206BF" w:rsidP="00086B18">
      <w:pPr>
        <w:pStyle w:val="ListParagraph"/>
        <w:numPr>
          <w:ilvl w:val="1"/>
          <w:numId w:val="69"/>
        </w:numPr>
        <w:spacing w:after="0"/>
        <w:ind w:left="709" w:hanging="425"/>
        <w:jc w:val="both"/>
        <w:rPr>
          <w:rFonts w:ascii="Arial Narrow" w:hAnsi="Arial Narrow"/>
          <w:sz w:val="24"/>
          <w:szCs w:val="24"/>
          <w:lang w:val="id-ID"/>
        </w:rPr>
      </w:pPr>
      <w:r w:rsidRPr="006206BF">
        <w:rPr>
          <w:rFonts w:ascii="Arial Narrow" w:hAnsi="Arial Narrow"/>
          <w:color w:val="000000"/>
          <w:sz w:val="24"/>
          <w:szCs w:val="24"/>
        </w:rPr>
        <w:t xml:space="preserve">Perbaikan dan peningkatan sistem operasional usaha </w:t>
      </w:r>
    </w:p>
    <w:p w:rsidR="006206BF" w:rsidRPr="006206BF" w:rsidRDefault="006206BF" w:rsidP="00086B18">
      <w:pPr>
        <w:pStyle w:val="ListParagraph"/>
        <w:numPr>
          <w:ilvl w:val="1"/>
          <w:numId w:val="69"/>
        </w:numPr>
        <w:spacing w:after="0"/>
        <w:ind w:left="709" w:hanging="425"/>
        <w:jc w:val="both"/>
        <w:rPr>
          <w:rFonts w:ascii="Arial Narrow" w:hAnsi="Arial Narrow"/>
          <w:sz w:val="24"/>
          <w:szCs w:val="24"/>
          <w:lang w:val="id-ID"/>
        </w:rPr>
      </w:pPr>
      <w:r w:rsidRPr="006206BF">
        <w:rPr>
          <w:rFonts w:ascii="Arial Narrow" w:hAnsi="Arial Narrow"/>
          <w:color w:val="000000"/>
          <w:sz w:val="24"/>
          <w:szCs w:val="24"/>
        </w:rPr>
        <w:t xml:space="preserve">Peningkatan penggunaan fasilitas internet melalui website untuk pemasaran jasa yang disediakan </w:t>
      </w:r>
    </w:p>
    <w:p w:rsidR="006206BF" w:rsidRPr="006206BF" w:rsidRDefault="006206BF" w:rsidP="00086B18">
      <w:pPr>
        <w:pStyle w:val="ListParagraph"/>
        <w:numPr>
          <w:ilvl w:val="1"/>
          <w:numId w:val="69"/>
        </w:numPr>
        <w:spacing w:after="0"/>
        <w:ind w:left="709" w:hanging="425"/>
        <w:jc w:val="both"/>
        <w:rPr>
          <w:rFonts w:ascii="Arial Narrow" w:hAnsi="Arial Narrow"/>
          <w:sz w:val="24"/>
          <w:szCs w:val="24"/>
          <w:lang w:val="id-ID"/>
        </w:rPr>
      </w:pPr>
      <w:r w:rsidRPr="006206BF">
        <w:rPr>
          <w:rFonts w:ascii="Arial Narrow" w:hAnsi="Arial Narrow"/>
          <w:color w:val="000000"/>
          <w:sz w:val="24"/>
          <w:szCs w:val="24"/>
        </w:rPr>
        <w:t xml:space="preserve">Penyediaan portal pemasaran bersama untuk pelaku industri pariwisata </w:t>
      </w:r>
    </w:p>
    <w:p w:rsidR="006206BF" w:rsidRPr="006206BF" w:rsidRDefault="006206BF" w:rsidP="00086B18">
      <w:pPr>
        <w:pStyle w:val="ListParagraph"/>
        <w:numPr>
          <w:ilvl w:val="1"/>
          <w:numId w:val="69"/>
        </w:numPr>
        <w:spacing w:after="0"/>
        <w:ind w:left="709" w:hanging="425"/>
        <w:jc w:val="both"/>
        <w:rPr>
          <w:rFonts w:ascii="Arial Narrow" w:hAnsi="Arial Narrow"/>
          <w:sz w:val="24"/>
          <w:szCs w:val="24"/>
          <w:lang w:val="id-ID"/>
        </w:rPr>
      </w:pPr>
      <w:r w:rsidRPr="006206BF">
        <w:rPr>
          <w:rFonts w:ascii="Arial Narrow" w:hAnsi="Arial Narrow"/>
          <w:color w:val="000000"/>
          <w:sz w:val="24"/>
          <w:szCs w:val="24"/>
        </w:rPr>
        <w:t xml:space="preserve">Peningkatan prioritas dalam hal keamanan dan kenyamanan wisatawan dalam menggunakan fasilitas dan jasa yang disediakan </w:t>
      </w:r>
    </w:p>
    <w:p w:rsidR="006206BF" w:rsidRPr="006206BF" w:rsidRDefault="006206BF" w:rsidP="00086B18">
      <w:pPr>
        <w:pStyle w:val="ListParagraph"/>
        <w:numPr>
          <w:ilvl w:val="1"/>
          <w:numId w:val="69"/>
        </w:numPr>
        <w:spacing w:after="0"/>
        <w:ind w:left="709" w:hanging="425"/>
        <w:jc w:val="both"/>
        <w:rPr>
          <w:rFonts w:ascii="Arial Narrow" w:hAnsi="Arial Narrow"/>
          <w:sz w:val="24"/>
          <w:szCs w:val="24"/>
          <w:lang w:val="id-ID"/>
        </w:rPr>
      </w:pPr>
      <w:r w:rsidRPr="006206BF">
        <w:rPr>
          <w:rFonts w:ascii="Arial Narrow" w:hAnsi="Arial Narrow"/>
          <w:color w:val="000000"/>
          <w:sz w:val="24"/>
          <w:szCs w:val="24"/>
        </w:rPr>
        <w:t xml:space="preserve">Kesadaran dan kepedulian dalam pengelolaan lingkungan hidup disekitar lokasi usaha </w:t>
      </w:r>
    </w:p>
    <w:p w:rsidR="006206BF" w:rsidRPr="006206BF" w:rsidRDefault="006206BF" w:rsidP="00086B18">
      <w:pPr>
        <w:pStyle w:val="ListParagraph"/>
        <w:numPr>
          <w:ilvl w:val="1"/>
          <w:numId w:val="69"/>
        </w:numPr>
        <w:spacing w:after="0"/>
        <w:ind w:left="709" w:hanging="425"/>
        <w:jc w:val="both"/>
        <w:rPr>
          <w:rFonts w:ascii="Arial Narrow" w:hAnsi="Arial Narrow"/>
          <w:sz w:val="24"/>
          <w:szCs w:val="24"/>
          <w:lang w:val="id-ID"/>
        </w:rPr>
      </w:pPr>
      <w:r w:rsidRPr="006206BF">
        <w:rPr>
          <w:rFonts w:ascii="Arial Narrow" w:hAnsi="Arial Narrow"/>
          <w:color w:val="000000"/>
          <w:sz w:val="24"/>
          <w:szCs w:val="24"/>
        </w:rPr>
        <w:t>Perbaikan dan peningkatan sinergitas dan kerkaitan bisnis/usaha antar pelaku usaha</w:t>
      </w:r>
    </w:p>
    <w:p w:rsidR="006206BF" w:rsidRPr="006206BF" w:rsidRDefault="006206BF" w:rsidP="006206BF">
      <w:pPr>
        <w:rPr>
          <w:rFonts w:ascii="Arial Narrow" w:hAnsi="Arial Narrow"/>
          <w:lang w:val="id-ID"/>
        </w:rPr>
      </w:pPr>
    </w:p>
    <w:p w:rsidR="004648D9" w:rsidRPr="00423A4F" w:rsidRDefault="00423A4F" w:rsidP="00086B18">
      <w:pPr>
        <w:pStyle w:val="ListParagraph"/>
        <w:numPr>
          <w:ilvl w:val="0"/>
          <w:numId w:val="46"/>
        </w:numPr>
        <w:spacing w:after="0" w:line="240" w:lineRule="auto"/>
        <w:ind w:hanging="436"/>
        <w:rPr>
          <w:rFonts w:ascii="Arial Narrow" w:hAnsi="Arial Narrow"/>
          <w:color w:val="000000"/>
          <w:lang w:val="id-ID" w:eastAsia="id-ID"/>
        </w:rPr>
      </w:pPr>
      <w:r>
        <w:rPr>
          <w:rFonts w:ascii="Arial Narrow" w:hAnsi="Arial Narrow"/>
          <w:color w:val="000000"/>
          <w:lang w:val="id-ID" w:eastAsia="id-ID"/>
        </w:rPr>
        <w:t>Tempat-tempat Makan</w:t>
      </w:r>
    </w:p>
    <w:p w:rsidR="004648D9" w:rsidRDefault="00423A4F" w:rsidP="00423A4F">
      <w:pPr>
        <w:spacing w:line="240" w:lineRule="auto"/>
        <w:ind w:left="709" w:firstLine="425"/>
        <w:rPr>
          <w:rFonts w:ascii="Arial Narrow" w:hAnsi="Arial Narrow"/>
          <w:lang w:val="id-ID"/>
        </w:rPr>
      </w:pPr>
      <w:r w:rsidRPr="00C95B93">
        <w:rPr>
          <w:rFonts w:ascii="Arial Narrow" w:hAnsi="Arial Narrow"/>
          <w:lang w:val="id-ID"/>
        </w:rPr>
        <w:t>Usaha penyediaan makan dan minum merupakan usaha pengelolaan, penyediaan, pelayanan makanan dan minuman, yang dapat dilakukan sebagai bagian dari penyediaan akomodasi ataupun sebagai usaha yang terdiri sendiri (UU No.9 Tahun 1990 Pasal 26). Pertimbangan yang perlu dilakukan dalam penyediaan fasilitas makanan dan minuman antara lain adalah jenis dan variasi makanan yang ditawarkan, tingkat kualitas makanan dan minuman, pelayanan yang diberikan, tingkat harga, tingkat higienis, hal-hal biasanya yang dapat menambah selera makan seseorang, serta lokasi tempat makan, biasanya dikaitkan dengan lokasi akomodasi dan rute perjalanan wisata (Inskeep, 1991:116-117). Selain itu juga masalah sebaran lokasi. Untuk memudahkan operasi penyaluran makanan, sebaiknya disediakan beberapa pusat penyediaan makanan dalam satu kawasan wisata yang melayani tempat-tempat makan di lokasi terdekat dengannya, sehingga memungkinkan bahan makanan dan minuman dapat diantarkan dalam kondisi yang segar, lezat, dan dingin (Lawson dan Baud-Bovy, 1998</w:t>
      </w:r>
      <w:r>
        <w:rPr>
          <w:rFonts w:ascii="Arial Narrow" w:hAnsi="Arial Narrow"/>
          <w:lang w:val="id-ID"/>
        </w:rPr>
        <w:t>: 35)</w:t>
      </w:r>
    </w:p>
    <w:p w:rsidR="006975BD" w:rsidRDefault="006975BD" w:rsidP="00423A4F">
      <w:pPr>
        <w:spacing w:line="240" w:lineRule="auto"/>
        <w:ind w:left="709" w:firstLine="425"/>
        <w:rPr>
          <w:rFonts w:ascii="Arial Narrow" w:hAnsi="Arial Narrow"/>
          <w:lang w:val="id-ID"/>
        </w:rPr>
      </w:pPr>
    </w:p>
    <w:p w:rsidR="0014787A" w:rsidRDefault="0014787A" w:rsidP="00423A4F">
      <w:pPr>
        <w:spacing w:line="240" w:lineRule="auto"/>
        <w:ind w:left="709" w:firstLine="425"/>
        <w:rPr>
          <w:rFonts w:ascii="Arial Narrow" w:hAnsi="Arial Narrow"/>
          <w:color w:val="000000"/>
          <w:lang w:val="id-ID" w:eastAsia="id-ID"/>
        </w:rPr>
      </w:pPr>
    </w:p>
    <w:p w:rsidR="004B2AA8" w:rsidRDefault="004B2AA8" w:rsidP="004648D9">
      <w:pPr>
        <w:spacing w:line="240" w:lineRule="auto"/>
        <w:jc w:val="left"/>
        <w:rPr>
          <w:rFonts w:ascii="Arial Narrow" w:hAnsi="Arial Narrow"/>
          <w:color w:val="000000"/>
          <w:lang w:val="id-ID" w:eastAsia="id-ID"/>
        </w:rPr>
      </w:pPr>
    </w:p>
    <w:p w:rsidR="00423A4F" w:rsidRDefault="00423A4F" w:rsidP="0014787A">
      <w:pPr>
        <w:spacing w:line="240" w:lineRule="auto"/>
        <w:jc w:val="right"/>
        <w:rPr>
          <w:rFonts w:ascii="Arial Narrow" w:hAnsi="Arial Narrow"/>
          <w:color w:val="000000"/>
          <w:lang w:val="id-ID" w:eastAsia="id-ID"/>
        </w:rPr>
      </w:pPr>
      <w:r>
        <w:rPr>
          <w:rFonts w:ascii="Arial Narrow" w:hAnsi="Arial Narrow"/>
          <w:noProof/>
          <w:color w:val="000000"/>
          <w:lang w:val="id-ID" w:eastAsia="id-ID"/>
        </w:rPr>
        <w:drawing>
          <wp:inline distT="0" distB="0" distL="0" distR="0">
            <wp:extent cx="2160000" cy="1440000"/>
            <wp:effectExtent l="0" t="0" r="0" b="8255"/>
            <wp:docPr id="96" name="Picture 96" descr="D:\HASIL RIPPARKAB KONKEP\DOKUMENTASI HASIL SURVEI\RM.AROMA LESTARI\IMG_16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D:\HASIL RIPPARKAB KONKEP\DOKUMENTASI HASIL SURVEI\RM.AROMA LESTARI\IMG_1651.JPG"/>
                    <pic:cNvPicPr>
                      <a:picLocks noChangeAspect="1" noChangeArrowheads="1"/>
                    </pic:cNvPicPr>
                  </pic:nvPicPr>
                  <pic:blipFill>
                    <a:blip r:embed="rId77"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60000" cy="1440000"/>
                    </a:xfrm>
                    <a:prstGeom prst="rect">
                      <a:avLst/>
                    </a:prstGeom>
                    <a:noFill/>
                    <a:ln>
                      <a:noFill/>
                    </a:ln>
                  </pic:spPr>
                </pic:pic>
              </a:graphicData>
            </a:graphic>
          </wp:inline>
        </w:drawing>
      </w:r>
      <w:r w:rsidR="00D255E8">
        <w:rPr>
          <w:rFonts w:ascii="Arial Narrow" w:hAnsi="Arial Narrow"/>
          <w:color w:val="000000"/>
          <w:lang w:val="id-ID" w:eastAsia="id-ID"/>
        </w:rPr>
        <w:tab/>
      </w:r>
      <w:r>
        <w:rPr>
          <w:rFonts w:ascii="Arial Narrow" w:hAnsi="Arial Narrow"/>
          <w:noProof/>
          <w:color w:val="000000"/>
          <w:lang w:val="id-ID" w:eastAsia="id-ID"/>
        </w:rPr>
        <w:drawing>
          <wp:inline distT="0" distB="0" distL="0" distR="0">
            <wp:extent cx="2160000" cy="1440000"/>
            <wp:effectExtent l="0" t="0" r="0" b="8255"/>
            <wp:docPr id="97" name="Picture 97" descr="D:\HASIL RIPPARKAB KONKEP\DOKUMENTASI HASIL SURVEI\RM.AROMA LESTARI\IMG_16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D:\HASIL RIPPARKAB KONKEP\DOKUMENTASI HASIL SURVEI\RM.AROMA LESTARI\IMG_1653.JPG"/>
                    <pic:cNvPicPr>
                      <a:picLocks noChangeAspect="1" noChangeArrowheads="1"/>
                    </pic:cNvPicPr>
                  </pic:nvPicPr>
                  <pic:blipFill>
                    <a:blip r:embed="rId78"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60000" cy="1440000"/>
                    </a:xfrm>
                    <a:prstGeom prst="rect">
                      <a:avLst/>
                    </a:prstGeom>
                    <a:noFill/>
                    <a:ln>
                      <a:noFill/>
                    </a:ln>
                  </pic:spPr>
                </pic:pic>
              </a:graphicData>
            </a:graphic>
          </wp:inline>
        </w:drawing>
      </w:r>
    </w:p>
    <w:p w:rsidR="004B2AA8" w:rsidRDefault="00423A4F" w:rsidP="00D255E8">
      <w:pPr>
        <w:pStyle w:val="Caption"/>
        <w:spacing w:line="276" w:lineRule="auto"/>
        <w:ind w:left="1276"/>
        <w:rPr>
          <w:rFonts w:ascii="Arial Narrow" w:hAnsi="Arial Narrow"/>
          <w:lang w:val="id-ID"/>
        </w:rPr>
      </w:pPr>
      <w:bookmarkStart w:id="143" w:name="_Toc531255004"/>
      <w:r w:rsidRPr="0014787A">
        <w:rPr>
          <w:rFonts w:ascii="Arial Narrow" w:hAnsi="Arial Narrow"/>
          <w:b/>
        </w:rPr>
        <w:t xml:space="preserve">Gambar </w:t>
      </w:r>
      <w:r w:rsidR="007A393F">
        <w:rPr>
          <w:rFonts w:ascii="Arial Narrow" w:hAnsi="Arial Narrow"/>
          <w:b/>
        </w:rPr>
        <w:fldChar w:fldCharType="begin"/>
      </w:r>
      <w:r w:rsidR="007B31D1">
        <w:rPr>
          <w:rFonts w:ascii="Arial Narrow" w:hAnsi="Arial Narrow"/>
          <w:b/>
        </w:rPr>
        <w:instrText xml:space="preserve"> STYLEREF 1 \s </w:instrText>
      </w:r>
      <w:r w:rsidR="007A393F">
        <w:rPr>
          <w:rFonts w:ascii="Arial Narrow" w:hAnsi="Arial Narrow"/>
          <w:b/>
        </w:rPr>
        <w:fldChar w:fldCharType="separate"/>
      </w:r>
      <w:r w:rsidR="00AB418B">
        <w:rPr>
          <w:rFonts w:ascii="Arial Narrow" w:hAnsi="Arial Narrow"/>
          <w:b/>
          <w:noProof/>
        </w:rPr>
        <w:t>V</w:t>
      </w:r>
      <w:r w:rsidR="007A393F">
        <w:rPr>
          <w:rFonts w:ascii="Arial Narrow" w:hAnsi="Arial Narrow"/>
          <w:b/>
        </w:rPr>
        <w:fldChar w:fldCharType="end"/>
      </w:r>
      <w:r w:rsidR="007B31D1">
        <w:rPr>
          <w:rFonts w:ascii="Arial Narrow" w:hAnsi="Arial Narrow"/>
          <w:b/>
        </w:rPr>
        <w:noBreakHyphen/>
      </w:r>
      <w:r w:rsidR="007A393F">
        <w:rPr>
          <w:rFonts w:ascii="Arial Narrow" w:hAnsi="Arial Narrow"/>
          <w:b/>
        </w:rPr>
        <w:fldChar w:fldCharType="begin"/>
      </w:r>
      <w:r w:rsidR="007B31D1">
        <w:rPr>
          <w:rFonts w:ascii="Arial Narrow" w:hAnsi="Arial Narrow"/>
          <w:b/>
        </w:rPr>
        <w:instrText xml:space="preserve"> SEQ Gambar \* ARABIC \s 1 </w:instrText>
      </w:r>
      <w:r w:rsidR="007A393F">
        <w:rPr>
          <w:rFonts w:ascii="Arial Narrow" w:hAnsi="Arial Narrow"/>
          <w:b/>
        </w:rPr>
        <w:fldChar w:fldCharType="separate"/>
      </w:r>
      <w:r w:rsidR="00AB418B">
        <w:rPr>
          <w:rFonts w:ascii="Arial Narrow" w:hAnsi="Arial Narrow"/>
          <w:b/>
          <w:noProof/>
        </w:rPr>
        <w:t>6</w:t>
      </w:r>
      <w:r w:rsidR="007A393F">
        <w:rPr>
          <w:rFonts w:ascii="Arial Narrow" w:hAnsi="Arial Narrow"/>
          <w:b/>
        </w:rPr>
        <w:fldChar w:fldCharType="end"/>
      </w:r>
      <w:r w:rsidRPr="0014787A">
        <w:rPr>
          <w:rFonts w:ascii="Arial Narrow" w:hAnsi="Arial Narrow"/>
          <w:lang w:val="id-ID"/>
        </w:rPr>
        <w:t xml:space="preserve"> Rumah Makan Aroma Lestari</w:t>
      </w:r>
      <w:bookmarkEnd w:id="143"/>
    </w:p>
    <w:p w:rsidR="005028A0" w:rsidRPr="00391DC4" w:rsidRDefault="005028A0" w:rsidP="00D255E8">
      <w:pPr>
        <w:pStyle w:val="ListParagraph"/>
        <w:spacing w:after="0"/>
        <w:ind w:left="1276"/>
        <w:jc w:val="center"/>
        <w:rPr>
          <w:rFonts w:ascii="Arial Narrow" w:hAnsi="Arial Narrow"/>
          <w:sz w:val="20"/>
          <w:szCs w:val="20"/>
          <w:lang w:val="id-ID"/>
        </w:rPr>
      </w:pPr>
      <w:r w:rsidRPr="00391DC4">
        <w:rPr>
          <w:rFonts w:ascii="Arial Narrow" w:hAnsi="Arial Narrow"/>
          <w:sz w:val="20"/>
          <w:szCs w:val="20"/>
          <w:lang w:val="id-ID"/>
        </w:rPr>
        <w:t xml:space="preserve">Sumber : Hasil Survey Lapangan, </w:t>
      </w:r>
      <w:r w:rsidR="0025015A">
        <w:rPr>
          <w:rFonts w:ascii="Arial Narrow" w:hAnsi="Arial Narrow"/>
          <w:sz w:val="20"/>
          <w:szCs w:val="20"/>
          <w:lang w:val="id-ID"/>
        </w:rPr>
        <w:t>RIPPARKAB</w:t>
      </w:r>
      <w:r w:rsidRPr="00391DC4">
        <w:rPr>
          <w:rFonts w:ascii="Arial Narrow" w:hAnsi="Arial Narrow"/>
          <w:sz w:val="20"/>
          <w:szCs w:val="20"/>
          <w:lang w:val="id-ID"/>
        </w:rPr>
        <w:t xml:space="preserve"> Konkep, 2018</w:t>
      </w:r>
    </w:p>
    <w:p w:rsidR="00990817" w:rsidRPr="00990817" w:rsidRDefault="00990817" w:rsidP="00990817">
      <w:pPr>
        <w:rPr>
          <w:lang w:val="id-ID"/>
        </w:rPr>
      </w:pPr>
    </w:p>
    <w:p w:rsidR="00423A4F" w:rsidRPr="00423A4F" w:rsidRDefault="00423A4F" w:rsidP="0014787A">
      <w:pPr>
        <w:jc w:val="right"/>
        <w:rPr>
          <w:lang w:val="id-ID"/>
        </w:rPr>
      </w:pPr>
      <w:r>
        <w:rPr>
          <w:noProof/>
          <w:lang w:val="id-ID" w:eastAsia="id-ID"/>
        </w:rPr>
        <w:lastRenderedPageBreak/>
        <w:drawing>
          <wp:inline distT="0" distB="0" distL="0" distR="0">
            <wp:extent cx="2160000" cy="1440000"/>
            <wp:effectExtent l="0" t="0" r="0" b="8255"/>
            <wp:docPr id="98" name="Picture 98" descr="D:\HASIL RIPPARKAB KONKEP\DOKUMENTASI HASIL SURVEI\RM.BAROKA LANGARA\IMG_16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D:\HASIL RIPPARKAB KONKEP\DOKUMENTASI HASIL SURVEI\RM.BAROKA LANGARA\IMG_1661.JPG"/>
                    <pic:cNvPicPr>
                      <a:picLocks noChangeAspect="1" noChangeArrowheads="1"/>
                    </pic:cNvPicPr>
                  </pic:nvPicPr>
                  <pic:blipFill>
                    <a:blip r:embed="rId79"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60000" cy="1440000"/>
                    </a:xfrm>
                    <a:prstGeom prst="rect">
                      <a:avLst/>
                    </a:prstGeom>
                    <a:noFill/>
                    <a:ln>
                      <a:noFill/>
                    </a:ln>
                  </pic:spPr>
                </pic:pic>
              </a:graphicData>
            </a:graphic>
          </wp:inline>
        </w:drawing>
      </w:r>
      <w:r w:rsidR="00D255E8">
        <w:rPr>
          <w:lang w:val="id-ID"/>
        </w:rPr>
        <w:tab/>
      </w:r>
      <w:r>
        <w:rPr>
          <w:noProof/>
          <w:lang w:val="id-ID" w:eastAsia="id-ID"/>
        </w:rPr>
        <w:drawing>
          <wp:inline distT="0" distB="0" distL="0" distR="0">
            <wp:extent cx="2160000" cy="1440000"/>
            <wp:effectExtent l="0" t="0" r="0" b="8255"/>
            <wp:docPr id="99" name="Picture 99" descr="D:\HASIL RIPPARKAB KONKEP\DOKUMENTASI HASIL SURVEI\RM.BAROKA LANGARA\IMG_16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D:\HASIL RIPPARKAB KONKEP\DOKUMENTASI HASIL SURVEI\RM.BAROKA LANGARA\IMG_1660.JPG"/>
                    <pic:cNvPicPr>
                      <a:picLocks noChangeAspect="1" noChangeArrowheads="1"/>
                    </pic:cNvPicPr>
                  </pic:nvPicPr>
                  <pic:blipFill>
                    <a:blip r:embed="rId80"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60000" cy="1440000"/>
                    </a:xfrm>
                    <a:prstGeom prst="rect">
                      <a:avLst/>
                    </a:prstGeom>
                    <a:noFill/>
                    <a:ln>
                      <a:noFill/>
                    </a:ln>
                  </pic:spPr>
                </pic:pic>
              </a:graphicData>
            </a:graphic>
          </wp:inline>
        </w:drawing>
      </w:r>
    </w:p>
    <w:p w:rsidR="00423A4F" w:rsidRPr="0014787A" w:rsidRDefault="00990817" w:rsidP="00D255E8">
      <w:pPr>
        <w:pStyle w:val="Caption"/>
        <w:spacing w:line="276" w:lineRule="auto"/>
        <w:ind w:left="1276"/>
        <w:rPr>
          <w:rFonts w:ascii="Arial Narrow" w:hAnsi="Arial Narrow"/>
          <w:lang w:val="id-ID"/>
        </w:rPr>
      </w:pPr>
      <w:bookmarkStart w:id="144" w:name="_Toc531255005"/>
      <w:r w:rsidRPr="0014787A">
        <w:rPr>
          <w:rFonts w:ascii="Arial Narrow" w:hAnsi="Arial Narrow"/>
          <w:b/>
        </w:rPr>
        <w:t xml:space="preserve">Gambar </w:t>
      </w:r>
      <w:r w:rsidR="007A393F">
        <w:rPr>
          <w:rFonts w:ascii="Arial Narrow" w:hAnsi="Arial Narrow"/>
          <w:b/>
        </w:rPr>
        <w:fldChar w:fldCharType="begin"/>
      </w:r>
      <w:r w:rsidR="007B31D1">
        <w:rPr>
          <w:rFonts w:ascii="Arial Narrow" w:hAnsi="Arial Narrow"/>
          <w:b/>
        </w:rPr>
        <w:instrText xml:space="preserve"> STYLEREF 1 \s </w:instrText>
      </w:r>
      <w:r w:rsidR="007A393F">
        <w:rPr>
          <w:rFonts w:ascii="Arial Narrow" w:hAnsi="Arial Narrow"/>
          <w:b/>
        </w:rPr>
        <w:fldChar w:fldCharType="separate"/>
      </w:r>
      <w:r w:rsidR="00AB418B">
        <w:rPr>
          <w:rFonts w:ascii="Arial Narrow" w:hAnsi="Arial Narrow"/>
          <w:b/>
          <w:noProof/>
        </w:rPr>
        <w:t>V</w:t>
      </w:r>
      <w:r w:rsidR="007A393F">
        <w:rPr>
          <w:rFonts w:ascii="Arial Narrow" w:hAnsi="Arial Narrow"/>
          <w:b/>
        </w:rPr>
        <w:fldChar w:fldCharType="end"/>
      </w:r>
      <w:r w:rsidR="007B31D1">
        <w:rPr>
          <w:rFonts w:ascii="Arial Narrow" w:hAnsi="Arial Narrow"/>
          <w:b/>
        </w:rPr>
        <w:noBreakHyphen/>
      </w:r>
      <w:r w:rsidR="007A393F">
        <w:rPr>
          <w:rFonts w:ascii="Arial Narrow" w:hAnsi="Arial Narrow"/>
          <w:b/>
        </w:rPr>
        <w:fldChar w:fldCharType="begin"/>
      </w:r>
      <w:r w:rsidR="007B31D1">
        <w:rPr>
          <w:rFonts w:ascii="Arial Narrow" w:hAnsi="Arial Narrow"/>
          <w:b/>
        </w:rPr>
        <w:instrText xml:space="preserve"> SEQ Gambar \* ARABIC \s 1 </w:instrText>
      </w:r>
      <w:r w:rsidR="007A393F">
        <w:rPr>
          <w:rFonts w:ascii="Arial Narrow" w:hAnsi="Arial Narrow"/>
          <w:b/>
        </w:rPr>
        <w:fldChar w:fldCharType="separate"/>
      </w:r>
      <w:r w:rsidR="00AB418B">
        <w:rPr>
          <w:rFonts w:ascii="Arial Narrow" w:hAnsi="Arial Narrow"/>
          <w:b/>
          <w:noProof/>
        </w:rPr>
        <w:t>7</w:t>
      </w:r>
      <w:r w:rsidR="007A393F">
        <w:rPr>
          <w:rFonts w:ascii="Arial Narrow" w:hAnsi="Arial Narrow"/>
          <w:b/>
        </w:rPr>
        <w:fldChar w:fldCharType="end"/>
      </w:r>
      <w:r w:rsidRPr="0014787A">
        <w:rPr>
          <w:rFonts w:ascii="Arial Narrow" w:hAnsi="Arial Narrow"/>
          <w:lang w:val="id-ID"/>
        </w:rPr>
        <w:t xml:space="preserve"> Rumah Makan Barokah Langara</w:t>
      </w:r>
      <w:bookmarkEnd w:id="144"/>
    </w:p>
    <w:p w:rsidR="005028A0" w:rsidRPr="00391DC4" w:rsidRDefault="005028A0" w:rsidP="00D255E8">
      <w:pPr>
        <w:pStyle w:val="ListParagraph"/>
        <w:spacing w:after="0"/>
        <w:ind w:left="1276"/>
        <w:jc w:val="center"/>
        <w:rPr>
          <w:rFonts w:ascii="Arial Narrow" w:hAnsi="Arial Narrow"/>
          <w:sz w:val="20"/>
          <w:szCs w:val="20"/>
          <w:lang w:val="id-ID"/>
        </w:rPr>
      </w:pPr>
      <w:r w:rsidRPr="00391DC4">
        <w:rPr>
          <w:rFonts w:ascii="Arial Narrow" w:hAnsi="Arial Narrow"/>
          <w:sz w:val="20"/>
          <w:szCs w:val="20"/>
          <w:lang w:val="id-ID"/>
        </w:rPr>
        <w:t xml:space="preserve">Sumber : Hasil Survey Lapangan, </w:t>
      </w:r>
      <w:r w:rsidR="0025015A">
        <w:rPr>
          <w:rFonts w:ascii="Arial Narrow" w:hAnsi="Arial Narrow"/>
          <w:sz w:val="20"/>
          <w:szCs w:val="20"/>
          <w:lang w:val="id-ID"/>
        </w:rPr>
        <w:t>RIPPARKAB</w:t>
      </w:r>
      <w:r w:rsidRPr="00391DC4">
        <w:rPr>
          <w:rFonts w:ascii="Arial Narrow" w:hAnsi="Arial Narrow"/>
          <w:sz w:val="20"/>
          <w:szCs w:val="20"/>
          <w:lang w:val="id-ID"/>
        </w:rPr>
        <w:t xml:space="preserve"> Konkep, 2018</w:t>
      </w:r>
    </w:p>
    <w:p w:rsidR="00990817" w:rsidRDefault="00990817" w:rsidP="00990817">
      <w:pPr>
        <w:rPr>
          <w:lang w:val="id-ID"/>
        </w:rPr>
      </w:pPr>
    </w:p>
    <w:p w:rsidR="00990817" w:rsidRDefault="00990817" w:rsidP="00D255E8">
      <w:pPr>
        <w:ind w:left="709"/>
        <w:jc w:val="right"/>
        <w:rPr>
          <w:lang w:val="id-ID"/>
        </w:rPr>
      </w:pPr>
      <w:r>
        <w:rPr>
          <w:noProof/>
          <w:lang w:val="id-ID" w:eastAsia="id-ID"/>
        </w:rPr>
        <w:drawing>
          <wp:inline distT="0" distB="0" distL="0" distR="0">
            <wp:extent cx="2160000" cy="1440000"/>
            <wp:effectExtent l="0" t="0" r="0" b="8255"/>
            <wp:docPr id="100" name="Picture 100" descr="D:\HASIL RIPPARKAB KONKEP\DOKUMENTASI HASIL SURVEI\RM.PUTRI SAONA\IMG_16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D:\HASIL RIPPARKAB KONKEP\DOKUMENTASI HASIL SURVEI\RM.PUTRI SAONA\IMG_1675.JPG"/>
                    <pic:cNvPicPr>
                      <a:picLocks noChangeAspect="1" noChangeArrowheads="1"/>
                    </pic:cNvPicPr>
                  </pic:nvPicPr>
                  <pic:blipFill>
                    <a:blip r:embed="rId81"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60000" cy="1440000"/>
                    </a:xfrm>
                    <a:prstGeom prst="rect">
                      <a:avLst/>
                    </a:prstGeom>
                    <a:noFill/>
                    <a:ln>
                      <a:noFill/>
                    </a:ln>
                  </pic:spPr>
                </pic:pic>
              </a:graphicData>
            </a:graphic>
          </wp:inline>
        </w:drawing>
      </w:r>
      <w:r>
        <w:rPr>
          <w:lang w:val="id-ID"/>
        </w:rPr>
        <w:tab/>
      </w:r>
      <w:r>
        <w:rPr>
          <w:noProof/>
          <w:lang w:val="id-ID" w:eastAsia="id-ID"/>
        </w:rPr>
        <w:drawing>
          <wp:inline distT="0" distB="0" distL="0" distR="0">
            <wp:extent cx="2160000" cy="1440000"/>
            <wp:effectExtent l="0" t="0" r="0" b="8255"/>
            <wp:docPr id="101" name="Picture 101" descr="D:\HASIL RIPPARKAB KONKEP\DOKUMENTASI HASIL SURVEI\RM.PUTRI SAONA\IMG_16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D:\HASIL RIPPARKAB KONKEP\DOKUMENTASI HASIL SURVEI\RM.PUTRI SAONA\IMG_1676.JPG"/>
                    <pic:cNvPicPr>
                      <a:picLocks noChangeAspect="1" noChangeArrowheads="1"/>
                    </pic:cNvPicPr>
                  </pic:nvPicPr>
                  <pic:blipFill>
                    <a:blip r:embed="rId82"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60000" cy="1440000"/>
                    </a:xfrm>
                    <a:prstGeom prst="rect">
                      <a:avLst/>
                    </a:prstGeom>
                    <a:noFill/>
                    <a:ln>
                      <a:noFill/>
                    </a:ln>
                  </pic:spPr>
                </pic:pic>
              </a:graphicData>
            </a:graphic>
          </wp:inline>
        </w:drawing>
      </w:r>
    </w:p>
    <w:p w:rsidR="00990817" w:rsidRDefault="00990817" w:rsidP="00D255E8">
      <w:pPr>
        <w:pStyle w:val="Caption"/>
        <w:spacing w:line="276" w:lineRule="auto"/>
        <w:ind w:left="1134"/>
        <w:rPr>
          <w:rFonts w:ascii="Arial Narrow" w:hAnsi="Arial Narrow"/>
          <w:lang w:val="id-ID"/>
        </w:rPr>
      </w:pPr>
      <w:bookmarkStart w:id="145" w:name="_Toc531255006"/>
      <w:r w:rsidRPr="0014787A">
        <w:rPr>
          <w:rFonts w:ascii="Arial Narrow" w:hAnsi="Arial Narrow"/>
          <w:b/>
        </w:rPr>
        <w:t xml:space="preserve">Gambar </w:t>
      </w:r>
      <w:r w:rsidR="007A393F">
        <w:rPr>
          <w:rFonts w:ascii="Arial Narrow" w:hAnsi="Arial Narrow"/>
          <w:b/>
        </w:rPr>
        <w:fldChar w:fldCharType="begin"/>
      </w:r>
      <w:r w:rsidR="007B31D1">
        <w:rPr>
          <w:rFonts w:ascii="Arial Narrow" w:hAnsi="Arial Narrow"/>
          <w:b/>
        </w:rPr>
        <w:instrText xml:space="preserve"> STYLEREF 1 \s </w:instrText>
      </w:r>
      <w:r w:rsidR="007A393F">
        <w:rPr>
          <w:rFonts w:ascii="Arial Narrow" w:hAnsi="Arial Narrow"/>
          <w:b/>
        </w:rPr>
        <w:fldChar w:fldCharType="separate"/>
      </w:r>
      <w:r w:rsidR="00AB418B">
        <w:rPr>
          <w:rFonts w:ascii="Arial Narrow" w:hAnsi="Arial Narrow"/>
          <w:b/>
          <w:noProof/>
        </w:rPr>
        <w:t>V</w:t>
      </w:r>
      <w:r w:rsidR="007A393F">
        <w:rPr>
          <w:rFonts w:ascii="Arial Narrow" w:hAnsi="Arial Narrow"/>
          <w:b/>
        </w:rPr>
        <w:fldChar w:fldCharType="end"/>
      </w:r>
      <w:r w:rsidR="007B31D1">
        <w:rPr>
          <w:rFonts w:ascii="Arial Narrow" w:hAnsi="Arial Narrow"/>
          <w:b/>
        </w:rPr>
        <w:noBreakHyphen/>
      </w:r>
      <w:r w:rsidR="007A393F">
        <w:rPr>
          <w:rFonts w:ascii="Arial Narrow" w:hAnsi="Arial Narrow"/>
          <w:b/>
        </w:rPr>
        <w:fldChar w:fldCharType="begin"/>
      </w:r>
      <w:r w:rsidR="007B31D1">
        <w:rPr>
          <w:rFonts w:ascii="Arial Narrow" w:hAnsi="Arial Narrow"/>
          <w:b/>
        </w:rPr>
        <w:instrText xml:space="preserve"> SEQ Gambar \* ARABIC \s 1 </w:instrText>
      </w:r>
      <w:r w:rsidR="007A393F">
        <w:rPr>
          <w:rFonts w:ascii="Arial Narrow" w:hAnsi="Arial Narrow"/>
          <w:b/>
        </w:rPr>
        <w:fldChar w:fldCharType="separate"/>
      </w:r>
      <w:r w:rsidR="00AB418B">
        <w:rPr>
          <w:rFonts w:ascii="Arial Narrow" w:hAnsi="Arial Narrow"/>
          <w:b/>
          <w:noProof/>
        </w:rPr>
        <w:t>8</w:t>
      </w:r>
      <w:r w:rsidR="007A393F">
        <w:rPr>
          <w:rFonts w:ascii="Arial Narrow" w:hAnsi="Arial Narrow"/>
          <w:b/>
        </w:rPr>
        <w:fldChar w:fldCharType="end"/>
      </w:r>
      <w:r w:rsidRPr="0014787A">
        <w:rPr>
          <w:rFonts w:ascii="Arial Narrow" w:hAnsi="Arial Narrow"/>
          <w:lang w:val="id-ID"/>
        </w:rPr>
        <w:t xml:space="preserve"> Rumah Makan Putri Saona</w:t>
      </w:r>
      <w:bookmarkEnd w:id="145"/>
    </w:p>
    <w:p w:rsidR="005028A0" w:rsidRDefault="005028A0" w:rsidP="006975BD">
      <w:pPr>
        <w:pStyle w:val="ListParagraph"/>
        <w:spacing w:after="0"/>
        <w:ind w:left="1134"/>
        <w:jc w:val="center"/>
        <w:rPr>
          <w:rFonts w:ascii="Arial Narrow" w:hAnsi="Arial Narrow"/>
          <w:sz w:val="20"/>
          <w:szCs w:val="20"/>
          <w:lang w:val="id-ID"/>
        </w:rPr>
      </w:pPr>
      <w:r w:rsidRPr="00391DC4">
        <w:rPr>
          <w:rFonts w:ascii="Arial Narrow" w:hAnsi="Arial Narrow"/>
          <w:sz w:val="20"/>
          <w:szCs w:val="20"/>
          <w:lang w:val="id-ID"/>
        </w:rPr>
        <w:t xml:space="preserve">Sumber : Hasil Survey Lapangan, </w:t>
      </w:r>
      <w:r w:rsidR="0025015A">
        <w:rPr>
          <w:rFonts w:ascii="Arial Narrow" w:hAnsi="Arial Narrow"/>
          <w:sz w:val="20"/>
          <w:szCs w:val="20"/>
          <w:lang w:val="id-ID"/>
        </w:rPr>
        <w:t>RIPPARKAB</w:t>
      </w:r>
      <w:r w:rsidRPr="00391DC4">
        <w:rPr>
          <w:rFonts w:ascii="Arial Narrow" w:hAnsi="Arial Narrow"/>
          <w:sz w:val="20"/>
          <w:szCs w:val="20"/>
          <w:lang w:val="id-ID"/>
        </w:rPr>
        <w:t xml:space="preserve"> Konkep, 2018</w:t>
      </w:r>
    </w:p>
    <w:p w:rsidR="006975BD" w:rsidRPr="006975BD" w:rsidRDefault="006975BD" w:rsidP="006975BD">
      <w:pPr>
        <w:pStyle w:val="ListParagraph"/>
        <w:spacing w:after="0"/>
        <w:ind w:left="1134"/>
        <w:jc w:val="center"/>
        <w:rPr>
          <w:rFonts w:ascii="Arial Narrow" w:hAnsi="Arial Narrow"/>
          <w:sz w:val="20"/>
          <w:szCs w:val="20"/>
          <w:lang w:val="id-ID"/>
        </w:rPr>
      </w:pPr>
    </w:p>
    <w:p w:rsidR="00990817" w:rsidRDefault="00990817" w:rsidP="00D255E8">
      <w:pPr>
        <w:ind w:left="709"/>
        <w:jc w:val="right"/>
        <w:rPr>
          <w:lang w:val="id-ID"/>
        </w:rPr>
      </w:pPr>
      <w:r>
        <w:rPr>
          <w:noProof/>
          <w:lang w:val="id-ID" w:eastAsia="id-ID"/>
        </w:rPr>
        <w:drawing>
          <wp:inline distT="0" distB="0" distL="0" distR="0">
            <wp:extent cx="2160000" cy="1440000"/>
            <wp:effectExtent l="0" t="0" r="0" b="8255"/>
            <wp:docPr id="102" name="Picture 102" descr="D:\HASIL RIPPARKAB KONKEP\DOKUMENTASI HASIL SURVEI\WARKOP SIMPANG DW\IMG_16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D:\HASIL RIPPARKAB KONKEP\DOKUMENTASI HASIL SURVEI\WARKOP SIMPANG DW\IMG_1623.JPG"/>
                    <pic:cNvPicPr>
                      <a:picLocks noChangeAspect="1" noChangeArrowheads="1"/>
                    </pic:cNvPicPr>
                  </pic:nvPicPr>
                  <pic:blipFill>
                    <a:blip r:embed="rId83"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60000" cy="1440000"/>
                    </a:xfrm>
                    <a:prstGeom prst="rect">
                      <a:avLst/>
                    </a:prstGeom>
                    <a:noFill/>
                    <a:ln>
                      <a:noFill/>
                    </a:ln>
                  </pic:spPr>
                </pic:pic>
              </a:graphicData>
            </a:graphic>
          </wp:inline>
        </w:drawing>
      </w:r>
      <w:r>
        <w:rPr>
          <w:lang w:val="id-ID"/>
        </w:rPr>
        <w:tab/>
      </w:r>
      <w:r>
        <w:rPr>
          <w:noProof/>
          <w:lang w:val="id-ID" w:eastAsia="id-ID"/>
        </w:rPr>
        <w:drawing>
          <wp:inline distT="0" distB="0" distL="0" distR="0">
            <wp:extent cx="2160000" cy="1440000"/>
            <wp:effectExtent l="0" t="0" r="0" b="8255"/>
            <wp:docPr id="103" name="Picture 103" descr="D:\HASIL RIPPARKAB KONKEP\DOKUMENTASI HASIL SURVEI\WARKOP SIMPANG DW\IMG_16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D:\HASIL RIPPARKAB KONKEP\DOKUMENTASI HASIL SURVEI\WARKOP SIMPANG DW\IMG_1624.JPG"/>
                    <pic:cNvPicPr>
                      <a:picLocks noChangeAspect="1" noChangeArrowheads="1"/>
                    </pic:cNvPicPr>
                  </pic:nvPicPr>
                  <pic:blipFill>
                    <a:blip r:embed="rId84"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60000" cy="1440000"/>
                    </a:xfrm>
                    <a:prstGeom prst="rect">
                      <a:avLst/>
                    </a:prstGeom>
                    <a:noFill/>
                    <a:ln>
                      <a:noFill/>
                    </a:ln>
                  </pic:spPr>
                </pic:pic>
              </a:graphicData>
            </a:graphic>
          </wp:inline>
        </w:drawing>
      </w:r>
    </w:p>
    <w:p w:rsidR="00990817" w:rsidRDefault="006975BD" w:rsidP="006975BD">
      <w:pPr>
        <w:pStyle w:val="Caption"/>
        <w:spacing w:line="276" w:lineRule="auto"/>
        <w:ind w:left="1276"/>
        <w:rPr>
          <w:rFonts w:ascii="Arial Narrow" w:hAnsi="Arial Narrow"/>
          <w:lang w:val="id-ID"/>
        </w:rPr>
      </w:pPr>
      <w:bookmarkStart w:id="146" w:name="_Toc531255007"/>
      <w:r w:rsidRPr="006975BD">
        <w:rPr>
          <w:rFonts w:ascii="Arial Narrow" w:hAnsi="Arial Narrow"/>
          <w:b/>
        </w:rPr>
        <w:t xml:space="preserve">Gambar </w:t>
      </w:r>
      <w:r w:rsidR="007A393F">
        <w:rPr>
          <w:rFonts w:ascii="Arial Narrow" w:hAnsi="Arial Narrow"/>
          <w:b/>
        </w:rPr>
        <w:fldChar w:fldCharType="begin"/>
      </w:r>
      <w:r w:rsidR="007B31D1">
        <w:rPr>
          <w:rFonts w:ascii="Arial Narrow" w:hAnsi="Arial Narrow"/>
          <w:b/>
        </w:rPr>
        <w:instrText xml:space="preserve"> STYLEREF 1 \s </w:instrText>
      </w:r>
      <w:r w:rsidR="007A393F">
        <w:rPr>
          <w:rFonts w:ascii="Arial Narrow" w:hAnsi="Arial Narrow"/>
          <w:b/>
        </w:rPr>
        <w:fldChar w:fldCharType="separate"/>
      </w:r>
      <w:r w:rsidR="00AB418B">
        <w:rPr>
          <w:rFonts w:ascii="Arial Narrow" w:hAnsi="Arial Narrow"/>
          <w:b/>
          <w:noProof/>
        </w:rPr>
        <w:t>V</w:t>
      </w:r>
      <w:r w:rsidR="007A393F">
        <w:rPr>
          <w:rFonts w:ascii="Arial Narrow" w:hAnsi="Arial Narrow"/>
          <w:b/>
        </w:rPr>
        <w:fldChar w:fldCharType="end"/>
      </w:r>
      <w:r w:rsidR="007B31D1">
        <w:rPr>
          <w:rFonts w:ascii="Arial Narrow" w:hAnsi="Arial Narrow"/>
          <w:b/>
        </w:rPr>
        <w:noBreakHyphen/>
      </w:r>
      <w:r w:rsidR="007A393F">
        <w:rPr>
          <w:rFonts w:ascii="Arial Narrow" w:hAnsi="Arial Narrow"/>
          <w:b/>
        </w:rPr>
        <w:fldChar w:fldCharType="begin"/>
      </w:r>
      <w:r w:rsidR="007B31D1">
        <w:rPr>
          <w:rFonts w:ascii="Arial Narrow" w:hAnsi="Arial Narrow"/>
          <w:b/>
        </w:rPr>
        <w:instrText xml:space="preserve"> SEQ Gambar \* ARABIC \s 1 </w:instrText>
      </w:r>
      <w:r w:rsidR="007A393F">
        <w:rPr>
          <w:rFonts w:ascii="Arial Narrow" w:hAnsi="Arial Narrow"/>
          <w:b/>
        </w:rPr>
        <w:fldChar w:fldCharType="separate"/>
      </w:r>
      <w:r w:rsidR="00AB418B">
        <w:rPr>
          <w:rFonts w:ascii="Arial Narrow" w:hAnsi="Arial Narrow"/>
          <w:b/>
          <w:noProof/>
        </w:rPr>
        <w:t>9</w:t>
      </w:r>
      <w:r w:rsidR="007A393F">
        <w:rPr>
          <w:rFonts w:ascii="Arial Narrow" w:hAnsi="Arial Narrow"/>
          <w:b/>
        </w:rPr>
        <w:fldChar w:fldCharType="end"/>
      </w:r>
      <w:r w:rsidR="00990817" w:rsidRPr="0014787A">
        <w:rPr>
          <w:rFonts w:ascii="Arial Narrow" w:hAnsi="Arial Narrow"/>
          <w:lang w:val="id-ID"/>
        </w:rPr>
        <w:t>Warung Kopi Simpang DW</w:t>
      </w:r>
      <w:bookmarkEnd w:id="146"/>
    </w:p>
    <w:p w:rsidR="005028A0" w:rsidRDefault="005028A0" w:rsidP="006975BD">
      <w:pPr>
        <w:pStyle w:val="ListParagraph"/>
        <w:spacing w:after="0"/>
        <w:ind w:left="1134"/>
        <w:jc w:val="center"/>
        <w:rPr>
          <w:rFonts w:ascii="Arial Narrow" w:hAnsi="Arial Narrow"/>
          <w:sz w:val="20"/>
          <w:szCs w:val="20"/>
          <w:lang w:val="id-ID"/>
        </w:rPr>
      </w:pPr>
      <w:r w:rsidRPr="00391DC4">
        <w:rPr>
          <w:rFonts w:ascii="Arial Narrow" w:hAnsi="Arial Narrow"/>
          <w:sz w:val="20"/>
          <w:szCs w:val="20"/>
          <w:lang w:val="id-ID"/>
        </w:rPr>
        <w:t xml:space="preserve">Sumber : Hasil Survey Lapangan, </w:t>
      </w:r>
      <w:r w:rsidR="0025015A">
        <w:rPr>
          <w:rFonts w:ascii="Arial Narrow" w:hAnsi="Arial Narrow"/>
          <w:sz w:val="20"/>
          <w:szCs w:val="20"/>
          <w:lang w:val="id-ID"/>
        </w:rPr>
        <w:t>RIPPARKAB</w:t>
      </w:r>
      <w:r w:rsidRPr="00391DC4">
        <w:rPr>
          <w:rFonts w:ascii="Arial Narrow" w:hAnsi="Arial Narrow"/>
          <w:sz w:val="20"/>
          <w:szCs w:val="20"/>
          <w:lang w:val="id-ID"/>
        </w:rPr>
        <w:t xml:space="preserve"> Konkep, 2018</w:t>
      </w:r>
    </w:p>
    <w:p w:rsidR="00D255E8" w:rsidRPr="005028A0" w:rsidRDefault="00D255E8" w:rsidP="00D255E8">
      <w:pPr>
        <w:pStyle w:val="ListParagraph"/>
        <w:spacing w:after="0"/>
        <w:ind w:left="1134"/>
        <w:jc w:val="center"/>
        <w:rPr>
          <w:rFonts w:ascii="Arial Narrow" w:hAnsi="Arial Narrow"/>
          <w:sz w:val="20"/>
          <w:szCs w:val="20"/>
          <w:lang w:val="id-ID"/>
        </w:rPr>
      </w:pPr>
    </w:p>
    <w:p w:rsidR="0014787A" w:rsidRDefault="0014787A" w:rsidP="00D255E8">
      <w:pPr>
        <w:ind w:left="709"/>
        <w:jc w:val="right"/>
        <w:rPr>
          <w:lang w:val="id-ID"/>
        </w:rPr>
      </w:pPr>
      <w:r>
        <w:rPr>
          <w:noProof/>
          <w:lang w:val="id-ID" w:eastAsia="id-ID"/>
        </w:rPr>
        <w:drawing>
          <wp:inline distT="0" distB="0" distL="0" distR="0">
            <wp:extent cx="2160000" cy="1440000"/>
            <wp:effectExtent l="0" t="0" r="0" b="8255"/>
            <wp:docPr id="106" name="Picture 106" descr="D:\HASIL RIPPARKAB KONKEP\DOKUMENTASI HASIL SURVEI\RM.OGI'E\IMG_16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D:\HASIL RIPPARKAB KONKEP\DOKUMENTASI HASIL SURVEI\RM.OGI'E\IMG_1616.JPG"/>
                    <pic:cNvPicPr>
                      <a:picLocks noChangeAspect="1" noChangeArrowheads="1"/>
                    </pic:cNvPicPr>
                  </pic:nvPicPr>
                  <pic:blipFill>
                    <a:blip r:embed="rId85"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60000" cy="1440000"/>
                    </a:xfrm>
                    <a:prstGeom prst="rect">
                      <a:avLst/>
                    </a:prstGeom>
                    <a:noFill/>
                    <a:ln>
                      <a:noFill/>
                    </a:ln>
                  </pic:spPr>
                </pic:pic>
              </a:graphicData>
            </a:graphic>
          </wp:inline>
        </w:drawing>
      </w:r>
      <w:r>
        <w:rPr>
          <w:lang w:val="id-ID"/>
        </w:rPr>
        <w:tab/>
      </w:r>
      <w:r>
        <w:rPr>
          <w:noProof/>
          <w:lang w:val="id-ID" w:eastAsia="id-ID"/>
        </w:rPr>
        <w:drawing>
          <wp:inline distT="0" distB="0" distL="0" distR="0">
            <wp:extent cx="2160000" cy="1440000"/>
            <wp:effectExtent l="0" t="0" r="0" b="8255"/>
            <wp:docPr id="107" name="Picture 107" descr="D:\HASIL RIPPARKAB KONKEP\DOKUMENTASI HASIL SURVEI\RM.OGI'E\IMG_16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D:\HASIL RIPPARKAB KONKEP\DOKUMENTASI HASIL SURVEI\RM.OGI'E\IMG_1618.JPG"/>
                    <pic:cNvPicPr>
                      <a:picLocks noChangeAspect="1" noChangeArrowheads="1"/>
                    </pic:cNvPicPr>
                  </pic:nvPicPr>
                  <pic:blipFill>
                    <a:blip r:embed="rId86"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60000" cy="1440000"/>
                    </a:xfrm>
                    <a:prstGeom prst="rect">
                      <a:avLst/>
                    </a:prstGeom>
                    <a:noFill/>
                    <a:ln>
                      <a:noFill/>
                    </a:ln>
                  </pic:spPr>
                </pic:pic>
              </a:graphicData>
            </a:graphic>
          </wp:inline>
        </w:drawing>
      </w:r>
    </w:p>
    <w:p w:rsidR="004B2AA8" w:rsidRDefault="0014787A" w:rsidP="00D255E8">
      <w:pPr>
        <w:pStyle w:val="Caption"/>
        <w:spacing w:line="276" w:lineRule="auto"/>
        <w:ind w:left="1134"/>
        <w:rPr>
          <w:rFonts w:ascii="Arial Narrow" w:hAnsi="Arial Narrow"/>
          <w:lang w:val="id-ID"/>
        </w:rPr>
      </w:pPr>
      <w:bookmarkStart w:id="147" w:name="_Toc531255008"/>
      <w:r w:rsidRPr="0014787A">
        <w:rPr>
          <w:rFonts w:ascii="Arial Narrow" w:hAnsi="Arial Narrow"/>
          <w:b/>
        </w:rPr>
        <w:t xml:space="preserve">Gambar </w:t>
      </w:r>
      <w:r w:rsidR="007A393F">
        <w:rPr>
          <w:rFonts w:ascii="Arial Narrow" w:hAnsi="Arial Narrow"/>
          <w:b/>
        </w:rPr>
        <w:fldChar w:fldCharType="begin"/>
      </w:r>
      <w:r w:rsidR="007B31D1">
        <w:rPr>
          <w:rFonts w:ascii="Arial Narrow" w:hAnsi="Arial Narrow"/>
          <w:b/>
        </w:rPr>
        <w:instrText xml:space="preserve"> STYLEREF 1 \s </w:instrText>
      </w:r>
      <w:r w:rsidR="007A393F">
        <w:rPr>
          <w:rFonts w:ascii="Arial Narrow" w:hAnsi="Arial Narrow"/>
          <w:b/>
        </w:rPr>
        <w:fldChar w:fldCharType="separate"/>
      </w:r>
      <w:r w:rsidR="00AB418B">
        <w:rPr>
          <w:rFonts w:ascii="Arial Narrow" w:hAnsi="Arial Narrow"/>
          <w:b/>
          <w:noProof/>
        </w:rPr>
        <w:t>V</w:t>
      </w:r>
      <w:r w:rsidR="007A393F">
        <w:rPr>
          <w:rFonts w:ascii="Arial Narrow" w:hAnsi="Arial Narrow"/>
          <w:b/>
        </w:rPr>
        <w:fldChar w:fldCharType="end"/>
      </w:r>
      <w:r w:rsidR="007B31D1">
        <w:rPr>
          <w:rFonts w:ascii="Arial Narrow" w:hAnsi="Arial Narrow"/>
          <w:b/>
        </w:rPr>
        <w:noBreakHyphen/>
      </w:r>
      <w:r w:rsidR="007A393F">
        <w:rPr>
          <w:rFonts w:ascii="Arial Narrow" w:hAnsi="Arial Narrow"/>
          <w:b/>
        </w:rPr>
        <w:fldChar w:fldCharType="begin"/>
      </w:r>
      <w:r w:rsidR="007B31D1">
        <w:rPr>
          <w:rFonts w:ascii="Arial Narrow" w:hAnsi="Arial Narrow"/>
          <w:b/>
        </w:rPr>
        <w:instrText xml:space="preserve"> SEQ Gambar \* ARABIC \s 1 </w:instrText>
      </w:r>
      <w:r w:rsidR="007A393F">
        <w:rPr>
          <w:rFonts w:ascii="Arial Narrow" w:hAnsi="Arial Narrow"/>
          <w:b/>
        </w:rPr>
        <w:fldChar w:fldCharType="separate"/>
      </w:r>
      <w:r w:rsidR="00AB418B">
        <w:rPr>
          <w:rFonts w:ascii="Arial Narrow" w:hAnsi="Arial Narrow"/>
          <w:b/>
          <w:noProof/>
        </w:rPr>
        <w:t>10</w:t>
      </w:r>
      <w:r w:rsidR="007A393F">
        <w:rPr>
          <w:rFonts w:ascii="Arial Narrow" w:hAnsi="Arial Narrow"/>
          <w:b/>
        </w:rPr>
        <w:fldChar w:fldCharType="end"/>
      </w:r>
      <w:r w:rsidRPr="0014787A">
        <w:rPr>
          <w:rFonts w:ascii="Arial Narrow" w:hAnsi="Arial Narrow"/>
          <w:lang w:val="id-ID"/>
        </w:rPr>
        <w:t xml:space="preserve"> Rumah Makan Ogi’e</w:t>
      </w:r>
      <w:bookmarkEnd w:id="147"/>
    </w:p>
    <w:p w:rsidR="005028A0" w:rsidRPr="00391DC4" w:rsidRDefault="005028A0" w:rsidP="00D255E8">
      <w:pPr>
        <w:pStyle w:val="ListParagraph"/>
        <w:spacing w:after="0"/>
        <w:ind w:left="1134"/>
        <w:jc w:val="center"/>
        <w:rPr>
          <w:rFonts w:ascii="Arial Narrow" w:hAnsi="Arial Narrow"/>
          <w:sz w:val="20"/>
          <w:szCs w:val="20"/>
          <w:lang w:val="id-ID"/>
        </w:rPr>
      </w:pPr>
      <w:r w:rsidRPr="00391DC4">
        <w:rPr>
          <w:rFonts w:ascii="Arial Narrow" w:hAnsi="Arial Narrow"/>
          <w:sz w:val="20"/>
          <w:szCs w:val="20"/>
          <w:lang w:val="id-ID"/>
        </w:rPr>
        <w:t xml:space="preserve">Sumber : Hasil Survey Lapangan, </w:t>
      </w:r>
      <w:r w:rsidR="0025015A">
        <w:rPr>
          <w:rFonts w:ascii="Arial Narrow" w:hAnsi="Arial Narrow"/>
          <w:sz w:val="20"/>
          <w:szCs w:val="20"/>
          <w:lang w:val="id-ID"/>
        </w:rPr>
        <w:t>RIPPARKAB</w:t>
      </w:r>
      <w:r w:rsidRPr="00391DC4">
        <w:rPr>
          <w:rFonts w:ascii="Arial Narrow" w:hAnsi="Arial Narrow"/>
          <w:sz w:val="20"/>
          <w:szCs w:val="20"/>
          <w:lang w:val="id-ID"/>
        </w:rPr>
        <w:t xml:space="preserve"> Konkep, 2018</w:t>
      </w:r>
    </w:p>
    <w:p w:rsidR="005028A0" w:rsidRPr="005028A0" w:rsidRDefault="005028A0" w:rsidP="005028A0">
      <w:pPr>
        <w:rPr>
          <w:lang w:val="id-ID"/>
        </w:rPr>
        <w:sectPr w:rsidR="005028A0" w:rsidRPr="005028A0" w:rsidSect="003D4FFE">
          <w:pgSz w:w="11907" w:h="16840" w:code="9"/>
          <w:pgMar w:top="1701" w:right="1985" w:bottom="1985" w:left="1701" w:header="1134" w:footer="907" w:gutter="0"/>
          <w:pgNumType w:start="7" w:chapStyle="1"/>
          <w:cols w:space="708"/>
          <w:docGrid w:linePitch="360"/>
        </w:sectPr>
      </w:pPr>
    </w:p>
    <w:p w:rsidR="004648D9" w:rsidRDefault="004648D9" w:rsidP="0014787A">
      <w:pPr>
        <w:spacing w:line="240" w:lineRule="auto"/>
        <w:jc w:val="center"/>
        <w:rPr>
          <w:rFonts w:ascii="Arial Narrow" w:hAnsi="Arial Narrow"/>
          <w:lang w:val="id-ID"/>
        </w:rPr>
      </w:pPr>
      <w:bookmarkStart w:id="148" w:name="_Toc531171785"/>
      <w:r w:rsidRPr="004648D9">
        <w:rPr>
          <w:rFonts w:ascii="Arial Narrow" w:hAnsi="Arial Narrow"/>
          <w:b/>
        </w:rPr>
        <w:lastRenderedPageBreak/>
        <w:t xml:space="preserve">Tabel </w:t>
      </w:r>
      <w:r w:rsidR="007A393F">
        <w:rPr>
          <w:rFonts w:ascii="Arial Narrow" w:hAnsi="Arial Narrow"/>
          <w:b/>
        </w:rPr>
        <w:fldChar w:fldCharType="begin"/>
      </w:r>
      <w:r w:rsidR="0044202E">
        <w:rPr>
          <w:rFonts w:ascii="Arial Narrow" w:hAnsi="Arial Narrow"/>
          <w:b/>
        </w:rPr>
        <w:instrText xml:space="preserve"> STYLEREF 1 \s </w:instrText>
      </w:r>
      <w:r w:rsidR="007A393F">
        <w:rPr>
          <w:rFonts w:ascii="Arial Narrow" w:hAnsi="Arial Narrow"/>
          <w:b/>
        </w:rPr>
        <w:fldChar w:fldCharType="separate"/>
      </w:r>
      <w:r w:rsidR="00AB418B">
        <w:rPr>
          <w:rFonts w:ascii="Arial Narrow" w:hAnsi="Arial Narrow"/>
          <w:b/>
          <w:noProof/>
        </w:rPr>
        <w:t>V</w:t>
      </w:r>
      <w:r w:rsidR="007A393F">
        <w:rPr>
          <w:rFonts w:ascii="Arial Narrow" w:hAnsi="Arial Narrow"/>
          <w:b/>
        </w:rPr>
        <w:fldChar w:fldCharType="end"/>
      </w:r>
      <w:r w:rsidR="0044202E">
        <w:rPr>
          <w:rFonts w:ascii="Arial Narrow" w:hAnsi="Arial Narrow"/>
          <w:b/>
        </w:rPr>
        <w:noBreakHyphen/>
      </w:r>
      <w:r w:rsidR="007A393F">
        <w:rPr>
          <w:rFonts w:ascii="Arial Narrow" w:hAnsi="Arial Narrow"/>
          <w:b/>
        </w:rPr>
        <w:fldChar w:fldCharType="begin"/>
      </w:r>
      <w:r w:rsidR="0044202E">
        <w:rPr>
          <w:rFonts w:ascii="Arial Narrow" w:hAnsi="Arial Narrow"/>
          <w:b/>
        </w:rPr>
        <w:instrText xml:space="preserve"> SEQ Tabel \* ARABIC \s 1 </w:instrText>
      </w:r>
      <w:r w:rsidR="007A393F">
        <w:rPr>
          <w:rFonts w:ascii="Arial Narrow" w:hAnsi="Arial Narrow"/>
          <w:b/>
        </w:rPr>
        <w:fldChar w:fldCharType="separate"/>
      </w:r>
      <w:r w:rsidR="00AB418B">
        <w:rPr>
          <w:rFonts w:ascii="Arial Narrow" w:hAnsi="Arial Narrow"/>
          <w:b/>
          <w:noProof/>
        </w:rPr>
        <w:t>2</w:t>
      </w:r>
      <w:r w:rsidR="007A393F">
        <w:rPr>
          <w:rFonts w:ascii="Arial Narrow" w:hAnsi="Arial Narrow"/>
          <w:b/>
        </w:rPr>
        <w:fldChar w:fldCharType="end"/>
      </w:r>
      <w:r w:rsidRPr="004648D9">
        <w:rPr>
          <w:rFonts w:ascii="Arial Narrow" w:hAnsi="Arial Narrow"/>
        </w:rPr>
        <w:t>Daftar Restoran Dan Rumah Makan Kabupaten Konawe Kepulauan, 2018</w:t>
      </w:r>
      <w:bookmarkEnd w:id="148"/>
    </w:p>
    <w:tbl>
      <w:tblPr>
        <w:tblW w:w="12516" w:type="dxa"/>
        <w:jc w:val="center"/>
        <w:tblLayout w:type="fixed"/>
        <w:tblLook w:val="04A0"/>
      </w:tblPr>
      <w:tblGrid>
        <w:gridCol w:w="568"/>
        <w:gridCol w:w="2144"/>
        <w:gridCol w:w="1561"/>
        <w:gridCol w:w="1711"/>
        <w:gridCol w:w="284"/>
        <w:gridCol w:w="994"/>
        <w:gridCol w:w="2416"/>
        <w:gridCol w:w="2838"/>
      </w:tblGrid>
      <w:tr w:rsidR="004648D9" w:rsidRPr="00D52CD0" w:rsidTr="006975BD">
        <w:trPr>
          <w:trHeight w:val="293"/>
          <w:tblHeader/>
          <w:jc w:val="center"/>
        </w:trPr>
        <w:tc>
          <w:tcPr>
            <w:tcW w:w="568" w:type="dxa"/>
            <w:vMerge w:val="restart"/>
            <w:tcBorders>
              <w:top w:val="single" w:sz="4" w:space="0" w:color="auto"/>
              <w:left w:val="single" w:sz="4" w:space="0" w:color="auto"/>
              <w:bottom w:val="single" w:sz="4" w:space="0" w:color="auto"/>
              <w:right w:val="single" w:sz="4" w:space="0" w:color="auto"/>
            </w:tcBorders>
            <w:shd w:val="clear" w:color="000000" w:fill="B7DEE8"/>
            <w:noWrap/>
            <w:vAlign w:val="center"/>
            <w:hideMark/>
          </w:tcPr>
          <w:p w:rsidR="004648D9" w:rsidRPr="00D52CD0" w:rsidRDefault="004648D9" w:rsidP="00C60014">
            <w:pPr>
              <w:spacing w:line="240" w:lineRule="auto"/>
              <w:jc w:val="center"/>
              <w:rPr>
                <w:rFonts w:ascii="Arial Narrow" w:hAnsi="Arial Narrow" w:cs="Calibri"/>
                <w:b/>
                <w:bCs/>
                <w:color w:val="000000"/>
                <w:sz w:val="20"/>
                <w:szCs w:val="20"/>
              </w:rPr>
            </w:pPr>
            <w:r w:rsidRPr="00D52CD0">
              <w:rPr>
                <w:rFonts w:ascii="Arial Narrow" w:hAnsi="Arial Narrow" w:cs="Calibri"/>
                <w:b/>
                <w:bCs/>
                <w:color w:val="000000"/>
                <w:sz w:val="20"/>
                <w:szCs w:val="20"/>
              </w:rPr>
              <w:t>NO</w:t>
            </w:r>
          </w:p>
        </w:tc>
        <w:tc>
          <w:tcPr>
            <w:tcW w:w="2144" w:type="dxa"/>
            <w:vMerge w:val="restart"/>
            <w:tcBorders>
              <w:top w:val="single" w:sz="4" w:space="0" w:color="auto"/>
              <w:left w:val="single" w:sz="4" w:space="0" w:color="auto"/>
              <w:bottom w:val="single" w:sz="4" w:space="0" w:color="auto"/>
              <w:right w:val="single" w:sz="4" w:space="0" w:color="auto"/>
            </w:tcBorders>
            <w:shd w:val="clear" w:color="000000" w:fill="B7DEE8"/>
            <w:vAlign w:val="center"/>
            <w:hideMark/>
          </w:tcPr>
          <w:p w:rsidR="004648D9" w:rsidRPr="00D52CD0" w:rsidRDefault="004648D9" w:rsidP="00C60014">
            <w:pPr>
              <w:spacing w:line="240" w:lineRule="auto"/>
              <w:jc w:val="center"/>
              <w:rPr>
                <w:rFonts w:ascii="Arial Narrow" w:hAnsi="Arial Narrow" w:cs="Calibri"/>
                <w:b/>
                <w:bCs/>
                <w:color w:val="000000"/>
                <w:sz w:val="20"/>
                <w:szCs w:val="20"/>
              </w:rPr>
            </w:pPr>
            <w:r w:rsidRPr="00D52CD0">
              <w:rPr>
                <w:rFonts w:ascii="Arial Narrow" w:hAnsi="Arial Narrow" w:cs="Calibri"/>
                <w:b/>
                <w:bCs/>
                <w:color w:val="000000"/>
                <w:sz w:val="20"/>
                <w:szCs w:val="20"/>
              </w:rPr>
              <w:t>NAMA RESTORAN /RUMAH MAKAN</w:t>
            </w:r>
          </w:p>
        </w:tc>
        <w:tc>
          <w:tcPr>
            <w:tcW w:w="1561" w:type="dxa"/>
            <w:vMerge w:val="restart"/>
            <w:tcBorders>
              <w:top w:val="single" w:sz="4" w:space="0" w:color="auto"/>
              <w:left w:val="single" w:sz="4" w:space="0" w:color="auto"/>
              <w:bottom w:val="single" w:sz="4" w:space="0" w:color="auto"/>
              <w:right w:val="single" w:sz="4" w:space="0" w:color="auto"/>
            </w:tcBorders>
            <w:shd w:val="clear" w:color="000000" w:fill="B7DEE8"/>
            <w:noWrap/>
            <w:vAlign w:val="center"/>
            <w:hideMark/>
          </w:tcPr>
          <w:p w:rsidR="004648D9" w:rsidRPr="00D52CD0" w:rsidRDefault="004648D9" w:rsidP="00C60014">
            <w:pPr>
              <w:spacing w:line="240" w:lineRule="auto"/>
              <w:jc w:val="center"/>
              <w:rPr>
                <w:rFonts w:ascii="Arial Narrow" w:hAnsi="Arial Narrow" w:cs="Calibri"/>
                <w:b/>
                <w:bCs/>
                <w:color w:val="000000"/>
                <w:sz w:val="20"/>
                <w:szCs w:val="20"/>
              </w:rPr>
            </w:pPr>
            <w:r w:rsidRPr="00D52CD0">
              <w:rPr>
                <w:rFonts w:ascii="Arial Narrow" w:hAnsi="Arial Narrow" w:cs="Calibri"/>
                <w:b/>
                <w:bCs/>
                <w:color w:val="000000"/>
                <w:sz w:val="20"/>
                <w:szCs w:val="20"/>
              </w:rPr>
              <w:t>PEMILIK</w:t>
            </w:r>
          </w:p>
        </w:tc>
        <w:tc>
          <w:tcPr>
            <w:tcW w:w="1711" w:type="dxa"/>
            <w:vMerge w:val="restart"/>
            <w:tcBorders>
              <w:top w:val="single" w:sz="4" w:space="0" w:color="auto"/>
              <w:left w:val="single" w:sz="4" w:space="0" w:color="auto"/>
              <w:bottom w:val="single" w:sz="4" w:space="0" w:color="auto"/>
              <w:right w:val="single" w:sz="4" w:space="0" w:color="auto"/>
            </w:tcBorders>
            <w:shd w:val="clear" w:color="000000" w:fill="B7DEE8"/>
            <w:noWrap/>
            <w:vAlign w:val="center"/>
            <w:hideMark/>
          </w:tcPr>
          <w:p w:rsidR="004648D9" w:rsidRPr="00D52CD0" w:rsidRDefault="004648D9" w:rsidP="00C60014">
            <w:pPr>
              <w:spacing w:line="240" w:lineRule="auto"/>
              <w:jc w:val="center"/>
              <w:rPr>
                <w:rFonts w:ascii="Arial Narrow" w:hAnsi="Arial Narrow" w:cs="Calibri"/>
                <w:b/>
                <w:bCs/>
                <w:color w:val="000000"/>
                <w:sz w:val="20"/>
                <w:szCs w:val="20"/>
              </w:rPr>
            </w:pPr>
            <w:r w:rsidRPr="00D52CD0">
              <w:rPr>
                <w:rFonts w:ascii="Arial Narrow" w:hAnsi="Arial Narrow" w:cs="Calibri"/>
                <w:b/>
                <w:bCs/>
                <w:color w:val="000000"/>
                <w:sz w:val="20"/>
                <w:szCs w:val="20"/>
              </w:rPr>
              <w:t>ALAMAT</w:t>
            </w:r>
          </w:p>
        </w:tc>
        <w:tc>
          <w:tcPr>
            <w:tcW w:w="1278" w:type="dxa"/>
            <w:gridSpan w:val="2"/>
            <w:vMerge w:val="restart"/>
            <w:tcBorders>
              <w:top w:val="single" w:sz="4" w:space="0" w:color="auto"/>
              <w:left w:val="single" w:sz="4" w:space="0" w:color="auto"/>
              <w:bottom w:val="single" w:sz="4" w:space="0" w:color="auto"/>
              <w:right w:val="single" w:sz="4" w:space="0" w:color="auto"/>
            </w:tcBorders>
            <w:shd w:val="clear" w:color="000000" w:fill="B7DEE8"/>
            <w:vAlign w:val="center"/>
            <w:hideMark/>
          </w:tcPr>
          <w:p w:rsidR="004648D9" w:rsidRPr="00D52CD0" w:rsidRDefault="004648D9" w:rsidP="00C60014">
            <w:pPr>
              <w:spacing w:line="240" w:lineRule="auto"/>
              <w:jc w:val="center"/>
              <w:rPr>
                <w:rFonts w:ascii="Arial Narrow" w:hAnsi="Arial Narrow" w:cs="Calibri"/>
                <w:b/>
                <w:bCs/>
                <w:color w:val="000000"/>
                <w:sz w:val="20"/>
                <w:szCs w:val="20"/>
              </w:rPr>
            </w:pPr>
            <w:r w:rsidRPr="00D52CD0">
              <w:rPr>
                <w:rFonts w:ascii="Arial Narrow" w:hAnsi="Arial Narrow" w:cs="Calibri"/>
                <w:b/>
                <w:bCs/>
                <w:color w:val="000000"/>
                <w:sz w:val="20"/>
                <w:szCs w:val="20"/>
              </w:rPr>
              <w:t>JUMLAH KARYAWAN</w:t>
            </w:r>
          </w:p>
        </w:tc>
        <w:tc>
          <w:tcPr>
            <w:tcW w:w="2416" w:type="dxa"/>
            <w:vMerge w:val="restart"/>
            <w:tcBorders>
              <w:top w:val="single" w:sz="4" w:space="0" w:color="auto"/>
              <w:left w:val="single" w:sz="4" w:space="0" w:color="auto"/>
              <w:bottom w:val="single" w:sz="4" w:space="0" w:color="auto"/>
              <w:right w:val="single" w:sz="4" w:space="0" w:color="auto"/>
            </w:tcBorders>
            <w:shd w:val="clear" w:color="000000" w:fill="B7DEE8"/>
            <w:vAlign w:val="center"/>
            <w:hideMark/>
          </w:tcPr>
          <w:p w:rsidR="004648D9" w:rsidRPr="00D52CD0" w:rsidRDefault="004648D9" w:rsidP="00C60014">
            <w:pPr>
              <w:spacing w:line="240" w:lineRule="auto"/>
              <w:jc w:val="center"/>
              <w:rPr>
                <w:rFonts w:ascii="Arial Narrow" w:hAnsi="Arial Narrow" w:cs="Calibri"/>
                <w:b/>
                <w:bCs/>
                <w:color w:val="000000"/>
                <w:sz w:val="20"/>
                <w:szCs w:val="20"/>
              </w:rPr>
            </w:pPr>
            <w:r w:rsidRPr="00D52CD0">
              <w:rPr>
                <w:rFonts w:ascii="Arial Narrow" w:hAnsi="Arial Narrow" w:cs="Calibri"/>
                <w:b/>
                <w:bCs/>
                <w:color w:val="000000"/>
                <w:sz w:val="20"/>
                <w:szCs w:val="20"/>
              </w:rPr>
              <w:t>MENU MINUMAN</w:t>
            </w:r>
          </w:p>
        </w:tc>
        <w:tc>
          <w:tcPr>
            <w:tcW w:w="2838" w:type="dxa"/>
            <w:vMerge w:val="restart"/>
            <w:tcBorders>
              <w:top w:val="single" w:sz="4" w:space="0" w:color="auto"/>
              <w:left w:val="single" w:sz="4" w:space="0" w:color="auto"/>
              <w:bottom w:val="single" w:sz="4" w:space="0" w:color="auto"/>
              <w:right w:val="single" w:sz="4" w:space="0" w:color="auto"/>
            </w:tcBorders>
            <w:shd w:val="clear" w:color="000000" w:fill="B7DEE8"/>
            <w:noWrap/>
            <w:vAlign w:val="center"/>
            <w:hideMark/>
          </w:tcPr>
          <w:p w:rsidR="004648D9" w:rsidRPr="00D52CD0" w:rsidRDefault="004648D9" w:rsidP="00C60014">
            <w:pPr>
              <w:spacing w:line="240" w:lineRule="auto"/>
              <w:jc w:val="center"/>
              <w:rPr>
                <w:rFonts w:ascii="Arial Narrow" w:hAnsi="Arial Narrow" w:cs="Calibri"/>
                <w:b/>
                <w:bCs/>
                <w:color w:val="000000"/>
                <w:sz w:val="20"/>
                <w:szCs w:val="20"/>
              </w:rPr>
            </w:pPr>
            <w:r w:rsidRPr="00D52CD0">
              <w:rPr>
                <w:rFonts w:ascii="Arial Narrow" w:hAnsi="Arial Narrow" w:cs="Calibri"/>
                <w:b/>
                <w:bCs/>
                <w:color w:val="000000"/>
                <w:sz w:val="20"/>
                <w:szCs w:val="20"/>
              </w:rPr>
              <w:t>MENU MAKANAN</w:t>
            </w:r>
          </w:p>
        </w:tc>
      </w:tr>
      <w:tr w:rsidR="004648D9" w:rsidRPr="00D52CD0" w:rsidTr="006975BD">
        <w:trPr>
          <w:trHeight w:val="293"/>
          <w:tblHeader/>
          <w:jc w:val="center"/>
        </w:trPr>
        <w:tc>
          <w:tcPr>
            <w:tcW w:w="568" w:type="dxa"/>
            <w:vMerge/>
            <w:tcBorders>
              <w:top w:val="single" w:sz="4" w:space="0" w:color="auto"/>
              <w:left w:val="single" w:sz="4" w:space="0" w:color="auto"/>
              <w:bottom w:val="single" w:sz="4" w:space="0" w:color="auto"/>
              <w:right w:val="single" w:sz="4" w:space="0" w:color="auto"/>
            </w:tcBorders>
            <w:vAlign w:val="center"/>
            <w:hideMark/>
          </w:tcPr>
          <w:p w:rsidR="004648D9" w:rsidRPr="00D52CD0" w:rsidRDefault="004648D9" w:rsidP="00C60014">
            <w:pPr>
              <w:spacing w:line="240" w:lineRule="auto"/>
              <w:jc w:val="center"/>
              <w:rPr>
                <w:rFonts w:ascii="Arial Narrow" w:hAnsi="Arial Narrow" w:cs="Calibri"/>
                <w:b/>
                <w:bCs/>
                <w:color w:val="000000"/>
                <w:sz w:val="20"/>
                <w:szCs w:val="20"/>
              </w:rPr>
            </w:pPr>
          </w:p>
        </w:tc>
        <w:tc>
          <w:tcPr>
            <w:tcW w:w="2144" w:type="dxa"/>
            <w:vMerge/>
            <w:tcBorders>
              <w:top w:val="single" w:sz="4" w:space="0" w:color="auto"/>
              <w:left w:val="single" w:sz="4" w:space="0" w:color="auto"/>
              <w:bottom w:val="single" w:sz="4" w:space="0" w:color="auto"/>
              <w:right w:val="single" w:sz="4" w:space="0" w:color="auto"/>
            </w:tcBorders>
            <w:vAlign w:val="center"/>
            <w:hideMark/>
          </w:tcPr>
          <w:p w:rsidR="004648D9" w:rsidRPr="00D52CD0" w:rsidRDefault="004648D9" w:rsidP="00C60014">
            <w:pPr>
              <w:spacing w:line="240" w:lineRule="auto"/>
              <w:rPr>
                <w:rFonts w:ascii="Arial Narrow" w:hAnsi="Arial Narrow" w:cs="Calibri"/>
                <w:b/>
                <w:bCs/>
                <w:color w:val="000000"/>
                <w:sz w:val="20"/>
                <w:szCs w:val="20"/>
              </w:rPr>
            </w:pPr>
          </w:p>
        </w:tc>
        <w:tc>
          <w:tcPr>
            <w:tcW w:w="1561" w:type="dxa"/>
            <w:vMerge/>
            <w:tcBorders>
              <w:top w:val="single" w:sz="4" w:space="0" w:color="auto"/>
              <w:left w:val="single" w:sz="4" w:space="0" w:color="auto"/>
              <w:bottom w:val="single" w:sz="4" w:space="0" w:color="auto"/>
              <w:right w:val="single" w:sz="4" w:space="0" w:color="auto"/>
            </w:tcBorders>
            <w:vAlign w:val="center"/>
            <w:hideMark/>
          </w:tcPr>
          <w:p w:rsidR="004648D9" w:rsidRPr="00D52CD0" w:rsidRDefault="004648D9" w:rsidP="00C60014">
            <w:pPr>
              <w:spacing w:line="240" w:lineRule="auto"/>
              <w:rPr>
                <w:rFonts w:ascii="Arial Narrow" w:hAnsi="Arial Narrow" w:cs="Calibri"/>
                <w:b/>
                <w:bCs/>
                <w:color w:val="000000"/>
                <w:sz w:val="20"/>
                <w:szCs w:val="20"/>
              </w:rPr>
            </w:pPr>
          </w:p>
        </w:tc>
        <w:tc>
          <w:tcPr>
            <w:tcW w:w="1711" w:type="dxa"/>
            <w:vMerge/>
            <w:tcBorders>
              <w:top w:val="single" w:sz="4" w:space="0" w:color="auto"/>
              <w:left w:val="single" w:sz="4" w:space="0" w:color="auto"/>
              <w:bottom w:val="single" w:sz="4" w:space="0" w:color="auto"/>
              <w:right w:val="single" w:sz="4" w:space="0" w:color="auto"/>
            </w:tcBorders>
            <w:vAlign w:val="center"/>
            <w:hideMark/>
          </w:tcPr>
          <w:p w:rsidR="004648D9" w:rsidRPr="00D52CD0" w:rsidRDefault="004648D9" w:rsidP="00C60014">
            <w:pPr>
              <w:spacing w:line="240" w:lineRule="auto"/>
              <w:rPr>
                <w:rFonts w:ascii="Arial Narrow" w:hAnsi="Arial Narrow" w:cs="Calibri"/>
                <w:b/>
                <w:bCs/>
                <w:color w:val="000000"/>
                <w:sz w:val="20"/>
                <w:szCs w:val="20"/>
              </w:rPr>
            </w:pPr>
          </w:p>
        </w:tc>
        <w:tc>
          <w:tcPr>
            <w:tcW w:w="1278" w:type="dxa"/>
            <w:gridSpan w:val="2"/>
            <w:vMerge/>
            <w:tcBorders>
              <w:top w:val="single" w:sz="4" w:space="0" w:color="auto"/>
              <w:left w:val="single" w:sz="4" w:space="0" w:color="auto"/>
              <w:bottom w:val="single" w:sz="4" w:space="0" w:color="auto"/>
              <w:right w:val="single" w:sz="4" w:space="0" w:color="auto"/>
            </w:tcBorders>
            <w:vAlign w:val="center"/>
            <w:hideMark/>
          </w:tcPr>
          <w:p w:rsidR="004648D9" w:rsidRPr="00D52CD0" w:rsidRDefault="004648D9" w:rsidP="00C60014">
            <w:pPr>
              <w:spacing w:line="240" w:lineRule="auto"/>
              <w:rPr>
                <w:rFonts w:ascii="Arial Narrow" w:hAnsi="Arial Narrow" w:cs="Calibri"/>
                <w:b/>
                <w:bCs/>
                <w:color w:val="000000"/>
                <w:sz w:val="20"/>
                <w:szCs w:val="20"/>
              </w:rPr>
            </w:pPr>
          </w:p>
        </w:tc>
        <w:tc>
          <w:tcPr>
            <w:tcW w:w="2416" w:type="dxa"/>
            <w:vMerge/>
            <w:tcBorders>
              <w:top w:val="single" w:sz="4" w:space="0" w:color="auto"/>
              <w:left w:val="single" w:sz="4" w:space="0" w:color="auto"/>
              <w:bottom w:val="single" w:sz="4" w:space="0" w:color="auto"/>
              <w:right w:val="single" w:sz="4" w:space="0" w:color="auto"/>
            </w:tcBorders>
            <w:vAlign w:val="center"/>
            <w:hideMark/>
          </w:tcPr>
          <w:p w:rsidR="004648D9" w:rsidRPr="00D52CD0" w:rsidRDefault="004648D9" w:rsidP="00C60014">
            <w:pPr>
              <w:spacing w:line="240" w:lineRule="auto"/>
              <w:rPr>
                <w:rFonts w:ascii="Arial Narrow" w:hAnsi="Arial Narrow" w:cs="Calibri"/>
                <w:b/>
                <w:bCs/>
                <w:color w:val="000000"/>
                <w:sz w:val="20"/>
                <w:szCs w:val="20"/>
              </w:rPr>
            </w:pPr>
          </w:p>
        </w:tc>
        <w:tc>
          <w:tcPr>
            <w:tcW w:w="2838" w:type="dxa"/>
            <w:vMerge/>
            <w:tcBorders>
              <w:top w:val="single" w:sz="4" w:space="0" w:color="auto"/>
              <w:left w:val="single" w:sz="4" w:space="0" w:color="auto"/>
              <w:bottom w:val="single" w:sz="4" w:space="0" w:color="auto"/>
              <w:right w:val="single" w:sz="4" w:space="0" w:color="auto"/>
            </w:tcBorders>
            <w:vAlign w:val="center"/>
            <w:hideMark/>
          </w:tcPr>
          <w:p w:rsidR="004648D9" w:rsidRPr="00D52CD0" w:rsidRDefault="004648D9" w:rsidP="00C60014">
            <w:pPr>
              <w:spacing w:line="240" w:lineRule="auto"/>
              <w:rPr>
                <w:rFonts w:ascii="Arial Narrow" w:hAnsi="Arial Narrow" w:cs="Calibri"/>
                <w:b/>
                <w:bCs/>
                <w:color w:val="000000"/>
                <w:sz w:val="20"/>
                <w:szCs w:val="20"/>
              </w:rPr>
            </w:pPr>
          </w:p>
        </w:tc>
      </w:tr>
      <w:tr w:rsidR="004648D9" w:rsidRPr="00D52CD0" w:rsidTr="006975BD">
        <w:trPr>
          <w:trHeight w:val="987"/>
          <w:jc w:val="center"/>
        </w:trPr>
        <w:tc>
          <w:tcPr>
            <w:tcW w:w="568" w:type="dxa"/>
            <w:tcBorders>
              <w:top w:val="nil"/>
              <w:left w:val="single" w:sz="4" w:space="0" w:color="auto"/>
              <w:bottom w:val="single" w:sz="4" w:space="0" w:color="auto"/>
              <w:right w:val="single" w:sz="4" w:space="0" w:color="auto"/>
            </w:tcBorders>
            <w:shd w:val="clear" w:color="auto" w:fill="auto"/>
            <w:vAlign w:val="center"/>
            <w:hideMark/>
          </w:tcPr>
          <w:p w:rsidR="004648D9" w:rsidRPr="00D52CD0" w:rsidRDefault="004648D9" w:rsidP="00C60014">
            <w:pPr>
              <w:spacing w:line="240" w:lineRule="auto"/>
              <w:jc w:val="center"/>
              <w:rPr>
                <w:rFonts w:ascii="Arial Narrow" w:hAnsi="Arial Narrow"/>
                <w:sz w:val="20"/>
                <w:szCs w:val="20"/>
              </w:rPr>
            </w:pPr>
            <w:r w:rsidRPr="00D52CD0">
              <w:rPr>
                <w:rFonts w:ascii="Arial Narrow" w:hAnsi="Arial Narrow"/>
                <w:sz w:val="20"/>
                <w:szCs w:val="20"/>
              </w:rPr>
              <w:t>1</w:t>
            </w:r>
          </w:p>
        </w:tc>
        <w:tc>
          <w:tcPr>
            <w:tcW w:w="2144" w:type="dxa"/>
            <w:tcBorders>
              <w:top w:val="nil"/>
              <w:left w:val="nil"/>
              <w:bottom w:val="single" w:sz="4" w:space="0" w:color="auto"/>
              <w:right w:val="single" w:sz="4" w:space="0" w:color="auto"/>
            </w:tcBorders>
            <w:shd w:val="clear" w:color="auto" w:fill="auto"/>
            <w:vAlign w:val="center"/>
            <w:hideMark/>
          </w:tcPr>
          <w:p w:rsidR="004648D9" w:rsidRPr="00D52CD0" w:rsidRDefault="004648D9" w:rsidP="00C60014">
            <w:pPr>
              <w:spacing w:line="240" w:lineRule="auto"/>
              <w:rPr>
                <w:rFonts w:ascii="Arial Narrow" w:hAnsi="Arial Narrow"/>
                <w:sz w:val="20"/>
                <w:szCs w:val="20"/>
              </w:rPr>
            </w:pPr>
            <w:r w:rsidRPr="00D52CD0">
              <w:rPr>
                <w:rFonts w:ascii="Arial Narrow" w:hAnsi="Arial Narrow"/>
                <w:sz w:val="20"/>
                <w:szCs w:val="20"/>
              </w:rPr>
              <w:t>Warung Kita</w:t>
            </w:r>
          </w:p>
        </w:tc>
        <w:tc>
          <w:tcPr>
            <w:tcW w:w="1561" w:type="dxa"/>
            <w:tcBorders>
              <w:top w:val="nil"/>
              <w:left w:val="nil"/>
              <w:bottom w:val="single" w:sz="4" w:space="0" w:color="auto"/>
              <w:right w:val="single" w:sz="4" w:space="0" w:color="auto"/>
            </w:tcBorders>
            <w:shd w:val="clear" w:color="auto" w:fill="auto"/>
            <w:vAlign w:val="center"/>
            <w:hideMark/>
          </w:tcPr>
          <w:p w:rsidR="004648D9" w:rsidRPr="00D52CD0" w:rsidRDefault="004648D9" w:rsidP="00C60014">
            <w:pPr>
              <w:spacing w:line="240" w:lineRule="auto"/>
              <w:rPr>
                <w:rFonts w:ascii="Arial Narrow" w:hAnsi="Arial Narrow"/>
                <w:sz w:val="20"/>
                <w:szCs w:val="20"/>
              </w:rPr>
            </w:pPr>
            <w:r w:rsidRPr="00D52CD0">
              <w:rPr>
                <w:rFonts w:ascii="Arial Narrow" w:hAnsi="Arial Narrow"/>
                <w:sz w:val="20"/>
                <w:szCs w:val="20"/>
              </w:rPr>
              <w:t>Ny. Mimi/Mirna</w:t>
            </w:r>
          </w:p>
        </w:tc>
        <w:tc>
          <w:tcPr>
            <w:tcW w:w="1711" w:type="dxa"/>
            <w:tcBorders>
              <w:top w:val="nil"/>
              <w:left w:val="nil"/>
              <w:bottom w:val="single" w:sz="4" w:space="0" w:color="auto"/>
              <w:right w:val="single" w:sz="4" w:space="0" w:color="auto"/>
            </w:tcBorders>
            <w:shd w:val="clear" w:color="auto" w:fill="auto"/>
            <w:vAlign w:val="center"/>
            <w:hideMark/>
          </w:tcPr>
          <w:p w:rsidR="004648D9" w:rsidRPr="00D52CD0" w:rsidRDefault="004648D9" w:rsidP="00C60014">
            <w:pPr>
              <w:spacing w:line="240" w:lineRule="auto"/>
              <w:rPr>
                <w:rFonts w:ascii="Arial Narrow" w:hAnsi="Arial Narrow"/>
                <w:sz w:val="20"/>
                <w:szCs w:val="20"/>
              </w:rPr>
            </w:pPr>
            <w:r w:rsidRPr="00D52CD0">
              <w:rPr>
                <w:rFonts w:ascii="Arial Narrow" w:hAnsi="Arial Narrow"/>
                <w:sz w:val="20"/>
                <w:szCs w:val="20"/>
              </w:rPr>
              <w:t>Jl. Poros Langara</w:t>
            </w:r>
          </w:p>
        </w:tc>
        <w:tc>
          <w:tcPr>
            <w:tcW w:w="284" w:type="dxa"/>
            <w:tcBorders>
              <w:top w:val="nil"/>
              <w:left w:val="nil"/>
              <w:bottom w:val="single" w:sz="4" w:space="0" w:color="auto"/>
              <w:right w:val="single" w:sz="4" w:space="0" w:color="auto"/>
            </w:tcBorders>
            <w:shd w:val="clear" w:color="000000" w:fill="FFFFFF"/>
            <w:noWrap/>
            <w:vAlign w:val="center"/>
            <w:hideMark/>
          </w:tcPr>
          <w:p w:rsidR="004648D9" w:rsidRPr="00D52CD0" w:rsidRDefault="004648D9" w:rsidP="00C60014">
            <w:pPr>
              <w:spacing w:line="240" w:lineRule="auto"/>
              <w:rPr>
                <w:rFonts w:ascii="Arial Narrow" w:hAnsi="Arial Narrow"/>
                <w:sz w:val="20"/>
                <w:szCs w:val="20"/>
              </w:rPr>
            </w:pPr>
            <w:r w:rsidRPr="00D52CD0">
              <w:rPr>
                <w:rFonts w:ascii="Arial Narrow" w:hAnsi="Arial Narrow"/>
                <w:sz w:val="20"/>
                <w:szCs w:val="20"/>
              </w:rPr>
              <w:t>3</w:t>
            </w:r>
          </w:p>
        </w:tc>
        <w:tc>
          <w:tcPr>
            <w:tcW w:w="993" w:type="dxa"/>
            <w:tcBorders>
              <w:top w:val="nil"/>
              <w:left w:val="nil"/>
              <w:bottom w:val="single" w:sz="4" w:space="0" w:color="auto"/>
              <w:right w:val="single" w:sz="4" w:space="0" w:color="auto"/>
            </w:tcBorders>
            <w:shd w:val="clear" w:color="000000" w:fill="FFFFFF"/>
            <w:noWrap/>
            <w:vAlign w:val="center"/>
            <w:hideMark/>
          </w:tcPr>
          <w:p w:rsidR="004648D9" w:rsidRPr="00D52CD0" w:rsidRDefault="004648D9" w:rsidP="00C60014">
            <w:pPr>
              <w:spacing w:line="240" w:lineRule="auto"/>
              <w:rPr>
                <w:rFonts w:ascii="Arial Narrow" w:hAnsi="Arial Narrow"/>
                <w:sz w:val="20"/>
                <w:szCs w:val="20"/>
              </w:rPr>
            </w:pPr>
            <w:r w:rsidRPr="00D52CD0">
              <w:rPr>
                <w:rFonts w:ascii="Arial Narrow" w:hAnsi="Arial Narrow"/>
                <w:sz w:val="20"/>
                <w:szCs w:val="20"/>
              </w:rPr>
              <w:t>Orang</w:t>
            </w:r>
          </w:p>
        </w:tc>
        <w:tc>
          <w:tcPr>
            <w:tcW w:w="2416" w:type="dxa"/>
            <w:tcBorders>
              <w:top w:val="nil"/>
              <w:left w:val="nil"/>
              <w:bottom w:val="single" w:sz="4" w:space="0" w:color="auto"/>
              <w:right w:val="single" w:sz="4" w:space="0" w:color="auto"/>
            </w:tcBorders>
            <w:shd w:val="clear" w:color="000000" w:fill="FFFFFF"/>
            <w:vAlign w:val="center"/>
            <w:hideMark/>
          </w:tcPr>
          <w:p w:rsidR="004648D9" w:rsidRPr="00D52CD0" w:rsidRDefault="004648D9" w:rsidP="00C60014">
            <w:pPr>
              <w:spacing w:line="240" w:lineRule="auto"/>
              <w:rPr>
                <w:rFonts w:ascii="Arial Narrow" w:hAnsi="Arial Narrow"/>
                <w:sz w:val="20"/>
                <w:szCs w:val="20"/>
              </w:rPr>
            </w:pPr>
            <w:r w:rsidRPr="00D52CD0">
              <w:rPr>
                <w:rFonts w:ascii="Arial Narrow" w:hAnsi="Arial Narrow"/>
                <w:sz w:val="20"/>
                <w:szCs w:val="20"/>
              </w:rPr>
              <w:t>Es Teler, Es Buah, Es Klapa Muda,Es The, Kopi Susu, Kopi Biasa</w:t>
            </w:r>
          </w:p>
        </w:tc>
        <w:tc>
          <w:tcPr>
            <w:tcW w:w="2838" w:type="dxa"/>
            <w:tcBorders>
              <w:top w:val="nil"/>
              <w:left w:val="nil"/>
              <w:bottom w:val="single" w:sz="4" w:space="0" w:color="auto"/>
              <w:right w:val="single" w:sz="4" w:space="0" w:color="auto"/>
            </w:tcBorders>
            <w:shd w:val="clear" w:color="auto" w:fill="auto"/>
            <w:vAlign w:val="center"/>
            <w:hideMark/>
          </w:tcPr>
          <w:p w:rsidR="004648D9" w:rsidRPr="00D52CD0" w:rsidRDefault="004648D9" w:rsidP="00C60014">
            <w:pPr>
              <w:spacing w:line="240" w:lineRule="auto"/>
              <w:rPr>
                <w:rFonts w:ascii="Arial Narrow" w:hAnsi="Arial Narrow"/>
                <w:sz w:val="20"/>
                <w:szCs w:val="20"/>
              </w:rPr>
            </w:pPr>
            <w:r w:rsidRPr="00D52CD0">
              <w:rPr>
                <w:rFonts w:ascii="Arial Narrow" w:hAnsi="Arial Narrow"/>
                <w:sz w:val="20"/>
                <w:szCs w:val="20"/>
              </w:rPr>
              <w:t>Ayam Bakar Lalapan, Ayam Goreng Lalapan, Dangkot, Ikan Bakar, Ikan Goreng, Ikan Palumara, Nasi Goreng Biasa, Coto, Gado Gado</w:t>
            </w:r>
          </w:p>
        </w:tc>
      </w:tr>
      <w:tr w:rsidR="004648D9" w:rsidRPr="00D52CD0" w:rsidTr="006975BD">
        <w:trPr>
          <w:trHeight w:val="1481"/>
          <w:jc w:val="center"/>
        </w:trPr>
        <w:tc>
          <w:tcPr>
            <w:tcW w:w="568" w:type="dxa"/>
            <w:tcBorders>
              <w:top w:val="nil"/>
              <w:left w:val="single" w:sz="4" w:space="0" w:color="auto"/>
              <w:bottom w:val="single" w:sz="4" w:space="0" w:color="auto"/>
              <w:right w:val="single" w:sz="4" w:space="0" w:color="auto"/>
            </w:tcBorders>
            <w:shd w:val="clear" w:color="auto" w:fill="auto"/>
            <w:vAlign w:val="center"/>
            <w:hideMark/>
          </w:tcPr>
          <w:p w:rsidR="004648D9" w:rsidRPr="00D52CD0" w:rsidRDefault="004648D9" w:rsidP="00C60014">
            <w:pPr>
              <w:spacing w:line="240" w:lineRule="auto"/>
              <w:jc w:val="center"/>
              <w:rPr>
                <w:rFonts w:ascii="Arial Narrow" w:hAnsi="Arial Narrow"/>
                <w:sz w:val="20"/>
                <w:szCs w:val="20"/>
              </w:rPr>
            </w:pPr>
            <w:r w:rsidRPr="00D52CD0">
              <w:rPr>
                <w:rFonts w:ascii="Arial Narrow" w:hAnsi="Arial Narrow"/>
                <w:sz w:val="20"/>
                <w:szCs w:val="20"/>
              </w:rPr>
              <w:t>2</w:t>
            </w:r>
          </w:p>
        </w:tc>
        <w:tc>
          <w:tcPr>
            <w:tcW w:w="2144" w:type="dxa"/>
            <w:tcBorders>
              <w:top w:val="nil"/>
              <w:left w:val="nil"/>
              <w:bottom w:val="single" w:sz="4" w:space="0" w:color="auto"/>
              <w:right w:val="single" w:sz="4" w:space="0" w:color="auto"/>
            </w:tcBorders>
            <w:shd w:val="clear" w:color="auto" w:fill="auto"/>
            <w:vAlign w:val="center"/>
            <w:hideMark/>
          </w:tcPr>
          <w:p w:rsidR="004648D9" w:rsidRPr="00D52CD0" w:rsidRDefault="004648D9" w:rsidP="00C60014">
            <w:pPr>
              <w:spacing w:line="240" w:lineRule="auto"/>
              <w:rPr>
                <w:rFonts w:ascii="Arial Narrow" w:hAnsi="Arial Narrow"/>
                <w:sz w:val="20"/>
                <w:szCs w:val="20"/>
              </w:rPr>
            </w:pPr>
            <w:r w:rsidRPr="00D52CD0">
              <w:rPr>
                <w:rFonts w:ascii="Arial Narrow" w:hAnsi="Arial Narrow"/>
                <w:sz w:val="20"/>
                <w:szCs w:val="20"/>
              </w:rPr>
              <w:t>RM. Alsyafi Barokah</w:t>
            </w:r>
          </w:p>
        </w:tc>
        <w:tc>
          <w:tcPr>
            <w:tcW w:w="1561" w:type="dxa"/>
            <w:tcBorders>
              <w:top w:val="nil"/>
              <w:left w:val="nil"/>
              <w:bottom w:val="single" w:sz="4" w:space="0" w:color="auto"/>
              <w:right w:val="single" w:sz="4" w:space="0" w:color="auto"/>
            </w:tcBorders>
            <w:shd w:val="clear" w:color="auto" w:fill="auto"/>
            <w:vAlign w:val="center"/>
            <w:hideMark/>
          </w:tcPr>
          <w:p w:rsidR="004648D9" w:rsidRPr="00D52CD0" w:rsidRDefault="004648D9" w:rsidP="00C60014">
            <w:pPr>
              <w:spacing w:line="240" w:lineRule="auto"/>
              <w:rPr>
                <w:rFonts w:ascii="Arial Narrow" w:hAnsi="Arial Narrow"/>
                <w:sz w:val="20"/>
                <w:szCs w:val="20"/>
              </w:rPr>
            </w:pPr>
            <w:r w:rsidRPr="00D52CD0">
              <w:rPr>
                <w:rFonts w:ascii="Arial Narrow" w:hAnsi="Arial Narrow"/>
                <w:sz w:val="20"/>
                <w:szCs w:val="20"/>
              </w:rPr>
              <w:t>Syaiful</w:t>
            </w:r>
          </w:p>
        </w:tc>
        <w:tc>
          <w:tcPr>
            <w:tcW w:w="1711" w:type="dxa"/>
            <w:tcBorders>
              <w:top w:val="nil"/>
              <w:left w:val="nil"/>
              <w:bottom w:val="single" w:sz="4" w:space="0" w:color="auto"/>
              <w:right w:val="single" w:sz="4" w:space="0" w:color="auto"/>
            </w:tcBorders>
            <w:shd w:val="clear" w:color="auto" w:fill="auto"/>
            <w:vAlign w:val="center"/>
            <w:hideMark/>
          </w:tcPr>
          <w:p w:rsidR="004648D9" w:rsidRPr="00D52CD0" w:rsidRDefault="004648D9" w:rsidP="00C60014">
            <w:pPr>
              <w:spacing w:line="240" w:lineRule="auto"/>
              <w:rPr>
                <w:rFonts w:ascii="Arial Narrow" w:hAnsi="Arial Narrow"/>
                <w:sz w:val="20"/>
                <w:szCs w:val="20"/>
              </w:rPr>
            </w:pPr>
            <w:r w:rsidRPr="00D52CD0">
              <w:rPr>
                <w:rFonts w:ascii="Arial Narrow" w:hAnsi="Arial Narrow"/>
                <w:sz w:val="20"/>
                <w:szCs w:val="20"/>
              </w:rPr>
              <w:t>Jl. Poros Langara</w:t>
            </w:r>
          </w:p>
        </w:tc>
        <w:tc>
          <w:tcPr>
            <w:tcW w:w="284" w:type="dxa"/>
            <w:tcBorders>
              <w:top w:val="nil"/>
              <w:left w:val="nil"/>
              <w:bottom w:val="single" w:sz="4" w:space="0" w:color="auto"/>
              <w:right w:val="single" w:sz="4" w:space="0" w:color="auto"/>
            </w:tcBorders>
            <w:shd w:val="clear" w:color="auto" w:fill="auto"/>
            <w:noWrap/>
            <w:vAlign w:val="bottom"/>
            <w:hideMark/>
          </w:tcPr>
          <w:p w:rsidR="004648D9" w:rsidRPr="00D52CD0" w:rsidRDefault="004648D9" w:rsidP="00C60014">
            <w:pPr>
              <w:spacing w:line="240" w:lineRule="auto"/>
              <w:rPr>
                <w:rFonts w:ascii="Arial Narrow" w:hAnsi="Arial Narrow"/>
                <w:sz w:val="20"/>
                <w:szCs w:val="20"/>
              </w:rPr>
            </w:pPr>
            <w:r w:rsidRPr="00D52CD0">
              <w:rPr>
                <w:rFonts w:ascii="Arial Narrow" w:hAnsi="Arial Narrow"/>
                <w:sz w:val="20"/>
                <w:szCs w:val="20"/>
              </w:rPr>
              <w:t> </w:t>
            </w:r>
          </w:p>
        </w:tc>
        <w:tc>
          <w:tcPr>
            <w:tcW w:w="993" w:type="dxa"/>
            <w:tcBorders>
              <w:top w:val="nil"/>
              <w:left w:val="nil"/>
              <w:bottom w:val="single" w:sz="4" w:space="0" w:color="auto"/>
              <w:right w:val="single" w:sz="4" w:space="0" w:color="auto"/>
            </w:tcBorders>
            <w:shd w:val="clear" w:color="auto" w:fill="auto"/>
            <w:noWrap/>
            <w:vAlign w:val="bottom"/>
            <w:hideMark/>
          </w:tcPr>
          <w:p w:rsidR="004648D9" w:rsidRPr="00D52CD0" w:rsidRDefault="004648D9" w:rsidP="00C60014">
            <w:pPr>
              <w:spacing w:line="240" w:lineRule="auto"/>
              <w:rPr>
                <w:rFonts w:ascii="Arial Narrow" w:hAnsi="Arial Narrow"/>
                <w:sz w:val="20"/>
                <w:szCs w:val="20"/>
              </w:rPr>
            </w:pPr>
            <w:r w:rsidRPr="00D52CD0">
              <w:rPr>
                <w:rFonts w:ascii="Arial Narrow" w:hAnsi="Arial Narrow"/>
                <w:sz w:val="20"/>
                <w:szCs w:val="20"/>
              </w:rPr>
              <w:t> </w:t>
            </w:r>
          </w:p>
        </w:tc>
        <w:tc>
          <w:tcPr>
            <w:tcW w:w="2416" w:type="dxa"/>
            <w:tcBorders>
              <w:top w:val="nil"/>
              <w:left w:val="nil"/>
              <w:bottom w:val="single" w:sz="4" w:space="0" w:color="auto"/>
              <w:right w:val="single" w:sz="4" w:space="0" w:color="auto"/>
            </w:tcBorders>
            <w:shd w:val="clear" w:color="000000" w:fill="FFFFFF"/>
            <w:vAlign w:val="center"/>
            <w:hideMark/>
          </w:tcPr>
          <w:p w:rsidR="004648D9" w:rsidRPr="00D52CD0" w:rsidRDefault="004648D9" w:rsidP="00C60014">
            <w:pPr>
              <w:spacing w:line="240" w:lineRule="auto"/>
              <w:rPr>
                <w:rFonts w:ascii="Arial Narrow" w:hAnsi="Arial Narrow"/>
                <w:sz w:val="20"/>
                <w:szCs w:val="20"/>
              </w:rPr>
            </w:pPr>
            <w:r w:rsidRPr="00D52CD0">
              <w:rPr>
                <w:rFonts w:ascii="Arial Narrow" w:hAnsi="Arial Narrow"/>
                <w:sz w:val="20"/>
                <w:szCs w:val="20"/>
              </w:rPr>
              <w:t>Es The, Es Jeruk, Kopi, Kopi Susu, Kopi Panas, The Panas</w:t>
            </w:r>
          </w:p>
        </w:tc>
        <w:tc>
          <w:tcPr>
            <w:tcW w:w="2838" w:type="dxa"/>
            <w:tcBorders>
              <w:top w:val="nil"/>
              <w:left w:val="nil"/>
              <w:bottom w:val="single" w:sz="4" w:space="0" w:color="auto"/>
              <w:right w:val="single" w:sz="4" w:space="0" w:color="auto"/>
            </w:tcBorders>
            <w:shd w:val="clear" w:color="auto" w:fill="auto"/>
            <w:vAlign w:val="center"/>
            <w:hideMark/>
          </w:tcPr>
          <w:p w:rsidR="004648D9" w:rsidRPr="00D52CD0" w:rsidRDefault="004648D9" w:rsidP="00C60014">
            <w:pPr>
              <w:spacing w:line="240" w:lineRule="auto"/>
              <w:rPr>
                <w:rFonts w:ascii="Arial Narrow" w:hAnsi="Arial Narrow"/>
                <w:sz w:val="20"/>
                <w:szCs w:val="20"/>
              </w:rPr>
            </w:pPr>
            <w:r w:rsidRPr="00D52CD0">
              <w:rPr>
                <w:rFonts w:ascii="Arial Narrow" w:hAnsi="Arial Narrow"/>
                <w:sz w:val="20"/>
                <w:szCs w:val="20"/>
              </w:rPr>
              <w:t>Nasi Ayam Lalapan, Nasi Goreng, Nasi Ikan Goreng, Nasi Ikan Palu Mara, Nasi Tempe Penyet, Mie Ayam Pangsit, Sup Ayam, Bakso Biasa, Bakso Goreng, Bakso Tenes, Bakso Campur, Bakso Pangsit</w:t>
            </w:r>
          </w:p>
        </w:tc>
      </w:tr>
      <w:tr w:rsidR="004648D9" w:rsidRPr="00D52CD0" w:rsidTr="006975BD">
        <w:trPr>
          <w:trHeight w:val="1234"/>
          <w:jc w:val="center"/>
        </w:trPr>
        <w:tc>
          <w:tcPr>
            <w:tcW w:w="568" w:type="dxa"/>
            <w:tcBorders>
              <w:top w:val="nil"/>
              <w:left w:val="single" w:sz="4" w:space="0" w:color="auto"/>
              <w:bottom w:val="single" w:sz="4" w:space="0" w:color="auto"/>
              <w:right w:val="single" w:sz="4" w:space="0" w:color="auto"/>
            </w:tcBorders>
            <w:shd w:val="clear" w:color="auto" w:fill="auto"/>
            <w:vAlign w:val="center"/>
            <w:hideMark/>
          </w:tcPr>
          <w:p w:rsidR="004648D9" w:rsidRPr="00D52CD0" w:rsidRDefault="004648D9" w:rsidP="00C60014">
            <w:pPr>
              <w:spacing w:line="240" w:lineRule="auto"/>
              <w:jc w:val="center"/>
              <w:rPr>
                <w:rFonts w:ascii="Arial Narrow" w:hAnsi="Arial Narrow"/>
                <w:sz w:val="20"/>
                <w:szCs w:val="20"/>
              </w:rPr>
            </w:pPr>
            <w:r w:rsidRPr="00D52CD0">
              <w:rPr>
                <w:rFonts w:ascii="Arial Narrow" w:hAnsi="Arial Narrow"/>
                <w:sz w:val="20"/>
                <w:szCs w:val="20"/>
              </w:rPr>
              <w:t>3</w:t>
            </w:r>
          </w:p>
        </w:tc>
        <w:tc>
          <w:tcPr>
            <w:tcW w:w="2144" w:type="dxa"/>
            <w:tcBorders>
              <w:top w:val="nil"/>
              <w:left w:val="nil"/>
              <w:bottom w:val="single" w:sz="4" w:space="0" w:color="auto"/>
              <w:right w:val="single" w:sz="4" w:space="0" w:color="auto"/>
            </w:tcBorders>
            <w:shd w:val="clear" w:color="auto" w:fill="auto"/>
            <w:vAlign w:val="center"/>
            <w:hideMark/>
          </w:tcPr>
          <w:p w:rsidR="004648D9" w:rsidRPr="00D52CD0" w:rsidRDefault="004648D9" w:rsidP="00C60014">
            <w:pPr>
              <w:spacing w:line="240" w:lineRule="auto"/>
              <w:rPr>
                <w:rFonts w:ascii="Arial Narrow" w:hAnsi="Arial Narrow"/>
                <w:sz w:val="20"/>
                <w:szCs w:val="20"/>
              </w:rPr>
            </w:pPr>
            <w:r w:rsidRPr="00D52CD0">
              <w:rPr>
                <w:rFonts w:ascii="Arial Narrow" w:hAnsi="Arial Narrow"/>
                <w:sz w:val="20"/>
                <w:szCs w:val="20"/>
              </w:rPr>
              <w:t>RM. Mas Budi/Sederhana</w:t>
            </w:r>
          </w:p>
        </w:tc>
        <w:tc>
          <w:tcPr>
            <w:tcW w:w="1561" w:type="dxa"/>
            <w:tcBorders>
              <w:top w:val="nil"/>
              <w:left w:val="nil"/>
              <w:bottom w:val="single" w:sz="4" w:space="0" w:color="auto"/>
              <w:right w:val="single" w:sz="4" w:space="0" w:color="auto"/>
            </w:tcBorders>
            <w:shd w:val="clear" w:color="auto" w:fill="auto"/>
            <w:vAlign w:val="center"/>
            <w:hideMark/>
          </w:tcPr>
          <w:p w:rsidR="004648D9" w:rsidRPr="00D52CD0" w:rsidRDefault="004648D9" w:rsidP="00C60014">
            <w:pPr>
              <w:spacing w:line="240" w:lineRule="auto"/>
              <w:rPr>
                <w:rFonts w:ascii="Arial Narrow" w:hAnsi="Arial Narrow"/>
                <w:sz w:val="20"/>
                <w:szCs w:val="20"/>
              </w:rPr>
            </w:pPr>
            <w:r w:rsidRPr="00D52CD0">
              <w:rPr>
                <w:rFonts w:ascii="Arial Narrow" w:hAnsi="Arial Narrow"/>
                <w:sz w:val="20"/>
                <w:szCs w:val="20"/>
              </w:rPr>
              <w:t>Budi</w:t>
            </w:r>
          </w:p>
        </w:tc>
        <w:tc>
          <w:tcPr>
            <w:tcW w:w="1711" w:type="dxa"/>
            <w:tcBorders>
              <w:top w:val="nil"/>
              <w:left w:val="nil"/>
              <w:bottom w:val="single" w:sz="4" w:space="0" w:color="auto"/>
              <w:right w:val="single" w:sz="4" w:space="0" w:color="auto"/>
            </w:tcBorders>
            <w:shd w:val="clear" w:color="auto" w:fill="auto"/>
            <w:vAlign w:val="center"/>
            <w:hideMark/>
          </w:tcPr>
          <w:p w:rsidR="004648D9" w:rsidRPr="00D52CD0" w:rsidRDefault="004648D9" w:rsidP="00C60014">
            <w:pPr>
              <w:spacing w:line="240" w:lineRule="auto"/>
              <w:rPr>
                <w:rFonts w:ascii="Arial Narrow" w:hAnsi="Arial Narrow"/>
                <w:sz w:val="20"/>
                <w:szCs w:val="20"/>
              </w:rPr>
            </w:pPr>
            <w:r w:rsidRPr="00D52CD0">
              <w:rPr>
                <w:rFonts w:ascii="Arial Narrow" w:hAnsi="Arial Narrow"/>
                <w:sz w:val="20"/>
                <w:szCs w:val="20"/>
              </w:rPr>
              <w:t>Jl. Abdullah</w:t>
            </w:r>
          </w:p>
        </w:tc>
        <w:tc>
          <w:tcPr>
            <w:tcW w:w="284" w:type="dxa"/>
            <w:tcBorders>
              <w:top w:val="nil"/>
              <w:left w:val="nil"/>
              <w:bottom w:val="single" w:sz="4" w:space="0" w:color="auto"/>
              <w:right w:val="single" w:sz="4" w:space="0" w:color="auto"/>
            </w:tcBorders>
            <w:shd w:val="clear" w:color="000000" w:fill="FFFFFF"/>
            <w:noWrap/>
            <w:vAlign w:val="center"/>
            <w:hideMark/>
          </w:tcPr>
          <w:p w:rsidR="004648D9" w:rsidRPr="00D52CD0" w:rsidRDefault="004648D9" w:rsidP="00C60014">
            <w:pPr>
              <w:spacing w:line="240" w:lineRule="auto"/>
              <w:rPr>
                <w:rFonts w:ascii="Arial Narrow" w:hAnsi="Arial Narrow"/>
                <w:sz w:val="20"/>
                <w:szCs w:val="20"/>
              </w:rPr>
            </w:pPr>
            <w:r w:rsidRPr="00D52CD0">
              <w:rPr>
                <w:rFonts w:ascii="Arial Narrow" w:hAnsi="Arial Narrow"/>
                <w:sz w:val="20"/>
                <w:szCs w:val="20"/>
              </w:rPr>
              <w:t>3</w:t>
            </w:r>
          </w:p>
        </w:tc>
        <w:tc>
          <w:tcPr>
            <w:tcW w:w="993" w:type="dxa"/>
            <w:tcBorders>
              <w:top w:val="nil"/>
              <w:left w:val="nil"/>
              <w:bottom w:val="single" w:sz="4" w:space="0" w:color="auto"/>
              <w:right w:val="single" w:sz="4" w:space="0" w:color="auto"/>
            </w:tcBorders>
            <w:shd w:val="clear" w:color="000000" w:fill="FFFFFF"/>
            <w:noWrap/>
            <w:vAlign w:val="center"/>
            <w:hideMark/>
          </w:tcPr>
          <w:p w:rsidR="004648D9" w:rsidRPr="00D52CD0" w:rsidRDefault="004648D9" w:rsidP="00C60014">
            <w:pPr>
              <w:spacing w:line="240" w:lineRule="auto"/>
              <w:rPr>
                <w:rFonts w:ascii="Arial Narrow" w:hAnsi="Arial Narrow"/>
                <w:sz w:val="20"/>
                <w:szCs w:val="20"/>
              </w:rPr>
            </w:pPr>
            <w:r w:rsidRPr="00D52CD0">
              <w:rPr>
                <w:rFonts w:ascii="Arial Narrow" w:hAnsi="Arial Narrow"/>
                <w:sz w:val="20"/>
                <w:szCs w:val="20"/>
              </w:rPr>
              <w:t>Orang</w:t>
            </w:r>
          </w:p>
        </w:tc>
        <w:tc>
          <w:tcPr>
            <w:tcW w:w="2416" w:type="dxa"/>
            <w:tcBorders>
              <w:top w:val="nil"/>
              <w:left w:val="nil"/>
              <w:bottom w:val="single" w:sz="4" w:space="0" w:color="auto"/>
              <w:right w:val="single" w:sz="4" w:space="0" w:color="auto"/>
            </w:tcBorders>
            <w:shd w:val="clear" w:color="000000" w:fill="FFFFFF"/>
            <w:vAlign w:val="center"/>
            <w:hideMark/>
          </w:tcPr>
          <w:p w:rsidR="004648D9" w:rsidRPr="00D52CD0" w:rsidRDefault="004648D9" w:rsidP="00C60014">
            <w:pPr>
              <w:spacing w:line="240" w:lineRule="auto"/>
              <w:rPr>
                <w:rFonts w:ascii="Arial Narrow" w:hAnsi="Arial Narrow"/>
                <w:sz w:val="20"/>
                <w:szCs w:val="20"/>
              </w:rPr>
            </w:pPr>
            <w:r w:rsidRPr="00D52CD0">
              <w:rPr>
                <w:rFonts w:ascii="Arial Narrow" w:hAnsi="Arial Narrow"/>
                <w:sz w:val="20"/>
                <w:szCs w:val="20"/>
              </w:rPr>
              <w:t>Es Jeruk, Jeruk Hangat, Esteh, The Hangat, Kopi Susu, Kopi Hitam, Susu Jahe</w:t>
            </w:r>
          </w:p>
        </w:tc>
        <w:tc>
          <w:tcPr>
            <w:tcW w:w="2838" w:type="dxa"/>
            <w:tcBorders>
              <w:top w:val="nil"/>
              <w:left w:val="nil"/>
              <w:bottom w:val="single" w:sz="4" w:space="0" w:color="auto"/>
              <w:right w:val="single" w:sz="4" w:space="0" w:color="auto"/>
            </w:tcBorders>
            <w:shd w:val="clear" w:color="000000" w:fill="FFFFFF"/>
            <w:vAlign w:val="center"/>
            <w:hideMark/>
          </w:tcPr>
          <w:p w:rsidR="004648D9" w:rsidRPr="00D52CD0" w:rsidRDefault="004648D9" w:rsidP="00C60014">
            <w:pPr>
              <w:spacing w:line="240" w:lineRule="auto"/>
              <w:rPr>
                <w:rFonts w:ascii="Arial Narrow" w:hAnsi="Arial Narrow"/>
                <w:sz w:val="20"/>
                <w:szCs w:val="20"/>
              </w:rPr>
            </w:pPr>
            <w:r w:rsidRPr="00D52CD0">
              <w:rPr>
                <w:rFonts w:ascii="Arial Narrow" w:hAnsi="Arial Narrow"/>
                <w:sz w:val="20"/>
                <w:szCs w:val="20"/>
              </w:rPr>
              <w:t>Nasi Ayam Lalapan, Nasi Ayam Kentucki, Nasi Ikan Goreng Ruma Ruma, Nasi Goreng, Soto Ayam, Ikan Asam Manis Pedas, Cumi Asam Manis Pedas, Cumi Goreng Krispi, Nasi Palu Mara</w:t>
            </w:r>
          </w:p>
        </w:tc>
      </w:tr>
      <w:tr w:rsidR="004648D9" w:rsidRPr="00D52CD0" w:rsidTr="006975BD">
        <w:trPr>
          <w:trHeight w:val="987"/>
          <w:jc w:val="center"/>
        </w:trPr>
        <w:tc>
          <w:tcPr>
            <w:tcW w:w="568" w:type="dxa"/>
            <w:tcBorders>
              <w:top w:val="nil"/>
              <w:left w:val="single" w:sz="4" w:space="0" w:color="auto"/>
              <w:bottom w:val="single" w:sz="4" w:space="0" w:color="auto"/>
              <w:right w:val="single" w:sz="4" w:space="0" w:color="auto"/>
            </w:tcBorders>
            <w:shd w:val="clear" w:color="auto" w:fill="auto"/>
            <w:vAlign w:val="center"/>
            <w:hideMark/>
          </w:tcPr>
          <w:p w:rsidR="004648D9" w:rsidRPr="00D52CD0" w:rsidRDefault="004648D9" w:rsidP="00C60014">
            <w:pPr>
              <w:spacing w:line="240" w:lineRule="auto"/>
              <w:jc w:val="center"/>
              <w:rPr>
                <w:rFonts w:ascii="Arial Narrow" w:hAnsi="Arial Narrow"/>
                <w:sz w:val="20"/>
                <w:szCs w:val="20"/>
              </w:rPr>
            </w:pPr>
            <w:r w:rsidRPr="00D52CD0">
              <w:rPr>
                <w:rFonts w:ascii="Arial Narrow" w:hAnsi="Arial Narrow"/>
                <w:sz w:val="20"/>
                <w:szCs w:val="20"/>
              </w:rPr>
              <w:t>4</w:t>
            </w:r>
          </w:p>
        </w:tc>
        <w:tc>
          <w:tcPr>
            <w:tcW w:w="2144" w:type="dxa"/>
            <w:tcBorders>
              <w:top w:val="nil"/>
              <w:left w:val="nil"/>
              <w:bottom w:val="single" w:sz="4" w:space="0" w:color="auto"/>
              <w:right w:val="single" w:sz="4" w:space="0" w:color="auto"/>
            </w:tcBorders>
            <w:shd w:val="clear" w:color="auto" w:fill="auto"/>
            <w:vAlign w:val="center"/>
            <w:hideMark/>
          </w:tcPr>
          <w:p w:rsidR="004648D9" w:rsidRPr="00D52CD0" w:rsidRDefault="004648D9" w:rsidP="00C60014">
            <w:pPr>
              <w:spacing w:line="240" w:lineRule="auto"/>
              <w:rPr>
                <w:rFonts w:ascii="Arial Narrow" w:hAnsi="Arial Narrow"/>
                <w:sz w:val="20"/>
                <w:szCs w:val="20"/>
              </w:rPr>
            </w:pPr>
            <w:r w:rsidRPr="00D52CD0">
              <w:rPr>
                <w:rFonts w:ascii="Arial Narrow" w:hAnsi="Arial Narrow"/>
                <w:sz w:val="20"/>
                <w:szCs w:val="20"/>
              </w:rPr>
              <w:t>Warung Pohara</w:t>
            </w:r>
          </w:p>
        </w:tc>
        <w:tc>
          <w:tcPr>
            <w:tcW w:w="1561" w:type="dxa"/>
            <w:tcBorders>
              <w:top w:val="nil"/>
              <w:left w:val="nil"/>
              <w:bottom w:val="single" w:sz="4" w:space="0" w:color="auto"/>
              <w:right w:val="single" w:sz="4" w:space="0" w:color="auto"/>
            </w:tcBorders>
            <w:shd w:val="clear" w:color="auto" w:fill="auto"/>
            <w:vAlign w:val="center"/>
            <w:hideMark/>
          </w:tcPr>
          <w:p w:rsidR="004648D9" w:rsidRPr="00D52CD0" w:rsidRDefault="004648D9" w:rsidP="00C60014">
            <w:pPr>
              <w:spacing w:line="240" w:lineRule="auto"/>
              <w:rPr>
                <w:rFonts w:ascii="Arial Narrow" w:hAnsi="Arial Narrow"/>
                <w:sz w:val="20"/>
                <w:szCs w:val="20"/>
              </w:rPr>
            </w:pPr>
            <w:r w:rsidRPr="00D52CD0">
              <w:rPr>
                <w:rFonts w:ascii="Arial Narrow" w:hAnsi="Arial Narrow"/>
                <w:sz w:val="20"/>
                <w:szCs w:val="20"/>
              </w:rPr>
              <w:t>Gambo/Murniati</w:t>
            </w:r>
          </w:p>
        </w:tc>
        <w:tc>
          <w:tcPr>
            <w:tcW w:w="1711" w:type="dxa"/>
            <w:tcBorders>
              <w:top w:val="nil"/>
              <w:left w:val="nil"/>
              <w:bottom w:val="single" w:sz="4" w:space="0" w:color="auto"/>
              <w:right w:val="single" w:sz="4" w:space="0" w:color="auto"/>
            </w:tcBorders>
            <w:shd w:val="clear" w:color="auto" w:fill="auto"/>
            <w:vAlign w:val="center"/>
            <w:hideMark/>
          </w:tcPr>
          <w:p w:rsidR="004648D9" w:rsidRPr="00D52CD0" w:rsidRDefault="004648D9" w:rsidP="00C60014">
            <w:pPr>
              <w:spacing w:line="240" w:lineRule="auto"/>
              <w:rPr>
                <w:rFonts w:ascii="Arial Narrow" w:hAnsi="Arial Narrow"/>
                <w:sz w:val="20"/>
                <w:szCs w:val="20"/>
              </w:rPr>
            </w:pPr>
            <w:r w:rsidRPr="00D52CD0">
              <w:rPr>
                <w:rFonts w:ascii="Arial Narrow" w:hAnsi="Arial Narrow"/>
                <w:sz w:val="20"/>
                <w:szCs w:val="20"/>
              </w:rPr>
              <w:t>Jl. Poros Langara</w:t>
            </w:r>
          </w:p>
        </w:tc>
        <w:tc>
          <w:tcPr>
            <w:tcW w:w="284" w:type="dxa"/>
            <w:tcBorders>
              <w:top w:val="nil"/>
              <w:left w:val="nil"/>
              <w:bottom w:val="single" w:sz="4" w:space="0" w:color="auto"/>
              <w:right w:val="single" w:sz="4" w:space="0" w:color="auto"/>
            </w:tcBorders>
            <w:shd w:val="clear" w:color="auto" w:fill="auto"/>
            <w:noWrap/>
            <w:vAlign w:val="bottom"/>
            <w:hideMark/>
          </w:tcPr>
          <w:p w:rsidR="004648D9" w:rsidRPr="00D52CD0" w:rsidRDefault="004648D9" w:rsidP="00C60014">
            <w:pPr>
              <w:spacing w:line="240" w:lineRule="auto"/>
              <w:rPr>
                <w:rFonts w:ascii="Arial Narrow" w:hAnsi="Arial Narrow"/>
                <w:sz w:val="20"/>
                <w:szCs w:val="20"/>
              </w:rPr>
            </w:pPr>
            <w:r w:rsidRPr="00D52CD0">
              <w:rPr>
                <w:rFonts w:ascii="Arial Narrow" w:hAnsi="Arial Narrow"/>
                <w:sz w:val="20"/>
                <w:szCs w:val="20"/>
              </w:rPr>
              <w:t> </w:t>
            </w:r>
          </w:p>
        </w:tc>
        <w:tc>
          <w:tcPr>
            <w:tcW w:w="993" w:type="dxa"/>
            <w:tcBorders>
              <w:top w:val="nil"/>
              <w:left w:val="nil"/>
              <w:bottom w:val="single" w:sz="4" w:space="0" w:color="auto"/>
              <w:right w:val="single" w:sz="4" w:space="0" w:color="auto"/>
            </w:tcBorders>
            <w:shd w:val="clear" w:color="auto" w:fill="auto"/>
            <w:noWrap/>
            <w:vAlign w:val="bottom"/>
            <w:hideMark/>
          </w:tcPr>
          <w:p w:rsidR="004648D9" w:rsidRPr="00D52CD0" w:rsidRDefault="004648D9" w:rsidP="00C60014">
            <w:pPr>
              <w:spacing w:line="240" w:lineRule="auto"/>
              <w:rPr>
                <w:rFonts w:ascii="Arial Narrow" w:hAnsi="Arial Narrow"/>
                <w:sz w:val="20"/>
                <w:szCs w:val="20"/>
              </w:rPr>
            </w:pPr>
            <w:r w:rsidRPr="00D52CD0">
              <w:rPr>
                <w:rFonts w:ascii="Arial Narrow" w:hAnsi="Arial Narrow"/>
                <w:sz w:val="20"/>
                <w:szCs w:val="20"/>
              </w:rPr>
              <w:t> </w:t>
            </w:r>
          </w:p>
        </w:tc>
        <w:tc>
          <w:tcPr>
            <w:tcW w:w="2416" w:type="dxa"/>
            <w:tcBorders>
              <w:top w:val="nil"/>
              <w:left w:val="nil"/>
              <w:bottom w:val="single" w:sz="4" w:space="0" w:color="auto"/>
              <w:right w:val="single" w:sz="4" w:space="0" w:color="auto"/>
            </w:tcBorders>
            <w:shd w:val="clear" w:color="000000" w:fill="FFFFFF"/>
            <w:vAlign w:val="center"/>
            <w:hideMark/>
          </w:tcPr>
          <w:p w:rsidR="004648D9" w:rsidRPr="00D52CD0" w:rsidRDefault="004648D9" w:rsidP="00C60014">
            <w:pPr>
              <w:spacing w:line="240" w:lineRule="auto"/>
              <w:rPr>
                <w:rFonts w:ascii="Arial Narrow" w:hAnsi="Arial Narrow"/>
                <w:sz w:val="20"/>
                <w:szCs w:val="20"/>
              </w:rPr>
            </w:pPr>
            <w:r w:rsidRPr="00D52CD0">
              <w:rPr>
                <w:rFonts w:ascii="Arial Narrow" w:hAnsi="Arial Narrow"/>
                <w:sz w:val="20"/>
                <w:szCs w:val="20"/>
              </w:rPr>
              <w:t>Kopi Susu, Kopi Biasa, The Susu, The Biasa</w:t>
            </w:r>
          </w:p>
        </w:tc>
        <w:tc>
          <w:tcPr>
            <w:tcW w:w="2838" w:type="dxa"/>
            <w:tcBorders>
              <w:top w:val="nil"/>
              <w:left w:val="nil"/>
              <w:bottom w:val="single" w:sz="4" w:space="0" w:color="auto"/>
              <w:right w:val="single" w:sz="4" w:space="0" w:color="auto"/>
            </w:tcBorders>
            <w:shd w:val="clear" w:color="000000" w:fill="FFFFFF"/>
            <w:vAlign w:val="center"/>
            <w:hideMark/>
          </w:tcPr>
          <w:p w:rsidR="004648D9" w:rsidRPr="00D52CD0" w:rsidRDefault="004648D9" w:rsidP="00C60014">
            <w:pPr>
              <w:spacing w:line="240" w:lineRule="auto"/>
              <w:rPr>
                <w:rFonts w:ascii="Arial Narrow" w:hAnsi="Arial Narrow"/>
                <w:sz w:val="20"/>
                <w:szCs w:val="20"/>
              </w:rPr>
            </w:pPr>
            <w:r w:rsidRPr="00D52CD0">
              <w:rPr>
                <w:rFonts w:ascii="Arial Narrow" w:hAnsi="Arial Narrow"/>
                <w:sz w:val="20"/>
                <w:szCs w:val="20"/>
              </w:rPr>
              <w:t>Bakso Tenes, Bakso Biasa, Nasi Campur, Nasi Ayam, Nasi Ikan, Ayam Goreng, Sup Ayam Telur, Sup Ayam Biasa, Mie Sedap Siram, Intermi Siram, Pop Mie</w:t>
            </w:r>
          </w:p>
        </w:tc>
      </w:tr>
      <w:tr w:rsidR="004648D9" w:rsidRPr="00D52CD0" w:rsidTr="006975BD">
        <w:trPr>
          <w:trHeight w:val="740"/>
          <w:jc w:val="center"/>
        </w:trPr>
        <w:tc>
          <w:tcPr>
            <w:tcW w:w="568" w:type="dxa"/>
            <w:tcBorders>
              <w:top w:val="nil"/>
              <w:left w:val="single" w:sz="4" w:space="0" w:color="auto"/>
              <w:bottom w:val="single" w:sz="4" w:space="0" w:color="auto"/>
              <w:right w:val="single" w:sz="4" w:space="0" w:color="auto"/>
            </w:tcBorders>
            <w:shd w:val="clear" w:color="auto" w:fill="auto"/>
            <w:vAlign w:val="center"/>
            <w:hideMark/>
          </w:tcPr>
          <w:p w:rsidR="004648D9" w:rsidRPr="00D52CD0" w:rsidRDefault="004648D9" w:rsidP="00C60014">
            <w:pPr>
              <w:spacing w:line="240" w:lineRule="auto"/>
              <w:jc w:val="center"/>
              <w:rPr>
                <w:rFonts w:ascii="Arial Narrow" w:hAnsi="Arial Narrow"/>
                <w:sz w:val="20"/>
                <w:szCs w:val="20"/>
              </w:rPr>
            </w:pPr>
            <w:r w:rsidRPr="00D52CD0">
              <w:rPr>
                <w:rFonts w:ascii="Arial Narrow" w:hAnsi="Arial Narrow"/>
                <w:sz w:val="20"/>
                <w:szCs w:val="20"/>
              </w:rPr>
              <w:t>5</w:t>
            </w:r>
          </w:p>
        </w:tc>
        <w:tc>
          <w:tcPr>
            <w:tcW w:w="2144" w:type="dxa"/>
            <w:tcBorders>
              <w:top w:val="nil"/>
              <w:left w:val="nil"/>
              <w:bottom w:val="single" w:sz="4" w:space="0" w:color="auto"/>
              <w:right w:val="single" w:sz="4" w:space="0" w:color="auto"/>
            </w:tcBorders>
            <w:shd w:val="clear" w:color="auto" w:fill="auto"/>
            <w:vAlign w:val="center"/>
            <w:hideMark/>
          </w:tcPr>
          <w:p w:rsidR="004648D9" w:rsidRPr="00D52CD0" w:rsidRDefault="004648D9" w:rsidP="00C60014">
            <w:pPr>
              <w:spacing w:line="240" w:lineRule="auto"/>
              <w:rPr>
                <w:rFonts w:ascii="Arial Narrow" w:hAnsi="Arial Narrow"/>
                <w:sz w:val="20"/>
                <w:szCs w:val="20"/>
              </w:rPr>
            </w:pPr>
            <w:r w:rsidRPr="00D52CD0">
              <w:rPr>
                <w:rFonts w:ascii="Arial Narrow" w:hAnsi="Arial Narrow"/>
                <w:sz w:val="20"/>
                <w:szCs w:val="20"/>
              </w:rPr>
              <w:t>Warung Solo Ceria</w:t>
            </w:r>
          </w:p>
        </w:tc>
        <w:tc>
          <w:tcPr>
            <w:tcW w:w="1561" w:type="dxa"/>
            <w:tcBorders>
              <w:top w:val="nil"/>
              <w:left w:val="nil"/>
              <w:bottom w:val="single" w:sz="4" w:space="0" w:color="auto"/>
              <w:right w:val="single" w:sz="4" w:space="0" w:color="auto"/>
            </w:tcBorders>
            <w:shd w:val="clear" w:color="auto" w:fill="auto"/>
            <w:vAlign w:val="center"/>
            <w:hideMark/>
          </w:tcPr>
          <w:p w:rsidR="004648D9" w:rsidRPr="00D52CD0" w:rsidRDefault="004648D9" w:rsidP="00C60014">
            <w:pPr>
              <w:spacing w:line="240" w:lineRule="auto"/>
              <w:rPr>
                <w:rFonts w:ascii="Arial Narrow" w:hAnsi="Arial Narrow"/>
                <w:sz w:val="20"/>
                <w:szCs w:val="20"/>
              </w:rPr>
            </w:pPr>
            <w:r w:rsidRPr="00D52CD0">
              <w:rPr>
                <w:rFonts w:ascii="Arial Narrow" w:hAnsi="Arial Narrow"/>
                <w:sz w:val="20"/>
                <w:szCs w:val="20"/>
              </w:rPr>
              <w:t>Adi Sucipto</w:t>
            </w:r>
          </w:p>
        </w:tc>
        <w:tc>
          <w:tcPr>
            <w:tcW w:w="1711" w:type="dxa"/>
            <w:tcBorders>
              <w:top w:val="nil"/>
              <w:left w:val="nil"/>
              <w:bottom w:val="single" w:sz="4" w:space="0" w:color="auto"/>
              <w:right w:val="single" w:sz="4" w:space="0" w:color="auto"/>
            </w:tcBorders>
            <w:shd w:val="clear" w:color="auto" w:fill="auto"/>
            <w:vAlign w:val="center"/>
            <w:hideMark/>
          </w:tcPr>
          <w:p w:rsidR="004648D9" w:rsidRPr="00D52CD0" w:rsidRDefault="004648D9" w:rsidP="00C60014">
            <w:pPr>
              <w:spacing w:line="240" w:lineRule="auto"/>
              <w:rPr>
                <w:rFonts w:ascii="Arial Narrow" w:hAnsi="Arial Narrow"/>
                <w:sz w:val="20"/>
                <w:szCs w:val="20"/>
              </w:rPr>
            </w:pPr>
            <w:r w:rsidRPr="00D52CD0">
              <w:rPr>
                <w:rFonts w:ascii="Arial Narrow" w:hAnsi="Arial Narrow"/>
                <w:sz w:val="20"/>
                <w:szCs w:val="20"/>
              </w:rPr>
              <w:t>Jl. Poros Langara</w:t>
            </w:r>
          </w:p>
        </w:tc>
        <w:tc>
          <w:tcPr>
            <w:tcW w:w="284" w:type="dxa"/>
            <w:tcBorders>
              <w:top w:val="nil"/>
              <w:left w:val="nil"/>
              <w:bottom w:val="single" w:sz="4" w:space="0" w:color="auto"/>
              <w:right w:val="single" w:sz="4" w:space="0" w:color="auto"/>
            </w:tcBorders>
            <w:shd w:val="clear" w:color="000000" w:fill="FFFFFF"/>
            <w:noWrap/>
            <w:vAlign w:val="center"/>
            <w:hideMark/>
          </w:tcPr>
          <w:p w:rsidR="004648D9" w:rsidRPr="00D52CD0" w:rsidRDefault="004648D9" w:rsidP="00C60014">
            <w:pPr>
              <w:spacing w:line="240" w:lineRule="auto"/>
              <w:rPr>
                <w:rFonts w:ascii="Arial Narrow" w:hAnsi="Arial Narrow"/>
                <w:sz w:val="20"/>
                <w:szCs w:val="20"/>
              </w:rPr>
            </w:pPr>
            <w:r w:rsidRPr="00D52CD0">
              <w:rPr>
                <w:rFonts w:ascii="Arial Narrow" w:hAnsi="Arial Narrow"/>
                <w:sz w:val="20"/>
                <w:szCs w:val="20"/>
              </w:rPr>
              <w:t>3</w:t>
            </w:r>
          </w:p>
        </w:tc>
        <w:tc>
          <w:tcPr>
            <w:tcW w:w="993" w:type="dxa"/>
            <w:tcBorders>
              <w:top w:val="nil"/>
              <w:left w:val="nil"/>
              <w:bottom w:val="single" w:sz="4" w:space="0" w:color="auto"/>
              <w:right w:val="single" w:sz="4" w:space="0" w:color="auto"/>
            </w:tcBorders>
            <w:shd w:val="clear" w:color="000000" w:fill="FFFFFF"/>
            <w:noWrap/>
            <w:vAlign w:val="center"/>
            <w:hideMark/>
          </w:tcPr>
          <w:p w:rsidR="004648D9" w:rsidRPr="00D52CD0" w:rsidRDefault="004648D9" w:rsidP="00C60014">
            <w:pPr>
              <w:spacing w:line="240" w:lineRule="auto"/>
              <w:rPr>
                <w:rFonts w:ascii="Arial Narrow" w:hAnsi="Arial Narrow"/>
                <w:sz w:val="20"/>
                <w:szCs w:val="20"/>
              </w:rPr>
            </w:pPr>
            <w:r w:rsidRPr="00D52CD0">
              <w:rPr>
                <w:rFonts w:ascii="Arial Narrow" w:hAnsi="Arial Narrow"/>
                <w:sz w:val="20"/>
                <w:szCs w:val="20"/>
              </w:rPr>
              <w:t>Orang</w:t>
            </w:r>
          </w:p>
        </w:tc>
        <w:tc>
          <w:tcPr>
            <w:tcW w:w="2416" w:type="dxa"/>
            <w:tcBorders>
              <w:top w:val="nil"/>
              <w:left w:val="nil"/>
              <w:bottom w:val="single" w:sz="4" w:space="0" w:color="auto"/>
              <w:right w:val="single" w:sz="4" w:space="0" w:color="auto"/>
            </w:tcBorders>
            <w:shd w:val="clear" w:color="000000" w:fill="FFFFFF"/>
            <w:vAlign w:val="center"/>
            <w:hideMark/>
          </w:tcPr>
          <w:p w:rsidR="004648D9" w:rsidRPr="00D52CD0" w:rsidRDefault="004648D9" w:rsidP="00C60014">
            <w:pPr>
              <w:spacing w:line="240" w:lineRule="auto"/>
              <w:rPr>
                <w:rFonts w:ascii="Arial Narrow" w:hAnsi="Arial Narrow"/>
                <w:sz w:val="20"/>
                <w:szCs w:val="20"/>
              </w:rPr>
            </w:pPr>
            <w:r w:rsidRPr="00D52CD0">
              <w:rPr>
                <w:rFonts w:ascii="Arial Narrow" w:hAnsi="Arial Narrow"/>
                <w:sz w:val="20"/>
                <w:szCs w:val="20"/>
              </w:rPr>
              <w:t>Es The, Es Jeruk, Kopi, Kopi Susu</w:t>
            </w:r>
          </w:p>
        </w:tc>
        <w:tc>
          <w:tcPr>
            <w:tcW w:w="2838" w:type="dxa"/>
            <w:tcBorders>
              <w:top w:val="nil"/>
              <w:left w:val="nil"/>
              <w:bottom w:val="single" w:sz="4" w:space="0" w:color="auto"/>
              <w:right w:val="single" w:sz="4" w:space="0" w:color="auto"/>
            </w:tcBorders>
            <w:shd w:val="clear" w:color="auto" w:fill="auto"/>
            <w:vAlign w:val="center"/>
            <w:hideMark/>
          </w:tcPr>
          <w:p w:rsidR="004648D9" w:rsidRPr="00D52CD0" w:rsidRDefault="004648D9" w:rsidP="00C60014">
            <w:pPr>
              <w:spacing w:line="240" w:lineRule="auto"/>
              <w:rPr>
                <w:rFonts w:ascii="Arial Narrow" w:hAnsi="Arial Narrow"/>
                <w:sz w:val="20"/>
                <w:szCs w:val="20"/>
              </w:rPr>
            </w:pPr>
            <w:r w:rsidRPr="00D52CD0">
              <w:rPr>
                <w:rFonts w:ascii="Arial Narrow" w:hAnsi="Arial Narrow"/>
                <w:sz w:val="20"/>
                <w:szCs w:val="20"/>
              </w:rPr>
              <w:t>Nasi Campur, Nasi Ayam Goreng, Mie Ayam, Nasi Goreng, Soto Ayam, Gado Gado, Bakso Tenes, Bakso Biasa</w:t>
            </w:r>
          </w:p>
        </w:tc>
      </w:tr>
      <w:tr w:rsidR="004648D9" w:rsidRPr="00D52CD0" w:rsidTr="006975BD">
        <w:trPr>
          <w:trHeight w:val="275"/>
          <w:jc w:val="center"/>
        </w:trPr>
        <w:tc>
          <w:tcPr>
            <w:tcW w:w="568" w:type="dxa"/>
            <w:tcBorders>
              <w:top w:val="nil"/>
              <w:left w:val="single" w:sz="4" w:space="0" w:color="auto"/>
              <w:bottom w:val="single" w:sz="4" w:space="0" w:color="auto"/>
              <w:right w:val="single" w:sz="4" w:space="0" w:color="auto"/>
            </w:tcBorders>
            <w:shd w:val="clear" w:color="auto" w:fill="auto"/>
            <w:vAlign w:val="center"/>
            <w:hideMark/>
          </w:tcPr>
          <w:p w:rsidR="004648D9" w:rsidRPr="00D52CD0" w:rsidRDefault="004648D9" w:rsidP="00C60014">
            <w:pPr>
              <w:spacing w:line="240" w:lineRule="auto"/>
              <w:jc w:val="center"/>
              <w:rPr>
                <w:rFonts w:ascii="Arial Narrow" w:hAnsi="Arial Narrow"/>
                <w:sz w:val="20"/>
                <w:szCs w:val="20"/>
              </w:rPr>
            </w:pPr>
            <w:r w:rsidRPr="00D52CD0">
              <w:rPr>
                <w:rFonts w:ascii="Arial Narrow" w:hAnsi="Arial Narrow"/>
                <w:sz w:val="20"/>
                <w:szCs w:val="20"/>
              </w:rPr>
              <w:t>6</w:t>
            </w:r>
          </w:p>
        </w:tc>
        <w:tc>
          <w:tcPr>
            <w:tcW w:w="2144" w:type="dxa"/>
            <w:tcBorders>
              <w:top w:val="nil"/>
              <w:left w:val="nil"/>
              <w:bottom w:val="single" w:sz="4" w:space="0" w:color="auto"/>
              <w:right w:val="single" w:sz="4" w:space="0" w:color="auto"/>
            </w:tcBorders>
            <w:shd w:val="clear" w:color="auto" w:fill="auto"/>
            <w:vAlign w:val="center"/>
            <w:hideMark/>
          </w:tcPr>
          <w:p w:rsidR="004648D9" w:rsidRPr="00D52CD0" w:rsidRDefault="004648D9" w:rsidP="00C60014">
            <w:pPr>
              <w:spacing w:line="240" w:lineRule="auto"/>
              <w:rPr>
                <w:rFonts w:ascii="Arial Narrow" w:hAnsi="Arial Narrow"/>
                <w:sz w:val="20"/>
                <w:szCs w:val="20"/>
              </w:rPr>
            </w:pPr>
            <w:r w:rsidRPr="00D52CD0">
              <w:rPr>
                <w:rFonts w:ascii="Arial Narrow" w:hAnsi="Arial Narrow"/>
                <w:sz w:val="20"/>
                <w:szCs w:val="20"/>
              </w:rPr>
              <w:t>Warung Polmas</w:t>
            </w:r>
          </w:p>
        </w:tc>
        <w:tc>
          <w:tcPr>
            <w:tcW w:w="1561" w:type="dxa"/>
            <w:tcBorders>
              <w:top w:val="nil"/>
              <w:left w:val="nil"/>
              <w:bottom w:val="single" w:sz="4" w:space="0" w:color="auto"/>
              <w:right w:val="single" w:sz="4" w:space="0" w:color="auto"/>
            </w:tcBorders>
            <w:shd w:val="clear" w:color="auto" w:fill="auto"/>
            <w:vAlign w:val="center"/>
            <w:hideMark/>
          </w:tcPr>
          <w:p w:rsidR="004648D9" w:rsidRPr="00D52CD0" w:rsidRDefault="004648D9" w:rsidP="00C60014">
            <w:pPr>
              <w:spacing w:line="240" w:lineRule="auto"/>
              <w:rPr>
                <w:rFonts w:ascii="Arial Narrow" w:hAnsi="Arial Narrow"/>
                <w:sz w:val="20"/>
                <w:szCs w:val="20"/>
              </w:rPr>
            </w:pPr>
            <w:r w:rsidRPr="00D52CD0">
              <w:rPr>
                <w:rFonts w:ascii="Arial Narrow" w:hAnsi="Arial Narrow"/>
                <w:sz w:val="20"/>
                <w:szCs w:val="20"/>
              </w:rPr>
              <w:t>Masdar</w:t>
            </w:r>
          </w:p>
        </w:tc>
        <w:tc>
          <w:tcPr>
            <w:tcW w:w="1711" w:type="dxa"/>
            <w:tcBorders>
              <w:top w:val="nil"/>
              <w:left w:val="nil"/>
              <w:bottom w:val="single" w:sz="4" w:space="0" w:color="auto"/>
              <w:right w:val="single" w:sz="4" w:space="0" w:color="auto"/>
            </w:tcBorders>
            <w:shd w:val="clear" w:color="auto" w:fill="auto"/>
            <w:vAlign w:val="center"/>
            <w:hideMark/>
          </w:tcPr>
          <w:p w:rsidR="004648D9" w:rsidRPr="00D52CD0" w:rsidRDefault="004648D9" w:rsidP="00C60014">
            <w:pPr>
              <w:spacing w:line="240" w:lineRule="auto"/>
              <w:rPr>
                <w:rFonts w:ascii="Arial Narrow" w:hAnsi="Arial Narrow"/>
                <w:sz w:val="20"/>
                <w:szCs w:val="20"/>
              </w:rPr>
            </w:pPr>
            <w:r w:rsidRPr="00D52CD0">
              <w:rPr>
                <w:rFonts w:ascii="Arial Narrow" w:hAnsi="Arial Narrow"/>
                <w:sz w:val="20"/>
                <w:szCs w:val="20"/>
              </w:rPr>
              <w:t>Jl. Poros Langara</w:t>
            </w:r>
          </w:p>
        </w:tc>
        <w:tc>
          <w:tcPr>
            <w:tcW w:w="284" w:type="dxa"/>
            <w:tcBorders>
              <w:top w:val="nil"/>
              <w:left w:val="nil"/>
              <w:bottom w:val="single" w:sz="4" w:space="0" w:color="auto"/>
              <w:right w:val="single" w:sz="4" w:space="0" w:color="auto"/>
            </w:tcBorders>
            <w:shd w:val="clear" w:color="auto" w:fill="auto"/>
            <w:noWrap/>
            <w:vAlign w:val="bottom"/>
            <w:hideMark/>
          </w:tcPr>
          <w:p w:rsidR="004648D9" w:rsidRPr="00D52CD0" w:rsidRDefault="004648D9" w:rsidP="00C60014">
            <w:pPr>
              <w:spacing w:line="240" w:lineRule="auto"/>
              <w:rPr>
                <w:rFonts w:ascii="Arial Narrow" w:hAnsi="Arial Narrow"/>
                <w:sz w:val="20"/>
                <w:szCs w:val="20"/>
              </w:rPr>
            </w:pPr>
            <w:r w:rsidRPr="00D52CD0">
              <w:rPr>
                <w:rFonts w:ascii="Arial Narrow" w:hAnsi="Arial Narrow"/>
                <w:sz w:val="20"/>
                <w:szCs w:val="20"/>
              </w:rPr>
              <w:t> </w:t>
            </w:r>
          </w:p>
        </w:tc>
        <w:tc>
          <w:tcPr>
            <w:tcW w:w="993" w:type="dxa"/>
            <w:tcBorders>
              <w:top w:val="nil"/>
              <w:left w:val="nil"/>
              <w:bottom w:val="single" w:sz="4" w:space="0" w:color="auto"/>
              <w:right w:val="single" w:sz="4" w:space="0" w:color="auto"/>
            </w:tcBorders>
            <w:shd w:val="clear" w:color="auto" w:fill="auto"/>
            <w:noWrap/>
            <w:vAlign w:val="bottom"/>
            <w:hideMark/>
          </w:tcPr>
          <w:p w:rsidR="004648D9" w:rsidRPr="00D52CD0" w:rsidRDefault="004648D9" w:rsidP="00C60014">
            <w:pPr>
              <w:spacing w:line="240" w:lineRule="auto"/>
              <w:rPr>
                <w:rFonts w:ascii="Arial Narrow" w:hAnsi="Arial Narrow"/>
                <w:sz w:val="20"/>
                <w:szCs w:val="20"/>
              </w:rPr>
            </w:pPr>
            <w:r w:rsidRPr="00D52CD0">
              <w:rPr>
                <w:rFonts w:ascii="Arial Narrow" w:hAnsi="Arial Narrow"/>
                <w:sz w:val="20"/>
                <w:szCs w:val="20"/>
              </w:rPr>
              <w:t> </w:t>
            </w:r>
          </w:p>
        </w:tc>
        <w:tc>
          <w:tcPr>
            <w:tcW w:w="2416" w:type="dxa"/>
            <w:tcBorders>
              <w:top w:val="nil"/>
              <w:left w:val="nil"/>
              <w:bottom w:val="single" w:sz="4" w:space="0" w:color="auto"/>
              <w:right w:val="single" w:sz="4" w:space="0" w:color="auto"/>
            </w:tcBorders>
            <w:shd w:val="clear" w:color="auto" w:fill="auto"/>
            <w:noWrap/>
            <w:vAlign w:val="bottom"/>
            <w:hideMark/>
          </w:tcPr>
          <w:p w:rsidR="004648D9" w:rsidRPr="00D52CD0" w:rsidRDefault="004648D9" w:rsidP="00C60014">
            <w:pPr>
              <w:spacing w:line="240" w:lineRule="auto"/>
              <w:rPr>
                <w:rFonts w:ascii="Arial Narrow" w:hAnsi="Arial Narrow"/>
                <w:sz w:val="20"/>
                <w:szCs w:val="20"/>
              </w:rPr>
            </w:pPr>
            <w:r w:rsidRPr="00D52CD0">
              <w:rPr>
                <w:rFonts w:ascii="Arial Narrow" w:hAnsi="Arial Narrow"/>
                <w:sz w:val="20"/>
                <w:szCs w:val="20"/>
              </w:rPr>
              <w:t> </w:t>
            </w:r>
          </w:p>
        </w:tc>
        <w:tc>
          <w:tcPr>
            <w:tcW w:w="2838" w:type="dxa"/>
            <w:tcBorders>
              <w:top w:val="nil"/>
              <w:left w:val="nil"/>
              <w:bottom w:val="single" w:sz="4" w:space="0" w:color="auto"/>
              <w:right w:val="single" w:sz="4" w:space="0" w:color="auto"/>
            </w:tcBorders>
            <w:shd w:val="clear" w:color="auto" w:fill="auto"/>
            <w:noWrap/>
            <w:vAlign w:val="bottom"/>
            <w:hideMark/>
          </w:tcPr>
          <w:p w:rsidR="004648D9" w:rsidRPr="00D52CD0" w:rsidRDefault="004648D9" w:rsidP="00C60014">
            <w:pPr>
              <w:spacing w:line="240" w:lineRule="auto"/>
              <w:rPr>
                <w:rFonts w:ascii="Arial Narrow" w:hAnsi="Arial Narrow"/>
                <w:sz w:val="20"/>
                <w:szCs w:val="20"/>
              </w:rPr>
            </w:pPr>
            <w:r w:rsidRPr="00D52CD0">
              <w:rPr>
                <w:rFonts w:ascii="Arial Narrow" w:hAnsi="Arial Narrow"/>
                <w:sz w:val="20"/>
                <w:szCs w:val="20"/>
              </w:rPr>
              <w:t> </w:t>
            </w:r>
          </w:p>
        </w:tc>
      </w:tr>
      <w:tr w:rsidR="004648D9" w:rsidRPr="00D52CD0" w:rsidTr="006975BD">
        <w:trPr>
          <w:trHeight w:val="275"/>
          <w:jc w:val="center"/>
        </w:trPr>
        <w:tc>
          <w:tcPr>
            <w:tcW w:w="568" w:type="dxa"/>
            <w:tcBorders>
              <w:top w:val="nil"/>
              <w:left w:val="single" w:sz="4" w:space="0" w:color="auto"/>
              <w:bottom w:val="single" w:sz="4" w:space="0" w:color="auto"/>
              <w:right w:val="single" w:sz="4" w:space="0" w:color="auto"/>
            </w:tcBorders>
            <w:shd w:val="clear" w:color="auto" w:fill="auto"/>
            <w:vAlign w:val="center"/>
            <w:hideMark/>
          </w:tcPr>
          <w:p w:rsidR="004648D9" w:rsidRPr="00D52CD0" w:rsidRDefault="004648D9" w:rsidP="00C60014">
            <w:pPr>
              <w:spacing w:line="240" w:lineRule="auto"/>
              <w:jc w:val="center"/>
              <w:rPr>
                <w:rFonts w:ascii="Arial Narrow" w:hAnsi="Arial Narrow"/>
                <w:sz w:val="20"/>
                <w:szCs w:val="20"/>
              </w:rPr>
            </w:pPr>
            <w:r w:rsidRPr="00D52CD0">
              <w:rPr>
                <w:rFonts w:ascii="Arial Narrow" w:hAnsi="Arial Narrow"/>
                <w:sz w:val="20"/>
                <w:szCs w:val="20"/>
              </w:rPr>
              <w:t>7</w:t>
            </w:r>
          </w:p>
        </w:tc>
        <w:tc>
          <w:tcPr>
            <w:tcW w:w="2144" w:type="dxa"/>
            <w:tcBorders>
              <w:top w:val="nil"/>
              <w:left w:val="nil"/>
              <w:bottom w:val="single" w:sz="4" w:space="0" w:color="auto"/>
              <w:right w:val="single" w:sz="4" w:space="0" w:color="auto"/>
            </w:tcBorders>
            <w:shd w:val="clear" w:color="auto" w:fill="auto"/>
            <w:vAlign w:val="center"/>
            <w:hideMark/>
          </w:tcPr>
          <w:p w:rsidR="004648D9" w:rsidRPr="00D52CD0" w:rsidRDefault="004648D9" w:rsidP="00C60014">
            <w:pPr>
              <w:spacing w:line="240" w:lineRule="auto"/>
              <w:rPr>
                <w:rFonts w:ascii="Arial Narrow" w:hAnsi="Arial Narrow"/>
                <w:sz w:val="20"/>
                <w:szCs w:val="20"/>
              </w:rPr>
            </w:pPr>
            <w:r w:rsidRPr="00D52CD0">
              <w:rPr>
                <w:rFonts w:ascii="Arial Narrow" w:hAnsi="Arial Narrow"/>
                <w:sz w:val="20"/>
                <w:szCs w:val="20"/>
              </w:rPr>
              <w:t>Warung Kopi Garasi ST12</w:t>
            </w:r>
          </w:p>
        </w:tc>
        <w:tc>
          <w:tcPr>
            <w:tcW w:w="1561" w:type="dxa"/>
            <w:tcBorders>
              <w:top w:val="nil"/>
              <w:left w:val="nil"/>
              <w:bottom w:val="single" w:sz="4" w:space="0" w:color="auto"/>
              <w:right w:val="single" w:sz="4" w:space="0" w:color="auto"/>
            </w:tcBorders>
            <w:shd w:val="clear" w:color="auto" w:fill="auto"/>
            <w:vAlign w:val="center"/>
            <w:hideMark/>
          </w:tcPr>
          <w:p w:rsidR="004648D9" w:rsidRPr="00D52CD0" w:rsidRDefault="004648D9" w:rsidP="00C60014">
            <w:pPr>
              <w:spacing w:line="240" w:lineRule="auto"/>
              <w:rPr>
                <w:rFonts w:ascii="Arial Narrow" w:hAnsi="Arial Narrow"/>
                <w:sz w:val="20"/>
                <w:szCs w:val="20"/>
              </w:rPr>
            </w:pPr>
            <w:r w:rsidRPr="00D52CD0">
              <w:rPr>
                <w:rFonts w:ascii="Arial Narrow" w:hAnsi="Arial Narrow"/>
                <w:sz w:val="20"/>
                <w:szCs w:val="20"/>
              </w:rPr>
              <w:t>Siti</w:t>
            </w:r>
          </w:p>
        </w:tc>
        <w:tc>
          <w:tcPr>
            <w:tcW w:w="1711" w:type="dxa"/>
            <w:tcBorders>
              <w:top w:val="nil"/>
              <w:left w:val="nil"/>
              <w:bottom w:val="single" w:sz="4" w:space="0" w:color="auto"/>
              <w:right w:val="single" w:sz="4" w:space="0" w:color="auto"/>
            </w:tcBorders>
            <w:shd w:val="clear" w:color="auto" w:fill="auto"/>
            <w:vAlign w:val="center"/>
            <w:hideMark/>
          </w:tcPr>
          <w:p w:rsidR="004648D9" w:rsidRPr="00D52CD0" w:rsidRDefault="004648D9" w:rsidP="00C60014">
            <w:pPr>
              <w:spacing w:line="240" w:lineRule="auto"/>
              <w:rPr>
                <w:rFonts w:ascii="Arial Narrow" w:hAnsi="Arial Narrow"/>
                <w:sz w:val="20"/>
                <w:szCs w:val="20"/>
              </w:rPr>
            </w:pPr>
            <w:r w:rsidRPr="00D52CD0">
              <w:rPr>
                <w:rFonts w:ascii="Arial Narrow" w:hAnsi="Arial Narrow"/>
                <w:sz w:val="20"/>
                <w:szCs w:val="20"/>
              </w:rPr>
              <w:t>Jl. Poros Langara</w:t>
            </w:r>
          </w:p>
        </w:tc>
        <w:tc>
          <w:tcPr>
            <w:tcW w:w="284" w:type="dxa"/>
            <w:tcBorders>
              <w:top w:val="nil"/>
              <w:left w:val="nil"/>
              <w:bottom w:val="single" w:sz="4" w:space="0" w:color="auto"/>
              <w:right w:val="single" w:sz="4" w:space="0" w:color="auto"/>
            </w:tcBorders>
            <w:shd w:val="clear" w:color="auto" w:fill="auto"/>
            <w:noWrap/>
            <w:vAlign w:val="bottom"/>
            <w:hideMark/>
          </w:tcPr>
          <w:p w:rsidR="004648D9" w:rsidRPr="00D52CD0" w:rsidRDefault="004648D9" w:rsidP="00C60014">
            <w:pPr>
              <w:spacing w:line="240" w:lineRule="auto"/>
              <w:rPr>
                <w:rFonts w:ascii="Arial Narrow" w:hAnsi="Arial Narrow"/>
                <w:sz w:val="20"/>
                <w:szCs w:val="20"/>
              </w:rPr>
            </w:pPr>
            <w:r w:rsidRPr="00D52CD0">
              <w:rPr>
                <w:rFonts w:ascii="Arial Narrow" w:hAnsi="Arial Narrow"/>
                <w:sz w:val="20"/>
                <w:szCs w:val="20"/>
              </w:rPr>
              <w:t> </w:t>
            </w:r>
          </w:p>
        </w:tc>
        <w:tc>
          <w:tcPr>
            <w:tcW w:w="993" w:type="dxa"/>
            <w:tcBorders>
              <w:top w:val="nil"/>
              <w:left w:val="nil"/>
              <w:bottom w:val="single" w:sz="4" w:space="0" w:color="auto"/>
              <w:right w:val="single" w:sz="4" w:space="0" w:color="auto"/>
            </w:tcBorders>
            <w:shd w:val="clear" w:color="auto" w:fill="auto"/>
            <w:noWrap/>
            <w:vAlign w:val="bottom"/>
            <w:hideMark/>
          </w:tcPr>
          <w:p w:rsidR="004648D9" w:rsidRPr="00D52CD0" w:rsidRDefault="004648D9" w:rsidP="00C60014">
            <w:pPr>
              <w:spacing w:line="240" w:lineRule="auto"/>
              <w:rPr>
                <w:rFonts w:ascii="Arial Narrow" w:hAnsi="Arial Narrow"/>
                <w:sz w:val="20"/>
                <w:szCs w:val="20"/>
              </w:rPr>
            </w:pPr>
            <w:r w:rsidRPr="00D52CD0">
              <w:rPr>
                <w:rFonts w:ascii="Arial Narrow" w:hAnsi="Arial Narrow"/>
                <w:sz w:val="20"/>
                <w:szCs w:val="20"/>
              </w:rPr>
              <w:t> </w:t>
            </w:r>
          </w:p>
        </w:tc>
        <w:tc>
          <w:tcPr>
            <w:tcW w:w="2416" w:type="dxa"/>
            <w:tcBorders>
              <w:top w:val="nil"/>
              <w:left w:val="nil"/>
              <w:bottom w:val="single" w:sz="4" w:space="0" w:color="auto"/>
              <w:right w:val="single" w:sz="4" w:space="0" w:color="auto"/>
            </w:tcBorders>
            <w:shd w:val="clear" w:color="auto" w:fill="auto"/>
            <w:noWrap/>
            <w:vAlign w:val="bottom"/>
            <w:hideMark/>
          </w:tcPr>
          <w:p w:rsidR="004648D9" w:rsidRPr="00D52CD0" w:rsidRDefault="004648D9" w:rsidP="00C60014">
            <w:pPr>
              <w:spacing w:line="240" w:lineRule="auto"/>
              <w:rPr>
                <w:rFonts w:ascii="Arial Narrow" w:hAnsi="Arial Narrow"/>
                <w:sz w:val="20"/>
                <w:szCs w:val="20"/>
              </w:rPr>
            </w:pPr>
            <w:r w:rsidRPr="00D52CD0">
              <w:rPr>
                <w:rFonts w:ascii="Arial Narrow" w:hAnsi="Arial Narrow"/>
                <w:sz w:val="20"/>
                <w:szCs w:val="20"/>
              </w:rPr>
              <w:t> </w:t>
            </w:r>
          </w:p>
        </w:tc>
        <w:tc>
          <w:tcPr>
            <w:tcW w:w="2838" w:type="dxa"/>
            <w:tcBorders>
              <w:top w:val="nil"/>
              <w:left w:val="nil"/>
              <w:bottom w:val="single" w:sz="4" w:space="0" w:color="auto"/>
              <w:right w:val="single" w:sz="4" w:space="0" w:color="auto"/>
            </w:tcBorders>
            <w:shd w:val="clear" w:color="auto" w:fill="auto"/>
            <w:noWrap/>
            <w:vAlign w:val="bottom"/>
            <w:hideMark/>
          </w:tcPr>
          <w:p w:rsidR="004648D9" w:rsidRPr="00D52CD0" w:rsidRDefault="004648D9" w:rsidP="00C60014">
            <w:pPr>
              <w:spacing w:line="240" w:lineRule="auto"/>
              <w:rPr>
                <w:rFonts w:ascii="Arial Narrow" w:hAnsi="Arial Narrow"/>
                <w:sz w:val="20"/>
                <w:szCs w:val="20"/>
              </w:rPr>
            </w:pPr>
            <w:r w:rsidRPr="00D52CD0">
              <w:rPr>
                <w:rFonts w:ascii="Arial Narrow" w:hAnsi="Arial Narrow"/>
                <w:sz w:val="20"/>
                <w:szCs w:val="20"/>
              </w:rPr>
              <w:t> </w:t>
            </w:r>
          </w:p>
        </w:tc>
      </w:tr>
      <w:tr w:rsidR="004648D9" w:rsidRPr="00D52CD0" w:rsidTr="006975BD">
        <w:trPr>
          <w:trHeight w:val="1234"/>
          <w:jc w:val="center"/>
        </w:trPr>
        <w:tc>
          <w:tcPr>
            <w:tcW w:w="568" w:type="dxa"/>
            <w:tcBorders>
              <w:top w:val="nil"/>
              <w:left w:val="single" w:sz="4" w:space="0" w:color="auto"/>
              <w:bottom w:val="single" w:sz="4" w:space="0" w:color="auto"/>
              <w:right w:val="single" w:sz="4" w:space="0" w:color="auto"/>
            </w:tcBorders>
            <w:shd w:val="clear" w:color="auto" w:fill="auto"/>
            <w:vAlign w:val="center"/>
            <w:hideMark/>
          </w:tcPr>
          <w:p w:rsidR="004648D9" w:rsidRPr="00D52CD0" w:rsidRDefault="004648D9" w:rsidP="00C60014">
            <w:pPr>
              <w:spacing w:line="240" w:lineRule="auto"/>
              <w:jc w:val="center"/>
              <w:rPr>
                <w:rFonts w:ascii="Arial Narrow" w:hAnsi="Arial Narrow"/>
                <w:sz w:val="20"/>
                <w:szCs w:val="20"/>
              </w:rPr>
            </w:pPr>
            <w:r w:rsidRPr="00D52CD0">
              <w:rPr>
                <w:rFonts w:ascii="Arial Narrow" w:hAnsi="Arial Narrow"/>
                <w:sz w:val="20"/>
                <w:szCs w:val="20"/>
              </w:rPr>
              <w:lastRenderedPageBreak/>
              <w:t>8</w:t>
            </w:r>
          </w:p>
        </w:tc>
        <w:tc>
          <w:tcPr>
            <w:tcW w:w="2144" w:type="dxa"/>
            <w:tcBorders>
              <w:top w:val="nil"/>
              <w:left w:val="nil"/>
              <w:bottom w:val="single" w:sz="4" w:space="0" w:color="auto"/>
              <w:right w:val="single" w:sz="4" w:space="0" w:color="auto"/>
            </w:tcBorders>
            <w:shd w:val="clear" w:color="auto" w:fill="auto"/>
            <w:vAlign w:val="center"/>
            <w:hideMark/>
          </w:tcPr>
          <w:p w:rsidR="004648D9" w:rsidRPr="00D52CD0" w:rsidRDefault="004648D9" w:rsidP="00C60014">
            <w:pPr>
              <w:spacing w:line="240" w:lineRule="auto"/>
              <w:rPr>
                <w:rFonts w:ascii="Arial Narrow" w:hAnsi="Arial Narrow"/>
                <w:sz w:val="20"/>
                <w:szCs w:val="20"/>
              </w:rPr>
            </w:pPr>
            <w:r w:rsidRPr="00D52CD0">
              <w:rPr>
                <w:rFonts w:ascii="Arial Narrow" w:hAnsi="Arial Narrow"/>
                <w:sz w:val="20"/>
                <w:szCs w:val="20"/>
              </w:rPr>
              <w:t>Warung Jawa</w:t>
            </w:r>
          </w:p>
        </w:tc>
        <w:tc>
          <w:tcPr>
            <w:tcW w:w="1561" w:type="dxa"/>
            <w:tcBorders>
              <w:top w:val="nil"/>
              <w:left w:val="nil"/>
              <w:bottom w:val="single" w:sz="4" w:space="0" w:color="auto"/>
              <w:right w:val="single" w:sz="4" w:space="0" w:color="auto"/>
            </w:tcBorders>
            <w:shd w:val="clear" w:color="auto" w:fill="auto"/>
            <w:vAlign w:val="center"/>
            <w:hideMark/>
          </w:tcPr>
          <w:p w:rsidR="004648D9" w:rsidRPr="00D52CD0" w:rsidRDefault="004648D9" w:rsidP="00C60014">
            <w:pPr>
              <w:spacing w:line="240" w:lineRule="auto"/>
              <w:rPr>
                <w:rFonts w:ascii="Arial Narrow" w:hAnsi="Arial Narrow"/>
                <w:sz w:val="20"/>
                <w:szCs w:val="20"/>
              </w:rPr>
            </w:pPr>
            <w:r w:rsidRPr="00D52CD0">
              <w:rPr>
                <w:rFonts w:ascii="Arial Narrow" w:hAnsi="Arial Narrow"/>
                <w:sz w:val="20"/>
                <w:szCs w:val="20"/>
              </w:rPr>
              <w:t> </w:t>
            </w:r>
          </w:p>
        </w:tc>
        <w:tc>
          <w:tcPr>
            <w:tcW w:w="1711" w:type="dxa"/>
            <w:tcBorders>
              <w:top w:val="nil"/>
              <w:left w:val="nil"/>
              <w:bottom w:val="single" w:sz="4" w:space="0" w:color="auto"/>
              <w:right w:val="single" w:sz="4" w:space="0" w:color="auto"/>
            </w:tcBorders>
            <w:shd w:val="clear" w:color="auto" w:fill="auto"/>
            <w:vAlign w:val="center"/>
            <w:hideMark/>
          </w:tcPr>
          <w:p w:rsidR="004648D9" w:rsidRPr="00D52CD0" w:rsidRDefault="004648D9" w:rsidP="00C60014">
            <w:pPr>
              <w:spacing w:line="240" w:lineRule="auto"/>
              <w:rPr>
                <w:rFonts w:ascii="Arial Narrow" w:hAnsi="Arial Narrow"/>
                <w:sz w:val="20"/>
                <w:szCs w:val="20"/>
              </w:rPr>
            </w:pPr>
            <w:r w:rsidRPr="00D52CD0">
              <w:rPr>
                <w:rFonts w:ascii="Arial Narrow" w:hAnsi="Arial Narrow"/>
                <w:sz w:val="20"/>
                <w:szCs w:val="20"/>
              </w:rPr>
              <w:t>Jl. Poros Langara</w:t>
            </w:r>
          </w:p>
        </w:tc>
        <w:tc>
          <w:tcPr>
            <w:tcW w:w="284" w:type="dxa"/>
            <w:tcBorders>
              <w:top w:val="nil"/>
              <w:left w:val="nil"/>
              <w:bottom w:val="single" w:sz="4" w:space="0" w:color="auto"/>
              <w:right w:val="single" w:sz="4" w:space="0" w:color="auto"/>
            </w:tcBorders>
            <w:shd w:val="clear" w:color="auto" w:fill="auto"/>
            <w:noWrap/>
            <w:vAlign w:val="bottom"/>
            <w:hideMark/>
          </w:tcPr>
          <w:p w:rsidR="004648D9" w:rsidRPr="00D52CD0" w:rsidRDefault="004648D9" w:rsidP="00C60014">
            <w:pPr>
              <w:spacing w:line="240" w:lineRule="auto"/>
              <w:rPr>
                <w:rFonts w:ascii="Arial Narrow" w:hAnsi="Arial Narrow"/>
                <w:sz w:val="20"/>
                <w:szCs w:val="20"/>
              </w:rPr>
            </w:pPr>
            <w:r w:rsidRPr="00D52CD0">
              <w:rPr>
                <w:rFonts w:ascii="Arial Narrow" w:hAnsi="Arial Narrow"/>
                <w:sz w:val="20"/>
                <w:szCs w:val="20"/>
              </w:rPr>
              <w:t> </w:t>
            </w:r>
          </w:p>
        </w:tc>
        <w:tc>
          <w:tcPr>
            <w:tcW w:w="993" w:type="dxa"/>
            <w:tcBorders>
              <w:top w:val="nil"/>
              <w:left w:val="nil"/>
              <w:bottom w:val="single" w:sz="4" w:space="0" w:color="auto"/>
              <w:right w:val="single" w:sz="4" w:space="0" w:color="auto"/>
            </w:tcBorders>
            <w:shd w:val="clear" w:color="auto" w:fill="auto"/>
            <w:noWrap/>
            <w:vAlign w:val="bottom"/>
            <w:hideMark/>
          </w:tcPr>
          <w:p w:rsidR="004648D9" w:rsidRPr="00D52CD0" w:rsidRDefault="004648D9" w:rsidP="00C60014">
            <w:pPr>
              <w:spacing w:line="240" w:lineRule="auto"/>
              <w:rPr>
                <w:rFonts w:ascii="Arial Narrow" w:hAnsi="Arial Narrow"/>
                <w:sz w:val="20"/>
                <w:szCs w:val="20"/>
              </w:rPr>
            </w:pPr>
            <w:r w:rsidRPr="00D52CD0">
              <w:rPr>
                <w:rFonts w:ascii="Arial Narrow" w:hAnsi="Arial Narrow"/>
                <w:sz w:val="20"/>
                <w:szCs w:val="20"/>
              </w:rPr>
              <w:t> </w:t>
            </w:r>
          </w:p>
        </w:tc>
        <w:tc>
          <w:tcPr>
            <w:tcW w:w="2416" w:type="dxa"/>
            <w:tcBorders>
              <w:top w:val="nil"/>
              <w:left w:val="nil"/>
              <w:bottom w:val="single" w:sz="4" w:space="0" w:color="auto"/>
              <w:right w:val="single" w:sz="4" w:space="0" w:color="auto"/>
            </w:tcBorders>
            <w:shd w:val="clear" w:color="auto" w:fill="auto"/>
            <w:vAlign w:val="center"/>
            <w:hideMark/>
          </w:tcPr>
          <w:p w:rsidR="004648D9" w:rsidRPr="00D52CD0" w:rsidRDefault="004648D9" w:rsidP="00C60014">
            <w:pPr>
              <w:spacing w:line="240" w:lineRule="auto"/>
              <w:rPr>
                <w:rFonts w:ascii="Arial Narrow" w:hAnsi="Arial Narrow"/>
                <w:sz w:val="20"/>
                <w:szCs w:val="20"/>
              </w:rPr>
            </w:pPr>
            <w:r w:rsidRPr="00D52CD0">
              <w:rPr>
                <w:rFonts w:ascii="Arial Narrow" w:hAnsi="Arial Narrow"/>
                <w:sz w:val="20"/>
                <w:szCs w:val="20"/>
              </w:rPr>
              <w:t>Kopi Hitam, Kopi Susu, Kopi Torabika, Abc Moca, The Manis, Es The Manis,Sprit Susu, Fanta Susu</w:t>
            </w:r>
          </w:p>
        </w:tc>
        <w:tc>
          <w:tcPr>
            <w:tcW w:w="2838" w:type="dxa"/>
            <w:tcBorders>
              <w:top w:val="nil"/>
              <w:left w:val="nil"/>
              <w:bottom w:val="single" w:sz="4" w:space="0" w:color="auto"/>
              <w:right w:val="single" w:sz="4" w:space="0" w:color="auto"/>
            </w:tcBorders>
            <w:shd w:val="clear" w:color="000000" w:fill="FFFFFF"/>
            <w:vAlign w:val="center"/>
            <w:hideMark/>
          </w:tcPr>
          <w:p w:rsidR="004648D9" w:rsidRPr="00D52CD0" w:rsidRDefault="004648D9" w:rsidP="00C60014">
            <w:pPr>
              <w:spacing w:line="240" w:lineRule="auto"/>
              <w:rPr>
                <w:rFonts w:ascii="Arial Narrow" w:hAnsi="Arial Narrow"/>
                <w:sz w:val="20"/>
                <w:szCs w:val="20"/>
              </w:rPr>
            </w:pPr>
            <w:r w:rsidRPr="00D52CD0">
              <w:rPr>
                <w:rFonts w:ascii="Arial Narrow" w:hAnsi="Arial Narrow"/>
                <w:sz w:val="20"/>
                <w:szCs w:val="20"/>
              </w:rPr>
              <w:t>Nasi Ayam, Nasi Ayam Bakar, Nasi Ayam Goreng, Nasi Ikan Goreng, Nasi Goreng Special, Mie Goreng Special, Mie Rebus, Gado Gado, Bakso Biasa, Baksotenes, Sup Ayam</w:t>
            </w:r>
          </w:p>
        </w:tc>
      </w:tr>
      <w:tr w:rsidR="004648D9" w:rsidRPr="00D52CD0" w:rsidTr="006975BD">
        <w:trPr>
          <w:trHeight w:val="740"/>
          <w:jc w:val="center"/>
        </w:trPr>
        <w:tc>
          <w:tcPr>
            <w:tcW w:w="568" w:type="dxa"/>
            <w:tcBorders>
              <w:top w:val="nil"/>
              <w:left w:val="single" w:sz="4" w:space="0" w:color="auto"/>
              <w:bottom w:val="single" w:sz="4" w:space="0" w:color="auto"/>
              <w:right w:val="single" w:sz="4" w:space="0" w:color="auto"/>
            </w:tcBorders>
            <w:shd w:val="clear" w:color="auto" w:fill="auto"/>
            <w:vAlign w:val="center"/>
            <w:hideMark/>
          </w:tcPr>
          <w:p w:rsidR="004648D9" w:rsidRPr="00D52CD0" w:rsidRDefault="004648D9" w:rsidP="00C60014">
            <w:pPr>
              <w:spacing w:line="240" w:lineRule="auto"/>
              <w:jc w:val="center"/>
              <w:rPr>
                <w:rFonts w:ascii="Arial Narrow" w:hAnsi="Arial Narrow"/>
                <w:sz w:val="20"/>
                <w:szCs w:val="20"/>
              </w:rPr>
            </w:pPr>
            <w:r w:rsidRPr="00D52CD0">
              <w:rPr>
                <w:rFonts w:ascii="Arial Narrow" w:hAnsi="Arial Narrow"/>
                <w:sz w:val="20"/>
                <w:szCs w:val="20"/>
              </w:rPr>
              <w:t>9</w:t>
            </w:r>
          </w:p>
        </w:tc>
        <w:tc>
          <w:tcPr>
            <w:tcW w:w="2144" w:type="dxa"/>
            <w:tcBorders>
              <w:top w:val="nil"/>
              <w:left w:val="nil"/>
              <w:bottom w:val="single" w:sz="4" w:space="0" w:color="auto"/>
              <w:right w:val="single" w:sz="4" w:space="0" w:color="auto"/>
            </w:tcBorders>
            <w:shd w:val="clear" w:color="auto" w:fill="auto"/>
            <w:vAlign w:val="center"/>
            <w:hideMark/>
          </w:tcPr>
          <w:p w:rsidR="004648D9" w:rsidRPr="00D52CD0" w:rsidRDefault="004648D9" w:rsidP="00C60014">
            <w:pPr>
              <w:spacing w:line="240" w:lineRule="auto"/>
              <w:rPr>
                <w:rFonts w:ascii="Arial Narrow" w:hAnsi="Arial Narrow"/>
                <w:sz w:val="20"/>
                <w:szCs w:val="20"/>
              </w:rPr>
            </w:pPr>
            <w:r w:rsidRPr="00D52CD0">
              <w:rPr>
                <w:rFonts w:ascii="Arial Narrow" w:hAnsi="Arial Narrow"/>
                <w:sz w:val="20"/>
                <w:szCs w:val="20"/>
              </w:rPr>
              <w:t>RM. Ogi’e</w:t>
            </w:r>
          </w:p>
        </w:tc>
        <w:tc>
          <w:tcPr>
            <w:tcW w:w="1561" w:type="dxa"/>
            <w:tcBorders>
              <w:top w:val="nil"/>
              <w:left w:val="nil"/>
              <w:bottom w:val="single" w:sz="4" w:space="0" w:color="auto"/>
              <w:right w:val="single" w:sz="4" w:space="0" w:color="auto"/>
            </w:tcBorders>
            <w:shd w:val="clear" w:color="auto" w:fill="auto"/>
            <w:vAlign w:val="center"/>
            <w:hideMark/>
          </w:tcPr>
          <w:p w:rsidR="004648D9" w:rsidRPr="00D52CD0" w:rsidRDefault="004648D9" w:rsidP="00C60014">
            <w:pPr>
              <w:spacing w:line="240" w:lineRule="auto"/>
              <w:rPr>
                <w:rFonts w:ascii="Arial Narrow" w:hAnsi="Arial Narrow"/>
                <w:sz w:val="20"/>
                <w:szCs w:val="20"/>
              </w:rPr>
            </w:pPr>
            <w:r w:rsidRPr="00D52CD0">
              <w:rPr>
                <w:rFonts w:ascii="Arial Narrow" w:hAnsi="Arial Narrow"/>
                <w:sz w:val="20"/>
                <w:szCs w:val="20"/>
              </w:rPr>
              <w:t>Suherman</w:t>
            </w:r>
          </w:p>
        </w:tc>
        <w:tc>
          <w:tcPr>
            <w:tcW w:w="1711" w:type="dxa"/>
            <w:tcBorders>
              <w:top w:val="nil"/>
              <w:left w:val="nil"/>
              <w:bottom w:val="single" w:sz="4" w:space="0" w:color="auto"/>
              <w:right w:val="single" w:sz="4" w:space="0" w:color="auto"/>
            </w:tcBorders>
            <w:shd w:val="clear" w:color="auto" w:fill="auto"/>
            <w:vAlign w:val="center"/>
            <w:hideMark/>
          </w:tcPr>
          <w:p w:rsidR="004648D9" w:rsidRPr="00D52CD0" w:rsidRDefault="004648D9" w:rsidP="00C60014">
            <w:pPr>
              <w:spacing w:line="240" w:lineRule="auto"/>
              <w:rPr>
                <w:rFonts w:ascii="Arial Narrow" w:hAnsi="Arial Narrow"/>
                <w:sz w:val="20"/>
                <w:szCs w:val="20"/>
              </w:rPr>
            </w:pPr>
            <w:r w:rsidRPr="00D52CD0">
              <w:rPr>
                <w:rFonts w:ascii="Arial Narrow" w:hAnsi="Arial Narrow"/>
                <w:sz w:val="20"/>
                <w:szCs w:val="20"/>
              </w:rPr>
              <w:t>Jl. Poros Langara</w:t>
            </w:r>
          </w:p>
        </w:tc>
        <w:tc>
          <w:tcPr>
            <w:tcW w:w="284" w:type="dxa"/>
            <w:tcBorders>
              <w:top w:val="nil"/>
              <w:left w:val="nil"/>
              <w:bottom w:val="single" w:sz="4" w:space="0" w:color="auto"/>
              <w:right w:val="single" w:sz="4" w:space="0" w:color="auto"/>
            </w:tcBorders>
            <w:shd w:val="clear" w:color="000000" w:fill="FFFFFF"/>
            <w:noWrap/>
            <w:vAlign w:val="center"/>
            <w:hideMark/>
          </w:tcPr>
          <w:p w:rsidR="004648D9" w:rsidRPr="00D52CD0" w:rsidRDefault="004648D9" w:rsidP="00C60014">
            <w:pPr>
              <w:spacing w:line="240" w:lineRule="auto"/>
              <w:rPr>
                <w:rFonts w:ascii="Arial Narrow" w:hAnsi="Arial Narrow"/>
                <w:sz w:val="20"/>
                <w:szCs w:val="20"/>
              </w:rPr>
            </w:pPr>
            <w:r w:rsidRPr="00D52CD0">
              <w:rPr>
                <w:rFonts w:ascii="Arial Narrow" w:hAnsi="Arial Narrow"/>
                <w:sz w:val="20"/>
                <w:szCs w:val="20"/>
              </w:rPr>
              <w:t>4</w:t>
            </w:r>
          </w:p>
        </w:tc>
        <w:tc>
          <w:tcPr>
            <w:tcW w:w="993" w:type="dxa"/>
            <w:tcBorders>
              <w:top w:val="nil"/>
              <w:left w:val="nil"/>
              <w:bottom w:val="single" w:sz="4" w:space="0" w:color="auto"/>
              <w:right w:val="single" w:sz="4" w:space="0" w:color="auto"/>
            </w:tcBorders>
            <w:shd w:val="clear" w:color="000000" w:fill="FFFFFF"/>
            <w:noWrap/>
            <w:vAlign w:val="center"/>
            <w:hideMark/>
          </w:tcPr>
          <w:p w:rsidR="004648D9" w:rsidRPr="00D52CD0" w:rsidRDefault="004648D9" w:rsidP="00C60014">
            <w:pPr>
              <w:spacing w:line="240" w:lineRule="auto"/>
              <w:rPr>
                <w:rFonts w:ascii="Arial Narrow" w:hAnsi="Arial Narrow"/>
                <w:sz w:val="20"/>
                <w:szCs w:val="20"/>
              </w:rPr>
            </w:pPr>
            <w:r w:rsidRPr="00D52CD0">
              <w:rPr>
                <w:rFonts w:ascii="Arial Narrow" w:hAnsi="Arial Narrow"/>
                <w:sz w:val="20"/>
                <w:szCs w:val="20"/>
              </w:rPr>
              <w:t>Orang</w:t>
            </w:r>
          </w:p>
        </w:tc>
        <w:tc>
          <w:tcPr>
            <w:tcW w:w="2416" w:type="dxa"/>
            <w:tcBorders>
              <w:top w:val="nil"/>
              <w:left w:val="nil"/>
              <w:bottom w:val="single" w:sz="4" w:space="0" w:color="auto"/>
              <w:right w:val="single" w:sz="4" w:space="0" w:color="auto"/>
            </w:tcBorders>
            <w:shd w:val="clear" w:color="000000" w:fill="FFFFFF"/>
            <w:vAlign w:val="center"/>
            <w:hideMark/>
          </w:tcPr>
          <w:p w:rsidR="004648D9" w:rsidRPr="00D52CD0" w:rsidRDefault="004648D9" w:rsidP="00C60014">
            <w:pPr>
              <w:spacing w:line="240" w:lineRule="auto"/>
              <w:rPr>
                <w:rFonts w:ascii="Arial Narrow" w:hAnsi="Arial Narrow"/>
                <w:sz w:val="20"/>
                <w:szCs w:val="20"/>
              </w:rPr>
            </w:pPr>
            <w:r w:rsidRPr="00D52CD0">
              <w:rPr>
                <w:rFonts w:ascii="Arial Narrow" w:hAnsi="Arial Narrow"/>
                <w:sz w:val="20"/>
                <w:szCs w:val="20"/>
              </w:rPr>
              <w:t>Es Teler, Es Buah, Es Klapa Muda, Es Pisang Ijo, Es Jeruk, Es The</w:t>
            </w:r>
          </w:p>
        </w:tc>
        <w:tc>
          <w:tcPr>
            <w:tcW w:w="2838" w:type="dxa"/>
            <w:tcBorders>
              <w:top w:val="nil"/>
              <w:left w:val="nil"/>
              <w:bottom w:val="single" w:sz="4" w:space="0" w:color="auto"/>
              <w:right w:val="single" w:sz="4" w:space="0" w:color="auto"/>
            </w:tcBorders>
            <w:shd w:val="clear" w:color="000000" w:fill="FFFFFF"/>
            <w:vAlign w:val="center"/>
            <w:hideMark/>
          </w:tcPr>
          <w:p w:rsidR="004648D9" w:rsidRPr="00D52CD0" w:rsidRDefault="004648D9" w:rsidP="00C60014">
            <w:pPr>
              <w:spacing w:line="240" w:lineRule="auto"/>
              <w:rPr>
                <w:rFonts w:ascii="Arial Narrow" w:hAnsi="Arial Narrow"/>
                <w:sz w:val="20"/>
                <w:szCs w:val="20"/>
              </w:rPr>
            </w:pPr>
            <w:r w:rsidRPr="00D52CD0">
              <w:rPr>
                <w:rFonts w:ascii="Arial Narrow" w:hAnsi="Arial Narrow"/>
                <w:sz w:val="20"/>
                <w:szCs w:val="20"/>
              </w:rPr>
              <w:t>Satte, Dangkot, Ayam Bakar, Ayam Goreng, Ikan Bakar, Nasi Goreng, Songkolo Bagadang, Sup Ubi</w:t>
            </w:r>
          </w:p>
        </w:tc>
      </w:tr>
      <w:tr w:rsidR="004648D9" w:rsidRPr="00D52CD0" w:rsidTr="006975BD">
        <w:trPr>
          <w:trHeight w:val="740"/>
          <w:jc w:val="center"/>
        </w:trPr>
        <w:tc>
          <w:tcPr>
            <w:tcW w:w="568" w:type="dxa"/>
            <w:tcBorders>
              <w:top w:val="nil"/>
              <w:left w:val="single" w:sz="4" w:space="0" w:color="auto"/>
              <w:bottom w:val="single" w:sz="4" w:space="0" w:color="auto"/>
              <w:right w:val="single" w:sz="4" w:space="0" w:color="auto"/>
            </w:tcBorders>
            <w:shd w:val="clear" w:color="auto" w:fill="auto"/>
            <w:vAlign w:val="center"/>
            <w:hideMark/>
          </w:tcPr>
          <w:p w:rsidR="004648D9" w:rsidRPr="00D52CD0" w:rsidRDefault="004648D9" w:rsidP="00C60014">
            <w:pPr>
              <w:spacing w:line="240" w:lineRule="auto"/>
              <w:jc w:val="center"/>
              <w:rPr>
                <w:rFonts w:ascii="Arial Narrow" w:hAnsi="Arial Narrow"/>
                <w:sz w:val="20"/>
                <w:szCs w:val="20"/>
              </w:rPr>
            </w:pPr>
            <w:r w:rsidRPr="00D52CD0">
              <w:rPr>
                <w:rFonts w:ascii="Arial Narrow" w:hAnsi="Arial Narrow"/>
                <w:sz w:val="20"/>
                <w:szCs w:val="20"/>
              </w:rPr>
              <w:t>10</w:t>
            </w:r>
          </w:p>
        </w:tc>
        <w:tc>
          <w:tcPr>
            <w:tcW w:w="2144" w:type="dxa"/>
            <w:tcBorders>
              <w:top w:val="nil"/>
              <w:left w:val="nil"/>
              <w:bottom w:val="single" w:sz="4" w:space="0" w:color="auto"/>
              <w:right w:val="single" w:sz="4" w:space="0" w:color="auto"/>
            </w:tcBorders>
            <w:shd w:val="clear" w:color="auto" w:fill="auto"/>
            <w:vAlign w:val="center"/>
            <w:hideMark/>
          </w:tcPr>
          <w:p w:rsidR="004648D9" w:rsidRPr="00D52CD0" w:rsidRDefault="004648D9" w:rsidP="00C60014">
            <w:pPr>
              <w:spacing w:line="240" w:lineRule="auto"/>
              <w:rPr>
                <w:rFonts w:ascii="Arial Narrow" w:hAnsi="Arial Narrow"/>
                <w:sz w:val="20"/>
                <w:szCs w:val="20"/>
              </w:rPr>
            </w:pPr>
            <w:r w:rsidRPr="00D52CD0">
              <w:rPr>
                <w:rFonts w:ascii="Arial Narrow" w:hAnsi="Arial Narrow"/>
                <w:sz w:val="20"/>
                <w:szCs w:val="20"/>
              </w:rPr>
              <w:t xml:space="preserve">RM. Daeng </w:t>
            </w:r>
          </w:p>
        </w:tc>
        <w:tc>
          <w:tcPr>
            <w:tcW w:w="1561" w:type="dxa"/>
            <w:tcBorders>
              <w:top w:val="nil"/>
              <w:left w:val="nil"/>
              <w:bottom w:val="single" w:sz="4" w:space="0" w:color="auto"/>
              <w:right w:val="single" w:sz="4" w:space="0" w:color="auto"/>
            </w:tcBorders>
            <w:shd w:val="clear" w:color="auto" w:fill="auto"/>
            <w:vAlign w:val="center"/>
            <w:hideMark/>
          </w:tcPr>
          <w:p w:rsidR="004648D9" w:rsidRPr="00D52CD0" w:rsidRDefault="004648D9" w:rsidP="00C60014">
            <w:pPr>
              <w:spacing w:line="240" w:lineRule="auto"/>
              <w:rPr>
                <w:rFonts w:ascii="Arial Narrow" w:hAnsi="Arial Narrow"/>
                <w:sz w:val="20"/>
                <w:szCs w:val="20"/>
              </w:rPr>
            </w:pPr>
            <w:r w:rsidRPr="00D52CD0">
              <w:rPr>
                <w:rFonts w:ascii="Arial Narrow" w:hAnsi="Arial Narrow"/>
                <w:sz w:val="20"/>
                <w:szCs w:val="20"/>
              </w:rPr>
              <w:t>Ardy Yusuf</w:t>
            </w:r>
          </w:p>
        </w:tc>
        <w:tc>
          <w:tcPr>
            <w:tcW w:w="1711" w:type="dxa"/>
            <w:tcBorders>
              <w:top w:val="nil"/>
              <w:left w:val="nil"/>
              <w:bottom w:val="single" w:sz="4" w:space="0" w:color="auto"/>
              <w:right w:val="single" w:sz="4" w:space="0" w:color="auto"/>
            </w:tcBorders>
            <w:shd w:val="clear" w:color="auto" w:fill="auto"/>
            <w:vAlign w:val="center"/>
            <w:hideMark/>
          </w:tcPr>
          <w:p w:rsidR="004648D9" w:rsidRPr="00D52CD0" w:rsidRDefault="004648D9" w:rsidP="00C60014">
            <w:pPr>
              <w:spacing w:line="240" w:lineRule="auto"/>
              <w:rPr>
                <w:rFonts w:ascii="Arial Narrow" w:hAnsi="Arial Narrow"/>
                <w:sz w:val="20"/>
                <w:szCs w:val="20"/>
              </w:rPr>
            </w:pPr>
            <w:r w:rsidRPr="00D52CD0">
              <w:rPr>
                <w:rFonts w:ascii="Arial Narrow" w:hAnsi="Arial Narrow"/>
                <w:sz w:val="20"/>
                <w:szCs w:val="20"/>
              </w:rPr>
              <w:t>Jl. Poros Langara</w:t>
            </w:r>
          </w:p>
        </w:tc>
        <w:tc>
          <w:tcPr>
            <w:tcW w:w="284" w:type="dxa"/>
            <w:tcBorders>
              <w:top w:val="nil"/>
              <w:left w:val="nil"/>
              <w:bottom w:val="single" w:sz="4" w:space="0" w:color="auto"/>
              <w:right w:val="single" w:sz="4" w:space="0" w:color="auto"/>
            </w:tcBorders>
            <w:shd w:val="clear" w:color="000000" w:fill="FFFFFF"/>
            <w:noWrap/>
            <w:vAlign w:val="center"/>
            <w:hideMark/>
          </w:tcPr>
          <w:p w:rsidR="004648D9" w:rsidRPr="00D52CD0" w:rsidRDefault="004648D9" w:rsidP="00C60014">
            <w:pPr>
              <w:spacing w:line="240" w:lineRule="auto"/>
              <w:rPr>
                <w:rFonts w:ascii="Arial Narrow" w:hAnsi="Arial Narrow"/>
                <w:sz w:val="20"/>
                <w:szCs w:val="20"/>
              </w:rPr>
            </w:pPr>
            <w:r w:rsidRPr="00D52CD0">
              <w:rPr>
                <w:rFonts w:ascii="Arial Narrow" w:hAnsi="Arial Narrow"/>
                <w:sz w:val="20"/>
                <w:szCs w:val="20"/>
              </w:rPr>
              <w:t>2</w:t>
            </w:r>
          </w:p>
        </w:tc>
        <w:tc>
          <w:tcPr>
            <w:tcW w:w="993" w:type="dxa"/>
            <w:tcBorders>
              <w:top w:val="nil"/>
              <w:left w:val="nil"/>
              <w:bottom w:val="single" w:sz="4" w:space="0" w:color="auto"/>
              <w:right w:val="single" w:sz="4" w:space="0" w:color="auto"/>
            </w:tcBorders>
            <w:shd w:val="clear" w:color="000000" w:fill="FFFFFF"/>
            <w:noWrap/>
            <w:vAlign w:val="center"/>
            <w:hideMark/>
          </w:tcPr>
          <w:p w:rsidR="004648D9" w:rsidRPr="00D52CD0" w:rsidRDefault="004648D9" w:rsidP="00C60014">
            <w:pPr>
              <w:spacing w:line="240" w:lineRule="auto"/>
              <w:rPr>
                <w:rFonts w:ascii="Arial Narrow" w:hAnsi="Arial Narrow"/>
                <w:sz w:val="20"/>
                <w:szCs w:val="20"/>
              </w:rPr>
            </w:pPr>
            <w:r w:rsidRPr="00D52CD0">
              <w:rPr>
                <w:rFonts w:ascii="Arial Narrow" w:hAnsi="Arial Narrow"/>
                <w:sz w:val="20"/>
                <w:szCs w:val="20"/>
              </w:rPr>
              <w:t>Orang</w:t>
            </w:r>
          </w:p>
        </w:tc>
        <w:tc>
          <w:tcPr>
            <w:tcW w:w="2416" w:type="dxa"/>
            <w:tcBorders>
              <w:top w:val="nil"/>
              <w:left w:val="nil"/>
              <w:bottom w:val="single" w:sz="4" w:space="0" w:color="auto"/>
              <w:right w:val="single" w:sz="4" w:space="0" w:color="auto"/>
            </w:tcBorders>
            <w:shd w:val="clear" w:color="000000" w:fill="FFFFFF"/>
            <w:vAlign w:val="center"/>
            <w:hideMark/>
          </w:tcPr>
          <w:p w:rsidR="004648D9" w:rsidRPr="00D52CD0" w:rsidRDefault="004648D9" w:rsidP="00C60014">
            <w:pPr>
              <w:spacing w:line="240" w:lineRule="auto"/>
              <w:rPr>
                <w:rFonts w:ascii="Arial Narrow" w:hAnsi="Arial Narrow"/>
                <w:sz w:val="20"/>
                <w:szCs w:val="20"/>
              </w:rPr>
            </w:pPr>
            <w:r w:rsidRPr="00D52CD0">
              <w:rPr>
                <w:rFonts w:ascii="Arial Narrow" w:hAnsi="Arial Narrow"/>
                <w:sz w:val="20"/>
                <w:szCs w:val="20"/>
              </w:rPr>
              <w:t>Es The, Saraba Dan Kopi</w:t>
            </w:r>
          </w:p>
        </w:tc>
        <w:tc>
          <w:tcPr>
            <w:tcW w:w="2838" w:type="dxa"/>
            <w:tcBorders>
              <w:top w:val="nil"/>
              <w:left w:val="nil"/>
              <w:bottom w:val="single" w:sz="4" w:space="0" w:color="auto"/>
              <w:right w:val="single" w:sz="4" w:space="0" w:color="auto"/>
            </w:tcBorders>
            <w:shd w:val="clear" w:color="000000" w:fill="FFFFFF"/>
            <w:vAlign w:val="center"/>
            <w:hideMark/>
          </w:tcPr>
          <w:p w:rsidR="004648D9" w:rsidRPr="00D52CD0" w:rsidRDefault="004648D9" w:rsidP="00C60014">
            <w:pPr>
              <w:spacing w:line="240" w:lineRule="auto"/>
              <w:rPr>
                <w:rFonts w:ascii="Arial Narrow" w:hAnsi="Arial Narrow"/>
                <w:sz w:val="20"/>
                <w:szCs w:val="20"/>
              </w:rPr>
            </w:pPr>
            <w:r w:rsidRPr="00D52CD0">
              <w:rPr>
                <w:rFonts w:ascii="Arial Narrow" w:hAnsi="Arial Narrow"/>
                <w:sz w:val="20"/>
                <w:szCs w:val="20"/>
              </w:rPr>
              <w:t>Nasi Goreng Teri Medan, Nasi Campur, Nasi Kuning, Nasi Karie Ayam, Mie Goreng, Mie Kuah</w:t>
            </w:r>
          </w:p>
        </w:tc>
      </w:tr>
      <w:tr w:rsidR="004648D9" w:rsidRPr="00D52CD0" w:rsidTr="006975BD">
        <w:trPr>
          <w:trHeight w:val="740"/>
          <w:jc w:val="center"/>
        </w:trPr>
        <w:tc>
          <w:tcPr>
            <w:tcW w:w="568" w:type="dxa"/>
            <w:tcBorders>
              <w:top w:val="nil"/>
              <w:left w:val="single" w:sz="4" w:space="0" w:color="auto"/>
              <w:bottom w:val="single" w:sz="4" w:space="0" w:color="auto"/>
              <w:right w:val="single" w:sz="4" w:space="0" w:color="auto"/>
            </w:tcBorders>
            <w:shd w:val="clear" w:color="auto" w:fill="auto"/>
            <w:vAlign w:val="center"/>
            <w:hideMark/>
          </w:tcPr>
          <w:p w:rsidR="004648D9" w:rsidRPr="00D52CD0" w:rsidRDefault="004648D9" w:rsidP="00C60014">
            <w:pPr>
              <w:spacing w:line="240" w:lineRule="auto"/>
              <w:jc w:val="center"/>
              <w:rPr>
                <w:rFonts w:ascii="Arial Narrow" w:hAnsi="Arial Narrow"/>
                <w:sz w:val="20"/>
                <w:szCs w:val="20"/>
              </w:rPr>
            </w:pPr>
            <w:r w:rsidRPr="00D52CD0">
              <w:rPr>
                <w:rFonts w:ascii="Arial Narrow" w:hAnsi="Arial Narrow"/>
                <w:sz w:val="20"/>
                <w:szCs w:val="20"/>
              </w:rPr>
              <w:t>11</w:t>
            </w:r>
          </w:p>
        </w:tc>
        <w:tc>
          <w:tcPr>
            <w:tcW w:w="2144" w:type="dxa"/>
            <w:tcBorders>
              <w:top w:val="nil"/>
              <w:left w:val="nil"/>
              <w:bottom w:val="single" w:sz="4" w:space="0" w:color="auto"/>
              <w:right w:val="single" w:sz="4" w:space="0" w:color="auto"/>
            </w:tcBorders>
            <w:shd w:val="clear" w:color="auto" w:fill="auto"/>
            <w:vAlign w:val="center"/>
            <w:hideMark/>
          </w:tcPr>
          <w:p w:rsidR="004648D9" w:rsidRPr="00D52CD0" w:rsidRDefault="004648D9" w:rsidP="00C60014">
            <w:pPr>
              <w:spacing w:line="240" w:lineRule="auto"/>
              <w:rPr>
                <w:rFonts w:ascii="Arial Narrow" w:hAnsi="Arial Narrow"/>
                <w:sz w:val="20"/>
                <w:szCs w:val="20"/>
              </w:rPr>
            </w:pPr>
            <w:r w:rsidRPr="00D52CD0">
              <w:rPr>
                <w:rFonts w:ascii="Arial Narrow" w:hAnsi="Arial Narrow"/>
                <w:sz w:val="20"/>
                <w:szCs w:val="20"/>
              </w:rPr>
              <w:t>Warkop Simpang DW</w:t>
            </w:r>
          </w:p>
        </w:tc>
        <w:tc>
          <w:tcPr>
            <w:tcW w:w="1561" w:type="dxa"/>
            <w:tcBorders>
              <w:top w:val="nil"/>
              <w:left w:val="nil"/>
              <w:bottom w:val="single" w:sz="4" w:space="0" w:color="auto"/>
              <w:right w:val="single" w:sz="4" w:space="0" w:color="auto"/>
            </w:tcBorders>
            <w:shd w:val="clear" w:color="auto" w:fill="auto"/>
            <w:vAlign w:val="center"/>
            <w:hideMark/>
          </w:tcPr>
          <w:p w:rsidR="004648D9" w:rsidRPr="00D52CD0" w:rsidRDefault="004648D9" w:rsidP="00C60014">
            <w:pPr>
              <w:spacing w:line="240" w:lineRule="auto"/>
              <w:rPr>
                <w:rFonts w:ascii="Arial Narrow" w:hAnsi="Arial Narrow"/>
                <w:sz w:val="20"/>
                <w:szCs w:val="20"/>
              </w:rPr>
            </w:pPr>
            <w:r w:rsidRPr="00D52CD0">
              <w:rPr>
                <w:rFonts w:ascii="Arial Narrow" w:hAnsi="Arial Narrow"/>
                <w:sz w:val="20"/>
                <w:szCs w:val="20"/>
              </w:rPr>
              <w:t>Yusmaniar</w:t>
            </w:r>
          </w:p>
        </w:tc>
        <w:tc>
          <w:tcPr>
            <w:tcW w:w="1711" w:type="dxa"/>
            <w:tcBorders>
              <w:top w:val="nil"/>
              <w:left w:val="nil"/>
              <w:bottom w:val="single" w:sz="4" w:space="0" w:color="auto"/>
              <w:right w:val="single" w:sz="4" w:space="0" w:color="auto"/>
            </w:tcBorders>
            <w:shd w:val="clear" w:color="auto" w:fill="auto"/>
            <w:vAlign w:val="center"/>
            <w:hideMark/>
          </w:tcPr>
          <w:p w:rsidR="004648D9" w:rsidRPr="00D52CD0" w:rsidRDefault="004648D9" w:rsidP="00C60014">
            <w:pPr>
              <w:spacing w:line="240" w:lineRule="auto"/>
              <w:rPr>
                <w:rFonts w:ascii="Arial Narrow" w:hAnsi="Arial Narrow"/>
                <w:sz w:val="20"/>
                <w:szCs w:val="20"/>
              </w:rPr>
            </w:pPr>
            <w:r w:rsidRPr="00D52CD0">
              <w:rPr>
                <w:rFonts w:ascii="Arial Narrow" w:hAnsi="Arial Narrow"/>
                <w:sz w:val="20"/>
                <w:szCs w:val="20"/>
              </w:rPr>
              <w:t>Jl. Poros Langara</w:t>
            </w:r>
          </w:p>
        </w:tc>
        <w:tc>
          <w:tcPr>
            <w:tcW w:w="284" w:type="dxa"/>
            <w:tcBorders>
              <w:top w:val="nil"/>
              <w:left w:val="nil"/>
              <w:bottom w:val="single" w:sz="4" w:space="0" w:color="auto"/>
              <w:right w:val="single" w:sz="4" w:space="0" w:color="auto"/>
            </w:tcBorders>
            <w:shd w:val="clear" w:color="000000" w:fill="FFFFFF"/>
            <w:noWrap/>
            <w:vAlign w:val="center"/>
            <w:hideMark/>
          </w:tcPr>
          <w:p w:rsidR="004648D9" w:rsidRPr="00D52CD0" w:rsidRDefault="004648D9" w:rsidP="00C60014">
            <w:pPr>
              <w:spacing w:line="240" w:lineRule="auto"/>
              <w:rPr>
                <w:rFonts w:ascii="Arial Narrow" w:hAnsi="Arial Narrow"/>
                <w:sz w:val="20"/>
                <w:szCs w:val="20"/>
              </w:rPr>
            </w:pPr>
            <w:r w:rsidRPr="00D52CD0">
              <w:rPr>
                <w:rFonts w:ascii="Arial Narrow" w:hAnsi="Arial Narrow"/>
                <w:sz w:val="20"/>
                <w:szCs w:val="20"/>
              </w:rPr>
              <w:t>1</w:t>
            </w:r>
          </w:p>
        </w:tc>
        <w:tc>
          <w:tcPr>
            <w:tcW w:w="993" w:type="dxa"/>
            <w:tcBorders>
              <w:top w:val="nil"/>
              <w:left w:val="nil"/>
              <w:bottom w:val="single" w:sz="4" w:space="0" w:color="auto"/>
              <w:right w:val="single" w:sz="4" w:space="0" w:color="auto"/>
            </w:tcBorders>
            <w:shd w:val="clear" w:color="000000" w:fill="FFFFFF"/>
            <w:noWrap/>
            <w:vAlign w:val="center"/>
            <w:hideMark/>
          </w:tcPr>
          <w:p w:rsidR="004648D9" w:rsidRPr="00D52CD0" w:rsidRDefault="004648D9" w:rsidP="00C60014">
            <w:pPr>
              <w:spacing w:line="240" w:lineRule="auto"/>
              <w:rPr>
                <w:rFonts w:ascii="Arial Narrow" w:hAnsi="Arial Narrow"/>
                <w:sz w:val="20"/>
                <w:szCs w:val="20"/>
              </w:rPr>
            </w:pPr>
            <w:r w:rsidRPr="00D52CD0">
              <w:rPr>
                <w:rFonts w:ascii="Arial Narrow" w:hAnsi="Arial Narrow"/>
                <w:sz w:val="20"/>
                <w:szCs w:val="20"/>
              </w:rPr>
              <w:t>Orang</w:t>
            </w:r>
          </w:p>
        </w:tc>
        <w:tc>
          <w:tcPr>
            <w:tcW w:w="2416" w:type="dxa"/>
            <w:tcBorders>
              <w:top w:val="nil"/>
              <w:left w:val="nil"/>
              <w:bottom w:val="single" w:sz="4" w:space="0" w:color="auto"/>
              <w:right w:val="single" w:sz="4" w:space="0" w:color="auto"/>
            </w:tcBorders>
            <w:shd w:val="clear" w:color="000000" w:fill="FFFFFF"/>
            <w:vAlign w:val="center"/>
            <w:hideMark/>
          </w:tcPr>
          <w:p w:rsidR="004648D9" w:rsidRPr="00D52CD0" w:rsidRDefault="004648D9" w:rsidP="00C60014">
            <w:pPr>
              <w:spacing w:line="240" w:lineRule="auto"/>
              <w:rPr>
                <w:rFonts w:ascii="Arial Narrow" w:hAnsi="Arial Narrow"/>
                <w:sz w:val="20"/>
                <w:szCs w:val="20"/>
              </w:rPr>
            </w:pPr>
            <w:r w:rsidRPr="00D52CD0">
              <w:rPr>
                <w:rFonts w:ascii="Arial Narrow" w:hAnsi="Arial Narrow"/>
                <w:sz w:val="20"/>
                <w:szCs w:val="20"/>
              </w:rPr>
              <w:t>Kiopi Hitam, Capucino, Kipi Susu, Es Jeruk, Susu, Sprite Susu, Extrajos Susu</w:t>
            </w:r>
          </w:p>
        </w:tc>
        <w:tc>
          <w:tcPr>
            <w:tcW w:w="2838" w:type="dxa"/>
            <w:tcBorders>
              <w:top w:val="nil"/>
              <w:left w:val="nil"/>
              <w:bottom w:val="single" w:sz="4" w:space="0" w:color="auto"/>
              <w:right w:val="single" w:sz="4" w:space="0" w:color="auto"/>
            </w:tcBorders>
            <w:shd w:val="clear" w:color="000000" w:fill="FFFFFF"/>
            <w:vAlign w:val="center"/>
            <w:hideMark/>
          </w:tcPr>
          <w:p w:rsidR="004648D9" w:rsidRPr="00D52CD0" w:rsidRDefault="004648D9" w:rsidP="00C60014">
            <w:pPr>
              <w:spacing w:line="240" w:lineRule="auto"/>
              <w:rPr>
                <w:rFonts w:ascii="Arial Narrow" w:hAnsi="Arial Narrow"/>
                <w:sz w:val="20"/>
                <w:szCs w:val="20"/>
              </w:rPr>
            </w:pPr>
            <w:r w:rsidRPr="00D52CD0">
              <w:rPr>
                <w:rFonts w:ascii="Arial Narrow" w:hAnsi="Arial Narrow"/>
                <w:sz w:val="20"/>
                <w:szCs w:val="20"/>
              </w:rPr>
              <w:t>Mie Rebus, Mie Goreng, Pisang Goreng Keju, Ubi Goreng</w:t>
            </w:r>
          </w:p>
        </w:tc>
      </w:tr>
      <w:tr w:rsidR="004648D9" w:rsidRPr="00D52CD0" w:rsidTr="006975BD">
        <w:trPr>
          <w:trHeight w:val="740"/>
          <w:jc w:val="center"/>
        </w:trPr>
        <w:tc>
          <w:tcPr>
            <w:tcW w:w="568" w:type="dxa"/>
            <w:tcBorders>
              <w:top w:val="nil"/>
              <w:left w:val="single" w:sz="4" w:space="0" w:color="auto"/>
              <w:bottom w:val="single" w:sz="4" w:space="0" w:color="auto"/>
              <w:right w:val="single" w:sz="4" w:space="0" w:color="auto"/>
            </w:tcBorders>
            <w:shd w:val="clear" w:color="auto" w:fill="auto"/>
            <w:vAlign w:val="center"/>
            <w:hideMark/>
          </w:tcPr>
          <w:p w:rsidR="004648D9" w:rsidRPr="00D52CD0" w:rsidRDefault="004648D9" w:rsidP="00C60014">
            <w:pPr>
              <w:spacing w:line="240" w:lineRule="auto"/>
              <w:jc w:val="center"/>
              <w:rPr>
                <w:rFonts w:ascii="Arial Narrow" w:hAnsi="Arial Narrow"/>
                <w:sz w:val="20"/>
                <w:szCs w:val="20"/>
              </w:rPr>
            </w:pPr>
            <w:r w:rsidRPr="00D52CD0">
              <w:rPr>
                <w:rFonts w:ascii="Arial Narrow" w:hAnsi="Arial Narrow"/>
                <w:sz w:val="20"/>
                <w:szCs w:val="20"/>
              </w:rPr>
              <w:t>12</w:t>
            </w:r>
          </w:p>
        </w:tc>
        <w:tc>
          <w:tcPr>
            <w:tcW w:w="2144" w:type="dxa"/>
            <w:tcBorders>
              <w:top w:val="nil"/>
              <w:left w:val="nil"/>
              <w:bottom w:val="single" w:sz="4" w:space="0" w:color="auto"/>
              <w:right w:val="single" w:sz="4" w:space="0" w:color="auto"/>
            </w:tcBorders>
            <w:shd w:val="clear" w:color="auto" w:fill="auto"/>
            <w:vAlign w:val="center"/>
            <w:hideMark/>
          </w:tcPr>
          <w:p w:rsidR="004648D9" w:rsidRPr="00D52CD0" w:rsidRDefault="004648D9" w:rsidP="00C60014">
            <w:pPr>
              <w:spacing w:line="240" w:lineRule="auto"/>
              <w:rPr>
                <w:rFonts w:ascii="Arial Narrow" w:hAnsi="Arial Narrow"/>
                <w:sz w:val="20"/>
                <w:szCs w:val="20"/>
              </w:rPr>
            </w:pPr>
            <w:r w:rsidRPr="00D52CD0">
              <w:rPr>
                <w:rFonts w:ascii="Arial Narrow" w:hAnsi="Arial Narrow"/>
                <w:sz w:val="20"/>
                <w:szCs w:val="20"/>
              </w:rPr>
              <w:t>RM. Aroma Lestari</w:t>
            </w:r>
          </w:p>
        </w:tc>
        <w:tc>
          <w:tcPr>
            <w:tcW w:w="1561" w:type="dxa"/>
            <w:tcBorders>
              <w:top w:val="nil"/>
              <w:left w:val="nil"/>
              <w:bottom w:val="single" w:sz="4" w:space="0" w:color="auto"/>
              <w:right w:val="single" w:sz="4" w:space="0" w:color="auto"/>
            </w:tcBorders>
            <w:shd w:val="clear" w:color="auto" w:fill="auto"/>
            <w:vAlign w:val="center"/>
            <w:hideMark/>
          </w:tcPr>
          <w:p w:rsidR="004648D9" w:rsidRPr="00D52CD0" w:rsidRDefault="004648D9" w:rsidP="00C60014">
            <w:pPr>
              <w:spacing w:line="240" w:lineRule="auto"/>
              <w:rPr>
                <w:rFonts w:ascii="Arial Narrow" w:hAnsi="Arial Narrow"/>
                <w:sz w:val="20"/>
                <w:szCs w:val="20"/>
              </w:rPr>
            </w:pPr>
            <w:r w:rsidRPr="00D52CD0">
              <w:rPr>
                <w:rFonts w:ascii="Arial Narrow" w:hAnsi="Arial Narrow"/>
                <w:sz w:val="20"/>
                <w:szCs w:val="20"/>
              </w:rPr>
              <w:t>Ucimalini Fitri</w:t>
            </w:r>
          </w:p>
        </w:tc>
        <w:tc>
          <w:tcPr>
            <w:tcW w:w="1711" w:type="dxa"/>
            <w:tcBorders>
              <w:top w:val="nil"/>
              <w:left w:val="nil"/>
              <w:bottom w:val="single" w:sz="4" w:space="0" w:color="auto"/>
              <w:right w:val="single" w:sz="4" w:space="0" w:color="auto"/>
            </w:tcBorders>
            <w:shd w:val="clear" w:color="auto" w:fill="auto"/>
            <w:vAlign w:val="center"/>
            <w:hideMark/>
          </w:tcPr>
          <w:p w:rsidR="004648D9" w:rsidRPr="00D52CD0" w:rsidRDefault="004648D9" w:rsidP="00C60014">
            <w:pPr>
              <w:spacing w:line="240" w:lineRule="auto"/>
              <w:rPr>
                <w:rFonts w:ascii="Arial Narrow" w:hAnsi="Arial Narrow"/>
                <w:sz w:val="20"/>
                <w:szCs w:val="20"/>
              </w:rPr>
            </w:pPr>
            <w:r w:rsidRPr="00D52CD0">
              <w:rPr>
                <w:rFonts w:ascii="Arial Narrow" w:hAnsi="Arial Narrow"/>
                <w:sz w:val="20"/>
                <w:szCs w:val="20"/>
              </w:rPr>
              <w:t>Jl. Poros Langara</w:t>
            </w:r>
          </w:p>
        </w:tc>
        <w:tc>
          <w:tcPr>
            <w:tcW w:w="284" w:type="dxa"/>
            <w:tcBorders>
              <w:top w:val="nil"/>
              <w:left w:val="nil"/>
              <w:bottom w:val="single" w:sz="4" w:space="0" w:color="auto"/>
              <w:right w:val="single" w:sz="4" w:space="0" w:color="auto"/>
            </w:tcBorders>
            <w:shd w:val="clear" w:color="000000" w:fill="FFFFFF"/>
            <w:noWrap/>
            <w:vAlign w:val="center"/>
            <w:hideMark/>
          </w:tcPr>
          <w:p w:rsidR="004648D9" w:rsidRPr="00D52CD0" w:rsidRDefault="004648D9" w:rsidP="00C60014">
            <w:pPr>
              <w:spacing w:line="240" w:lineRule="auto"/>
              <w:rPr>
                <w:rFonts w:ascii="Arial Narrow" w:hAnsi="Arial Narrow"/>
                <w:sz w:val="20"/>
                <w:szCs w:val="20"/>
              </w:rPr>
            </w:pPr>
            <w:r w:rsidRPr="00D52CD0">
              <w:rPr>
                <w:rFonts w:ascii="Arial Narrow" w:hAnsi="Arial Narrow"/>
                <w:sz w:val="20"/>
                <w:szCs w:val="20"/>
              </w:rPr>
              <w:t>3</w:t>
            </w:r>
          </w:p>
        </w:tc>
        <w:tc>
          <w:tcPr>
            <w:tcW w:w="993" w:type="dxa"/>
            <w:tcBorders>
              <w:top w:val="nil"/>
              <w:left w:val="nil"/>
              <w:bottom w:val="single" w:sz="4" w:space="0" w:color="auto"/>
              <w:right w:val="single" w:sz="4" w:space="0" w:color="auto"/>
            </w:tcBorders>
            <w:shd w:val="clear" w:color="000000" w:fill="FFFFFF"/>
            <w:noWrap/>
            <w:vAlign w:val="center"/>
            <w:hideMark/>
          </w:tcPr>
          <w:p w:rsidR="004648D9" w:rsidRPr="00D52CD0" w:rsidRDefault="004648D9" w:rsidP="00C60014">
            <w:pPr>
              <w:spacing w:line="240" w:lineRule="auto"/>
              <w:rPr>
                <w:rFonts w:ascii="Arial Narrow" w:hAnsi="Arial Narrow"/>
                <w:sz w:val="20"/>
                <w:szCs w:val="20"/>
              </w:rPr>
            </w:pPr>
            <w:r w:rsidRPr="00D52CD0">
              <w:rPr>
                <w:rFonts w:ascii="Arial Narrow" w:hAnsi="Arial Narrow"/>
                <w:sz w:val="20"/>
                <w:szCs w:val="20"/>
              </w:rPr>
              <w:t>Orang</w:t>
            </w:r>
          </w:p>
        </w:tc>
        <w:tc>
          <w:tcPr>
            <w:tcW w:w="2416" w:type="dxa"/>
            <w:tcBorders>
              <w:top w:val="nil"/>
              <w:left w:val="nil"/>
              <w:bottom w:val="single" w:sz="4" w:space="0" w:color="auto"/>
              <w:right w:val="single" w:sz="4" w:space="0" w:color="auto"/>
            </w:tcBorders>
            <w:shd w:val="clear" w:color="000000" w:fill="FFFFFF"/>
            <w:vAlign w:val="center"/>
            <w:hideMark/>
          </w:tcPr>
          <w:p w:rsidR="004648D9" w:rsidRPr="00D52CD0" w:rsidRDefault="004648D9" w:rsidP="00C60014">
            <w:pPr>
              <w:spacing w:line="240" w:lineRule="auto"/>
              <w:rPr>
                <w:rFonts w:ascii="Arial Narrow" w:hAnsi="Arial Narrow"/>
                <w:sz w:val="20"/>
                <w:szCs w:val="20"/>
              </w:rPr>
            </w:pPr>
            <w:r w:rsidRPr="00D52CD0">
              <w:rPr>
                <w:rFonts w:ascii="Arial Narrow" w:hAnsi="Arial Narrow"/>
                <w:sz w:val="20"/>
                <w:szCs w:val="20"/>
              </w:rPr>
              <w:t>Aneka Jus, Aneka Minuman Panas Dan Dingin</w:t>
            </w:r>
          </w:p>
        </w:tc>
        <w:tc>
          <w:tcPr>
            <w:tcW w:w="2838" w:type="dxa"/>
            <w:tcBorders>
              <w:top w:val="nil"/>
              <w:left w:val="nil"/>
              <w:bottom w:val="single" w:sz="4" w:space="0" w:color="auto"/>
              <w:right w:val="single" w:sz="4" w:space="0" w:color="auto"/>
            </w:tcBorders>
            <w:shd w:val="clear" w:color="auto" w:fill="auto"/>
            <w:vAlign w:val="center"/>
            <w:hideMark/>
          </w:tcPr>
          <w:p w:rsidR="004648D9" w:rsidRPr="00D52CD0" w:rsidRDefault="004648D9" w:rsidP="00C60014">
            <w:pPr>
              <w:spacing w:line="240" w:lineRule="auto"/>
              <w:rPr>
                <w:rFonts w:ascii="Arial Narrow" w:hAnsi="Arial Narrow"/>
                <w:sz w:val="20"/>
                <w:szCs w:val="20"/>
              </w:rPr>
            </w:pPr>
            <w:r w:rsidRPr="00D52CD0">
              <w:rPr>
                <w:rFonts w:ascii="Arial Narrow" w:hAnsi="Arial Narrow"/>
                <w:sz w:val="20"/>
                <w:szCs w:val="20"/>
              </w:rPr>
              <w:t>Ikan Bakar, Ikan Goreng, Ayam Bakar, Ayam Goreng, Bakso, Nasi Goreng, Coto Ayam</w:t>
            </w:r>
          </w:p>
        </w:tc>
      </w:tr>
      <w:tr w:rsidR="004648D9" w:rsidRPr="00D52CD0" w:rsidTr="006975BD">
        <w:trPr>
          <w:trHeight w:val="987"/>
          <w:jc w:val="center"/>
        </w:trPr>
        <w:tc>
          <w:tcPr>
            <w:tcW w:w="568" w:type="dxa"/>
            <w:tcBorders>
              <w:top w:val="nil"/>
              <w:left w:val="single" w:sz="4" w:space="0" w:color="auto"/>
              <w:bottom w:val="single" w:sz="4" w:space="0" w:color="auto"/>
              <w:right w:val="single" w:sz="4" w:space="0" w:color="auto"/>
            </w:tcBorders>
            <w:shd w:val="clear" w:color="auto" w:fill="auto"/>
            <w:vAlign w:val="center"/>
            <w:hideMark/>
          </w:tcPr>
          <w:p w:rsidR="004648D9" w:rsidRPr="00D52CD0" w:rsidRDefault="004648D9" w:rsidP="00C60014">
            <w:pPr>
              <w:spacing w:line="240" w:lineRule="auto"/>
              <w:jc w:val="center"/>
              <w:rPr>
                <w:rFonts w:ascii="Arial Narrow" w:hAnsi="Arial Narrow"/>
                <w:sz w:val="20"/>
                <w:szCs w:val="20"/>
              </w:rPr>
            </w:pPr>
            <w:r w:rsidRPr="00D52CD0">
              <w:rPr>
                <w:rFonts w:ascii="Arial Narrow" w:hAnsi="Arial Narrow"/>
                <w:sz w:val="20"/>
                <w:szCs w:val="20"/>
              </w:rPr>
              <w:t>13</w:t>
            </w:r>
          </w:p>
        </w:tc>
        <w:tc>
          <w:tcPr>
            <w:tcW w:w="2144" w:type="dxa"/>
            <w:tcBorders>
              <w:top w:val="nil"/>
              <w:left w:val="nil"/>
              <w:bottom w:val="single" w:sz="4" w:space="0" w:color="auto"/>
              <w:right w:val="single" w:sz="4" w:space="0" w:color="auto"/>
            </w:tcBorders>
            <w:shd w:val="clear" w:color="auto" w:fill="auto"/>
            <w:vAlign w:val="center"/>
            <w:hideMark/>
          </w:tcPr>
          <w:p w:rsidR="004648D9" w:rsidRPr="00D52CD0" w:rsidRDefault="004648D9" w:rsidP="00C60014">
            <w:pPr>
              <w:spacing w:line="240" w:lineRule="auto"/>
              <w:rPr>
                <w:rFonts w:ascii="Arial Narrow" w:hAnsi="Arial Narrow"/>
                <w:sz w:val="20"/>
                <w:szCs w:val="20"/>
              </w:rPr>
            </w:pPr>
            <w:r w:rsidRPr="00D52CD0">
              <w:rPr>
                <w:rFonts w:ascii="Arial Narrow" w:hAnsi="Arial Narrow"/>
                <w:sz w:val="20"/>
                <w:szCs w:val="20"/>
              </w:rPr>
              <w:t>Warkop Wawonii</w:t>
            </w:r>
          </w:p>
        </w:tc>
        <w:tc>
          <w:tcPr>
            <w:tcW w:w="1561" w:type="dxa"/>
            <w:tcBorders>
              <w:top w:val="nil"/>
              <w:left w:val="nil"/>
              <w:bottom w:val="single" w:sz="4" w:space="0" w:color="auto"/>
              <w:right w:val="single" w:sz="4" w:space="0" w:color="auto"/>
            </w:tcBorders>
            <w:shd w:val="clear" w:color="auto" w:fill="auto"/>
            <w:vAlign w:val="center"/>
            <w:hideMark/>
          </w:tcPr>
          <w:p w:rsidR="004648D9" w:rsidRPr="00D52CD0" w:rsidRDefault="004648D9" w:rsidP="00C60014">
            <w:pPr>
              <w:spacing w:line="240" w:lineRule="auto"/>
              <w:rPr>
                <w:rFonts w:ascii="Arial Narrow" w:hAnsi="Arial Narrow"/>
                <w:sz w:val="20"/>
                <w:szCs w:val="20"/>
              </w:rPr>
            </w:pPr>
            <w:r w:rsidRPr="00D52CD0">
              <w:rPr>
                <w:rFonts w:ascii="Arial Narrow" w:hAnsi="Arial Narrow"/>
                <w:sz w:val="20"/>
                <w:szCs w:val="20"/>
              </w:rPr>
              <w:t>Ardian Hamid</w:t>
            </w:r>
          </w:p>
        </w:tc>
        <w:tc>
          <w:tcPr>
            <w:tcW w:w="1711" w:type="dxa"/>
            <w:tcBorders>
              <w:top w:val="nil"/>
              <w:left w:val="nil"/>
              <w:bottom w:val="single" w:sz="4" w:space="0" w:color="auto"/>
              <w:right w:val="single" w:sz="4" w:space="0" w:color="auto"/>
            </w:tcBorders>
            <w:shd w:val="clear" w:color="auto" w:fill="auto"/>
            <w:vAlign w:val="center"/>
            <w:hideMark/>
          </w:tcPr>
          <w:p w:rsidR="004648D9" w:rsidRPr="00D52CD0" w:rsidRDefault="004648D9" w:rsidP="00C60014">
            <w:pPr>
              <w:spacing w:line="240" w:lineRule="auto"/>
              <w:rPr>
                <w:rFonts w:ascii="Arial Narrow" w:hAnsi="Arial Narrow"/>
                <w:sz w:val="20"/>
                <w:szCs w:val="20"/>
              </w:rPr>
            </w:pPr>
            <w:r w:rsidRPr="00D52CD0">
              <w:rPr>
                <w:rFonts w:ascii="Arial Narrow" w:hAnsi="Arial Narrow"/>
                <w:sz w:val="20"/>
                <w:szCs w:val="20"/>
              </w:rPr>
              <w:t>Jl. Poros Langara</w:t>
            </w:r>
          </w:p>
        </w:tc>
        <w:tc>
          <w:tcPr>
            <w:tcW w:w="284" w:type="dxa"/>
            <w:tcBorders>
              <w:top w:val="nil"/>
              <w:left w:val="nil"/>
              <w:bottom w:val="single" w:sz="4" w:space="0" w:color="auto"/>
              <w:right w:val="single" w:sz="4" w:space="0" w:color="auto"/>
            </w:tcBorders>
            <w:shd w:val="clear" w:color="auto" w:fill="auto"/>
            <w:noWrap/>
            <w:vAlign w:val="bottom"/>
            <w:hideMark/>
          </w:tcPr>
          <w:p w:rsidR="004648D9" w:rsidRPr="00D52CD0" w:rsidRDefault="004648D9" w:rsidP="00C60014">
            <w:pPr>
              <w:spacing w:line="240" w:lineRule="auto"/>
              <w:rPr>
                <w:rFonts w:ascii="Arial Narrow" w:hAnsi="Arial Narrow"/>
                <w:sz w:val="20"/>
                <w:szCs w:val="20"/>
              </w:rPr>
            </w:pPr>
            <w:r w:rsidRPr="00D52CD0">
              <w:rPr>
                <w:rFonts w:ascii="Arial Narrow" w:hAnsi="Arial Narrow"/>
                <w:sz w:val="20"/>
                <w:szCs w:val="20"/>
              </w:rPr>
              <w:t> </w:t>
            </w:r>
          </w:p>
        </w:tc>
        <w:tc>
          <w:tcPr>
            <w:tcW w:w="993" w:type="dxa"/>
            <w:tcBorders>
              <w:top w:val="nil"/>
              <w:left w:val="nil"/>
              <w:bottom w:val="single" w:sz="4" w:space="0" w:color="auto"/>
              <w:right w:val="single" w:sz="4" w:space="0" w:color="auto"/>
            </w:tcBorders>
            <w:shd w:val="clear" w:color="auto" w:fill="auto"/>
            <w:noWrap/>
            <w:vAlign w:val="bottom"/>
            <w:hideMark/>
          </w:tcPr>
          <w:p w:rsidR="004648D9" w:rsidRPr="00D52CD0" w:rsidRDefault="004648D9" w:rsidP="00C60014">
            <w:pPr>
              <w:spacing w:line="240" w:lineRule="auto"/>
              <w:rPr>
                <w:rFonts w:ascii="Arial Narrow" w:hAnsi="Arial Narrow"/>
                <w:sz w:val="20"/>
                <w:szCs w:val="20"/>
              </w:rPr>
            </w:pPr>
            <w:r w:rsidRPr="00D52CD0">
              <w:rPr>
                <w:rFonts w:ascii="Arial Narrow" w:hAnsi="Arial Narrow"/>
                <w:sz w:val="20"/>
                <w:szCs w:val="20"/>
              </w:rPr>
              <w:t> </w:t>
            </w:r>
          </w:p>
        </w:tc>
        <w:tc>
          <w:tcPr>
            <w:tcW w:w="2416" w:type="dxa"/>
            <w:tcBorders>
              <w:top w:val="nil"/>
              <w:left w:val="nil"/>
              <w:bottom w:val="single" w:sz="4" w:space="0" w:color="auto"/>
              <w:right w:val="single" w:sz="4" w:space="0" w:color="auto"/>
            </w:tcBorders>
            <w:shd w:val="clear" w:color="000000" w:fill="FFFFFF"/>
            <w:vAlign w:val="center"/>
            <w:hideMark/>
          </w:tcPr>
          <w:p w:rsidR="004648D9" w:rsidRPr="00D52CD0" w:rsidRDefault="004648D9" w:rsidP="00C60014">
            <w:pPr>
              <w:spacing w:line="240" w:lineRule="auto"/>
              <w:rPr>
                <w:rFonts w:ascii="Arial Narrow" w:hAnsi="Arial Narrow"/>
                <w:sz w:val="20"/>
                <w:szCs w:val="20"/>
              </w:rPr>
            </w:pPr>
            <w:r w:rsidRPr="00D52CD0">
              <w:rPr>
                <w:rFonts w:ascii="Arial Narrow" w:hAnsi="Arial Narrow"/>
                <w:sz w:val="20"/>
                <w:szCs w:val="20"/>
              </w:rPr>
              <w:t>Kopi Hitam Wawonii, Kopi Susu, Kopi Torabika, Abc Moca, The Manis, Es The Manis,Sprit Susu, Fanta Susu</w:t>
            </w:r>
          </w:p>
        </w:tc>
        <w:tc>
          <w:tcPr>
            <w:tcW w:w="2838" w:type="dxa"/>
            <w:tcBorders>
              <w:top w:val="nil"/>
              <w:left w:val="nil"/>
              <w:bottom w:val="single" w:sz="4" w:space="0" w:color="auto"/>
              <w:right w:val="single" w:sz="4" w:space="0" w:color="auto"/>
            </w:tcBorders>
            <w:shd w:val="clear" w:color="auto" w:fill="auto"/>
            <w:vAlign w:val="center"/>
            <w:hideMark/>
          </w:tcPr>
          <w:p w:rsidR="004648D9" w:rsidRPr="00D52CD0" w:rsidRDefault="004648D9" w:rsidP="00C60014">
            <w:pPr>
              <w:spacing w:line="240" w:lineRule="auto"/>
              <w:rPr>
                <w:rFonts w:ascii="Arial Narrow" w:hAnsi="Arial Narrow"/>
                <w:sz w:val="20"/>
                <w:szCs w:val="20"/>
              </w:rPr>
            </w:pPr>
            <w:r w:rsidRPr="00D52CD0">
              <w:rPr>
                <w:rFonts w:ascii="Arial Narrow" w:hAnsi="Arial Narrow"/>
                <w:sz w:val="20"/>
                <w:szCs w:val="20"/>
              </w:rPr>
              <w:t>Mie Rebus, Mie Goreng, Pisang Goreng Keju, Ubi Goreng</w:t>
            </w:r>
          </w:p>
        </w:tc>
      </w:tr>
      <w:tr w:rsidR="004648D9" w:rsidRPr="00D52CD0" w:rsidTr="006975BD">
        <w:trPr>
          <w:trHeight w:val="275"/>
          <w:jc w:val="center"/>
        </w:trPr>
        <w:tc>
          <w:tcPr>
            <w:tcW w:w="568" w:type="dxa"/>
            <w:tcBorders>
              <w:top w:val="nil"/>
              <w:left w:val="single" w:sz="4" w:space="0" w:color="auto"/>
              <w:bottom w:val="single" w:sz="4" w:space="0" w:color="auto"/>
              <w:right w:val="single" w:sz="4" w:space="0" w:color="auto"/>
            </w:tcBorders>
            <w:shd w:val="clear" w:color="auto" w:fill="auto"/>
            <w:vAlign w:val="center"/>
            <w:hideMark/>
          </w:tcPr>
          <w:p w:rsidR="004648D9" w:rsidRPr="00D52CD0" w:rsidRDefault="004648D9" w:rsidP="00C60014">
            <w:pPr>
              <w:spacing w:line="240" w:lineRule="auto"/>
              <w:jc w:val="center"/>
              <w:rPr>
                <w:rFonts w:ascii="Arial Narrow" w:hAnsi="Arial Narrow"/>
                <w:sz w:val="20"/>
                <w:szCs w:val="20"/>
              </w:rPr>
            </w:pPr>
            <w:r w:rsidRPr="00D52CD0">
              <w:rPr>
                <w:rFonts w:ascii="Arial Narrow" w:hAnsi="Arial Narrow"/>
                <w:sz w:val="20"/>
                <w:szCs w:val="20"/>
              </w:rPr>
              <w:t>14</w:t>
            </w:r>
          </w:p>
        </w:tc>
        <w:tc>
          <w:tcPr>
            <w:tcW w:w="2144" w:type="dxa"/>
            <w:tcBorders>
              <w:top w:val="nil"/>
              <w:left w:val="nil"/>
              <w:bottom w:val="single" w:sz="4" w:space="0" w:color="auto"/>
              <w:right w:val="single" w:sz="4" w:space="0" w:color="auto"/>
            </w:tcBorders>
            <w:shd w:val="clear" w:color="auto" w:fill="auto"/>
            <w:vAlign w:val="center"/>
            <w:hideMark/>
          </w:tcPr>
          <w:p w:rsidR="004648D9" w:rsidRPr="00D52CD0" w:rsidRDefault="004648D9" w:rsidP="00C60014">
            <w:pPr>
              <w:spacing w:line="240" w:lineRule="auto"/>
              <w:rPr>
                <w:rFonts w:ascii="Arial Narrow" w:hAnsi="Arial Narrow"/>
                <w:sz w:val="20"/>
                <w:szCs w:val="20"/>
              </w:rPr>
            </w:pPr>
            <w:r w:rsidRPr="00D52CD0">
              <w:rPr>
                <w:rFonts w:ascii="Arial Narrow" w:hAnsi="Arial Narrow"/>
                <w:sz w:val="20"/>
                <w:szCs w:val="20"/>
              </w:rPr>
              <w:t>RM. Putri Saona</w:t>
            </w:r>
          </w:p>
        </w:tc>
        <w:tc>
          <w:tcPr>
            <w:tcW w:w="1561" w:type="dxa"/>
            <w:tcBorders>
              <w:top w:val="nil"/>
              <w:left w:val="nil"/>
              <w:bottom w:val="single" w:sz="4" w:space="0" w:color="auto"/>
              <w:right w:val="single" w:sz="4" w:space="0" w:color="auto"/>
            </w:tcBorders>
            <w:shd w:val="clear" w:color="auto" w:fill="auto"/>
            <w:vAlign w:val="center"/>
            <w:hideMark/>
          </w:tcPr>
          <w:p w:rsidR="004648D9" w:rsidRPr="00D52CD0" w:rsidRDefault="004648D9" w:rsidP="00C60014">
            <w:pPr>
              <w:spacing w:line="240" w:lineRule="auto"/>
              <w:rPr>
                <w:rFonts w:ascii="Arial Narrow" w:hAnsi="Arial Narrow"/>
                <w:sz w:val="20"/>
                <w:szCs w:val="20"/>
              </w:rPr>
            </w:pPr>
            <w:r w:rsidRPr="00D52CD0">
              <w:rPr>
                <w:rFonts w:ascii="Arial Narrow" w:hAnsi="Arial Narrow"/>
                <w:sz w:val="20"/>
                <w:szCs w:val="20"/>
              </w:rPr>
              <w:t>Fitri Uli, S.Pd.</w:t>
            </w:r>
          </w:p>
        </w:tc>
        <w:tc>
          <w:tcPr>
            <w:tcW w:w="1711" w:type="dxa"/>
            <w:tcBorders>
              <w:top w:val="nil"/>
              <w:left w:val="nil"/>
              <w:bottom w:val="single" w:sz="4" w:space="0" w:color="auto"/>
              <w:right w:val="single" w:sz="4" w:space="0" w:color="auto"/>
            </w:tcBorders>
            <w:shd w:val="clear" w:color="auto" w:fill="auto"/>
            <w:vAlign w:val="center"/>
            <w:hideMark/>
          </w:tcPr>
          <w:p w:rsidR="004648D9" w:rsidRPr="00D52CD0" w:rsidRDefault="004648D9" w:rsidP="00C60014">
            <w:pPr>
              <w:spacing w:line="240" w:lineRule="auto"/>
              <w:rPr>
                <w:rFonts w:ascii="Arial Narrow" w:hAnsi="Arial Narrow"/>
                <w:sz w:val="20"/>
                <w:szCs w:val="20"/>
              </w:rPr>
            </w:pPr>
            <w:r w:rsidRPr="00D52CD0">
              <w:rPr>
                <w:rFonts w:ascii="Arial Narrow" w:hAnsi="Arial Narrow"/>
                <w:sz w:val="20"/>
                <w:szCs w:val="20"/>
              </w:rPr>
              <w:t>Jl. Poros Langara</w:t>
            </w:r>
          </w:p>
        </w:tc>
        <w:tc>
          <w:tcPr>
            <w:tcW w:w="284" w:type="dxa"/>
            <w:tcBorders>
              <w:top w:val="nil"/>
              <w:left w:val="nil"/>
              <w:bottom w:val="single" w:sz="4" w:space="0" w:color="auto"/>
              <w:right w:val="single" w:sz="4" w:space="0" w:color="auto"/>
            </w:tcBorders>
            <w:shd w:val="clear" w:color="000000" w:fill="FFFFFF"/>
            <w:noWrap/>
            <w:vAlign w:val="center"/>
            <w:hideMark/>
          </w:tcPr>
          <w:p w:rsidR="004648D9" w:rsidRPr="00D52CD0" w:rsidRDefault="004648D9" w:rsidP="00C60014">
            <w:pPr>
              <w:spacing w:line="240" w:lineRule="auto"/>
              <w:rPr>
                <w:rFonts w:ascii="Arial Narrow" w:hAnsi="Arial Narrow"/>
                <w:sz w:val="20"/>
                <w:szCs w:val="20"/>
              </w:rPr>
            </w:pPr>
            <w:r w:rsidRPr="00D52CD0">
              <w:rPr>
                <w:rFonts w:ascii="Arial Narrow" w:hAnsi="Arial Narrow"/>
                <w:sz w:val="20"/>
                <w:szCs w:val="20"/>
              </w:rPr>
              <w:t>3</w:t>
            </w:r>
          </w:p>
        </w:tc>
        <w:tc>
          <w:tcPr>
            <w:tcW w:w="993" w:type="dxa"/>
            <w:tcBorders>
              <w:top w:val="nil"/>
              <w:left w:val="nil"/>
              <w:bottom w:val="single" w:sz="4" w:space="0" w:color="auto"/>
              <w:right w:val="single" w:sz="4" w:space="0" w:color="auto"/>
            </w:tcBorders>
            <w:shd w:val="clear" w:color="000000" w:fill="FFFFFF"/>
            <w:noWrap/>
            <w:vAlign w:val="center"/>
            <w:hideMark/>
          </w:tcPr>
          <w:p w:rsidR="004648D9" w:rsidRPr="00D52CD0" w:rsidRDefault="004648D9" w:rsidP="00C60014">
            <w:pPr>
              <w:spacing w:line="240" w:lineRule="auto"/>
              <w:rPr>
                <w:rFonts w:ascii="Arial Narrow" w:hAnsi="Arial Narrow"/>
                <w:sz w:val="20"/>
                <w:szCs w:val="20"/>
              </w:rPr>
            </w:pPr>
            <w:r w:rsidRPr="00D52CD0">
              <w:rPr>
                <w:rFonts w:ascii="Arial Narrow" w:hAnsi="Arial Narrow"/>
                <w:sz w:val="20"/>
                <w:szCs w:val="20"/>
              </w:rPr>
              <w:t>Orang</w:t>
            </w:r>
          </w:p>
        </w:tc>
        <w:tc>
          <w:tcPr>
            <w:tcW w:w="2416" w:type="dxa"/>
            <w:tcBorders>
              <w:top w:val="nil"/>
              <w:left w:val="nil"/>
              <w:bottom w:val="single" w:sz="4" w:space="0" w:color="auto"/>
              <w:right w:val="single" w:sz="4" w:space="0" w:color="auto"/>
            </w:tcBorders>
            <w:shd w:val="clear" w:color="auto" w:fill="auto"/>
            <w:noWrap/>
            <w:vAlign w:val="bottom"/>
            <w:hideMark/>
          </w:tcPr>
          <w:p w:rsidR="004648D9" w:rsidRPr="00D52CD0" w:rsidRDefault="004648D9" w:rsidP="00C60014">
            <w:pPr>
              <w:spacing w:line="240" w:lineRule="auto"/>
              <w:rPr>
                <w:rFonts w:ascii="Arial Narrow" w:hAnsi="Arial Narrow"/>
                <w:sz w:val="20"/>
                <w:szCs w:val="20"/>
              </w:rPr>
            </w:pPr>
            <w:r w:rsidRPr="00D52CD0">
              <w:rPr>
                <w:rFonts w:ascii="Arial Narrow" w:hAnsi="Arial Narrow"/>
                <w:sz w:val="20"/>
                <w:szCs w:val="20"/>
              </w:rPr>
              <w:t> </w:t>
            </w:r>
          </w:p>
        </w:tc>
        <w:tc>
          <w:tcPr>
            <w:tcW w:w="2838" w:type="dxa"/>
            <w:tcBorders>
              <w:top w:val="nil"/>
              <w:left w:val="nil"/>
              <w:bottom w:val="single" w:sz="4" w:space="0" w:color="auto"/>
              <w:right w:val="single" w:sz="4" w:space="0" w:color="auto"/>
            </w:tcBorders>
            <w:shd w:val="clear" w:color="auto" w:fill="auto"/>
            <w:vAlign w:val="center"/>
            <w:hideMark/>
          </w:tcPr>
          <w:p w:rsidR="004648D9" w:rsidRPr="00D52CD0" w:rsidRDefault="004648D9" w:rsidP="00C60014">
            <w:pPr>
              <w:spacing w:line="240" w:lineRule="auto"/>
              <w:rPr>
                <w:rFonts w:ascii="Arial Narrow" w:hAnsi="Arial Narrow"/>
                <w:sz w:val="20"/>
                <w:szCs w:val="20"/>
              </w:rPr>
            </w:pPr>
            <w:r w:rsidRPr="00D52CD0">
              <w:rPr>
                <w:rFonts w:ascii="Arial Narrow" w:hAnsi="Arial Narrow"/>
                <w:sz w:val="20"/>
                <w:szCs w:val="20"/>
              </w:rPr>
              <w:t>Prasmanan</w:t>
            </w:r>
          </w:p>
        </w:tc>
      </w:tr>
    </w:tbl>
    <w:p w:rsidR="004648D9" w:rsidRPr="00DC0CBC" w:rsidRDefault="005028A0" w:rsidP="00DC0CBC">
      <w:pPr>
        <w:pStyle w:val="ListParagraph"/>
        <w:spacing w:after="0"/>
        <w:ind w:left="284"/>
        <w:jc w:val="both"/>
        <w:rPr>
          <w:rFonts w:ascii="Arial Narrow" w:hAnsi="Arial Narrow"/>
          <w:sz w:val="20"/>
          <w:szCs w:val="20"/>
          <w:lang w:val="id-ID"/>
        </w:rPr>
      </w:pPr>
      <w:r w:rsidRPr="00391DC4">
        <w:rPr>
          <w:rFonts w:ascii="Arial Narrow" w:hAnsi="Arial Narrow"/>
          <w:sz w:val="20"/>
          <w:szCs w:val="20"/>
          <w:lang w:val="id-ID"/>
        </w:rPr>
        <w:t xml:space="preserve">Sumber : Hasil Survey Lapangan, </w:t>
      </w:r>
      <w:r w:rsidR="0025015A">
        <w:rPr>
          <w:rFonts w:ascii="Arial Narrow" w:hAnsi="Arial Narrow"/>
          <w:sz w:val="20"/>
          <w:szCs w:val="20"/>
          <w:lang w:val="id-ID"/>
        </w:rPr>
        <w:t>RIPPARKAB</w:t>
      </w:r>
      <w:r w:rsidRPr="00391DC4">
        <w:rPr>
          <w:rFonts w:ascii="Arial Narrow" w:hAnsi="Arial Narrow"/>
          <w:sz w:val="20"/>
          <w:szCs w:val="20"/>
          <w:lang w:val="id-ID"/>
        </w:rPr>
        <w:t xml:space="preserve"> Konkep, 2018</w:t>
      </w:r>
    </w:p>
    <w:p w:rsidR="004648D9" w:rsidRPr="004648D9" w:rsidRDefault="004648D9" w:rsidP="004648D9">
      <w:pPr>
        <w:jc w:val="center"/>
        <w:rPr>
          <w:rFonts w:ascii="Arial Narrow" w:hAnsi="Arial Narrow"/>
        </w:rPr>
      </w:pPr>
      <w:bookmarkStart w:id="149" w:name="_Toc531171786"/>
      <w:r w:rsidRPr="004648D9">
        <w:rPr>
          <w:rFonts w:ascii="Arial Narrow" w:hAnsi="Arial Narrow"/>
          <w:b/>
        </w:rPr>
        <w:t xml:space="preserve">Tabel </w:t>
      </w:r>
      <w:r w:rsidR="007A393F">
        <w:rPr>
          <w:rFonts w:ascii="Arial Narrow" w:hAnsi="Arial Narrow"/>
          <w:b/>
        </w:rPr>
        <w:fldChar w:fldCharType="begin"/>
      </w:r>
      <w:r w:rsidR="0044202E">
        <w:rPr>
          <w:rFonts w:ascii="Arial Narrow" w:hAnsi="Arial Narrow"/>
          <w:b/>
        </w:rPr>
        <w:instrText xml:space="preserve"> STYLEREF 1 \s </w:instrText>
      </w:r>
      <w:r w:rsidR="007A393F">
        <w:rPr>
          <w:rFonts w:ascii="Arial Narrow" w:hAnsi="Arial Narrow"/>
          <w:b/>
        </w:rPr>
        <w:fldChar w:fldCharType="separate"/>
      </w:r>
      <w:r w:rsidR="00AB418B">
        <w:rPr>
          <w:rFonts w:ascii="Arial Narrow" w:hAnsi="Arial Narrow"/>
          <w:b/>
          <w:noProof/>
        </w:rPr>
        <w:t>V</w:t>
      </w:r>
      <w:r w:rsidR="007A393F">
        <w:rPr>
          <w:rFonts w:ascii="Arial Narrow" w:hAnsi="Arial Narrow"/>
          <w:b/>
        </w:rPr>
        <w:fldChar w:fldCharType="end"/>
      </w:r>
      <w:r w:rsidR="0044202E">
        <w:rPr>
          <w:rFonts w:ascii="Arial Narrow" w:hAnsi="Arial Narrow"/>
          <w:b/>
        </w:rPr>
        <w:noBreakHyphen/>
      </w:r>
      <w:r w:rsidR="007A393F">
        <w:rPr>
          <w:rFonts w:ascii="Arial Narrow" w:hAnsi="Arial Narrow"/>
          <w:b/>
        </w:rPr>
        <w:fldChar w:fldCharType="begin"/>
      </w:r>
      <w:r w:rsidR="0044202E">
        <w:rPr>
          <w:rFonts w:ascii="Arial Narrow" w:hAnsi="Arial Narrow"/>
          <w:b/>
        </w:rPr>
        <w:instrText xml:space="preserve"> SEQ Tabel \* ARABIC \s 1 </w:instrText>
      </w:r>
      <w:r w:rsidR="007A393F">
        <w:rPr>
          <w:rFonts w:ascii="Arial Narrow" w:hAnsi="Arial Narrow"/>
          <w:b/>
        </w:rPr>
        <w:fldChar w:fldCharType="separate"/>
      </w:r>
      <w:r w:rsidR="00AB418B">
        <w:rPr>
          <w:rFonts w:ascii="Arial Narrow" w:hAnsi="Arial Narrow"/>
          <w:b/>
          <w:noProof/>
        </w:rPr>
        <w:t>3</w:t>
      </w:r>
      <w:r w:rsidR="007A393F">
        <w:rPr>
          <w:rFonts w:ascii="Arial Narrow" w:hAnsi="Arial Narrow"/>
          <w:b/>
        </w:rPr>
        <w:fldChar w:fldCharType="end"/>
      </w:r>
      <w:r w:rsidRPr="004648D9">
        <w:rPr>
          <w:rFonts w:ascii="Arial Narrow" w:hAnsi="Arial Narrow"/>
        </w:rPr>
        <w:t>Industri Di Kabupaten Konawe Kepulauan 2018</w:t>
      </w:r>
      <w:bookmarkEnd w:id="149"/>
    </w:p>
    <w:tbl>
      <w:tblPr>
        <w:tblW w:w="64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12"/>
        <w:gridCol w:w="2170"/>
        <w:gridCol w:w="3804"/>
      </w:tblGrid>
      <w:tr w:rsidR="004B2AA8" w:rsidRPr="004B2AA8" w:rsidTr="005028A0">
        <w:trPr>
          <w:trHeight w:val="295"/>
          <w:jc w:val="center"/>
        </w:trPr>
        <w:tc>
          <w:tcPr>
            <w:tcW w:w="512" w:type="dxa"/>
            <w:shd w:val="clear" w:color="auto" w:fill="auto"/>
            <w:vAlign w:val="center"/>
            <w:hideMark/>
          </w:tcPr>
          <w:p w:rsidR="004B2AA8" w:rsidRPr="004B2AA8" w:rsidRDefault="004B2AA8" w:rsidP="00C60014">
            <w:pPr>
              <w:spacing w:line="240" w:lineRule="auto"/>
              <w:jc w:val="center"/>
              <w:rPr>
                <w:rFonts w:ascii="Arial Narrow" w:hAnsi="Arial Narrow"/>
                <w:b/>
                <w:bCs/>
              </w:rPr>
            </w:pPr>
            <w:r w:rsidRPr="004B2AA8">
              <w:rPr>
                <w:rFonts w:ascii="Arial Narrow" w:hAnsi="Arial Narrow"/>
                <w:b/>
                <w:bCs/>
              </w:rPr>
              <w:t>NO</w:t>
            </w:r>
          </w:p>
        </w:tc>
        <w:tc>
          <w:tcPr>
            <w:tcW w:w="2170" w:type="dxa"/>
            <w:shd w:val="clear" w:color="auto" w:fill="auto"/>
            <w:vAlign w:val="center"/>
            <w:hideMark/>
          </w:tcPr>
          <w:p w:rsidR="004B2AA8" w:rsidRPr="004B2AA8" w:rsidRDefault="004B2AA8" w:rsidP="00C60014">
            <w:pPr>
              <w:spacing w:line="240" w:lineRule="auto"/>
              <w:jc w:val="center"/>
              <w:rPr>
                <w:rFonts w:ascii="Arial Narrow" w:hAnsi="Arial Narrow"/>
                <w:b/>
                <w:bCs/>
              </w:rPr>
            </w:pPr>
            <w:r w:rsidRPr="004B2AA8">
              <w:rPr>
                <w:rFonts w:ascii="Arial Narrow" w:hAnsi="Arial Narrow"/>
                <w:b/>
                <w:bCs/>
              </w:rPr>
              <w:t>INDUSTRI</w:t>
            </w:r>
          </w:p>
        </w:tc>
        <w:tc>
          <w:tcPr>
            <w:tcW w:w="3804" w:type="dxa"/>
            <w:shd w:val="clear" w:color="auto" w:fill="auto"/>
            <w:vAlign w:val="center"/>
            <w:hideMark/>
          </w:tcPr>
          <w:p w:rsidR="004B2AA8" w:rsidRPr="004B2AA8" w:rsidRDefault="004B2AA8" w:rsidP="00C60014">
            <w:pPr>
              <w:spacing w:line="240" w:lineRule="auto"/>
              <w:jc w:val="center"/>
              <w:rPr>
                <w:rFonts w:ascii="Arial Narrow" w:hAnsi="Arial Narrow"/>
                <w:b/>
                <w:bCs/>
              </w:rPr>
            </w:pPr>
            <w:r w:rsidRPr="004B2AA8">
              <w:rPr>
                <w:rFonts w:ascii="Arial Narrow" w:hAnsi="Arial Narrow"/>
                <w:b/>
                <w:bCs/>
              </w:rPr>
              <w:t>KETERANGAN</w:t>
            </w:r>
          </w:p>
        </w:tc>
      </w:tr>
      <w:tr w:rsidR="004B2AA8" w:rsidRPr="004B2AA8" w:rsidTr="005028A0">
        <w:trPr>
          <w:trHeight w:val="386"/>
          <w:jc w:val="center"/>
        </w:trPr>
        <w:tc>
          <w:tcPr>
            <w:tcW w:w="512" w:type="dxa"/>
            <w:vAlign w:val="center"/>
          </w:tcPr>
          <w:p w:rsidR="004B2AA8" w:rsidRPr="004B2AA8" w:rsidRDefault="004B2AA8" w:rsidP="00C60014">
            <w:pPr>
              <w:spacing w:line="240" w:lineRule="auto"/>
              <w:jc w:val="center"/>
              <w:rPr>
                <w:rFonts w:ascii="Arial Narrow" w:hAnsi="Arial Narrow"/>
                <w:bCs/>
              </w:rPr>
            </w:pPr>
            <w:r w:rsidRPr="004B2AA8">
              <w:rPr>
                <w:rFonts w:ascii="Arial Narrow" w:hAnsi="Arial Narrow"/>
                <w:bCs/>
              </w:rPr>
              <w:t>1</w:t>
            </w:r>
          </w:p>
        </w:tc>
        <w:tc>
          <w:tcPr>
            <w:tcW w:w="2170" w:type="dxa"/>
            <w:shd w:val="clear" w:color="auto" w:fill="auto"/>
            <w:vAlign w:val="center"/>
          </w:tcPr>
          <w:p w:rsidR="004B2AA8" w:rsidRPr="004B2AA8" w:rsidRDefault="004B2AA8" w:rsidP="00C60014">
            <w:pPr>
              <w:spacing w:line="240" w:lineRule="auto"/>
              <w:rPr>
                <w:rFonts w:ascii="Arial Narrow" w:hAnsi="Arial Narrow"/>
              </w:rPr>
            </w:pPr>
            <w:r w:rsidRPr="004B2AA8">
              <w:rPr>
                <w:rFonts w:ascii="Arial Narrow" w:hAnsi="Arial Narrow"/>
                <w:bCs/>
              </w:rPr>
              <w:t>Industri Kerajinan</w:t>
            </w:r>
          </w:p>
        </w:tc>
        <w:tc>
          <w:tcPr>
            <w:tcW w:w="3804" w:type="dxa"/>
            <w:vAlign w:val="center"/>
          </w:tcPr>
          <w:p w:rsidR="004B2AA8" w:rsidRPr="004B2AA8" w:rsidRDefault="004B2AA8" w:rsidP="00C60014">
            <w:pPr>
              <w:spacing w:line="240" w:lineRule="auto"/>
              <w:rPr>
                <w:rFonts w:ascii="Arial Narrow" w:hAnsi="Arial Narrow"/>
                <w:bCs/>
              </w:rPr>
            </w:pPr>
            <w:r w:rsidRPr="004B2AA8">
              <w:rPr>
                <w:rFonts w:ascii="Arial Narrow" w:hAnsi="Arial Narrow"/>
              </w:rPr>
              <w:t>Industri Kerajinan kurang lebih 26 unit usaha dengan tenaga kerja 195 orang</w:t>
            </w:r>
          </w:p>
        </w:tc>
      </w:tr>
    </w:tbl>
    <w:p w:rsidR="004648D9" w:rsidRPr="004648D9" w:rsidRDefault="005028A0" w:rsidP="005028A0">
      <w:pPr>
        <w:pStyle w:val="ListParagraph"/>
        <w:spacing w:after="0"/>
        <w:ind w:left="3261"/>
        <w:jc w:val="both"/>
        <w:rPr>
          <w:rFonts w:ascii="Times New Roman" w:hAnsi="Times New Roman"/>
          <w:b/>
          <w:szCs w:val="24"/>
          <w:lang w:val="id-ID"/>
        </w:rPr>
      </w:pPr>
      <w:r w:rsidRPr="00391DC4">
        <w:rPr>
          <w:rFonts w:ascii="Arial Narrow" w:hAnsi="Arial Narrow"/>
          <w:sz w:val="20"/>
          <w:szCs w:val="20"/>
          <w:lang w:val="id-ID"/>
        </w:rPr>
        <w:t xml:space="preserve">Sumber : Hasil Survey Lapangan, </w:t>
      </w:r>
      <w:r w:rsidR="0025015A">
        <w:rPr>
          <w:rFonts w:ascii="Arial Narrow" w:hAnsi="Arial Narrow"/>
          <w:sz w:val="20"/>
          <w:szCs w:val="20"/>
          <w:lang w:val="id-ID"/>
        </w:rPr>
        <w:t>RIPPARKAB</w:t>
      </w:r>
      <w:r w:rsidRPr="00391DC4">
        <w:rPr>
          <w:rFonts w:ascii="Arial Narrow" w:hAnsi="Arial Narrow"/>
          <w:sz w:val="20"/>
          <w:szCs w:val="20"/>
          <w:lang w:val="id-ID"/>
        </w:rPr>
        <w:t xml:space="preserve"> Konkep, 2018</w:t>
      </w:r>
    </w:p>
    <w:p w:rsidR="004648D9" w:rsidRDefault="004648D9" w:rsidP="006C3E23">
      <w:pPr>
        <w:spacing w:line="240" w:lineRule="auto"/>
        <w:jc w:val="center"/>
        <w:rPr>
          <w:rFonts w:ascii="Arial Narrow" w:hAnsi="Arial Narrow"/>
          <w:color w:val="000000"/>
          <w:lang w:val="id-ID" w:eastAsia="id-ID"/>
        </w:rPr>
        <w:sectPr w:rsidR="004648D9" w:rsidSect="003D4FFE">
          <w:pgSz w:w="16840" w:h="11907" w:orient="landscape" w:code="9"/>
          <w:pgMar w:top="1985" w:right="1985" w:bottom="1701" w:left="1701" w:header="1134" w:footer="907" w:gutter="0"/>
          <w:pgNumType w:start="10" w:chapStyle="1"/>
          <w:cols w:space="708"/>
          <w:docGrid w:linePitch="360"/>
        </w:sectPr>
      </w:pPr>
    </w:p>
    <w:p w:rsidR="00696C08" w:rsidRPr="001C61C4" w:rsidRDefault="001C61C4" w:rsidP="001C61C4">
      <w:pPr>
        <w:pStyle w:val="Heading1"/>
        <w:spacing w:line="276" w:lineRule="auto"/>
        <w:rPr>
          <w:rFonts w:ascii="Arial Narrow" w:hAnsi="Arial Narrow"/>
          <w:szCs w:val="40"/>
        </w:rPr>
      </w:pPr>
      <w:bookmarkStart w:id="150" w:name="_Toc531255077"/>
      <w:r w:rsidRPr="001C61C4">
        <w:rPr>
          <w:rFonts w:ascii="Arial Narrow" w:hAnsi="Arial Narrow" w:cs="Times New Roman"/>
          <w:szCs w:val="40"/>
        </w:rPr>
        <w:lastRenderedPageBreak/>
        <w:t>PASAR PARIWISATA DAN UPAYA PEMASARAN</w:t>
      </w:r>
      <w:bookmarkEnd w:id="150"/>
    </w:p>
    <w:p w:rsidR="00696C08" w:rsidRDefault="001C61C4" w:rsidP="00086B18">
      <w:pPr>
        <w:pStyle w:val="Heading2"/>
        <w:numPr>
          <w:ilvl w:val="0"/>
          <w:numId w:val="40"/>
        </w:numPr>
        <w:tabs>
          <w:tab w:val="clear" w:pos="567"/>
        </w:tabs>
        <w:spacing w:after="0"/>
        <w:ind w:hanging="720"/>
        <w:rPr>
          <w:rFonts w:ascii="Arial Narrow" w:hAnsi="Arial Narrow" w:cs="Times New Roman"/>
          <w:lang w:val="id-ID"/>
        </w:rPr>
      </w:pPr>
      <w:bookmarkStart w:id="151" w:name="_Toc531255078"/>
      <w:r w:rsidRPr="001C61C4">
        <w:rPr>
          <w:rFonts w:ascii="Arial Narrow" w:hAnsi="Arial Narrow" w:cs="Times New Roman"/>
        </w:rPr>
        <w:t>Jumlah dan Perkembangan Pasar Wisatawan</w:t>
      </w:r>
      <w:bookmarkEnd w:id="151"/>
    </w:p>
    <w:p w:rsidR="007340EB" w:rsidRDefault="006206BF" w:rsidP="007340EB">
      <w:pPr>
        <w:pStyle w:val="BodyText"/>
        <w:spacing w:line="276" w:lineRule="auto"/>
        <w:ind w:firstLine="720"/>
        <w:rPr>
          <w:rFonts w:ascii="Arial Narrow" w:hAnsi="Arial Narrow"/>
          <w:lang w:val="id-ID"/>
        </w:rPr>
      </w:pPr>
      <w:r w:rsidRPr="006206BF">
        <w:rPr>
          <w:rFonts w:ascii="Arial Narrow" w:hAnsi="Arial Narrow"/>
        </w:rPr>
        <w:t xml:space="preserve">Dalam </w:t>
      </w:r>
      <w:r w:rsidRPr="006206BF">
        <w:rPr>
          <w:rFonts w:ascii="Arial Narrow" w:hAnsi="Arial Narrow"/>
          <w:lang w:val="id-ID"/>
        </w:rPr>
        <w:t xml:space="preserve">melihat </w:t>
      </w:r>
      <w:r w:rsidRPr="006206BF">
        <w:rPr>
          <w:rFonts w:ascii="Arial Narrow" w:hAnsi="Arial Narrow"/>
        </w:rPr>
        <w:t xml:space="preserve">pasar pariwisata serta strategi pemasaran yang diperlukan dalam rencana induk pengembangan pariwisata </w:t>
      </w:r>
      <w:r w:rsidR="007340EB">
        <w:rPr>
          <w:rFonts w:ascii="Arial Narrow" w:hAnsi="Arial Narrow"/>
          <w:lang w:val="id-ID"/>
        </w:rPr>
        <w:t>Kabupaten Konawe Kepulauan</w:t>
      </w:r>
      <w:r w:rsidRPr="006206BF">
        <w:rPr>
          <w:rFonts w:ascii="Arial Narrow" w:hAnsi="Arial Narrow"/>
        </w:rPr>
        <w:t>, diperlukan data statistik pasar baik pada skala provinsi maupun kota dan juga gambaran rencana induk pengembangan pariwisata nasional, dan provinsi sebagai acuan.</w:t>
      </w:r>
    </w:p>
    <w:p w:rsidR="00D05327" w:rsidRPr="00093380" w:rsidRDefault="00D05327" w:rsidP="007340EB">
      <w:pPr>
        <w:pStyle w:val="BodyText"/>
        <w:spacing w:line="276" w:lineRule="auto"/>
        <w:ind w:firstLine="720"/>
        <w:rPr>
          <w:rFonts w:ascii="Arial Narrow" w:hAnsi="Arial Narrow"/>
          <w:lang w:val="id-ID"/>
        </w:rPr>
      </w:pPr>
      <w:r w:rsidRPr="00093380">
        <w:rPr>
          <w:rFonts w:ascii="Arial Narrow" w:hAnsi="Arial Narrow"/>
          <w:lang w:val="id-ID"/>
        </w:rPr>
        <w:t xml:space="preserve">Meskipun masih belum optimal namun jumlah wisatawan di </w:t>
      </w:r>
      <w:r w:rsidR="000D1E29">
        <w:rPr>
          <w:rFonts w:ascii="Arial Narrow" w:hAnsi="Arial Narrow"/>
          <w:lang w:val="id-ID"/>
        </w:rPr>
        <w:t>Kabupaten Konawe Kepulauan</w:t>
      </w:r>
      <w:r w:rsidRPr="00093380">
        <w:rPr>
          <w:rFonts w:ascii="Arial Narrow" w:hAnsi="Arial Narrow"/>
          <w:lang w:val="id-ID"/>
        </w:rPr>
        <w:t xml:space="preserve">dapat menjadi potensi pada masa yang akan datang. Beberapa faktor yang diperkirakan akan mempengaruhi pertumbuhan jumlah kunjungan wisatawan di </w:t>
      </w:r>
      <w:r w:rsidR="000D1E29">
        <w:rPr>
          <w:rFonts w:ascii="Arial Narrow" w:hAnsi="Arial Narrow"/>
          <w:lang w:val="id-ID"/>
        </w:rPr>
        <w:t>Kabupaten Konawe Kepulauan</w:t>
      </w:r>
      <w:r w:rsidRPr="00093380">
        <w:rPr>
          <w:rFonts w:ascii="Arial Narrow" w:hAnsi="Arial Narrow"/>
          <w:lang w:val="id-ID"/>
        </w:rPr>
        <w:t xml:space="preserve"> dimasa datang antara lain:</w:t>
      </w:r>
    </w:p>
    <w:p w:rsidR="00D05327" w:rsidRPr="00093380" w:rsidRDefault="00093380" w:rsidP="00086B18">
      <w:pPr>
        <w:pStyle w:val="ListParagraph"/>
        <w:numPr>
          <w:ilvl w:val="0"/>
          <w:numId w:val="47"/>
        </w:numPr>
        <w:spacing w:after="0"/>
        <w:ind w:hanging="436"/>
        <w:jc w:val="both"/>
        <w:rPr>
          <w:rFonts w:ascii="Arial Narrow" w:hAnsi="Arial Narrow"/>
          <w:sz w:val="24"/>
          <w:szCs w:val="24"/>
          <w:lang w:val="id-ID"/>
        </w:rPr>
      </w:pPr>
      <w:r w:rsidRPr="00093380">
        <w:rPr>
          <w:rFonts w:ascii="Arial Narrow" w:hAnsi="Arial Narrow"/>
          <w:sz w:val="24"/>
          <w:szCs w:val="24"/>
          <w:lang w:val="id-ID"/>
        </w:rPr>
        <w:t>Peningkatan aktivitas perjalanan global maupun nasional,</w:t>
      </w:r>
    </w:p>
    <w:p w:rsidR="00093380" w:rsidRPr="00093380" w:rsidRDefault="00093380" w:rsidP="00086B18">
      <w:pPr>
        <w:pStyle w:val="ListParagraph"/>
        <w:numPr>
          <w:ilvl w:val="0"/>
          <w:numId w:val="47"/>
        </w:numPr>
        <w:spacing w:after="0"/>
        <w:ind w:hanging="436"/>
        <w:jc w:val="both"/>
        <w:rPr>
          <w:rFonts w:ascii="Arial Narrow" w:hAnsi="Arial Narrow"/>
          <w:sz w:val="24"/>
          <w:szCs w:val="24"/>
          <w:lang w:val="id-ID"/>
        </w:rPr>
      </w:pPr>
      <w:r w:rsidRPr="00093380">
        <w:rPr>
          <w:rFonts w:ascii="Arial Narrow" w:hAnsi="Arial Narrow"/>
          <w:sz w:val="24"/>
          <w:szCs w:val="24"/>
          <w:lang w:val="id-ID"/>
        </w:rPr>
        <w:t>Peningkatkan aktivitas ekonomi dan  transportasi yang juga akan diikuti oleh peningkatan arus penumpang dan barang,</w:t>
      </w:r>
    </w:p>
    <w:p w:rsidR="00093380" w:rsidRDefault="00093380" w:rsidP="00086B18">
      <w:pPr>
        <w:pStyle w:val="ListParagraph"/>
        <w:numPr>
          <w:ilvl w:val="0"/>
          <w:numId w:val="47"/>
        </w:numPr>
        <w:spacing w:after="0"/>
        <w:ind w:hanging="436"/>
        <w:jc w:val="both"/>
        <w:rPr>
          <w:rFonts w:ascii="Arial Narrow" w:hAnsi="Arial Narrow"/>
          <w:sz w:val="24"/>
          <w:szCs w:val="24"/>
          <w:lang w:val="id-ID"/>
        </w:rPr>
      </w:pPr>
      <w:r w:rsidRPr="00093380">
        <w:rPr>
          <w:rFonts w:ascii="Arial Narrow" w:hAnsi="Arial Narrow"/>
          <w:sz w:val="24"/>
          <w:szCs w:val="24"/>
          <w:lang w:val="id-ID"/>
        </w:rPr>
        <w:t>Peningkatan kualitas dan kuantitas aksesibilitas ke seluruh wilayah Sumatera.</w:t>
      </w:r>
    </w:p>
    <w:p w:rsidR="00CD35B9" w:rsidRDefault="00CD35B9" w:rsidP="00CD35B9">
      <w:pPr>
        <w:pStyle w:val="Caption"/>
        <w:rPr>
          <w:rFonts w:ascii="Arial Narrow" w:hAnsi="Arial Narrow"/>
          <w:lang w:val="id-ID"/>
        </w:rPr>
      </w:pPr>
      <w:bookmarkStart w:id="152" w:name="_Toc531171787"/>
      <w:r w:rsidRPr="00CD35B9">
        <w:rPr>
          <w:rFonts w:ascii="Arial Narrow" w:hAnsi="Arial Narrow"/>
          <w:b/>
        </w:rPr>
        <w:t xml:space="preserve">Tabel </w:t>
      </w:r>
      <w:r w:rsidR="007A393F">
        <w:rPr>
          <w:rFonts w:ascii="Arial Narrow" w:hAnsi="Arial Narrow"/>
          <w:b/>
        </w:rPr>
        <w:fldChar w:fldCharType="begin"/>
      </w:r>
      <w:r w:rsidR="0044202E">
        <w:rPr>
          <w:rFonts w:ascii="Arial Narrow" w:hAnsi="Arial Narrow"/>
          <w:b/>
        </w:rPr>
        <w:instrText xml:space="preserve"> STYLEREF 1 \s </w:instrText>
      </w:r>
      <w:r w:rsidR="007A393F">
        <w:rPr>
          <w:rFonts w:ascii="Arial Narrow" w:hAnsi="Arial Narrow"/>
          <w:b/>
        </w:rPr>
        <w:fldChar w:fldCharType="separate"/>
      </w:r>
      <w:r w:rsidR="00AB418B">
        <w:rPr>
          <w:rFonts w:ascii="Arial Narrow" w:hAnsi="Arial Narrow"/>
          <w:b/>
          <w:noProof/>
        </w:rPr>
        <w:t>VI</w:t>
      </w:r>
      <w:r w:rsidR="007A393F">
        <w:rPr>
          <w:rFonts w:ascii="Arial Narrow" w:hAnsi="Arial Narrow"/>
          <w:b/>
        </w:rPr>
        <w:fldChar w:fldCharType="end"/>
      </w:r>
      <w:r w:rsidR="0044202E">
        <w:rPr>
          <w:rFonts w:ascii="Arial Narrow" w:hAnsi="Arial Narrow"/>
          <w:b/>
        </w:rPr>
        <w:noBreakHyphen/>
      </w:r>
      <w:r w:rsidR="007A393F">
        <w:rPr>
          <w:rFonts w:ascii="Arial Narrow" w:hAnsi="Arial Narrow"/>
          <w:b/>
        </w:rPr>
        <w:fldChar w:fldCharType="begin"/>
      </w:r>
      <w:r w:rsidR="0044202E">
        <w:rPr>
          <w:rFonts w:ascii="Arial Narrow" w:hAnsi="Arial Narrow"/>
          <w:b/>
        </w:rPr>
        <w:instrText xml:space="preserve"> SEQ Tabel \* ARABIC \s 1 </w:instrText>
      </w:r>
      <w:r w:rsidR="007A393F">
        <w:rPr>
          <w:rFonts w:ascii="Arial Narrow" w:hAnsi="Arial Narrow"/>
          <w:b/>
        </w:rPr>
        <w:fldChar w:fldCharType="separate"/>
      </w:r>
      <w:r w:rsidR="00AB418B">
        <w:rPr>
          <w:rFonts w:ascii="Arial Narrow" w:hAnsi="Arial Narrow"/>
          <w:b/>
          <w:noProof/>
        </w:rPr>
        <w:t>1</w:t>
      </w:r>
      <w:r w:rsidR="007A393F">
        <w:rPr>
          <w:rFonts w:ascii="Arial Narrow" w:hAnsi="Arial Narrow"/>
          <w:b/>
        </w:rPr>
        <w:fldChar w:fldCharType="end"/>
      </w:r>
      <w:r w:rsidRPr="00FE1709">
        <w:rPr>
          <w:rFonts w:ascii="Arial Narrow" w:hAnsi="Arial Narrow"/>
          <w:lang w:val="id-ID"/>
        </w:rPr>
        <w:t>P</w:t>
      </w:r>
      <w:r w:rsidRPr="00FE1709">
        <w:rPr>
          <w:rFonts w:ascii="Arial Narrow" w:hAnsi="Arial Narrow"/>
        </w:rPr>
        <w:t>embangunan Kepariwisataan Kabupaten Konawe Kepulauan 2015-2020</w:t>
      </w:r>
      <w:bookmarkEnd w:id="152"/>
    </w:p>
    <w:tbl>
      <w:tblPr>
        <w:tblStyle w:val="TableGrid"/>
        <w:tblW w:w="0" w:type="auto"/>
        <w:jc w:val="center"/>
        <w:tblLayout w:type="fixed"/>
        <w:tblLook w:val="04A0"/>
      </w:tblPr>
      <w:tblGrid>
        <w:gridCol w:w="426"/>
        <w:gridCol w:w="2364"/>
        <w:gridCol w:w="1418"/>
        <w:gridCol w:w="1069"/>
        <w:gridCol w:w="1180"/>
        <w:gridCol w:w="1260"/>
      </w:tblGrid>
      <w:tr w:rsidR="00CD35B9" w:rsidRPr="00FE1709" w:rsidTr="00D351CE">
        <w:trPr>
          <w:jc w:val="center"/>
        </w:trPr>
        <w:tc>
          <w:tcPr>
            <w:tcW w:w="426" w:type="dxa"/>
            <w:vMerge w:val="restart"/>
          </w:tcPr>
          <w:p w:rsidR="00CD35B9" w:rsidRPr="00FE1709" w:rsidRDefault="00CD35B9" w:rsidP="00D351CE">
            <w:pPr>
              <w:pStyle w:val="ListParagraph"/>
              <w:spacing w:after="0"/>
              <w:ind w:left="0"/>
              <w:rPr>
                <w:rFonts w:ascii="Arial Narrow" w:hAnsi="Arial Narrow"/>
                <w:sz w:val="20"/>
                <w:szCs w:val="20"/>
                <w:lang w:val="id-ID"/>
              </w:rPr>
            </w:pPr>
            <w:r w:rsidRPr="00FE1709">
              <w:rPr>
                <w:rFonts w:ascii="Arial Narrow" w:hAnsi="Arial Narrow"/>
                <w:sz w:val="20"/>
                <w:szCs w:val="20"/>
                <w:lang w:val="id-ID"/>
              </w:rPr>
              <w:t>No</w:t>
            </w:r>
          </w:p>
        </w:tc>
        <w:tc>
          <w:tcPr>
            <w:tcW w:w="2364" w:type="dxa"/>
            <w:vMerge w:val="restart"/>
          </w:tcPr>
          <w:p w:rsidR="00CD35B9" w:rsidRPr="00FE1709" w:rsidRDefault="00CD35B9" w:rsidP="00D351CE">
            <w:pPr>
              <w:pStyle w:val="ListParagraph"/>
              <w:spacing w:after="0"/>
              <w:ind w:left="0"/>
              <w:rPr>
                <w:rFonts w:ascii="Arial Narrow" w:hAnsi="Arial Narrow"/>
                <w:sz w:val="20"/>
                <w:szCs w:val="20"/>
                <w:lang w:val="id-ID"/>
              </w:rPr>
            </w:pPr>
            <w:r w:rsidRPr="00FE1709">
              <w:rPr>
                <w:rFonts w:ascii="Arial Narrow" w:hAnsi="Arial Narrow"/>
                <w:sz w:val="20"/>
                <w:szCs w:val="20"/>
                <w:lang w:val="id-ID"/>
              </w:rPr>
              <w:t>INDIKATOR</w:t>
            </w:r>
          </w:p>
        </w:tc>
        <w:tc>
          <w:tcPr>
            <w:tcW w:w="1418" w:type="dxa"/>
            <w:vMerge w:val="restart"/>
          </w:tcPr>
          <w:p w:rsidR="00CD35B9" w:rsidRPr="00FE1709" w:rsidRDefault="00CD35B9" w:rsidP="00D351CE">
            <w:pPr>
              <w:spacing w:line="276" w:lineRule="auto"/>
              <w:jc w:val="left"/>
              <w:rPr>
                <w:rFonts w:ascii="Arial Narrow" w:hAnsi="Arial Narrow"/>
                <w:sz w:val="20"/>
                <w:szCs w:val="20"/>
                <w:lang w:val="id-ID"/>
              </w:rPr>
            </w:pPr>
            <w:r w:rsidRPr="00FE1709">
              <w:rPr>
                <w:rFonts w:ascii="Arial Narrow" w:hAnsi="Arial Narrow"/>
                <w:sz w:val="20"/>
                <w:szCs w:val="20"/>
                <w:lang w:val="id-ID"/>
              </w:rPr>
              <w:t>KONDISI TAHUN (2015)</w:t>
            </w:r>
          </w:p>
        </w:tc>
        <w:tc>
          <w:tcPr>
            <w:tcW w:w="1069" w:type="dxa"/>
            <w:vMerge w:val="restart"/>
          </w:tcPr>
          <w:p w:rsidR="00CD35B9" w:rsidRPr="00FE1709" w:rsidRDefault="00CD35B9" w:rsidP="00D351CE">
            <w:pPr>
              <w:pStyle w:val="ListParagraph"/>
              <w:spacing w:after="0"/>
              <w:ind w:left="0"/>
              <w:rPr>
                <w:rFonts w:ascii="Arial Narrow" w:hAnsi="Arial Narrow"/>
                <w:sz w:val="20"/>
                <w:szCs w:val="20"/>
                <w:lang w:val="id-ID"/>
              </w:rPr>
            </w:pPr>
            <w:r w:rsidRPr="00FE1709">
              <w:rPr>
                <w:rFonts w:ascii="Arial Narrow" w:hAnsi="Arial Narrow"/>
                <w:sz w:val="20"/>
                <w:szCs w:val="20"/>
                <w:lang w:val="id-ID"/>
              </w:rPr>
              <w:t>SATUAN</w:t>
            </w:r>
          </w:p>
        </w:tc>
        <w:tc>
          <w:tcPr>
            <w:tcW w:w="2440" w:type="dxa"/>
            <w:gridSpan w:val="2"/>
          </w:tcPr>
          <w:p w:rsidR="00CD35B9" w:rsidRPr="00FE1709" w:rsidRDefault="00CD35B9" w:rsidP="00D351CE">
            <w:pPr>
              <w:pStyle w:val="ListParagraph"/>
              <w:spacing w:after="0"/>
              <w:ind w:left="0"/>
              <w:rPr>
                <w:rFonts w:ascii="Arial Narrow" w:hAnsi="Arial Narrow"/>
                <w:sz w:val="20"/>
                <w:szCs w:val="20"/>
                <w:lang w:val="id-ID"/>
              </w:rPr>
            </w:pPr>
            <w:r w:rsidRPr="00FE1709">
              <w:rPr>
                <w:rFonts w:ascii="Arial Narrow" w:hAnsi="Arial Narrow"/>
                <w:sz w:val="20"/>
                <w:szCs w:val="20"/>
                <w:lang w:val="id-ID"/>
              </w:rPr>
              <w:t>SAMPAI DENGAN TAHUN 2020</w:t>
            </w:r>
          </w:p>
        </w:tc>
      </w:tr>
      <w:tr w:rsidR="00CD35B9" w:rsidRPr="00FE1709" w:rsidTr="00D351CE">
        <w:trPr>
          <w:jc w:val="center"/>
        </w:trPr>
        <w:tc>
          <w:tcPr>
            <w:tcW w:w="426" w:type="dxa"/>
            <w:vMerge/>
          </w:tcPr>
          <w:p w:rsidR="00CD35B9" w:rsidRPr="00FE1709" w:rsidRDefault="00CD35B9" w:rsidP="00D351CE">
            <w:pPr>
              <w:pStyle w:val="ListParagraph"/>
              <w:spacing w:after="0"/>
              <w:ind w:left="0"/>
              <w:rPr>
                <w:rFonts w:ascii="Arial Narrow" w:hAnsi="Arial Narrow"/>
                <w:sz w:val="20"/>
                <w:szCs w:val="20"/>
                <w:lang w:val="id-ID"/>
              </w:rPr>
            </w:pPr>
          </w:p>
        </w:tc>
        <w:tc>
          <w:tcPr>
            <w:tcW w:w="2364" w:type="dxa"/>
            <w:vMerge/>
          </w:tcPr>
          <w:p w:rsidR="00CD35B9" w:rsidRPr="00FE1709" w:rsidRDefault="00CD35B9" w:rsidP="00D351CE">
            <w:pPr>
              <w:pStyle w:val="ListParagraph"/>
              <w:spacing w:after="0"/>
              <w:ind w:left="0"/>
              <w:rPr>
                <w:rFonts w:ascii="Arial Narrow" w:hAnsi="Arial Narrow"/>
                <w:sz w:val="20"/>
                <w:szCs w:val="20"/>
                <w:lang w:val="id-ID"/>
              </w:rPr>
            </w:pPr>
          </w:p>
        </w:tc>
        <w:tc>
          <w:tcPr>
            <w:tcW w:w="1418" w:type="dxa"/>
            <w:vMerge/>
          </w:tcPr>
          <w:p w:rsidR="00CD35B9" w:rsidRPr="00FE1709" w:rsidRDefault="00CD35B9" w:rsidP="00D351CE">
            <w:pPr>
              <w:pStyle w:val="ListParagraph"/>
              <w:spacing w:after="0"/>
              <w:ind w:left="0"/>
              <w:rPr>
                <w:rFonts w:ascii="Arial Narrow" w:hAnsi="Arial Narrow"/>
                <w:sz w:val="20"/>
                <w:szCs w:val="20"/>
                <w:lang w:val="id-ID"/>
              </w:rPr>
            </w:pPr>
          </w:p>
        </w:tc>
        <w:tc>
          <w:tcPr>
            <w:tcW w:w="1069" w:type="dxa"/>
            <w:vMerge/>
          </w:tcPr>
          <w:p w:rsidR="00CD35B9" w:rsidRPr="00FE1709" w:rsidRDefault="00CD35B9" w:rsidP="00D351CE">
            <w:pPr>
              <w:pStyle w:val="ListParagraph"/>
              <w:spacing w:after="0"/>
              <w:ind w:left="0"/>
              <w:rPr>
                <w:rFonts w:ascii="Arial Narrow" w:hAnsi="Arial Narrow"/>
                <w:sz w:val="20"/>
                <w:szCs w:val="20"/>
                <w:lang w:val="id-ID"/>
              </w:rPr>
            </w:pPr>
          </w:p>
        </w:tc>
        <w:tc>
          <w:tcPr>
            <w:tcW w:w="1180" w:type="dxa"/>
          </w:tcPr>
          <w:p w:rsidR="00CD35B9" w:rsidRPr="00FE1709" w:rsidRDefault="00CD35B9" w:rsidP="00D351CE">
            <w:pPr>
              <w:pStyle w:val="ListParagraph"/>
              <w:spacing w:after="0"/>
              <w:ind w:left="0"/>
              <w:rPr>
                <w:rFonts w:ascii="Arial Narrow" w:hAnsi="Arial Narrow"/>
                <w:sz w:val="20"/>
                <w:szCs w:val="20"/>
                <w:lang w:val="id-ID"/>
              </w:rPr>
            </w:pPr>
            <w:r w:rsidRPr="00FE1709">
              <w:rPr>
                <w:rFonts w:ascii="Arial Narrow" w:hAnsi="Arial Narrow"/>
                <w:sz w:val="20"/>
                <w:szCs w:val="20"/>
                <w:lang w:val="id-ID"/>
              </w:rPr>
              <w:t>PESIMIS</w:t>
            </w:r>
          </w:p>
        </w:tc>
        <w:tc>
          <w:tcPr>
            <w:tcW w:w="1260" w:type="dxa"/>
          </w:tcPr>
          <w:p w:rsidR="00CD35B9" w:rsidRPr="00FE1709" w:rsidRDefault="00CD35B9" w:rsidP="00D351CE">
            <w:pPr>
              <w:pStyle w:val="ListParagraph"/>
              <w:spacing w:after="0"/>
              <w:ind w:left="0"/>
              <w:rPr>
                <w:rFonts w:ascii="Arial Narrow" w:hAnsi="Arial Narrow"/>
                <w:sz w:val="20"/>
                <w:szCs w:val="20"/>
                <w:lang w:val="id-ID"/>
              </w:rPr>
            </w:pPr>
            <w:r w:rsidRPr="00FE1709">
              <w:rPr>
                <w:rFonts w:ascii="Arial Narrow" w:hAnsi="Arial Narrow"/>
                <w:sz w:val="20"/>
                <w:szCs w:val="20"/>
                <w:lang w:val="id-ID"/>
              </w:rPr>
              <w:t>OPTIMIS</w:t>
            </w:r>
          </w:p>
        </w:tc>
      </w:tr>
      <w:tr w:rsidR="00CD35B9" w:rsidRPr="00FE1709" w:rsidTr="00D351CE">
        <w:trPr>
          <w:jc w:val="center"/>
        </w:trPr>
        <w:tc>
          <w:tcPr>
            <w:tcW w:w="426" w:type="dxa"/>
          </w:tcPr>
          <w:p w:rsidR="00CD35B9" w:rsidRPr="00FE1709" w:rsidRDefault="00CD35B9" w:rsidP="00D351CE">
            <w:pPr>
              <w:pStyle w:val="ListParagraph"/>
              <w:spacing w:after="0"/>
              <w:ind w:left="0"/>
              <w:rPr>
                <w:rFonts w:ascii="Arial Narrow" w:hAnsi="Arial Narrow"/>
                <w:sz w:val="20"/>
                <w:szCs w:val="20"/>
                <w:lang w:val="id-ID"/>
              </w:rPr>
            </w:pPr>
            <w:r w:rsidRPr="00FE1709">
              <w:rPr>
                <w:rFonts w:ascii="Arial Narrow" w:hAnsi="Arial Narrow"/>
                <w:sz w:val="20"/>
                <w:szCs w:val="20"/>
                <w:lang w:val="id-ID"/>
              </w:rPr>
              <w:t>1</w:t>
            </w:r>
          </w:p>
        </w:tc>
        <w:tc>
          <w:tcPr>
            <w:tcW w:w="2364" w:type="dxa"/>
          </w:tcPr>
          <w:p w:rsidR="00CD35B9" w:rsidRPr="00FE1709" w:rsidRDefault="00CD35B9" w:rsidP="00D351CE">
            <w:pPr>
              <w:pStyle w:val="ListParagraph"/>
              <w:spacing w:after="0"/>
              <w:ind w:left="0"/>
              <w:rPr>
                <w:rFonts w:ascii="Arial Narrow" w:hAnsi="Arial Narrow"/>
                <w:sz w:val="20"/>
                <w:szCs w:val="20"/>
                <w:lang w:val="id-ID"/>
              </w:rPr>
            </w:pPr>
            <w:r w:rsidRPr="00FE1709">
              <w:rPr>
                <w:rFonts w:ascii="Arial Narrow" w:hAnsi="Arial Narrow"/>
                <w:sz w:val="20"/>
                <w:szCs w:val="20"/>
                <w:lang w:val="id-ID"/>
              </w:rPr>
              <w:t>Kunjungan Wisatawan Nusantara*</w:t>
            </w:r>
          </w:p>
        </w:tc>
        <w:tc>
          <w:tcPr>
            <w:tcW w:w="1418" w:type="dxa"/>
          </w:tcPr>
          <w:p w:rsidR="00CD35B9" w:rsidRPr="00FE1709" w:rsidRDefault="00CD35B9" w:rsidP="00D351CE">
            <w:pPr>
              <w:pStyle w:val="ListParagraph"/>
              <w:spacing w:after="0"/>
              <w:ind w:left="0"/>
              <w:rPr>
                <w:rFonts w:ascii="Arial Narrow" w:hAnsi="Arial Narrow"/>
                <w:sz w:val="20"/>
                <w:szCs w:val="20"/>
                <w:lang w:val="id-ID"/>
              </w:rPr>
            </w:pPr>
            <w:r w:rsidRPr="00FE1709">
              <w:rPr>
                <w:rFonts w:ascii="Arial Narrow" w:hAnsi="Arial Narrow"/>
                <w:sz w:val="20"/>
                <w:szCs w:val="20"/>
                <w:lang w:val="id-ID"/>
              </w:rPr>
              <w:t>10.396</w:t>
            </w:r>
          </w:p>
        </w:tc>
        <w:tc>
          <w:tcPr>
            <w:tcW w:w="1069" w:type="dxa"/>
          </w:tcPr>
          <w:p w:rsidR="00CD35B9" w:rsidRPr="00FE1709" w:rsidRDefault="00CD35B9" w:rsidP="00D351CE">
            <w:pPr>
              <w:pStyle w:val="ListParagraph"/>
              <w:spacing w:after="0"/>
              <w:ind w:left="0"/>
              <w:rPr>
                <w:rFonts w:ascii="Arial Narrow" w:hAnsi="Arial Narrow"/>
                <w:sz w:val="20"/>
                <w:szCs w:val="20"/>
                <w:lang w:val="id-ID"/>
              </w:rPr>
            </w:pPr>
            <w:r w:rsidRPr="00FE1709">
              <w:rPr>
                <w:rFonts w:ascii="Arial Narrow" w:hAnsi="Arial Narrow"/>
                <w:sz w:val="20"/>
                <w:szCs w:val="20"/>
                <w:lang w:val="id-ID"/>
              </w:rPr>
              <w:t>Orang</w:t>
            </w:r>
          </w:p>
        </w:tc>
        <w:tc>
          <w:tcPr>
            <w:tcW w:w="1180" w:type="dxa"/>
          </w:tcPr>
          <w:p w:rsidR="00CD35B9" w:rsidRPr="00FE1709" w:rsidRDefault="00CD35B9" w:rsidP="00D351CE">
            <w:pPr>
              <w:pStyle w:val="ListParagraph"/>
              <w:spacing w:after="0"/>
              <w:ind w:left="0"/>
              <w:rPr>
                <w:rFonts w:ascii="Arial Narrow" w:hAnsi="Arial Narrow"/>
                <w:sz w:val="20"/>
                <w:szCs w:val="20"/>
                <w:lang w:val="id-ID"/>
              </w:rPr>
            </w:pPr>
            <w:r w:rsidRPr="00FE1709">
              <w:rPr>
                <w:rFonts w:ascii="Arial Narrow" w:hAnsi="Arial Narrow"/>
                <w:sz w:val="20"/>
                <w:szCs w:val="20"/>
                <w:lang w:val="id-ID"/>
              </w:rPr>
              <w:t>15.000</w:t>
            </w:r>
          </w:p>
        </w:tc>
        <w:tc>
          <w:tcPr>
            <w:tcW w:w="1260" w:type="dxa"/>
          </w:tcPr>
          <w:p w:rsidR="00CD35B9" w:rsidRPr="00FE1709" w:rsidRDefault="00CD35B9" w:rsidP="00D351CE">
            <w:pPr>
              <w:pStyle w:val="ListParagraph"/>
              <w:spacing w:after="0"/>
              <w:ind w:left="0"/>
              <w:rPr>
                <w:rFonts w:ascii="Arial Narrow" w:hAnsi="Arial Narrow"/>
                <w:sz w:val="20"/>
                <w:szCs w:val="20"/>
                <w:lang w:val="id-ID"/>
              </w:rPr>
            </w:pPr>
            <w:r w:rsidRPr="00FE1709">
              <w:rPr>
                <w:rFonts w:ascii="Arial Narrow" w:hAnsi="Arial Narrow"/>
                <w:sz w:val="20"/>
                <w:szCs w:val="20"/>
                <w:lang w:val="id-ID"/>
              </w:rPr>
              <w:t>30.000</w:t>
            </w:r>
          </w:p>
        </w:tc>
      </w:tr>
      <w:tr w:rsidR="00CD35B9" w:rsidRPr="00FE1709" w:rsidTr="00D351CE">
        <w:trPr>
          <w:jc w:val="center"/>
        </w:trPr>
        <w:tc>
          <w:tcPr>
            <w:tcW w:w="426" w:type="dxa"/>
          </w:tcPr>
          <w:p w:rsidR="00CD35B9" w:rsidRPr="00FE1709" w:rsidRDefault="00CD35B9" w:rsidP="00D351CE">
            <w:pPr>
              <w:pStyle w:val="ListParagraph"/>
              <w:spacing w:after="0"/>
              <w:ind w:left="0"/>
              <w:rPr>
                <w:rFonts w:ascii="Arial Narrow" w:hAnsi="Arial Narrow"/>
                <w:sz w:val="20"/>
                <w:szCs w:val="20"/>
                <w:lang w:val="id-ID"/>
              </w:rPr>
            </w:pPr>
            <w:r w:rsidRPr="00FE1709">
              <w:rPr>
                <w:rFonts w:ascii="Arial Narrow" w:hAnsi="Arial Narrow"/>
                <w:sz w:val="20"/>
                <w:szCs w:val="20"/>
                <w:lang w:val="id-ID"/>
              </w:rPr>
              <w:t>2</w:t>
            </w:r>
          </w:p>
        </w:tc>
        <w:tc>
          <w:tcPr>
            <w:tcW w:w="2364" w:type="dxa"/>
          </w:tcPr>
          <w:p w:rsidR="00CD35B9" w:rsidRPr="00FE1709" w:rsidRDefault="00CD35B9" w:rsidP="00D351CE">
            <w:pPr>
              <w:pStyle w:val="ListParagraph"/>
              <w:spacing w:after="0"/>
              <w:ind w:left="0"/>
              <w:rPr>
                <w:rFonts w:ascii="Arial Narrow" w:hAnsi="Arial Narrow"/>
                <w:sz w:val="20"/>
                <w:szCs w:val="20"/>
                <w:lang w:val="id-ID"/>
              </w:rPr>
            </w:pPr>
            <w:r w:rsidRPr="00FE1709">
              <w:rPr>
                <w:rFonts w:ascii="Arial Narrow" w:hAnsi="Arial Narrow"/>
                <w:sz w:val="20"/>
                <w:szCs w:val="20"/>
                <w:lang w:val="id-ID"/>
              </w:rPr>
              <w:t>Kunjungan Wisatawan Mancanegara**</w:t>
            </w:r>
          </w:p>
        </w:tc>
        <w:tc>
          <w:tcPr>
            <w:tcW w:w="1418" w:type="dxa"/>
          </w:tcPr>
          <w:p w:rsidR="00CD35B9" w:rsidRPr="00FE1709" w:rsidRDefault="00CD35B9" w:rsidP="00D351CE">
            <w:pPr>
              <w:pStyle w:val="ListParagraph"/>
              <w:spacing w:after="0"/>
              <w:ind w:left="0"/>
              <w:rPr>
                <w:rFonts w:ascii="Arial Narrow" w:hAnsi="Arial Narrow"/>
                <w:sz w:val="20"/>
                <w:szCs w:val="20"/>
                <w:lang w:val="id-ID"/>
              </w:rPr>
            </w:pPr>
            <w:r w:rsidRPr="00FE1709">
              <w:rPr>
                <w:rFonts w:ascii="Arial Narrow" w:hAnsi="Arial Narrow"/>
                <w:sz w:val="20"/>
                <w:szCs w:val="20"/>
                <w:lang w:val="id-ID"/>
              </w:rPr>
              <w:t>-</w:t>
            </w:r>
          </w:p>
        </w:tc>
        <w:tc>
          <w:tcPr>
            <w:tcW w:w="1069" w:type="dxa"/>
          </w:tcPr>
          <w:p w:rsidR="00CD35B9" w:rsidRPr="00FE1709" w:rsidRDefault="00CD35B9" w:rsidP="00D351CE">
            <w:pPr>
              <w:pStyle w:val="ListParagraph"/>
              <w:spacing w:after="0"/>
              <w:ind w:left="0"/>
              <w:rPr>
                <w:rFonts w:ascii="Arial Narrow" w:hAnsi="Arial Narrow"/>
                <w:sz w:val="20"/>
                <w:szCs w:val="20"/>
                <w:lang w:val="id-ID"/>
              </w:rPr>
            </w:pPr>
            <w:r w:rsidRPr="00FE1709">
              <w:rPr>
                <w:rFonts w:ascii="Arial Narrow" w:hAnsi="Arial Narrow"/>
                <w:sz w:val="20"/>
                <w:szCs w:val="20"/>
                <w:lang w:val="id-ID"/>
              </w:rPr>
              <w:t>Orang</w:t>
            </w:r>
          </w:p>
        </w:tc>
        <w:tc>
          <w:tcPr>
            <w:tcW w:w="1180" w:type="dxa"/>
          </w:tcPr>
          <w:p w:rsidR="00CD35B9" w:rsidRPr="00FE1709" w:rsidRDefault="00CD35B9" w:rsidP="00D351CE">
            <w:pPr>
              <w:pStyle w:val="ListParagraph"/>
              <w:spacing w:after="0"/>
              <w:ind w:left="0"/>
              <w:rPr>
                <w:rFonts w:ascii="Arial Narrow" w:hAnsi="Arial Narrow"/>
                <w:sz w:val="20"/>
                <w:szCs w:val="20"/>
                <w:lang w:val="id-ID"/>
              </w:rPr>
            </w:pPr>
            <w:r w:rsidRPr="00FE1709">
              <w:rPr>
                <w:rFonts w:ascii="Arial Narrow" w:hAnsi="Arial Narrow"/>
                <w:sz w:val="20"/>
                <w:szCs w:val="20"/>
                <w:lang w:val="id-ID"/>
              </w:rPr>
              <w:t>100</w:t>
            </w:r>
          </w:p>
        </w:tc>
        <w:tc>
          <w:tcPr>
            <w:tcW w:w="1260" w:type="dxa"/>
          </w:tcPr>
          <w:p w:rsidR="00CD35B9" w:rsidRPr="00FE1709" w:rsidRDefault="00CD35B9" w:rsidP="00D351CE">
            <w:pPr>
              <w:pStyle w:val="ListParagraph"/>
              <w:spacing w:after="0"/>
              <w:ind w:left="0"/>
              <w:rPr>
                <w:rFonts w:ascii="Arial Narrow" w:hAnsi="Arial Narrow"/>
                <w:sz w:val="20"/>
                <w:szCs w:val="20"/>
                <w:lang w:val="id-ID"/>
              </w:rPr>
            </w:pPr>
            <w:r w:rsidRPr="00FE1709">
              <w:rPr>
                <w:rFonts w:ascii="Arial Narrow" w:hAnsi="Arial Narrow"/>
                <w:sz w:val="20"/>
                <w:szCs w:val="20"/>
                <w:lang w:val="id-ID"/>
              </w:rPr>
              <w:t>300</w:t>
            </w:r>
          </w:p>
        </w:tc>
      </w:tr>
      <w:tr w:rsidR="00CD35B9" w:rsidRPr="00FE1709" w:rsidTr="00D351CE">
        <w:trPr>
          <w:jc w:val="center"/>
        </w:trPr>
        <w:tc>
          <w:tcPr>
            <w:tcW w:w="426" w:type="dxa"/>
          </w:tcPr>
          <w:p w:rsidR="00CD35B9" w:rsidRPr="00FE1709" w:rsidRDefault="00CD35B9" w:rsidP="00D351CE">
            <w:pPr>
              <w:pStyle w:val="ListParagraph"/>
              <w:spacing w:after="0"/>
              <w:ind w:left="0"/>
              <w:rPr>
                <w:rFonts w:ascii="Arial Narrow" w:hAnsi="Arial Narrow"/>
                <w:sz w:val="20"/>
                <w:szCs w:val="20"/>
                <w:lang w:val="id-ID"/>
              </w:rPr>
            </w:pPr>
            <w:r w:rsidRPr="00FE1709">
              <w:rPr>
                <w:rFonts w:ascii="Arial Narrow" w:hAnsi="Arial Narrow"/>
                <w:sz w:val="20"/>
                <w:szCs w:val="20"/>
                <w:lang w:val="id-ID"/>
              </w:rPr>
              <w:t>3</w:t>
            </w:r>
          </w:p>
        </w:tc>
        <w:tc>
          <w:tcPr>
            <w:tcW w:w="2364" w:type="dxa"/>
          </w:tcPr>
          <w:p w:rsidR="00CD35B9" w:rsidRPr="00FE1709" w:rsidRDefault="00CD35B9" w:rsidP="00D351CE">
            <w:pPr>
              <w:pStyle w:val="ListParagraph"/>
              <w:spacing w:after="0"/>
              <w:ind w:left="0"/>
              <w:rPr>
                <w:rFonts w:ascii="Arial Narrow" w:hAnsi="Arial Narrow"/>
                <w:sz w:val="20"/>
                <w:szCs w:val="20"/>
                <w:lang w:val="id-ID"/>
              </w:rPr>
            </w:pPr>
            <w:r w:rsidRPr="00FE1709">
              <w:rPr>
                <w:rFonts w:ascii="Arial Narrow" w:hAnsi="Arial Narrow"/>
                <w:sz w:val="20"/>
                <w:szCs w:val="20"/>
                <w:lang w:val="id-ID"/>
              </w:rPr>
              <w:t>Pengeluaran Wisatawan Nusantara***</w:t>
            </w:r>
          </w:p>
        </w:tc>
        <w:tc>
          <w:tcPr>
            <w:tcW w:w="1418" w:type="dxa"/>
          </w:tcPr>
          <w:p w:rsidR="00CD35B9" w:rsidRPr="00FE1709" w:rsidRDefault="00CD35B9" w:rsidP="00D351CE">
            <w:pPr>
              <w:pStyle w:val="ListParagraph"/>
              <w:spacing w:after="0"/>
              <w:ind w:left="0"/>
              <w:rPr>
                <w:rFonts w:ascii="Arial Narrow" w:hAnsi="Arial Narrow"/>
                <w:sz w:val="20"/>
                <w:szCs w:val="20"/>
                <w:lang w:val="id-ID"/>
              </w:rPr>
            </w:pPr>
            <w:r w:rsidRPr="00FE1709">
              <w:rPr>
                <w:rFonts w:ascii="Arial Narrow" w:hAnsi="Arial Narrow"/>
                <w:sz w:val="20"/>
                <w:szCs w:val="20"/>
                <w:lang w:val="id-ID"/>
              </w:rPr>
              <w:t>202.000</w:t>
            </w:r>
          </w:p>
        </w:tc>
        <w:tc>
          <w:tcPr>
            <w:tcW w:w="1069" w:type="dxa"/>
          </w:tcPr>
          <w:p w:rsidR="00CD35B9" w:rsidRPr="00FE1709" w:rsidRDefault="00CD35B9" w:rsidP="00D351CE">
            <w:pPr>
              <w:pStyle w:val="ListParagraph"/>
              <w:spacing w:after="0"/>
              <w:ind w:left="0"/>
              <w:rPr>
                <w:rFonts w:ascii="Arial Narrow" w:hAnsi="Arial Narrow"/>
                <w:sz w:val="20"/>
                <w:szCs w:val="20"/>
                <w:lang w:val="id-ID"/>
              </w:rPr>
            </w:pPr>
            <w:r w:rsidRPr="00FE1709">
              <w:rPr>
                <w:rFonts w:ascii="Arial Narrow" w:hAnsi="Arial Narrow"/>
                <w:sz w:val="20"/>
                <w:szCs w:val="20"/>
                <w:lang w:val="id-ID"/>
              </w:rPr>
              <w:t>Rupiah</w:t>
            </w:r>
          </w:p>
        </w:tc>
        <w:tc>
          <w:tcPr>
            <w:tcW w:w="1180" w:type="dxa"/>
          </w:tcPr>
          <w:p w:rsidR="00CD35B9" w:rsidRPr="00FE1709" w:rsidRDefault="00CD35B9" w:rsidP="00D351CE">
            <w:pPr>
              <w:pStyle w:val="ListParagraph"/>
              <w:spacing w:after="0"/>
              <w:ind w:left="0"/>
              <w:rPr>
                <w:rFonts w:ascii="Arial Narrow" w:hAnsi="Arial Narrow"/>
                <w:sz w:val="20"/>
                <w:szCs w:val="20"/>
                <w:lang w:val="id-ID"/>
              </w:rPr>
            </w:pPr>
            <w:r w:rsidRPr="00FE1709">
              <w:rPr>
                <w:rFonts w:ascii="Arial Narrow" w:hAnsi="Arial Narrow"/>
                <w:sz w:val="20"/>
                <w:szCs w:val="20"/>
                <w:lang w:val="id-ID"/>
              </w:rPr>
              <w:t>305.850</w:t>
            </w:r>
          </w:p>
        </w:tc>
        <w:tc>
          <w:tcPr>
            <w:tcW w:w="1260" w:type="dxa"/>
          </w:tcPr>
          <w:p w:rsidR="00CD35B9" w:rsidRPr="00FE1709" w:rsidRDefault="00CD35B9" w:rsidP="00D351CE">
            <w:pPr>
              <w:pStyle w:val="ListParagraph"/>
              <w:spacing w:after="0"/>
              <w:ind w:left="0"/>
              <w:rPr>
                <w:rFonts w:ascii="Arial Narrow" w:hAnsi="Arial Narrow"/>
                <w:sz w:val="20"/>
                <w:szCs w:val="20"/>
                <w:lang w:val="id-ID"/>
              </w:rPr>
            </w:pPr>
            <w:r w:rsidRPr="00FE1709">
              <w:rPr>
                <w:rFonts w:ascii="Arial Narrow" w:hAnsi="Arial Narrow"/>
                <w:sz w:val="20"/>
                <w:szCs w:val="20"/>
                <w:lang w:val="id-ID"/>
              </w:rPr>
              <w:t>573.000</w:t>
            </w:r>
          </w:p>
        </w:tc>
      </w:tr>
      <w:tr w:rsidR="00CD35B9" w:rsidRPr="00FE1709" w:rsidTr="00D351CE">
        <w:trPr>
          <w:jc w:val="center"/>
        </w:trPr>
        <w:tc>
          <w:tcPr>
            <w:tcW w:w="426" w:type="dxa"/>
          </w:tcPr>
          <w:p w:rsidR="00CD35B9" w:rsidRPr="00FE1709" w:rsidRDefault="00CD35B9" w:rsidP="00D351CE">
            <w:pPr>
              <w:pStyle w:val="ListParagraph"/>
              <w:spacing w:after="0"/>
              <w:ind w:left="0"/>
              <w:rPr>
                <w:rFonts w:ascii="Arial Narrow" w:hAnsi="Arial Narrow"/>
                <w:sz w:val="20"/>
                <w:szCs w:val="20"/>
                <w:lang w:val="id-ID"/>
              </w:rPr>
            </w:pPr>
            <w:r w:rsidRPr="00FE1709">
              <w:rPr>
                <w:rFonts w:ascii="Arial Narrow" w:hAnsi="Arial Narrow"/>
                <w:sz w:val="20"/>
                <w:szCs w:val="20"/>
                <w:lang w:val="id-ID"/>
              </w:rPr>
              <w:t>4</w:t>
            </w:r>
          </w:p>
        </w:tc>
        <w:tc>
          <w:tcPr>
            <w:tcW w:w="2364" w:type="dxa"/>
          </w:tcPr>
          <w:p w:rsidR="00CD35B9" w:rsidRPr="00FE1709" w:rsidRDefault="00CD35B9" w:rsidP="00D351CE">
            <w:pPr>
              <w:pStyle w:val="ListParagraph"/>
              <w:spacing w:after="0"/>
              <w:ind w:left="0"/>
              <w:rPr>
                <w:rFonts w:ascii="Arial Narrow" w:hAnsi="Arial Narrow"/>
                <w:sz w:val="20"/>
                <w:szCs w:val="20"/>
                <w:lang w:val="id-ID"/>
              </w:rPr>
            </w:pPr>
            <w:r w:rsidRPr="00FE1709">
              <w:rPr>
                <w:rFonts w:ascii="Arial Narrow" w:hAnsi="Arial Narrow"/>
                <w:sz w:val="20"/>
                <w:szCs w:val="20"/>
                <w:lang w:val="id-ID"/>
              </w:rPr>
              <w:t>Penerimaan Devisa Dari Wisatawan Mancanegara****</w:t>
            </w:r>
          </w:p>
        </w:tc>
        <w:tc>
          <w:tcPr>
            <w:tcW w:w="1418" w:type="dxa"/>
          </w:tcPr>
          <w:p w:rsidR="00CD35B9" w:rsidRPr="00FE1709" w:rsidRDefault="00CD35B9" w:rsidP="00D351CE">
            <w:pPr>
              <w:pStyle w:val="ListParagraph"/>
              <w:spacing w:after="0"/>
              <w:ind w:left="0"/>
              <w:rPr>
                <w:rFonts w:ascii="Arial Narrow" w:hAnsi="Arial Narrow"/>
                <w:sz w:val="20"/>
                <w:szCs w:val="20"/>
                <w:lang w:val="id-ID"/>
              </w:rPr>
            </w:pPr>
            <w:r w:rsidRPr="00FE1709">
              <w:rPr>
                <w:rFonts w:ascii="Arial Narrow" w:hAnsi="Arial Narrow"/>
                <w:sz w:val="20"/>
                <w:szCs w:val="20"/>
                <w:lang w:val="id-ID"/>
              </w:rPr>
              <w:t>75</w:t>
            </w:r>
          </w:p>
        </w:tc>
        <w:tc>
          <w:tcPr>
            <w:tcW w:w="1069" w:type="dxa"/>
          </w:tcPr>
          <w:p w:rsidR="00CD35B9" w:rsidRPr="00FE1709" w:rsidRDefault="00CD35B9" w:rsidP="00D351CE">
            <w:pPr>
              <w:pStyle w:val="ListParagraph"/>
              <w:spacing w:after="0"/>
              <w:ind w:left="0"/>
              <w:rPr>
                <w:rFonts w:ascii="Arial Narrow" w:hAnsi="Arial Narrow"/>
                <w:sz w:val="20"/>
                <w:szCs w:val="20"/>
                <w:lang w:val="id-ID"/>
              </w:rPr>
            </w:pPr>
            <w:r w:rsidRPr="00FE1709">
              <w:rPr>
                <w:rFonts w:ascii="Arial Narrow" w:hAnsi="Arial Narrow"/>
                <w:sz w:val="20"/>
                <w:szCs w:val="20"/>
                <w:lang w:val="id-ID"/>
              </w:rPr>
              <w:t>Dollar</w:t>
            </w:r>
          </w:p>
        </w:tc>
        <w:tc>
          <w:tcPr>
            <w:tcW w:w="1180" w:type="dxa"/>
          </w:tcPr>
          <w:p w:rsidR="00CD35B9" w:rsidRPr="00FE1709" w:rsidRDefault="00CD35B9" w:rsidP="00D351CE">
            <w:pPr>
              <w:pStyle w:val="ListParagraph"/>
              <w:spacing w:after="0"/>
              <w:ind w:left="0"/>
              <w:rPr>
                <w:rFonts w:ascii="Arial Narrow" w:hAnsi="Arial Narrow"/>
                <w:sz w:val="20"/>
                <w:szCs w:val="20"/>
                <w:lang w:val="id-ID"/>
              </w:rPr>
            </w:pPr>
            <w:r w:rsidRPr="00FE1709">
              <w:rPr>
                <w:rFonts w:ascii="Arial Narrow" w:hAnsi="Arial Narrow"/>
                <w:sz w:val="20"/>
                <w:szCs w:val="20"/>
                <w:lang w:val="id-ID"/>
              </w:rPr>
              <w:t>30</w:t>
            </w:r>
          </w:p>
        </w:tc>
        <w:tc>
          <w:tcPr>
            <w:tcW w:w="1260" w:type="dxa"/>
          </w:tcPr>
          <w:p w:rsidR="00CD35B9" w:rsidRPr="00FE1709" w:rsidRDefault="00CD35B9" w:rsidP="00D351CE">
            <w:pPr>
              <w:pStyle w:val="ListParagraph"/>
              <w:spacing w:after="0"/>
              <w:ind w:left="0"/>
              <w:rPr>
                <w:rFonts w:ascii="Arial Narrow" w:hAnsi="Arial Narrow"/>
                <w:sz w:val="20"/>
                <w:szCs w:val="20"/>
                <w:lang w:val="id-ID"/>
              </w:rPr>
            </w:pPr>
            <w:r w:rsidRPr="00FE1709">
              <w:rPr>
                <w:rFonts w:ascii="Arial Narrow" w:hAnsi="Arial Narrow"/>
                <w:sz w:val="20"/>
                <w:szCs w:val="20"/>
                <w:lang w:val="id-ID"/>
              </w:rPr>
              <w:t>40</w:t>
            </w:r>
          </w:p>
        </w:tc>
      </w:tr>
      <w:tr w:rsidR="00CD35B9" w:rsidRPr="00FE1709" w:rsidTr="00D351CE">
        <w:trPr>
          <w:jc w:val="center"/>
        </w:trPr>
        <w:tc>
          <w:tcPr>
            <w:tcW w:w="426" w:type="dxa"/>
          </w:tcPr>
          <w:p w:rsidR="00CD35B9" w:rsidRPr="00FE1709" w:rsidRDefault="00CD35B9" w:rsidP="00D351CE">
            <w:pPr>
              <w:pStyle w:val="ListParagraph"/>
              <w:spacing w:after="0"/>
              <w:ind w:left="0"/>
              <w:rPr>
                <w:rFonts w:ascii="Arial Narrow" w:hAnsi="Arial Narrow"/>
                <w:sz w:val="20"/>
                <w:szCs w:val="20"/>
                <w:lang w:val="id-ID"/>
              </w:rPr>
            </w:pPr>
            <w:r w:rsidRPr="00FE1709">
              <w:rPr>
                <w:rFonts w:ascii="Arial Narrow" w:hAnsi="Arial Narrow"/>
                <w:sz w:val="20"/>
                <w:szCs w:val="20"/>
                <w:lang w:val="id-ID"/>
              </w:rPr>
              <w:t>5</w:t>
            </w:r>
          </w:p>
        </w:tc>
        <w:tc>
          <w:tcPr>
            <w:tcW w:w="2364" w:type="dxa"/>
          </w:tcPr>
          <w:p w:rsidR="00CD35B9" w:rsidRPr="00FE1709" w:rsidRDefault="00CD35B9" w:rsidP="00D351CE">
            <w:pPr>
              <w:pStyle w:val="ListParagraph"/>
              <w:spacing w:after="0"/>
              <w:ind w:left="0"/>
              <w:rPr>
                <w:rFonts w:ascii="Arial Narrow" w:hAnsi="Arial Narrow"/>
                <w:sz w:val="20"/>
                <w:szCs w:val="20"/>
                <w:lang w:val="id-ID"/>
              </w:rPr>
            </w:pPr>
            <w:r w:rsidRPr="00FE1709">
              <w:rPr>
                <w:rFonts w:ascii="Arial Narrow" w:hAnsi="Arial Narrow"/>
                <w:sz w:val="20"/>
                <w:szCs w:val="20"/>
                <w:lang w:val="id-ID"/>
              </w:rPr>
              <w:t>roduk Domestik Regional Bruto di Bidang Pariwisata*****</w:t>
            </w:r>
          </w:p>
        </w:tc>
        <w:tc>
          <w:tcPr>
            <w:tcW w:w="1418" w:type="dxa"/>
          </w:tcPr>
          <w:p w:rsidR="00CD35B9" w:rsidRPr="00FE1709" w:rsidRDefault="00CD35B9" w:rsidP="00D351CE">
            <w:pPr>
              <w:pStyle w:val="ListParagraph"/>
              <w:spacing w:after="0"/>
              <w:ind w:left="0"/>
              <w:rPr>
                <w:rFonts w:ascii="Arial Narrow" w:hAnsi="Arial Narrow"/>
                <w:sz w:val="20"/>
                <w:szCs w:val="20"/>
                <w:lang w:val="id-ID"/>
              </w:rPr>
            </w:pPr>
            <w:r w:rsidRPr="00FE1709">
              <w:rPr>
                <w:rFonts w:ascii="Arial Narrow" w:hAnsi="Arial Narrow"/>
                <w:sz w:val="20"/>
                <w:szCs w:val="20"/>
                <w:lang w:val="id-ID"/>
              </w:rPr>
              <w:t>3,02</w:t>
            </w:r>
          </w:p>
        </w:tc>
        <w:tc>
          <w:tcPr>
            <w:tcW w:w="1069" w:type="dxa"/>
          </w:tcPr>
          <w:p w:rsidR="00CD35B9" w:rsidRPr="00FE1709" w:rsidRDefault="00CD35B9" w:rsidP="00D351CE">
            <w:pPr>
              <w:pStyle w:val="ListParagraph"/>
              <w:spacing w:after="0"/>
              <w:ind w:left="0"/>
              <w:rPr>
                <w:rFonts w:ascii="Arial Narrow" w:hAnsi="Arial Narrow"/>
                <w:sz w:val="20"/>
                <w:szCs w:val="20"/>
                <w:lang w:val="id-ID"/>
              </w:rPr>
            </w:pPr>
            <w:r w:rsidRPr="00FE1709">
              <w:rPr>
                <w:rFonts w:ascii="Arial Narrow" w:hAnsi="Arial Narrow"/>
                <w:sz w:val="20"/>
                <w:szCs w:val="20"/>
                <w:lang w:val="id-ID"/>
              </w:rPr>
              <w:t>Persentase</w:t>
            </w:r>
          </w:p>
        </w:tc>
        <w:tc>
          <w:tcPr>
            <w:tcW w:w="1180" w:type="dxa"/>
          </w:tcPr>
          <w:p w:rsidR="00CD35B9" w:rsidRPr="00FE1709" w:rsidRDefault="00CD35B9" w:rsidP="00D351CE">
            <w:pPr>
              <w:pStyle w:val="ListParagraph"/>
              <w:spacing w:after="0"/>
              <w:ind w:left="0"/>
              <w:rPr>
                <w:rFonts w:ascii="Arial Narrow" w:hAnsi="Arial Narrow"/>
                <w:sz w:val="20"/>
                <w:szCs w:val="20"/>
                <w:lang w:val="id-ID"/>
              </w:rPr>
            </w:pPr>
            <w:r w:rsidRPr="00FE1709">
              <w:rPr>
                <w:rFonts w:ascii="Arial Narrow" w:hAnsi="Arial Narrow"/>
                <w:sz w:val="20"/>
                <w:szCs w:val="20"/>
                <w:lang w:val="id-ID"/>
              </w:rPr>
              <w:t>1,01</w:t>
            </w:r>
          </w:p>
        </w:tc>
        <w:tc>
          <w:tcPr>
            <w:tcW w:w="1260" w:type="dxa"/>
          </w:tcPr>
          <w:p w:rsidR="00CD35B9" w:rsidRPr="00FE1709" w:rsidRDefault="00CD35B9" w:rsidP="00D351CE">
            <w:pPr>
              <w:pStyle w:val="ListParagraph"/>
              <w:spacing w:after="0"/>
              <w:ind w:left="0"/>
              <w:rPr>
                <w:rFonts w:ascii="Arial Narrow" w:hAnsi="Arial Narrow"/>
                <w:sz w:val="20"/>
                <w:szCs w:val="20"/>
                <w:lang w:val="id-ID"/>
              </w:rPr>
            </w:pPr>
            <w:r w:rsidRPr="00FE1709">
              <w:rPr>
                <w:rFonts w:ascii="Arial Narrow" w:hAnsi="Arial Narrow"/>
                <w:sz w:val="20"/>
                <w:szCs w:val="20"/>
                <w:lang w:val="id-ID"/>
              </w:rPr>
              <w:t>4,30</w:t>
            </w:r>
          </w:p>
        </w:tc>
      </w:tr>
    </w:tbl>
    <w:p w:rsidR="00CD35B9" w:rsidRPr="007022F2" w:rsidRDefault="00CD35B9" w:rsidP="00CD35B9">
      <w:pPr>
        <w:pStyle w:val="ListParagraph"/>
        <w:spacing w:after="0"/>
        <w:ind w:left="993" w:hanging="698"/>
        <w:jc w:val="both"/>
        <w:rPr>
          <w:rFonts w:ascii="Arial Narrow" w:hAnsi="Arial Narrow"/>
          <w:sz w:val="20"/>
          <w:szCs w:val="20"/>
          <w:lang w:val="id-ID"/>
        </w:rPr>
      </w:pPr>
      <w:r w:rsidRPr="007022F2">
        <w:rPr>
          <w:rFonts w:ascii="Arial Narrow" w:hAnsi="Arial Narrow"/>
          <w:sz w:val="20"/>
          <w:szCs w:val="20"/>
          <w:lang w:val="id-ID"/>
        </w:rPr>
        <w:t>Catatan:</w:t>
      </w:r>
    </w:p>
    <w:p w:rsidR="00CD35B9" w:rsidRPr="007022F2" w:rsidRDefault="00CD35B9" w:rsidP="00CD35B9">
      <w:pPr>
        <w:pStyle w:val="ListParagraph"/>
        <w:spacing w:after="0"/>
        <w:ind w:left="1134" w:hanging="567"/>
        <w:jc w:val="both"/>
        <w:rPr>
          <w:rFonts w:ascii="Arial Narrow" w:hAnsi="Arial Narrow"/>
          <w:sz w:val="20"/>
          <w:szCs w:val="20"/>
          <w:lang w:val="id-ID"/>
        </w:rPr>
      </w:pPr>
      <w:r w:rsidRPr="007022F2">
        <w:rPr>
          <w:rFonts w:ascii="Arial Narrow" w:hAnsi="Arial Narrow"/>
          <w:sz w:val="20"/>
          <w:szCs w:val="20"/>
          <w:lang w:val="id-ID"/>
        </w:rPr>
        <w:t>*</w:t>
      </w:r>
      <w:r w:rsidRPr="007022F2">
        <w:rPr>
          <w:rFonts w:ascii="Arial Narrow" w:hAnsi="Arial Narrow"/>
          <w:sz w:val="20"/>
          <w:szCs w:val="20"/>
          <w:lang w:val="id-ID"/>
        </w:rPr>
        <w:tab/>
        <w:t>Angka kunjungan wisatawan nusantara dihitung berdasarkan jumlah wisatawan nusantara yang berkunjung ke Daya Tarik Wisata</w:t>
      </w:r>
    </w:p>
    <w:p w:rsidR="00CD35B9" w:rsidRPr="007022F2" w:rsidRDefault="00CD35B9" w:rsidP="00CD35B9">
      <w:pPr>
        <w:pStyle w:val="ListParagraph"/>
        <w:spacing w:after="0"/>
        <w:ind w:left="1134" w:hanging="567"/>
        <w:jc w:val="both"/>
        <w:rPr>
          <w:rFonts w:ascii="Arial Narrow" w:hAnsi="Arial Narrow"/>
          <w:sz w:val="20"/>
          <w:szCs w:val="20"/>
          <w:lang w:val="id-ID"/>
        </w:rPr>
      </w:pPr>
      <w:r w:rsidRPr="007022F2">
        <w:rPr>
          <w:rFonts w:ascii="Arial Narrow" w:hAnsi="Arial Narrow"/>
          <w:sz w:val="20"/>
          <w:szCs w:val="20"/>
          <w:lang w:val="id-ID"/>
        </w:rPr>
        <w:t>**</w:t>
      </w:r>
      <w:r w:rsidRPr="007022F2">
        <w:rPr>
          <w:rFonts w:ascii="Arial Narrow" w:hAnsi="Arial Narrow"/>
          <w:sz w:val="20"/>
          <w:szCs w:val="20"/>
          <w:lang w:val="id-ID"/>
        </w:rPr>
        <w:tab/>
        <w:t>Angka kunjungan wisatawan mancanegara dihitung berdasarkan jumlah wisatawan mancanegara yang berkunjung ke Daya Tarik Wisata</w:t>
      </w:r>
    </w:p>
    <w:p w:rsidR="00CD35B9" w:rsidRPr="007022F2" w:rsidRDefault="00CD35B9" w:rsidP="00CD35B9">
      <w:pPr>
        <w:pStyle w:val="ListParagraph"/>
        <w:spacing w:after="0"/>
        <w:ind w:left="1134" w:hanging="567"/>
        <w:rPr>
          <w:rFonts w:ascii="Arial Narrow" w:hAnsi="Arial Narrow"/>
          <w:sz w:val="20"/>
          <w:szCs w:val="20"/>
          <w:lang w:val="id-ID"/>
        </w:rPr>
      </w:pPr>
      <w:r w:rsidRPr="007022F2">
        <w:rPr>
          <w:rFonts w:ascii="Arial Narrow" w:hAnsi="Arial Narrow"/>
          <w:sz w:val="20"/>
          <w:szCs w:val="20"/>
          <w:lang w:val="id-ID"/>
        </w:rPr>
        <w:t>***</w:t>
      </w:r>
      <w:r w:rsidRPr="007022F2">
        <w:rPr>
          <w:rFonts w:ascii="Arial Narrow" w:hAnsi="Arial Narrow"/>
          <w:sz w:val="20"/>
          <w:szCs w:val="20"/>
          <w:lang w:val="id-ID"/>
        </w:rPr>
        <w:tab/>
        <w:t>Pengeluaran wisatawan nusantara dihitung berdasarkan pengeluaran per hari setiap wisatawan nusantara ketika melakukan perjalanan wisata di Kabupaten Konawe Kepulauan</w:t>
      </w:r>
    </w:p>
    <w:p w:rsidR="00CD35B9" w:rsidRPr="007022F2" w:rsidRDefault="00CD35B9" w:rsidP="00CD35B9">
      <w:pPr>
        <w:pStyle w:val="ListParagraph"/>
        <w:spacing w:after="0"/>
        <w:ind w:left="1134" w:hanging="567"/>
        <w:rPr>
          <w:rFonts w:ascii="Arial Narrow" w:hAnsi="Arial Narrow"/>
          <w:sz w:val="20"/>
          <w:szCs w:val="20"/>
          <w:lang w:val="id-ID"/>
        </w:rPr>
      </w:pPr>
      <w:r w:rsidRPr="007022F2">
        <w:rPr>
          <w:rFonts w:ascii="Arial Narrow" w:hAnsi="Arial Narrow"/>
          <w:sz w:val="20"/>
          <w:szCs w:val="20"/>
          <w:lang w:val="id-ID"/>
        </w:rPr>
        <w:t>****</w:t>
      </w:r>
      <w:r w:rsidRPr="007022F2">
        <w:rPr>
          <w:rFonts w:ascii="Arial Narrow" w:hAnsi="Arial Narrow"/>
          <w:sz w:val="20"/>
          <w:szCs w:val="20"/>
          <w:lang w:val="id-ID"/>
        </w:rPr>
        <w:tab/>
        <w:t>Penerimaan devisa dari wisatawan mancanegara dihitung berdasarkan pengeluaran per hari setiap wisatawan manca negara ketika melakukan perjalanan wisata di Kabupaten Konawe Kepulauan</w:t>
      </w:r>
    </w:p>
    <w:p w:rsidR="00B3632C" w:rsidRPr="00CD35B9" w:rsidRDefault="00CD35B9" w:rsidP="00CD35B9">
      <w:pPr>
        <w:pStyle w:val="ListParagraph"/>
        <w:ind w:left="1134" w:hanging="567"/>
        <w:rPr>
          <w:rFonts w:ascii="Arial Narrow" w:hAnsi="Arial Narrow"/>
          <w:sz w:val="20"/>
          <w:szCs w:val="20"/>
          <w:lang w:val="id-ID"/>
        </w:rPr>
      </w:pPr>
      <w:r w:rsidRPr="007022F2">
        <w:rPr>
          <w:rFonts w:ascii="Arial Narrow" w:hAnsi="Arial Narrow"/>
          <w:sz w:val="20"/>
          <w:szCs w:val="20"/>
          <w:lang w:val="id-ID"/>
        </w:rPr>
        <w:t>*****</w:t>
      </w:r>
      <w:r w:rsidRPr="007022F2">
        <w:rPr>
          <w:rFonts w:ascii="Arial Narrow" w:hAnsi="Arial Narrow"/>
          <w:sz w:val="20"/>
          <w:szCs w:val="20"/>
          <w:lang w:val="id-ID"/>
        </w:rPr>
        <w:tab/>
        <w:t>PDRB di bidang Pariwisata Kabupaten Konawe Kepulauan</w:t>
      </w:r>
    </w:p>
    <w:p w:rsidR="001C61C4" w:rsidRDefault="001C61C4" w:rsidP="00086B18">
      <w:pPr>
        <w:pStyle w:val="Heading2"/>
        <w:numPr>
          <w:ilvl w:val="0"/>
          <w:numId w:val="40"/>
        </w:numPr>
        <w:tabs>
          <w:tab w:val="clear" w:pos="567"/>
        </w:tabs>
        <w:spacing w:before="0" w:after="0" w:line="276" w:lineRule="auto"/>
        <w:ind w:hanging="720"/>
        <w:rPr>
          <w:rFonts w:ascii="Arial Narrow" w:hAnsi="Arial Narrow" w:cs="Times New Roman"/>
          <w:lang w:val="id-ID"/>
        </w:rPr>
      </w:pPr>
      <w:bookmarkStart w:id="153" w:name="_Toc531255079"/>
      <w:r w:rsidRPr="001C61C4">
        <w:rPr>
          <w:rFonts w:ascii="Arial Narrow" w:hAnsi="Arial Narrow" w:cs="Times New Roman"/>
        </w:rPr>
        <w:lastRenderedPageBreak/>
        <w:t>Karakteristik Pasar Wisatawan</w:t>
      </w:r>
      <w:bookmarkEnd w:id="153"/>
    </w:p>
    <w:p w:rsidR="00093380" w:rsidRPr="00B3632C" w:rsidRDefault="00093380" w:rsidP="00B3632C">
      <w:pPr>
        <w:spacing w:line="276" w:lineRule="auto"/>
        <w:ind w:firstLine="709"/>
        <w:rPr>
          <w:rFonts w:ascii="Arial Narrow" w:hAnsi="Arial Narrow"/>
          <w:lang w:val="id-ID"/>
        </w:rPr>
      </w:pPr>
      <w:r w:rsidRPr="00B3632C">
        <w:rPr>
          <w:rFonts w:ascii="Arial Narrow" w:hAnsi="Arial Narrow"/>
          <w:lang w:val="id-ID"/>
        </w:rPr>
        <w:t xml:space="preserve">Identifikasi pasar wisata dapat dilakukan dengan mempertimbangkan fakta pasar dan kecenderungannya untuk dapat merasionalisasikan ke dalam penetapan pasar sasaran. Berdasarkan pada data yang ada, </w:t>
      </w:r>
      <w:r w:rsidR="0099024A">
        <w:rPr>
          <w:rFonts w:ascii="Arial Narrow" w:hAnsi="Arial Narrow"/>
          <w:lang w:val="id-ID"/>
        </w:rPr>
        <w:t>Kabupaten Konawe Kepulauan</w:t>
      </w:r>
      <w:r w:rsidRPr="00B3632C">
        <w:rPr>
          <w:rFonts w:ascii="Arial Narrow" w:hAnsi="Arial Narrow"/>
          <w:lang w:val="id-ID"/>
        </w:rPr>
        <w:t xml:space="preserve"> saat ini telah mampu menarik kunjungan baik wisatawan nusantara (wisnus) maupun wisatawan mancanegara (wisman) meskipun masih dalam jumlah yang terbatas. Berdasarkan hasil pencermatan, pasar wisata yang terdapat di </w:t>
      </w:r>
      <w:r w:rsidR="0099024A">
        <w:rPr>
          <w:rFonts w:ascii="Arial Narrow" w:hAnsi="Arial Narrow"/>
          <w:lang w:val="id-ID"/>
        </w:rPr>
        <w:t>Kabupaten Konawe Kepulauan</w:t>
      </w:r>
      <w:r w:rsidRPr="00B3632C">
        <w:rPr>
          <w:rFonts w:ascii="Arial Narrow" w:hAnsi="Arial Narrow"/>
          <w:lang w:val="id-ID"/>
        </w:rPr>
        <w:t>dapat didefinisikan sebagai berikut:</w:t>
      </w:r>
    </w:p>
    <w:p w:rsidR="00093380" w:rsidRPr="00B3632C" w:rsidRDefault="00093380" w:rsidP="00086B18">
      <w:pPr>
        <w:pStyle w:val="ListParagraph"/>
        <w:numPr>
          <w:ilvl w:val="0"/>
          <w:numId w:val="48"/>
        </w:numPr>
        <w:spacing w:after="0"/>
        <w:ind w:hanging="436"/>
        <w:rPr>
          <w:rFonts w:ascii="Arial Narrow" w:hAnsi="Arial Narrow"/>
          <w:sz w:val="24"/>
          <w:szCs w:val="24"/>
          <w:lang w:val="id-ID"/>
        </w:rPr>
      </w:pPr>
      <w:r w:rsidRPr="00B3632C">
        <w:rPr>
          <w:rFonts w:ascii="Arial Narrow" w:hAnsi="Arial Narrow"/>
          <w:sz w:val="24"/>
          <w:szCs w:val="24"/>
          <w:lang w:val="id-ID"/>
        </w:rPr>
        <w:t>Wisatawan Nusantara</w:t>
      </w:r>
    </w:p>
    <w:p w:rsidR="000D1E29" w:rsidRPr="006975BD" w:rsidRDefault="00B3632C" w:rsidP="006975BD">
      <w:pPr>
        <w:pStyle w:val="ListParagraph"/>
        <w:spacing w:after="0"/>
        <w:jc w:val="both"/>
        <w:rPr>
          <w:rFonts w:ascii="Arial Narrow" w:hAnsi="Arial Narrow"/>
          <w:sz w:val="24"/>
          <w:szCs w:val="24"/>
          <w:lang w:val="id-ID"/>
        </w:rPr>
      </w:pPr>
      <w:r w:rsidRPr="00B3632C">
        <w:rPr>
          <w:rFonts w:ascii="Arial Narrow" w:hAnsi="Arial Narrow"/>
          <w:sz w:val="24"/>
          <w:szCs w:val="24"/>
          <w:lang w:val="id-ID"/>
        </w:rPr>
        <w:t xml:space="preserve">Wisatawan nusantara (wisnus) merupakan salah satu jenis wisatawan yang dominan melakukan aktivitas wisata di </w:t>
      </w:r>
      <w:r w:rsidR="0099024A">
        <w:rPr>
          <w:rFonts w:ascii="Arial Narrow" w:hAnsi="Arial Narrow"/>
          <w:lang w:val="id-ID"/>
        </w:rPr>
        <w:t xml:space="preserve">Kabupaten Konawe Kepulauan. </w:t>
      </w:r>
      <w:r w:rsidRPr="00B3632C">
        <w:rPr>
          <w:rFonts w:ascii="Arial Narrow" w:hAnsi="Arial Narrow"/>
          <w:sz w:val="24"/>
          <w:szCs w:val="24"/>
          <w:lang w:val="id-ID"/>
        </w:rPr>
        <w:t>Berdasarkan referensi yang disampaikan oleh Dirjen Pemasaran Pariwisata Kementerian Pariwisata dan Ekonomi Kreatif, aktivitas wisata yang dilakukan oleh  Wisnus tidak ada musimnya dimana perkembangannya jauh lebih besar dan pesat daripada wisman. Perjalanan wisnus tidak mengenal musim, mereka bisa jalan-jalan di tahun baru, atau kenaikan kelas dan sebagainya. Yang membuat okupansi hotel penuh, booking tiket dan kendaraan penuh itu tidak murni wisatawan, tapi juga orang-orang yang melakukan seminar, musyawarah tingkat nasional</w:t>
      </w:r>
      <w:r w:rsidR="0099024A">
        <w:rPr>
          <w:rFonts w:ascii="Arial Narrow" w:hAnsi="Arial Narrow"/>
          <w:sz w:val="24"/>
          <w:szCs w:val="24"/>
          <w:lang w:val="id-ID"/>
        </w:rPr>
        <w:t>,tingkat p</w:t>
      </w:r>
      <w:r w:rsidRPr="00B3632C">
        <w:rPr>
          <w:rFonts w:ascii="Arial Narrow" w:hAnsi="Arial Narrow"/>
          <w:sz w:val="24"/>
          <w:szCs w:val="24"/>
          <w:lang w:val="id-ID"/>
        </w:rPr>
        <w:t>rovinsi</w:t>
      </w:r>
      <w:r w:rsidR="0099024A" w:rsidRPr="00B3632C">
        <w:rPr>
          <w:rFonts w:ascii="Arial Narrow" w:hAnsi="Arial Narrow"/>
          <w:sz w:val="24"/>
          <w:szCs w:val="24"/>
          <w:lang w:val="id-ID"/>
        </w:rPr>
        <w:t>maupun</w:t>
      </w:r>
      <w:r w:rsidR="0099024A">
        <w:rPr>
          <w:rFonts w:ascii="Arial Narrow" w:hAnsi="Arial Narrow"/>
          <w:sz w:val="24"/>
          <w:szCs w:val="24"/>
          <w:lang w:val="id-ID"/>
        </w:rPr>
        <w:t xml:space="preserve"> tingkat Daerah</w:t>
      </w:r>
      <w:r w:rsidRPr="00B3632C">
        <w:rPr>
          <w:rFonts w:ascii="Arial Narrow" w:hAnsi="Arial Narrow"/>
          <w:sz w:val="24"/>
          <w:szCs w:val="24"/>
          <w:lang w:val="id-ID"/>
        </w:rPr>
        <w:t>, dan sebagainya.</w:t>
      </w:r>
    </w:p>
    <w:p w:rsidR="00620565" w:rsidRPr="00B3632C" w:rsidRDefault="00093380" w:rsidP="00086B18">
      <w:pPr>
        <w:pStyle w:val="ListParagraph"/>
        <w:numPr>
          <w:ilvl w:val="0"/>
          <w:numId w:val="48"/>
        </w:numPr>
        <w:spacing w:after="0"/>
        <w:rPr>
          <w:rFonts w:ascii="Arial Narrow" w:hAnsi="Arial Narrow"/>
          <w:sz w:val="24"/>
          <w:szCs w:val="24"/>
          <w:lang w:val="id-ID"/>
        </w:rPr>
      </w:pPr>
      <w:r w:rsidRPr="00B3632C">
        <w:rPr>
          <w:rFonts w:ascii="Arial Narrow" w:hAnsi="Arial Narrow"/>
          <w:sz w:val="24"/>
          <w:szCs w:val="24"/>
          <w:lang w:val="id-ID"/>
        </w:rPr>
        <w:t>Wisatawan Mancanegara</w:t>
      </w:r>
    </w:p>
    <w:p w:rsidR="00B3632C" w:rsidRPr="00B3632C" w:rsidRDefault="00B3632C" w:rsidP="00B3632C">
      <w:pPr>
        <w:pStyle w:val="ListParagraph"/>
        <w:spacing w:after="0"/>
        <w:ind w:firstLine="414"/>
        <w:jc w:val="both"/>
        <w:rPr>
          <w:rFonts w:ascii="Arial Narrow" w:hAnsi="Arial Narrow"/>
          <w:sz w:val="24"/>
          <w:szCs w:val="24"/>
          <w:lang w:val="id-ID"/>
        </w:rPr>
      </w:pPr>
      <w:r w:rsidRPr="00B3632C">
        <w:rPr>
          <w:rFonts w:ascii="Arial Narrow" w:hAnsi="Arial Narrow"/>
          <w:sz w:val="24"/>
          <w:szCs w:val="24"/>
          <w:lang w:val="id-ID"/>
        </w:rPr>
        <w:t xml:space="preserve">Wisatawan mancanegara (wisman) merupakan target utama bagi pembangunan kepariwisataan baik pada tingkat nasional maupun daerah. Kunjungan wisman ke suatu negara atau wilayah diharapkan akan mampu mendatangkan devisa. </w:t>
      </w:r>
    </w:p>
    <w:p w:rsidR="00B3632C" w:rsidRDefault="00B3632C" w:rsidP="00B3632C">
      <w:pPr>
        <w:pStyle w:val="ListParagraph"/>
        <w:spacing w:after="0"/>
        <w:ind w:firstLine="414"/>
        <w:jc w:val="both"/>
        <w:rPr>
          <w:rFonts w:ascii="Arial Narrow" w:hAnsi="Arial Narrow"/>
          <w:sz w:val="24"/>
          <w:szCs w:val="24"/>
          <w:lang w:val="id-ID"/>
        </w:rPr>
      </w:pPr>
      <w:r w:rsidRPr="00B3632C">
        <w:rPr>
          <w:rFonts w:ascii="Arial Narrow" w:hAnsi="Arial Narrow"/>
          <w:sz w:val="24"/>
          <w:szCs w:val="24"/>
          <w:lang w:val="id-ID"/>
        </w:rPr>
        <w:t xml:space="preserve">World Tourism Organization (WTO) (dalam Yasin et al., 2003) memperkirakan pada tahun 2020 industri pariwisata global tumbuh dengan rata-rata 6% lebih pertahun. Harapan tersebut berdasarkan pada data, dimana sejak tahun 2000 kunjungan pariwisata internasional tumbuh di atas 7%. Asia Pasifik menjadi pendorong wisata internasional dengan menarik 185 juta wisatawan. Kondisi ini tentunya memberikan peluang bagi </w:t>
      </w:r>
      <w:r w:rsidR="0099024A">
        <w:rPr>
          <w:rFonts w:ascii="Arial Narrow" w:hAnsi="Arial Narrow"/>
          <w:lang w:val="id-ID"/>
        </w:rPr>
        <w:t>Kabupaten Konawe Kepulauan</w:t>
      </w:r>
      <w:r w:rsidRPr="00B3632C">
        <w:rPr>
          <w:rFonts w:ascii="Arial Narrow" w:hAnsi="Arial Narrow"/>
          <w:sz w:val="24"/>
          <w:szCs w:val="24"/>
          <w:lang w:val="id-ID"/>
        </w:rPr>
        <w:t>dalam meraih pasar wisatawan mancanegara tentunya dengan dukungan keunggulan produk wisata.</w:t>
      </w:r>
    </w:p>
    <w:p w:rsidR="00B3632C" w:rsidRPr="00B3632C" w:rsidRDefault="00B3632C" w:rsidP="00B3632C">
      <w:pPr>
        <w:pStyle w:val="ListParagraph"/>
        <w:spacing w:after="0"/>
        <w:ind w:firstLine="414"/>
        <w:jc w:val="both"/>
        <w:rPr>
          <w:lang w:val="id-ID"/>
        </w:rPr>
      </w:pPr>
    </w:p>
    <w:p w:rsidR="001C61C4" w:rsidRPr="001C61C4" w:rsidRDefault="001C61C4" w:rsidP="00086B18">
      <w:pPr>
        <w:pStyle w:val="Heading2"/>
        <w:numPr>
          <w:ilvl w:val="0"/>
          <w:numId w:val="40"/>
        </w:numPr>
        <w:tabs>
          <w:tab w:val="clear" w:pos="567"/>
        </w:tabs>
        <w:spacing w:before="0" w:after="0" w:line="276" w:lineRule="auto"/>
        <w:ind w:hanging="720"/>
        <w:rPr>
          <w:rFonts w:ascii="Arial Narrow" w:hAnsi="Arial Narrow" w:cs="Times New Roman"/>
          <w:lang w:val="id-ID"/>
        </w:rPr>
      </w:pPr>
      <w:bookmarkStart w:id="154" w:name="_Toc531255080"/>
      <w:r w:rsidRPr="001C61C4">
        <w:rPr>
          <w:rFonts w:ascii="Arial Narrow" w:hAnsi="Arial Narrow" w:cs="Times New Roman"/>
        </w:rPr>
        <w:t>UpayaPemasaran yang Dilakukan Pemerintah Provinsi atau Kabupaten/Kota</w:t>
      </w:r>
      <w:bookmarkEnd w:id="154"/>
    </w:p>
    <w:p w:rsidR="001C61C4" w:rsidRDefault="00D05327" w:rsidP="00D05327">
      <w:pPr>
        <w:spacing w:line="276" w:lineRule="auto"/>
        <w:ind w:firstLine="709"/>
        <w:rPr>
          <w:rFonts w:ascii="Arial Narrow" w:hAnsi="Arial Narrow"/>
          <w:lang w:val="id-ID"/>
        </w:rPr>
      </w:pPr>
      <w:r w:rsidRPr="00D05327">
        <w:rPr>
          <w:rFonts w:ascii="Arial Narrow" w:hAnsi="Arial Narrow"/>
          <w:lang w:val="id-ID"/>
        </w:rPr>
        <w:t xml:space="preserve">Pemasaran pariwisata di Provinsi Sulawesi Tenggara atau Kabupaten Konawe Kepulauan sebagai destinasi wisata berperan melalui penetapan pasar sasaran, serta penanganan dan pengembangan pasar melalui penciptaan, pendistribusian, dan pengkomunikasian nilai destinasi wisata. Pentingnya membangun nilai destinasi mengharuskan pemasaran pariwisata  Provinsi Sulawesi Tenggara atau Kabupaten Konawe Kepulauan untuk selalu outward looking dan bersikap proaktif terhadap setiap perubahan lingkungan atau yang disebut sebagai Pro-Active Marketing. Pentingnya orientasi pasar diterapkan secara konsisten adalah dalam rangka meningkatkan kemampuan pemahaman </w:t>
      </w:r>
      <w:r w:rsidRPr="00D05327">
        <w:rPr>
          <w:rFonts w:ascii="Arial Narrow" w:hAnsi="Arial Narrow"/>
          <w:lang w:val="id-ID"/>
        </w:rPr>
        <w:lastRenderedPageBreak/>
        <w:t>terhadap kemampuansumber daya untuk diselaraskan dengan preferensi konsumen. Untuk dapat memenuhi kebutuhan pasar maka pariwisata Konawe Kepulauan harus mampu menerjemahkan perilaku maupun kebutuhan wisatawan secara menyeluruh untuk dapat mengetahui dan memahami harapan dan preferensi wisatawan, untuk dapat disesuaikan dengan kesediaan produk yang ditawarkan (product market matching).</w:t>
      </w:r>
    </w:p>
    <w:p w:rsidR="00093380" w:rsidRPr="00D05327" w:rsidRDefault="00093380" w:rsidP="00620565">
      <w:pPr>
        <w:spacing w:line="276" w:lineRule="auto"/>
        <w:ind w:firstLine="709"/>
        <w:rPr>
          <w:rFonts w:ascii="Arial Narrow" w:hAnsi="Arial Narrow"/>
          <w:lang w:val="id-ID"/>
        </w:rPr>
      </w:pPr>
      <w:r w:rsidRPr="00093380">
        <w:rPr>
          <w:rFonts w:ascii="Arial Narrow" w:hAnsi="Arial Narrow"/>
          <w:lang w:val="id-ID"/>
        </w:rPr>
        <w:t xml:space="preserve">Pengelolaan pemasaran pariwisata saat ini di </w:t>
      </w:r>
      <w:r w:rsidR="004E16C3">
        <w:rPr>
          <w:rFonts w:ascii="Arial Narrow" w:hAnsi="Arial Narrow"/>
          <w:lang w:val="id-ID"/>
        </w:rPr>
        <w:t>Kabupaten Konawe Kepulauan</w:t>
      </w:r>
      <w:r w:rsidRPr="00093380">
        <w:rPr>
          <w:rFonts w:ascii="Arial Narrow" w:hAnsi="Arial Narrow"/>
          <w:lang w:val="id-ID"/>
        </w:rPr>
        <w:t xml:space="preserve">umumnya dilakukan oleh pemerintah (Dinas Kebudayaandan Pariwisata) dan pengelola per-kawasan/objek (pihak swasta)belum terintegrasi dengan baik. Dalam upaya meningkatkan dayasaing sebuah destinasi wisata kedua institusi itu dalam keterkaitanpemasaran di </w:t>
      </w:r>
      <w:r w:rsidR="004E16C3">
        <w:rPr>
          <w:rFonts w:ascii="Arial Narrow" w:hAnsi="Arial Narrow"/>
          <w:lang w:val="id-ID"/>
        </w:rPr>
        <w:t>Kabupaten Konawe Kepulauan</w:t>
      </w:r>
      <w:r w:rsidRPr="00093380">
        <w:rPr>
          <w:rFonts w:ascii="Arial Narrow" w:hAnsi="Arial Narrow"/>
          <w:lang w:val="id-ID"/>
        </w:rPr>
        <w:t xml:space="preserve">dengan provinsi-provinsisekitarnya saling bekerjasama dalam menetapkan strategipemasaran di Provinsi Sumatera Selatan sebagai daerah tujuanwisata. Pemasaran destinasi pariwisata berdasarkan UNWTO, 2010ditujukan untuk meningkatkan image, brand, positioning dan vision,oleh karena itu pemasaran destinasi ditujukan guna peningkatan awarness dan informasi terhadap eksistensi suatu destinasipariwisata.  </w:t>
      </w:r>
    </w:p>
    <w:p w:rsidR="001C61C4" w:rsidRDefault="00093380" w:rsidP="00620565">
      <w:pPr>
        <w:spacing w:line="276" w:lineRule="auto"/>
        <w:ind w:firstLine="709"/>
        <w:rPr>
          <w:rFonts w:ascii="Arial Narrow" w:hAnsi="Arial Narrow"/>
          <w:lang w:val="id-ID"/>
        </w:rPr>
      </w:pPr>
      <w:r w:rsidRPr="00620565">
        <w:rPr>
          <w:rFonts w:ascii="Arial Narrow" w:hAnsi="Arial Narrow"/>
          <w:lang w:val="id-ID"/>
        </w:rPr>
        <w:t xml:space="preserve">Aktivitas pemasaran yang </w:t>
      </w:r>
      <w:r w:rsidR="00620565">
        <w:rPr>
          <w:rFonts w:ascii="Arial Narrow" w:hAnsi="Arial Narrow"/>
          <w:lang w:val="id-ID"/>
        </w:rPr>
        <w:t>perlu</w:t>
      </w:r>
      <w:r w:rsidRPr="00620565">
        <w:rPr>
          <w:rFonts w:ascii="Arial Narrow" w:hAnsi="Arial Narrow"/>
          <w:lang w:val="id-ID"/>
        </w:rPr>
        <w:t xml:space="preserve"> dilakukan oleh </w:t>
      </w:r>
      <w:r w:rsidR="004E16C3">
        <w:rPr>
          <w:rFonts w:ascii="Arial Narrow" w:hAnsi="Arial Narrow"/>
          <w:lang w:val="id-ID"/>
        </w:rPr>
        <w:t>Kabupaten Konawe Kepulauan</w:t>
      </w:r>
      <w:r w:rsidRPr="00620565">
        <w:rPr>
          <w:rFonts w:ascii="Arial Narrow" w:hAnsi="Arial Narrow"/>
          <w:lang w:val="id-ID"/>
        </w:rPr>
        <w:t>, antara lain:</w:t>
      </w:r>
    </w:p>
    <w:p w:rsidR="00620565" w:rsidRPr="00620565" w:rsidRDefault="00620565" w:rsidP="00086B18">
      <w:pPr>
        <w:pStyle w:val="ListParagraph"/>
        <w:numPr>
          <w:ilvl w:val="0"/>
          <w:numId w:val="49"/>
        </w:numPr>
        <w:spacing w:after="0"/>
        <w:ind w:left="709" w:hanging="425"/>
        <w:jc w:val="both"/>
        <w:rPr>
          <w:rFonts w:ascii="Arial Narrow" w:hAnsi="Arial Narrow"/>
          <w:sz w:val="24"/>
          <w:szCs w:val="24"/>
          <w:lang w:val="id-ID"/>
        </w:rPr>
      </w:pPr>
      <w:r w:rsidRPr="00620565">
        <w:rPr>
          <w:rFonts w:ascii="Arial Narrow" w:hAnsi="Arial Narrow"/>
          <w:sz w:val="24"/>
          <w:szCs w:val="24"/>
          <w:lang w:val="id-ID"/>
        </w:rPr>
        <w:t xml:space="preserve">Pengembangan situs-situs pariwisata yang sudah terintegrasi dengan informasi-informasi kepariwisataan di </w:t>
      </w:r>
      <w:r w:rsidR="004E16C3">
        <w:rPr>
          <w:rFonts w:ascii="Arial Narrow" w:hAnsi="Arial Narrow"/>
          <w:lang w:val="id-ID"/>
        </w:rPr>
        <w:t>Kabupaten Konawe Kepulauan</w:t>
      </w:r>
      <w:r w:rsidRPr="00620565">
        <w:rPr>
          <w:rFonts w:ascii="Arial Narrow" w:hAnsi="Arial Narrow"/>
          <w:sz w:val="24"/>
          <w:szCs w:val="24"/>
          <w:lang w:val="id-ID"/>
        </w:rPr>
        <w:t xml:space="preserve">baik dari sisi daya tarik wisata, jalur wisata yang berada di </w:t>
      </w:r>
      <w:r w:rsidR="004E16C3">
        <w:rPr>
          <w:rFonts w:ascii="Arial Narrow" w:hAnsi="Arial Narrow"/>
          <w:lang w:val="id-ID"/>
        </w:rPr>
        <w:t>Kabupaten Konawe Kepulauan</w:t>
      </w:r>
      <w:r w:rsidRPr="00620565">
        <w:rPr>
          <w:rFonts w:ascii="Arial Narrow" w:hAnsi="Arial Narrow"/>
          <w:sz w:val="24"/>
          <w:szCs w:val="24"/>
          <w:lang w:val="id-ID"/>
        </w:rPr>
        <w:t xml:space="preserve">akomodsi yang tersedia, sehingga dapat mudah di akses oleh wisatawan yang akan berkunjung ke </w:t>
      </w:r>
      <w:r w:rsidR="004E16C3">
        <w:rPr>
          <w:rFonts w:ascii="Arial Narrow" w:hAnsi="Arial Narrow"/>
          <w:lang w:val="id-ID"/>
        </w:rPr>
        <w:t>Kabupaten Konawe Kepulauan</w:t>
      </w:r>
      <w:r w:rsidRPr="00620565">
        <w:rPr>
          <w:rFonts w:ascii="Arial Narrow" w:hAnsi="Arial Narrow"/>
          <w:sz w:val="24"/>
          <w:szCs w:val="24"/>
          <w:lang w:val="id-ID"/>
        </w:rPr>
        <w:t>.</w:t>
      </w:r>
    </w:p>
    <w:p w:rsidR="00620565" w:rsidRPr="00620565" w:rsidRDefault="00620565" w:rsidP="00086B18">
      <w:pPr>
        <w:pStyle w:val="ListParagraph"/>
        <w:numPr>
          <w:ilvl w:val="0"/>
          <w:numId w:val="49"/>
        </w:numPr>
        <w:spacing w:after="0"/>
        <w:ind w:left="709" w:hanging="425"/>
        <w:jc w:val="both"/>
        <w:rPr>
          <w:rFonts w:ascii="Arial Narrow" w:hAnsi="Arial Narrow"/>
          <w:sz w:val="24"/>
          <w:szCs w:val="24"/>
          <w:lang w:val="id-ID"/>
        </w:rPr>
      </w:pPr>
      <w:r w:rsidRPr="00620565">
        <w:rPr>
          <w:rFonts w:ascii="Arial Narrow" w:hAnsi="Arial Narrow"/>
          <w:sz w:val="24"/>
          <w:szCs w:val="24"/>
          <w:lang w:val="id-ID"/>
        </w:rPr>
        <w:t>Pengembangan event-event budaya dan pariwisata yang sudah berska</w:t>
      </w:r>
      <w:r w:rsidR="004E16C3">
        <w:rPr>
          <w:rFonts w:ascii="Arial Narrow" w:hAnsi="Arial Narrow"/>
          <w:sz w:val="24"/>
          <w:szCs w:val="24"/>
          <w:lang w:val="id-ID"/>
        </w:rPr>
        <w:t>la nasional dan  internasional.</w:t>
      </w:r>
    </w:p>
    <w:p w:rsidR="00620565" w:rsidRPr="00620565" w:rsidRDefault="00620565" w:rsidP="00086B18">
      <w:pPr>
        <w:pStyle w:val="ListParagraph"/>
        <w:numPr>
          <w:ilvl w:val="0"/>
          <w:numId w:val="49"/>
        </w:numPr>
        <w:spacing w:after="0"/>
        <w:ind w:left="709" w:hanging="425"/>
        <w:jc w:val="both"/>
        <w:rPr>
          <w:rFonts w:ascii="Arial Narrow" w:hAnsi="Arial Narrow"/>
          <w:sz w:val="24"/>
          <w:szCs w:val="24"/>
          <w:lang w:val="id-ID"/>
        </w:rPr>
      </w:pPr>
      <w:r w:rsidRPr="00620565">
        <w:rPr>
          <w:rFonts w:ascii="Arial Narrow" w:hAnsi="Arial Narrow"/>
          <w:sz w:val="24"/>
          <w:szCs w:val="24"/>
          <w:lang w:val="id-ID"/>
        </w:rPr>
        <w:t>Pembuatan material-material promosi berupa brosur, liflet, dll.</w:t>
      </w:r>
    </w:p>
    <w:p w:rsidR="00620565" w:rsidRDefault="00620565" w:rsidP="00086B18">
      <w:pPr>
        <w:pStyle w:val="ListParagraph"/>
        <w:numPr>
          <w:ilvl w:val="0"/>
          <w:numId w:val="49"/>
        </w:numPr>
        <w:spacing w:after="0"/>
        <w:ind w:left="709" w:hanging="425"/>
        <w:jc w:val="both"/>
        <w:rPr>
          <w:rFonts w:ascii="Arial Narrow" w:hAnsi="Arial Narrow"/>
          <w:sz w:val="24"/>
          <w:szCs w:val="24"/>
          <w:lang w:val="id-ID"/>
        </w:rPr>
      </w:pPr>
      <w:r w:rsidRPr="00620565">
        <w:rPr>
          <w:rFonts w:ascii="Arial Narrow" w:hAnsi="Arial Narrow"/>
          <w:sz w:val="24"/>
          <w:szCs w:val="24"/>
          <w:lang w:val="id-ID"/>
        </w:rPr>
        <w:t>Pengiriman duta-duta budaya ke berbagai event budaya.</w:t>
      </w:r>
    </w:p>
    <w:p w:rsidR="00620565" w:rsidRDefault="00620565" w:rsidP="00620565">
      <w:pPr>
        <w:spacing w:line="276" w:lineRule="auto"/>
        <w:ind w:firstLine="709"/>
        <w:rPr>
          <w:rFonts w:ascii="Arial Narrow" w:hAnsi="Arial Narrow"/>
          <w:lang w:val="id-ID"/>
        </w:rPr>
      </w:pPr>
      <w:r w:rsidRPr="00620565">
        <w:rPr>
          <w:rFonts w:ascii="Arial Narrow" w:hAnsi="Arial Narrow"/>
          <w:lang w:val="id-ID"/>
        </w:rPr>
        <w:t xml:space="preserve">Minimnya aktivitas pemasaran tersebut di atas, mengindikasikanbelum optimalnya pengembangan dan pengelolaan kepariwisataandi </w:t>
      </w:r>
      <w:r w:rsidR="004E16C3">
        <w:rPr>
          <w:rFonts w:ascii="Arial Narrow" w:hAnsi="Arial Narrow"/>
          <w:lang w:val="id-ID"/>
        </w:rPr>
        <w:t>Kabupaten Konawe Kepulauan</w:t>
      </w:r>
      <w:r w:rsidRPr="00620565">
        <w:rPr>
          <w:rFonts w:ascii="Arial Narrow" w:hAnsi="Arial Narrow"/>
          <w:lang w:val="id-ID"/>
        </w:rPr>
        <w:t>. Dalam konteks pemasaran, kegagalanyang terjadi umumnya, termasuk didalamnya pada pemasarandestinasi pariwisata antara lain:</w:t>
      </w:r>
    </w:p>
    <w:p w:rsidR="00620565" w:rsidRPr="00620565" w:rsidRDefault="00620565" w:rsidP="00086B18">
      <w:pPr>
        <w:pStyle w:val="ListParagraph"/>
        <w:numPr>
          <w:ilvl w:val="0"/>
          <w:numId w:val="50"/>
        </w:numPr>
        <w:spacing w:after="0"/>
        <w:ind w:hanging="436"/>
        <w:rPr>
          <w:rFonts w:ascii="Arial Narrow" w:hAnsi="Arial Narrow"/>
          <w:sz w:val="24"/>
          <w:szCs w:val="24"/>
          <w:lang w:val="id-ID"/>
        </w:rPr>
      </w:pPr>
      <w:r w:rsidRPr="00620565">
        <w:rPr>
          <w:rFonts w:ascii="Arial Narrow" w:hAnsi="Arial Narrow"/>
          <w:sz w:val="24"/>
          <w:szCs w:val="24"/>
          <w:lang w:val="id-ID"/>
        </w:rPr>
        <w:t>Dangkalnya Rencana Pemasaran;</w:t>
      </w:r>
    </w:p>
    <w:p w:rsidR="00620565" w:rsidRPr="00620565" w:rsidRDefault="00620565" w:rsidP="00086B18">
      <w:pPr>
        <w:pStyle w:val="ListParagraph"/>
        <w:numPr>
          <w:ilvl w:val="0"/>
          <w:numId w:val="50"/>
        </w:numPr>
        <w:spacing w:after="0"/>
        <w:ind w:hanging="436"/>
        <w:rPr>
          <w:rFonts w:ascii="Arial Narrow" w:hAnsi="Arial Narrow"/>
          <w:sz w:val="24"/>
          <w:szCs w:val="24"/>
          <w:lang w:val="id-ID"/>
        </w:rPr>
      </w:pPr>
      <w:r w:rsidRPr="00620565">
        <w:rPr>
          <w:rFonts w:ascii="Arial Narrow" w:hAnsi="Arial Narrow"/>
          <w:sz w:val="24"/>
          <w:szCs w:val="24"/>
          <w:lang w:val="id-ID"/>
        </w:rPr>
        <w:t>Kurangnya Analisa Situasi Lingkungan;</w:t>
      </w:r>
    </w:p>
    <w:p w:rsidR="00620565" w:rsidRPr="00620565" w:rsidRDefault="00620565" w:rsidP="00086B18">
      <w:pPr>
        <w:pStyle w:val="ListParagraph"/>
        <w:numPr>
          <w:ilvl w:val="0"/>
          <w:numId w:val="50"/>
        </w:numPr>
        <w:spacing w:after="0"/>
        <w:ind w:hanging="436"/>
        <w:rPr>
          <w:rFonts w:ascii="Arial Narrow" w:hAnsi="Arial Narrow"/>
          <w:sz w:val="24"/>
          <w:szCs w:val="24"/>
          <w:lang w:val="id-ID"/>
        </w:rPr>
      </w:pPr>
      <w:r w:rsidRPr="00620565">
        <w:rPr>
          <w:rFonts w:ascii="Arial Narrow" w:hAnsi="Arial Narrow"/>
          <w:sz w:val="24"/>
          <w:szCs w:val="24"/>
          <w:lang w:val="id-ID"/>
        </w:rPr>
        <w:t>Tujuan dan Sasaran Yang Tidak Realistis; dan</w:t>
      </w:r>
    </w:p>
    <w:p w:rsidR="00620565" w:rsidRDefault="00620565" w:rsidP="00086B18">
      <w:pPr>
        <w:pStyle w:val="ListParagraph"/>
        <w:numPr>
          <w:ilvl w:val="0"/>
          <w:numId w:val="50"/>
        </w:numPr>
        <w:spacing w:after="0"/>
        <w:ind w:hanging="436"/>
        <w:rPr>
          <w:rFonts w:ascii="Arial Narrow" w:hAnsi="Arial Narrow"/>
          <w:sz w:val="24"/>
          <w:szCs w:val="24"/>
          <w:lang w:val="id-ID"/>
        </w:rPr>
      </w:pPr>
      <w:r w:rsidRPr="00620565">
        <w:rPr>
          <w:rFonts w:ascii="Arial Narrow" w:hAnsi="Arial Narrow"/>
          <w:sz w:val="24"/>
          <w:szCs w:val="24"/>
          <w:lang w:val="id-ID"/>
        </w:rPr>
        <w:t>Perubahan Persaingan tidak diantisipasi.</w:t>
      </w:r>
    </w:p>
    <w:p w:rsidR="00620565" w:rsidRDefault="00620565" w:rsidP="00620565">
      <w:pPr>
        <w:pStyle w:val="ListParagraph"/>
        <w:spacing w:after="0"/>
        <w:ind w:left="0" w:firstLine="709"/>
        <w:jc w:val="both"/>
        <w:rPr>
          <w:rFonts w:ascii="Arial Narrow" w:hAnsi="Arial Narrow"/>
          <w:sz w:val="24"/>
          <w:szCs w:val="24"/>
          <w:lang w:val="id-ID"/>
        </w:rPr>
      </w:pPr>
      <w:r w:rsidRPr="00620565">
        <w:rPr>
          <w:rFonts w:ascii="Arial Narrow" w:hAnsi="Arial Narrow"/>
          <w:sz w:val="24"/>
          <w:szCs w:val="24"/>
          <w:lang w:val="id-ID"/>
        </w:rPr>
        <w:t>Salah satu upaya peningkatan informasi dan awarness yang saat inisedang menjadi trend adalah dengan melalui teknologi informasiberbasis digital/internet. Aktivitas pemasaran ini dapat dikembangkan dengan pertimbanganDalam pemasaran, internet merupakan salah satu alat informasimaupun promosi yang saat ini menjadi andalan banyak usahatermasuk pariwisata. Keuntungan dari penggunaan internet sebagaimedia pemasaran.</w:t>
      </w:r>
    </w:p>
    <w:p w:rsidR="00620565" w:rsidRDefault="00620565" w:rsidP="00086B18">
      <w:pPr>
        <w:pStyle w:val="ListParagraph"/>
        <w:numPr>
          <w:ilvl w:val="0"/>
          <w:numId w:val="51"/>
        </w:numPr>
        <w:spacing w:after="0"/>
        <w:ind w:left="709" w:hanging="425"/>
        <w:jc w:val="both"/>
        <w:rPr>
          <w:rFonts w:ascii="Arial Narrow" w:hAnsi="Arial Narrow"/>
          <w:sz w:val="24"/>
          <w:szCs w:val="24"/>
          <w:lang w:val="id-ID"/>
        </w:rPr>
      </w:pPr>
      <w:r w:rsidRPr="00620565">
        <w:rPr>
          <w:rFonts w:ascii="Arial Narrow" w:hAnsi="Arial Narrow"/>
          <w:sz w:val="24"/>
          <w:szCs w:val="24"/>
          <w:lang w:val="id-ID"/>
        </w:rPr>
        <w:t xml:space="preserve">Efisiensi Biaya, internet disebut sebagai paperless media karena tidak perlu biaya cetak sehingga mampu menghematanggaran biaya. Dimana calon wisatawan hanya </w:t>
      </w:r>
      <w:r w:rsidRPr="00620565">
        <w:rPr>
          <w:rFonts w:ascii="Arial Narrow" w:hAnsi="Arial Narrow"/>
          <w:sz w:val="24"/>
          <w:szCs w:val="24"/>
          <w:lang w:val="id-ID"/>
        </w:rPr>
        <w:lastRenderedPageBreak/>
        <w:t>mencetak(apabila diperlukan) informasi yang dibutuhkan sehingga tidakperlu dilakukan pencetakan secara keseluruhan.</w:t>
      </w:r>
    </w:p>
    <w:p w:rsidR="00620565" w:rsidRDefault="00620565" w:rsidP="00086B18">
      <w:pPr>
        <w:pStyle w:val="ListParagraph"/>
        <w:numPr>
          <w:ilvl w:val="0"/>
          <w:numId w:val="51"/>
        </w:numPr>
        <w:spacing w:after="0"/>
        <w:ind w:left="709" w:hanging="425"/>
        <w:jc w:val="both"/>
        <w:rPr>
          <w:rFonts w:ascii="Arial Narrow" w:hAnsi="Arial Narrow"/>
          <w:sz w:val="24"/>
          <w:szCs w:val="24"/>
          <w:lang w:val="id-ID"/>
        </w:rPr>
      </w:pPr>
      <w:r w:rsidRPr="00620565">
        <w:rPr>
          <w:rFonts w:ascii="Arial Narrow" w:hAnsi="Arial Narrow"/>
          <w:sz w:val="24"/>
          <w:szCs w:val="24"/>
          <w:lang w:val="id-ID"/>
        </w:rPr>
        <w:t>Tinggi jangkauan pasar, informasi yang ditampilkan mampumenjangkau pasar secara internasional dalam waktubersamaan mengingat bahwa internet saat menjadi kebutuhansetiap manusia modern.</w:t>
      </w:r>
    </w:p>
    <w:p w:rsidR="00620565" w:rsidRDefault="00620565" w:rsidP="00086B18">
      <w:pPr>
        <w:pStyle w:val="ListParagraph"/>
        <w:numPr>
          <w:ilvl w:val="0"/>
          <w:numId w:val="51"/>
        </w:numPr>
        <w:spacing w:after="0"/>
        <w:ind w:left="709" w:hanging="425"/>
        <w:jc w:val="both"/>
        <w:rPr>
          <w:rFonts w:ascii="Arial Narrow" w:hAnsi="Arial Narrow"/>
          <w:sz w:val="24"/>
          <w:szCs w:val="24"/>
          <w:lang w:val="id-ID"/>
        </w:rPr>
      </w:pPr>
      <w:r w:rsidRPr="00620565">
        <w:rPr>
          <w:rFonts w:ascii="Arial Narrow" w:hAnsi="Arial Narrow"/>
          <w:sz w:val="24"/>
          <w:szCs w:val="24"/>
          <w:lang w:val="id-ID"/>
        </w:rPr>
        <w:t>Meningkatnya penggunaa</w:t>
      </w:r>
      <w:r>
        <w:rPr>
          <w:rFonts w:ascii="Arial Narrow" w:hAnsi="Arial Narrow"/>
          <w:sz w:val="24"/>
          <w:szCs w:val="24"/>
          <w:lang w:val="id-ID"/>
        </w:rPr>
        <w:t xml:space="preserve">n gadget, alat yang menampilkan </w:t>
      </w:r>
      <w:r w:rsidRPr="00620565">
        <w:rPr>
          <w:rFonts w:ascii="Arial Narrow" w:hAnsi="Arial Narrow"/>
          <w:sz w:val="24"/>
          <w:szCs w:val="24"/>
          <w:lang w:val="id-ID"/>
        </w:rPr>
        <w:t>informasi yang berbasis internet menjadi semakin murahsehingga menjadi peralatan yang menjadi pelengkap utamakehidupan manusia dunia.</w:t>
      </w:r>
    </w:p>
    <w:p w:rsidR="00620565" w:rsidRDefault="00620565" w:rsidP="00086B18">
      <w:pPr>
        <w:pStyle w:val="ListParagraph"/>
        <w:numPr>
          <w:ilvl w:val="0"/>
          <w:numId w:val="51"/>
        </w:numPr>
        <w:spacing w:after="0"/>
        <w:ind w:left="709" w:hanging="425"/>
        <w:jc w:val="both"/>
        <w:rPr>
          <w:rFonts w:ascii="Arial Narrow" w:hAnsi="Arial Narrow"/>
          <w:sz w:val="24"/>
          <w:szCs w:val="24"/>
          <w:lang w:val="id-ID"/>
        </w:rPr>
      </w:pPr>
      <w:r w:rsidRPr="00620565">
        <w:rPr>
          <w:rFonts w:ascii="Arial Narrow" w:hAnsi="Arial Narrow"/>
          <w:sz w:val="24"/>
          <w:szCs w:val="24"/>
          <w:lang w:val="id-ID"/>
        </w:rPr>
        <w:t>Kemudahan pembahar</w:t>
      </w:r>
      <w:r>
        <w:rPr>
          <w:rFonts w:ascii="Arial Narrow" w:hAnsi="Arial Narrow"/>
          <w:sz w:val="24"/>
          <w:szCs w:val="24"/>
          <w:lang w:val="id-ID"/>
        </w:rPr>
        <w:t xml:space="preserve">uan data, dengan bentuknya yang </w:t>
      </w:r>
      <w:r w:rsidRPr="00620565">
        <w:rPr>
          <w:rFonts w:ascii="Arial Narrow" w:hAnsi="Arial Narrow"/>
          <w:sz w:val="24"/>
          <w:szCs w:val="24"/>
          <w:lang w:val="id-ID"/>
        </w:rPr>
        <w:t>digital maka memudahkan melakukan pembaharuan data (updating) tanpa mengubah bentuk alatnya.</w:t>
      </w:r>
    </w:p>
    <w:p w:rsidR="00256D16" w:rsidRDefault="00256D16" w:rsidP="00256D16">
      <w:pPr>
        <w:rPr>
          <w:rFonts w:ascii="Arial Narrow" w:hAnsi="Arial Narrow"/>
          <w:lang w:val="id-ID"/>
        </w:rPr>
      </w:pPr>
    </w:p>
    <w:p w:rsidR="00256D16" w:rsidRDefault="00256D16" w:rsidP="00256D16">
      <w:pPr>
        <w:rPr>
          <w:rFonts w:ascii="Arial Narrow" w:hAnsi="Arial Narrow"/>
          <w:lang w:val="id-ID"/>
        </w:rPr>
        <w:sectPr w:rsidR="00256D16" w:rsidSect="00065A8A">
          <w:pgSz w:w="11907" w:h="16840" w:code="9"/>
          <w:pgMar w:top="1701" w:right="1985" w:bottom="1985" w:left="1701" w:header="1134" w:footer="907" w:gutter="0"/>
          <w:pgNumType w:start="1" w:chapStyle="1"/>
          <w:cols w:space="708"/>
          <w:docGrid w:linePitch="360"/>
        </w:sectPr>
      </w:pPr>
    </w:p>
    <w:p w:rsidR="00256D16" w:rsidRPr="001C61C4" w:rsidRDefault="00607069" w:rsidP="00256D16">
      <w:pPr>
        <w:pStyle w:val="Heading1"/>
        <w:spacing w:line="276" w:lineRule="auto"/>
        <w:rPr>
          <w:rFonts w:ascii="Arial Narrow" w:hAnsi="Arial Narrow"/>
          <w:szCs w:val="40"/>
        </w:rPr>
      </w:pPr>
      <w:bookmarkStart w:id="155" w:name="_Toc531255081"/>
      <w:r>
        <w:rPr>
          <w:rFonts w:ascii="Arial Narrow" w:hAnsi="Arial Narrow" w:cs="Times New Roman"/>
          <w:szCs w:val="40"/>
          <w:lang w:val="id-ID"/>
        </w:rPr>
        <w:lastRenderedPageBreak/>
        <w:t>KELEMBAGAAN KEPARIWISATAAN</w:t>
      </w:r>
      <w:bookmarkEnd w:id="155"/>
    </w:p>
    <w:p w:rsidR="00FF3D6D" w:rsidRDefault="00256D16" w:rsidP="00086B18">
      <w:pPr>
        <w:pStyle w:val="Heading2"/>
        <w:numPr>
          <w:ilvl w:val="0"/>
          <w:numId w:val="75"/>
        </w:numPr>
        <w:tabs>
          <w:tab w:val="clear" w:pos="567"/>
        </w:tabs>
        <w:spacing w:before="0" w:after="0" w:line="276" w:lineRule="auto"/>
        <w:ind w:left="709" w:hanging="709"/>
        <w:rPr>
          <w:rFonts w:ascii="Arial Narrow" w:hAnsi="Arial Narrow"/>
          <w:lang w:val="id-ID"/>
        </w:rPr>
      </w:pPr>
      <w:bookmarkStart w:id="156" w:name="_Toc531255082"/>
      <w:r w:rsidRPr="00607069">
        <w:rPr>
          <w:rFonts w:ascii="Arial Narrow" w:hAnsi="Arial Narrow" w:cs="Times New Roman"/>
        </w:rPr>
        <w:t>Sumber Daya Manusia Pariwisata</w:t>
      </w:r>
      <w:bookmarkEnd w:id="156"/>
    </w:p>
    <w:p w:rsidR="00FF3D6D" w:rsidRPr="00FF3D6D" w:rsidRDefault="00FF3D6D" w:rsidP="00FF3D6D">
      <w:pPr>
        <w:pStyle w:val="ListParagraph"/>
        <w:spacing w:after="0"/>
        <w:ind w:left="0" w:firstLine="720"/>
        <w:jc w:val="both"/>
        <w:rPr>
          <w:rFonts w:ascii="Arial Narrow" w:hAnsi="Arial Narrow"/>
          <w:color w:val="0D0D0D" w:themeColor="text1" w:themeTint="F2"/>
          <w:sz w:val="24"/>
          <w:szCs w:val="24"/>
          <w:lang w:val="id-ID"/>
        </w:rPr>
      </w:pPr>
      <w:r w:rsidRPr="00FF3D6D">
        <w:rPr>
          <w:rFonts w:ascii="Arial Narrow" w:hAnsi="Arial Narrow"/>
          <w:sz w:val="24"/>
          <w:szCs w:val="24"/>
        </w:rPr>
        <w:t xml:space="preserve">Sumber daya manusia pariwisata yang selanjutnya disebut SDM pariwisata adalah tenaga kerja yang pekerjaannya terkait secara langsung dan tidak langsung dengan kegiatan kepariwisataan.  </w:t>
      </w:r>
      <w:r w:rsidRPr="00FF3D6D">
        <w:rPr>
          <w:rFonts w:ascii="Arial Narrow" w:hAnsi="Arial Narrow"/>
          <w:color w:val="0D0D0D" w:themeColor="text1" w:themeTint="F2"/>
          <w:sz w:val="24"/>
          <w:szCs w:val="24"/>
        </w:rPr>
        <w:t>Proses pencapaian efektifitas program pengembangan sektor pariwisata tentunya sangat dipengaruhi oleh kesiapan SDM atas konsep destinasi wisata yang dkembangkan. Kesiapan SDM selaku pelaku yang akan menggerakan aktifitas pariwisata tidak hanya diperlihatkan oleh masyarakat namun juga kesiapan pemangku kepentingan lainya secara lebih luas dalam mengembangkan konsep yang ada</w:t>
      </w:r>
      <w:r>
        <w:rPr>
          <w:rFonts w:ascii="Arial Narrow" w:hAnsi="Arial Narrow"/>
          <w:color w:val="0D0D0D" w:themeColor="text1" w:themeTint="F2"/>
          <w:sz w:val="24"/>
          <w:szCs w:val="24"/>
          <w:lang w:val="id-ID"/>
        </w:rPr>
        <w:t>.</w:t>
      </w:r>
    </w:p>
    <w:p w:rsidR="00FF3D6D" w:rsidRPr="00FF3D6D" w:rsidRDefault="00FF3D6D" w:rsidP="00FF3D6D">
      <w:pPr>
        <w:pStyle w:val="ListParagraph"/>
        <w:spacing w:after="0"/>
        <w:ind w:left="0" w:firstLine="720"/>
        <w:jc w:val="both"/>
        <w:rPr>
          <w:rFonts w:ascii="Arial Narrow" w:hAnsi="Arial Narrow"/>
          <w:sz w:val="24"/>
          <w:szCs w:val="24"/>
          <w:lang w:val="id-ID"/>
        </w:rPr>
      </w:pPr>
      <w:r w:rsidRPr="00FF3D6D">
        <w:rPr>
          <w:rFonts w:ascii="Arial Narrow" w:hAnsi="Arial Narrow"/>
          <w:sz w:val="24"/>
          <w:szCs w:val="24"/>
        </w:rPr>
        <w:t>Dalam kerangka pengembangan Kelembagaan kepariwisataan, terdapat beberapa</w:t>
      </w:r>
      <w:r w:rsidRPr="00FF3D6D">
        <w:rPr>
          <w:rFonts w:ascii="Arial Narrow" w:hAnsi="Arial Narrow"/>
          <w:sz w:val="24"/>
          <w:szCs w:val="24"/>
        </w:rPr>
        <w:br/>
        <w:t>permasalahan utama yang dihadapi dalam upaya pengembangan sumber daya</w:t>
      </w:r>
      <w:r w:rsidRPr="00FF3D6D">
        <w:rPr>
          <w:rFonts w:ascii="Arial Narrow" w:hAnsi="Arial Narrow"/>
          <w:sz w:val="24"/>
          <w:szCs w:val="24"/>
        </w:rPr>
        <w:br/>
        <w:t>manusia pariwi</w:t>
      </w:r>
      <w:r>
        <w:rPr>
          <w:rFonts w:ascii="Arial Narrow" w:hAnsi="Arial Narrow"/>
          <w:sz w:val="24"/>
          <w:szCs w:val="24"/>
        </w:rPr>
        <w:t>sata di Indonesia, di antaranya</w:t>
      </w:r>
      <w:r w:rsidRPr="00FF3D6D">
        <w:rPr>
          <w:rFonts w:ascii="Arial Narrow" w:hAnsi="Arial Narrow"/>
          <w:sz w:val="24"/>
          <w:szCs w:val="24"/>
        </w:rPr>
        <w:t>Masih Terbatasnya Organisasi Yang Membidangi Kepariwisataan Daerah</w:t>
      </w:r>
    </w:p>
    <w:p w:rsidR="00FF3D6D" w:rsidRPr="00FF3D6D" w:rsidRDefault="00FF3D6D" w:rsidP="00FF3D6D">
      <w:pPr>
        <w:pStyle w:val="ListParagraph"/>
        <w:spacing w:after="0"/>
        <w:ind w:left="0" w:firstLine="720"/>
        <w:jc w:val="both"/>
        <w:rPr>
          <w:rFonts w:ascii="Arial Narrow" w:hAnsi="Arial Narrow"/>
          <w:sz w:val="24"/>
          <w:szCs w:val="24"/>
          <w:lang w:val="id-ID"/>
        </w:rPr>
      </w:pPr>
      <w:r w:rsidRPr="00FF3D6D">
        <w:rPr>
          <w:rFonts w:ascii="Arial Narrow" w:hAnsi="Arial Narrow"/>
          <w:sz w:val="24"/>
          <w:szCs w:val="24"/>
        </w:rPr>
        <w:t xml:space="preserve">Komitmen nasional untuk membangun sektor pariwisata sebagai </w:t>
      </w:r>
      <w:r w:rsidR="006C3A7B">
        <w:rPr>
          <w:rFonts w:ascii="Arial Narrow" w:hAnsi="Arial Narrow"/>
          <w:sz w:val="24"/>
          <w:szCs w:val="24"/>
        </w:rPr>
        <w:t>sector</w:t>
      </w:r>
      <w:r w:rsidRPr="00FF3D6D">
        <w:rPr>
          <w:rFonts w:ascii="Arial Narrow" w:hAnsi="Arial Narrow"/>
          <w:sz w:val="24"/>
          <w:szCs w:val="24"/>
        </w:rPr>
        <w:t>unggulan nasional belum didukung sepenuhnya oleh komitmen di tingkatdaerah terkait dengan aspek organisasi atau institusi yang membidangipembangunan kepariwisataan. Desentralisasi juga menempatkan pariwisata sebagai sektor pilihan namun bukan sebagai sektor strategis yang dapat berkontribusi berarti bagi pembangunan daerah maupun bagi kesejahteraan masyarakat. Di sisilain, kurangnya pemahaman terkait kepariwisataan seringkali memposisikan kepariwisataan sebagai sektor pelengkap yang tidak memiliki kedudukan strategis di dalam struktur organisasi pembangunan di daerah.</w:t>
      </w:r>
    </w:p>
    <w:p w:rsidR="00FF3D6D" w:rsidRPr="00FF3D6D" w:rsidRDefault="00FF3D6D" w:rsidP="00FF3D6D">
      <w:pPr>
        <w:pStyle w:val="ListParagraph"/>
        <w:spacing w:after="0"/>
        <w:ind w:left="0" w:firstLine="720"/>
        <w:jc w:val="both"/>
        <w:rPr>
          <w:rFonts w:ascii="Arial Narrow" w:hAnsi="Arial Narrow"/>
          <w:sz w:val="24"/>
          <w:szCs w:val="24"/>
          <w:lang w:val="id-ID"/>
        </w:rPr>
      </w:pPr>
      <w:r w:rsidRPr="00FF3D6D">
        <w:rPr>
          <w:rFonts w:ascii="Arial Narrow" w:hAnsi="Arial Narrow"/>
          <w:sz w:val="24"/>
          <w:szCs w:val="24"/>
        </w:rPr>
        <w:t xml:space="preserve">SDM Pariwisata dan Pengembangan Pendidikan Tinggi Pariwisata YangMasih TerbatasPeningkatan daya saing produk pariwisata Indonesia agar dapat unggul di tingkat regional dan global perlu diimbangi dengan ketersediaan SDM yang kompeten, tidak hanya pada tataran operasional atau tenaga teknis saja akan tetapi juga pada tataran akademisi, teknokrat, dan profesional. Pengembangan SDM kepariwisataan dapat dilakukan melalui beberapa upaya, di antaranya pendekatan pendidikan formal dan pelatihan bagi aparatur, pengusaha industri pariwisata, karyawan pada industri pariwisata dan masyarakat yang berada di kawasan pariwisata. Perkembangan Pariwisata di Indonesia kurang diimbangi oleh pengembangan SDM di bidang pariwisata terutama bagi aparatur, industri dan masyarakat, padahal pengembangan SDM di bidang tersebut berguna dalam menunjang pengembangan pariwisata di suatu daerah. Badan pengembangan sumber daya pariwisata menyikapi tantangan tersebut melalui program pembekalan SDM di bidang pariwisata bagi aparatur industri/industri dan masyarakat, penyusunan dan review kurikulum serta melakukan penyusunan modul pembekalan bidang pariwisata. Melalui kesepakatan Masyarakat Ekonomi ASEAN (MEA), maka tuntutan SDM yang berkompeten dan berdaya saing dengan SDM dari luar negeri merupakan tantangan tersendiri. </w:t>
      </w:r>
    </w:p>
    <w:p w:rsidR="00FF3D6D" w:rsidRPr="00FF3D6D" w:rsidRDefault="00FF3D6D" w:rsidP="00FF3D6D">
      <w:pPr>
        <w:pStyle w:val="ListParagraph"/>
        <w:spacing w:after="0"/>
        <w:ind w:left="0" w:firstLine="720"/>
        <w:jc w:val="both"/>
        <w:rPr>
          <w:rFonts w:ascii="Arial Narrow" w:hAnsi="Arial Narrow"/>
          <w:sz w:val="24"/>
          <w:szCs w:val="24"/>
          <w:lang w:val="id-ID"/>
        </w:rPr>
      </w:pPr>
      <w:r w:rsidRPr="00FF3D6D">
        <w:rPr>
          <w:rFonts w:ascii="Arial Narrow" w:hAnsi="Arial Narrow"/>
          <w:sz w:val="24"/>
          <w:szCs w:val="24"/>
        </w:rPr>
        <w:t>Koordinasi dan Sinkronisasi Pembangunan Lintas Sektor dan Regional Yang Belum Efekt</w:t>
      </w:r>
      <w:r w:rsidRPr="00FF3D6D">
        <w:rPr>
          <w:rFonts w:ascii="Arial Narrow" w:hAnsi="Arial Narrow"/>
          <w:sz w:val="24"/>
          <w:szCs w:val="24"/>
          <w:lang w:val="id-ID"/>
        </w:rPr>
        <w:t>if</w:t>
      </w:r>
      <w:r w:rsidRPr="00FF3D6D">
        <w:rPr>
          <w:rFonts w:ascii="Arial Narrow" w:hAnsi="Arial Narrow"/>
          <w:sz w:val="24"/>
          <w:szCs w:val="24"/>
        </w:rPr>
        <w:t>Karakter dari sektor pariwisata yang bersifat multi sektor, lintas wilayah (</w:t>
      </w:r>
      <w:r w:rsidRPr="00FF3D6D">
        <w:rPr>
          <w:rFonts w:ascii="Arial Narrow" w:hAnsi="Arial Narrow"/>
          <w:i/>
          <w:iCs/>
          <w:sz w:val="24"/>
          <w:szCs w:val="24"/>
        </w:rPr>
        <w:t>borderless</w:t>
      </w:r>
      <w:r w:rsidRPr="00FF3D6D">
        <w:rPr>
          <w:rFonts w:ascii="Arial Narrow" w:hAnsi="Arial Narrow"/>
          <w:sz w:val="24"/>
          <w:szCs w:val="24"/>
        </w:rPr>
        <w:t xml:space="preserve">) dan </w:t>
      </w:r>
      <w:r w:rsidRPr="00FF3D6D">
        <w:rPr>
          <w:rFonts w:ascii="Arial Narrow" w:hAnsi="Arial Narrow"/>
          <w:sz w:val="24"/>
          <w:szCs w:val="24"/>
        </w:rPr>
        <w:lastRenderedPageBreak/>
        <w:t xml:space="preserve">multi </w:t>
      </w:r>
      <w:r w:rsidRPr="00FF3D6D">
        <w:rPr>
          <w:rFonts w:ascii="Arial Narrow" w:hAnsi="Arial Narrow"/>
          <w:i/>
          <w:iCs/>
          <w:sz w:val="24"/>
          <w:szCs w:val="24"/>
        </w:rPr>
        <w:t xml:space="preserve">stakeholders </w:t>
      </w:r>
      <w:r w:rsidRPr="00FF3D6D">
        <w:rPr>
          <w:rFonts w:ascii="Arial Narrow" w:hAnsi="Arial Narrow"/>
          <w:sz w:val="24"/>
          <w:szCs w:val="24"/>
        </w:rPr>
        <w:t>menuntut adanya koordinasi dan sinergi pengembangan yang efektif baik secara horizontal antar kementerian dan lembaga terkait, serta segenap pemangku kepentingan pariwisata (pemerintah, swasta, dan masyarakat) baik secara vertikal antara pemerintah pusat dan daerah. Hingga saat ini persoalan koordinasi dan sinergi pembangunan masih menjadi masalah serius dalam melakukan akselerasi pembangunan di bidang pariwisata, hal ini dikarenakan faktor ego sektoral ataupun ego wilayah yang belum mampu melihat kepentingan dan nilai serta manfaat yang lebih besar dalam jangka panjang.Dalamkerangkapengembangankelembagaankepariwisataan</w:t>
      </w:r>
      <w:r w:rsidR="005877D6">
        <w:rPr>
          <w:rFonts w:ascii="Arial Narrow" w:hAnsi="Arial Narrow"/>
          <w:lang w:val="id-ID"/>
        </w:rPr>
        <w:t>Kabupaten Konawe Kepulauan</w:t>
      </w:r>
      <w:r w:rsidRPr="00FF3D6D">
        <w:rPr>
          <w:rFonts w:ascii="Arial Narrow" w:hAnsi="Arial Narrow"/>
          <w:sz w:val="24"/>
          <w:szCs w:val="24"/>
        </w:rPr>
        <w:t>,terdapatbeberapapermasalahan utama yang dihadapi dalam upaya pengembangan sumber daya</w:t>
      </w:r>
      <w:r w:rsidRPr="00FF3D6D">
        <w:rPr>
          <w:rFonts w:ascii="Arial Narrow" w:hAnsi="Arial Narrow"/>
          <w:sz w:val="24"/>
          <w:szCs w:val="24"/>
        </w:rPr>
        <w:br/>
        <w:t>manusia pariwisatayang mencakup permasalahan SDM aparatur, dan SDM dunia usaha (industri) dan masyarakat</w:t>
      </w:r>
      <w:r w:rsidRPr="00FF3D6D">
        <w:rPr>
          <w:rFonts w:ascii="Arial Narrow" w:hAnsi="Arial Narrow"/>
          <w:sz w:val="24"/>
          <w:szCs w:val="24"/>
          <w:lang w:val="id-ID"/>
        </w:rPr>
        <w:t xml:space="preserve">di </w:t>
      </w:r>
      <w:r>
        <w:rPr>
          <w:rFonts w:ascii="Arial Narrow" w:hAnsi="Arial Narrow"/>
          <w:sz w:val="24"/>
          <w:szCs w:val="24"/>
          <w:lang w:val="id-ID"/>
        </w:rPr>
        <w:t>Kabupaten Konawe Kepulauan</w:t>
      </w:r>
      <w:r w:rsidRPr="00FF3D6D">
        <w:rPr>
          <w:rFonts w:ascii="Arial Narrow" w:hAnsi="Arial Narrow"/>
          <w:sz w:val="24"/>
          <w:szCs w:val="24"/>
          <w:lang w:val="id-ID"/>
        </w:rPr>
        <w:t xml:space="preserve"> :</w:t>
      </w:r>
    </w:p>
    <w:p w:rsidR="00FF3D6D" w:rsidRPr="00FF3D6D" w:rsidRDefault="00FF3D6D" w:rsidP="00086B18">
      <w:pPr>
        <w:pStyle w:val="ListParagraph"/>
        <w:widowControl w:val="0"/>
        <w:numPr>
          <w:ilvl w:val="0"/>
          <w:numId w:val="242"/>
        </w:numPr>
        <w:spacing w:after="0"/>
        <w:ind w:left="709" w:hanging="425"/>
        <w:jc w:val="both"/>
        <w:rPr>
          <w:rFonts w:ascii="Arial Narrow" w:hAnsi="Arial Narrow"/>
          <w:sz w:val="24"/>
          <w:szCs w:val="24"/>
        </w:rPr>
      </w:pPr>
      <w:bookmarkStart w:id="157" w:name="_Toc520960431"/>
      <w:bookmarkStart w:id="158" w:name="_Toc520960432"/>
      <w:r w:rsidRPr="00FF3D6D">
        <w:rPr>
          <w:rFonts w:ascii="Arial Narrow" w:hAnsi="Arial Narrow"/>
          <w:sz w:val="24"/>
          <w:szCs w:val="24"/>
        </w:rPr>
        <w:t>Belum tersedianya sumber daya manusia (SDM) yang betul-betul mampu melihat peluang maupun tantangan dari sektor kepariwisataan</w:t>
      </w:r>
      <w:bookmarkEnd w:id="157"/>
    </w:p>
    <w:p w:rsidR="00FF3D6D" w:rsidRPr="00FF3D6D" w:rsidRDefault="00FF3D6D" w:rsidP="006C3A7B">
      <w:pPr>
        <w:pStyle w:val="BodyTextIndent2"/>
        <w:tabs>
          <w:tab w:val="clear" w:pos="1080"/>
        </w:tabs>
        <w:spacing w:line="276" w:lineRule="auto"/>
        <w:ind w:left="720" w:hanging="11"/>
        <w:rPr>
          <w:rFonts w:ascii="Arial Narrow" w:hAnsi="Arial Narrow"/>
        </w:rPr>
      </w:pPr>
      <w:r w:rsidRPr="00FF3D6D">
        <w:rPr>
          <w:rFonts w:ascii="Arial Narrow" w:hAnsi="Arial Narrow"/>
        </w:rPr>
        <w:t xml:space="preserve">Kesiapan masyarakat di sekitar destinasi pariwisata yang masih belum optimal. Banyak daerah yang sudah dikenal wisatawan dan menjadi destinasi wisata di </w:t>
      </w:r>
      <w:r w:rsidR="006C3A7B">
        <w:rPr>
          <w:rFonts w:ascii="Arial Narrow" w:hAnsi="Arial Narrow"/>
        </w:rPr>
        <w:t>Kabupaten Konawe Kepulauan</w:t>
      </w:r>
      <w:r w:rsidRPr="00FF3D6D">
        <w:rPr>
          <w:rFonts w:ascii="Arial Narrow" w:hAnsi="Arial Narrow"/>
        </w:rPr>
        <w:t>, namun tidak diimbangi oleh kesiapan masyakat sekitar. Hal ini akan berakibat pada kurang terawatnya destinasi wisata, kurang profesionalnya pengelolaan destinasi wisata, serta eksploitasi berlebihan dari destinasi wisata.</w:t>
      </w:r>
    </w:p>
    <w:p w:rsidR="00FF3D6D" w:rsidRPr="00FF3D6D" w:rsidRDefault="00FF3D6D" w:rsidP="00086B18">
      <w:pPr>
        <w:pStyle w:val="ListParagraph"/>
        <w:widowControl w:val="0"/>
        <w:numPr>
          <w:ilvl w:val="0"/>
          <w:numId w:val="242"/>
        </w:numPr>
        <w:spacing w:after="0"/>
        <w:ind w:left="709" w:hanging="425"/>
        <w:rPr>
          <w:rFonts w:ascii="Arial Narrow" w:hAnsi="Arial Narrow"/>
          <w:sz w:val="24"/>
          <w:szCs w:val="24"/>
        </w:rPr>
      </w:pPr>
      <w:r w:rsidRPr="00FF3D6D">
        <w:rPr>
          <w:rFonts w:ascii="Arial Narrow" w:hAnsi="Arial Narrow"/>
          <w:sz w:val="24"/>
          <w:szCs w:val="24"/>
        </w:rPr>
        <w:t>Apataur Pemerinta</w:t>
      </w:r>
      <w:bookmarkEnd w:id="158"/>
      <w:r>
        <w:rPr>
          <w:rFonts w:ascii="Arial Narrow" w:hAnsi="Arial Narrow"/>
          <w:sz w:val="24"/>
          <w:szCs w:val="24"/>
          <w:lang w:val="id-ID"/>
        </w:rPr>
        <w:t>h</w:t>
      </w:r>
    </w:p>
    <w:p w:rsidR="00FF3D6D" w:rsidRPr="006C3A7B" w:rsidRDefault="006C3A7B" w:rsidP="006C3A7B">
      <w:pPr>
        <w:pStyle w:val="ListParagraph"/>
        <w:widowControl w:val="0"/>
        <w:spacing w:after="0"/>
        <w:ind w:left="709"/>
        <w:jc w:val="both"/>
        <w:rPr>
          <w:rFonts w:ascii="Arial Narrow" w:hAnsi="Arial Narrow"/>
          <w:sz w:val="24"/>
          <w:szCs w:val="24"/>
        </w:rPr>
      </w:pPr>
      <w:r w:rsidRPr="006C3A7B">
        <w:rPr>
          <w:rFonts w:ascii="Arial Narrow" w:hAnsi="Arial Narrow"/>
          <w:sz w:val="24"/>
          <w:szCs w:val="24"/>
        </w:rPr>
        <w:t>Permasalahan belum optimalnya kesiapan masyarakat di sekitar destinasi pariwisata tersebut, mempunyai hubungan dengan belum optimalnya SDM aparatur sektor pariwisata. Oleh karena itu, perlu dilakukan pengembangan kompetensi SDM aparatur di sektor pariwisata.Penyebab rendahnya kompetensi SDM aparatur dapat disebabkan oleh berbagai faktor. Salah satunya disebabkan oleh rendahnya persentase jabatan teknis (khusus bidang pariwisata) terhadapjabatan administrasi</w:t>
      </w:r>
    </w:p>
    <w:p w:rsidR="00FF3D6D" w:rsidRPr="006C3A7B" w:rsidRDefault="00FF3D6D" w:rsidP="00086B18">
      <w:pPr>
        <w:pStyle w:val="ListParagraph"/>
        <w:widowControl w:val="0"/>
        <w:numPr>
          <w:ilvl w:val="0"/>
          <w:numId w:val="242"/>
        </w:numPr>
        <w:spacing w:after="0"/>
        <w:ind w:left="709" w:hanging="425"/>
        <w:rPr>
          <w:rFonts w:ascii="Arial Narrow" w:hAnsi="Arial Narrow"/>
          <w:sz w:val="24"/>
          <w:szCs w:val="24"/>
        </w:rPr>
      </w:pPr>
      <w:r w:rsidRPr="00FF3D6D">
        <w:rPr>
          <w:rFonts w:ascii="Arial Narrow" w:hAnsi="Arial Narrow"/>
          <w:sz w:val="24"/>
          <w:szCs w:val="24"/>
        </w:rPr>
        <w:t xml:space="preserve">PNS. </w:t>
      </w:r>
    </w:p>
    <w:p w:rsidR="006C3A7B" w:rsidRPr="006C3A7B" w:rsidRDefault="006C3A7B" w:rsidP="006C3A7B">
      <w:pPr>
        <w:pStyle w:val="BodyTextIndent2"/>
        <w:tabs>
          <w:tab w:val="clear" w:pos="1080"/>
        </w:tabs>
        <w:spacing w:line="276" w:lineRule="auto"/>
        <w:ind w:left="720" w:firstLine="0"/>
        <w:rPr>
          <w:rFonts w:ascii="Arial Narrow" w:hAnsi="Arial Narrow"/>
        </w:rPr>
      </w:pPr>
      <w:r w:rsidRPr="006C3A7B">
        <w:rPr>
          <w:rFonts w:ascii="Arial Narrow" w:hAnsi="Arial Narrow"/>
        </w:rPr>
        <w:t>Hampir semua karyawan di Dinas Pariwisata dan Kebudayaan dan permuseuman berpendidikan bukan bidang kepariwisataan atau bidang kebudayaan dan permuseuman.Kemudianmasih kurangnya pendidikan dan pelatihan yang dilaksanakan oleh dinas pariwisata daerah kepada pegawai. Oleh karena itu, dalam rangka peningkatan kapasitas SDM aparatur diharapkan dinas pariwisata lebih meningkatkan pendidikan baik formal maupun non formal yang menyeluruh kepada aparaturnya agar memiliki keterampilan dalam menjalankan kegiatan pariwisata.</w:t>
      </w:r>
    </w:p>
    <w:p w:rsidR="006C3A7B" w:rsidRPr="006C3A7B" w:rsidRDefault="006C3A7B" w:rsidP="006C3A7B">
      <w:pPr>
        <w:pStyle w:val="BodyTextIndent2"/>
        <w:tabs>
          <w:tab w:val="clear" w:pos="1080"/>
        </w:tabs>
        <w:spacing w:line="276" w:lineRule="auto"/>
        <w:ind w:left="720" w:firstLine="0"/>
      </w:pPr>
      <w:r w:rsidRPr="006C3A7B">
        <w:rPr>
          <w:rFonts w:ascii="Arial Narrow" w:hAnsi="Arial Narrow"/>
        </w:rPr>
        <w:t xml:space="preserve">Salah satu contoh masih kurangnya sumberdaya Manusia dalam bidang kepariwisataan ini di </w:t>
      </w:r>
      <w:r>
        <w:rPr>
          <w:rFonts w:ascii="Arial Narrow" w:hAnsi="Arial Narrow"/>
        </w:rPr>
        <w:t>Kabupaten Konawe Kepulauan</w:t>
      </w:r>
      <w:r w:rsidRPr="006C3A7B">
        <w:rPr>
          <w:rFonts w:ascii="Arial Narrow" w:hAnsi="Arial Narrow"/>
        </w:rPr>
        <w:t xml:space="preserve"> adalah pada SDM instansi yang terkait dalam penanganan kepariwisataan yang dapat kita lihat dari tingkat pendidikan, pengetahuan dan teknologi yang dikuasi. Satu hal yang sangat mendasar untuk </w:t>
      </w:r>
      <w:r>
        <w:rPr>
          <w:rFonts w:ascii="Arial Narrow" w:hAnsi="Arial Narrow"/>
        </w:rPr>
        <w:t>Kabupaten Konawe Kepulauan</w:t>
      </w:r>
      <w:r w:rsidRPr="006C3A7B">
        <w:rPr>
          <w:rFonts w:ascii="Arial Narrow" w:hAnsi="Arial Narrow"/>
        </w:rPr>
        <w:t xml:space="preserve"> sebagai salah satu Kota Sejarah dan merupakan objek unggulan di </w:t>
      </w:r>
      <w:r>
        <w:rPr>
          <w:rFonts w:ascii="Arial Narrow" w:hAnsi="Arial Narrow"/>
        </w:rPr>
        <w:t>Kabupaten Konawe Kepulauan</w:t>
      </w:r>
      <w:r w:rsidRPr="006C3A7B">
        <w:rPr>
          <w:rFonts w:ascii="Arial Narrow" w:hAnsi="Arial Narrow"/>
        </w:rPr>
        <w:t xml:space="preserve"> adalah masih </w:t>
      </w:r>
      <w:r w:rsidRPr="006C3A7B">
        <w:rPr>
          <w:rFonts w:ascii="Arial Narrow" w:hAnsi="Arial Narrow"/>
        </w:rPr>
        <w:lastRenderedPageBreak/>
        <w:t xml:space="preserve">rendahnya pengetahuan para gaide/pemandu wisata yang ada atau petugas objek menguasai sejarah </w:t>
      </w:r>
      <w:r>
        <w:rPr>
          <w:rFonts w:ascii="Arial Narrow" w:hAnsi="Arial Narrow"/>
        </w:rPr>
        <w:t>Kabupaten Konawe Kepulauan</w:t>
      </w:r>
      <w:r w:rsidRPr="006C3A7B">
        <w:rPr>
          <w:rFonts w:ascii="Arial Narrow" w:hAnsi="Arial Narrow"/>
        </w:rPr>
        <w:t xml:space="preserve"> ataupun penjelasan terhadap objek serta potensi yang dimiliki Kabupaten Konawe Kepulauan dan kendala bahasa untuk bahasa asing.</w:t>
      </w:r>
    </w:p>
    <w:p w:rsidR="006C3A7B" w:rsidRPr="006C3A7B" w:rsidRDefault="006C3A7B" w:rsidP="00086B18">
      <w:pPr>
        <w:pStyle w:val="ListParagraph"/>
        <w:widowControl w:val="0"/>
        <w:numPr>
          <w:ilvl w:val="0"/>
          <w:numId w:val="242"/>
        </w:numPr>
        <w:spacing w:after="0"/>
        <w:ind w:left="709" w:hanging="425"/>
        <w:jc w:val="both"/>
        <w:rPr>
          <w:rFonts w:ascii="Arial Narrow" w:hAnsi="Arial Narrow"/>
          <w:sz w:val="24"/>
          <w:szCs w:val="24"/>
        </w:rPr>
      </w:pPr>
      <w:bookmarkStart w:id="159" w:name="_Toc520960433"/>
      <w:r w:rsidRPr="006C3A7B">
        <w:rPr>
          <w:rFonts w:ascii="Arial Narrow" w:hAnsi="Arial Narrow"/>
          <w:sz w:val="24"/>
          <w:szCs w:val="24"/>
        </w:rPr>
        <w:t>SDM Pariwisata dan Pengembangan Pendidikan Pariwisata YangMasih Terbatas</w:t>
      </w:r>
      <w:bookmarkEnd w:id="159"/>
      <w:r w:rsidRPr="006C3A7B">
        <w:rPr>
          <w:rFonts w:ascii="Arial Narrow" w:hAnsi="Arial Narrow"/>
          <w:sz w:val="24"/>
          <w:szCs w:val="24"/>
        </w:rPr>
        <w:t xml:space="preserve">Peningkatan daya saing produk pariwisata </w:t>
      </w:r>
      <w:r w:rsidRPr="006C3A7B">
        <w:rPr>
          <w:rFonts w:ascii="Arial Narrow" w:hAnsi="Arial Narrow"/>
          <w:sz w:val="24"/>
          <w:szCs w:val="24"/>
          <w:lang w:val="id-ID"/>
        </w:rPr>
        <w:t>Kabupaten Konawe Kepulauan</w:t>
      </w:r>
      <w:r w:rsidRPr="006C3A7B">
        <w:rPr>
          <w:rFonts w:ascii="Arial Narrow" w:hAnsi="Arial Narrow"/>
          <w:sz w:val="24"/>
          <w:szCs w:val="24"/>
        </w:rPr>
        <w:t xml:space="preserve"> agar dapat unggul ditingkat provinsi regional dan global perlu diimbangi dengan ketersediaan SDM yang kompeten, tidak hanya pada tataran operasional atau tenaga teknis saja akan tetapi juga pada tataran akademisi, teknokrat, dan profesional.</w:t>
      </w:r>
    </w:p>
    <w:p w:rsidR="006C3A7B" w:rsidRPr="00FF3D6D" w:rsidRDefault="006C3A7B" w:rsidP="006C3A7B">
      <w:pPr>
        <w:pStyle w:val="ListParagraph"/>
        <w:widowControl w:val="0"/>
        <w:spacing w:after="120"/>
        <w:ind w:left="709"/>
        <w:rPr>
          <w:rFonts w:ascii="Arial Narrow" w:hAnsi="Arial Narrow"/>
          <w:sz w:val="24"/>
          <w:szCs w:val="24"/>
        </w:rPr>
      </w:pPr>
    </w:p>
    <w:p w:rsidR="006C3A7B" w:rsidRPr="006C3A7B" w:rsidRDefault="006C3A7B" w:rsidP="006C3A7B">
      <w:pPr>
        <w:pStyle w:val="BodyText"/>
        <w:spacing w:line="276" w:lineRule="auto"/>
        <w:ind w:firstLine="709"/>
        <w:rPr>
          <w:rFonts w:ascii="Arial Narrow" w:hAnsi="Arial Narrow"/>
          <w:lang w:val="id-ID"/>
        </w:rPr>
      </w:pPr>
      <w:r w:rsidRPr="006C3A7B">
        <w:rPr>
          <w:rFonts w:ascii="Arial Narrow" w:hAnsi="Arial Narrow"/>
          <w:lang w:val="af-ZA"/>
        </w:rPr>
        <w:t xml:space="preserve">Dengan demikian, untuk meningkatkan kapasitas sumber daya manusia dalam pelayanan industri pariwisata di </w:t>
      </w:r>
      <w:r w:rsidRPr="006C3A7B">
        <w:rPr>
          <w:rFonts w:ascii="Arial Narrow" w:hAnsi="Arial Narrow"/>
          <w:lang w:val="id-ID"/>
        </w:rPr>
        <w:t>Kabupaten Konawe Kepulauan</w:t>
      </w:r>
      <w:r w:rsidRPr="006C3A7B">
        <w:rPr>
          <w:rFonts w:ascii="Arial Narrow" w:hAnsi="Arial Narrow"/>
          <w:lang w:val="af-ZA"/>
        </w:rPr>
        <w:t xml:space="preserve">masih perlu pengembangan dan kerja keras. Paling tidak ada beberapa kelemahan yang tampak pada sumber daya manusia di </w:t>
      </w:r>
      <w:r w:rsidRPr="006C3A7B">
        <w:rPr>
          <w:rFonts w:ascii="Arial Narrow" w:hAnsi="Arial Narrow"/>
          <w:lang w:val="id-ID"/>
        </w:rPr>
        <w:t>Kabupaten Konawe Kepulauan</w:t>
      </w:r>
      <w:r w:rsidRPr="006C3A7B">
        <w:rPr>
          <w:rFonts w:ascii="Arial Narrow" w:hAnsi="Arial Narrow"/>
          <w:lang w:val="af-ZA"/>
        </w:rPr>
        <w:t xml:space="preserve">di bidang pemerintahan, antara lain: </w:t>
      </w:r>
      <w:r w:rsidRPr="006C3A7B">
        <w:rPr>
          <w:rFonts w:ascii="Arial Narrow" w:hAnsi="Arial Narrow"/>
          <w:i/>
          <w:iCs/>
          <w:lang w:val="af-ZA"/>
        </w:rPr>
        <w:t>Pertama,</w:t>
      </w:r>
      <w:r w:rsidRPr="006C3A7B">
        <w:rPr>
          <w:rFonts w:ascii="Arial Narrow" w:hAnsi="Arial Narrow"/>
          <w:lang w:val="af-ZA"/>
        </w:rPr>
        <w:t xml:space="preserve"> belum terstandarisasinya mekanisme, prosedur kerja dan jabatan kerja standar minimal dalam pelaksanaan pekerjaan dan pelayanan kepada masyarakat. </w:t>
      </w:r>
      <w:r w:rsidRPr="006C3A7B">
        <w:rPr>
          <w:rFonts w:ascii="Arial Narrow" w:hAnsi="Arial Narrow"/>
          <w:i/>
          <w:iCs/>
          <w:lang w:val="af-ZA"/>
        </w:rPr>
        <w:t>Kedua,</w:t>
      </w:r>
      <w:r w:rsidRPr="006C3A7B">
        <w:rPr>
          <w:rFonts w:ascii="Arial Narrow" w:hAnsi="Arial Narrow"/>
          <w:lang w:val="af-ZA"/>
        </w:rPr>
        <w:t xml:space="preserve"> Kualitas, disiplin dan budaya kerja sumber daya aparatur relatif </w:t>
      </w:r>
      <w:r w:rsidRPr="006C3A7B">
        <w:rPr>
          <w:rFonts w:ascii="Arial Narrow" w:hAnsi="Arial Narrow"/>
          <w:lang w:val="id-ID"/>
        </w:rPr>
        <w:t xml:space="preserve">masih </w:t>
      </w:r>
      <w:r w:rsidRPr="006C3A7B">
        <w:rPr>
          <w:rFonts w:ascii="Arial Narrow" w:hAnsi="Arial Narrow"/>
          <w:lang w:val="af-ZA"/>
        </w:rPr>
        <w:t xml:space="preserve">rendah/kurang, utamanya untuk bidang-bidang teknis dan keahlian tertentu. Tidak ketinggalan pula pengembangan sumber daya manusia di sektor swasta (pelaku industri pariwisata) sebagaimana disebutkan di atas, apabila ingin kepariwisataan ingin berkembang dan mencapai keberhasilan maka harus disiapkan sumber daya manusia yang </w:t>
      </w:r>
      <w:r w:rsidRPr="006C3A7B">
        <w:rPr>
          <w:rFonts w:ascii="Arial Narrow" w:hAnsi="Arial Narrow"/>
          <w:i/>
          <w:lang w:val="af-ZA"/>
        </w:rPr>
        <w:t>capable</w:t>
      </w:r>
      <w:r w:rsidRPr="006C3A7B">
        <w:rPr>
          <w:rFonts w:ascii="Arial Narrow" w:hAnsi="Arial Narrow"/>
          <w:lang w:val="af-ZA"/>
        </w:rPr>
        <w:t xml:space="preserve"> dan kompeten.</w:t>
      </w:r>
    </w:p>
    <w:p w:rsidR="00FF3D6D" w:rsidRDefault="006C3A7B" w:rsidP="006C3A7B">
      <w:pPr>
        <w:pStyle w:val="BodyText"/>
        <w:spacing w:line="276" w:lineRule="auto"/>
        <w:ind w:firstLine="709"/>
        <w:rPr>
          <w:rFonts w:ascii="Arial Narrow" w:hAnsi="Arial Narrow"/>
          <w:lang w:val="id-ID"/>
        </w:rPr>
      </w:pPr>
      <w:r w:rsidRPr="006C3A7B">
        <w:rPr>
          <w:rFonts w:ascii="Arial Narrow" w:hAnsi="Arial Narrow"/>
        </w:rPr>
        <w:t>Pendidikan kepariwisataan merupakan salah satu kunci dalam mengembangkan potensi kepariwisataan (kawasan wisata), karena bidang ini memerlukan tenaga kerja terampil yang secara terus menerus harus dikembangkan. Menurut Spillane James. J (1994):”Salah satu masalah dalam mengembangkan pariwisata adalah tidak tersedianya fasilitas yang cukup untuk menunjang pendidikan pariwisata. Tenaga kerja yang cakap, terampil, memiliki skill tinggi dan pengabdian pada bidangnya(professional) menjadi kebutuhan mutlak dalam bersaing di pasaran global. Produk industri pariwisata adalah “jasa”, oleh karena itu penekanannya harus pada segi pelayanan yang disesuaikan dengan kebutuhan wisatawan. Dalam industri pariwisata, kualitas pelayanan merupakan indikator utama yang menu</w:t>
      </w:r>
      <w:r>
        <w:rPr>
          <w:rFonts w:ascii="Arial Narrow" w:hAnsi="Arial Narrow"/>
        </w:rPr>
        <w:t>njukkantingkat professionalnya.</w:t>
      </w:r>
      <w:r w:rsidRPr="006C3A7B">
        <w:rPr>
          <w:rFonts w:ascii="Arial Narrow" w:hAnsi="Arial Narrow"/>
        </w:rPr>
        <w:t>Pengembangan kompetensi SDM aparatur sector pariwis</w:t>
      </w:r>
      <w:r>
        <w:rPr>
          <w:rFonts w:ascii="Arial Narrow" w:hAnsi="Arial Narrow"/>
        </w:rPr>
        <w:t>ata diarahkan pada pengembangan</w:t>
      </w:r>
      <w:r w:rsidRPr="006C3A7B">
        <w:rPr>
          <w:rFonts w:ascii="Arial Narrow" w:hAnsi="Arial Narrow"/>
        </w:rPr>
        <w:t>sikap, keterampilan dan pengetahuan,</w:t>
      </w:r>
    </w:p>
    <w:p w:rsidR="006C3A7B" w:rsidRDefault="006C3A7B" w:rsidP="006C3A7B">
      <w:pPr>
        <w:pStyle w:val="BodyText"/>
        <w:spacing w:line="276" w:lineRule="auto"/>
        <w:ind w:firstLine="709"/>
        <w:rPr>
          <w:rFonts w:ascii="Arial Narrow" w:hAnsi="Arial Narrow"/>
          <w:lang w:val="id-ID"/>
        </w:rPr>
      </w:pPr>
      <w:r w:rsidRPr="006C3A7B">
        <w:rPr>
          <w:rFonts w:ascii="Arial Narrow" w:hAnsi="Arial Narrow"/>
        </w:rPr>
        <w:t>Meningkatkan kualitas dan kuantitas sumberdaya manusia sebagai pelaku kebijakandalam bidang kepariwisataan melalui jenjang pendidikan yang bersifat formal maupun non formal. Sehubungan dengan hal tersebut, maka system dan mekanisme pendidikan dan latihan (diklat) perlu di desain secara baik, sehingga dapat menjawab tantangan kebutuhan di masa yang akan datang, khususnya tuntutan menciptakan aparatur yang memiliki keunggulan kompetitif, bersih dan berwibawa, handal serta efektif dan efisien.</w:t>
      </w:r>
      <w:r w:rsidRPr="006C3A7B">
        <w:rPr>
          <w:rFonts w:ascii="Arial Narrow" w:hAnsi="Arial Narrow"/>
          <w:lang w:val="id-ID"/>
        </w:rPr>
        <w:t xml:space="preserve"> Sedangkan untuk </w:t>
      </w:r>
      <w:r w:rsidRPr="006C3A7B">
        <w:rPr>
          <w:rFonts w:ascii="Arial Narrow" w:hAnsi="Arial Narrow"/>
        </w:rPr>
        <w:t xml:space="preserve">pengembangan kompetensi SDM industri dan masyarakat </w:t>
      </w:r>
      <w:r w:rsidRPr="006C3A7B">
        <w:rPr>
          <w:rFonts w:ascii="Arial Narrow" w:hAnsi="Arial Narrow"/>
          <w:lang w:val="id-ID"/>
        </w:rPr>
        <w:t xml:space="preserve">dapat </w:t>
      </w:r>
      <w:r w:rsidRPr="006C3A7B">
        <w:rPr>
          <w:rFonts w:ascii="Arial Narrow" w:hAnsi="Arial Narrow"/>
        </w:rPr>
        <w:t>dilaksanakan dengan sertifikasi kompetensi dengan hasil pencapaian target yang optima</w:t>
      </w:r>
      <w:r w:rsidRPr="006C3A7B">
        <w:rPr>
          <w:rFonts w:ascii="Arial Narrow" w:hAnsi="Arial Narrow"/>
          <w:lang w:val="id-ID"/>
        </w:rPr>
        <w:t>l.</w:t>
      </w:r>
    </w:p>
    <w:p w:rsidR="006C3A7B" w:rsidRPr="006C3A7B" w:rsidRDefault="006C3A7B" w:rsidP="006C3A7B">
      <w:pPr>
        <w:pStyle w:val="BodyText"/>
        <w:spacing w:line="276" w:lineRule="auto"/>
        <w:ind w:firstLine="709"/>
        <w:rPr>
          <w:rFonts w:ascii="Arial Narrow" w:hAnsi="Arial Narrow"/>
          <w:lang w:val="id-ID"/>
        </w:rPr>
      </w:pPr>
    </w:p>
    <w:p w:rsidR="00607069" w:rsidRDefault="00256D16" w:rsidP="00086B18">
      <w:pPr>
        <w:pStyle w:val="Heading2"/>
        <w:numPr>
          <w:ilvl w:val="0"/>
          <w:numId w:val="75"/>
        </w:numPr>
        <w:tabs>
          <w:tab w:val="clear" w:pos="567"/>
        </w:tabs>
        <w:spacing w:before="0" w:after="0" w:line="276" w:lineRule="auto"/>
        <w:ind w:left="709" w:hanging="709"/>
        <w:rPr>
          <w:rFonts w:ascii="Arial Narrow" w:hAnsi="Arial Narrow" w:cs="Times New Roman"/>
          <w:lang w:val="id-ID"/>
        </w:rPr>
      </w:pPr>
      <w:bookmarkStart w:id="160" w:name="_Toc531255083"/>
      <w:r w:rsidRPr="00607069">
        <w:rPr>
          <w:rFonts w:ascii="Arial Narrow" w:hAnsi="Arial Narrow" w:cs="Times New Roman"/>
        </w:rPr>
        <w:lastRenderedPageBreak/>
        <w:t>Asosiasi Pariwisata</w:t>
      </w:r>
      <w:bookmarkEnd w:id="160"/>
    </w:p>
    <w:p w:rsidR="006C3A7B" w:rsidRPr="006C3A7B" w:rsidRDefault="006C3A7B" w:rsidP="006C3A7B">
      <w:pPr>
        <w:pStyle w:val="ListParagraph"/>
        <w:spacing w:after="0"/>
        <w:ind w:left="0" w:firstLine="720"/>
        <w:jc w:val="both"/>
        <w:rPr>
          <w:rFonts w:ascii="Arial Narrow" w:hAnsi="Arial Narrow"/>
          <w:sz w:val="24"/>
          <w:szCs w:val="24"/>
        </w:rPr>
      </w:pPr>
      <w:r w:rsidRPr="006C3A7B">
        <w:rPr>
          <w:rFonts w:ascii="Arial Narrow" w:hAnsi="Arial Narrow"/>
          <w:sz w:val="24"/>
          <w:szCs w:val="24"/>
        </w:rPr>
        <w:t xml:space="preserve">Keberadaan asosiasi pariwisata merupakan salah satu faktor kunci dalam memberikan informasi terhadap penguatan sektor pariwisata terhadap pendapatan asli daerah. Asosiasi pariwisata pada lingkup yang lebih luas memiliki peranan yang lebih besar dalam mensinergikan temuan atau tantangan yang berkembang terkait dalam mengembangkan konsep destinasi wisata yang ada. Hal ini tentunya memiliki implikasi kualitas dan peluang aksesibilitas merupakan salah satu faktor penting dalam mensinergikan keberadaan asosiasi pariwisata dalam lingkup stakholder pengembangan kepariwisataan secara lebih luas. </w:t>
      </w:r>
    </w:p>
    <w:p w:rsidR="006C3A7B" w:rsidRPr="006C3A7B" w:rsidRDefault="006C3A7B" w:rsidP="006C3A7B">
      <w:pPr>
        <w:pStyle w:val="ListParagraph"/>
        <w:spacing w:after="0"/>
        <w:ind w:left="0" w:firstLine="720"/>
        <w:jc w:val="both"/>
        <w:rPr>
          <w:rFonts w:ascii="Arial Narrow" w:hAnsi="Arial Narrow"/>
          <w:sz w:val="24"/>
          <w:szCs w:val="24"/>
        </w:rPr>
      </w:pPr>
      <w:r w:rsidRPr="006C3A7B">
        <w:rPr>
          <w:rFonts w:ascii="Arial Narrow" w:hAnsi="Arial Narrow"/>
          <w:sz w:val="24"/>
          <w:szCs w:val="24"/>
          <w:lang w:val="id-ID"/>
        </w:rPr>
        <w:t>P</w:t>
      </w:r>
      <w:r w:rsidRPr="006C3A7B">
        <w:rPr>
          <w:rFonts w:ascii="Arial Narrow" w:hAnsi="Arial Narrow"/>
          <w:sz w:val="24"/>
          <w:szCs w:val="24"/>
        </w:rPr>
        <w:t xml:space="preserve">eranan asosasi sangat dipengaruhi oleh individu atau pihak yang terlibat dalam memberikan kontribusi terhadap penguatan sektor pariwisata. Adapun pihak yang yang terlibat dalam asosiasi ini diharapkan mampu mengembangkan informasi yang terkait dalam mensikapi dinamika perubahan ekspektasi dan preferensi wisatawan atas tawaran destinasi wisata yang dikembangkan. Untuk dapat mensinergikan dinamika perubahan ekspektasi dan preferensi wisatawan, maka penguatan kompetensi SDM sebagai pihak yang memiliki peranan dalam menawarkan produk dan jasa wisata yang ada. Sumber Daya Manusia merupakan aset yang tidak berwujud yang diharapkan mampu memberikan penguatan dalam mengembangkan sektor pariwisata. Peningkatan pengetahuan dan keterampilan sumber daya manusia diharapkan mampu memberikan penguatan terhadap perubahan perspektif individu/masyarakat dalam mengelola sektor pariwisata terkait dalam memaksimalkan peluang pengembangan industrialiasi pariwisata. Semakin kuatnya perspektif ini diharapkan mampu memberikan kesiapan bagi industri pariwisata dalam meningkatkan nilai tambah tawaran produk dan jasa yang diberikan bagi wisatawan.  Proses pengembangan SDM dalam perspektif asosiasi diharapkan mampu memberikan penguatan terhadap berkembangnya industrialisasi pariwisata. </w:t>
      </w:r>
    </w:p>
    <w:p w:rsidR="006C3A7B" w:rsidRPr="006C3A7B" w:rsidRDefault="006C3A7B" w:rsidP="006C3A7B">
      <w:pPr>
        <w:pStyle w:val="ListParagraph"/>
        <w:spacing w:after="0"/>
        <w:ind w:left="0" w:firstLine="720"/>
        <w:jc w:val="both"/>
        <w:rPr>
          <w:rFonts w:ascii="Times New Roman" w:hAnsi="Times New Roman"/>
        </w:rPr>
      </w:pPr>
      <w:r w:rsidRPr="006C3A7B">
        <w:rPr>
          <w:rFonts w:ascii="Arial Narrow" w:hAnsi="Arial Narrow"/>
          <w:sz w:val="24"/>
          <w:szCs w:val="24"/>
        </w:rPr>
        <w:t xml:space="preserve">Tak banyak asosiasi maupun organisasi non-pemerintah lain yang berbasis pada </w:t>
      </w:r>
      <w:r w:rsidR="005877D6">
        <w:rPr>
          <w:rFonts w:ascii="Arial Narrow" w:hAnsi="Arial Narrow"/>
          <w:lang w:val="id-ID"/>
        </w:rPr>
        <w:t>Kabupaten Konawe Kepulauan</w:t>
      </w:r>
      <w:r w:rsidRPr="006C3A7B">
        <w:rPr>
          <w:rFonts w:ascii="Arial Narrow" w:hAnsi="Arial Narrow"/>
          <w:sz w:val="24"/>
          <w:szCs w:val="24"/>
        </w:rPr>
        <w:t xml:space="preserve">. </w:t>
      </w:r>
      <w:r w:rsidRPr="006C3A7B">
        <w:rPr>
          <w:rFonts w:ascii="Arial Narrow" w:hAnsi="Arial Narrow"/>
          <w:sz w:val="24"/>
          <w:szCs w:val="24"/>
          <w:lang w:val="id-ID"/>
        </w:rPr>
        <w:t>Yang ada hanya anggota perhimpunannya saja  sepe</w:t>
      </w:r>
      <w:r w:rsidR="002173CA">
        <w:rPr>
          <w:rFonts w:ascii="Arial Narrow" w:hAnsi="Arial Narrow"/>
          <w:sz w:val="24"/>
          <w:szCs w:val="24"/>
          <w:lang w:val="id-ID"/>
        </w:rPr>
        <w:t>r</w:t>
      </w:r>
      <w:r w:rsidRPr="006C3A7B">
        <w:rPr>
          <w:rFonts w:ascii="Arial Narrow" w:hAnsi="Arial Narrow"/>
          <w:sz w:val="24"/>
          <w:szCs w:val="24"/>
          <w:lang w:val="id-ID"/>
        </w:rPr>
        <w:t xml:space="preserve">ti </w:t>
      </w:r>
      <w:r w:rsidRPr="006C3A7B">
        <w:rPr>
          <w:rFonts w:ascii="Arial Narrow" w:hAnsi="Arial Narrow"/>
          <w:sz w:val="24"/>
          <w:szCs w:val="24"/>
        </w:rPr>
        <w:t>PHR</w:t>
      </w:r>
      <w:r w:rsidRPr="006C3A7B">
        <w:rPr>
          <w:rFonts w:ascii="Arial Narrow" w:hAnsi="Arial Narrow"/>
          <w:sz w:val="24"/>
          <w:szCs w:val="24"/>
          <w:lang w:val="id-ID"/>
        </w:rPr>
        <w:t xml:space="preserve"> (Perhimpunan Hotel dan Restoran Indonesia)</w:t>
      </w:r>
      <w:r w:rsidRPr="006C3A7B">
        <w:rPr>
          <w:rFonts w:ascii="Arial Narrow" w:hAnsi="Arial Narrow"/>
          <w:sz w:val="24"/>
          <w:szCs w:val="24"/>
        </w:rPr>
        <w:t xml:space="preserve">. </w:t>
      </w:r>
      <w:r w:rsidRPr="006C3A7B">
        <w:rPr>
          <w:rFonts w:ascii="Arial Narrow" w:hAnsi="Arial Narrow"/>
          <w:sz w:val="24"/>
          <w:szCs w:val="24"/>
          <w:lang w:val="id-ID"/>
        </w:rPr>
        <w:t xml:space="preserve">Sebagai salah satu kota tujuan wisata </w:t>
      </w:r>
      <w:r w:rsidR="002173CA" w:rsidRPr="006C3A7B">
        <w:rPr>
          <w:rFonts w:ascii="Arial Narrow" w:hAnsi="Arial Narrow"/>
          <w:sz w:val="24"/>
          <w:szCs w:val="24"/>
          <w:lang w:val="id-ID"/>
        </w:rPr>
        <w:t>Kabupaten Konawe Kepulauan</w:t>
      </w:r>
      <w:r w:rsidRPr="006C3A7B">
        <w:rPr>
          <w:rFonts w:ascii="Arial Narrow" w:hAnsi="Arial Narrow"/>
          <w:sz w:val="24"/>
          <w:szCs w:val="24"/>
          <w:lang w:val="id-ID"/>
        </w:rPr>
        <w:t xml:space="preserve">dengan beberapa industri yang berkaitan dengan pariwisata hendaknya dapat bekerjasama dengan beberapa assosiasi lainnya yang ada di </w:t>
      </w:r>
      <w:r w:rsidR="002173CA">
        <w:rPr>
          <w:rFonts w:ascii="Arial Narrow" w:hAnsi="Arial Narrow"/>
          <w:sz w:val="24"/>
          <w:szCs w:val="24"/>
          <w:lang w:val="id-ID"/>
        </w:rPr>
        <w:t>Sulawesi Tenggara</w:t>
      </w:r>
      <w:r w:rsidRPr="006C3A7B">
        <w:rPr>
          <w:rFonts w:ascii="Arial Narrow" w:hAnsi="Arial Narrow"/>
          <w:sz w:val="24"/>
          <w:szCs w:val="24"/>
          <w:lang w:val="id-ID"/>
        </w:rPr>
        <w:t xml:space="preserve"> ini untuk pengembangan pariwisata </w:t>
      </w:r>
      <w:r w:rsidR="002173CA" w:rsidRPr="006C3A7B">
        <w:rPr>
          <w:rFonts w:ascii="Arial Narrow" w:hAnsi="Arial Narrow"/>
          <w:sz w:val="24"/>
          <w:szCs w:val="24"/>
          <w:lang w:val="id-ID"/>
        </w:rPr>
        <w:t>Kabupaten Konawe Kepulauan</w:t>
      </w:r>
      <w:r w:rsidRPr="006C3A7B">
        <w:rPr>
          <w:rFonts w:ascii="Arial Narrow" w:hAnsi="Arial Narrow"/>
          <w:sz w:val="24"/>
          <w:szCs w:val="24"/>
          <w:lang w:val="id-ID"/>
        </w:rPr>
        <w:t>ke depan.</w:t>
      </w:r>
    </w:p>
    <w:p w:rsidR="006C3A7B" w:rsidRPr="006C3A7B" w:rsidRDefault="006C3A7B" w:rsidP="006C3A7B">
      <w:pPr>
        <w:rPr>
          <w:lang w:val="id-ID"/>
        </w:rPr>
      </w:pPr>
    </w:p>
    <w:p w:rsidR="00607069" w:rsidRDefault="00256D16" w:rsidP="00086B18">
      <w:pPr>
        <w:pStyle w:val="Heading2"/>
        <w:numPr>
          <w:ilvl w:val="0"/>
          <w:numId w:val="75"/>
        </w:numPr>
        <w:tabs>
          <w:tab w:val="clear" w:pos="567"/>
        </w:tabs>
        <w:spacing w:before="0" w:after="0" w:line="276" w:lineRule="auto"/>
        <w:ind w:left="709" w:hanging="709"/>
        <w:rPr>
          <w:rFonts w:ascii="Arial Narrow" w:hAnsi="Arial Narrow"/>
          <w:lang w:val="id-ID"/>
        </w:rPr>
      </w:pPr>
      <w:bookmarkStart w:id="161" w:name="_Toc531255084"/>
      <w:r w:rsidRPr="00607069">
        <w:rPr>
          <w:rFonts w:ascii="Arial Narrow" w:hAnsi="Arial Narrow"/>
        </w:rPr>
        <w:t>Kelembagaan Pemerintah Terkait Pariwisata</w:t>
      </w:r>
      <w:bookmarkEnd w:id="161"/>
    </w:p>
    <w:p w:rsidR="002173CA" w:rsidRPr="002173CA" w:rsidRDefault="002173CA" w:rsidP="002173CA">
      <w:pPr>
        <w:spacing w:line="276" w:lineRule="auto"/>
        <w:ind w:firstLine="709"/>
        <w:rPr>
          <w:rFonts w:ascii="Arial Narrow" w:hAnsi="Arial Narrow"/>
        </w:rPr>
      </w:pPr>
      <w:r w:rsidRPr="002173CA">
        <w:rPr>
          <w:rFonts w:ascii="Arial Narrow" w:hAnsi="Arial Narrow"/>
          <w:lang w:val="id-ID"/>
        </w:rPr>
        <w:t xml:space="preserve">Dinas Pariwisata Pemuda dan Olahraga </w:t>
      </w:r>
      <w:r w:rsidR="005877D6">
        <w:rPr>
          <w:rFonts w:ascii="Arial Narrow" w:hAnsi="Arial Narrow"/>
          <w:lang w:val="id-ID"/>
        </w:rPr>
        <w:t>Kabupaten Konawe Kepulauan</w:t>
      </w:r>
      <w:r w:rsidRPr="002173CA">
        <w:rPr>
          <w:rFonts w:ascii="Arial Narrow" w:hAnsi="Arial Narrow"/>
        </w:rPr>
        <w:t>sebagai salah satu l</w:t>
      </w:r>
      <w:r w:rsidRPr="002173CA">
        <w:rPr>
          <w:rFonts w:ascii="Arial Narrow" w:hAnsi="Arial Narrow"/>
          <w:lang w:val="id-ID"/>
        </w:rPr>
        <w:t xml:space="preserve">embaga </w:t>
      </w:r>
      <w:r w:rsidRPr="002173CA">
        <w:rPr>
          <w:rFonts w:ascii="Arial Narrow" w:hAnsi="Arial Narrow"/>
        </w:rPr>
        <w:t xml:space="preserve">pemerintah di bidang pariwisata mempunyai peran yang sangat penting dan tanggung jawab yang cukup berat dalam </w:t>
      </w:r>
      <w:r w:rsidRPr="002173CA">
        <w:rPr>
          <w:rFonts w:ascii="Arial Narrow" w:hAnsi="Arial Narrow"/>
          <w:lang w:val="id-ID"/>
        </w:rPr>
        <w:t xml:space="preserve">pengembangan </w:t>
      </w:r>
      <w:r w:rsidRPr="002173CA">
        <w:rPr>
          <w:rFonts w:ascii="Arial Narrow" w:hAnsi="Arial Narrow"/>
        </w:rPr>
        <w:t>ke</w:t>
      </w:r>
      <w:r w:rsidRPr="002173CA">
        <w:rPr>
          <w:rFonts w:ascii="Arial Narrow" w:hAnsi="Arial Narrow"/>
          <w:lang w:val="id-ID"/>
        </w:rPr>
        <w:t>pariwisat</w:t>
      </w:r>
      <w:r w:rsidRPr="002173CA">
        <w:rPr>
          <w:rFonts w:ascii="Arial Narrow" w:hAnsi="Arial Narrow"/>
        </w:rPr>
        <w:t>a</w:t>
      </w:r>
      <w:r w:rsidRPr="002173CA">
        <w:rPr>
          <w:rFonts w:ascii="Arial Narrow" w:hAnsi="Arial Narrow"/>
          <w:lang w:val="id-ID"/>
        </w:rPr>
        <w:t>a</w:t>
      </w:r>
      <w:r w:rsidRPr="002173CA">
        <w:rPr>
          <w:rFonts w:ascii="Arial Narrow" w:hAnsi="Arial Narrow"/>
        </w:rPr>
        <w:t xml:space="preserve">n di </w:t>
      </w:r>
      <w:r w:rsidRPr="006C3A7B">
        <w:rPr>
          <w:rFonts w:ascii="Arial Narrow" w:hAnsi="Arial Narrow"/>
          <w:lang w:val="id-ID"/>
        </w:rPr>
        <w:t>Kabupaten Konawe Kepulauan</w:t>
      </w:r>
      <w:r w:rsidRPr="002173CA">
        <w:rPr>
          <w:rFonts w:ascii="Arial Narrow" w:hAnsi="Arial Narrow"/>
        </w:rPr>
        <w:t xml:space="preserve">. </w:t>
      </w:r>
    </w:p>
    <w:p w:rsidR="002173CA" w:rsidRPr="002173CA" w:rsidRDefault="002173CA" w:rsidP="002173CA">
      <w:pPr>
        <w:spacing w:line="276" w:lineRule="auto"/>
        <w:ind w:firstLine="709"/>
        <w:rPr>
          <w:rFonts w:ascii="Arial Narrow" w:hAnsi="Arial Narrow"/>
        </w:rPr>
      </w:pPr>
      <w:r w:rsidRPr="002173CA">
        <w:rPr>
          <w:rFonts w:ascii="Arial Narrow" w:hAnsi="Arial Narrow"/>
        </w:rPr>
        <w:t xml:space="preserve">Peran lembaga pemerintah tersebut secara garis besar adalah menyediakan infrastruktur (tidak hanya dalam bentuk fisik), memperluas berbagai bentuk fasilitas, kegiatan koordinasi antara aparatur pemerintah dengan pihak swasta, pengaturan dan promosi umum </w:t>
      </w:r>
      <w:r w:rsidRPr="002173CA">
        <w:rPr>
          <w:rFonts w:ascii="Arial Narrow" w:hAnsi="Arial Narrow"/>
        </w:rPr>
        <w:lastRenderedPageBreak/>
        <w:t xml:space="preserve">ke daerah lain maupun ke luar negeri. Pemerintah mempunyai otoritas dalam pengaturan, penyediaan, dan peruntukan berbagai infrastruktur yang terkait dengan kebutuhan pariwisata. Tidak hanya itu, pemerintah bertanggung jawab dalam menentukan arah yang dituju perjalanan pariwisata. Kebijakan makro yang ditempuh pemerintah merupakan panduan bagi </w:t>
      </w:r>
      <w:r w:rsidRPr="002173CA">
        <w:rPr>
          <w:rFonts w:ascii="Arial Narrow" w:hAnsi="Arial Narrow"/>
          <w:i/>
          <w:iCs/>
        </w:rPr>
        <w:t>stakeholder</w:t>
      </w:r>
      <w:r w:rsidRPr="002173CA">
        <w:rPr>
          <w:rFonts w:ascii="Arial Narrow" w:hAnsi="Arial Narrow"/>
        </w:rPr>
        <w:t xml:space="preserve"> yang lain di dalam memainkan peran masing-masing.</w:t>
      </w:r>
    </w:p>
    <w:p w:rsidR="002173CA" w:rsidRPr="002173CA" w:rsidRDefault="002173CA" w:rsidP="002173CA">
      <w:pPr>
        <w:spacing w:line="276" w:lineRule="auto"/>
        <w:ind w:firstLine="709"/>
        <w:rPr>
          <w:rFonts w:ascii="Arial Narrow" w:hAnsi="Arial Narrow"/>
        </w:rPr>
      </w:pPr>
      <w:r w:rsidRPr="002173CA">
        <w:rPr>
          <w:rFonts w:ascii="Arial Narrow" w:hAnsi="Arial Narrow"/>
        </w:rPr>
        <w:t xml:space="preserve">Dari penjelasan tersebut dapat disimpulkan bahwa peran pemerintah sangat penting dalam pengembangan pariwisata. Pada intinya peran pemerintah ialah memberikan pelayanan berupa penyediaan infrastruktur maupun kenyamanan dan keamanan di tempat wisata agar para wisatawan merasa nyaman sehingga dapat sering mengunjungi tempat wisata tersebut. Dengan banyaknya wisatawan yang datang ke tempat wisata maka akan berdampak baik pada keuangan daerah yaitu dapat menambah pendapatan daerah. Oleh karena itu, dalam pengembangan pariwisata di </w:t>
      </w:r>
      <w:r w:rsidRPr="006C3A7B">
        <w:rPr>
          <w:rFonts w:ascii="Arial Narrow" w:hAnsi="Arial Narrow"/>
          <w:lang w:val="id-ID"/>
        </w:rPr>
        <w:t>Kabupaten Konawe Kepulauan</w:t>
      </w:r>
      <w:r w:rsidRPr="002173CA">
        <w:rPr>
          <w:rFonts w:ascii="Arial Narrow" w:hAnsi="Arial Narrow"/>
        </w:rPr>
        <w:t xml:space="preserve">diperlukan dukungan dari sumber daya manusia yang memiliki kapasitas baik dan kompetensi yang baik dalam bidang kepariwisataan. </w:t>
      </w:r>
    </w:p>
    <w:p w:rsidR="002173CA" w:rsidRPr="002173CA" w:rsidRDefault="002173CA" w:rsidP="002173CA">
      <w:pPr>
        <w:spacing w:line="276" w:lineRule="auto"/>
        <w:ind w:firstLine="709"/>
        <w:rPr>
          <w:rFonts w:ascii="Arial Narrow" w:hAnsi="Arial Narrow"/>
        </w:rPr>
      </w:pPr>
      <w:r w:rsidRPr="002173CA">
        <w:rPr>
          <w:rFonts w:ascii="Arial Narrow" w:hAnsi="Arial Narrow"/>
        </w:rPr>
        <w:t xml:space="preserve">Peranan kelembagaan pemerintah dalam mengembangkan kepariwisataan tidak hanya menjadi fokus utama dinas yang terlibat dalam kepariwisataan namun juga lembaga lembaga relevan lainya seperti faktor utama dalam memberikan seperti Dekranasda, PKK, LKAAM, dan sebagainya. Keterlibatan lembaga ini tentunya memberikan dampak khusus terhadap perluasan koordinasi tupoksi yang saling terintegrasi antar instansi. Hal ini tentunya memiliki konsekwensi logis dalam mengembangkan aktivitas pariwisata hendaknya memiliki relevansi terhadap rencana strategi kepariwisataan di </w:t>
      </w:r>
      <w:r w:rsidRPr="006C3A7B">
        <w:rPr>
          <w:rFonts w:ascii="Arial Narrow" w:hAnsi="Arial Narrow"/>
          <w:lang w:val="id-ID"/>
        </w:rPr>
        <w:t>Kabupaten Konawe Kepulauan</w:t>
      </w:r>
      <w:r w:rsidRPr="002173CA">
        <w:rPr>
          <w:rFonts w:ascii="Arial Narrow" w:hAnsi="Arial Narrow"/>
        </w:rPr>
        <w:t>.</w:t>
      </w:r>
    </w:p>
    <w:p w:rsidR="002173CA" w:rsidRPr="002173CA" w:rsidRDefault="002173CA" w:rsidP="002173CA">
      <w:pPr>
        <w:spacing w:line="276" w:lineRule="auto"/>
        <w:ind w:firstLine="709"/>
        <w:rPr>
          <w:rFonts w:ascii="Arial Narrow" w:hAnsi="Arial Narrow"/>
          <w:lang w:val="id-ID"/>
        </w:rPr>
      </w:pPr>
      <w:r w:rsidRPr="002173CA">
        <w:rPr>
          <w:rFonts w:ascii="Arial Narrow" w:hAnsi="Arial Narrow"/>
        </w:rPr>
        <w:t>Oleh karena itu peranan organisasi kepariwisataan pemerintah – Di</w:t>
      </w:r>
      <w:r w:rsidRPr="002173CA">
        <w:rPr>
          <w:rFonts w:ascii="Arial Narrow" w:hAnsi="Arial Narrow"/>
          <w:lang w:val="id-ID"/>
        </w:rPr>
        <w:t xml:space="preserve">nas Pariwisata Pemuda dan Olahraga </w:t>
      </w:r>
      <w:r w:rsidRPr="006C3A7B">
        <w:rPr>
          <w:rFonts w:ascii="Arial Narrow" w:hAnsi="Arial Narrow"/>
          <w:lang w:val="id-ID"/>
        </w:rPr>
        <w:t>Kabupaten Konawe Kepulauan</w:t>
      </w:r>
      <w:r w:rsidRPr="002173CA">
        <w:rPr>
          <w:rFonts w:ascii="Arial Narrow" w:hAnsi="Arial Narrow"/>
        </w:rPr>
        <w:t xml:space="preserve">merupakan salah satu hal utama dalam pengembangan pariwisata </w:t>
      </w:r>
      <w:r w:rsidRPr="006C3A7B">
        <w:rPr>
          <w:rFonts w:ascii="Arial Narrow" w:hAnsi="Arial Narrow"/>
          <w:lang w:val="id-ID"/>
        </w:rPr>
        <w:t>Kabupaten Konawe Kepulauan</w:t>
      </w:r>
      <w:r w:rsidRPr="002173CA">
        <w:rPr>
          <w:rFonts w:ascii="Arial Narrow" w:hAnsi="Arial Narrow"/>
        </w:rPr>
        <w:t>.</w:t>
      </w:r>
      <w:r w:rsidRPr="002173CA">
        <w:rPr>
          <w:rFonts w:ascii="Arial Narrow" w:hAnsi="Arial Narrow"/>
        </w:rPr>
        <w:tab/>
      </w:r>
    </w:p>
    <w:p w:rsidR="002173CA" w:rsidRPr="002173CA" w:rsidRDefault="002173CA" w:rsidP="002173CA">
      <w:pPr>
        <w:spacing w:line="276" w:lineRule="auto"/>
        <w:ind w:firstLine="709"/>
        <w:rPr>
          <w:rFonts w:ascii="Arial Narrow" w:hAnsi="Arial Narrow"/>
          <w:lang w:val="id-ID"/>
        </w:rPr>
      </w:pPr>
      <w:r w:rsidRPr="002173CA">
        <w:rPr>
          <w:rFonts w:ascii="Arial Narrow" w:hAnsi="Arial Narrow"/>
          <w:lang w:val="af-ZA"/>
        </w:rPr>
        <w:t xml:space="preserve">Kekuatan kelembagaan yang ada di Pemerintah </w:t>
      </w:r>
      <w:r w:rsidRPr="006C3A7B">
        <w:rPr>
          <w:rFonts w:ascii="Arial Narrow" w:hAnsi="Arial Narrow"/>
          <w:lang w:val="id-ID"/>
        </w:rPr>
        <w:t>Kabupaten Konawe Kepulauan</w:t>
      </w:r>
      <w:r w:rsidRPr="002173CA">
        <w:rPr>
          <w:rFonts w:ascii="Arial Narrow" w:hAnsi="Arial Narrow"/>
          <w:lang w:val="af-ZA"/>
        </w:rPr>
        <w:t xml:space="preserve">didukung oleh adanya </w:t>
      </w:r>
      <w:r w:rsidRPr="002173CA">
        <w:rPr>
          <w:rFonts w:ascii="Arial Narrow" w:hAnsi="Arial Narrow"/>
          <w:i/>
          <w:iCs/>
          <w:lang w:val="af-ZA"/>
        </w:rPr>
        <w:t>political will</w:t>
      </w:r>
      <w:r w:rsidRPr="002173CA">
        <w:rPr>
          <w:rFonts w:ascii="Arial Narrow" w:hAnsi="Arial Narrow"/>
          <w:lang w:val="af-ZA"/>
        </w:rPr>
        <w:t xml:space="preserve"> dapat menjadikan pemerintah </w:t>
      </w:r>
      <w:r w:rsidRPr="006C3A7B">
        <w:rPr>
          <w:rFonts w:ascii="Arial Narrow" w:hAnsi="Arial Narrow"/>
          <w:lang w:val="id-ID"/>
        </w:rPr>
        <w:t>Kabupaten Konawe Kepulauan</w:t>
      </w:r>
      <w:r w:rsidRPr="002173CA">
        <w:rPr>
          <w:rFonts w:ascii="Arial Narrow" w:hAnsi="Arial Narrow"/>
          <w:lang w:val="af-ZA"/>
        </w:rPr>
        <w:t xml:space="preserve">yang akuntabel dan responsif terhadap tuntutan masyarakat. Kekuatan internal ini merupakan modal awal untuk mewujudkan pengembangan di </w:t>
      </w:r>
      <w:r w:rsidRPr="006C3A7B">
        <w:rPr>
          <w:rFonts w:ascii="Arial Narrow" w:hAnsi="Arial Narrow"/>
          <w:lang w:val="id-ID"/>
        </w:rPr>
        <w:t>Kabupaten Konawe Kepulauan</w:t>
      </w:r>
      <w:r w:rsidRPr="002173CA">
        <w:rPr>
          <w:rFonts w:ascii="Arial Narrow" w:hAnsi="Arial Narrow"/>
          <w:lang w:val="af-ZA"/>
        </w:rPr>
        <w:t>pada umumnya dan pengembangan pariwisata pada khususnya. Kenyataan yang ada di lapangan menunjukkan bahwa perkembangan pariwisata sangat tergantung pada dukungan organisasi dan kelembagaan yang kuat. Meski demikian, seringkali sistem organisasi dan kelembagaan pariwisata kurang mendapatkan perhatian serius</w:t>
      </w:r>
      <w:r w:rsidRPr="002173CA">
        <w:rPr>
          <w:rFonts w:ascii="Arial Narrow" w:hAnsi="Arial Narrow"/>
          <w:lang w:val="id-ID"/>
        </w:rPr>
        <w:t>.</w:t>
      </w:r>
    </w:p>
    <w:p w:rsidR="002173CA" w:rsidRPr="002173CA" w:rsidRDefault="002173CA" w:rsidP="002173CA">
      <w:pPr>
        <w:spacing w:line="276" w:lineRule="auto"/>
        <w:ind w:firstLine="709"/>
        <w:rPr>
          <w:rFonts w:ascii="Arial Narrow" w:hAnsi="Arial Narrow"/>
          <w:lang w:val="id-ID"/>
        </w:rPr>
      </w:pPr>
      <w:bookmarkStart w:id="162" w:name="_Toc520960390"/>
      <w:r w:rsidRPr="002173CA">
        <w:rPr>
          <w:rFonts w:ascii="Arial Narrow" w:hAnsi="Arial Narrow"/>
        </w:rPr>
        <w:t>Dinas Pariwisata, Pemuda dan Olahraga</w:t>
      </w:r>
      <w:bookmarkEnd w:id="162"/>
      <w:r w:rsidRPr="002173CA">
        <w:rPr>
          <w:rFonts w:ascii="Arial Narrow" w:hAnsi="Arial Narrow"/>
          <w:lang w:val="id-ID"/>
        </w:rPr>
        <w:t xml:space="preserve">, </w:t>
      </w:r>
      <w:bookmarkStart w:id="163" w:name="_Toc520960391"/>
      <w:r w:rsidRPr="002173CA">
        <w:rPr>
          <w:rFonts w:ascii="Arial Narrow" w:hAnsi="Arial Narrow"/>
          <w:lang w:val="id-ID"/>
        </w:rPr>
        <w:t xml:space="preserve">memiliki tugas pokok dalam </w:t>
      </w:r>
      <w:r w:rsidRPr="002173CA">
        <w:rPr>
          <w:rFonts w:ascii="Arial Narrow" w:hAnsi="Arial Narrow"/>
        </w:rPr>
        <w:t>menyusun perencanaan, perumusan kebijakan daerah serta mengkoordinir program kerja di bidang kepariwisataan Pemuda dan Olahraga</w:t>
      </w:r>
      <w:r w:rsidRPr="002173CA">
        <w:rPr>
          <w:rFonts w:ascii="Arial Narrow" w:hAnsi="Arial Narrow"/>
          <w:lang w:val="id-ID"/>
        </w:rPr>
        <w:t>.</w:t>
      </w:r>
      <w:bookmarkStart w:id="164" w:name="_Toc520960392"/>
      <w:bookmarkEnd w:id="163"/>
      <w:r w:rsidRPr="002173CA">
        <w:rPr>
          <w:rFonts w:ascii="Arial Narrow" w:hAnsi="Arial Narrow"/>
          <w:lang w:val="id-ID"/>
        </w:rPr>
        <w:t>Dalam struktur organisasi dalam dinas ini yang berkaitan untuk perencanaan dan pengembangan pariwisata adalah  antara lain :</w:t>
      </w:r>
      <w:bookmarkEnd w:id="164"/>
    </w:p>
    <w:p w:rsidR="002173CA" w:rsidRPr="002173CA" w:rsidRDefault="002173CA" w:rsidP="00086B18">
      <w:pPr>
        <w:pStyle w:val="ListParagraph"/>
        <w:numPr>
          <w:ilvl w:val="0"/>
          <w:numId w:val="243"/>
        </w:numPr>
        <w:spacing w:after="0"/>
        <w:ind w:left="709" w:hanging="425"/>
        <w:jc w:val="both"/>
        <w:rPr>
          <w:rFonts w:ascii="Arial Narrow" w:hAnsi="Arial Narrow"/>
          <w:sz w:val="24"/>
          <w:szCs w:val="24"/>
        </w:rPr>
      </w:pPr>
      <w:bookmarkStart w:id="165" w:name="_Toc520960393"/>
      <w:r w:rsidRPr="002173CA">
        <w:rPr>
          <w:rFonts w:ascii="Arial Narrow" w:hAnsi="Arial Narrow"/>
          <w:sz w:val="24"/>
          <w:szCs w:val="24"/>
        </w:rPr>
        <w:t>Bidang Pemasaran Pariwisata dan Ekonomi kreatif</w:t>
      </w:r>
      <w:bookmarkEnd w:id="165"/>
    </w:p>
    <w:p w:rsidR="002173CA" w:rsidRPr="002173CA" w:rsidRDefault="002173CA" w:rsidP="00086B18">
      <w:pPr>
        <w:pStyle w:val="ListParagraph"/>
        <w:numPr>
          <w:ilvl w:val="0"/>
          <w:numId w:val="244"/>
        </w:numPr>
        <w:spacing w:after="0"/>
        <w:ind w:left="1134" w:hanging="283"/>
        <w:jc w:val="both"/>
        <w:rPr>
          <w:rFonts w:ascii="Arial Narrow" w:hAnsi="Arial Narrow"/>
          <w:sz w:val="24"/>
          <w:szCs w:val="24"/>
        </w:rPr>
      </w:pPr>
      <w:bookmarkStart w:id="166" w:name="_Toc520960394"/>
      <w:r w:rsidRPr="002173CA">
        <w:rPr>
          <w:rFonts w:ascii="Arial Narrow" w:hAnsi="Arial Narrow"/>
          <w:sz w:val="24"/>
          <w:szCs w:val="24"/>
        </w:rPr>
        <w:t>Seksi Pemasaran dan Kerjasama Pariwisata</w:t>
      </w:r>
      <w:bookmarkEnd w:id="166"/>
    </w:p>
    <w:p w:rsidR="002173CA" w:rsidRPr="002173CA" w:rsidRDefault="002173CA" w:rsidP="002173CA">
      <w:pPr>
        <w:pStyle w:val="ListParagraph"/>
        <w:spacing w:after="0"/>
        <w:ind w:left="1134"/>
        <w:jc w:val="both"/>
        <w:rPr>
          <w:rFonts w:ascii="Arial Narrow" w:hAnsi="Arial Narrow"/>
          <w:sz w:val="24"/>
          <w:szCs w:val="24"/>
          <w:lang w:val="id-ID"/>
        </w:rPr>
      </w:pPr>
      <w:bookmarkStart w:id="167" w:name="_Toc520960395"/>
      <w:r w:rsidRPr="002173CA">
        <w:rPr>
          <w:rFonts w:ascii="Arial Narrow" w:hAnsi="Arial Narrow"/>
          <w:sz w:val="24"/>
          <w:szCs w:val="24"/>
          <w:lang w:val="id-ID"/>
        </w:rPr>
        <w:t xml:space="preserve">Memiliki tugas pokok </w:t>
      </w:r>
      <w:r w:rsidRPr="002173CA">
        <w:rPr>
          <w:rFonts w:ascii="Arial Narrow" w:hAnsi="Arial Narrow"/>
          <w:sz w:val="24"/>
          <w:szCs w:val="24"/>
        </w:rPr>
        <w:t>melaksanakan pemasaran dan promosi kepariwisataan dan menjalin hubungan kerjasama pada pelaku usaha kepariwisataan dan ekonomi kreatif</w:t>
      </w:r>
      <w:bookmarkEnd w:id="167"/>
    </w:p>
    <w:p w:rsidR="002173CA" w:rsidRPr="002173CA" w:rsidRDefault="002173CA" w:rsidP="00086B18">
      <w:pPr>
        <w:pStyle w:val="ListParagraph"/>
        <w:numPr>
          <w:ilvl w:val="0"/>
          <w:numId w:val="244"/>
        </w:numPr>
        <w:spacing w:after="0"/>
        <w:ind w:left="1134" w:hanging="283"/>
        <w:jc w:val="both"/>
        <w:rPr>
          <w:rFonts w:ascii="Arial Narrow" w:hAnsi="Arial Narrow"/>
          <w:sz w:val="24"/>
          <w:szCs w:val="24"/>
        </w:rPr>
      </w:pPr>
      <w:bookmarkStart w:id="168" w:name="_Toc520960396"/>
      <w:r w:rsidRPr="002173CA">
        <w:rPr>
          <w:rFonts w:ascii="Arial Narrow" w:hAnsi="Arial Narrow"/>
          <w:sz w:val="24"/>
          <w:szCs w:val="24"/>
        </w:rPr>
        <w:lastRenderedPageBreak/>
        <w:t>Seksi Ekonomi Kreatif dan Kegiatan Kepariwisataan</w:t>
      </w:r>
      <w:bookmarkEnd w:id="168"/>
    </w:p>
    <w:p w:rsidR="002173CA" w:rsidRPr="002173CA" w:rsidRDefault="002173CA" w:rsidP="002173CA">
      <w:pPr>
        <w:pStyle w:val="ListParagraph"/>
        <w:spacing w:after="0"/>
        <w:ind w:left="1134"/>
        <w:jc w:val="both"/>
        <w:rPr>
          <w:rFonts w:ascii="Arial Narrow" w:hAnsi="Arial Narrow"/>
          <w:sz w:val="24"/>
          <w:szCs w:val="24"/>
          <w:lang w:val="id-ID"/>
        </w:rPr>
      </w:pPr>
      <w:bookmarkStart w:id="169" w:name="_Toc520960397"/>
      <w:r w:rsidRPr="002173CA">
        <w:rPr>
          <w:rFonts w:ascii="Arial Narrow" w:hAnsi="Arial Narrow"/>
          <w:sz w:val="24"/>
          <w:szCs w:val="24"/>
          <w:lang w:val="id-ID"/>
        </w:rPr>
        <w:t xml:space="preserve">Memiliki tugas pokok </w:t>
      </w:r>
      <w:r w:rsidRPr="002173CA">
        <w:rPr>
          <w:rFonts w:ascii="Arial Narrow" w:hAnsi="Arial Narrow"/>
          <w:sz w:val="24"/>
          <w:szCs w:val="24"/>
        </w:rPr>
        <w:t>melakukan pemasaran dan pembinaan kepada pelaku usaha ekonomi kreatif yang berkaitan dengan kepa</w:t>
      </w:r>
      <w:r>
        <w:rPr>
          <w:rFonts w:ascii="Arial Narrow" w:hAnsi="Arial Narrow"/>
          <w:sz w:val="24"/>
          <w:szCs w:val="24"/>
        </w:rPr>
        <w:t xml:space="preserve">riwisataan dan melaksanakan </w:t>
      </w:r>
      <w:r>
        <w:rPr>
          <w:rFonts w:ascii="Arial Narrow" w:hAnsi="Arial Narrow"/>
          <w:sz w:val="24"/>
          <w:szCs w:val="24"/>
          <w:lang w:val="id-ID"/>
        </w:rPr>
        <w:t>kegiatan</w:t>
      </w:r>
      <w:r w:rsidRPr="002173CA">
        <w:rPr>
          <w:rFonts w:ascii="Arial Narrow" w:hAnsi="Arial Narrow"/>
          <w:sz w:val="24"/>
          <w:szCs w:val="24"/>
        </w:rPr>
        <w:t xml:space="preserve"> kepariwisataan yang sekaligus menunjang pelaku usaha ekonomi kreatif</w:t>
      </w:r>
      <w:bookmarkEnd w:id="169"/>
    </w:p>
    <w:p w:rsidR="002173CA" w:rsidRPr="002173CA" w:rsidRDefault="002173CA" w:rsidP="00086B18">
      <w:pPr>
        <w:pStyle w:val="ListParagraph"/>
        <w:numPr>
          <w:ilvl w:val="0"/>
          <w:numId w:val="243"/>
        </w:numPr>
        <w:spacing w:after="0"/>
        <w:ind w:left="709" w:hanging="425"/>
        <w:jc w:val="both"/>
        <w:rPr>
          <w:rFonts w:ascii="Arial Narrow" w:hAnsi="Arial Narrow"/>
          <w:sz w:val="24"/>
          <w:szCs w:val="24"/>
        </w:rPr>
      </w:pPr>
      <w:bookmarkStart w:id="170" w:name="_Toc520960398"/>
      <w:r w:rsidRPr="002173CA">
        <w:rPr>
          <w:rFonts w:ascii="Arial Narrow" w:hAnsi="Arial Narrow"/>
          <w:sz w:val="24"/>
          <w:szCs w:val="24"/>
        </w:rPr>
        <w:t>Bidang Destinasi dan Industri pariwisata</w:t>
      </w:r>
      <w:bookmarkEnd w:id="170"/>
    </w:p>
    <w:p w:rsidR="002173CA" w:rsidRPr="002173CA" w:rsidRDefault="002173CA" w:rsidP="00086B18">
      <w:pPr>
        <w:pStyle w:val="ListParagraph"/>
        <w:numPr>
          <w:ilvl w:val="0"/>
          <w:numId w:val="245"/>
        </w:numPr>
        <w:spacing w:after="0"/>
        <w:ind w:left="1134" w:hanging="283"/>
        <w:jc w:val="both"/>
        <w:rPr>
          <w:rFonts w:ascii="Arial Narrow" w:hAnsi="Arial Narrow"/>
          <w:sz w:val="24"/>
          <w:szCs w:val="24"/>
          <w:lang w:val="id-ID"/>
        </w:rPr>
      </w:pPr>
      <w:bookmarkStart w:id="171" w:name="_Toc520960399"/>
      <w:r w:rsidRPr="002173CA">
        <w:rPr>
          <w:rFonts w:ascii="Arial Narrow" w:hAnsi="Arial Narrow"/>
          <w:sz w:val="24"/>
          <w:szCs w:val="24"/>
        </w:rPr>
        <w:t>Seksi Destinasi dan Atraksi Pariwisata</w:t>
      </w:r>
      <w:bookmarkEnd w:id="171"/>
    </w:p>
    <w:p w:rsidR="002173CA" w:rsidRPr="002173CA" w:rsidRDefault="002173CA" w:rsidP="002173CA">
      <w:pPr>
        <w:pStyle w:val="ListParagraph"/>
        <w:spacing w:after="0"/>
        <w:ind w:left="1134"/>
        <w:jc w:val="both"/>
        <w:rPr>
          <w:rFonts w:ascii="Arial Narrow" w:hAnsi="Arial Narrow"/>
          <w:sz w:val="24"/>
          <w:szCs w:val="24"/>
          <w:lang w:val="id-ID"/>
        </w:rPr>
      </w:pPr>
      <w:bookmarkStart w:id="172" w:name="_Toc520960400"/>
      <w:r w:rsidRPr="002173CA">
        <w:rPr>
          <w:rFonts w:ascii="Arial Narrow" w:hAnsi="Arial Narrow"/>
          <w:sz w:val="24"/>
          <w:szCs w:val="24"/>
          <w:lang w:val="id-ID"/>
        </w:rPr>
        <w:t xml:space="preserve">Memiliki tugas pokok </w:t>
      </w:r>
      <w:r w:rsidRPr="002173CA">
        <w:rPr>
          <w:rFonts w:ascii="Arial Narrow" w:hAnsi="Arial Narrow"/>
          <w:sz w:val="24"/>
          <w:szCs w:val="24"/>
        </w:rPr>
        <w:t>melakukan urusan Destinasi dan Atraksi Pariwisata</w:t>
      </w:r>
      <w:bookmarkEnd w:id="172"/>
    </w:p>
    <w:p w:rsidR="002173CA" w:rsidRPr="002173CA" w:rsidRDefault="002173CA" w:rsidP="00086B18">
      <w:pPr>
        <w:pStyle w:val="ListParagraph"/>
        <w:numPr>
          <w:ilvl w:val="0"/>
          <w:numId w:val="245"/>
        </w:numPr>
        <w:spacing w:after="0"/>
        <w:ind w:left="1134" w:hanging="283"/>
        <w:jc w:val="both"/>
        <w:rPr>
          <w:rFonts w:ascii="Arial Narrow" w:hAnsi="Arial Narrow"/>
          <w:sz w:val="24"/>
          <w:szCs w:val="24"/>
        </w:rPr>
      </w:pPr>
      <w:bookmarkStart w:id="173" w:name="_Toc520960401"/>
      <w:r w:rsidRPr="002173CA">
        <w:rPr>
          <w:rFonts w:ascii="Arial Narrow" w:hAnsi="Arial Narrow"/>
          <w:sz w:val="24"/>
          <w:szCs w:val="24"/>
        </w:rPr>
        <w:t>Seksi Bina Industri dan Sumber daya pariwisata</w:t>
      </w:r>
      <w:bookmarkEnd w:id="173"/>
    </w:p>
    <w:p w:rsidR="002173CA" w:rsidRPr="002173CA" w:rsidRDefault="002173CA" w:rsidP="002173CA">
      <w:pPr>
        <w:pStyle w:val="ListParagraph"/>
        <w:tabs>
          <w:tab w:val="left" w:pos="1276"/>
        </w:tabs>
        <w:spacing w:after="0"/>
        <w:ind w:left="1134"/>
        <w:jc w:val="both"/>
        <w:rPr>
          <w:rFonts w:ascii="Arial Narrow" w:hAnsi="Arial Narrow"/>
          <w:sz w:val="24"/>
          <w:szCs w:val="24"/>
          <w:lang w:val="id-ID"/>
        </w:rPr>
      </w:pPr>
      <w:bookmarkStart w:id="174" w:name="_Toc520960402"/>
      <w:r w:rsidRPr="002173CA">
        <w:rPr>
          <w:rFonts w:ascii="Arial Narrow" w:hAnsi="Arial Narrow"/>
          <w:sz w:val="24"/>
          <w:szCs w:val="24"/>
          <w:lang w:val="id-ID"/>
        </w:rPr>
        <w:t xml:space="preserve">Memiliki tugas pokok </w:t>
      </w:r>
      <w:r w:rsidRPr="002173CA">
        <w:rPr>
          <w:rFonts w:ascii="Arial Narrow" w:hAnsi="Arial Narrow"/>
          <w:sz w:val="24"/>
          <w:szCs w:val="24"/>
        </w:rPr>
        <w:t>melakukan penyelenggaraan urusan pembinaan dan pengawasan terhadap industri dan usaha pariwisata serta pembinaan terhadap sumber daya dibidang kepariwisataan</w:t>
      </w:r>
      <w:bookmarkEnd w:id="174"/>
    </w:p>
    <w:p w:rsidR="002173CA" w:rsidRPr="002173CA" w:rsidRDefault="002173CA" w:rsidP="00086B18">
      <w:pPr>
        <w:pStyle w:val="ListParagraph"/>
        <w:numPr>
          <w:ilvl w:val="0"/>
          <w:numId w:val="243"/>
        </w:numPr>
        <w:spacing w:after="0"/>
        <w:ind w:left="709" w:hanging="425"/>
        <w:rPr>
          <w:rFonts w:ascii="Arial Narrow" w:hAnsi="Arial Narrow"/>
          <w:sz w:val="24"/>
          <w:szCs w:val="24"/>
        </w:rPr>
      </w:pPr>
      <w:bookmarkStart w:id="175" w:name="_Toc520960403"/>
      <w:r w:rsidRPr="002173CA">
        <w:rPr>
          <w:rFonts w:ascii="Arial Narrow" w:hAnsi="Arial Narrow"/>
          <w:sz w:val="24"/>
          <w:szCs w:val="24"/>
        </w:rPr>
        <w:t>Bidang Kepemudaan dan Olahraga</w:t>
      </w:r>
      <w:bookmarkEnd w:id="175"/>
    </w:p>
    <w:p w:rsidR="002173CA" w:rsidRPr="002173CA" w:rsidRDefault="002173CA" w:rsidP="002173CA">
      <w:pPr>
        <w:pStyle w:val="ListParagraph"/>
        <w:spacing w:after="0"/>
        <w:ind w:left="709"/>
        <w:rPr>
          <w:rFonts w:ascii="Arial Narrow" w:hAnsi="Arial Narrow"/>
          <w:sz w:val="24"/>
          <w:szCs w:val="24"/>
        </w:rPr>
      </w:pPr>
    </w:p>
    <w:p w:rsidR="002173CA" w:rsidRPr="002173CA" w:rsidRDefault="002173CA" w:rsidP="002173CA">
      <w:pPr>
        <w:spacing w:line="276" w:lineRule="auto"/>
        <w:ind w:firstLine="709"/>
        <w:rPr>
          <w:rFonts w:ascii="Arial Narrow" w:hAnsi="Arial Narrow"/>
          <w:lang w:val="id-ID"/>
        </w:rPr>
      </w:pPr>
      <w:r w:rsidRPr="002173CA">
        <w:rPr>
          <w:rFonts w:ascii="Arial Narrow" w:hAnsi="Arial Narrow"/>
        </w:rPr>
        <w:t xml:space="preserve">Selain dinas Pariwisata </w:t>
      </w:r>
      <w:r w:rsidRPr="006C3A7B">
        <w:rPr>
          <w:rFonts w:ascii="Arial Narrow" w:hAnsi="Arial Narrow"/>
          <w:lang w:val="id-ID"/>
        </w:rPr>
        <w:t>Kabupaten Konawe Kepulauan</w:t>
      </w:r>
      <w:r w:rsidRPr="002173CA">
        <w:rPr>
          <w:rFonts w:ascii="Arial Narrow" w:hAnsi="Arial Narrow"/>
        </w:rPr>
        <w:t xml:space="preserve">sebagai kota wisata sejarah, beberapa objek wisata yang merupakan bangunan dan peninggalan bersejarah di </w:t>
      </w:r>
      <w:r w:rsidRPr="006C3A7B">
        <w:rPr>
          <w:rFonts w:ascii="Arial Narrow" w:hAnsi="Arial Narrow"/>
          <w:lang w:val="id-ID"/>
        </w:rPr>
        <w:t>Kabupaten Konawe Kepulauan</w:t>
      </w:r>
      <w:r w:rsidRPr="002173CA">
        <w:rPr>
          <w:rFonts w:ascii="Arial Narrow" w:hAnsi="Arial Narrow"/>
        </w:rPr>
        <w:t xml:space="preserve">juga dikelola dan bertanggung jawab oleh Dinas Kebudayaan, peninggalan Bersejarah dan Permuseuman. Dinas ini mempunyai tugas Melakukan perencanaan, perumusan dan penentuan kebijaksanaan teknis operasional dalam kegiatan Dinas Kebudayaan, Peninggalan Bersejarah dan Permuseumandi daerah serta penyiapan pengusulan </w:t>
      </w:r>
      <w:r w:rsidR="00A165AD" w:rsidRPr="006C3A7B">
        <w:rPr>
          <w:rFonts w:ascii="Arial Narrow" w:hAnsi="Arial Narrow"/>
          <w:lang w:val="id-ID"/>
        </w:rPr>
        <w:t>Kabupaten Konawe Kepulauan</w:t>
      </w:r>
      <w:r w:rsidRPr="002173CA">
        <w:rPr>
          <w:rFonts w:ascii="Arial Narrow" w:hAnsi="Arial Narrow"/>
        </w:rPr>
        <w:t>sebagai Warisan Budaya Dunia yang diakui oleh UNESCO.</w:t>
      </w:r>
    </w:p>
    <w:p w:rsidR="002173CA" w:rsidRPr="002173CA" w:rsidRDefault="002173CA" w:rsidP="00A165AD">
      <w:pPr>
        <w:autoSpaceDE w:val="0"/>
        <w:autoSpaceDN w:val="0"/>
        <w:adjustRightInd w:val="0"/>
        <w:spacing w:line="276" w:lineRule="auto"/>
        <w:rPr>
          <w:rFonts w:ascii="Arial Narrow" w:hAnsi="Arial Narrow"/>
          <w:lang w:val="id-ID"/>
        </w:rPr>
      </w:pPr>
      <w:r w:rsidRPr="002173CA">
        <w:rPr>
          <w:rFonts w:ascii="Arial Narrow" w:hAnsi="Arial Narrow"/>
          <w:lang w:val="id-ID"/>
        </w:rPr>
        <w:t>Dalam struktur organisasi dalam dinas ini yang teknis adalah :</w:t>
      </w:r>
    </w:p>
    <w:p w:rsidR="002173CA" w:rsidRPr="002173CA" w:rsidRDefault="002173CA" w:rsidP="00086B18">
      <w:pPr>
        <w:pStyle w:val="ListParagraph"/>
        <w:numPr>
          <w:ilvl w:val="0"/>
          <w:numId w:val="246"/>
        </w:numPr>
        <w:autoSpaceDE w:val="0"/>
        <w:autoSpaceDN w:val="0"/>
        <w:adjustRightInd w:val="0"/>
        <w:spacing w:after="0"/>
        <w:ind w:left="709" w:hanging="426"/>
        <w:jc w:val="both"/>
        <w:rPr>
          <w:rFonts w:ascii="Arial Narrow" w:hAnsi="Arial Narrow"/>
          <w:bCs/>
          <w:sz w:val="24"/>
          <w:szCs w:val="24"/>
        </w:rPr>
      </w:pPr>
      <w:bookmarkStart w:id="176" w:name="_Toc520960405"/>
      <w:r w:rsidRPr="002173CA">
        <w:rPr>
          <w:rFonts w:ascii="Arial Narrow" w:hAnsi="Arial Narrow"/>
          <w:bCs/>
          <w:sz w:val="24"/>
          <w:szCs w:val="24"/>
        </w:rPr>
        <w:t>Bidang Kebudayaan</w:t>
      </w:r>
      <w:bookmarkEnd w:id="176"/>
    </w:p>
    <w:p w:rsidR="002173CA" w:rsidRPr="002173CA" w:rsidRDefault="002173CA" w:rsidP="00086B18">
      <w:pPr>
        <w:pStyle w:val="ListParagraph"/>
        <w:numPr>
          <w:ilvl w:val="0"/>
          <w:numId w:val="247"/>
        </w:numPr>
        <w:autoSpaceDE w:val="0"/>
        <w:autoSpaceDN w:val="0"/>
        <w:adjustRightInd w:val="0"/>
        <w:spacing w:after="0"/>
        <w:ind w:left="1134" w:hanging="283"/>
        <w:jc w:val="both"/>
        <w:rPr>
          <w:rFonts w:ascii="Arial Narrow" w:hAnsi="Arial Narrow"/>
          <w:bCs/>
          <w:sz w:val="24"/>
          <w:szCs w:val="24"/>
        </w:rPr>
      </w:pPr>
      <w:bookmarkStart w:id="177" w:name="_Toc520960406"/>
      <w:r w:rsidRPr="002173CA">
        <w:rPr>
          <w:rFonts w:ascii="Arial Narrow" w:hAnsi="Arial Narrow"/>
          <w:bCs/>
          <w:sz w:val="24"/>
          <w:szCs w:val="24"/>
        </w:rPr>
        <w:t>Seksi Sejarah dan Nilai Budaya</w:t>
      </w:r>
      <w:bookmarkEnd w:id="177"/>
    </w:p>
    <w:p w:rsidR="002173CA" w:rsidRPr="002173CA" w:rsidRDefault="002173CA" w:rsidP="00A165AD">
      <w:pPr>
        <w:autoSpaceDE w:val="0"/>
        <w:autoSpaceDN w:val="0"/>
        <w:adjustRightInd w:val="0"/>
        <w:spacing w:line="276" w:lineRule="auto"/>
        <w:ind w:left="1134"/>
        <w:rPr>
          <w:rFonts w:ascii="Arial Narrow" w:hAnsi="Arial Narrow"/>
        </w:rPr>
      </w:pPr>
      <w:r w:rsidRPr="002173CA">
        <w:rPr>
          <w:rFonts w:ascii="Arial Narrow" w:hAnsi="Arial Narrow"/>
          <w:lang w:val="id-ID"/>
        </w:rPr>
        <w:t xml:space="preserve">Memiliki tugas pokok </w:t>
      </w:r>
      <w:r w:rsidRPr="002173CA">
        <w:rPr>
          <w:rFonts w:ascii="Arial Narrow" w:hAnsi="Arial Narrow"/>
        </w:rPr>
        <w:t>melakukan penyelenggaraan atas pengurusan dan pengelolaan sejarah dan nilai budaya di daerah;</w:t>
      </w:r>
    </w:p>
    <w:p w:rsidR="002173CA" w:rsidRPr="002173CA" w:rsidRDefault="002173CA" w:rsidP="00086B18">
      <w:pPr>
        <w:pStyle w:val="ListParagraph"/>
        <w:numPr>
          <w:ilvl w:val="0"/>
          <w:numId w:val="247"/>
        </w:numPr>
        <w:autoSpaceDE w:val="0"/>
        <w:autoSpaceDN w:val="0"/>
        <w:adjustRightInd w:val="0"/>
        <w:spacing w:after="0"/>
        <w:ind w:left="1134" w:hanging="283"/>
        <w:jc w:val="both"/>
        <w:rPr>
          <w:rFonts w:ascii="Arial Narrow" w:hAnsi="Arial Narrow"/>
          <w:bCs/>
          <w:sz w:val="24"/>
          <w:szCs w:val="24"/>
        </w:rPr>
      </w:pPr>
      <w:bookmarkStart w:id="178" w:name="_Toc520960407"/>
      <w:r w:rsidRPr="002173CA">
        <w:rPr>
          <w:rFonts w:ascii="Arial Narrow" w:hAnsi="Arial Narrow"/>
          <w:bCs/>
          <w:sz w:val="24"/>
          <w:szCs w:val="24"/>
        </w:rPr>
        <w:t>Seksi Seni dan Tradisi</w:t>
      </w:r>
      <w:bookmarkEnd w:id="178"/>
    </w:p>
    <w:p w:rsidR="002173CA" w:rsidRPr="002173CA" w:rsidRDefault="002173CA" w:rsidP="00A165AD">
      <w:pPr>
        <w:autoSpaceDE w:val="0"/>
        <w:autoSpaceDN w:val="0"/>
        <w:adjustRightInd w:val="0"/>
        <w:spacing w:line="276" w:lineRule="auto"/>
        <w:ind w:left="1134"/>
        <w:rPr>
          <w:rFonts w:ascii="Arial Narrow" w:hAnsi="Arial Narrow"/>
          <w:lang w:val="id-ID"/>
        </w:rPr>
      </w:pPr>
      <w:r w:rsidRPr="002173CA">
        <w:rPr>
          <w:rFonts w:ascii="Arial Narrow" w:hAnsi="Arial Narrow"/>
          <w:lang w:val="id-ID"/>
        </w:rPr>
        <w:t xml:space="preserve">Memiliki tugas pokok </w:t>
      </w:r>
      <w:r w:rsidRPr="002173CA">
        <w:rPr>
          <w:rFonts w:ascii="Arial Narrow" w:hAnsi="Arial Narrow"/>
        </w:rPr>
        <w:t>melakukan penyelenggaraan atas pengurusan dan pengelolaan seni dan tradisi di daerah</w:t>
      </w:r>
    </w:p>
    <w:p w:rsidR="002173CA" w:rsidRPr="002173CA" w:rsidRDefault="002173CA" w:rsidP="00086B18">
      <w:pPr>
        <w:pStyle w:val="ListParagraph"/>
        <w:numPr>
          <w:ilvl w:val="0"/>
          <w:numId w:val="246"/>
        </w:numPr>
        <w:autoSpaceDE w:val="0"/>
        <w:autoSpaceDN w:val="0"/>
        <w:adjustRightInd w:val="0"/>
        <w:spacing w:after="0"/>
        <w:ind w:left="709" w:hanging="426"/>
        <w:jc w:val="both"/>
        <w:rPr>
          <w:rFonts w:ascii="Arial Narrow" w:hAnsi="Arial Narrow"/>
          <w:bCs/>
          <w:sz w:val="24"/>
          <w:szCs w:val="24"/>
        </w:rPr>
      </w:pPr>
      <w:bookmarkStart w:id="179" w:name="_Toc520960408"/>
      <w:r w:rsidRPr="002173CA">
        <w:rPr>
          <w:rFonts w:ascii="Arial Narrow" w:hAnsi="Arial Narrow"/>
          <w:bCs/>
          <w:sz w:val="24"/>
          <w:szCs w:val="24"/>
        </w:rPr>
        <w:t>Bidang Peninggalan Bersejarah dan Permuseuman</w:t>
      </w:r>
      <w:bookmarkEnd w:id="179"/>
    </w:p>
    <w:p w:rsidR="002173CA" w:rsidRPr="002173CA" w:rsidRDefault="002173CA" w:rsidP="00086B18">
      <w:pPr>
        <w:pStyle w:val="ListParagraph"/>
        <w:numPr>
          <w:ilvl w:val="0"/>
          <w:numId w:val="248"/>
        </w:numPr>
        <w:autoSpaceDE w:val="0"/>
        <w:autoSpaceDN w:val="0"/>
        <w:adjustRightInd w:val="0"/>
        <w:spacing w:after="0"/>
        <w:ind w:left="1134" w:hanging="283"/>
        <w:jc w:val="both"/>
        <w:rPr>
          <w:rFonts w:ascii="Arial Narrow" w:hAnsi="Arial Narrow"/>
          <w:bCs/>
          <w:sz w:val="24"/>
          <w:szCs w:val="24"/>
        </w:rPr>
      </w:pPr>
      <w:bookmarkStart w:id="180" w:name="_Toc520960409"/>
      <w:r w:rsidRPr="002173CA">
        <w:rPr>
          <w:rFonts w:ascii="Arial Narrow" w:hAnsi="Arial Narrow"/>
          <w:bCs/>
          <w:sz w:val="24"/>
          <w:szCs w:val="24"/>
        </w:rPr>
        <w:t>Seksi Peninggalan Bersejarah</w:t>
      </w:r>
      <w:bookmarkEnd w:id="180"/>
    </w:p>
    <w:p w:rsidR="002173CA" w:rsidRPr="002173CA" w:rsidRDefault="002173CA" w:rsidP="00A165AD">
      <w:pPr>
        <w:autoSpaceDE w:val="0"/>
        <w:autoSpaceDN w:val="0"/>
        <w:adjustRightInd w:val="0"/>
        <w:spacing w:line="276" w:lineRule="auto"/>
        <w:ind w:left="1134"/>
        <w:rPr>
          <w:rFonts w:ascii="Arial Narrow" w:hAnsi="Arial Narrow"/>
        </w:rPr>
      </w:pPr>
      <w:r w:rsidRPr="002173CA">
        <w:rPr>
          <w:rFonts w:ascii="Arial Narrow" w:hAnsi="Arial Narrow"/>
          <w:lang w:val="id-ID"/>
        </w:rPr>
        <w:t xml:space="preserve">Memiliki tugas pokok </w:t>
      </w:r>
      <w:r w:rsidRPr="002173CA">
        <w:rPr>
          <w:rFonts w:ascii="Arial Narrow" w:hAnsi="Arial Narrow"/>
        </w:rPr>
        <w:t>melakukan penyelenggaraan atas pengelolaan peninggalan bersejarah di daerah</w:t>
      </w:r>
    </w:p>
    <w:p w:rsidR="002173CA" w:rsidRPr="002173CA" w:rsidRDefault="002173CA" w:rsidP="00086B18">
      <w:pPr>
        <w:pStyle w:val="ListParagraph"/>
        <w:numPr>
          <w:ilvl w:val="0"/>
          <w:numId w:val="248"/>
        </w:numPr>
        <w:autoSpaceDE w:val="0"/>
        <w:autoSpaceDN w:val="0"/>
        <w:adjustRightInd w:val="0"/>
        <w:spacing w:after="0"/>
        <w:ind w:left="1134" w:hanging="283"/>
        <w:jc w:val="both"/>
        <w:rPr>
          <w:rFonts w:ascii="Arial Narrow" w:hAnsi="Arial Narrow"/>
          <w:bCs/>
          <w:sz w:val="24"/>
          <w:szCs w:val="24"/>
        </w:rPr>
      </w:pPr>
      <w:bookmarkStart w:id="181" w:name="_Toc520960410"/>
      <w:r w:rsidRPr="002173CA">
        <w:rPr>
          <w:rFonts w:ascii="Arial Narrow" w:hAnsi="Arial Narrow"/>
          <w:bCs/>
          <w:sz w:val="24"/>
          <w:szCs w:val="24"/>
        </w:rPr>
        <w:t>Seksi Permuseuman</w:t>
      </w:r>
      <w:bookmarkEnd w:id="181"/>
    </w:p>
    <w:p w:rsidR="002173CA" w:rsidRPr="002173CA" w:rsidRDefault="002173CA" w:rsidP="00A165AD">
      <w:pPr>
        <w:autoSpaceDE w:val="0"/>
        <w:autoSpaceDN w:val="0"/>
        <w:adjustRightInd w:val="0"/>
        <w:spacing w:line="276" w:lineRule="auto"/>
        <w:ind w:left="1134"/>
        <w:rPr>
          <w:rFonts w:ascii="Arial Narrow" w:hAnsi="Arial Narrow"/>
          <w:lang w:val="id-ID"/>
        </w:rPr>
      </w:pPr>
      <w:r w:rsidRPr="002173CA">
        <w:rPr>
          <w:rFonts w:ascii="Arial Narrow" w:hAnsi="Arial Narrow"/>
          <w:lang w:val="id-ID"/>
        </w:rPr>
        <w:t xml:space="preserve">Memiliki tugas pokok </w:t>
      </w:r>
      <w:r w:rsidRPr="002173CA">
        <w:rPr>
          <w:rFonts w:ascii="Arial Narrow" w:hAnsi="Arial Narrow"/>
        </w:rPr>
        <w:t>melakukan penyelenggaraan atas penataan dan pengembangan museum daerah</w:t>
      </w:r>
    </w:p>
    <w:p w:rsidR="002173CA" w:rsidRDefault="002173CA" w:rsidP="002173CA">
      <w:pPr>
        <w:rPr>
          <w:lang w:val="id-ID"/>
        </w:rPr>
      </w:pPr>
    </w:p>
    <w:p w:rsidR="00A165AD" w:rsidRPr="002173CA" w:rsidRDefault="00A165AD" w:rsidP="002173CA">
      <w:pPr>
        <w:rPr>
          <w:lang w:val="id-ID"/>
        </w:rPr>
      </w:pPr>
    </w:p>
    <w:p w:rsidR="00256D16" w:rsidRDefault="00256D16" w:rsidP="00086B18">
      <w:pPr>
        <w:pStyle w:val="Heading2"/>
        <w:numPr>
          <w:ilvl w:val="0"/>
          <w:numId w:val="75"/>
        </w:numPr>
        <w:tabs>
          <w:tab w:val="clear" w:pos="567"/>
        </w:tabs>
        <w:spacing w:before="0" w:after="0" w:line="276" w:lineRule="auto"/>
        <w:ind w:left="709" w:hanging="709"/>
        <w:rPr>
          <w:rFonts w:ascii="Arial Narrow" w:hAnsi="Arial Narrow"/>
          <w:lang w:val="id-ID"/>
        </w:rPr>
      </w:pPr>
      <w:bookmarkStart w:id="182" w:name="_Toc531255085"/>
      <w:r w:rsidRPr="00607069">
        <w:rPr>
          <w:rFonts w:ascii="Arial Narrow" w:hAnsi="Arial Narrow"/>
        </w:rPr>
        <w:lastRenderedPageBreak/>
        <w:t>Kelembagaan Lain Terkait Pariwisata</w:t>
      </w:r>
      <w:bookmarkEnd w:id="182"/>
    </w:p>
    <w:p w:rsidR="00A165AD" w:rsidRPr="00A165AD" w:rsidRDefault="00A165AD" w:rsidP="00A165AD">
      <w:pPr>
        <w:pStyle w:val="ListParagraph"/>
        <w:spacing w:after="0"/>
        <w:ind w:left="0" w:firstLine="709"/>
        <w:jc w:val="both"/>
        <w:rPr>
          <w:rFonts w:ascii="Arial Narrow" w:hAnsi="Arial Narrow"/>
          <w:sz w:val="24"/>
          <w:szCs w:val="24"/>
          <w:lang w:val="id-ID"/>
        </w:rPr>
      </w:pPr>
      <w:r w:rsidRPr="00A165AD">
        <w:rPr>
          <w:rFonts w:ascii="Arial Narrow" w:hAnsi="Arial Narrow"/>
          <w:color w:val="000000"/>
          <w:sz w:val="24"/>
          <w:szCs w:val="24"/>
          <w:lang w:val="id-ID"/>
        </w:rPr>
        <w:t xml:space="preserve">Selain Dinas Pariwisata dan Dinas Kebudayaan </w:t>
      </w:r>
      <w:r w:rsidRPr="006C3A7B">
        <w:rPr>
          <w:rFonts w:ascii="Arial Narrow" w:hAnsi="Arial Narrow"/>
          <w:sz w:val="24"/>
          <w:szCs w:val="24"/>
          <w:lang w:val="id-ID"/>
        </w:rPr>
        <w:t>Kabupaten Konawe Kepulauan</w:t>
      </w:r>
      <w:r w:rsidRPr="00A165AD">
        <w:rPr>
          <w:rFonts w:ascii="Arial Narrow" w:hAnsi="Arial Narrow"/>
          <w:sz w:val="24"/>
          <w:szCs w:val="24"/>
        </w:rPr>
        <w:t xml:space="preserve">urusan kepariwisataan secara umum membutuhkan koordinasi dan komunikasi dengan </w:t>
      </w:r>
      <w:r w:rsidRPr="00A165AD">
        <w:rPr>
          <w:rFonts w:ascii="Arial Narrow" w:hAnsi="Arial Narrow"/>
          <w:sz w:val="24"/>
          <w:szCs w:val="24"/>
          <w:lang w:val="id-ID"/>
        </w:rPr>
        <w:t>O</w:t>
      </w:r>
      <w:r w:rsidRPr="00A165AD">
        <w:rPr>
          <w:rFonts w:ascii="Arial Narrow" w:hAnsi="Arial Narrow"/>
          <w:sz w:val="24"/>
          <w:szCs w:val="24"/>
        </w:rPr>
        <w:t xml:space="preserve">PD atau dinas-dinas terkait lainnya </w:t>
      </w:r>
      <w:r w:rsidRPr="00A165AD">
        <w:rPr>
          <w:rFonts w:ascii="Arial Narrow" w:hAnsi="Arial Narrow"/>
          <w:sz w:val="24"/>
          <w:szCs w:val="24"/>
          <w:lang w:val="id-ID"/>
        </w:rPr>
        <w:t xml:space="preserve">dan lembaga lainnya </w:t>
      </w:r>
      <w:r w:rsidRPr="00A165AD">
        <w:rPr>
          <w:rFonts w:ascii="Arial Narrow" w:hAnsi="Arial Narrow"/>
          <w:sz w:val="24"/>
          <w:szCs w:val="24"/>
        </w:rPr>
        <w:t>mengingat pariwisata merupakan industri yang memiliki jalinan persinggungan dengan banyak sektor untuk melihatnya secara menyeluruh. Elemen kelembagaan memainkan peran yang krusial dalam pengembangan destinasi. Peran koordinasi dan komunikasi merupakan kunci bagi lembaga untuk dapat mendorong, menguatkan, mengoptimalkan, dan mengintegrasikan tupoksi dari beragam aktor serta mengharmoniskan serangkaian kebijakan kaitannya dengan pariwisata di suatu kawasan.</w:t>
      </w:r>
    </w:p>
    <w:p w:rsidR="00A165AD" w:rsidRDefault="00A165AD" w:rsidP="00A165AD">
      <w:pPr>
        <w:spacing w:line="276" w:lineRule="auto"/>
        <w:ind w:firstLine="709"/>
        <w:rPr>
          <w:rFonts w:ascii="Arial Narrow" w:hAnsi="Arial Narrow"/>
          <w:lang w:val="id-ID"/>
        </w:rPr>
      </w:pPr>
      <w:r>
        <w:rPr>
          <w:rFonts w:ascii="Arial Narrow" w:hAnsi="Arial Narrow"/>
          <w:lang w:val="id-ID"/>
        </w:rPr>
        <w:t>Pada s</w:t>
      </w:r>
      <w:r w:rsidRPr="00A165AD">
        <w:rPr>
          <w:rFonts w:ascii="Arial Narrow" w:hAnsi="Arial Narrow"/>
          <w:lang w:val="id-ID"/>
        </w:rPr>
        <w:t xml:space="preserve">aat ini beberapa lembaga lain yang terkait pariwisata di </w:t>
      </w:r>
      <w:r w:rsidR="005877D6">
        <w:rPr>
          <w:rFonts w:ascii="Arial Narrow" w:hAnsi="Arial Narrow"/>
          <w:lang w:val="id-ID"/>
        </w:rPr>
        <w:t>Kabupaten Konawe Kepulauan</w:t>
      </w:r>
      <w:r w:rsidRPr="00A165AD">
        <w:rPr>
          <w:rFonts w:ascii="Arial Narrow" w:hAnsi="Arial Narrow"/>
          <w:lang w:val="id-ID"/>
        </w:rPr>
        <w:t>antara lain :</w:t>
      </w:r>
    </w:p>
    <w:p w:rsidR="00A165AD" w:rsidRPr="00A165AD" w:rsidRDefault="00A165AD" w:rsidP="00086B18">
      <w:pPr>
        <w:pStyle w:val="ListParagraph"/>
        <w:numPr>
          <w:ilvl w:val="0"/>
          <w:numId w:val="249"/>
        </w:numPr>
        <w:autoSpaceDE w:val="0"/>
        <w:autoSpaceDN w:val="0"/>
        <w:adjustRightInd w:val="0"/>
        <w:spacing w:after="0"/>
        <w:ind w:left="709" w:hanging="425"/>
        <w:jc w:val="both"/>
        <w:rPr>
          <w:rFonts w:ascii="Arial Narrow" w:hAnsi="Arial Narrow"/>
          <w:sz w:val="24"/>
          <w:szCs w:val="24"/>
          <w:lang w:val="id-ID"/>
        </w:rPr>
      </w:pPr>
      <w:bookmarkStart w:id="183" w:name="_Toc520960414"/>
      <w:r w:rsidRPr="00A165AD">
        <w:rPr>
          <w:rFonts w:ascii="Arial Narrow" w:hAnsi="Arial Narrow"/>
          <w:sz w:val="24"/>
          <w:szCs w:val="24"/>
          <w:lang w:val="id-ID"/>
        </w:rPr>
        <w:t>Kelompok seni dan budaya</w:t>
      </w:r>
      <w:bookmarkEnd w:id="183"/>
    </w:p>
    <w:p w:rsidR="00A165AD" w:rsidRPr="00626E6E" w:rsidRDefault="00A165AD" w:rsidP="00626E6E">
      <w:pPr>
        <w:pStyle w:val="BodyTextIndent3"/>
        <w:spacing w:line="276" w:lineRule="auto"/>
        <w:ind w:left="709" w:firstLine="425"/>
        <w:rPr>
          <w:rFonts w:ascii="Arial Narrow" w:hAnsi="Arial Narrow"/>
        </w:rPr>
      </w:pPr>
      <w:r w:rsidRPr="00A165AD">
        <w:rPr>
          <w:rFonts w:ascii="Arial Narrow" w:hAnsi="Arial Narrow"/>
        </w:rPr>
        <w:t>Di Kabupaten Konawe Kepulauan terdapat kelompok seni dan budaya yang ada yang terdiri dari berbagai macam etnis yang ada di Kabupaten Konawe Kepulauan. Kelompok ini sangat berpotensi untuk dikembangkan karena merupakan salah satu objek yang potensi dikembangkan sebgaia salah satu pendukung kawasan Kabupaten Konawe Kepulauan sebagai Kota wisata alam dan sejarah. Dalam pembinaan kempok seni dan budaya ini juga dirasakan masih kurang perhatian pemerintah daerah dalam peningkatan dan pengembangan bidang ini.</w:t>
      </w:r>
    </w:p>
    <w:p w:rsidR="00A165AD" w:rsidRPr="00A165AD" w:rsidRDefault="00A165AD" w:rsidP="00086B18">
      <w:pPr>
        <w:pStyle w:val="ListParagraph"/>
        <w:numPr>
          <w:ilvl w:val="0"/>
          <w:numId w:val="249"/>
        </w:numPr>
        <w:autoSpaceDE w:val="0"/>
        <w:autoSpaceDN w:val="0"/>
        <w:adjustRightInd w:val="0"/>
        <w:spacing w:after="0"/>
        <w:ind w:left="709" w:hanging="425"/>
        <w:jc w:val="both"/>
        <w:rPr>
          <w:rFonts w:ascii="Arial Narrow" w:hAnsi="Arial Narrow"/>
          <w:sz w:val="24"/>
          <w:szCs w:val="24"/>
          <w:lang w:val="id-ID"/>
        </w:rPr>
      </w:pPr>
      <w:bookmarkStart w:id="184" w:name="_Toc520960415"/>
      <w:r w:rsidRPr="00A165AD">
        <w:rPr>
          <w:rFonts w:ascii="Arial Narrow" w:hAnsi="Arial Narrow"/>
          <w:sz w:val="24"/>
          <w:szCs w:val="24"/>
          <w:lang w:val="id-ID"/>
        </w:rPr>
        <w:t>Persatuan Ojek</w:t>
      </w:r>
      <w:bookmarkEnd w:id="184"/>
    </w:p>
    <w:p w:rsidR="00A165AD" w:rsidRPr="00A165AD" w:rsidRDefault="00A165AD" w:rsidP="00A165AD">
      <w:pPr>
        <w:pStyle w:val="BodyTextIndent2"/>
        <w:tabs>
          <w:tab w:val="clear" w:pos="1080"/>
        </w:tabs>
        <w:spacing w:line="276" w:lineRule="auto"/>
        <w:ind w:left="709" w:firstLine="425"/>
        <w:rPr>
          <w:rFonts w:ascii="Arial Narrow" w:hAnsi="Arial Narrow"/>
        </w:rPr>
      </w:pPr>
      <w:r w:rsidRPr="00A165AD">
        <w:rPr>
          <w:rFonts w:ascii="Arial Narrow" w:hAnsi="Arial Narrow"/>
        </w:rPr>
        <w:t xml:space="preserve">Di Kabupaten Konawe Kepulauan salah satu alat transportasi yang sangat mendukung adalah ojek karena dari jenis transportasi angkutan umum masal di Kabupaten Konawe Kepulauan masih dirasakan kurang. Kelompok ini perlu dirangkul dan adanya kerjasama antar pelaku pariwisata agar dapat memberdayakan kelompok ini dalam rangka penungkatan pelayanan sarana transportasi pariwisata di Kabupaten Konawe Kepulauan. </w:t>
      </w:r>
    </w:p>
    <w:p w:rsidR="00A165AD" w:rsidRDefault="00A165AD" w:rsidP="00A165AD">
      <w:pPr>
        <w:pStyle w:val="BodyTextIndent2"/>
        <w:tabs>
          <w:tab w:val="clear" w:pos="1080"/>
        </w:tabs>
        <w:spacing w:line="276" w:lineRule="auto"/>
        <w:ind w:left="709" w:firstLine="425"/>
        <w:rPr>
          <w:rFonts w:ascii="Arial Narrow" w:hAnsi="Arial Narrow"/>
        </w:rPr>
      </w:pPr>
      <w:r w:rsidRPr="00A165AD">
        <w:rPr>
          <w:rFonts w:ascii="Arial Narrow" w:hAnsi="Arial Narrow"/>
        </w:rPr>
        <w:t>Di beberapa daerah kelompok transportasi ini dijadikan salah satu bagian dalam pelayanan dan pemasaran pariwisata daerah dalam memberikan informasi objek-objek tujuan wisata dan akomonasi pariwisata seperti tempat hotel, rumah makan, tempat cendramata dan lainnya.</w:t>
      </w:r>
    </w:p>
    <w:p w:rsidR="00F3750D" w:rsidRPr="00A165AD" w:rsidRDefault="00F3750D" w:rsidP="00A165AD">
      <w:pPr>
        <w:pStyle w:val="BodyTextIndent2"/>
        <w:tabs>
          <w:tab w:val="clear" w:pos="1080"/>
        </w:tabs>
        <w:spacing w:line="276" w:lineRule="auto"/>
        <w:ind w:left="709" w:firstLine="425"/>
        <w:rPr>
          <w:rFonts w:ascii="Arial Narrow" w:hAnsi="Arial Narrow"/>
        </w:rPr>
      </w:pPr>
    </w:p>
    <w:p w:rsidR="00F3750D" w:rsidRPr="00F3750D" w:rsidRDefault="00F3750D" w:rsidP="00F3750D">
      <w:pPr>
        <w:spacing w:line="276" w:lineRule="auto"/>
        <w:ind w:firstLine="709"/>
        <w:rPr>
          <w:rFonts w:ascii="Arial Narrow" w:hAnsi="Arial Narrow"/>
          <w:color w:val="000000"/>
          <w:lang w:val="id-ID"/>
        </w:rPr>
      </w:pPr>
      <w:r w:rsidRPr="00F3750D">
        <w:rPr>
          <w:rFonts w:ascii="Arial Narrow" w:hAnsi="Arial Narrow"/>
          <w:color w:val="000000"/>
        </w:rPr>
        <w:t xml:space="preserve">Proses pengembangan lembaga lainya yaitu dengan menjadikan pihak atau lembaga yang berada disekitar kawasan objek wisata sebagai fokus utama dalam mengintegrasikan program wisata yang dikembangkan pemerintah. Hal ini bertujuan pihak atau masyarakat yang berada disekitar lokasi objek wisata diharapkan mampu mendapatkan manfaat ekonomis atas ketersediaan potensiwisata yang ada. Dengan menjadikan program pariwisata yang dikembangkan oleh pemerintah diharapkan masyarakat atau melalui kelembagaan memiliki arah dan pola yang jelas dalam mengembangkan aktifitas yang ada. </w:t>
      </w:r>
    </w:p>
    <w:p w:rsidR="00F3750D" w:rsidRPr="00F3750D" w:rsidRDefault="00F3750D" w:rsidP="00F3750D">
      <w:pPr>
        <w:pStyle w:val="BodyText"/>
        <w:spacing w:line="276" w:lineRule="auto"/>
        <w:ind w:firstLine="709"/>
        <w:rPr>
          <w:rFonts w:ascii="Arial Narrow" w:hAnsi="Arial Narrow"/>
          <w:lang w:val="id-ID"/>
        </w:rPr>
      </w:pPr>
      <w:r w:rsidRPr="00F3750D">
        <w:rPr>
          <w:rFonts w:ascii="Arial Narrow" w:hAnsi="Arial Narrow"/>
          <w:lang w:val="id-ID"/>
        </w:rPr>
        <w:t xml:space="preserve">Objek-objek wisata yang ada di </w:t>
      </w:r>
      <w:r w:rsidRPr="00A165AD">
        <w:rPr>
          <w:rFonts w:ascii="Arial Narrow" w:hAnsi="Arial Narrow"/>
          <w:lang w:val="id-ID"/>
        </w:rPr>
        <w:t>Kabupaten Konawe Kepulauan</w:t>
      </w:r>
      <w:r w:rsidRPr="00F3750D">
        <w:rPr>
          <w:rFonts w:ascii="Arial Narrow" w:hAnsi="Arial Narrow"/>
          <w:lang w:val="id-ID"/>
        </w:rPr>
        <w:t xml:space="preserve">sebagian dikelola oleh pemerintah </w:t>
      </w:r>
      <w:r w:rsidRPr="00A165AD">
        <w:rPr>
          <w:rFonts w:ascii="Arial Narrow" w:hAnsi="Arial Narrow"/>
          <w:lang w:val="id-ID"/>
        </w:rPr>
        <w:t>Kabupaten Konawe Kepulauan</w:t>
      </w:r>
      <w:r w:rsidRPr="00F3750D">
        <w:rPr>
          <w:rFonts w:ascii="Arial Narrow" w:hAnsi="Arial Narrow"/>
          <w:lang w:val="id-ID"/>
        </w:rPr>
        <w:t xml:space="preserve">dan sebagian dikelola oleh masyarakat. </w:t>
      </w:r>
      <w:r w:rsidRPr="00F3750D">
        <w:rPr>
          <w:rFonts w:ascii="Arial Narrow" w:hAnsi="Arial Narrow"/>
          <w:lang w:val="id-ID"/>
        </w:rPr>
        <w:lastRenderedPageBreak/>
        <w:t xml:space="preserve">Pengembangan dan pengelolaan industri pariwisat </w:t>
      </w:r>
      <w:r w:rsidRPr="00A165AD">
        <w:rPr>
          <w:rFonts w:ascii="Arial Narrow" w:hAnsi="Arial Narrow"/>
          <w:lang w:val="id-ID"/>
        </w:rPr>
        <w:t>Kabupaten Konawe Kepulauan</w:t>
      </w:r>
      <w:r w:rsidRPr="00F3750D">
        <w:rPr>
          <w:rFonts w:ascii="Arial Narrow" w:hAnsi="Arial Narrow"/>
          <w:lang w:val="id-ID"/>
        </w:rPr>
        <w:t xml:space="preserve">yang masih dikelola oleh masyarakat yang sebagian ada dikoordinasikan dengan pemerintah terkait dalam memanfaat potensi lokasi objek wisata, perkembangan industri pariwisata disekitar lokasi wisata sebagian besar sarana dan prasarana yang masih belum memadai dikarekan masih rendahnya informasi investasi bagi investor terkait dalam mengembangkan industrialisasi pariwisata di </w:t>
      </w:r>
      <w:r w:rsidRPr="00A165AD">
        <w:rPr>
          <w:rFonts w:ascii="Arial Narrow" w:hAnsi="Arial Narrow"/>
          <w:lang w:val="id-ID"/>
        </w:rPr>
        <w:t>Kabupaten Konawe Kepulauan</w:t>
      </w:r>
      <w:r w:rsidRPr="00F3750D">
        <w:rPr>
          <w:rFonts w:ascii="Arial Narrow" w:hAnsi="Arial Narrow"/>
          <w:lang w:val="id-ID"/>
        </w:rPr>
        <w:t xml:space="preserve">. Kurang optimalnya koordinasi pemerintah, pelaku usaha dan masyarakat dalam mensikapi potensi objek wisata memberikan dampak negatif terhadap percepatan kontribusi industri pariwisata terhadap pendapatan asli daerah. </w:t>
      </w:r>
    </w:p>
    <w:p w:rsidR="00F3750D" w:rsidRPr="00F3750D" w:rsidRDefault="00F3750D" w:rsidP="00F3750D">
      <w:pPr>
        <w:tabs>
          <w:tab w:val="left" w:pos="709"/>
        </w:tabs>
        <w:spacing w:line="276" w:lineRule="auto"/>
        <w:ind w:firstLine="709"/>
        <w:rPr>
          <w:rFonts w:ascii="Arial Narrow" w:hAnsi="Arial Narrow"/>
          <w:lang w:val="id-ID"/>
        </w:rPr>
      </w:pPr>
      <w:r w:rsidRPr="00F3750D">
        <w:rPr>
          <w:rFonts w:ascii="Arial Narrow" w:hAnsi="Arial Narrow"/>
        </w:rPr>
        <w:t xml:space="preserve">Kehadiran sebuah lembaga terkait kepariwisataan harus mampu berada di garis depan untuk bisa menghubungkan urusan koordinasi dan komunikasi dengan lambaga-lembaga terkait sesuai dengan bidang yang dinaunginya untuk mendorong pembangunan pariwisata yang holistik dan berkelanjutan. Dan tentu saja hal itu akan menjadi relatif lebih mudah dengan mendistribusikan beban kerja pada lembaga-lembaga yang jauh lebih berwenang. Koordinasi itu mencakup tataran pada organisasi pemerintah di level nasional/pusat, provinsi, kab./kota, desa, hingga perangkat terkecilnya mengikuti alur pada birokrasi administrasi wilayah yang ada. Selain organisasi pemerintah, juga kepada pihak-pihak terkait lainnya, mencakup sektor privat, masyarakat (masyarakat adat dan masyarakat lokal), media massa, akademisi/perguruan tinggi, asososiasi, dan lainnya.  </w:t>
      </w:r>
    </w:p>
    <w:p w:rsidR="00F3750D" w:rsidRPr="00F3750D" w:rsidRDefault="00F3750D" w:rsidP="00F3750D">
      <w:pPr>
        <w:spacing w:line="276" w:lineRule="auto"/>
        <w:ind w:firstLine="709"/>
        <w:rPr>
          <w:rFonts w:ascii="Arial Narrow" w:hAnsi="Arial Narrow"/>
        </w:rPr>
      </w:pPr>
      <w:r w:rsidRPr="00F3750D">
        <w:rPr>
          <w:rFonts w:ascii="Arial Narrow" w:hAnsi="Arial Narrow"/>
        </w:rPr>
        <w:t>Secara terperinci, kehadiran lembaga khusus terkait kepariwisataan memiliki fungsi-fungsi utama, antara lain:</w:t>
      </w:r>
    </w:p>
    <w:p w:rsidR="00F3750D" w:rsidRPr="00F3750D" w:rsidRDefault="00F3750D" w:rsidP="00086B18">
      <w:pPr>
        <w:numPr>
          <w:ilvl w:val="0"/>
          <w:numId w:val="250"/>
        </w:numPr>
        <w:tabs>
          <w:tab w:val="clear" w:pos="425"/>
        </w:tabs>
        <w:spacing w:line="276" w:lineRule="auto"/>
        <w:ind w:left="709"/>
        <w:rPr>
          <w:rFonts w:ascii="Arial Narrow" w:hAnsi="Arial Narrow"/>
        </w:rPr>
      </w:pPr>
      <w:r w:rsidRPr="00F3750D">
        <w:rPr>
          <w:rFonts w:ascii="Arial Narrow" w:hAnsi="Arial Narrow"/>
        </w:rPr>
        <w:t>Fungsi koordinator di antara pihak-pihak yang terkait/berkepentingan (antar-lembaga pemerintah di setiap level, sektor privat, masyarakat, akademisi, dan lainnya) dan kebijakan, baik itu dalam hal kepariwisataan dan hal-hal yang terkait lainnya.</w:t>
      </w:r>
    </w:p>
    <w:p w:rsidR="00F3750D" w:rsidRPr="00F3750D" w:rsidRDefault="00F3750D" w:rsidP="00086B18">
      <w:pPr>
        <w:numPr>
          <w:ilvl w:val="0"/>
          <w:numId w:val="250"/>
        </w:numPr>
        <w:tabs>
          <w:tab w:val="clear" w:pos="425"/>
        </w:tabs>
        <w:spacing w:line="276" w:lineRule="auto"/>
        <w:ind w:left="709"/>
        <w:rPr>
          <w:rFonts w:ascii="Arial Narrow" w:hAnsi="Arial Narrow"/>
        </w:rPr>
      </w:pPr>
      <w:r w:rsidRPr="00F3750D">
        <w:rPr>
          <w:rFonts w:ascii="Arial Narrow" w:hAnsi="Arial Narrow"/>
        </w:rPr>
        <w:t>Fungsi percepatan pembangunan masyarakat dan kawasan kaitannya dalam pemantik bagi ketertinggalan pembangunan fisik dan non-fisik (termasuk sosial-budaya), seperti infrastruktur, akses-akses, serta pelayanan publik yang krusial di kawasan daya tarik wisata dan sekitarnya.</w:t>
      </w:r>
    </w:p>
    <w:p w:rsidR="00F3750D" w:rsidRPr="00F3750D" w:rsidRDefault="00F3750D" w:rsidP="00086B18">
      <w:pPr>
        <w:numPr>
          <w:ilvl w:val="0"/>
          <w:numId w:val="250"/>
        </w:numPr>
        <w:tabs>
          <w:tab w:val="clear" w:pos="425"/>
        </w:tabs>
        <w:spacing w:line="276" w:lineRule="auto"/>
        <w:ind w:left="709"/>
        <w:rPr>
          <w:rFonts w:ascii="Arial Narrow" w:hAnsi="Arial Narrow"/>
        </w:rPr>
      </w:pPr>
      <w:r w:rsidRPr="00F3750D">
        <w:rPr>
          <w:rFonts w:ascii="Arial Narrow" w:hAnsi="Arial Narrow"/>
        </w:rPr>
        <w:t>fungsi penggerak perekonomian kawasan dalam mendorong terbukanya lapangan pekerjaan, peningkatan pendapatan dan daya beli masyarakat, pendapatan daerah, dan lainnya yang terkait pada pertumbuhan industri dan perekonomian pariwisata.</w:t>
      </w:r>
    </w:p>
    <w:p w:rsidR="00F3750D" w:rsidRPr="00F3750D" w:rsidRDefault="00F3750D" w:rsidP="00086B18">
      <w:pPr>
        <w:numPr>
          <w:ilvl w:val="0"/>
          <w:numId w:val="250"/>
        </w:numPr>
        <w:tabs>
          <w:tab w:val="clear" w:pos="425"/>
        </w:tabs>
        <w:spacing w:line="276" w:lineRule="auto"/>
        <w:ind w:left="709"/>
        <w:rPr>
          <w:rFonts w:ascii="Arial Narrow" w:hAnsi="Arial Narrow"/>
        </w:rPr>
      </w:pPr>
      <w:r w:rsidRPr="00F3750D">
        <w:rPr>
          <w:rFonts w:ascii="Arial Narrow" w:hAnsi="Arial Narrow"/>
        </w:rPr>
        <w:t>fungsi penyelenggara kepariwisataan yang memainkan peran dalam penyediaan, pengembangan, dan pengelolaan keterpaduan elemen-elemen kepariwisataan terkait peran strategis kawasan pariwisata sebagai destinasi pariwisata.</w:t>
      </w:r>
    </w:p>
    <w:p w:rsidR="00F3750D" w:rsidRPr="00F3750D" w:rsidRDefault="00F3750D" w:rsidP="00086B18">
      <w:pPr>
        <w:numPr>
          <w:ilvl w:val="0"/>
          <w:numId w:val="250"/>
        </w:numPr>
        <w:tabs>
          <w:tab w:val="clear" w:pos="425"/>
        </w:tabs>
        <w:spacing w:line="276" w:lineRule="auto"/>
        <w:ind w:left="709"/>
        <w:rPr>
          <w:rFonts w:ascii="Arial Narrow" w:hAnsi="Arial Narrow"/>
        </w:rPr>
      </w:pPr>
      <w:r w:rsidRPr="00F3750D">
        <w:rPr>
          <w:rFonts w:ascii="Arial Narrow" w:hAnsi="Arial Narrow"/>
        </w:rPr>
        <w:t xml:space="preserve">fungsi pemasaran di mana lembaga/organisasi bertugas dalam menggali nilai keunikan dan membangun citra destinasi dan fungsi-fungsi dalam pemasaran (marketing dan promosi) kaitannya dengan </w:t>
      </w:r>
      <w:r w:rsidRPr="00F3750D">
        <w:rPr>
          <w:rFonts w:ascii="Arial Narrow" w:hAnsi="Arial Narrow"/>
          <w:i/>
          <w:iCs/>
        </w:rPr>
        <w:t xml:space="preserve">branding </w:t>
      </w:r>
      <w:r w:rsidRPr="00F3750D">
        <w:rPr>
          <w:rFonts w:ascii="Arial Narrow" w:hAnsi="Arial Narrow"/>
        </w:rPr>
        <w:t>kawasan dan daerah.</w:t>
      </w:r>
    </w:p>
    <w:p w:rsidR="00A165AD" w:rsidRPr="00A165AD" w:rsidRDefault="00A165AD" w:rsidP="00A165AD">
      <w:pPr>
        <w:pStyle w:val="ListParagraph"/>
        <w:autoSpaceDE w:val="0"/>
        <w:autoSpaceDN w:val="0"/>
        <w:adjustRightInd w:val="0"/>
        <w:spacing w:after="0"/>
        <w:ind w:left="709"/>
        <w:jc w:val="both"/>
        <w:rPr>
          <w:rFonts w:ascii="Times New Roman" w:hAnsi="Times New Roman"/>
          <w:sz w:val="24"/>
          <w:szCs w:val="24"/>
          <w:lang w:val="id-ID"/>
        </w:rPr>
      </w:pPr>
    </w:p>
    <w:p w:rsidR="00F3750D" w:rsidRPr="00F3750D" w:rsidRDefault="00F3750D" w:rsidP="00F3750D">
      <w:pPr>
        <w:spacing w:line="276" w:lineRule="auto"/>
        <w:ind w:firstLine="709"/>
        <w:rPr>
          <w:rFonts w:ascii="Arial Narrow" w:hAnsi="Arial Narrow"/>
        </w:rPr>
      </w:pPr>
      <w:r w:rsidRPr="00F3750D">
        <w:rPr>
          <w:rFonts w:ascii="Arial Narrow" w:hAnsi="Arial Narrow"/>
        </w:rPr>
        <w:t xml:space="preserve">Pada proses inisiasi lembaga, fungsi-fungsi tersebut dapat dikembangkan dan dibahas serta diadaptasi dan dijelaskan secara mendetil sesuai dengan kebutuhan kawasan dan masyarakat di masing-masing tempat dan menyesuaikan capaian bersama yang hendak </w:t>
      </w:r>
      <w:r w:rsidRPr="00F3750D">
        <w:rPr>
          <w:rFonts w:ascii="Arial Narrow" w:hAnsi="Arial Narrow"/>
        </w:rPr>
        <w:lastRenderedPageBreak/>
        <w:t>diraih. Prioritas pada keutamaan fungsi harus berangkat pada persoalan lokal yang mendesak untuk segera ditangani, sehingga basis pada pengembangan wisata memiliki fungsi dan tujuan sebagai jalan keluar mengatasi masalah.</w:t>
      </w:r>
    </w:p>
    <w:p w:rsidR="00F3750D" w:rsidRPr="00F3750D" w:rsidRDefault="00F3750D" w:rsidP="00F3750D">
      <w:pPr>
        <w:ind w:firstLine="709"/>
        <w:rPr>
          <w:rFonts w:ascii="Arial Narrow" w:hAnsi="Arial Narrow"/>
          <w:sz w:val="2"/>
          <w:lang w:val="id-ID"/>
        </w:rPr>
      </w:pPr>
    </w:p>
    <w:p w:rsidR="00F3750D" w:rsidRPr="00F3750D" w:rsidRDefault="00F3750D" w:rsidP="00F3750D">
      <w:pPr>
        <w:pStyle w:val="BodyText"/>
        <w:spacing w:line="276" w:lineRule="auto"/>
        <w:ind w:firstLine="709"/>
        <w:rPr>
          <w:rFonts w:ascii="Arial Narrow" w:hAnsi="Arial Narrow"/>
          <w:lang w:val="id-ID"/>
        </w:rPr>
      </w:pPr>
      <w:r w:rsidRPr="00F3750D">
        <w:rPr>
          <w:rFonts w:ascii="Arial Narrow" w:hAnsi="Arial Narrow"/>
        </w:rPr>
        <w:t>Ada 2 (dua) pedoman umum untuk suatu organisasi pariwisata yang baik. Yaitu</w:t>
      </w:r>
      <w:r w:rsidRPr="00F3750D">
        <w:rPr>
          <w:rFonts w:ascii="Arial Narrow" w:hAnsi="Arial Narrow"/>
          <w:lang w:val="id-ID"/>
        </w:rPr>
        <w:t xml:space="preserve"> :</w:t>
      </w:r>
    </w:p>
    <w:p w:rsidR="00F3750D" w:rsidRPr="00F3750D" w:rsidRDefault="00F3750D" w:rsidP="00086B18">
      <w:pPr>
        <w:pStyle w:val="ListParagraph"/>
        <w:numPr>
          <w:ilvl w:val="0"/>
          <w:numId w:val="251"/>
        </w:numPr>
        <w:spacing w:after="0"/>
        <w:ind w:hanging="436"/>
        <w:jc w:val="both"/>
        <w:rPr>
          <w:rFonts w:ascii="Arial Narrow" w:hAnsi="Arial Narrow"/>
          <w:sz w:val="24"/>
          <w:szCs w:val="24"/>
          <w:lang w:val="id-ID"/>
        </w:rPr>
      </w:pPr>
      <w:bookmarkStart w:id="185" w:name="_Toc520960421"/>
      <w:r w:rsidRPr="00F3750D">
        <w:rPr>
          <w:rFonts w:ascii="Arial Narrow" w:hAnsi="Arial Narrow"/>
          <w:sz w:val="24"/>
          <w:szCs w:val="24"/>
          <w:lang w:val="id-ID"/>
        </w:rPr>
        <w:t>H</w:t>
      </w:r>
      <w:r w:rsidRPr="00F3750D">
        <w:rPr>
          <w:rFonts w:ascii="Arial Narrow" w:hAnsi="Arial Narrow"/>
          <w:sz w:val="24"/>
          <w:szCs w:val="24"/>
        </w:rPr>
        <w:t>arus terjalinnya kerjasama</w:t>
      </w:r>
      <w:bookmarkEnd w:id="185"/>
    </w:p>
    <w:p w:rsidR="00F3750D" w:rsidRPr="00F3750D" w:rsidRDefault="00F3750D" w:rsidP="00086B18">
      <w:pPr>
        <w:pStyle w:val="ListParagraph"/>
        <w:numPr>
          <w:ilvl w:val="0"/>
          <w:numId w:val="251"/>
        </w:numPr>
        <w:spacing w:after="0"/>
        <w:ind w:hanging="436"/>
        <w:jc w:val="both"/>
        <w:rPr>
          <w:rFonts w:ascii="Arial Narrow" w:hAnsi="Arial Narrow"/>
          <w:sz w:val="24"/>
          <w:szCs w:val="24"/>
          <w:lang w:val="id-ID"/>
        </w:rPr>
      </w:pPr>
      <w:bookmarkStart w:id="186" w:name="_Toc520960422"/>
      <w:r w:rsidRPr="00F3750D">
        <w:rPr>
          <w:rFonts w:ascii="Arial Narrow" w:hAnsi="Arial Narrow"/>
          <w:sz w:val="24"/>
          <w:szCs w:val="24"/>
          <w:lang w:val="id-ID"/>
        </w:rPr>
        <w:t>A</w:t>
      </w:r>
      <w:r w:rsidRPr="00F3750D">
        <w:rPr>
          <w:rFonts w:ascii="Arial Narrow" w:hAnsi="Arial Narrow"/>
          <w:sz w:val="24"/>
          <w:szCs w:val="24"/>
        </w:rPr>
        <w:t>danya koordinasi diantara :</w:t>
      </w:r>
      <w:bookmarkEnd w:id="186"/>
    </w:p>
    <w:p w:rsidR="00F3750D" w:rsidRDefault="00F3750D" w:rsidP="00086B18">
      <w:pPr>
        <w:pStyle w:val="ListParagraph"/>
        <w:numPr>
          <w:ilvl w:val="0"/>
          <w:numId w:val="253"/>
        </w:numPr>
        <w:spacing w:after="0"/>
        <w:ind w:left="1134" w:hanging="283"/>
        <w:jc w:val="both"/>
        <w:rPr>
          <w:rFonts w:ascii="Arial Narrow" w:hAnsi="Arial Narrow"/>
          <w:sz w:val="24"/>
          <w:szCs w:val="24"/>
          <w:lang w:val="id-ID"/>
        </w:rPr>
      </w:pPr>
      <w:bookmarkStart w:id="187" w:name="_Toc520960423"/>
      <w:r w:rsidRPr="00F3750D">
        <w:rPr>
          <w:rFonts w:ascii="Arial Narrow" w:hAnsi="Arial Narrow"/>
          <w:sz w:val="24"/>
          <w:szCs w:val="24"/>
        </w:rPr>
        <w:t>Para pejabat yang duduk dalam organisasi baik tingkat nasional, provinsi dan lokal.</w:t>
      </w:r>
      <w:bookmarkStart w:id="188" w:name="_Toc520960424"/>
      <w:bookmarkEnd w:id="187"/>
    </w:p>
    <w:p w:rsidR="00F3750D" w:rsidRDefault="00F3750D" w:rsidP="00086B18">
      <w:pPr>
        <w:pStyle w:val="ListParagraph"/>
        <w:numPr>
          <w:ilvl w:val="0"/>
          <w:numId w:val="253"/>
        </w:numPr>
        <w:spacing w:after="0"/>
        <w:ind w:left="1134" w:hanging="283"/>
        <w:jc w:val="both"/>
        <w:rPr>
          <w:rFonts w:ascii="Arial Narrow" w:hAnsi="Arial Narrow"/>
          <w:sz w:val="24"/>
          <w:szCs w:val="24"/>
          <w:lang w:val="id-ID"/>
        </w:rPr>
      </w:pPr>
      <w:r w:rsidRPr="00F3750D">
        <w:rPr>
          <w:rFonts w:ascii="Arial Narrow" w:hAnsi="Arial Narrow"/>
          <w:sz w:val="24"/>
          <w:szCs w:val="24"/>
        </w:rPr>
        <w:t>Para pengusaha yang bergerak dalam industri pariwisata seperti usaha perjalanan, usaha penginapan, usaha angkutan, usaha rekreasi dan sektor hiburan, lembaga keuangan pariwisata, usaha cinderamata, dan pedagang umum.</w:t>
      </w:r>
      <w:bookmarkStart w:id="189" w:name="_Toc520960425"/>
      <w:bookmarkEnd w:id="188"/>
    </w:p>
    <w:p w:rsidR="00F3750D" w:rsidRDefault="00F3750D" w:rsidP="00086B18">
      <w:pPr>
        <w:pStyle w:val="ListParagraph"/>
        <w:numPr>
          <w:ilvl w:val="0"/>
          <w:numId w:val="253"/>
        </w:numPr>
        <w:spacing w:after="0"/>
        <w:ind w:left="1134" w:hanging="283"/>
        <w:jc w:val="both"/>
        <w:rPr>
          <w:rFonts w:ascii="Arial Narrow" w:hAnsi="Arial Narrow"/>
          <w:sz w:val="24"/>
          <w:szCs w:val="24"/>
          <w:lang w:val="id-ID"/>
        </w:rPr>
      </w:pPr>
      <w:r w:rsidRPr="00F3750D">
        <w:rPr>
          <w:rFonts w:ascii="Arial Narrow" w:hAnsi="Arial Narrow"/>
          <w:sz w:val="24"/>
          <w:szCs w:val="24"/>
        </w:rPr>
        <w:t>Organisasi yang tidak mencari untung yang erat kaitannya dengan pariwisata (misalnya klub-klub wisata dan klub mobil).</w:t>
      </w:r>
      <w:bookmarkStart w:id="190" w:name="_Toc520960426"/>
      <w:bookmarkEnd w:id="189"/>
    </w:p>
    <w:p w:rsidR="00F3750D" w:rsidRPr="00F3750D" w:rsidRDefault="00F3750D" w:rsidP="00086B18">
      <w:pPr>
        <w:pStyle w:val="ListParagraph"/>
        <w:numPr>
          <w:ilvl w:val="0"/>
          <w:numId w:val="253"/>
        </w:numPr>
        <w:spacing w:after="0"/>
        <w:ind w:left="1134" w:hanging="283"/>
        <w:jc w:val="both"/>
        <w:rPr>
          <w:rFonts w:ascii="Arial Narrow" w:hAnsi="Arial Narrow"/>
          <w:sz w:val="24"/>
          <w:szCs w:val="24"/>
          <w:lang w:val="id-ID"/>
        </w:rPr>
      </w:pPr>
      <w:r w:rsidRPr="00F3750D">
        <w:rPr>
          <w:rFonts w:ascii="Arial Narrow" w:hAnsi="Arial Narrow"/>
          <w:sz w:val="24"/>
          <w:szCs w:val="24"/>
        </w:rPr>
        <w:t>Asosiasi profesi dalam pariwisata.</w:t>
      </w:r>
      <w:bookmarkEnd w:id="190"/>
    </w:p>
    <w:p w:rsidR="00F3750D" w:rsidRPr="00F3750D" w:rsidRDefault="00F3750D" w:rsidP="00F3750D">
      <w:pPr>
        <w:spacing w:line="276" w:lineRule="auto"/>
        <w:ind w:firstLine="709"/>
        <w:rPr>
          <w:rFonts w:ascii="Arial Narrow" w:hAnsi="Arial Narrow"/>
          <w:lang w:val="id-ID" w:eastAsia="id-ID"/>
        </w:rPr>
      </w:pPr>
      <w:r w:rsidRPr="00F3750D">
        <w:rPr>
          <w:rFonts w:ascii="Arial Narrow" w:hAnsi="Arial Narrow"/>
          <w:lang w:eastAsia="id-ID"/>
        </w:rPr>
        <w:t xml:space="preserve">Berdasarkanperanannya. Pengembangan pariwisata </w:t>
      </w:r>
      <w:r w:rsidRPr="00A165AD">
        <w:rPr>
          <w:rFonts w:ascii="Arial Narrow" w:hAnsi="Arial Narrow"/>
          <w:lang w:val="id-ID"/>
        </w:rPr>
        <w:t>Kabupaten Konawe Kepulauan</w:t>
      </w:r>
      <w:r w:rsidRPr="00F3750D">
        <w:rPr>
          <w:rFonts w:ascii="Arial Narrow" w:hAnsi="Arial Narrow"/>
          <w:lang w:eastAsia="id-ID"/>
        </w:rPr>
        <w:t>merupakansuatu usaha yang sangat kompleks yang melibatkan banyak se</w:t>
      </w:r>
      <w:r w:rsidRPr="00F3750D">
        <w:rPr>
          <w:rFonts w:ascii="Arial Narrow" w:hAnsi="Arial Narrow"/>
          <w:lang w:val="id-ID" w:eastAsia="id-ID"/>
        </w:rPr>
        <w:t>k</w:t>
      </w:r>
      <w:r w:rsidRPr="00F3750D">
        <w:rPr>
          <w:rFonts w:ascii="Arial Narrow" w:hAnsi="Arial Narrow"/>
          <w:lang w:eastAsia="id-ID"/>
        </w:rPr>
        <w:t>tor</w:t>
      </w:r>
      <w:r w:rsidRPr="00F3750D">
        <w:rPr>
          <w:rFonts w:ascii="Arial Narrow" w:hAnsi="Arial Narrow"/>
          <w:lang w:val="id-ID" w:eastAsia="id-ID"/>
        </w:rPr>
        <w:t xml:space="preserve"> karena sesuai dengan </w:t>
      </w:r>
      <w:r>
        <w:rPr>
          <w:rFonts w:ascii="Arial Narrow" w:hAnsi="Arial Narrow"/>
          <w:lang w:val="id-ID" w:eastAsia="id-ID"/>
        </w:rPr>
        <w:t>Visinya</w:t>
      </w:r>
      <w:r w:rsidRPr="00F3750D">
        <w:rPr>
          <w:rFonts w:ascii="Arial Narrow" w:hAnsi="Arial Narrow"/>
          <w:lang w:eastAsia="id-ID"/>
        </w:rPr>
        <w:t>.Sehingga dalam penentuanpengelola kelembagaannya harus melibatkan berbagai pihak/stakeholder.Apabila setiapstakeholder merasa terlibat dan mendapatkan manfaat maka kelembagaan akan berjalandengan baik dan efektif. Pelibatan berbagai pihak tersebut juga harus didukung dengantingginya tingkat kepercayaan masing-masing stakeholder, sehingga hubungan antar pihakdapat berjalan harmonis dan berkesinambungan.</w:t>
      </w:r>
    </w:p>
    <w:p w:rsidR="00F3750D" w:rsidRPr="00F3750D" w:rsidRDefault="00F3750D" w:rsidP="00F3750D">
      <w:pPr>
        <w:spacing w:line="276" w:lineRule="auto"/>
        <w:ind w:firstLine="709"/>
        <w:rPr>
          <w:rFonts w:ascii="Arial Narrow" w:hAnsi="Arial Narrow"/>
          <w:lang w:eastAsia="id-ID"/>
        </w:rPr>
      </w:pPr>
      <w:r w:rsidRPr="00F3750D">
        <w:rPr>
          <w:rFonts w:ascii="Arial Narrow" w:hAnsi="Arial Narrow"/>
          <w:lang w:eastAsia="id-ID"/>
        </w:rPr>
        <w:t>Salah satu indikator kelembagaanyangberkelanjutan adalah dengan terciptanya Koordinasi, Integrasi, Sinkronisasi danMekanisasi diantara para pemangku kepentingan.</w:t>
      </w:r>
    </w:p>
    <w:p w:rsidR="00F3750D" w:rsidRPr="00F3750D" w:rsidRDefault="00F3750D" w:rsidP="00086B18">
      <w:pPr>
        <w:pStyle w:val="ListParagraph"/>
        <w:widowControl w:val="0"/>
        <w:numPr>
          <w:ilvl w:val="0"/>
          <w:numId w:val="252"/>
        </w:numPr>
        <w:spacing w:after="0"/>
        <w:ind w:left="709" w:hanging="425"/>
        <w:rPr>
          <w:rFonts w:ascii="Arial Narrow" w:hAnsi="Arial Narrow"/>
          <w:sz w:val="24"/>
          <w:szCs w:val="24"/>
        </w:rPr>
      </w:pPr>
      <w:bookmarkStart w:id="191" w:name="_Toc520960427"/>
      <w:r w:rsidRPr="00F3750D">
        <w:rPr>
          <w:rFonts w:ascii="Arial Narrow" w:hAnsi="Arial Narrow"/>
          <w:sz w:val="24"/>
          <w:szCs w:val="24"/>
        </w:rPr>
        <w:t>Koordinasi</w:t>
      </w:r>
      <w:bookmarkEnd w:id="191"/>
    </w:p>
    <w:p w:rsidR="00F3750D" w:rsidRPr="00F3750D" w:rsidRDefault="00F3750D" w:rsidP="00626E6E">
      <w:pPr>
        <w:pStyle w:val="BodyTextIndent2"/>
        <w:tabs>
          <w:tab w:val="clear" w:pos="1080"/>
        </w:tabs>
        <w:spacing w:line="276" w:lineRule="auto"/>
        <w:ind w:left="709" w:firstLine="425"/>
        <w:rPr>
          <w:rFonts w:ascii="Arial Narrow" w:hAnsi="Arial Narrow"/>
          <w:lang w:eastAsia="id-ID"/>
        </w:rPr>
      </w:pPr>
      <w:r w:rsidRPr="00F3750D">
        <w:rPr>
          <w:rFonts w:ascii="Arial Narrow" w:hAnsi="Arial Narrow"/>
          <w:lang w:eastAsia="id-ID"/>
        </w:rPr>
        <w:t>Koordinasi didefinisikan sebagai proses penyatuan tujuan masing-masing stakeholders dalam rangka mencapai tujuan bersama. Koordinasi merupakan suatu kata yang mudah diucapkan namun sangat sulit untuk dilaksanakan, bahkan di negara yang sudah maju sekalipun. Terkait dengan pengembangan pariwisata</w:t>
      </w:r>
      <w:r w:rsidRPr="00A165AD">
        <w:rPr>
          <w:rFonts w:ascii="Arial Narrow" w:hAnsi="Arial Narrow"/>
        </w:rPr>
        <w:t>Kabupaten Konawe Kepulauan</w:t>
      </w:r>
      <w:r w:rsidRPr="00F3750D">
        <w:rPr>
          <w:rFonts w:ascii="Arial Narrow" w:hAnsi="Arial Narrow"/>
          <w:lang w:eastAsia="id-ID"/>
        </w:rPr>
        <w:t xml:space="preserve">, koordinasi selamaini masih berjalan secara parsial. Koordinasi seharusnya dilakukan mulai dari tahap perencanaan, pelaksanaan dan monitoring dengan melibatkan seluruh stakeholders yang terkait. Seperti halnya dalam penyusunan Rencana Induk Pembangunan Kepariwisataan </w:t>
      </w:r>
      <w:r w:rsidR="00626E6E" w:rsidRPr="00A165AD">
        <w:rPr>
          <w:rFonts w:ascii="Arial Narrow" w:hAnsi="Arial Narrow"/>
        </w:rPr>
        <w:t xml:space="preserve">Kabupaten Konawe Kepulauan </w:t>
      </w:r>
      <w:r w:rsidRPr="00F3750D">
        <w:rPr>
          <w:rFonts w:ascii="Arial Narrow" w:hAnsi="Arial Narrow"/>
          <w:lang w:eastAsia="id-ID"/>
        </w:rPr>
        <w:t>ini dan pembuatan masterplan rencana objek wisata lainnya, apabila semua stakeholder diikut sertakan mulai dari tahap perencanaan, maka tidak akan terjadi kendala dalam pelaksanaannya. Konflik kepentingan dengan masyarakat dapat dihindari apabila dari awal perencanaan sudah ada komunikasi dengan masyarakat.</w:t>
      </w:r>
    </w:p>
    <w:p w:rsidR="00F3750D" w:rsidRPr="00F3750D" w:rsidRDefault="00F3750D" w:rsidP="00086B18">
      <w:pPr>
        <w:pStyle w:val="ListParagraph"/>
        <w:widowControl w:val="0"/>
        <w:numPr>
          <w:ilvl w:val="0"/>
          <w:numId w:val="252"/>
        </w:numPr>
        <w:spacing w:after="0"/>
        <w:ind w:left="709" w:hanging="425"/>
        <w:rPr>
          <w:rFonts w:ascii="Arial Narrow" w:hAnsi="Arial Narrow"/>
          <w:sz w:val="24"/>
          <w:szCs w:val="24"/>
        </w:rPr>
      </w:pPr>
      <w:bookmarkStart w:id="192" w:name="_Toc520960428"/>
      <w:r w:rsidRPr="00F3750D">
        <w:rPr>
          <w:rFonts w:ascii="Arial Narrow" w:hAnsi="Arial Narrow"/>
          <w:sz w:val="24"/>
          <w:szCs w:val="24"/>
        </w:rPr>
        <w:t>Integrasi</w:t>
      </w:r>
      <w:bookmarkEnd w:id="192"/>
    </w:p>
    <w:p w:rsidR="00F3750D" w:rsidRPr="00F3750D" w:rsidRDefault="00F3750D" w:rsidP="00626E6E">
      <w:pPr>
        <w:pStyle w:val="BodyTextIndent2"/>
        <w:tabs>
          <w:tab w:val="clear" w:pos="1080"/>
        </w:tabs>
        <w:spacing w:line="276" w:lineRule="auto"/>
        <w:ind w:left="709" w:firstLine="425"/>
        <w:rPr>
          <w:rFonts w:ascii="Arial Narrow" w:hAnsi="Arial Narrow"/>
          <w:lang w:eastAsia="id-ID"/>
        </w:rPr>
      </w:pPr>
      <w:r w:rsidRPr="00F3750D">
        <w:rPr>
          <w:rFonts w:ascii="Arial Narrow" w:hAnsi="Arial Narrow"/>
          <w:lang w:eastAsia="id-ID"/>
        </w:rPr>
        <w:lastRenderedPageBreak/>
        <w:t>Integrasi dapat dimaknai sebagai proses penyesuaian berbagai permasalahan yang berkaitan dengan pengembangan pariwisata sehingga tercapai keserasian fungsi masing-masing stakeholders. Integrasi lebih cenderung kepada penyatuan rencana tindak tentang pengembangan pariwisata dengan tetap menyesuaikan tugas pokok masing-masing. Integrasi dilaksanakan agar tidak terjadi kesalahpahaman dan konflik yang diakibatkan oleh ego sektoral dalam pengembangan pariwisata.  Masing-masing stakeholder memiliki kepentingan tersendiri terhadap potensi yang ada. Oleh karena itu, perlu adanya integrasi yang baik, sehingga dapat meminimalisir konflik dalam pemanfaatannya serta program-program pengembangan pariwisatadapat dilakukan secara terpadu.</w:t>
      </w:r>
    </w:p>
    <w:p w:rsidR="00F3750D" w:rsidRPr="00F3750D" w:rsidRDefault="00F3750D" w:rsidP="00086B18">
      <w:pPr>
        <w:pStyle w:val="ListParagraph"/>
        <w:widowControl w:val="0"/>
        <w:numPr>
          <w:ilvl w:val="0"/>
          <w:numId w:val="252"/>
        </w:numPr>
        <w:spacing w:after="0"/>
        <w:ind w:left="709" w:hanging="425"/>
        <w:rPr>
          <w:rFonts w:ascii="Arial Narrow" w:hAnsi="Arial Narrow"/>
          <w:sz w:val="24"/>
          <w:szCs w:val="24"/>
        </w:rPr>
      </w:pPr>
      <w:bookmarkStart w:id="193" w:name="_Toc520960429"/>
      <w:r w:rsidRPr="00F3750D">
        <w:rPr>
          <w:rFonts w:ascii="Arial Narrow" w:hAnsi="Arial Narrow"/>
          <w:sz w:val="24"/>
          <w:szCs w:val="24"/>
        </w:rPr>
        <w:t>Sinkronisasi</w:t>
      </w:r>
      <w:bookmarkEnd w:id="193"/>
    </w:p>
    <w:p w:rsidR="00F3750D" w:rsidRPr="00F3750D" w:rsidRDefault="00F3750D" w:rsidP="00626E6E">
      <w:pPr>
        <w:pStyle w:val="BodyTextIndent2"/>
        <w:tabs>
          <w:tab w:val="clear" w:pos="1080"/>
        </w:tabs>
        <w:spacing w:line="276" w:lineRule="auto"/>
        <w:ind w:left="709" w:firstLine="425"/>
        <w:rPr>
          <w:rFonts w:ascii="Arial Narrow" w:hAnsi="Arial Narrow"/>
          <w:lang w:eastAsia="id-ID"/>
        </w:rPr>
      </w:pPr>
      <w:r w:rsidRPr="00F3750D">
        <w:rPr>
          <w:rFonts w:ascii="Arial Narrow" w:hAnsi="Arial Narrow"/>
          <w:lang w:eastAsia="id-ID"/>
        </w:rPr>
        <w:t>Sinkronisasi adalah proses penyamaan data antara stakeholder yang dilakukan secaraberkala dan terencana. Sinkronisasi diperlukan untuk menghindari terjadinya ketidak konsistenan data akibat adanya akses data yang tidak valid. Selain itu, sinkronisasi juga merupakan suatu usaha untuk menyesuaikan/menyelaraskan tindakan-tindakan dari berbagai stakeholder sehingga di dapat keserasian. Sinkronisasi dilakukan antara aspek perencanaan dengan pelaksanaan yang dilakukan oleh masing-masing stakeholder dalam pengembangan pariwisata.  Sinkronisasi dilakukan terhadap program-program yang akan dilaksanakan oleh setiap stakeholders. Selain itu juga diperlukan adanya sinkronisasi dalam pemanfaatan anggaran setiap program. Sehingga program-program dan penganggarannya tidak terjadi tumpang tindih atau terjadigap yang akan menimbulkan permasalahan baru.</w:t>
      </w:r>
    </w:p>
    <w:p w:rsidR="00F3750D" w:rsidRPr="00F3750D" w:rsidRDefault="00F3750D" w:rsidP="00086B18">
      <w:pPr>
        <w:pStyle w:val="ListParagraph"/>
        <w:widowControl w:val="0"/>
        <w:numPr>
          <w:ilvl w:val="0"/>
          <w:numId w:val="252"/>
        </w:numPr>
        <w:spacing w:after="0"/>
        <w:ind w:left="709" w:hanging="425"/>
        <w:rPr>
          <w:rFonts w:ascii="Arial Narrow" w:hAnsi="Arial Narrow"/>
          <w:sz w:val="24"/>
          <w:szCs w:val="24"/>
        </w:rPr>
      </w:pPr>
      <w:bookmarkStart w:id="194" w:name="_Toc520960430"/>
      <w:r w:rsidRPr="00F3750D">
        <w:rPr>
          <w:rFonts w:ascii="Arial Narrow" w:hAnsi="Arial Narrow"/>
          <w:sz w:val="24"/>
          <w:szCs w:val="24"/>
        </w:rPr>
        <w:t>Mekanisasi</w:t>
      </w:r>
      <w:bookmarkEnd w:id="194"/>
    </w:p>
    <w:p w:rsidR="00F3750D" w:rsidRPr="00F3750D" w:rsidRDefault="00F3750D" w:rsidP="00626E6E">
      <w:pPr>
        <w:pStyle w:val="BodyTextIndent2"/>
        <w:tabs>
          <w:tab w:val="clear" w:pos="1080"/>
        </w:tabs>
        <w:spacing w:line="276" w:lineRule="auto"/>
        <w:ind w:left="709" w:firstLine="425"/>
        <w:rPr>
          <w:rFonts w:ascii="Arial Narrow" w:hAnsi="Arial Narrow"/>
          <w:lang w:eastAsia="id-ID"/>
        </w:rPr>
      </w:pPr>
      <w:r w:rsidRPr="00F3750D">
        <w:rPr>
          <w:rFonts w:ascii="Arial Narrow" w:hAnsi="Arial Narrow"/>
          <w:lang w:eastAsia="id-ID"/>
        </w:rPr>
        <w:t>Mekanisasi dalam pengembangan pariwisata adalah mengaplikasian prinsip ilmu dan teknologi pariwisata dalam pengelolaan, pengendalian dan evaluasi. Melibatkan sistem dan manajemen serta sarana prasarana yang ada. Mekanisasi pariwisata harus melibatkan semua perangkat dan peralatan yang membantu dalam menjalan kanaktivitas pariwisata. Mekanisasi merupakan langkah-langkah nyata yang dilakukan berdasarkan teori dan teknologi serta sarana dan prasarana yang ada agar tujuan pengembangan pariwisata dapat tercapai. Misalnya menambah daya tarik dari atraksi yang ada, meningkatkan pelayanan (amenity) kepada wisatawan, memperbaiki sistem aksesibilitas yang ada dan melakukan upaya-upaya promosi yang lebih kreatif agar mengundang wisatawan untuk berkunjung ke lokasi wisata</w:t>
      </w:r>
    </w:p>
    <w:p w:rsidR="00F3750D" w:rsidRPr="00F3750D" w:rsidRDefault="00F3750D" w:rsidP="00626E6E">
      <w:pPr>
        <w:pStyle w:val="BodyTextIndent2"/>
        <w:tabs>
          <w:tab w:val="clear" w:pos="1080"/>
        </w:tabs>
        <w:spacing w:line="276" w:lineRule="auto"/>
        <w:ind w:left="709" w:firstLine="425"/>
        <w:rPr>
          <w:rFonts w:ascii="Arial Narrow" w:hAnsi="Arial Narrow"/>
        </w:rPr>
      </w:pPr>
      <w:r w:rsidRPr="00F3750D">
        <w:rPr>
          <w:rFonts w:ascii="Arial Narrow" w:hAnsi="Arial Narrow"/>
        </w:rPr>
        <w:t>Proses pemahaman yang didukung dengan pengembangan tanggung jawab untuk mengelola objek wisata dan pengembangan kepariwisataan daerah diharapkan mampu meningkatkan antusias masyarakat maupun pelaku usaha dalam mengembangkan aktifitas pariwisata yang relevan. Hal ini tentunya memiliki implikasi terhadap penguatan peranan juga didukung dengan informasi, sosialisasi dan edukasi yang relevan dalam membangun core value hospitality kepariwisataan yang dikembangkan.</w:t>
      </w:r>
    </w:p>
    <w:p w:rsidR="002B19CF" w:rsidRDefault="002B19CF" w:rsidP="00607069">
      <w:pPr>
        <w:rPr>
          <w:lang w:val="id-ID"/>
        </w:rPr>
        <w:sectPr w:rsidR="002B19CF" w:rsidSect="00065A8A">
          <w:pgSz w:w="11907" w:h="16840" w:code="9"/>
          <w:pgMar w:top="1701" w:right="1985" w:bottom="1985" w:left="1701" w:header="1134" w:footer="907" w:gutter="0"/>
          <w:pgNumType w:start="1" w:chapStyle="1"/>
          <w:cols w:space="708"/>
          <w:docGrid w:linePitch="360"/>
        </w:sectPr>
      </w:pPr>
    </w:p>
    <w:p w:rsidR="00607069" w:rsidRPr="00607069" w:rsidRDefault="00607069" w:rsidP="00607069">
      <w:pPr>
        <w:pStyle w:val="Heading1"/>
        <w:spacing w:line="276" w:lineRule="auto"/>
        <w:rPr>
          <w:rFonts w:ascii="Arial Narrow" w:hAnsi="Arial Narrow"/>
          <w:szCs w:val="40"/>
        </w:rPr>
      </w:pPr>
      <w:bookmarkStart w:id="195" w:name="_Toc531255086"/>
      <w:r w:rsidRPr="00607069">
        <w:rPr>
          <w:rFonts w:ascii="Arial Narrow" w:hAnsi="Arial Narrow" w:cs="Times New Roman"/>
          <w:szCs w:val="40"/>
          <w:lang w:val="id-ID"/>
        </w:rPr>
        <w:lastRenderedPageBreak/>
        <w:t xml:space="preserve">PRINSIP </w:t>
      </w:r>
      <w:r w:rsidRPr="00607069">
        <w:rPr>
          <w:rFonts w:ascii="Arial Narrow" w:hAnsi="Arial Narrow" w:cs="Times New Roman"/>
          <w:szCs w:val="40"/>
        </w:rPr>
        <w:t>DAN KONSEP PEMBANGUNAN KEPARIWISATAAN</w:t>
      </w:r>
      <w:bookmarkEnd w:id="195"/>
    </w:p>
    <w:p w:rsidR="000720B8" w:rsidRDefault="00607069" w:rsidP="00086B18">
      <w:pPr>
        <w:pStyle w:val="Heading2"/>
        <w:numPr>
          <w:ilvl w:val="0"/>
          <w:numId w:val="76"/>
        </w:numPr>
        <w:tabs>
          <w:tab w:val="clear" w:pos="567"/>
        </w:tabs>
        <w:spacing w:before="0" w:after="0" w:line="276" w:lineRule="auto"/>
        <w:ind w:left="709" w:hanging="709"/>
        <w:rPr>
          <w:rFonts w:ascii="Arial Narrow" w:hAnsi="Arial Narrow" w:cs="Times New Roman"/>
          <w:lang w:val="id-ID"/>
        </w:rPr>
      </w:pPr>
      <w:bookmarkStart w:id="196" w:name="_Toc531255087"/>
      <w:r w:rsidRPr="00607069">
        <w:rPr>
          <w:rFonts w:ascii="Arial Narrow" w:hAnsi="Arial Narrow" w:cs="Times New Roman"/>
        </w:rPr>
        <w:t>Tantangan dan Isu Strategis Pembangunan Kepariwisataan</w:t>
      </w:r>
      <w:bookmarkEnd w:id="196"/>
    </w:p>
    <w:p w:rsidR="000B677F" w:rsidRDefault="000B677F" w:rsidP="00086B18">
      <w:pPr>
        <w:pStyle w:val="Heading3"/>
        <w:numPr>
          <w:ilvl w:val="0"/>
          <w:numId w:val="185"/>
        </w:numPr>
        <w:ind w:left="709" w:hanging="709"/>
        <w:rPr>
          <w:rFonts w:ascii="Arial Narrow" w:hAnsi="Arial Narrow"/>
          <w:lang w:val="id-ID"/>
        </w:rPr>
      </w:pPr>
      <w:bookmarkStart w:id="197" w:name="_Toc531255088"/>
      <w:r>
        <w:rPr>
          <w:rFonts w:ascii="Arial Narrow" w:hAnsi="Arial Narrow"/>
          <w:lang w:val="id-ID"/>
        </w:rPr>
        <w:t>Analisis Pengembangan Wilayah (SWOT)</w:t>
      </w:r>
      <w:bookmarkEnd w:id="197"/>
    </w:p>
    <w:p w:rsidR="000B677F" w:rsidRPr="00495762" w:rsidRDefault="000B677F" w:rsidP="000B677F">
      <w:pPr>
        <w:pStyle w:val="Caption"/>
        <w:spacing w:line="276" w:lineRule="auto"/>
        <w:ind w:left="709" w:firstLine="425"/>
        <w:jc w:val="both"/>
        <w:rPr>
          <w:rFonts w:ascii="Arial Narrow" w:hAnsi="Arial Narrow"/>
          <w:szCs w:val="24"/>
          <w:lang w:val="id-ID"/>
        </w:rPr>
      </w:pPr>
      <w:r w:rsidRPr="00495762">
        <w:rPr>
          <w:rFonts w:ascii="Arial Narrow" w:hAnsi="Arial Narrow"/>
          <w:szCs w:val="24"/>
          <w:lang w:val="id-ID"/>
        </w:rPr>
        <w:t>Analisis SWOT (Strength, Weakness, Opportunity, and Threat) adalah suatu alat yang digunakan untuk mengkaji strategi implementasi suatu rencana atau kebijakan.  Dengan SWOT maka alternatif-alternatif strategik dalam suatu keputusan perencanaan atau kebijakan dapat disusun dengan cara menganalisis interaksi faktor internal maupun faktor eksternal lingkungan atau kawasan yang direncanakan. Di dalam SWOT ada empat elemen matriks SWOT yaitu kekuatan, kelemahan, ancaman dan peluang.  Kekuatan dan kelemahan termasuk faktor internal sedangkan peluang dan ancaman adalah faktor eksternal. Prinsip dasar analisis SWOT adalah bahwa: memanfaatkan peluang untuk mengatasi kekurangan dan menggunakan kekuatan untuk memperlemah ancaman atau tantangan yang sifatnya eksternal.</w:t>
      </w:r>
    </w:p>
    <w:p w:rsidR="000B677F" w:rsidRPr="00495762" w:rsidRDefault="000B677F" w:rsidP="000B677F">
      <w:pPr>
        <w:spacing w:line="276" w:lineRule="auto"/>
        <w:ind w:left="709" w:firstLine="425"/>
        <w:rPr>
          <w:rFonts w:ascii="Arial Narrow" w:hAnsi="Arial Narrow"/>
          <w:lang w:val="id-ID"/>
        </w:rPr>
      </w:pPr>
      <w:r w:rsidRPr="00495762">
        <w:rPr>
          <w:rFonts w:ascii="Arial Narrow" w:hAnsi="Arial Narrow"/>
          <w:lang w:val="id-ID"/>
        </w:rPr>
        <w:t>Sasaran analisis SWOT ini adalah untuk melihat kekuatan, kelemahan, ancaman dan peluang pemanfaatan dan pengelolaan Wilayah Konawe Kepulauan dalam suatu konteks perencanaan ruang, sehingga dapat memberikan gambaran mengenai strategi penanganan elemen-elemen kawasan yang direncanakan melalui dua faktor di atas. Adapun faktor internal (kekuatan, kelemahan) dan faktor eksternal (peluang, ancaman) yang teridentifikasi dari berbagai aspek kawasan yang direncanakan dijelaskan berikut ini.</w:t>
      </w:r>
    </w:p>
    <w:p w:rsidR="000B677F" w:rsidRPr="00495762" w:rsidRDefault="000B677F" w:rsidP="00086B18">
      <w:pPr>
        <w:pStyle w:val="ListParagraph"/>
        <w:numPr>
          <w:ilvl w:val="0"/>
          <w:numId w:val="186"/>
        </w:numPr>
        <w:spacing w:after="0"/>
        <w:ind w:left="1134" w:hanging="283"/>
        <w:rPr>
          <w:rFonts w:ascii="Arial Narrow" w:hAnsi="Arial Narrow"/>
          <w:sz w:val="24"/>
          <w:szCs w:val="24"/>
          <w:lang w:val="id-ID"/>
        </w:rPr>
      </w:pPr>
      <w:r w:rsidRPr="00495762">
        <w:rPr>
          <w:rFonts w:ascii="Arial Narrow" w:hAnsi="Arial Narrow"/>
          <w:sz w:val="24"/>
          <w:szCs w:val="24"/>
          <w:lang w:val="id-ID"/>
        </w:rPr>
        <w:t>Kekuatan (Strengths)</w:t>
      </w:r>
    </w:p>
    <w:p w:rsidR="000B677F" w:rsidRPr="00495762" w:rsidRDefault="000B677F" w:rsidP="000B677F">
      <w:pPr>
        <w:pStyle w:val="ListParagraph"/>
        <w:spacing w:after="0"/>
        <w:ind w:left="1134"/>
        <w:rPr>
          <w:rFonts w:ascii="Arial Narrow" w:hAnsi="Arial Narrow"/>
          <w:sz w:val="24"/>
          <w:szCs w:val="24"/>
          <w:lang w:val="id-ID"/>
        </w:rPr>
      </w:pPr>
      <w:r w:rsidRPr="00495762">
        <w:rPr>
          <w:rFonts w:ascii="Arial Narrow" w:hAnsi="Arial Narrow"/>
          <w:sz w:val="24"/>
          <w:szCs w:val="24"/>
          <w:lang w:val="id-ID"/>
        </w:rPr>
        <w:t>Berdasarkan informasi yang telah didapatkan melalui kegiatan survei dan penelaahan dokumen, maka dapat diketengahkan bahwa kekuatan yang dimiliki oleh Wilayah Konkep yang akan dikembangkan adalah:</w:t>
      </w:r>
    </w:p>
    <w:p w:rsidR="000B677F" w:rsidRPr="00495762" w:rsidRDefault="000B677F" w:rsidP="00086B18">
      <w:pPr>
        <w:pStyle w:val="ListParagraph"/>
        <w:numPr>
          <w:ilvl w:val="0"/>
          <w:numId w:val="187"/>
        </w:numPr>
        <w:spacing w:after="0"/>
        <w:ind w:left="1701" w:hanging="425"/>
        <w:jc w:val="both"/>
        <w:rPr>
          <w:rFonts w:ascii="Arial Narrow" w:hAnsi="Arial Narrow"/>
          <w:sz w:val="24"/>
          <w:szCs w:val="24"/>
          <w:lang w:val="id-ID"/>
        </w:rPr>
      </w:pPr>
      <w:r w:rsidRPr="00495762">
        <w:rPr>
          <w:rFonts w:ascii="Arial Narrow" w:hAnsi="Arial Narrow"/>
          <w:sz w:val="24"/>
          <w:szCs w:val="24"/>
          <w:lang w:val="id-ID"/>
        </w:rPr>
        <w:t>Posisi geografis Pulau Wawonii sangat strategis.</w:t>
      </w:r>
    </w:p>
    <w:p w:rsidR="000B677F" w:rsidRPr="00495762" w:rsidRDefault="000B677F" w:rsidP="00086B18">
      <w:pPr>
        <w:pStyle w:val="ListParagraph"/>
        <w:numPr>
          <w:ilvl w:val="0"/>
          <w:numId w:val="187"/>
        </w:numPr>
        <w:spacing w:after="0"/>
        <w:ind w:left="1701" w:hanging="425"/>
        <w:jc w:val="both"/>
        <w:rPr>
          <w:rFonts w:ascii="Arial Narrow" w:hAnsi="Arial Narrow"/>
          <w:sz w:val="24"/>
          <w:szCs w:val="24"/>
          <w:lang w:val="id-ID"/>
        </w:rPr>
      </w:pPr>
      <w:r w:rsidRPr="00495762">
        <w:rPr>
          <w:rFonts w:ascii="Arial Narrow" w:hAnsi="Arial Narrow"/>
          <w:sz w:val="24"/>
          <w:szCs w:val="24"/>
          <w:lang w:val="id-ID"/>
        </w:rPr>
        <w:t>Tersedianya ruang-ruang pengembangan yang masih cukup luas.</w:t>
      </w:r>
    </w:p>
    <w:p w:rsidR="000B677F" w:rsidRPr="00495762" w:rsidRDefault="000B677F" w:rsidP="00086B18">
      <w:pPr>
        <w:pStyle w:val="ListParagraph"/>
        <w:numPr>
          <w:ilvl w:val="0"/>
          <w:numId w:val="187"/>
        </w:numPr>
        <w:spacing w:after="0"/>
        <w:ind w:left="1701" w:hanging="425"/>
        <w:jc w:val="both"/>
        <w:rPr>
          <w:rFonts w:ascii="Arial Narrow" w:hAnsi="Arial Narrow"/>
          <w:sz w:val="24"/>
          <w:szCs w:val="24"/>
          <w:lang w:val="id-ID"/>
        </w:rPr>
      </w:pPr>
      <w:r w:rsidRPr="00495762">
        <w:rPr>
          <w:rFonts w:ascii="Arial Narrow" w:hAnsi="Arial Narrow"/>
          <w:sz w:val="24"/>
          <w:szCs w:val="24"/>
          <w:lang w:val="id-ID"/>
        </w:rPr>
        <w:t>Wilayah Pemekaran Baru (DOB)</w:t>
      </w:r>
    </w:p>
    <w:p w:rsidR="000B677F" w:rsidRPr="00495762" w:rsidRDefault="000B677F" w:rsidP="00086B18">
      <w:pPr>
        <w:pStyle w:val="ListParagraph"/>
        <w:numPr>
          <w:ilvl w:val="0"/>
          <w:numId w:val="187"/>
        </w:numPr>
        <w:spacing w:after="0"/>
        <w:ind w:left="1701" w:hanging="425"/>
        <w:jc w:val="both"/>
        <w:rPr>
          <w:rFonts w:ascii="Arial Narrow" w:hAnsi="Arial Narrow"/>
          <w:sz w:val="24"/>
          <w:szCs w:val="24"/>
          <w:lang w:val="id-ID"/>
        </w:rPr>
      </w:pPr>
      <w:r w:rsidRPr="00495762">
        <w:rPr>
          <w:rFonts w:ascii="Arial Narrow" w:hAnsi="Arial Narrow"/>
          <w:sz w:val="24"/>
          <w:szCs w:val="24"/>
          <w:lang w:val="id-ID"/>
        </w:rPr>
        <w:t>Pertumbuhan Wilayah Konkep yang akan berjalan cepat.</w:t>
      </w:r>
    </w:p>
    <w:p w:rsidR="000B677F" w:rsidRPr="00495762" w:rsidRDefault="000B677F" w:rsidP="00086B18">
      <w:pPr>
        <w:pStyle w:val="ListParagraph"/>
        <w:numPr>
          <w:ilvl w:val="0"/>
          <w:numId w:val="187"/>
        </w:numPr>
        <w:spacing w:after="0"/>
        <w:ind w:left="1701" w:hanging="425"/>
        <w:jc w:val="both"/>
        <w:rPr>
          <w:rFonts w:ascii="Arial Narrow" w:hAnsi="Arial Narrow"/>
          <w:sz w:val="24"/>
          <w:szCs w:val="24"/>
          <w:lang w:val="id-ID"/>
        </w:rPr>
      </w:pPr>
      <w:r w:rsidRPr="00495762">
        <w:rPr>
          <w:rFonts w:ascii="Arial Narrow" w:hAnsi="Arial Narrow"/>
          <w:sz w:val="24"/>
          <w:szCs w:val="24"/>
          <w:lang w:val="id-ID"/>
        </w:rPr>
        <w:t>Potensi pariwisata alam khususnya bahari yang besar.</w:t>
      </w:r>
    </w:p>
    <w:p w:rsidR="000B677F" w:rsidRDefault="000B677F" w:rsidP="00086B18">
      <w:pPr>
        <w:pStyle w:val="ListParagraph"/>
        <w:numPr>
          <w:ilvl w:val="0"/>
          <w:numId w:val="187"/>
        </w:numPr>
        <w:spacing w:after="0"/>
        <w:ind w:left="1701" w:hanging="425"/>
        <w:jc w:val="both"/>
        <w:rPr>
          <w:rFonts w:ascii="Arial Narrow" w:hAnsi="Arial Narrow"/>
          <w:sz w:val="24"/>
          <w:szCs w:val="24"/>
          <w:lang w:val="id-ID"/>
        </w:rPr>
      </w:pPr>
      <w:r w:rsidRPr="00495762">
        <w:rPr>
          <w:rFonts w:ascii="Arial Narrow" w:hAnsi="Arial Narrow"/>
          <w:sz w:val="24"/>
          <w:szCs w:val="24"/>
          <w:lang w:val="id-ID"/>
        </w:rPr>
        <w:t>Nilai-nilai yang tumbuh dan berkembang di masyarakat wilayah Konkep, seperti jiwa dan semangat kebaharian, dan semangat untuk berubah (maju dan berkembang).</w:t>
      </w:r>
    </w:p>
    <w:p w:rsidR="00FE03C4" w:rsidRDefault="00FE03C4" w:rsidP="00FE03C4">
      <w:pPr>
        <w:rPr>
          <w:rFonts w:ascii="Arial Narrow" w:hAnsi="Arial Narrow"/>
          <w:lang w:val="id-ID"/>
        </w:rPr>
      </w:pPr>
    </w:p>
    <w:p w:rsidR="00FE03C4" w:rsidRDefault="00FE03C4" w:rsidP="00FE03C4">
      <w:pPr>
        <w:rPr>
          <w:rFonts w:ascii="Arial Narrow" w:hAnsi="Arial Narrow"/>
          <w:lang w:val="id-ID"/>
        </w:rPr>
      </w:pPr>
    </w:p>
    <w:p w:rsidR="00FE03C4" w:rsidRPr="00FE03C4" w:rsidRDefault="00FE03C4" w:rsidP="00FE03C4">
      <w:pPr>
        <w:rPr>
          <w:rFonts w:ascii="Arial Narrow" w:hAnsi="Arial Narrow"/>
          <w:lang w:val="id-ID"/>
        </w:rPr>
      </w:pPr>
    </w:p>
    <w:p w:rsidR="000B677F" w:rsidRPr="00495762" w:rsidRDefault="000B677F" w:rsidP="00086B18">
      <w:pPr>
        <w:pStyle w:val="ListParagraph"/>
        <w:numPr>
          <w:ilvl w:val="0"/>
          <w:numId w:val="186"/>
        </w:numPr>
        <w:spacing w:after="0"/>
        <w:ind w:left="1134" w:hanging="283"/>
        <w:rPr>
          <w:rFonts w:ascii="Arial Narrow" w:hAnsi="Arial Narrow"/>
          <w:sz w:val="24"/>
          <w:szCs w:val="24"/>
          <w:lang w:val="id-ID"/>
        </w:rPr>
      </w:pPr>
      <w:r w:rsidRPr="00495762">
        <w:rPr>
          <w:rFonts w:ascii="Arial Narrow" w:hAnsi="Arial Narrow"/>
          <w:sz w:val="24"/>
          <w:szCs w:val="24"/>
          <w:lang w:val="id-ID"/>
        </w:rPr>
        <w:lastRenderedPageBreak/>
        <w:t>Kelemahan (Weaknesses)</w:t>
      </w:r>
    </w:p>
    <w:p w:rsidR="000B677F" w:rsidRPr="00495762" w:rsidRDefault="000B677F" w:rsidP="000B677F">
      <w:pPr>
        <w:pStyle w:val="ListParagraph"/>
        <w:spacing w:after="0"/>
        <w:ind w:left="1134" w:firstLine="567"/>
        <w:jc w:val="both"/>
        <w:rPr>
          <w:rFonts w:ascii="Arial Narrow" w:hAnsi="Arial Narrow"/>
          <w:sz w:val="24"/>
          <w:szCs w:val="24"/>
          <w:lang w:val="id-ID"/>
        </w:rPr>
      </w:pPr>
      <w:r w:rsidRPr="00495762">
        <w:rPr>
          <w:rFonts w:ascii="Arial Narrow" w:hAnsi="Arial Narrow"/>
          <w:sz w:val="24"/>
          <w:szCs w:val="24"/>
          <w:lang w:val="id-ID"/>
        </w:rPr>
        <w:t>Kelemahan-kelemahan merupakan faktor internal yang akan merugikan jika tidak dilakukan penanganan secara seksama. Saat ini, kelemahan-kelemahan yang dimiliki oleh Wilayah Konkep yang akan dikembangkan adalah sebagai berikut :</w:t>
      </w:r>
    </w:p>
    <w:p w:rsidR="000B677F" w:rsidRPr="00495762" w:rsidRDefault="000B677F" w:rsidP="00086B18">
      <w:pPr>
        <w:pStyle w:val="ListParagraph"/>
        <w:numPr>
          <w:ilvl w:val="0"/>
          <w:numId w:val="188"/>
        </w:numPr>
        <w:spacing w:after="0"/>
        <w:ind w:left="1701" w:hanging="425"/>
        <w:jc w:val="both"/>
        <w:rPr>
          <w:rFonts w:ascii="Arial Narrow" w:hAnsi="Arial Narrow"/>
          <w:sz w:val="24"/>
          <w:szCs w:val="24"/>
          <w:lang w:val="id-ID"/>
        </w:rPr>
      </w:pPr>
      <w:r w:rsidRPr="00495762">
        <w:rPr>
          <w:rFonts w:ascii="Arial Narrow" w:hAnsi="Arial Narrow"/>
          <w:sz w:val="24"/>
          <w:szCs w:val="24"/>
          <w:lang w:val="id-ID"/>
        </w:rPr>
        <w:t>Belum adanya acuan perencanaan di tingkat Wilayah Konkep bagi pemanfaatan ruang secara terintegrasi</w:t>
      </w:r>
    </w:p>
    <w:p w:rsidR="000B677F" w:rsidRPr="00495762" w:rsidRDefault="000B677F" w:rsidP="00086B18">
      <w:pPr>
        <w:pStyle w:val="ListParagraph"/>
        <w:numPr>
          <w:ilvl w:val="0"/>
          <w:numId w:val="188"/>
        </w:numPr>
        <w:spacing w:after="0"/>
        <w:ind w:left="1701" w:hanging="425"/>
        <w:jc w:val="both"/>
        <w:rPr>
          <w:rFonts w:ascii="Arial Narrow" w:hAnsi="Arial Narrow"/>
          <w:sz w:val="24"/>
          <w:szCs w:val="24"/>
          <w:lang w:val="id-ID"/>
        </w:rPr>
      </w:pPr>
      <w:r w:rsidRPr="00495762">
        <w:rPr>
          <w:rFonts w:ascii="Arial Narrow" w:hAnsi="Arial Narrow"/>
          <w:sz w:val="24"/>
          <w:szCs w:val="24"/>
          <w:lang w:val="id-ID"/>
        </w:rPr>
        <w:t>Aksesibilitas ke Wilayah Konkep ini masih dirasakan sangat rendah</w:t>
      </w:r>
    </w:p>
    <w:p w:rsidR="000B677F" w:rsidRPr="00495762" w:rsidRDefault="000B677F" w:rsidP="00086B18">
      <w:pPr>
        <w:pStyle w:val="ListParagraph"/>
        <w:numPr>
          <w:ilvl w:val="0"/>
          <w:numId w:val="188"/>
        </w:numPr>
        <w:spacing w:after="0"/>
        <w:ind w:left="1701" w:hanging="425"/>
        <w:jc w:val="both"/>
        <w:rPr>
          <w:rFonts w:ascii="Arial Narrow" w:hAnsi="Arial Narrow"/>
          <w:sz w:val="24"/>
          <w:szCs w:val="24"/>
          <w:lang w:val="id-ID"/>
        </w:rPr>
      </w:pPr>
      <w:r w:rsidRPr="00495762">
        <w:rPr>
          <w:rFonts w:ascii="Arial Narrow" w:hAnsi="Arial Narrow"/>
          <w:sz w:val="24"/>
          <w:szCs w:val="24"/>
          <w:lang w:val="id-ID"/>
        </w:rPr>
        <w:t>Kecenderungan penguasaan lahan meningkat untuk kegiatan budidaya</w:t>
      </w:r>
    </w:p>
    <w:p w:rsidR="000B677F" w:rsidRPr="00495762" w:rsidRDefault="000B677F" w:rsidP="00086B18">
      <w:pPr>
        <w:pStyle w:val="ListParagraph"/>
        <w:numPr>
          <w:ilvl w:val="0"/>
          <w:numId w:val="188"/>
        </w:numPr>
        <w:spacing w:after="0"/>
        <w:ind w:left="1701" w:hanging="425"/>
        <w:jc w:val="both"/>
        <w:rPr>
          <w:rFonts w:ascii="Arial Narrow" w:hAnsi="Arial Narrow"/>
          <w:sz w:val="24"/>
          <w:szCs w:val="24"/>
          <w:lang w:val="id-ID"/>
        </w:rPr>
      </w:pPr>
      <w:r w:rsidRPr="00495762">
        <w:rPr>
          <w:rFonts w:ascii="Arial Narrow" w:hAnsi="Arial Narrow"/>
          <w:sz w:val="24"/>
          <w:szCs w:val="24"/>
          <w:lang w:val="id-ID"/>
        </w:rPr>
        <w:t>Pemanfaatan ruang yang cenderung belum teratur di Wilayah Pulau Wawonii, baik darat maupun pesisir.</w:t>
      </w:r>
    </w:p>
    <w:p w:rsidR="000B677F" w:rsidRDefault="000B677F" w:rsidP="00086B18">
      <w:pPr>
        <w:pStyle w:val="ListParagraph"/>
        <w:numPr>
          <w:ilvl w:val="0"/>
          <w:numId w:val="188"/>
        </w:numPr>
        <w:spacing w:after="0"/>
        <w:ind w:left="1701" w:hanging="425"/>
        <w:jc w:val="both"/>
        <w:rPr>
          <w:rFonts w:ascii="Arial Narrow" w:hAnsi="Arial Narrow"/>
          <w:sz w:val="24"/>
          <w:szCs w:val="24"/>
          <w:lang w:val="id-ID"/>
        </w:rPr>
      </w:pPr>
      <w:r w:rsidRPr="00495762">
        <w:rPr>
          <w:rFonts w:ascii="Arial Narrow" w:hAnsi="Arial Narrow"/>
          <w:sz w:val="24"/>
          <w:szCs w:val="24"/>
          <w:lang w:val="id-ID"/>
        </w:rPr>
        <w:t>Telalu luasnya kawasan hutan, sehingga membatasi upaya pengembangan</w:t>
      </w:r>
    </w:p>
    <w:p w:rsidR="00FE03C4" w:rsidRPr="00495762" w:rsidRDefault="00FE03C4" w:rsidP="00FE03C4">
      <w:pPr>
        <w:pStyle w:val="ListParagraph"/>
        <w:spacing w:after="0"/>
        <w:ind w:left="1701"/>
        <w:jc w:val="both"/>
        <w:rPr>
          <w:rFonts w:ascii="Arial Narrow" w:hAnsi="Arial Narrow"/>
          <w:sz w:val="24"/>
          <w:szCs w:val="24"/>
          <w:lang w:val="id-ID"/>
        </w:rPr>
      </w:pPr>
    </w:p>
    <w:p w:rsidR="000B677F" w:rsidRPr="00495762" w:rsidRDefault="000B677F" w:rsidP="00086B18">
      <w:pPr>
        <w:pStyle w:val="ListParagraph"/>
        <w:numPr>
          <w:ilvl w:val="0"/>
          <w:numId w:val="186"/>
        </w:numPr>
        <w:spacing w:after="0"/>
        <w:ind w:left="1134" w:hanging="283"/>
        <w:rPr>
          <w:rFonts w:ascii="Arial Narrow" w:hAnsi="Arial Narrow"/>
          <w:sz w:val="24"/>
          <w:szCs w:val="24"/>
          <w:lang w:val="id-ID"/>
        </w:rPr>
      </w:pPr>
      <w:r w:rsidRPr="00495762">
        <w:rPr>
          <w:rFonts w:ascii="Arial Narrow" w:hAnsi="Arial Narrow"/>
          <w:sz w:val="24"/>
          <w:szCs w:val="24"/>
          <w:lang w:val="id-ID"/>
        </w:rPr>
        <w:t>Peluang (Opportunities)</w:t>
      </w:r>
    </w:p>
    <w:p w:rsidR="000B677F" w:rsidRPr="00495762" w:rsidRDefault="000B677F" w:rsidP="00224081">
      <w:pPr>
        <w:pStyle w:val="ListParagraph"/>
        <w:spacing w:after="0"/>
        <w:ind w:left="1134"/>
        <w:jc w:val="both"/>
        <w:rPr>
          <w:rFonts w:ascii="Arial Narrow" w:hAnsi="Arial Narrow"/>
          <w:sz w:val="24"/>
          <w:szCs w:val="24"/>
          <w:lang w:val="id-ID"/>
        </w:rPr>
      </w:pPr>
      <w:r w:rsidRPr="00495762">
        <w:rPr>
          <w:rFonts w:ascii="Arial Narrow" w:hAnsi="Arial Narrow"/>
          <w:sz w:val="24"/>
          <w:szCs w:val="24"/>
          <w:lang w:val="id-ID"/>
        </w:rPr>
        <w:t>Peluang merupakan suatu moment yang dapat dimanfaatkan, yang bersumberdari luar untuk menunjang implementasi suatu kebijakan. Peluang-peluangtersebut adalah:</w:t>
      </w:r>
    </w:p>
    <w:p w:rsidR="00224081" w:rsidRPr="00495762" w:rsidRDefault="00224081" w:rsidP="00086B18">
      <w:pPr>
        <w:pStyle w:val="ListParagraph"/>
        <w:numPr>
          <w:ilvl w:val="0"/>
          <w:numId w:val="189"/>
        </w:numPr>
        <w:spacing w:after="0"/>
        <w:ind w:left="1701" w:hanging="425"/>
        <w:jc w:val="both"/>
        <w:rPr>
          <w:rFonts w:ascii="Arial Narrow" w:hAnsi="Arial Narrow"/>
          <w:sz w:val="24"/>
          <w:szCs w:val="24"/>
          <w:lang w:val="id-ID"/>
        </w:rPr>
      </w:pPr>
      <w:r w:rsidRPr="00495762">
        <w:rPr>
          <w:rFonts w:ascii="Arial Narrow" w:hAnsi="Arial Narrow"/>
          <w:sz w:val="24"/>
          <w:szCs w:val="24"/>
          <w:lang w:val="id-ID"/>
        </w:rPr>
        <w:t>Misi Kabupaten Konawe Kepulauan sebagai The Great Eco-Island, sebagai upaya pencapaian visi pembangunan Kabupaten Konawe Kepulauan, dan adanya komitmen pemerintah daerah untuk memberdayakan dan mengembangkan potensi-potensi daratan, pesisir, dan laut Wilayah Kabupaten Konawe Kepulauan.</w:t>
      </w:r>
    </w:p>
    <w:p w:rsidR="00224081" w:rsidRPr="00495762" w:rsidRDefault="00224081" w:rsidP="00086B18">
      <w:pPr>
        <w:pStyle w:val="ListParagraph"/>
        <w:numPr>
          <w:ilvl w:val="0"/>
          <w:numId w:val="189"/>
        </w:numPr>
        <w:spacing w:after="0"/>
        <w:ind w:left="1701" w:hanging="425"/>
        <w:jc w:val="both"/>
        <w:rPr>
          <w:rFonts w:ascii="Arial Narrow" w:hAnsi="Arial Narrow"/>
          <w:sz w:val="24"/>
          <w:szCs w:val="24"/>
          <w:lang w:val="id-ID"/>
        </w:rPr>
      </w:pPr>
      <w:r w:rsidRPr="00495762">
        <w:rPr>
          <w:rFonts w:ascii="Arial Narrow" w:hAnsi="Arial Narrow"/>
          <w:sz w:val="24"/>
          <w:szCs w:val="24"/>
          <w:lang w:val="id-ID"/>
        </w:rPr>
        <w:t>Peluang penerapan secara seksama visi dan misi dalam RPJM-D Kabupaten Konawe Kepulauan, terutama setelah terpilihnya Bupati Konkep yang definitif.</w:t>
      </w:r>
    </w:p>
    <w:p w:rsidR="00224081" w:rsidRPr="00495762" w:rsidRDefault="00224081" w:rsidP="00086B18">
      <w:pPr>
        <w:pStyle w:val="ListParagraph"/>
        <w:numPr>
          <w:ilvl w:val="0"/>
          <w:numId w:val="189"/>
        </w:numPr>
        <w:spacing w:after="0"/>
        <w:ind w:left="1701" w:hanging="425"/>
        <w:jc w:val="both"/>
        <w:rPr>
          <w:rFonts w:ascii="Arial Narrow" w:hAnsi="Arial Narrow"/>
          <w:sz w:val="24"/>
          <w:szCs w:val="24"/>
          <w:lang w:val="id-ID"/>
        </w:rPr>
      </w:pPr>
      <w:r w:rsidRPr="00495762">
        <w:rPr>
          <w:rFonts w:ascii="Arial Narrow" w:hAnsi="Arial Narrow"/>
          <w:sz w:val="24"/>
          <w:szCs w:val="24"/>
          <w:lang w:val="id-ID"/>
        </w:rPr>
        <w:t>Peluang Kabupaten Konawe Kepulauan sebagai ‘Pusat Produksi dan Akumilasi’ hasil-hasil perikanan baik dari dalam wilayah Kabupaten Konawe Kepulauan maupun dari luar.</w:t>
      </w:r>
    </w:p>
    <w:p w:rsidR="00224081" w:rsidRPr="00495762" w:rsidRDefault="00224081" w:rsidP="00086B18">
      <w:pPr>
        <w:pStyle w:val="ListParagraph"/>
        <w:numPr>
          <w:ilvl w:val="0"/>
          <w:numId w:val="189"/>
        </w:numPr>
        <w:spacing w:after="0"/>
        <w:ind w:left="1701" w:hanging="425"/>
        <w:jc w:val="both"/>
        <w:rPr>
          <w:rFonts w:ascii="Arial Narrow" w:hAnsi="Arial Narrow"/>
          <w:sz w:val="24"/>
          <w:szCs w:val="24"/>
          <w:lang w:val="id-ID"/>
        </w:rPr>
      </w:pPr>
      <w:r w:rsidRPr="00495762">
        <w:rPr>
          <w:rFonts w:ascii="Arial Narrow" w:hAnsi="Arial Narrow"/>
          <w:sz w:val="24"/>
          <w:szCs w:val="24"/>
          <w:lang w:val="id-ID"/>
        </w:rPr>
        <w:t>Semakin intensnya jaringan perdangan antar pulau, dan antar provinsi, dimana Kabupaten Konkep dapat menjadi alternatif pusat transit.</w:t>
      </w:r>
    </w:p>
    <w:p w:rsidR="00224081" w:rsidRDefault="00224081" w:rsidP="00086B18">
      <w:pPr>
        <w:pStyle w:val="ListParagraph"/>
        <w:numPr>
          <w:ilvl w:val="0"/>
          <w:numId w:val="189"/>
        </w:numPr>
        <w:spacing w:after="0"/>
        <w:ind w:left="1701" w:hanging="425"/>
        <w:jc w:val="both"/>
        <w:rPr>
          <w:rFonts w:ascii="Arial Narrow" w:hAnsi="Arial Narrow"/>
          <w:sz w:val="24"/>
          <w:szCs w:val="24"/>
          <w:lang w:val="id-ID"/>
        </w:rPr>
      </w:pPr>
      <w:r w:rsidRPr="00495762">
        <w:rPr>
          <w:rFonts w:ascii="Arial Narrow" w:hAnsi="Arial Narrow"/>
          <w:sz w:val="24"/>
          <w:szCs w:val="24"/>
          <w:lang w:val="id-ID"/>
        </w:rPr>
        <w:t>Peluang konversi kawasan hutan produksi konversi yang tidak bervegetasi lagi menjadi areal penggunaan lain.</w:t>
      </w:r>
    </w:p>
    <w:p w:rsidR="00FE03C4" w:rsidRPr="00495762" w:rsidRDefault="00FE03C4" w:rsidP="00FE03C4">
      <w:pPr>
        <w:pStyle w:val="ListParagraph"/>
        <w:spacing w:after="0"/>
        <w:ind w:left="1701"/>
        <w:jc w:val="both"/>
        <w:rPr>
          <w:rFonts w:ascii="Arial Narrow" w:hAnsi="Arial Narrow"/>
          <w:sz w:val="24"/>
          <w:szCs w:val="24"/>
          <w:lang w:val="id-ID"/>
        </w:rPr>
      </w:pPr>
    </w:p>
    <w:p w:rsidR="000B677F" w:rsidRPr="00495762" w:rsidRDefault="000B677F" w:rsidP="00086B18">
      <w:pPr>
        <w:pStyle w:val="ListParagraph"/>
        <w:numPr>
          <w:ilvl w:val="0"/>
          <w:numId w:val="186"/>
        </w:numPr>
        <w:spacing w:after="0"/>
        <w:ind w:left="1134" w:hanging="283"/>
        <w:rPr>
          <w:rFonts w:ascii="Arial Narrow" w:hAnsi="Arial Narrow"/>
          <w:sz w:val="24"/>
          <w:szCs w:val="24"/>
          <w:lang w:val="id-ID"/>
        </w:rPr>
      </w:pPr>
      <w:r w:rsidRPr="00495762">
        <w:rPr>
          <w:rFonts w:ascii="Arial Narrow" w:hAnsi="Arial Narrow"/>
          <w:sz w:val="24"/>
          <w:szCs w:val="24"/>
          <w:lang w:val="id-ID"/>
        </w:rPr>
        <w:t>Ancaman (Threats)</w:t>
      </w:r>
    </w:p>
    <w:p w:rsidR="00224081" w:rsidRPr="00495762" w:rsidRDefault="00224081" w:rsidP="00224081">
      <w:pPr>
        <w:pStyle w:val="ListParagraph"/>
        <w:spacing w:after="0"/>
        <w:ind w:left="1134"/>
        <w:jc w:val="both"/>
        <w:rPr>
          <w:rFonts w:ascii="Arial Narrow" w:hAnsi="Arial Narrow"/>
          <w:sz w:val="24"/>
          <w:szCs w:val="24"/>
          <w:lang w:val="id-ID"/>
        </w:rPr>
      </w:pPr>
      <w:r w:rsidRPr="00495762">
        <w:rPr>
          <w:rFonts w:ascii="Arial Narrow" w:hAnsi="Arial Narrow"/>
          <w:sz w:val="24"/>
          <w:szCs w:val="24"/>
          <w:lang w:val="id-ID"/>
        </w:rPr>
        <w:t>Adapun faktor-faktor ancaman yang teridentifikasi pada Wilayah Konkep yang akan dikembangkan meliputi:</w:t>
      </w:r>
    </w:p>
    <w:p w:rsidR="00224081" w:rsidRPr="00495762" w:rsidRDefault="00224081" w:rsidP="00086B18">
      <w:pPr>
        <w:pStyle w:val="ListParagraph"/>
        <w:numPr>
          <w:ilvl w:val="0"/>
          <w:numId w:val="190"/>
        </w:numPr>
        <w:spacing w:after="0"/>
        <w:ind w:left="1701" w:hanging="425"/>
        <w:jc w:val="both"/>
        <w:rPr>
          <w:rFonts w:ascii="Arial Narrow" w:hAnsi="Arial Narrow"/>
          <w:sz w:val="24"/>
          <w:szCs w:val="24"/>
          <w:lang w:val="id-ID"/>
        </w:rPr>
      </w:pPr>
      <w:r w:rsidRPr="00495762">
        <w:rPr>
          <w:rFonts w:ascii="Arial Narrow" w:hAnsi="Arial Narrow"/>
          <w:sz w:val="24"/>
          <w:szCs w:val="24"/>
          <w:lang w:val="id-ID"/>
        </w:rPr>
        <w:t>Kualitas lingkungan laut yang terus menurun akibat akumulasi aktivitas penangkapan yang ceroboh.</w:t>
      </w:r>
    </w:p>
    <w:p w:rsidR="00224081" w:rsidRPr="00495762" w:rsidRDefault="00224081" w:rsidP="00086B18">
      <w:pPr>
        <w:pStyle w:val="ListParagraph"/>
        <w:numPr>
          <w:ilvl w:val="0"/>
          <w:numId w:val="190"/>
        </w:numPr>
        <w:spacing w:after="0"/>
        <w:ind w:left="1701" w:hanging="425"/>
        <w:jc w:val="both"/>
        <w:rPr>
          <w:rFonts w:ascii="Arial Narrow" w:hAnsi="Arial Narrow"/>
          <w:sz w:val="24"/>
          <w:szCs w:val="24"/>
          <w:lang w:val="id-ID"/>
        </w:rPr>
      </w:pPr>
      <w:r w:rsidRPr="00495762">
        <w:rPr>
          <w:rFonts w:ascii="Arial Narrow" w:hAnsi="Arial Narrow"/>
          <w:sz w:val="24"/>
          <w:szCs w:val="24"/>
          <w:lang w:val="id-ID"/>
        </w:rPr>
        <w:t>Adanya kecenderungan pemanfaatan ruang secara tidak terkendali yang tidak mengindahkan unsur estetika dan sanitasi lingkungan.</w:t>
      </w:r>
    </w:p>
    <w:p w:rsidR="00224081" w:rsidRPr="00495762" w:rsidRDefault="00224081" w:rsidP="00086B18">
      <w:pPr>
        <w:pStyle w:val="ListParagraph"/>
        <w:numPr>
          <w:ilvl w:val="0"/>
          <w:numId w:val="190"/>
        </w:numPr>
        <w:spacing w:after="0"/>
        <w:ind w:left="1701" w:hanging="425"/>
        <w:jc w:val="both"/>
        <w:rPr>
          <w:rFonts w:ascii="Arial Narrow" w:hAnsi="Arial Narrow"/>
          <w:sz w:val="24"/>
          <w:szCs w:val="24"/>
          <w:lang w:val="id-ID"/>
        </w:rPr>
      </w:pPr>
      <w:r w:rsidRPr="00495762">
        <w:rPr>
          <w:rFonts w:ascii="Arial Narrow" w:hAnsi="Arial Narrow"/>
          <w:sz w:val="24"/>
          <w:szCs w:val="24"/>
          <w:lang w:val="id-ID"/>
        </w:rPr>
        <w:lastRenderedPageBreak/>
        <w:t>Persaingan pembangunan khususnya sektor kelautan dan perikanan antar wilayah sekitar.</w:t>
      </w:r>
    </w:p>
    <w:p w:rsidR="00224081" w:rsidRPr="00495762" w:rsidRDefault="00224081" w:rsidP="00495762">
      <w:pPr>
        <w:spacing w:line="276" w:lineRule="auto"/>
        <w:ind w:left="709" w:firstLine="425"/>
        <w:rPr>
          <w:rFonts w:ascii="Arial Narrow" w:hAnsi="Arial Narrow"/>
          <w:lang w:val="id-ID"/>
        </w:rPr>
      </w:pPr>
      <w:r w:rsidRPr="00495762">
        <w:rPr>
          <w:rFonts w:ascii="Arial Narrow" w:hAnsi="Arial Narrow"/>
          <w:lang w:val="id-ID"/>
        </w:rPr>
        <w:t>Hasil identifikasi dan penentuan faktor-faktor strategis kondisi lingkungan internal dan eksternal tersebut, kemudian dijadikan sebagai bahan dasar bagi analisis interaksi antara faktor internal dan faktor eksternal. Berdasarkan analisis tersebut, kemudian ditetapkan beberapa alternatif strategi pengelolaan dan pemanfaatan Wilayah Konkep yang direncanakan (Wilayah Konawe Kepulauan) melalui Strategi Strengths-Opportunities (SO), Strategi Strengths-Treaths (ST), Strategi Weaknesses-Opportunities (WO) dan Strategi WeaknessesTreaths (WT)</w:t>
      </w:r>
    </w:p>
    <w:p w:rsidR="00224081" w:rsidRPr="00495762" w:rsidRDefault="00224081" w:rsidP="00224081">
      <w:pPr>
        <w:pStyle w:val="Caption"/>
        <w:spacing w:line="276" w:lineRule="auto"/>
        <w:ind w:left="1843" w:hanging="1134"/>
        <w:jc w:val="left"/>
        <w:rPr>
          <w:rFonts w:ascii="Arial Narrow" w:hAnsi="Arial Narrow"/>
          <w:szCs w:val="24"/>
          <w:lang w:val="id-ID"/>
        </w:rPr>
      </w:pPr>
      <w:bookmarkStart w:id="198" w:name="_Toc531171788"/>
      <w:r w:rsidRPr="00495762">
        <w:rPr>
          <w:rFonts w:ascii="Arial Narrow" w:hAnsi="Arial Narrow"/>
          <w:b/>
          <w:szCs w:val="24"/>
        </w:rPr>
        <w:t xml:space="preserve">Tabel </w:t>
      </w:r>
      <w:r w:rsidR="007A393F">
        <w:rPr>
          <w:rFonts w:ascii="Arial Narrow" w:hAnsi="Arial Narrow"/>
          <w:b/>
          <w:szCs w:val="24"/>
        </w:rPr>
        <w:fldChar w:fldCharType="begin"/>
      </w:r>
      <w:r w:rsidR="0044202E">
        <w:rPr>
          <w:rFonts w:ascii="Arial Narrow" w:hAnsi="Arial Narrow"/>
          <w:b/>
          <w:szCs w:val="24"/>
        </w:rPr>
        <w:instrText xml:space="preserve"> STYLEREF 1 \s </w:instrText>
      </w:r>
      <w:r w:rsidR="007A393F">
        <w:rPr>
          <w:rFonts w:ascii="Arial Narrow" w:hAnsi="Arial Narrow"/>
          <w:b/>
          <w:szCs w:val="24"/>
        </w:rPr>
        <w:fldChar w:fldCharType="separate"/>
      </w:r>
      <w:r w:rsidR="00AB418B">
        <w:rPr>
          <w:rFonts w:ascii="Arial Narrow" w:hAnsi="Arial Narrow"/>
          <w:b/>
          <w:noProof/>
          <w:szCs w:val="24"/>
        </w:rPr>
        <w:t>VIII</w:t>
      </w:r>
      <w:r w:rsidR="007A393F">
        <w:rPr>
          <w:rFonts w:ascii="Arial Narrow" w:hAnsi="Arial Narrow"/>
          <w:b/>
          <w:szCs w:val="24"/>
        </w:rPr>
        <w:fldChar w:fldCharType="end"/>
      </w:r>
      <w:r w:rsidR="0044202E">
        <w:rPr>
          <w:rFonts w:ascii="Arial Narrow" w:hAnsi="Arial Narrow"/>
          <w:b/>
          <w:szCs w:val="24"/>
        </w:rPr>
        <w:noBreakHyphen/>
      </w:r>
      <w:r w:rsidR="007A393F">
        <w:rPr>
          <w:rFonts w:ascii="Arial Narrow" w:hAnsi="Arial Narrow"/>
          <w:b/>
          <w:szCs w:val="24"/>
        </w:rPr>
        <w:fldChar w:fldCharType="begin"/>
      </w:r>
      <w:r w:rsidR="0044202E">
        <w:rPr>
          <w:rFonts w:ascii="Arial Narrow" w:hAnsi="Arial Narrow"/>
          <w:b/>
          <w:szCs w:val="24"/>
        </w:rPr>
        <w:instrText xml:space="preserve"> SEQ Tabel \* ARABIC \s 1 </w:instrText>
      </w:r>
      <w:r w:rsidR="007A393F">
        <w:rPr>
          <w:rFonts w:ascii="Arial Narrow" w:hAnsi="Arial Narrow"/>
          <w:b/>
          <w:szCs w:val="24"/>
        </w:rPr>
        <w:fldChar w:fldCharType="separate"/>
      </w:r>
      <w:r w:rsidR="00AB418B">
        <w:rPr>
          <w:rFonts w:ascii="Arial Narrow" w:hAnsi="Arial Narrow"/>
          <w:b/>
          <w:noProof/>
          <w:szCs w:val="24"/>
        </w:rPr>
        <w:t>1</w:t>
      </w:r>
      <w:r w:rsidR="007A393F">
        <w:rPr>
          <w:rFonts w:ascii="Arial Narrow" w:hAnsi="Arial Narrow"/>
          <w:b/>
          <w:szCs w:val="24"/>
        </w:rPr>
        <w:fldChar w:fldCharType="end"/>
      </w:r>
      <w:r w:rsidRPr="00495762">
        <w:rPr>
          <w:rFonts w:ascii="Arial Narrow" w:hAnsi="Arial Narrow"/>
          <w:szCs w:val="24"/>
          <w:lang w:val="id-ID"/>
        </w:rPr>
        <w:t xml:space="preserve"> Matriks alternatif strategi pengelolaan dan pemanfaatan ruang Wilayah Kabupaten Konawe Kepulauan</w:t>
      </w:r>
      <w:bookmarkEnd w:id="198"/>
    </w:p>
    <w:tbl>
      <w:tblPr>
        <w:tblStyle w:val="TableGrid"/>
        <w:tblW w:w="0" w:type="auto"/>
        <w:tblInd w:w="108" w:type="dxa"/>
        <w:tblLook w:val="04A0"/>
      </w:tblPr>
      <w:tblGrid>
        <w:gridCol w:w="548"/>
        <w:gridCol w:w="1964"/>
        <w:gridCol w:w="2786"/>
        <w:gridCol w:w="2924"/>
      </w:tblGrid>
      <w:tr w:rsidR="00224081" w:rsidRPr="00224081" w:rsidTr="00E85CB2">
        <w:tc>
          <w:tcPr>
            <w:tcW w:w="548" w:type="dxa"/>
            <w:vAlign w:val="center"/>
          </w:tcPr>
          <w:p w:rsidR="00224081" w:rsidRPr="00224081" w:rsidRDefault="00224081" w:rsidP="00E85CB2">
            <w:pPr>
              <w:spacing w:line="276" w:lineRule="auto"/>
              <w:jc w:val="center"/>
              <w:rPr>
                <w:rFonts w:ascii="Arial Narrow" w:hAnsi="Arial Narrow"/>
                <w:lang w:val="id-ID"/>
              </w:rPr>
            </w:pPr>
          </w:p>
        </w:tc>
        <w:tc>
          <w:tcPr>
            <w:tcW w:w="7674" w:type="dxa"/>
            <w:gridSpan w:val="3"/>
            <w:vAlign w:val="center"/>
          </w:tcPr>
          <w:p w:rsidR="00224081" w:rsidRPr="00224081" w:rsidRDefault="00E85CB2" w:rsidP="00E85CB2">
            <w:pPr>
              <w:spacing w:line="276" w:lineRule="auto"/>
              <w:jc w:val="center"/>
              <w:rPr>
                <w:rFonts w:ascii="Arial Narrow" w:hAnsi="Arial Narrow"/>
                <w:lang w:val="id-ID"/>
              </w:rPr>
            </w:pPr>
            <w:r w:rsidRPr="00E85CB2">
              <w:rPr>
                <w:rFonts w:ascii="Arial Narrow" w:hAnsi="Arial Narrow"/>
                <w:lang w:val="id-ID"/>
              </w:rPr>
              <w:t>Internal Strategic Factor Analysis Summary  (IFAS)</w:t>
            </w:r>
          </w:p>
        </w:tc>
      </w:tr>
      <w:tr w:rsidR="00E85CB2" w:rsidRPr="00224081" w:rsidTr="00E85CB2">
        <w:tc>
          <w:tcPr>
            <w:tcW w:w="548" w:type="dxa"/>
            <w:vMerge w:val="restart"/>
            <w:textDirection w:val="btLr"/>
            <w:vAlign w:val="center"/>
          </w:tcPr>
          <w:p w:rsidR="00224081" w:rsidRPr="00224081" w:rsidRDefault="00E85CB2" w:rsidP="00E85CB2">
            <w:pPr>
              <w:spacing w:line="276" w:lineRule="auto"/>
              <w:ind w:left="113" w:right="113"/>
              <w:jc w:val="center"/>
              <w:rPr>
                <w:rFonts w:ascii="Arial Narrow" w:hAnsi="Arial Narrow"/>
                <w:lang w:val="id-ID"/>
              </w:rPr>
            </w:pPr>
            <w:r w:rsidRPr="00E85CB2">
              <w:rPr>
                <w:rFonts w:ascii="Arial Narrow" w:hAnsi="Arial Narrow"/>
                <w:lang w:val="id-ID"/>
              </w:rPr>
              <w:t>External Strategic Factor Analysis Summary (EFAS)</w:t>
            </w:r>
          </w:p>
        </w:tc>
        <w:tc>
          <w:tcPr>
            <w:tcW w:w="1964" w:type="dxa"/>
            <w:vAlign w:val="center"/>
          </w:tcPr>
          <w:p w:rsidR="00224081" w:rsidRPr="00224081" w:rsidRDefault="00224081" w:rsidP="00E85CB2">
            <w:pPr>
              <w:spacing w:line="276" w:lineRule="auto"/>
              <w:jc w:val="center"/>
              <w:rPr>
                <w:rFonts w:ascii="Arial Narrow" w:hAnsi="Arial Narrow"/>
                <w:lang w:val="id-ID"/>
              </w:rPr>
            </w:pPr>
          </w:p>
        </w:tc>
        <w:tc>
          <w:tcPr>
            <w:tcW w:w="2786" w:type="dxa"/>
            <w:vAlign w:val="center"/>
          </w:tcPr>
          <w:p w:rsidR="00224081" w:rsidRPr="00224081" w:rsidRDefault="00224081" w:rsidP="00E85CB2">
            <w:pPr>
              <w:spacing w:line="276" w:lineRule="auto"/>
              <w:jc w:val="center"/>
              <w:rPr>
                <w:rFonts w:ascii="Arial Narrow" w:hAnsi="Arial Narrow"/>
                <w:lang w:val="id-ID"/>
              </w:rPr>
            </w:pPr>
            <w:r w:rsidRPr="00224081">
              <w:rPr>
                <w:rFonts w:ascii="Arial Narrow" w:hAnsi="Arial Narrow"/>
                <w:lang w:val="id-ID"/>
              </w:rPr>
              <w:t>Strengths:</w:t>
            </w:r>
          </w:p>
        </w:tc>
        <w:tc>
          <w:tcPr>
            <w:tcW w:w="2924" w:type="dxa"/>
            <w:vAlign w:val="center"/>
          </w:tcPr>
          <w:p w:rsidR="00224081" w:rsidRPr="00224081" w:rsidRDefault="00224081" w:rsidP="00E85CB2">
            <w:pPr>
              <w:spacing w:line="276" w:lineRule="auto"/>
              <w:jc w:val="center"/>
              <w:rPr>
                <w:rFonts w:ascii="Arial Narrow" w:hAnsi="Arial Narrow"/>
                <w:lang w:val="id-ID"/>
              </w:rPr>
            </w:pPr>
            <w:r w:rsidRPr="00224081">
              <w:rPr>
                <w:rFonts w:ascii="Arial Narrow" w:hAnsi="Arial Narrow"/>
                <w:lang w:val="id-ID"/>
              </w:rPr>
              <w:t>Weaknesses:</w:t>
            </w:r>
          </w:p>
        </w:tc>
      </w:tr>
      <w:tr w:rsidR="00E85CB2" w:rsidRPr="00224081" w:rsidTr="00E85CB2">
        <w:trPr>
          <w:trHeight w:val="3298"/>
        </w:trPr>
        <w:tc>
          <w:tcPr>
            <w:tcW w:w="548" w:type="dxa"/>
            <w:vMerge/>
            <w:vAlign w:val="center"/>
          </w:tcPr>
          <w:p w:rsidR="00224081" w:rsidRPr="00224081" w:rsidRDefault="00224081" w:rsidP="00E85CB2">
            <w:pPr>
              <w:spacing w:line="276" w:lineRule="auto"/>
              <w:jc w:val="center"/>
              <w:rPr>
                <w:rFonts w:ascii="Arial Narrow" w:hAnsi="Arial Narrow"/>
                <w:lang w:val="id-ID"/>
              </w:rPr>
            </w:pPr>
          </w:p>
        </w:tc>
        <w:tc>
          <w:tcPr>
            <w:tcW w:w="1964" w:type="dxa"/>
            <w:vAlign w:val="center"/>
          </w:tcPr>
          <w:p w:rsidR="00224081" w:rsidRPr="00224081" w:rsidRDefault="00224081" w:rsidP="00E85CB2">
            <w:pPr>
              <w:spacing w:line="276" w:lineRule="auto"/>
              <w:jc w:val="center"/>
              <w:rPr>
                <w:rFonts w:ascii="Arial Narrow" w:hAnsi="Arial Narrow"/>
                <w:lang w:val="id-ID"/>
              </w:rPr>
            </w:pPr>
            <w:r w:rsidRPr="00224081">
              <w:rPr>
                <w:rFonts w:ascii="Arial Narrow" w:hAnsi="Arial Narrow"/>
                <w:lang w:val="id-ID"/>
              </w:rPr>
              <w:t>Opportunities:</w:t>
            </w:r>
          </w:p>
        </w:tc>
        <w:tc>
          <w:tcPr>
            <w:tcW w:w="2786" w:type="dxa"/>
          </w:tcPr>
          <w:p w:rsidR="00224081" w:rsidRDefault="00224081" w:rsidP="00E85CB2">
            <w:pPr>
              <w:spacing w:line="276" w:lineRule="auto"/>
              <w:jc w:val="left"/>
              <w:rPr>
                <w:rFonts w:ascii="Arial Narrow" w:hAnsi="Arial Narrow"/>
                <w:lang w:val="id-ID"/>
              </w:rPr>
            </w:pPr>
            <w:r w:rsidRPr="00224081">
              <w:rPr>
                <w:rFonts w:ascii="Arial Narrow" w:hAnsi="Arial Narrow"/>
                <w:lang w:val="id-ID"/>
              </w:rPr>
              <w:t>Strategi SO:</w:t>
            </w:r>
          </w:p>
          <w:p w:rsidR="00E85CB2" w:rsidRDefault="00E85CB2" w:rsidP="00086B18">
            <w:pPr>
              <w:pStyle w:val="ListParagraph"/>
              <w:numPr>
                <w:ilvl w:val="0"/>
                <w:numId w:val="191"/>
              </w:numPr>
              <w:spacing w:after="0"/>
              <w:ind w:left="240" w:hanging="240"/>
              <w:rPr>
                <w:rFonts w:ascii="Arial Narrow" w:hAnsi="Arial Narrow"/>
                <w:lang w:val="id-ID"/>
              </w:rPr>
            </w:pPr>
            <w:r w:rsidRPr="00E85CB2">
              <w:rPr>
                <w:rFonts w:ascii="Arial Narrow" w:hAnsi="Arial Narrow"/>
                <w:lang w:val="id-ID"/>
              </w:rPr>
              <w:t>P</w:t>
            </w:r>
            <w:r>
              <w:rPr>
                <w:rFonts w:ascii="Arial Narrow" w:hAnsi="Arial Narrow"/>
                <w:lang w:val="id-ID"/>
              </w:rPr>
              <w:t xml:space="preserve">embuatan Perencanaan dan desain </w:t>
            </w:r>
            <w:r w:rsidRPr="00E85CB2">
              <w:rPr>
                <w:rFonts w:ascii="Arial Narrow" w:hAnsi="Arial Narrow"/>
                <w:lang w:val="id-ID"/>
              </w:rPr>
              <w:t>Wilayah Konkep secara terpadu</w:t>
            </w:r>
          </w:p>
          <w:p w:rsidR="00E85CB2" w:rsidRDefault="00E85CB2" w:rsidP="00086B18">
            <w:pPr>
              <w:pStyle w:val="ListParagraph"/>
              <w:numPr>
                <w:ilvl w:val="0"/>
                <w:numId w:val="191"/>
              </w:numPr>
              <w:spacing w:after="0"/>
              <w:ind w:left="240" w:hanging="240"/>
              <w:rPr>
                <w:rFonts w:ascii="Arial Narrow" w:hAnsi="Arial Narrow"/>
                <w:lang w:val="id-ID"/>
              </w:rPr>
            </w:pPr>
            <w:r w:rsidRPr="00E85CB2">
              <w:rPr>
                <w:rFonts w:ascii="Arial Narrow" w:hAnsi="Arial Narrow"/>
                <w:lang w:val="id-ID"/>
              </w:rPr>
              <w:t>Penata</w:t>
            </w:r>
            <w:r>
              <w:rPr>
                <w:rFonts w:ascii="Arial Narrow" w:hAnsi="Arial Narrow"/>
                <w:lang w:val="id-ID"/>
              </w:rPr>
              <w:t xml:space="preserve">an ruang dan perbaikan kualitas </w:t>
            </w:r>
            <w:r w:rsidRPr="00E85CB2">
              <w:rPr>
                <w:rFonts w:ascii="Arial Narrow" w:hAnsi="Arial Narrow"/>
                <w:lang w:val="id-ID"/>
              </w:rPr>
              <w:t>Wilayah Konkep, khususnya wisataalam  (permandian, pantai, bahari) dansarana rekreasi</w:t>
            </w:r>
          </w:p>
          <w:p w:rsidR="00E85CB2" w:rsidRPr="00E85CB2" w:rsidRDefault="00E85CB2" w:rsidP="00086B18">
            <w:pPr>
              <w:pStyle w:val="ListParagraph"/>
              <w:numPr>
                <w:ilvl w:val="0"/>
                <w:numId w:val="191"/>
              </w:numPr>
              <w:spacing w:after="0"/>
              <w:ind w:left="240" w:hanging="240"/>
              <w:rPr>
                <w:rFonts w:ascii="Arial Narrow" w:hAnsi="Arial Narrow"/>
                <w:lang w:val="id-ID"/>
              </w:rPr>
            </w:pPr>
            <w:r w:rsidRPr="00E85CB2">
              <w:rPr>
                <w:rFonts w:ascii="Arial Narrow" w:hAnsi="Arial Narrow"/>
                <w:lang w:val="id-ID"/>
              </w:rPr>
              <w:t>Memperkuat peran Kabupaten KonaweKepulauan sebagai ‘Pusat  Produksidan Akumulasi’ hasil</w:t>
            </w:r>
          </w:p>
        </w:tc>
        <w:tc>
          <w:tcPr>
            <w:tcW w:w="2924" w:type="dxa"/>
          </w:tcPr>
          <w:p w:rsidR="00224081" w:rsidRDefault="00E85CB2" w:rsidP="00E85CB2">
            <w:pPr>
              <w:spacing w:line="276" w:lineRule="auto"/>
              <w:jc w:val="left"/>
              <w:rPr>
                <w:rFonts w:ascii="Arial Narrow" w:hAnsi="Arial Narrow"/>
                <w:lang w:val="id-ID"/>
              </w:rPr>
            </w:pPr>
            <w:r w:rsidRPr="00E85CB2">
              <w:rPr>
                <w:rFonts w:ascii="Arial Narrow" w:hAnsi="Arial Narrow"/>
                <w:lang w:val="id-ID"/>
              </w:rPr>
              <w:t>Strategi WO:</w:t>
            </w:r>
          </w:p>
          <w:p w:rsidR="00E85CB2" w:rsidRDefault="00E85CB2" w:rsidP="00086B18">
            <w:pPr>
              <w:pStyle w:val="ListParagraph"/>
              <w:numPr>
                <w:ilvl w:val="0"/>
                <w:numId w:val="193"/>
              </w:numPr>
              <w:spacing w:after="0"/>
              <w:ind w:left="277" w:hanging="277"/>
              <w:rPr>
                <w:rFonts w:ascii="Arial Narrow" w:hAnsi="Arial Narrow"/>
                <w:lang w:val="id-ID"/>
              </w:rPr>
            </w:pPr>
            <w:r w:rsidRPr="00E85CB2">
              <w:rPr>
                <w:rFonts w:ascii="Arial Narrow" w:hAnsi="Arial Narrow"/>
                <w:lang w:val="id-ID"/>
              </w:rPr>
              <w:t>Penataan ruang Wilayah Konkeppesisir melalui pembuatan rencanainduk pengembangan kepesisiran</w:t>
            </w:r>
          </w:p>
          <w:p w:rsidR="00E85CB2" w:rsidRDefault="00E85CB2" w:rsidP="00086B18">
            <w:pPr>
              <w:pStyle w:val="ListParagraph"/>
              <w:numPr>
                <w:ilvl w:val="0"/>
                <w:numId w:val="193"/>
              </w:numPr>
              <w:spacing w:after="0"/>
              <w:ind w:left="277" w:hanging="277"/>
              <w:rPr>
                <w:rFonts w:ascii="Arial Narrow" w:hAnsi="Arial Narrow"/>
                <w:lang w:val="id-ID"/>
              </w:rPr>
            </w:pPr>
            <w:r w:rsidRPr="00E85CB2">
              <w:rPr>
                <w:rFonts w:ascii="Arial Narrow" w:hAnsi="Arial Narrow"/>
                <w:lang w:val="id-ID"/>
              </w:rPr>
              <w:t>Pengendalian pemanfaatan ruangpada seluruh wilayah</w:t>
            </w:r>
          </w:p>
          <w:p w:rsidR="00E85CB2" w:rsidRPr="00E85CB2" w:rsidRDefault="00E85CB2" w:rsidP="00086B18">
            <w:pPr>
              <w:pStyle w:val="ListParagraph"/>
              <w:numPr>
                <w:ilvl w:val="0"/>
                <w:numId w:val="193"/>
              </w:numPr>
              <w:spacing w:after="0"/>
              <w:ind w:left="277" w:hanging="277"/>
              <w:rPr>
                <w:rFonts w:ascii="Arial Narrow" w:hAnsi="Arial Narrow"/>
                <w:lang w:val="id-ID"/>
              </w:rPr>
            </w:pPr>
            <w:r w:rsidRPr="00E85CB2">
              <w:rPr>
                <w:rFonts w:ascii="Arial Narrow" w:hAnsi="Arial Narrow"/>
                <w:lang w:val="id-ID"/>
              </w:rPr>
              <w:t>Peningkatan aksesibilitas intraWilayah Konkep, melaluipengembangan trasportasi dantelekomunikasi yang efektif</w:t>
            </w:r>
          </w:p>
        </w:tc>
      </w:tr>
      <w:tr w:rsidR="00E85CB2" w:rsidRPr="00224081" w:rsidTr="00E85CB2">
        <w:trPr>
          <w:trHeight w:val="2693"/>
        </w:trPr>
        <w:tc>
          <w:tcPr>
            <w:tcW w:w="548" w:type="dxa"/>
            <w:vMerge/>
            <w:vAlign w:val="center"/>
          </w:tcPr>
          <w:p w:rsidR="00224081" w:rsidRPr="00224081" w:rsidRDefault="00224081" w:rsidP="00E85CB2">
            <w:pPr>
              <w:spacing w:line="276" w:lineRule="auto"/>
              <w:jc w:val="center"/>
              <w:rPr>
                <w:rFonts w:ascii="Arial Narrow" w:hAnsi="Arial Narrow"/>
                <w:lang w:val="id-ID"/>
              </w:rPr>
            </w:pPr>
          </w:p>
        </w:tc>
        <w:tc>
          <w:tcPr>
            <w:tcW w:w="1964" w:type="dxa"/>
            <w:vAlign w:val="center"/>
          </w:tcPr>
          <w:p w:rsidR="00224081" w:rsidRPr="00224081" w:rsidRDefault="00224081" w:rsidP="00E85CB2">
            <w:pPr>
              <w:spacing w:line="276" w:lineRule="auto"/>
              <w:jc w:val="center"/>
              <w:rPr>
                <w:rFonts w:ascii="Arial Narrow" w:hAnsi="Arial Narrow"/>
                <w:lang w:val="id-ID"/>
              </w:rPr>
            </w:pPr>
            <w:r w:rsidRPr="00224081">
              <w:rPr>
                <w:rFonts w:ascii="Arial Narrow" w:hAnsi="Arial Narrow"/>
                <w:lang w:val="id-ID"/>
              </w:rPr>
              <w:t>Threats:</w:t>
            </w:r>
          </w:p>
        </w:tc>
        <w:tc>
          <w:tcPr>
            <w:tcW w:w="2786" w:type="dxa"/>
          </w:tcPr>
          <w:p w:rsidR="00224081" w:rsidRDefault="00E85CB2" w:rsidP="00E85CB2">
            <w:pPr>
              <w:spacing w:line="276" w:lineRule="auto"/>
              <w:jc w:val="left"/>
              <w:rPr>
                <w:rFonts w:ascii="Arial Narrow" w:hAnsi="Arial Narrow"/>
                <w:lang w:val="id-ID"/>
              </w:rPr>
            </w:pPr>
            <w:r w:rsidRPr="00E85CB2">
              <w:rPr>
                <w:rFonts w:ascii="Arial Narrow" w:hAnsi="Arial Narrow"/>
                <w:lang w:val="id-ID"/>
              </w:rPr>
              <w:t>Strategi ST:</w:t>
            </w:r>
          </w:p>
          <w:p w:rsidR="00E85CB2" w:rsidRDefault="00E85CB2" w:rsidP="00086B18">
            <w:pPr>
              <w:pStyle w:val="ListParagraph"/>
              <w:numPr>
                <w:ilvl w:val="0"/>
                <w:numId w:val="192"/>
              </w:numPr>
              <w:spacing w:after="0"/>
              <w:ind w:left="240" w:hanging="240"/>
              <w:rPr>
                <w:rFonts w:ascii="Arial Narrow" w:hAnsi="Arial Narrow"/>
                <w:lang w:val="id-ID"/>
              </w:rPr>
            </w:pPr>
            <w:r w:rsidRPr="00E85CB2">
              <w:rPr>
                <w:rFonts w:ascii="Arial Narrow" w:hAnsi="Arial Narrow"/>
                <w:lang w:val="id-ID"/>
              </w:rPr>
              <w:t>Pemantapan zona konservasi berfungsilindung</w:t>
            </w:r>
          </w:p>
          <w:p w:rsidR="00E85CB2" w:rsidRDefault="00E85CB2" w:rsidP="00086B18">
            <w:pPr>
              <w:pStyle w:val="ListParagraph"/>
              <w:numPr>
                <w:ilvl w:val="0"/>
                <w:numId w:val="192"/>
              </w:numPr>
              <w:spacing w:after="0"/>
              <w:ind w:left="240" w:hanging="240"/>
              <w:rPr>
                <w:rFonts w:ascii="Arial Narrow" w:hAnsi="Arial Narrow"/>
                <w:lang w:val="id-ID"/>
              </w:rPr>
            </w:pPr>
            <w:r w:rsidRPr="00E85CB2">
              <w:rPr>
                <w:rFonts w:ascii="Arial Narrow" w:hAnsi="Arial Narrow"/>
                <w:lang w:val="id-ID"/>
              </w:rPr>
              <w:t>Revitalisasi fungsi-fungsi kawasanberpotensi wisata</w:t>
            </w:r>
          </w:p>
          <w:p w:rsidR="00E85CB2" w:rsidRDefault="00E85CB2" w:rsidP="00086B18">
            <w:pPr>
              <w:pStyle w:val="ListParagraph"/>
              <w:numPr>
                <w:ilvl w:val="0"/>
                <w:numId w:val="192"/>
              </w:numPr>
              <w:spacing w:after="0"/>
              <w:ind w:left="240" w:hanging="240"/>
              <w:rPr>
                <w:rFonts w:ascii="Arial Narrow" w:hAnsi="Arial Narrow"/>
                <w:lang w:val="id-ID"/>
              </w:rPr>
            </w:pPr>
            <w:r w:rsidRPr="00E85CB2">
              <w:rPr>
                <w:rFonts w:ascii="Arial Narrow" w:hAnsi="Arial Narrow"/>
                <w:lang w:val="id-ID"/>
              </w:rPr>
              <w:t>Peningkatan peran masyarakat dalampembangunan ruang</w:t>
            </w:r>
          </w:p>
          <w:p w:rsidR="00E85CB2" w:rsidRPr="00E85CB2" w:rsidRDefault="00E85CB2" w:rsidP="00086B18">
            <w:pPr>
              <w:pStyle w:val="ListParagraph"/>
              <w:numPr>
                <w:ilvl w:val="0"/>
                <w:numId w:val="192"/>
              </w:numPr>
              <w:spacing w:after="0"/>
              <w:ind w:left="240" w:hanging="240"/>
              <w:rPr>
                <w:rFonts w:ascii="Arial Narrow" w:hAnsi="Arial Narrow"/>
                <w:lang w:val="id-ID"/>
              </w:rPr>
            </w:pPr>
            <w:r w:rsidRPr="00E85CB2">
              <w:rPr>
                <w:rFonts w:ascii="Arial Narrow" w:hAnsi="Arial Narrow"/>
                <w:lang w:val="id-ID"/>
              </w:rPr>
              <w:t>Pembinaanmasyarakat WilayahKonkep melalui nilai-nilai kebaharian.</w:t>
            </w:r>
          </w:p>
        </w:tc>
        <w:tc>
          <w:tcPr>
            <w:tcW w:w="2924" w:type="dxa"/>
          </w:tcPr>
          <w:p w:rsidR="00224081" w:rsidRDefault="00E85CB2" w:rsidP="00E85CB2">
            <w:pPr>
              <w:spacing w:line="276" w:lineRule="auto"/>
              <w:jc w:val="left"/>
              <w:rPr>
                <w:rFonts w:ascii="Arial Narrow" w:hAnsi="Arial Narrow"/>
                <w:lang w:val="id-ID"/>
              </w:rPr>
            </w:pPr>
            <w:r w:rsidRPr="00E85CB2">
              <w:rPr>
                <w:rFonts w:ascii="Arial Narrow" w:hAnsi="Arial Narrow"/>
                <w:lang w:val="id-ID"/>
              </w:rPr>
              <w:t>Strategi WT:</w:t>
            </w:r>
          </w:p>
          <w:p w:rsidR="00E85CB2" w:rsidRDefault="00E85CB2" w:rsidP="00086B18">
            <w:pPr>
              <w:pStyle w:val="ListParagraph"/>
              <w:numPr>
                <w:ilvl w:val="0"/>
                <w:numId w:val="194"/>
              </w:numPr>
              <w:spacing w:after="0"/>
              <w:ind w:left="277" w:hanging="277"/>
              <w:rPr>
                <w:rFonts w:ascii="Arial Narrow" w:hAnsi="Arial Narrow"/>
                <w:lang w:val="id-ID"/>
              </w:rPr>
            </w:pPr>
            <w:r w:rsidRPr="00E85CB2">
              <w:rPr>
                <w:rFonts w:ascii="Arial Narrow" w:hAnsi="Arial Narrow"/>
                <w:lang w:val="id-ID"/>
              </w:rPr>
              <w:t>Perbaikan kualitas lingkungan</w:t>
            </w:r>
          </w:p>
          <w:p w:rsidR="00E85CB2" w:rsidRDefault="00E85CB2" w:rsidP="00086B18">
            <w:pPr>
              <w:pStyle w:val="ListParagraph"/>
              <w:numPr>
                <w:ilvl w:val="0"/>
                <w:numId w:val="194"/>
              </w:numPr>
              <w:spacing w:after="0"/>
              <w:ind w:left="277" w:hanging="277"/>
              <w:rPr>
                <w:rFonts w:ascii="Arial Narrow" w:hAnsi="Arial Narrow"/>
                <w:lang w:val="id-ID"/>
              </w:rPr>
            </w:pPr>
            <w:r w:rsidRPr="00E85CB2">
              <w:rPr>
                <w:rFonts w:ascii="Arial Narrow" w:hAnsi="Arial Narrow"/>
                <w:lang w:val="id-ID"/>
              </w:rPr>
              <w:t>Peningkatan aksesibilitas antarWilayah Konkep melalui bypass.</w:t>
            </w:r>
          </w:p>
          <w:p w:rsidR="00E85CB2" w:rsidRDefault="00E85CB2" w:rsidP="00086B18">
            <w:pPr>
              <w:pStyle w:val="ListParagraph"/>
              <w:numPr>
                <w:ilvl w:val="0"/>
                <w:numId w:val="194"/>
              </w:numPr>
              <w:spacing w:after="0"/>
              <w:ind w:left="277" w:hanging="277"/>
              <w:rPr>
                <w:rFonts w:ascii="Arial Narrow" w:hAnsi="Arial Narrow"/>
                <w:lang w:val="id-ID"/>
              </w:rPr>
            </w:pPr>
            <w:r w:rsidRPr="00E85CB2">
              <w:rPr>
                <w:rFonts w:ascii="Arial Narrow" w:hAnsi="Arial Narrow"/>
                <w:lang w:val="id-ID"/>
              </w:rPr>
              <w:t>Konversi lahan dari hutan produksikonversi menjadi APL untukpengembangan kota danpermukiman</w:t>
            </w:r>
          </w:p>
          <w:p w:rsidR="00E85CB2" w:rsidRPr="00E85CB2" w:rsidRDefault="00E85CB2" w:rsidP="00086B18">
            <w:pPr>
              <w:pStyle w:val="ListParagraph"/>
              <w:numPr>
                <w:ilvl w:val="0"/>
                <w:numId w:val="194"/>
              </w:numPr>
              <w:spacing w:after="0"/>
              <w:ind w:left="277" w:hanging="277"/>
              <w:rPr>
                <w:rFonts w:ascii="Arial Narrow" w:hAnsi="Arial Narrow"/>
                <w:lang w:val="id-ID"/>
              </w:rPr>
            </w:pPr>
            <w:r>
              <w:rPr>
                <w:rFonts w:ascii="Arial Narrow" w:hAnsi="Arial Narrow"/>
                <w:lang w:val="id-ID"/>
              </w:rPr>
              <w:t xml:space="preserve">Pengaturan zona budidaya darat </w:t>
            </w:r>
            <w:r w:rsidRPr="00E85CB2">
              <w:rPr>
                <w:rFonts w:ascii="Arial Narrow" w:hAnsi="Arial Narrow"/>
                <w:lang w:val="id-ID"/>
              </w:rPr>
              <w:t>maupun laut</w:t>
            </w:r>
          </w:p>
        </w:tc>
      </w:tr>
    </w:tbl>
    <w:p w:rsidR="00224081" w:rsidRDefault="00E85CB2" w:rsidP="00E85CB2">
      <w:pPr>
        <w:ind w:left="851" w:hanging="851"/>
        <w:rPr>
          <w:rFonts w:ascii="Arial Narrow" w:hAnsi="Arial Narrow"/>
          <w:sz w:val="20"/>
          <w:szCs w:val="20"/>
          <w:lang w:val="id-ID"/>
        </w:rPr>
      </w:pPr>
      <w:r w:rsidRPr="00E85CB2">
        <w:rPr>
          <w:rFonts w:ascii="Arial Narrow" w:hAnsi="Arial Narrow"/>
          <w:sz w:val="20"/>
          <w:szCs w:val="20"/>
          <w:lang w:val="id-ID"/>
        </w:rPr>
        <w:t>Sumber</w:t>
      </w:r>
      <w:r w:rsidRPr="00E85CB2">
        <w:rPr>
          <w:rFonts w:ascii="Arial Narrow" w:hAnsi="Arial Narrow"/>
          <w:sz w:val="20"/>
          <w:szCs w:val="20"/>
          <w:lang w:val="id-ID"/>
        </w:rPr>
        <w:tab/>
        <w:t>: Rencana Tata Ruang Wilayah (RTRW)Kabupaten Konawe Kepulauan</w:t>
      </w:r>
    </w:p>
    <w:p w:rsidR="00FE03C4" w:rsidRPr="00E85CB2" w:rsidRDefault="00FE03C4" w:rsidP="00E85CB2">
      <w:pPr>
        <w:ind w:left="851" w:hanging="851"/>
        <w:rPr>
          <w:rFonts w:ascii="Arial Narrow" w:hAnsi="Arial Narrow"/>
          <w:sz w:val="20"/>
          <w:szCs w:val="20"/>
          <w:lang w:val="id-ID"/>
        </w:rPr>
      </w:pPr>
    </w:p>
    <w:p w:rsidR="000B677F" w:rsidRDefault="00DC476E" w:rsidP="00086B18">
      <w:pPr>
        <w:pStyle w:val="Heading3"/>
        <w:numPr>
          <w:ilvl w:val="0"/>
          <w:numId w:val="185"/>
        </w:numPr>
        <w:ind w:left="709" w:hanging="709"/>
        <w:rPr>
          <w:rFonts w:ascii="Arial Narrow" w:hAnsi="Arial Narrow"/>
          <w:lang w:val="id-ID"/>
        </w:rPr>
      </w:pPr>
      <w:bookmarkStart w:id="199" w:name="_Toc531255089"/>
      <w:r>
        <w:rPr>
          <w:rFonts w:ascii="Arial Narrow" w:hAnsi="Arial Narrow"/>
          <w:lang w:val="id-ID"/>
        </w:rPr>
        <w:lastRenderedPageBreak/>
        <w:t xml:space="preserve">Masalah dan </w:t>
      </w:r>
      <w:r w:rsidR="000B677F">
        <w:rPr>
          <w:rFonts w:ascii="Arial Narrow" w:hAnsi="Arial Narrow"/>
          <w:lang w:val="id-ID"/>
        </w:rPr>
        <w:t>Isu</w:t>
      </w:r>
      <w:r w:rsidR="000B677F" w:rsidRPr="00607069">
        <w:rPr>
          <w:rFonts w:ascii="Arial Narrow" w:hAnsi="Arial Narrow" w:cs="Times New Roman"/>
        </w:rPr>
        <w:t xml:space="preserve"> Strategis Pembangunan </w:t>
      </w:r>
      <w:r w:rsidR="003C02F5">
        <w:rPr>
          <w:rFonts w:ascii="Arial Narrow" w:hAnsi="Arial Narrow" w:cs="Times New Roman"/>
          <w:lang w:val="id-ID"/>
        </w:rPr>
        <w:t xml:space="preserve">Potensi </w:t>
      </w:r>
      <w:r w:rsidR="000B677F" w:rsidRPr="00607069">
        <w:rPr>
          <w:rFonts w:ascii="Arial Narrow" w:hAnsi="Arial Narrow" w:cs="Times New Roman"/>
        </w:rPr>
        <w:t>Kepariwisataan</w:t>
      </w:r>
      <w:bookmarkEnd w:id="199"/>
    </w:p>
    <w:p w:rsidR="000B677F" w:rsidRDefault="003C02F5" w:rsidP="00086B18">
      <w:pPr>
        <w:pStyle w:val="ListParagraph"/>
        <w:numPr>
          <w:ilvl w:val="0"/>
          <w:numId w:val="195"/>
        </w:numPr>
        <w:spacing w:after="0"/>
        <w:ind w:hanging="436"/>
        <w:rPr>
          <w:rFonts w:ascii="Arial Narrow" w:hAnsi="Arial Narrow"/>
          <w:sz w:val="24"/>
          <w:szCs w:val="24"/>
          <w:lang w:val="id-ID"/>
        </w:rPr>
      </w:pPr>
      <w:r w:rsidRPr="003C02F5">
        <w:rPr>
          <w:rFonts w:ascii="Arial Narrow" w:hAnsi="Arial Narrow"/>
          <w:sz w:val="24"/>
          <w:szCs w:val="24"/>
          <w:lang w:val="id-ID"/>
        </w:rPr>
        <w:t>Identifikasi Permasalahan dan  Potensi Pengembangan</w:t>
      </w:r>
    </w:p>
    <w:p w:rsidR="003C02F5" w:rsidRDefault="003C02F5" w:rsidP="00086B18">
      <w:pPr>
        <w:pStyle w:val="ListParagraph"/>
        <w:numPr>
          <w:ilvl w:val="0"/>
          <w:numId w:val="196"/>
        </w:numPr>
        <w:spacing w:after="0"/>
        <w:ind w:left="1134" w:hanging="283"/>
        <w:jc w:val="both"/>
        <w:rPr>
          <w:rFonts w:ascii="Arial Narrow" w:hAnsi="Arial Narrow"/>
          <w:sz w:val="24"/>
          <w:szCs w:val="24"/>
          <w:lang w:val="id-ID"/>
        </w:rPr>
      </w:pPr>
      <w:r w:rsidRPr="003C02F5">
        <w:rPr>
          <w:rFonts w:ascii="Arial Narrow" w:hAnsi="Arial Narrow"/>
          <w:sz w:val="24"/>
          <w:szCs w:val="24"/>
          <w:lang w:val="id-ID"/>
        </w:rPr>
        <w:t>Permasalahan dan Potensi Pengembangan Sumberdaya Alam</w:t>
      </w:r>
    </w:p>
    <w:p w:rsidR="003C02F5" w:rsidRDefault="003C02F5" w:rsidP="00086B18">
      <w:pPr>
        <w:pStyle w:val="ListParagraph"/>
        <w:numPr>
          <w:ilvl w:val="0"/>
          <w:numId w:val="197"/>
        </w:numPr>
        <w:spacing w:after="0"/>
        <w:ind w:left="1701" w:hanging="425"/>
        <w:jc w:val="both"/>
        <w:rPr>
          <w:rFonts w:ascii="Arial Narrow" w:hAnsi="Arial Narrow"/>
          <w:sz w:val="24"/>
          <w:szCs w:val="24"/>
          <w:lang w:val="id-ID"/>
        </w:rPr>
      </w:pPr>
      <w:r w:rsidRPr="003C02F5">
        <w:rPr>
          <w:rFonts w:ascii="Arial Narrow" w:hAnsi="Arial Narrow"/>
          <w:sz w:val="24"/>
          <w:szCs w:val="24"/>
          <w:lang w:val="id-ID"/>
        </w:rPr>
        <w:t>Permasalahan</w:t>
      </w:r>
    </w:p>
    <w:p w:rsidR="00FB6166" w:rsidRDefault="00FB6166" w:rsidP="00086B18">
      <w:pPr>
        <w:pStyle w:val="ListParagraph"/>
        <w:numPr>
          <w:ilvl w:val="0"/>
          <w:numId w:val="201"/>
        </w:numPr>
        <w:spacing w:after="0"/>
        <w:ind w:left="2268" w:hanging="425"/>
        <w:jc w:val="both"/>
        <w:rPr>
          <w:rFonts w:ascii="Arial Narrow" w:hAnsi="Arial Narrow"/>
          <w:sz w:val="24"/>
          <w:szCs w:val="24"/>
          <w:lang w:val="id-ID"/>
        </w:rPr>
      </w:pPr>
      <w:r w:rsidRPr="00FB6166">
        <w:rPr>
          <w:rFonts w:ascii="Arial Narrow" w:hAnsi="Arial Narrow"/>
          <w:sz w:val="24"/>
          <w:szCs w:val="24"/>
          <w:lang w:val="id-ID"/>
        </w:rPr>
        <w:t>Belum optimalnya pemanfaatan sumberdaya alam yang ada di Kabupaten KonaweKepulauan baik sumberdaya pertanian, perikanan, sumberdaya air, sumberdayatanah maupun sumberdaya lainnya.</w:t>
      </w:r>
    </w:p>
    <w:p w:rsidR="00FB6166" w:rsidRPr="00FB6166" w:rsidRDefault="00FB6166" w:rsidP="00086B18">
      <w:pPr>
        <w:pStyle w:val="ListParagraph"/>
        <w:numPr>
          <w:ilvl w:val="0"/>
          <w:numId w:val="201"/>
        </w:numPr>
        <w:spacing w:after="0"/>
        <w:ind w:left="2268" w:hanging="425"/>
        <w:jc w:val="both"/>
        <w:rPr>
          <w:rFonts w:ascii="Arial Narrow" w:hAnsi="Arial Narrow"/>
          <w:sz w:val="24"/>
          <w:szCs w:val="24"/>
          <w:lang w:val="id-ID"/>
        </w:rPr>
      </w:pPr>
      <w:r w:rsidRPr="00FB6166">
        <w:rPr>
          <w:rFonts w:ascii="Arial Narrow" w:hAnsi="Arial Narrow"/>
          <w:sz w:val="24"/>
          <w:szCs w:val="24"/>
          <w:lang w:val="id-ID"/>
        </w:rPr>
        <w:t>Pemanfaatan sumberdaya alam kadangkala k</w:t>
      </w:r>
      <w:r>
        <w:rPr>
          <w:rFonts w:ascii="Arial Narrow" w:hAnsi="Arial Narrow"/>
          <w:sz w:val="24"/>
          <w:szCs w:val="24"/>
          <w:lang w:val="id-ID"/>
        </w:rPr>
        <w:t xml:space="preserve">urang memperhatikan kelestarian </w:t>
      </w:r>
      <w:r w:rsidRPr="00FB6166">
        <w:rPr>
          <w:rFonts w:ascii="Arial Narrow" w:hAnsi="Arial Narrow"/>
          <w:sz w:val="24"/>
          <w:szCs w:val="24"/>
          <w:lang w:val="id-ID"/>
        </w:rPr>
        <w:t>lingkungan sehingga akan mengganggu fungsi-fungsi lainnya.</w:t>
      </w:r>
    </w:p>
    <w:p w:rsidR="003C02F5" w:rsidRDefault="003C02F5" w:rsidP="00086B18">
      <w:pPr>
        <w:pStyle w:val="ListParagraph"/>
        <w:numPr>
          <w:ilvl w:val="0"/>
          <w:numId w:val="197"/>
        </w:numPr>
        <w:spacing w:after="0"/>
        <w:ind w:left="1701" w:hanging="425"/>
        <w:jc w:val="both"/>
        <w:rPr>
          <w:rFonts w:ascii="Arial Narrow" w:hAnsi="Arial Narrow"/>
          <w:sz w:val="24"/>
          <w:szCs w:val="24"/>
          <w:lang w:val="id-ID"/>
        </w:rPr>
      </w:pPr>
      <w:r w:rsidRPr="003C02F5">
        <w:rPr>
          <w:rFonts w:ascii="Arial Narrow" w:hAnsi="Arial Narrow"/>
          <w:sz w:val="24"/>
          <w:szCs w:val="24"/>
          <w:lang w:val="id-ID"/>
        </w:rPr>
        <w:t>Potensi Pengembangan</w:t>
      </w:r>
    </w:p>
    <w:p w:rsidR="00FB6166" w:rsidRDefault="00FB6166" w:rsidP="00086B18">
      <w:pPr>
        <w:pStyle w:val="ListParagraph"/>
        <w:numPr>
          <w:ilvl w:val="0"/>
          <w:numId w:val="202"/>
        </w:numPr>
        <w:spacing w:after="0"/>
        <w:ind w:left="2268" w:hanging="425"/>
        <w:jc w:val="both"/>
        <w:rPr>
          <w:rFonts w:ascii="Arial Narrow" w:hAnsi="Arial Narrow"/>
          <w:sz w:val="24"/>
          <w:szCs w:val="24"/>
          <w:lang w:val="id-ID"/>
        </w:rPr>
      </w:pPr>
      <w:r w:rsidRPr="00FB6166">
        <w:rPr>
          <w:rFonts w:ascii="Arial Narrow" w:hAnsi="Arial Narrow"/>
          <w:sz w:val="24"/>
          <w:szCs w:val="24"/>
          <w:lang w:val="id-ID"/>
        </w:rPr>
        <w:t>Kabupaten Konawe Kepulauan memiliki potensi sumberaya alam yang cukupbanyak terutama sumberdaya pertanian, sumberdaya perikanan, sumberdaya air,sumberdaya hutan, sumberdaya mineral maupun sumberdaya lainnya yang dapatdikembangkan lebih lanjut untuk meningkatkan ekonomi masyarakat.</w:t>
      </w:r>
    </w:p>
    <w:p w:rsidR="00FB6166" w:rsidRDefault="00FB6166" w:rsidP="00086B18">
      <w:pPr>
        <w:pStyle w:val="ListParagraph"/>
        <w:numPr>
          <w:ilvl w:val="0"/>
          <w:numId w:val="202"/>
        </w:numPr>
        <w:spacing w:after="0"/>
        <w:ind w:left="2268" w:hanging="425"/>
        <w:jc w:val="both"/>
        <w:rPr>
          <w:rFonts w:ascii="Arial Narrow" w:hAnsi="Arial Narrow"/>
          <w:sz w:val="24"/>
          <w:szCs w:val="24"/>
          <w:lang w:val="id-ID"/>
        </w:rPr>
      </w:pPr>
      <w:r w:rsidRPr="00FB6166">
        <w:rPr>
          <w:rFonts w:ascii="Arial Narrow" w:hAnsi="Arial Narrow"/>
          <w:sz w:val="24"/>
          <w:szCs w:val="24"/>
          <w:lang w:val="id-ID"/>
        </w:rPr>
        <w:t>Dengan adanya arahan RTRW Provinsi Sulawesi Tenggara tehadap pengembanganpertanian dan perikanan merupakan potensi yang cukup baik di dalammemanfatkan dan mengolah sumberdaya alam yang ada.</w:t>
      </w:r>
    </w:p>
    <w:p w:rsidR="00FB6166" w:rsidRDefault="00FB6166" w:rsidP="00086B18">
      <w:pPr>
        <w:pStyle w:val="ListParagraph"/>
        <w:numPr>
          <w:ilvl w:val="0"/>
          <w:numId w:val="202"/>
        </w:numPr>
        <w:spacing w:after="0"/>
        <w:ind w:left="2268" w:hanging="425"/>
        <w:jc w:val="both"/>
        <w:rPr>
          <w:rFonts w:ascii="Arial Narrow" w:hAnsi="Arial Narrow"/>
          <w:sz w:val="24"/>
          <w:szCs w:val="24"/>
          <w:lang w:val="id-ID"/>
        </w:rPr>
      </w:pPr>
      <w:r w:rsidRPr="00FB6166">
        <w:rPr>
          <w:rFonts w:ascii="Arial Narrow" w:hAnsi="Arial Narrow"/>
          <w:sz w:val="24"/>
          <w:szCs w:val="24"/>
          <w:lang w:val="id-ID"/>
        </w:rPr>
        <w:t>Belum adanya arahan RTRW Provinsi Sulawesi Tenggara terhadap pengembangan pertambangan di Kabupaten Konawe Kepulauan ini dapat menjadi potensi untuk mengembangkan sektor-sektor lainnya termasuk diantaranya sektor pariwisata yang memiliki potensi terutama wisata laut dan wisata alam.</w:t>
      </w:r>
    </w:p>
    <w:p w:rsidR="00FE03C4" w:rsidRPr="00FB6166" w:rsidRDefault="00FE03C4" w:rsidP="00FE03C4">
      <w:pPr>
        <w:pStyle w:val="ListParagraph"/>
        <w:spacing w:after="0"/>
        <w:ind w:left="2268"/>
        <w:jc w:val="both"/>
        <w:rPr>
          <w:rFonts w:ascii="Arial Narrow" w:hAnsi="Arial Narrow"/>
          <w:sz w:val="24"/>
          <w:szCs w:val="24"/>
          <w:lang w:val="id-ID"/>
        </w:rPr>
      </w:pPr>
    </w:p>
    <w:p w:rsidR="003C02F5" w:rsidRDefault="003C02F5" w:rsidP="00086B18">
      <w:pPr>
        <w:pStyle w:val="ListParagraph"/>
        <w:numPr>
          <w:ilvl w:val="0"/>
          <w:numId w:val="196"/>
        </w:numPr>
        <w:spacing w:after="0"/>
        <w:ind w:left="1134" w:hanging="283"/>
        <w:jc w:val="both"/>
        <w:rPr>
          <w:rFonts w:ascii="Arial Narrow" w:hAnsi="Arial Narrow"/>
          <w:sz w:val="24"/>
          <w:szCs w:val="24"/>
          <w:lang w:val="id-ID"/>
        </w:rPr>
      </w:pPr>
      <w:r w:rsidRPr="003C02F5">
        <w:rPr>
          <w:rFonts w:ascii="Arial Narrow" w:hAnsi="Arial Narrow"/>
          <w:sz w:val="24"/>
          <w:szCs w:val="24"/>
          <w:lang w:val="id-ID"/>
        </w:rPr>
        <w:t>Permasalahan dan Potensi Pengembangan Penggunaan Lahan</w:t>
      </w:r>
    </w:p>
    <w:p w:rsidR="00FB6166" w:rsidRPr="00FB6166" w:rsidRDefault="00FB6166" w:rsidP="00FB6166">
      <w:pPr>
        <w:pStyle w:val="ListParagraph"/>
        <w:spacing w:after="0"/>
        <w:ind w:left="1134" w:firstLine="567"/>
        <w:jc w:val="both"/>
        <w:rPr>
          <w:rFonts w:ascii="Arial Narrow" w:hAnsi="Arial Narrow"/>
          <w:sz w:val="24"/>
          <w:szCs w:val="24"/>
          <w:lang w:val="id-ID"/>
        </w:rPr>
      </w:pPr>
      <w:r w:rsidRPr="00FB6166">
        <w:rPr>
          <w:rFonts w:ascii="Arial Narrow" w:hAnsi="Arial Narrow"/>
          <w:sz w:val="24"/>
          <w:szCs w:val="24"/>
          <w:lang w:val="id-ID"/>
        </w:rPr>
        <w:t>Penggunaan lahan di Kabupaten Konawe Kepulauan masi</w:t>
      </w:r>
      <w:r>
        <w:rPr>
          <w:rFonts w:ascii="Arial Narrow" w:hAnsi="Arial Narrow"/>
          <w:sz w:val="24"/>
          <w:szCs w:val="24"/>
          <w:lang w:val="id-ID"/>
        </w:rPr>
        <w:t xml:space="preserve">h didominasi oleh hutan lindung </w:t>
      </w:r>
      <w:r w:rsidRPr="00FB6166">
        <w:rPr>
          <w:rFonts w:ascii="Arial Narrow" w:hAnsi="Arial Narrow"/>
          <w:sz w:val="24"/>
          <w:szCs w:val="24"/>
          <w:lang w:val="id-ID"/>
        </w:rPr>
        <w:t>maupun budidaya hutan yang meliputi hutan produksi, hutan produksi terbatas, hutanproduksi konversi dan hutan rakyat. Sedangkan penggunaan lainnya antara lain pertanian(baik pertania lahan basah, lahan kering) masih relatif sedikit. Sedangkan penggunaanlahan terbangun pada umumnya terpusat di ibukota kecamatan.</w:t>
      </w:r>
    </w:p>
    <w:p w:rsidR="00FB6166" w:rsidRDefault="003C02F5" w:rsidP="00086B18">
      <w:pPr>
        <w:pStyle w:val="ListParagraph"/>
        <w:numPr>
          <w:ilvl w:val="0"/>
          <w:numId w:val="198"/>
        </w:numPr>
        <w:spacing w:after="0"/>
        <w:ind w:left="1701" w:hanging="425"/>
        <w:jc w:val="both"/>
        <w:rPr>
          <w:rFonts w:ascii="Arial Narrow" w:hAnsi="Arial Narrow"/>
          <w:sz w:val="24"/>
          <w:szCs w:val="24"/>
          <w:lang w:val="id-ID"/>
        </w:rPr>
      </w:pPr>
      <w:r w:rsidRPr="003C02F5">
        <w:rPr>
          <w:rFonts w:ascii="Arial Narrow" w:hAnsi="Arial Narrow"/>
          <w:sz w:val="24"/>
          <w:szCs w:val="24"/>
          <w:lang w:val="id-ID"/>
        </w:rPr>
        <w:t>Hutan Lindung</w:t>
      </w:r>
    </w:p>
    <w:p w:rsidR="00FB6166" w:rsidRDefault="00FB6166" w:rsidP="00086B18">
      <w:pPr>
        <w:pStyle w:val="ListParagraph"/>
        <w:numPr>
          <w:ilvl w:val="0"/>
          <w:numId w:val="203"/>
        </w:numPr>
        <w:spacing w:after="0"/>
        <w:ind w:left="2268" w:hanging="425"/>
        <w:jc w:val="both"/>
        <w:rPr>
          <w:rFonts w:ascii="Arial Narrow" w:hAnsi="Arial Narrow"/>
          <w:sz w:val="24"/>
          <w:szCs w:val="24"/>
          <w:lang w:val="id-ID"/>
        </w:rPr>
      </w:pPr>
      <w:r w:rsidRPr="00FB6166">
        <w:rPr>
          <w:rFonts w:ascii="Arial Narrow" w:hAnsi="Arial Narrow"/>
          <w:sz w:val="24"/>
          <w:szCs w:val="24"/>
          <w:lang w:val="id-ID"/>
        </w:rPr>
        <w:t>Permasalahan</w:t>
      </w:r>
    </w:p>
    <w:p w:rsidR="0099524E" w:rsidRPr="0099524E" w:rsidRDefault="0099524E" w:rsidP="0099524E">
      <w:pPr>
        <w:pStyle w:val="ListParagraph"/>
        <w:spacing w:after="0"/>
        <w:ind w:left="2268"/>
        <w:jc w:val="both"/>
        <w:rPr>
          <w:rFonts w:ascii="Arial Narrow" w:hAnsi="Arial Narrow"/>
          <w:sz w:val="24"/>
          <w:szCs w:val="24"/>
          <w:lang w:val="id-ID"/>
        </w:rPr>
      </w:pPr>
      <w:r w:rsidRPr="0099524E">
        <w:rPr>
          <w:rFonts w:ascii="Arial Narrow" w:hAnsi="Arial Narrow"/>
          <w:sz w:val="24"/>
          <w:szCs w:val="24"/>
          <w:lang w:val="id-ID"/>
        </w:rPr>
        <w:t xml:space="preserve">Kabupaten Konawe Kepulauan memiliki kawasan hutan lindung yang terdapat dibagian tengah pulau.. Permasalahan yang dapat muncul adalah adanya perubahanalih fungsi lahan dari hutan lindung menjadi lahan budidaya pada beberapa titik.Jika Hal ini dibiarkan, maka akan sangat sulit untuk mengembalikan ke </w:t>
      </w:r>
      <w:r w:rsidRPr="0099524E">
        <w:rPr>
          <w:rFonts w:ascii="Arial Narrow" w:hAnsi="Arial Narrow"/>
          <w:sz w:val="24"/>
          <w:szCs w:val="24"/>
          <w:lang w:val="id-ID"/>
        </w:rPr>
        <w:lastRenderedPageBreak/>
        <w:t>ronalingkungan semula. Pemulihan kerusakan daerah ini membutuhkan waktu yangagak lama.</w:t>
      </w:r>
    </w:p>
    <w:p w:rsidR="00FB6166" w:rsidRDefault="00FB6166" w:rsidP="00086B18">
      <w:pPr>
        <w:pStyle w:val="ListParagraph"/>
        <w:numPr>
          <w:ilvl w:val="0"/>
          <w:numId w:val="203"/>
        </w:numPr>
        <w:spacing w:after="0"/>
        <w:ind w:left="2268" w:hanging="425"/>
        <w:jc w:val="both"/>
        <w:rPr>
          <w:rFonts w:ascii="Arial Narrow" w:hAnsi="Arial Narrow"/>
          <w:sz w:val="24"/>
          <w:szCs w:val="24"/>
          <w:lang w:val="id-ID"/>
        </w:rPr>
      </w:pPr>
      <w:r w:rsidRPr="00FB6166">
        <w:rPr>
          <w:rFonts w:ascii="Arial Narrow" w:hAnsi="Arial Narrow"/>
          <w:sz w:val="24"/>
          <w:szCs w:val="24"/>
          <w:lang w:val="id-ID"/>
        </w:rPr>
        <w:t>Potensi Pengembangan</w:t>
      </w:r>
    </w:p>
    <w:p w:rsidR="0099524E" w:rsidRPr="0099524E" w:rsidRDefault="0099524E" w:rsidP="0099524E">
      <w:pPr>
        <w:pStyle w:val="ListParagraph"/>
        <w:spacing w:after="0"/>
        <w:ind w:left="2268"/>
        <w:jc w:val="both"/>
        <w:rPr>
          <w:rFonts w:ascii="Arial Narrow" w:hAnsi="Arial Narrow"/>
          <w:sz w:val="24"/>
          <w:szCs w:val="24"/>
          <w:lang w:val="id-ID"/>
        </w:rPr>
      </w:pPr>
      <w:r w:rsidRPr="0099524E">
        <w:rPr>
          <w:rFonts w:ascii="Arial Narrow" w:hAnsi="Arial Narrow"/>
          <w:sz w:val="24"/>
          <w:szCs w:val="24"/>
          <w:lang w:val="id-ID"/>
        </w:rPr>
        <w:t xml:space="preserve">Kawasan hutan lindung di Kabupaten Konawe </w:t>
      </w:r>
      <w:r>
        <w:rPr>
          <w:rFonts w:ascii="Arial Narrow" w:hAnsi="Arial Narrow"/>
          <w:sz w:val="24"/>
          <w:szCs w:val="24"/>
          <w:lang w:val="id-ID"/>
        </w:rPr>
        <w:t xml:space="preserve">Kepulauan mempunyai fungsi yang </w:t>
      </w:r>
      <w:r w:rsidRPr="0099524E">
        <w:rPr>
          <w:rFonts w:ascii="Arial Narrow" w:hAnsi="Arial Narrow"/>
          <w:sz w:val="24"/>
          <w:szCs w:val="24"/>
          <w:lang w:val="id-ID"/>
        </w:rPr>
        <w:t>sangat besar terhadap pelestarian lingkun</w:t>
      </w:r>
      <w:r>
        <w:rPr>
          <w:rFonts w:ascii="Arial Narrow" w:hAnsi="Arial Narrow"/>
          <w:sz w:val="24"/>
          <w:szCs w:val="24"/>
          <w:lang w:val="id-ID"/>
        </w:rPr>
        <w:t xml:space="preserve">gan maupun siklus hidrologi bagi </w:t>
      </w:r>
      <w:r w:rsidRPr="0099524E">
        <w:rPr>
          <w:rFonts w:ascii="Arial Narrow" w:hAnsi="Arial Narrow"/>
          <w:sz w:val="24"/>
          <w:szCs w:val="24"/>
          <w:lang w:val="id-ID"/>
        </w:rPr>
        <w:t>kelangsungan makhluk hidup, sehingga jika kawasan hutan lindung ini tetap dijagamaka selain befungsi hidrologis juga dapat dijadikan sebagai kawasanpengembangan ilmu pengetahuan sehingga dapat meningkatkan nilai ekonomikabupaten.</w:t>
      </w:r>
    </w:p>
    <w:p w:rsidR="00FB6166" w:rsidRDefault="003C02F5" w:rsidP="00086B18">
      <w:pPr>
        <w:pStyle w:val="ListParagraph"/>
        <w:numPr>
          <w:ilvl w:val="0"/>
          <w:numId w:val="198"/>
        </w:numPr>
        <w:spacing w:after="0"/>
        <w:ind w:left="1701" w:hanging="425"/>
        <w:jc w:val="both"/>
        <w:rPr>
          <w:rFonts w:ascii="Arial Narrow" w:hAnsi="Arial Narrow"/>
          <w:sz w:val="24"/>
          <w:szCs w:val="24"/>
          <w:lang w:val="id-ID"/>
        </w:rPr>
      </w:pPr>
      <w:r w:rsidRPr="00FB6166">
        <w:rPr>
          <w:rFonts w:ascii="Arial Narrow" w:hAnsi="Arial Narrow"/>
          <w:sz w:val="24"/>
          <w:szCs w:val="24"/>
          <w:lang w:val="id-ID"/>
        </w:rPr>
        <w:t>Budidaya Hutan</w:t>
      </w:r>
    </w:p>
    <w:p w:rsidR="00FB6166" w:rsidRDefault="00FB6166" w:rsidP="00086B18">
      <w:pPr>
        <w:pStyle w:val="ListParagraph"/>
        <w:numPr>
          <w:ilvl w:val="0"/>
          <w:numId w:val="204"/>
        </w:numPr>
        <w:spacing w:after="0"/>
        <w:ind w:left="2268" w:hanging="425"/>
        <w:jc w:val="both"/>
        <w:rPr>
          <w:rFonts w:ascii="Arial Narrow" w:hAnsi="Arial Narrow"/>
          <w:sz w:val="24"/>
          <w:szCs w:val="24"/>
          <w:lang w:val="id-ID"/>
        </w:rPr>
      </w:pPr>
      <w:r w:rsidRPr="00FB6166">
        <w:rPr>
          <w:rFonts w:ascii="Arial Narrow" w:hAnsi="Arial Narrow"/>
          <w:sz w:val="24"/>
          <w:szCs w:val="24"/>
          <w:lang w:val="id-ID"/>
        </w:rPr>
        <w:t>Permasalaha</w:t>
      </w:r>
      <w:r>
        <w:rPr>
          <w:rFonts w:ascii="Arial Narrow" w:hAnsi="Arial Narrow"/>
          <w:sz w:val="24"/>
          <w:szCs w:val="24"/>
          <w:lang w:val="id-ID"/>
        </w:rPr>
        <w:t>n</w:t>
      </w:r>
    </w:p>
    <w:p w:rsidR="0099524E" w:rsidRDefault="0099524E" w:rsidP="0099524E">
      <w:pPr>
        <w:pStyle w:val="ListParagraph"/>
        <w:spacing w:after="0"/>
        <w:ind w:left="2268"/>
        <w:jc w:val="both"/>
        <w:rPr>
          <w:rFonts w:ascii="Arial Narrow" w:hAnsi="Arial Narrow"/>
          <w:sz w:val="24"/>
          <w:szCs w:val="24"/>
          <w:lang w:val="id-ID"/>
        </w:rPr>
      </w:pPr>
      <w:r w:rsidRPr="0099524E">
        <w:rPr>
          <w:rFonts w:ascii="Arial Narrow" w:hAnsi="Arial Narrow"/>
          <w:sz w:val="24"/>
          <w:szCs w:val="24"/>
          <w:lang w:val="id-ID"/>
        </w:rPr>
        <w:t>Kabupaten Konawe Kepulauan memiliki area kawasan budidaya hutan cukup luassekitar 40% dari luas wilayah. Kawasan hutan produksi terbatas pada umumnyaberada didaerah yang dapat menunjang fungsi lindung sebagai kawasan yangmelindungi daerah di bawahnya. Permasalahan yang dapat timbul pada kawasanbudidaya hutan di Kabupaten Konawe Kepulauan adalah:</w:t>
      </w:r>
    </w:p>
    <w:p w:rsidR="0099524E" w:rsidRDefault="0099524E" w:rsidP="00086B18">
      <w:pPr>
        <w:pStyle w:val="ListParagraph"/>
        <w:numPr>
          <w:ilvl w:val="0"/>
          <w:numId w:val="208"/>
        </w:numPr>
        <w:spacing w:after="0"/>
        <w:ind w:left="2552" w:hanging="284"/>
        <w:jc w:val="both"/>
        <w:rPr>
          <w:rFonts w:ascii="Arial Narrow" w:hAnsi="Arial Narrow"/>
          <w:sz w:val="24"/>
          <w:szCs w:val="24"/>
          <w:lang w:val="id-ID"/>
        </w:rPr>
      </w:pPr>
      <w:r w:rsidRPr="0099524E">
        <w:rPr>
          <w:rFonts w:ascii="Arial Narrow" w:hAnsi="Arial Narrow"/>
          <w:sz w:val="24"/>
          <w:szCs w:val="24"/>
          <w:lang w:val="id-ID"/>
        </w:rPr>
        <w:t>Terjadi penebangan hutan tanpa melakukan kaidah-kaidah seperti melakukanreboisasi terlebih dahulu maupun tebang pilih, tebang gilir, dan rotasi tanaman;</w:t>
      </w:r>
    </w:p>
    <w:p w:rsidR="0099524E" w:rsidRPr="0099524E" w:rsidRDefault="0099524E" w:rsidP="00086B18">
      <w:pPr>
        <w:pStyle w:val="ListParagraph"/>
        <w:numPr>
          <w:ilvl w:val="0"/>
          <w:numId w:val="208"/>
        </w:numPr>
        <w:spacing w:after="0"/>
        <w:ind w:left="2552" w:hanging="284"/>
        <w:jc w:val="both"/>
        <w:rPr>
          <w:rFonts w:ascii="Arial Narrow" w:hAnsi="Arial Narrow"/>
          <w:sz w:val="24"/>
          <w:szCs w:val="24"/>
          <w:lang w:val="id-ID"/>
        </w:rPr>
      </w:pPr>
      <w:r w:rsidRPr="0099524E">
        <w:rPr>
          <w:rFonts w:ascii="Arial Narrow" w:hAnsi="Arial Narrow"/>
          <w:sz w:val="24"/>
          <w:szCs w:val="24"/>
          <w:lang w:val="id-ID"/>
        </w:rPr>
        <w:t>Perubahan fungsi lahan dari hutan produksi menjadi lahan budidaya</w:t>
      </w:r>
    </w:p>
    <w:p w:rsidR="00FB6166" w:rsidRDefault="00FB6166" w:rsidP="00086B18">
      <w:pPr>
        <w:pStyle w:val="ListParagraph"/>
        <w:numPr>
          <w:ilvl w:val="0"/>
          <w:numId w:val="204"/>
        </w:numPr>
        <w:spacing w:after="0"/>
        <w:ind w:left="2268" w:hanging="425"/>
        <w:jc w:val="both"/>
        <w:rPr>
          <w:rFonts w:ascii="Arial Narrow" w:hAnsi="Arial Narrow"/>
          <w:sz w:val="24"/>
          <w:szCs w:val="24"/>
          <w:lang w:val="id-ID"/>
        </w:rPr>
      </w:pPr>
      <w:r w:rsidRPr="00FB6166">
        <w:rPr>
          <w:rFonts w:ascii="Arial Narrow" w:hAnsi="Arial Narrow"/>
          <w:sz w:val="24"/>
          <w:szCs w:val="24"/>
          <w:lang w:val="id-ID"/>
        </w:rPr>
        <w:t>Potensi Pengembanga</w:t>
      </w:r>
      <w:r>
        <w:rPr>
          <w:rFonts w:ascii="Arial Narrow" w:hAnsi="Arial Narrow"/>
          <w:sz w:val="24"/>
          <w:szCs w:val="24"/>
          <w:lang w:val="id-ID"/>
        </w:rPr>
        <w:t>n</w:t>
      </w:r>
    </w:p>
    <w:p w:rsidR="0099524E" w:rsidRPr="0099524E" w:rsidRDefault="0099524E" w:rsidP="0099524E">
      <w:pPr>
        <w:pStyle w:val="ListParagraph"/>
        <w:spacing w:after="0"/>
        <w:ind w:left="2268"/>
        <w:jc w:val="both"/>
        <w:rPr>
          <w:rFonts w:ascii="Arial Narrow" w:hAnsi="Arial Narrow"/>
          <w:sz w:val="24"/>
          <w:szCs w:val="24"/>
          <w:lang w:val="id-ID"/>
        </w:rPr>
      </w:pPr>
      <w:r w:rsidRPr="0099524E">
        <w:rPr>
          <w:rFonts w:ascii="Arial Narrow" w:hAnsi="Arial Narrow"/>
          <w:sz w:val="24"/>
          <w:szCs w:val="24"/>
          <w:lang w:val="id-ID"/>
        </w:rPr>
        <w:t>Pengembangan dan diversifikasi penanaman je</w:t>
      </w:r>
      <w:r>
        <w:rPr>
          <w:rFonts w:ascii="Arial Narrow" w:hAnsi="Arial Narrow"/>
          <w:sz w:val="24"/>
          <w:szCs w:val="24"/>
          <w:lang w:val="id-ID"/>
        </w:rPr>
        <w:t xml:space="preserve">nis hutan sehingga memungkinkan </w:t>
      </w:r>
      <w:r w:rsidRPr="0099524E">
        <w:rPr>
          <w:rFonts w:ascii="Arial Narrow" w:hAnsi="Arial Narrow"/>
          <w:sz w:val="24"/>
          <w:szCs w:val="24"/>
          <w:lang w:val="id-ID"/>
        </w:rPr>
        <w:t>untuk diambil hasil non kayu, seperti buah; serta dapat meningkatkan fungsiekologis maupun hidrologis.</w:t>
      </w:r>
    </w:p>
    <w:p w:rsidR="00FB6166" w:rsidRDefault="003C02F5" w:rsidP="00086B18">
      <w:pPr>
        <w:pStyle w:val="ListParagraph"/>
        <w:numPr>
          <w:ilvl w:val="0"/>
          <w:numId w:val="198"/>
        </w:numPr>
        <w:spacing w:after="0"/>
        <w:ind w:left="1701" w:hanging="425"/>
        <w:jc w:val="both"/>
        <w:rPr>
          <w:rFonts w:ascii="Arial Narrow" w:hAnsi="Arial Narrow"/>
          <w:sz w:val="24"/>
          <w:szCs w:val="24"/>
          <w:lang w:val="id-ID"/>
        </w:rPr>
      </w:pPr>
      <w:r w:rsidRPr="00FB6166">
        <w:rPr>
          <w:rFonts w:ascii="Arial Narrow" w:hAnsi="Arial Narrow"/>
          <w:sz w:val="24"/>
          <w:szCs w:val="24"/>
          <w:lang w:val="id-ID"/>
        </w:rPr>
        <w:t>Kawasan Pertanian</w:t>
      </w:r>
    </w:p>
    <w:p w:rsidR="00FB6166" w:rsidRDefault="00FB6166" w:rsidP="00086B18">
      <w:pPr>
        <w:pStyle w:val="ListParagraph"/>
        <w:numPr>
          <w:ilvl w:val="0"/>
          <w:numId w:val="205"/>
        </w:numPr>
        <w:spacing w:after="0"/>
        <w:ind w:left="2268" w:hanging="425"/>
        <w:jc w:val="both"/>
        <w:rPr>
          <w:rFonts w:ascii="Arial Narrow" w:hAnsi="Arial Narrow"/>
          <w:sz w:val="24"/>
          <w:szCs w:val="24"/>
          <w:lang w:val="id-ID"/>
        </w:rPr>
      </w:pPr>
      <w:r w:rsidRPr="00FB6166">
        <w:rPr>
          <w:rFonts w:ascii="Arial Narrow" w:hAnsi="Arial Narrow"/>
          <w:sz w:val="24"/>
          <w:szCs w:val="24"/>
          <w:lang w:val="id-ID"/>
        </w:rPr>
        <w:t>Permasalaha</w:t>
      </w:r>
      <w:r>
        <w:rPr>
          <w:rFonts w:ascii="Arial Narrow" w:hAnsi="Arial Narrow"/>
          <w:sz w:val="24"/>
          <w:szCs w:val="24"/>
          <w:lang w:val="id-ID"/>
        </w:rPr>
        <w:t>n</w:t>
      </w:r>
    </w:p>
    <w:p w:rsidR="0099524E" w:rsidRPr="0099524E" w:rsidRDefault="0099524E" w:rsidP="0099524E">
      <w:pPr>
        <w:pStyle w:val="ListParagraph"/>
        <w:spacing w:after="0"/>
        <w:ind w:left="2268"/>
        <w:jc w:val="both"/>
        <w:rPr>
          <w:rFonts w:ascii="Arial Narrow" w:hAnsi="Arial Narrow"/>
          <w:sz w:val="24"/>
          <w:szCs w:val="24"/>
          <w:lang w:val="id-ID"/>
        </w:rPr>
      </w:pPr>
      <w:r w:rsidRPr="0099524E">
        <w:rPr>
          <w:rFonts w:ascii="Arial Narrow" w:hAnsi="Arial Narrow"/>
          <w:sz w:val="24"/>
          <w:szCs w:val="24"/>
          <w:lang w:val="id-ID"/>
        </w:rPr>
        <w:t>Kawasan pertanian di Kabupaten Konawe Kepul</w:t>
      </w:r>
      <w:r>
        <w:rPr>
          <w:rFonts w:ascii="Arial Narrow" w:hAnsi="Arial Narrow"/>
          <w:sz w:val="24"/>
          <w:szCs w:val="24"/>
          <w:lang w:val="id-ID"/>
        </w:rPr>
        <w:t xml:space="preserve">auan meliputi sawah tadah hujan </w:t>
      </w:r>
      <w:r w:rsidRPr="0099524E">
        <w:rPr>
          <w:rFonts w:ascii="Arial Narrow" w:hAnsi="Arial Narrow"/>
          <w:sz w:val="24"/>
          <w:szCs w:val="24"/>
          <w:lang w:val="id-ID"/>
        </w:rPr>
        <w:t>dan ladang yang tersebar di bagian tengah dan utara dari Kabupaten KonaweKepulauan. Permasalahan yang dihadapi antara lain belum memiliki irigasi teknissehingga produktifitas belum optimal.</w:t>
      </w:r>
    </w:p>
    <w:p w:rsidR="00FB6166" w:rsidRDefault="00FB6166" w:rsidP="00086B18">
      <w:pPr>
        <w:pStyle w:val="ListParagraph"/>
        <w:numPr>
          <w:ilvl w:val="0"/>
          <w:numId w:val="205"/>
        </w:numPr>
        <w:spacing w:after="0"/>
        <w:ind w:left="2268" w:hanging="425"/>
        <w:jc w:val="both"/>
        <w:rPr>
          <w:rFonts w:ascii="Arial Narrow" w:hAnsi="Arial Narrow"/>
          <w:sz w:val="24"/>
          <w:szCs w:val="24"/>
          <w:lang w:val="id-ID"/>
        </w:rPr>
      </w:pPr>
      <w:r w:rsidRPr="00FB6166">
        <w:rPr>
          <w:rFonts w:ascii="Arial Narrow" w:hAnsi="Arial Narrow"/>
          <w:sz w:val="24"/>
          <w:szCs w:val="24"/>
          <w:lang w:val="id-ID"/>
        </w:rPr>
        <w:t>Potensi Pengembanga</w:t>
      </w:r>
      <w:r>
        <w:rPr>
          <w:rFonts w:ascii="Arial Narrow" w:hAnsi="Arial Narrow"/>
          <w:sz w:val="24"/>
          <w:szCs w:val="24"/>
          <w:lang w:val="id-ID"/>
        </w:rPr>
        <w:t>n</w:t>
      </w:r>
    </w:p>
    <w:p w:rsidR="0099524E" w:rsidRDefault="0099524E" w:rsidP="00086B18">
      <w:pPr>
        <w:pStyle w:val="ListParagraph"/>
        <w:numPr>
          <w:ilvl w:val="0"/>
          <w:numId w:val="209"/>
        </w:numPr>
        <w:spacing w:after="0"/>
        <w:ind w:left="2552" w:hanging="284"/>
        <w:jc w:val="both"/>
        <w:rPr>
          <w:rFonts w:ascii="Arial Narrow" w:hAnsi="Arial Narrow"/>
          <w:sz w:val="24"/>
          <w:szCs w:val="24"/>
          <w:lang w:val="id-ID"/>
        </w:rPr>
      </w:pPr>
      <w:r w:rsidRPr="0099524E">
        <w:rPr>
          <w:rFonts w:ascii="Arial Narrow" w:hAnsi="Arial Narrow"/>
          <w:sz w:val="24"/>
          <w:szCs w:val="24"/>
          <w:lang w:val="id-ID"/>
        </w:rPr>
        <w:t>Pengembangan sistem agropolitan dan pengembangan kawasan perdesaa</w:t>
      </w:r>
      <w:r>
        <w:rPr>
          <w:rFonts w:ascii="Arial Narrow" w:hAnsi="Arial Narrow"/>
          <w:sz w:val="24"/>
          <w:szCs w:val="24"/>
          <w:lang w:val="id-ID"/>
        </w:rPr>
        <w:t xml:space="preserve">n </w:t>
      </w:r>
      <w:r w:rsidRPr="0099524E">
        <w:rPr>
          <w:rFonts w:ascii="Arial Narrow" w:hAnsi="Arial Narrow"/>
          <w:sz w:val="24"/>
          <w:szCs w:val="24"/>
          <w:lang w:val="id-ID"/>
        </w:rPr>
        <w:t>khususnya pada pusat sentra produksi pertanian.</w:t>
      </w:r>
    </w:p>
    <w:p w:rsidR="0099524E" w:rsidRDefault="0099524E" w:rsidP="00086B18">
      <w:pPr>
        <w:pStyle w:val="ListParagraph"/>
        <w:numPr>
          <w:ilvl w:val="0"/>
          <w:numId w:val="209"/>
        </w:numPr>
        <w:spacing w:after="0"/>
        <w:ind w:left="2552" w:hanging="284"/>
        <w:jc w:val="both"/>
        <w:rPr>
          <w:rFonts w:ascii="Arial Narrow" w:hAnsi="Arial Narrow"/>
          <w:sz w:val="24"/>
          <w:szCs w:val="24"/>
          <w:lang w:val="id-ID"/>
        </w:rPr>
      </w:pPr>
      <w:r w:rsidRPr="0099524E">
        <w:rPr>
          <w:rFonts w:ascii="Arial Narrow" w:hAnsi="Arial Narrow"/>
          <w:sz w:val="24"/>
          <w:szCs w:val="24"/>
          <w:lang w:val="id-ID"/>
        </w:rPr>
        <w:t>Pengembangan tanaman perkebunan dan holtikultura yang bernilai ekonomi</w:t>
      </w:r>
      <w:r>
        <w:rPr>
          <w:rFonts w:ascii="Arial Narrow" w:hAnsi="Arial Narrow"/>
          <w:sz w:val="24"/>
          <w:szCs w:val="24"/>
          <w:lang w:val="id-ID"/>
        </w:rPr>
        <w:t xml:space="preserve"> t</w:t>
      </w:r>
      <w:r w:rsidRPr="0099524E">
        <w:rPr>
          <w:rFonts w:ascii="Arial Narrow" w:hAnsi="Arial Narrow"/>
          <w:sz w:val="24"/>
          <w:szCs w:val="24"/>
          <w:lang w:val="id-ID"/>
        </w:rPr>
        <w:t>inggi.</w:t>
      </w:r>
    </w:p>
    <w:p w:rsidR="002B19CF" w:rsidRPr="0099524E" w:rsidRDefault="002B19CF" w:rsidP="002B19CF">
      <w:pPr>
        <w:pStyle w:val="ListParagraph"/>
        <w:spacing w:after="0"/>
        <w:ind w:left="2552"/>
        <w:jc w:val="both"/>
        <w:rPr>
          <w:rFonts w:ascii="Arial Narrow" w:hAnsi="Arial Narrow"/>
          <w:sz w:val="24"/>
          <w:szCs w:val="24"/>
          <w:lang w:val="id-ID"/>
        </w:rPr>
      </w:pPr>
    </w:p>
    <w:p w:rsidR="00FB6166" w:rsidRDefault="003C02F5" w:rsidP="00086B18">
      <w:pPr>
        <w:pStyle w:val="ListParagraph"/>
        <w:numPr>
          <w:ilvl w:val="0"/>
          <w:numId w:val="198"/>
        </w:numPr>
        <w:spacing w:after="0"/>
        <w:ind w:left="1701" w:hanging="425"/>
        <w:jc w:val="both"/>
        <w:rPr>
          <w:rFonts w:ascii="Arial Narrow" w:hAnsi="Arial Narrow"/>
          <w:sz w:val="24"/>
          <w:szCs w:val="24"/>
          <w:lang w:val="id-ID"/>
        </w:rPr>
      </w:pPr>
      <w:r w:rsidRPr="00FB6166">
        <w:rPr>
          <w:rFonts w:ascii="Arial Narrow" w:hAnsi="Arial Narrow"/>
          <w:sz w:val="24"/>
          <w:szCs w:val="24"/>
          <w:lang w:val="id-ID"/>
        </w:rPr>
        <w:lastRenderedPageBreak/>
        <w:t>Kawasan Perikanan</w:t>
      </w:r>
    </w:p>
    <w:p w:rsidR="00FB6166" w:rsidRDefault="00FB6166" w:rsidP="00086B18">
      <w:pPr>
        <w:pStyle w:val="ListParagraph"/>
        <w:numPr>
          <w:ilvl w:val="0"/>
          <w:numId w:val="206"/>
        </w:numPr>
        <w:spacing w:after="0"/>
        <w:ind w:left="2268" w:hanging="425"/>
        <w:jc w:val="both"/>
        <w:rPr>
          <w:rFonts w:ascii="Arial Narrow" w:hAnsi="Arial Narrow"/>
          <w:sz w:val="24"/>
          <w:szCs w:val="24"/>
          <w:lang w:val="id-ID"/>
        </w:rPr>
      </w:pPr>
      <w:r w:rsidRPr="00FB6166">
        <w:rPr>
          <w:rFonts w:ascii="Arial Narrow" w:hAnsi="Arial Narrow"/>
          <w:sz w:val="24"/>
          <w:szCs w:val="24"/>
          <w:lang w:val="id-ID"/>
        </w:rPr>
        <w:t>Permasalaha</w:t>
      </w:r>
      <w:r>
        <w:rPr>
          <w:rFonts w:ascii="Arial Narrow" w:hAnsi="Arial Narrow"/>
          <w:sz w:val="24"/>
          <w:szCs w:val="24"/>
          <w:lang w:val="id-ID"/>
        </w:rPr>
        <w:t>n</w:t>
      </w:r>
    </w:p>
    <w:p w:rsidR="0099524E" w:rsidRPr="0099524E" w:rsidRDefault="0099524E" w:rsidP="0099524E">
      <w:pPr>
        <w:pStyle w:val="ListParagraph"/>
        <w:spacing w:after="0"/>
        <w:ind w:left="2268"/>
        <w:jc w:val="both"/>
        <w:rPr>
          <w:rFonts w:ascii="Arial Narrow" w:hAnsi="Arial Narrow"/>
          <w:sz w:val="24"/>
          <w:szCs w:val="24"/>
          <w:lang w:val="id-ID"/>
        </w:rPr>
      </w:pPr>
      <w:r w:rsidRPr="0099524E">
        <w:rPr>
          <w:rFonts w:ascii="Arial Narrow" w:hAnsi="Arial Narrow"/>
          <w:sz w:val="24"/>
          <w:szCs w:val="24"/>
          <w:lang w:val="id-ID"/>
        </w:rPr>
        <w:t>Belum operasionalnya Pangkalan Pendaratan Ikan</w:t>
      </w:r>
      <w:r>
        <w:rPr>
          <w:rFonts w:ascii="Arial Narrow" w:hAnsi="Arial Narrow"/>
          <w:sz w:val="24"/>
          <w:szCs w:val="24"/>
          <w:lang w:val="id-ID"/>
        </w:rPr>
        <w:t xml:space="preserve"> yang ada serta masih kurangnya </w:t>
      </w:r>
      <w:r w:rsidRPr="0099524E">
        <w:rPr>
          <w:rFonts w:ascii="Arial Narrow" w:hAnsi="Arial Narrow"/>
          <w:sz w:val="24"/>
          <w:szCs w:val="24"/>
          <w:lang w:val="id-ID"/>
        </w:rPr>
        <w:t>Pangkalan Pendaratan Ikan  sesuai dengan potensi yang ada.  Selain itu masihterbatasnya jumlah SDM dan Peralatan tangkap dan pengolahan hasil tangkapan sesuai dengan potensi yang dimiliki.</w:t>
      </w:r>
    </w:p>
    <w:p w:rsidR="00FB6166" w:rsidRDefault="00FB6166" w:rsidP="00086B18">
      <w:pPr>
        <w:pStyle w:val="ListParagraph"/>
        <w:numPr>
          <w:ilvl w:val="0"/>
          <w:numId w:val="206"/>
        </w:numPr>
        <w:spacing w:after="0"/>
        <w:ind w:left="2268" w:hanging="425"/>
        <w:jc w:val="both"/>
        <w:rPr>
          <w:rFonts w:ascii="Arial Narrow" w:hAnsi="Arial Narrow"/>
          <w:sz w:val="24"/>
          <w:szCs w:val="24"/>
          <w:lang w:val="id-ID"/>
        </w:rPr>
      </w:pPr>
      <w:r w:rsidRPr="00FB6166">
        <w:rPr>
          <w:rFonts w:ascii="Arial Narrow" w:hAnsi="Arial Narrow"/>
          <w:sz w:val="24"/>
          <w:szCs w:val="24"/>
          <w:lang w:val="id-ID"/>
        </w:rPr>
        <w:t>Potensi Pengembanga</w:t>
      </w:r>
      <w:r>
        <w:rPr>
          <w:rFonts w:ascii="Arial Narrow" w:hAnsi="Arial Narrow"/>
          <w:sz w:val="24"/>
          <w:szCs w:val="24"/>
          <w:lang w:val="id-ID"/>
        </w:rPr>
        <w:t>n</w:t>
      </w:r>
    </w:p>
    <w:p w:rsidR="0099524E" w:rsidRDefault="0099524E" w:rsidP="00086B18">
      <w:pPr>
        <w:pStyle w:val="ListParagraph"/>
        <w:numPr>
          <w:ilvl w:val="0"/>
          <w:numId w:val="210"/>
        </w:numPr>
        <w:spacing w:after="0"/>
        <w:ind w:left="2552" w:hanging="284"/>
        <w:jc w:val="both"/>
        <w:rPr>
          <w:rFonts w:ascii="Arial Narrow" w:hAnsi="Arial Narrow"/>
          <w:sz w:val="24"/>
          <w:szCs w:val="24"/>
          <w:lang w:val="id-ID"/>
        </w:rPr>
      </w:pPr>
      <w:r w:rsidRPr="0099524E">
        <w:rPr>
          <w:rFonts w:ascii="Arial Narrow" w:hAnsi="Arial Narrow"/>
          <w:sz w:val="24"/>
          <w:szCs w:val="24"/>
          <w:lang w:val="id-ID"/>
        </w:rPr>
        <w:t>Pengembangankawasan Minapolitan</w:t>
      </w:r>
    </w:p>
    <w:p w:rsidR="0099524E" w:rsidRDefault="0099524E" w:rsidP="00086B18">
      <w:pPr>
        <w:pStyle w:val="ListParagraph"/>
        <w:numPr>
          <w:ilvl w:val="0"/>
          <w:numId w:val="210"/>
        </w:numPr>
        <w:spacing w:after="0"/>
        <w:ind w:left="2552" w:hanging="284"/>
        <w:jc w:val="both"/>
        <w:rPr>
          <w:rFonts w:ascii="Arial Narrow" w:hAnsi="Arial Narrow"/>
          <w:sz w:val="24"/>
          <w:szCs w:val="24"/>
          <w:lang w:val="id-ID"/>
        </w:rPr>
      </w:pPr>
      <w:r w:rsidRPr="0099524E">
        <w:rPr>
          <w:rFonts w:ascii="Arial Narrow" w:hAnsi="Arial Narrow"/>
          <w:sz w:val="24"/>
          <w:szCs w:val="24"/>
          <w:lang w:val="id-ID"/>
        </w:rPr>
        <w:t>Pengembanganindustrialisasipengolahan</w:t>
      </w:r>
      <w:r>
        <w:rPr>
          <w:rFonts w:ascii="Arial Narrow" w:hAnsi="Arial Narrow"/>
          <w:sz w:val="24"/>
          <w:szCs w:val="24"/>
          <w:lang w:val="id-ID"/>
        </w:rPr>
        <w:t xml:space="preserve"> produk </w:t>
      </w:r>
      <w:r w:rsidRPr="0099524E">
        <w:rPr>
          <w:rFonts w:ascii="Arial Narrow" w:hAnsi="Arial Narrow"/>
          <w:sz w:val="24"/>
          <w:szCs w:val="24"/>
          <w:lang w:val="id-ID"/>
        </w:rPr>
        <w:t>perikanan</w:t>
      </w:r>
    </w:p>
    <w:p w:rsidR="003C02F5" w:rsidRDefault="003C02F5" w:rsidP="00086B18">
      <w:pPr>
        <w:pStyle w:val="ListParagraph"/>
        <w:numPr>
          <w:ilvl w:val="0"/>
          <w:numId w:val="198"/>
        </w:numPr>
        <w:spacing w:after="0"/>
        <w:ind w:left="1701" w:hanging="425"/>
        <w:jc w:val="both"/>
        <w:rPr>
          <w:rFonts w:ascii="Arial Narrow" w:hAnsi="Arial Narrow"/>
          <w:sz w:val="24"/>
          <w:szCs w:val="24"/>
          <w:lang w:val="id-ID"/>
        </w:rPr>
      </w:pPr>
      <w:r w:rsidRPr="00FB6166">
        <w:rPr>
          <w:rFonts w:ascii="Arial Narrow" w:hAnsi="Arial Narrow"/>
          <w:sz w:val="24"/>
          <w:szCs w:val="24"/>
          <w:lang w:val="id-ID"/>
        </w:rPr>
        <w:t>Kawasan Permukiman</w:t>
      </w:r>
    </w:p>
    <w:p w:rsidR="00FB6166" w:rsidRDefault="00FB6166" w:rsidP="00086B18">
      <w:pPr>
        <w:pStyle w:val="ListParagraph"/>
        <w:numPr>
          <w:ilvl w:val="0"/>
          <w:numId w:val="207"/>
        </w:numPr>
        <w:spacing w:after="0"/>
        <w:ind w:left="2268" w:hanging="425"/>
        <w:jc w:val="both"/>
        <w:rPr>
          <w:rFonts w:ascii="Arial Narrow" w:hAnsi="Arial Narrow"/>
          <w:sz w:val="24"/>
          <w:szCs w:val="24"/>
          <w:lang w:val="id-ID"/>
        </w:rPr>
      </w:pPr>
      <w:r w:rsidRPr="00FB6166">
        <w:rPr>
          <w:rFonts w:ascii="Arial Narrow" w:hAnsi="Arial Narrow"/>
          <w:sz w:val="24"/>
          <w:szCs w:val="24"/>
          <w:lang w:val="id-ID"/>
        </w:rPr>
        <w:t>Permasalaha</w:t>
      </w:r>
      <w:r>
        <w:rPr>
          <w:rFonts w:ascii="Arial Narrow" w:hAnsi="Arial Narrow"/>
          <w:sz w:val="24"/>
          <w:szCs w:val="24"/>
          <w:lang w:val="id-ID"/>
        </w:rPr>
        <w:t>n</w:t>
      </w:r>
    </w:p>
    <w:p w:rsidR="0099524E" w:rsidRDefault="0099524E" w:rsidP="00086B18">
      <w:pPr>
        <w:pStyle w:val="ListParagraph"/>
        <w:numPr>
          <w:ilvl w:val="0"/>
          <w:numId w:val="211"/>
        </w:numPr>
        <w:spacing w:after="0"/>
        <w:ind w:left="2552" w:hanging="284"/>
        <w:jc w:val="both"/>
        <w:rPr>
          <w:rFonts w:ascii="Arial Narrow" w:hAnsi="Arial Narrow"/>
          <w:sz w:val="24"/>
          <w:szCs w:val="24"/>
          <w:lang w:val="id-ID"/>
        </w:rPr>
      </w:pPr>
      <w:r w:rsidRPr="0099524E">
        <w:rPr>
          <w:rFonts w:ascii="Arial Narrow" w:hAnsi="Arial Narrow"/>
          <w:sz w:val="24"/>
          <w:szCs w:val="24"/>
          <w:lang w:val="id-ID"/>
        </w:rPr>
        <w:t>Belum memiliki prasarana dan sarana permukiman yang layak dan terbatasnyafasilitas umum.</w:t>
      </w:r>
    </w:p>
    <w:p w:rsidR="0099524E" w:rsidRPr="0099524E" w:rsidRDefault="0099524E" w:rsidP="00086B18">
      <w:pPr>
        <w:pStyle w:val="ListParagraph"/>
        <w:numPr>
          <w:ilvl w:val="0"/>
          <w:numId w:val="211"/>
        </w:numPr>
        <w:spacing w:after="0"/>
        <w:ind w:left="2552" w:hanging="284"/>
        <w:jc w:val="both"/>
        <w:rPr>
          <w:rFonts w:ascii="Arial Narrow" w:hAnsi="Arial Narrow"/>
          <w:sz w:val="24"/>
          <w:szCs w:val="24"/>
          <w:lang w:val="id-ID"/>
        </w:rPr>
      </w:pPr>
      <w:r w:rsidRPr="0099524E">
        <w:rPr>
          <w:rFonts w:ascii="Arial Narrow" w:hAnsi="Arial Narrow"/>
          <w:sz w:val="24"/>
          <w:szCs w:val="24"/>
          <w:lang w:val="id-ID"/>
        </w:rPr>
        <w:t>Belum memiliki aksesibilitas ke pusat pelayanan</w:t>
      </w:r>
      <w:r>
        <w:rPr>
          <w:rFonts w:ascii="Arial Narrow" w:hAnsi="Arial Narrow"/>
          <w:sz w:val="24"/>
          <w:szCs w:val="24"/>
          <w:lang w:val="id-ID"/>
        </w:rPr>
        <w:t xml:space="preserve">, terutama di Kecamatan </w:t>
      </w:r>
      <w:r w:rsidRPr="0099524E">
        <w:rPr>
          <w:rFonts w:ascii="Arial Narrow" w:hAnsi="Arial Narrow"/>
          <w:sz w:val="24"/>
          <w:szCs w:val="24"/>
          <w:lang w:val="id-ID"/>
        </w:rPr>
        <w:t>Wawonii Tenggara dan Wawonii Selatan.</w:t>
      </w:r>
    </w:p>
    <w:p w:rsidR="00FB6166" w:rsidRDefault="00FB6166" w:rsidP="00086B18">
      <w:pPr>
        <w:pStyle w:val="ListParagraph"/>
        <w:numPr>
          <w:ilvl w:val="0"/>
          <w:numId w:val="207"/>
        </w:numPr>
        <w:spacing w:after="0"/>
        <w:ind w:left="2268" w:hanging="425"/>
        <w:jc w:val="both"/>
        <w:rPr>
          <w:rFonts w:ascii="Arial Narrow" w:hAnsi="Arial Narrow"/>
          <w:sz w:val="24"/>
          <w:szCs w:val="24"/>
          <w:lang w:val="id-ID"/>
        </w:rPr>
      </w:pPr>
      <w:r w:rsidRPr="00FB6166">
        <w:rPr>
          <w:rFonts w:ascii="Arial Narrow" w:hAnsi="Arial Narrow"/>
          <w:sz w:val="24"/>
          <w:szCs w:val="24"/>
          <w:lang w:val="id-ID"/>
        </w:rPr>
        <w:t>Potensi Pengembanga</w:t>
      </w:r>
      <w:r>
        <w:rPr>
          <w:rFonts w:ascii="Arial Narrow" w:hAnsi="Arial Narrow"/>
          <w:sz w:val="24"/>
          <w:szCs w:val="24"/>
          <w:lang w:val="id-ID"/>
        </w:rPr>
        <w:t>n</w:t>
      </w:r>
    </w:p>
    <w:p w:rsidR="0099524E" w:rsidRDefault="0099524E" w:rsidP="00086B18">
      <w:pPr>
        <w:pStyle w:val="ListParagraph"/>
        <w:numPr>
          <w:ilvl w:val="0"/>
          <w:numId w:val="212"/>
        </w:numPr>
        <w:spacing w:after="0"/>
        <w:ind w:left="2552" w:hanging="284"/>
        <w:jc w:val="both"/>
        <w:rPr>
          <w:rFonts w:ascii="Arial Narrow" w:hAnsi="Arial Narrow"/>
          <w:sz w:val="24"/>
          <w:szCs w:val="24"/>
          <w:lang w:val="id-ID"/>
        </w:rPr>
      </w:pPr>
      <w:r w:rsidRPr="0099524E">
        <w:rPr>
          <w:rFonts w:ascii="Arial Narrow" w:hAnsi="Arial Narrow"/>
          <w:sz w:val="24"/>
          <w:szCs w:val="24"/>
          <w:lang w:val="id-ID"/>
        </w:rPr>
        <w:t>Masih relatif kecilnya luasan kawasan</w:t>
      </w:r>
      <w:r>
        <w:rPr>
          <w:rFonts w:ascii="Arial Narrow" w:hAnsi="Arial Narrow"/>
          <w:sz w:val="24"/>
          <w:szCs w:val="24"/>
          <w:lang w:val="id-ID"/>
        </w:rPr>
        <w:t xml:space="preserve"> permukiman di Kabupaten Konawe </w:t>
      </w:r>
      <w:r w:rsidRPr="0099524E">
        <w:rPr>
          <w:rFonts w:ascii="Arial Narrow" w:hAnsi="Arial Narrow"/>
          <w:sz w:val="24"/>
          <w:szCs w:val="24"/>
          <w:lang w:val="id-ID"/>
        </w:rPr>
        <w:t>Kepulauan, kondisi ini memberikan indikasi bahwa pengembangan kawasanpermukiman dapat dilakukan asalkan memperhatikan peruntukan lahan yangsesuai dengan fungsinya;</w:t>
      </w:r>
    </w:p>
    <w:p w:rsidR="0099524E" w:rsidRDefault="0099524E" w:rsidP="00086B18">
      <w:pPr>
        <w:pStyle w:val="ListParagraph"/>
        <w:numPr>
          <w:ilvl w:val="0"/>
          <w:numId w:val="212"/>
        </w:numPr>
        <w:spacing w:after="0"/>
        <w:ind w:left="2552" w:hanging="284"/>
        <w:jc w:val="both"/>
        <w:rPr>
          <w:rFonts w:ascii="Arial Narrow" w:hAnsi="Arial Narrow"/>
          <w:sz w:val="24"/>
          <w:szCs w:val="24"/>
          <w:lang w:val="id-ID"/>
        </w:rPr>
      </w:pPr>
      <w:r w:rsidRPr="0099524E">
        <w:rPr>
          <w:rFonts w:ascii="Arial Narrow" w:hAnsi="Arial Narrow"/>
          <w:sz w:val="24"/>
          <w:szCs w:val="24"/>
          <w:lang w:val="id-ID"/>
        </w:rPr>
        <w:t>Dengan adanya pembangunan dan penin</w:t>
      </w:r>
      <w:r>
        <w:rPr>
          <w:rFonts w:ascii="Arial Narrow" w:hAnsi="Arial Narrow"/>
          <w:sz w:val="24"/>
          <w:szCs w:val="24"/>
          <w:lang w:val="id-ID"/>
        </w:rPr>
        <w:t xml:space="preserve">gkatan jalan lingkar pulau akan </w:t>
      </w:r>
      <w:r w:rsidRPr="0099524E">
        <w:rPr>
          <w:rFonts w:ascii="Arial Narrow" w:hAnsi="Arial Narrow"/>
          <w:sz w:val="24"/>
          <w:szCs w:val="24"/>
          <w:lang w:val="id-ID"/>
        </w:rPr>
        <w:t>memberikan peluang terhadap perluasan kawasan permukiman dan perbaikanfasilitas umum.</w:t>
      </w:r>
    </w:p>
    <w:p w:rsidR="00FE03C4" w:rsidRPr="0099524E" w:rsidRDefault="00FE03C4" w:rsidP="00FE03C4">
      <w:pPr>
        <w:pStyle w:val="ListParagraph"/>
        <w:spacing w:after="0"/>
        <w:ind w:left="2552"/>
        <w:jc w:val="both"/>
        <w:rPr>
          <w:rFonts w:ascii="Arial Narrow" w:hAnsi="Arial Narrow"/>
          <w:sz w:val="24"/>
          <w:szCs w:val="24"/>
          <w:lang w:val="id-ID"/>
        </w:rPr>
      </w:pPr>
    </w:p>
    <w:p w:rsidR="003C02F5" w:rsidRDefault="003C02F5" w:rsidP="00086B18">
      <w:pPr>
        <w:pStyle w:val="ListParagraph"/>
        <w:numPr>
          <w:ilvl w:val="0"/>
          <w:numId w:val="196"/>
        </w:numPr>
        <w:spacing w:after="0"/>
        <w:ind w:left="1134" w:hanging="283"/>
        <w:jc w:val="both"/>
        <w:rPr>
          <w:rFonts w:ascii="Arial Narrow" w:hAnsi="Arial Narrow"/>
          <w:sz w:val="24"/>
          <w:szCs w:val="24"/>
          <w:lang w:val="id-ID"/>
        </w:rPr>
      </w:pPr>
      <w:r w:rsidRPr="003C02F5">
        <w:rPr>
          <w:rFonts w:ascii="Arial Narrow" w:hAnsi="Arial Narrow"/>
          <w:sz w:val="24"/>
          <w:szCs w:val="24"/>
          <w:lang w:val="id-ID"/>
        </w:rPr>
        <w:t>Permasalahan dan Potensi Pengembangan Sumber Daya Manusia dan Budaya</w:t>
      </w:r>
    </w:p>
    <w:p w:rsidR="0099524E" w:rsidRDefault="0099524E" w:rsidP="00086B18">
      <w:pPr>
        <w:pStyle w:val="ListParagraph"/>
        <w:numPr>
          <w:ilvl w:val="0"/>
          <w:numId w:val="213"/>
        </w:numPr>
        <w:spacing w:after="0"/>
        <w:ind w:left="1701" w:hanging="425"/>
        <w:jc w:val="both"/>
        <w:rPr>
          <w:rFonts w:ascii="Arial Narrow" w:hAnsi="Arial Narrow"/>
          <w:sz w:val="24"/>
          <w:szCs w:val="24"/>
          <w:lang w:val="id-ID"/>
        </w:rPr>
      </w:pPr>
      <w:r>
        <w:rPr>
          <w:rFonts w:ascii="Arial Narrow" w:hAnsi="Arial Narrow"/>
          <w:sz w:val="24"/>
          <w:szCs w:val="24"/>
          <w:lang w:val="id-ID"/>
        </w:rPr>
        <w:t>Permasalahan</w:t>
      </w:r>
    </w:p>
    <w:p w:rsidR="00FD6C88" w:rsidRDefault="00FD6C88" w:rsidP="00086B18">
      <w:pPr>
        <w:pStyle w:val="ListParagraph"/>
        <w:numPr>
          <w:ilvl w:val="0"/>
          <w:numId w:val="219"/>
        </w:numPr>
        <w:spacing w:after="0"/>
        <w:ind w:left="2268" w:hanging="425"/>
        <w:jc w:val="both"/>
        <w:rPr>
          <w:rFonts w:ascii="Arial Narrow" w:hAnsi="Arial Narrow"/>
          <w:sz w:val="24"/>
          <w:szCs w:val="24"/>
          <w:lang w:val="id-ID"/>
        </w:rPr>
      </w:pPr>
      <w:r w:rsidRPr="00FD6C88">
        <w:rPr>
          <w:rFonts w:ascii="Arial Narrow" w:hAnsi="Arial Narrow"/>
          <w:sz w:val="24"/>
          <w:szCs w:val="24"/>
          <w:lang w:val="id-ID"/>
        </w:rPr>
        <w:t>Tingkat pengetahuan dan keterampilan sumberday</w:t>
      </w:r>
      <w:r>
        <w:rPr>
          <w:rFonts w:ascii="Arial Narrow" w:hAnsi="Arial Narrow"/>
          <w:sz w:val="24"/>
          <w:szCs w:val="24"/>
          <w:lang w:val="id-ID"/>
        </w:rPr>
        <w:t xml:space="preserve">a manusia masih relatif rendah, </w:t>
      </w:r>
      <w:r w:rsidRPr="00FD6C88">
        <w:rPr>
          <w:rFonts w:ascii="Arial Narrow" w:hAnsi="Arial Narrow"/>
          <w:sz w:val="24"/>
          <w:szCs w:val="24"/>
          <w:lang w:val="id-ID"/>
        </w:rPr>
        <w:t>hal ini dapat dilihat dari tingkat pendidikan masyarakat yang masih didominasioleh tamat SD/sederajat.</w:t>
      </w:r>
    </w:p>
    <w:p w:rsidR="00FD6C88" w:rsidRDefault="00FD6C88" w:rsidP="00086B18">
      <w:pPr>
        <w:pStyle w:val="ListParagraph"/>
        <w:numPr>
          <w:ilvl w:val="0"/>
          <w:numId w:val="219"/>
        </w:numPr>
        <w:spacing w:after="0"/>
        <w:ind w:left="2268" w:hanging="425"/>
        <w:jc w:val="both"/>
        <w:rPr>
          <w:rFonts w:ascii="Arial Narrow" w:hAnsi="Arial Narrow"/>
          <w:sz w:val="24"/>
          <w:szCs w:val="24"/>
          <w:lang w:val="id-ID"/>
        </w:rPr>
      </w:pPr>
      <w:r w:rsidRPr="00FD6C88">
        <w:rPr>
          <w:rFonts w:ascii="Arial Narrow" w:hAnsi="Arial Narrow"/>
          <w:sz w:val="24"/>
          <w:szCs w:val="24"/>
          <w:lang w:val="id-ID"/>
        </w:rPr>
        <w:t>Masih tingginya permasalahan sosial yang terjadi diantaranya adalah masalahkeluarga miskin danprasejahtera.</w:t>
      </w:r>
    </w:p>
    <w:p w:rsidR="00FD6C88" w:rsidRPr="00FD6C88" w:rsidRDefault="00FD6C88" w:rsidP="00086B18">
      <w:pPr>
        <w:pStyle w:val="ListParagraph"/>
        <w:numPr>
          <w:ilvl w:val="0"/>
          <w:numId w:val="219"/>
        </w:numPr>
        <w:spacing w:after="0"/>
        <w:ind w:left="2268" w:hanging="425"/>
        <w:jc w:val="both"/>
        <w:rPr>
          <w:rFonts w:ascii="Arial Narrow" w:hAnsi="Arial Narrow"/>
          <w:sz w:val="24"/>
          <w:szCs w:val="24"/>
          <w:lang w:val="id-ID"/>
        </w:rPr>
      </w:pPr>
      <w:r w:rsidRPr="00FD6C88">
        <w:rPr>
          <w:rFonts w:ascii="Arial Narrow" w:hAnsi="Arial Narrow"/>
          <w:sz w:val="24"/>
          <w:szCs w:val="24"/>
          <w:lang w:val="id-ID"/>
        </w:rPr>
        <w:t>Suku wawonii memiliki keterkaitan yang rendah terhadaplaut. Hanya sedikit sukuwawonii yang bekerja sebagai nelayan, mayoritas penduduk suku wawonii bekerjasebagaipetani kopra</w:t>
      </w:r>
    </w:p>
    <w:p w:rsidR="0099524E" w:rsidRDefault="0099524E" w:rsidP="00086B18">
      <w:pPr>
        <w:pStyle w:val="ListParagraph"/>
        <w:numPr>
          <w:ilvl w:val="0"/>
          <w:numId w:val="213"/>
        </w:numPr>
        <w:spacing w:after="0"/>
        <w:ind w:left="1701" w:hanging="425"/>
        <w:jc w:val="both"/>
        <w:rPr>
          <w:rFonts w:ascii="Arial Narrow" w:hAnsi="Arial Narrow"/>
          <w:sz w:val="24"/>
          <w:szCs w:val="24"/>
          <w:lang w:val="id-ID"/>
        </w:rPr>
      </w:pPr>
      <w:r>
        <w:rPr>
          <w:rFonts w:ascii="Arial Narrow" w:hAnsi="Arial Narrow"/>
          <w:sz w:val="24"/>
          <w:szCs w:val="24"/>
          <w:lang w:val="id-ID"/>
        </w:rPr>
        <w:t xml:space="preserve">Potensi </w:t>
      </w:r>
      <w:r w:rsidRPr="00FB6166">
        <w:rPr>
          <w:rFonts w:ascii="Arial Narrow" w:hAnsi="Arial Narrow"/>
          <w:sz w:val="24"/>
          <w:szCs w:val="24"/>
          <w:lang w:val="id-ID"/>
        </w:rPr>
        <w:t>Pengembanga</w:t>
      </w:r>
      <w:r>
        <w:rPr>
          <w:rFonts w:ascii="Arial Narrow" w:hAnsi="Arial Narrow"/>
          <w:sz w:val="24"/>
          <w:szCs w:val="24"/>
          <w:lang w:val="id-ID"/>
        </w:rPr>
        <w:t>n</w:t>
      </w:r>
    </w:p>
    <w:p w:rsidR="00FE03C4" w:rsidRDefault="00FD6C88" w:rsidP="00FE03C4">
      <w:pPr>
        <w:pStyle w:val="ListParagraph"/>
        <w:spacing w:after="0"/>
        <w:ind w:left="1701"/>
        <w:rPr>
          <w:rFonts w:ascii="Arial Narrow" w:hAnsi="Arial Narrow"/>
          <w:sz w:val="24"/>
          <w:szCs w:val="24"/>
          <w:lang w:val="id-ID"/>
        </w:rPr>
      </w:pPr>
      <w:r w:rsidRPr="00FD6C88">
        <w:rPr>
          <w:rFonts w:ascii="Arial Narrow" w:hAnsi="Arial Narrow"/>
          <w:sz w:val="24"/>
          <w:szCs w:val="24"/>
          <w:lang w:val="id-ID"/>
        </w:rPr>
        <w:t>Sikap egaliter yang dimiliki Orang Wawonii merupakan suatu potensi yang sangatbesar untuk bisa hidup berdampingan bersama dengan suku-suku bangsa lainnyadinusantara. Dan merupakan satu potensi pula untuk cepat menyesuaikan diri baiksecara sosial budaya maupun ilmu pengetahuan dan teknologi dari luar dengan tetaptaat pada adat istiadat setempat.</w:t>
      </w:r>
    </w:p>
    <w:p w:rsidR="00FE03C4" w:rsidRPr="00FE03C4" w:rsidRDefault="00FE03C4" w:rsidP="00FE03C4">
      <w:pPr>
        <w:pStyle w:val="ListParagraph"/>
        <w:spacing w:after="0"/>
        <w:ind w:left="1701"/>
        <w:rPr>
          <w:rFonts w:ascii="Arial Narrow" w:hAnsi="Arial Narrow"/>
          <w:sz w:val="24"/>
          <w:szCs w:val="24"/>
          <w:lang w:val="id-ID"/>
        </w:rPr>
      </w:pPr>
    </w:p>
    <w:p w:rsidR="003C02F5" w:rsidRDefault="003C02F5" w:rsidP="00086B18">
      <w:pPr>
        <w:pStyle w:val="ListParagraph"/>
        <w:numPr>
          <w:ilvl w:val="0"/>
          <w:numId w:val="196"/>
        </w:numPr>
        <w:spacing w:after="0"/>
        <w:ind w:left="1134" w:hanging="283"/>
        <w:jc w:val="both"/>
        <w:rPr>
          <w:rFonts w:ascii="Arial Narrow" w:hAnsi="Arial Narrow"/>
          <w:sz w:val="24"/>
          <w:szCs w:val="24"/>
          <w:lang w:val="id-ID"/>
        </w:rPr>
      </w:pPr>
      <w:r w:rsidRPr="003C02F5">
        <w:rPr>
          <w:rFonts w:ascii="Arial Narrow" w:hAnsi="Arial Narrow"/>
          <w:sz w:val="24"/>
          <w:szCs w:val="24"/>
          <w:lang w:val="id-ID"/>
        </w:rPr>
        <w:t>Permasalahan dan Potensi Pengembangan Sumber Daya Buatan (Sarana danPrasarana)</w:t>
      </w:r>
    </w:p>
    <w:p w:rsidR="00FB6166" w:rsidRDefault="00FB6166" w:rsidP="00086B18">
      <w:pPr>
        <w:pStyle w:val="ListParagraph"/>
        <w:numPr>
          <w:ilvl w:val="0"/>
          <w:numId w:val="199"/>
        </w:numPr>
        <w:spacing w:after="0"/>
        <w:ind w:left="1701" w:hanging="425"/>
        <w:jc w:val="both"/>
        <w:rPr>
          <w:rFonts w:ascii="Arial Narrow" w:hAnsi="Arial Narrow"/>
          <w:sz w:val="24"/>
          <w:szCs w:val="24"/>
          <w:lang w:val="id-ID"/>
        </w:rPr>
      </w:pPr>
      <w:r w:rsidRPr="00FB6166">
        <w:rPr>
          <w:rFonts w:ascii="Arial Narrow" w:hAnsi="Arial Narrow"/>
          <w:sz w:val="24"/>
          <w:szCs w:val="24"/>
          <w:lang w:val="id-ID"/>
        </w:rPr>
        <w:t>Transportasi</w:t>
      </w:r>
    </w:p>
    <w:p w:rsidR="0099524E" w:rsidRDefault="0099524E" w:rsidP="00086B18">
      <w:pPr>
        <w:pStyle w:val="ListParagraph"/>
        <w:numPr>
          <w:ilvl w:val="0"/>
          <w:numId w:val="214"/>
        </w:numPr>
        <w:spacing w:after="0"/>
        <w:ind w:left="2268" w:hanging="425"/>
        <w:jc w:val="both"/>
        <w:rPr>
          <w:rFonts w:ascii="Arial Narrow" w:hAnsi="Arial Narrow"/>
          <w:sz w:val="24"/>
          <w:szCs w:val="24"/>
          <w:lang w:val="id-ID"/>
        </w:rPr>
      </w:pPr>
      <w:r>
        <w:rPr>
          <w:rFonts w:ascii="Arial Narrow" w:hAnsi="Arial Narrow"/>
          <w:sz w:val="24"/>
          <w:szCs w:val="24"/>
          <w:lang w:val="id-ID"/>
        </w:rPr>
        <w:t>Permasalahan</w:t>
      </w:r>
    </w:p>
    <w:p w:rsidR="00FD6C88" w:rsidRDefault="00FD6C88" w:rsidP="00086B18">
      <w:pPr>
        <w:pStyle w:val="ListParagraph"/>
        <w:numPr>
          <w:ilvl w:val="0"/>
          <w:numId w:val="220"/>
        </w:numPr>
        <w:spacing w:after="0"/>
        <w:ind w:left="2552" w:hanging="284"/>
        <w:jc w:val="both"/>
        <w:rPr>
          <w:rFonts w:ascii="Arial Narrow" w:hAnsi="Arial Narrow"/>
          <w:sz w:val="24"/>
          <w:szCs w:val="24"/>
          <w:lang w:val="id-ID"/>
        </w:rPr>
      </w:pPr>
      <w:r w:rsidRPr="00FD6C88">
        <w:rPr>
          <w:rFonts w:ascii="Arial Narrow" w:hAnsi="Arial Narrow"/>
          <w:sz w:val="24"/>
          <w:szCs w:val="24"/>
          <w:lang w:val="id-ID"/>
        </w:rPr>
        <w:t>Kabupaten Konawe Kepulauan sebagian merupakan wilayah yang berbukit</w:t>
      </w:r>
      <w:r>
        <w:rPr>
          <w:rFonts w:ascii="Arial Narrow" w:hAnsi="Arial Narrow"/>
          <w:sz w:val="24"/>
          <w:szCs w:val="24"/>
          <w:lang w:val="id-ID"/>
        </w:rPr>
        <w:t>-</w:t>
      </w:r>
      <w:r w:rsidRPr="00FD6C88">
        <w:rPr>
          <w:rFonts w:ascii="Arial Narrow" w:hAnsi="Arial Narrow"/>
          <w:sz w:val="24"/>
          <w:szCs w:val="24"/>
          <w:lang w:val="id-ID"/>
        </w:rPr>
        <w:t>bukitsehingga menjadikan pengembangan jalan membutuhkan biaya yangmahal dan memerlukan teknologi yang tepat;</w:t>
      </w:r>
    </w:p>
    <w:p w:rsidR="00FD6C88" w:rsidRPr="00FD6C88" w:rsidRDefault="00FD6C88" w:rsidP="00086B18">
      <w:pPr>
        <w:pStyle w:val="ListParagraph"/>
        <w:numPr>
          <w:ilvl w:val="0"/>
          <w:numId w:val="220"/>
        </w:numPr>
        <w:spacing w:after="0"/>
        <w:ind w:left="2552" w:hanging="284"/>
        <w:jc w:val="both"/>
        <w:rPr>
          <w:rFonts w:ascii="Arial Narrow" w:hAnsi="Arial Narrow"/>
          <w:sz w:val="24"/>
          <w:szCs w:val="24"/>
          <w:lang w:val="id-ID"/>
        </w:rPr>
      </w:pPr>
      <w:r w:rsidRPr="00FD6C88">
        <w:rPr>
          <w:rFonts w:ascii="Arial Narrow" w:hAnsi="Arial Narrow"/>
          <w:sz w:val="24"/>
          <w:szCs w:val="24"/>
          <w:lang w:val="id-ID"/>
        </w:rPr>
        <w:t>Belum memiliki jaringan jalan yang memadai</w:t>
      </w:r>
      <w:r>
        <w:rPr>
          <w:rFonts w:ascii="Arial Narrow" w:hAnsi="Arial Narrow"/>
          <w:sz w:val="24"/>
          <w:szCs w:val="24"/>
          <w:lang w:val="id-ID"/>
        </w:rPr>
        <w:t xml:space="preserve"> yang dapat menghubungkan antar </w:t>
      </w:r>
      <w:r w:rsidRPr="00FD6C88">
        <w:rPr>
          <w:rFonts w:ascii="Arial Narrow" w:hAnsi="Arial Narrow"/>
          <w:sz w:val="24"/>
          <w:szCs w:val="24"/>
          <w:lang w:val="id-ID"/>
        </w:rPr>
        <w:t>kecamatan.</w:t>
      </w:r>
    </w:p>
    <w:p w:rsidR="0099524E" w:rsidRDefault="0099524E" w:rsidP="00086B18">
      <w:pPr>
        <w:pStyle w:val="ListParagraph"/>
        <w:numPr>
          <w:ilvl w:val="0"/>
          <w:numId w:val="214"/>
        </w:numPr>
        <w:spacing w:after="0"/>
        <w:ind w:left="2268" w:hanging="425"/>
        <w:jc w:val="both"/>
        <w:rPr>
          <w:rFonts w:ascii="Arial Narrow" w:hAnsi="Arial Narrow"/>
          <w:sz w:val="24"/>
          <w:szCs w:val="24"/>
          <w:lang w:val="id-ID"/>
        </w:rPr>
      </w:pPr>
      <w:r>
        <w:rPr>
          <w:rFonts w:ascii="Arial Narrow" w:hAnsi="Arial Narrow"/>
          <w:sz w:val="24"/>
          <w:szCs w:val="24"/>
          <w:lang w:val="id-ID"/>
        </w:rPr>
        <w:t xml:space="preserve">Potensi </w:t>
      </w:r>
      <w:r w:rsidRPr="00FB6166">
        <w:rPr>
          <w:rFonts w:ascii="Arial Narrow" w:hAnsi="Arial Narrow"/>
          <w:sz w:val="24"/>
          <w:szCs w:val="24"/>
          <w:lang w:val="id-ID"/>
        </w:rPr>
        <w:t>Pengembanga</w:t>
      </w:r>
      <w:r>
        <w:rPr>
          <w:rFonts w:ascii="Arial Narrow" w:hAnsi="Arial Narrow"/>
          <w:sz w:val="24"/>
          <w:szCs w:val="24"/>
          <w:lang w:val="id-ID"/>
        </w:rPr>
        <w:t>n</w:t>
      </w:r>
    </w:p>
    <w:p w:rsidR="00FD6C88" w:rsidRDefault="00FD6C88" w:rsidP="00086B18">
      <w:pPr>
        <w:pStyle w:val="ListParagraph"/>
        <w:numPr>
          <w:ilvl w:val="0"/>
          <w:numId w:val="221"/>
        </w:numPr>
        <w:spacing w:after="0"/>
        <w:ind w:left="2552" w:hanging="284"/>
        <w:jc w:val="both"/>
        <w:rPr>
          <w:rFonts w:ascii="Arial Narrow" w:hAnsi="Arial Narrow"/>
          <w:sz w:val="24"/>
          <w:szCs w:val="24"/>
          <w:lang w:val="id-ID"/>
        </w:rPr>
      </w:pPr>
      <w:r w:rsidRPr="00FD6C88">
        <w:rPr>
          <w:rFonts w:ascii="Arial Narrow" w:hAnsi="Arial Narrow"/>
          <w:sz w:val="24"/>
          <w:szCs w:val="24"/>
          <w:lang w:val="id-ID"/>
        </w:rPr>
        <w:t>Pengembangan Kabupaten Konawe Kep</w:t>
      </w:r>
      <w:r>
        <w:rPr>
          <w:rFonts w:ascii="Arial Narrow" w:hAnsi="Arial Narrow"/>
          <w:sz w:val="24"/>
          <w:szCs w:val="24"/>
          <w:lang w:val="id-ID"/>
        </w:rPr>
        <w:t xml:space="preserve">ulauan akan memacu pengembangan </w:t>
      </w:r>
      <w:r w:rsidRPr="00FD6C88">
        <w:rPr>
          <w:rFonts w:ascii="Arial Narrow" w:hAnsi="Arial Narrow"/>
          <w:sz w:val="24"/>
          <w:szCs w:val="24"/>
          <w:lang w:val="id-ID"/>
        </w:rPr>
        <w:t>jalan di Kabupaten Konawe Kepulauan.</w:t>
      </w:r>
    </w:p>
    <w:p w:rsidR="00FD6C88" w:rsidRPr="00FD6C88" w:rsidRDefault="00FD6C88" w:rsidP="00086B18">
      <w:pPr>
        <w:pStyle w:val="ListParagraph"/>
        <w:numPr>
          <w:ilvl w:val="0"/>
          <w:numId w:val="221"/>
        </w:numPr>
        <w:spacing w:after="0"/>
        <w:ind w:left="2552" w:hanging="284"/>
        <w:jc w:val="both"/>
        <w:rPr>
          <w:rFonts w:ascii="Arial Narrow" w:hAnsi="Arial Narrow"/>
          <w:sz w:val="24"/>
          <w:szCs w:val="24"/>
          <w:lang w:val="id-ID"/>
        </w:rPr>
      </w:pPr>
      <w:r w:rsidRPr="00FD6C88">
        <w:rPr>
          <w:rFonts w:ascii="Arial Narrow" w:hAnsi="Arial Narrow"/>
          <w:sz w:val="24"/>
          <w:szCs w:val="24"/>
          <w:lang w:val="id-ID"/>
        </w:rPr>
        <w:t>Pembangunan jalan akan menunja</w:t>
      </w:r>
      <w:r>
        <w:rPr>
          <w:rFonts w:ascii="Arial Narrow" w:hAnsi="Arial Narrow"/>
          <w:sz w:val="24"/>
          <w:szCs w:val="24"/>
          <w:lang w:val="id-ID"/>
        </w:rPr>
        <w:t xml:space="preserve">ng kegiatan perekonomian secara </w:t>
      </w:r>
      <w:r w:rsidRPr="00FD6C88">
        <w:rPr>
          <w:rFonts w:ascii="Arial Narrow" w:hAnsi="Arial Narrow"/>
          <w:sz w:val="24"/>
          <w:szCs w:val="24"/>
          <w:lang w:val="id-ID"/>
        </w:rPr>
        <w:t>keseluruhan</w:t>
      </w:r>
    </w:p>
    <w:p w:rsidR="00FB6166" w:rsidRDefault="00FB6166" w:rsidP="00086B18">
      <w:pPr>
        <w:pStyle w:val="ListParagraph"/>
        <w:numPr>
          <w:ilvl w:val="0"/>
          <w:numId w:val="199"/>
        </w:numPr>
        <w:spacing w:after="0"/>
        <w:ind w:left="1701" w:hanging="425"/>
        <w:jc w:val="both"/>
        <w:rPr>
          <w:rFonts w:ascii="Arial Narrow" w:hAnsi="Arial Narrow"/>
          <w:sz w:val="24"/>
          <w:szCs w:val="24"/>
          <w:lang w:val="id-ID"/>
        </w:rPr>
      </w:pPr>
      <w:r w:rsidRPr="00FB6166">
        <w:rPr>
          <w:rFonts w:ascii="Arial Narrow" w:hAnsi="Arial Narrow"/>
          <w:sz w:val="24"/>
          <w:szCs w:val="24"/>
          <w:lang w:val="id-ID"/>
        </w:rPr>
        <w:t>Jaringan Energi Kelistrikan</w:t>
      </w:r>
    </w:p>
    <w:p w:rsidR="0099524E" w:rsidRDefault="0099524E" w:rsidP="00086B18">
      <w:pPr>
        <w:pStyle w:val="ListParagraph"/>
        <w:numPr>
          <w:ilvl w:val="0"/>
          <w:numId w:val="215"/>
        </w:numPr>
        <w:spacing w:after="0"/>
        <w:ind w:left="2268" w:hanging="425"/>
        <w:jc w:val="both"/>
        <w:rPr>
          <w:rFonts w:ascii="Arial Narrow" w:hAnsi="Arial Narrow"/>
          <w:sz w:val="24"/>
          <w:szCs w:val="24"/>
          <w:lang w:val="id-ID"/>
        </w:rPr>
      </w:pPr>
      <w:r>
        <w:rPr>
          <w:rFonts w:ascii="Arial Narrow" w:hAnsi="Arial Narrow"/>
          <w:sz w:val="24"/>
          <w:szCs w:val="24"/>
          <w:lang w:val="id-ID"/>
        </w:rPr>
        <w:t>Permasalahan</w:t>
      </w:r>
    </w:p>
    <w:p w:rsidR="00FD6C88" w:rsidRPr="00FD6C88" w:rsidRDefault="00FD6C88" w:rsidP="00FD6C88">
      <w:pPr>
        <w:pStyle w:val="ListParagraph"/>
        <w:spacing w:after="0"/>
        <w:ind w:left="2268"/>
        <w:jc w:val="both"/>
        <w:rPr>
          <w:rFonts w:ascii="Arial Narrow" w:hAnsi="Arial Narrow"/>
          <w:sz w:val="24"/>
          <w:szCs w:val="24"/>
          <w:lang w:val="id-ID"/>
        </w:rPr>
      </w:pPr>
      <w:r w:rsidRPr="00FD6C88">
        <w:rPr>
          <w:rFonts w:ascii="Arial Narrow" w:hAnsi="Arial Narrow"/>
          <w:sz w:val="24"/>
          <w:szCs w:val="24"/>
          <w:lang w:val="id-ID"/>
        </w:rPr>
        <w:t>Belum seluruh wilayah di Kabupaten Konawe Kep</w:t>
      </w:r>
      <w:r>
        <w:rPr>
          <w:rFonts w:ascii="Arial Narrow" w:hAnsi="Arial Narrow"/>
          <w:sz w:val="24"/>
          <w:szCs w:val="24"/>
          <w:lang w:val="id-ID"/>
        </w:rPr>
        <w:t xml:space="preserve">ulauan dapat terlayani jaringan </w:t>
      </w:r>
      <w:r w:rsidRPr="00FD6C88">
        <w:rPr>
          <w:rFonts w:ascii="Arial Narrow" w:hAnsi="Arial Narrow"/>
          <w:sz w:val="24"/>
          <w:szCs w:val="24"/>
          <w:lang w:val="id-ID"/>
        </w:rPr>
        <w:t>listrik tetapi baru di pusat-pusat kecamatan dan baru dapat melayani selama 12jam saat malam hari. PLTD yang ada belum memiliki kapasitas yang mencukupi.</w:t>
      </w:r>
    </w:p>
    <w:p w:rsidR="0099524E" w:rsidRDefault="0099524E" w:rsidP="00086B18">
      <w:pPr>
        <w:pStyle w:val="ListParagraph"/>
        <w:numPr>
          <w:ilvl w:val="0"/>
          <w:numId w:val="215"/>
        </w:numPr>
        <w:spacing w:after="0"/>
        <w:ind w:left="2268" w:hanging="425"/>
        <w:jc w:val="both"/>
        <w:rPr>
          <w:rFonts w:ascii="Arial Narrow" w:hAnsi="Arial Narrow"/>
          <w:sz w:val="24"/>
          <w:szCs w:val="24"/>
          <w:lang w:val="id-ID"/>
        </w:rPr>
      </w:pPr>
      <w:r>
        <w:rPr>
          <w:rFonts w:ascii="Arial Narrow" w:hAnsi="Arial Narrow"/>
          <w:sz w:val="24"/>
          <w:szCs w:val="24"/>
          <w:lang w:val="id-ID"/>
        </w:rPr>
        <w:t xml:space="preserve">Potensi </w:t>
      </w:r>
      <w:r w:rsidRPr="00FB6166">
        <w:rPr>
          <w:rFonts w:ascii="Arial Narrow" w:hAnsi="Arial Narrow"/>
          <w:sz w:val="24"/>
          <w:szCs w:val="24"/>
          <w:lang w:val="id-ID"/>
        </w:rPr>
        <w:t>Pengembanga</w:t>
      </w:r>
      <w:r>
        <w:rPr>
          <w:rFonts w:ascii="Arial Narrow" w:hAnsi="Arial Narrow"/>
          <w:sz w:val="24"/>
          <w:szCs w:val="24"/>
          <w:lang w:val="id-ID"/>
        </w:rPr>
        <w:t>n</w:t>
      </w:r>
    </w:p>
    <w:p w:rsidR="00FD6C88" w:rsidRPr="00FD6C88" w:rsidRDefault="00FD6C88" w:rsidP="00FD6C88">
      <w:pPr>
        <w:pStyle w:val="ListParagraph"/>
        <w:spacing w:after="0"/>
        <w:ind w:left="2268"/>
        <w:jc w:val="both"/>
        <w:rPr>
          <w:rFonts w:ascii="Arial Narrow" w:hAnsi="Arial Narrow"/>
          <w:sz w:val="24"/>
          <w:szCs w:val="24"/>
          <w:lang w:val="id-ID"/>
        </w:rPr>
      </w:pPr>
      <w:r w:rsidRPr="00FD6C88">
        <w:rPr>
          <w:rFonts w:ascii="Arial Narrow" w:hAnsi="Arial Narrow"/>
          <w:sz w:val="24"/>
          <w:szCs w:val="24"/>
          <w:lang w:val="id-ID"/>
        </w:rPr>
        <w:t>Perlu pengembangan sumber energi lain seperti pembangkit listrik mikro-hidroyang dapat memanfaatkan sumber daya air. Serta pengembangan pembangkit listrik tenaga surya untuk pelayanan wilayah-wilayah tertentu yang sulit terjangkaujaringan listrik.</w:t>
      </w:r>
    </w:p>
    <w:p w:rsidR="00FB6166" w:rsidRDefault="00FB6166" w:rsidP="00086B18">
      <w:pPr>
        <w:pStyle w:val="ListParagraph"/>
        <w:numPr>
          <w:ilvl w:val="0"/>
          <w:numId w:val="199"/>
        </w:numPr>
        <w:spacing w:after="0"/>
        <w:ind w:left="1701" w:hanging="425"/>
        <w:jc w:val="both"/>
        <w:rPr>
          <w:rFonts w:ascii="Arial Narrow" w:hAnsi="Arial Narrow"/>
          <w:sz w:val="24"/>
          <w:szCs w:val="24"/>
          <w:lang w:val="id-ID"/>
        </w:rPr>
      </w:pPr>
      <w:r w:rsidRPr="00FB6166">
        <w:rPr>
          <w:rFonts w:ascii="Arial Narrow" w:hAnsi="Arial Narrow"/>
          <w:sz w:val="24"/>
          <w:szCs w:val="24"/>
          <w:lang w:val="id-ID"/>
        </w:rPr>
        <w:t>Jaringan Telekomunikasi</w:t>
      </w:r>
    </w:p>
    <w:p w:rsidR="0099524E" w:rsidRDefault="00FD6C88" w:rsidP="00086B18">
      <w:pPr>
        <w:pStyle w:val="ListParagraph"/>
        <w:numPr>
          <w:ilvl w:val="0"/>
          <w:numId w:val="216"/>
        </w:numPr>
        <w:spacing w:after="0"/>
        <w:ind w:left="2268" w:hanging="425"/>
        <w:jc w:val="both"/>
        <w:rPr>
          <w:rFonts w:ascii="Arial Narrow" w:hAnsi="Arial Narrow"/>
          <w:sz w:val="24"/>
          <w:szCs w:val="24"/>
          <w:lang w:val="id-ID"/>
        </w:rPr>
      </w:pPr>
      <w:r>
        <w:rPr>
          <w:rFonts w:ascii="Arial Narrow" w:hAnsi="Arial Narrow"/>
          <w:sz w:val="24"/>
          <w:szCs w:val="24"/>
          <w:lang w:val="id-ID"/>
        </w:rPr>
        <w:t>Permasalahan</w:t>
      </w:r>
    </w:p>
    <w:p w:rsidR="00FD6C88" w:rsidRDefault="00FD6C88" w:rsidP="00FD6C88">
      <w:pPr>
        <w:pStyle w:val="ListParagraph"/>
        <w:spacing w:after="0"/>
        <w:ind w:left="2268"/>
        <w:jc w:val="both"/>
        <w:rPr>
          <w:rFonts w:ascii="Arial Narrow" w:hAnsi="Arial Narrow"/>
          <w:sz w:val="24"/>
          <w:szCs w:val="24"/>
          <w:lang w:val="id-ID"/>
        </w:rPr>
      </w:pPr>
      <w:r w:rsidRPr="00FD6C88">
        <w:rPr>
          <w:rFonts w:ascii="Arial Narrow" w:hAnsi="Arial Narrow"/>
          <w:sz w:val="24"/>
          <w:szCs w:val="24"/>
          <w:lang w:val="id-ID"/>
        </w:rPr>
        <w:t xml:space="preserve">Pengembangan telekomunikasi saat ini sangat tinggi, mengingat percepataninformasi dengan pengembangan teknologi telekomunikasi sangat dibutuhkan olehmasyarakat. Dengan pengembangan teknologi telekomunikasi, bentuk-bentuksistem informasi semakin beragam pula perkembangannya, dimana persainganantara operator yang bergerak di bidang telematika semakin membentuk pasarpersaingan sempurna sehingga membuat konsumen diuntungkan dengan adanyaperang tarif terutama terjadi pada tarif telepon seluler  serta beberapa prasaranatelematika telah menjangkau ke berbagai pelosok desa, sehingga masyarakatsebagai pengguna jasa telekomunikasi </w:t>
      </w:r>
      <w:r w:rsidRPr="00FD6C88">
        <w:rPr>
          <w:rFonts w:ascii="Arial Narrow" w:hAnsi="Arial Narrow"/>
          <w:sz w:val="24"/>
          <w:szCs w:val="24"/>
          <w:lang w:val="id-ID"/>
        </w:rPr>
        <w:lastRenderedPageBreak/>
        <w:t>semakin antusias untuk memanfaatkannya.Permasalahan yang timbul adalah :</w:t>
      </w:r>
    </w:p>
    <w:p w:rsidR="00FD6C88" w:rsidRDefault="00FD6C88" w:rsidP="00086B18">
      <w:pPr>
        <w:pStyle w:val="ListParagraph"/>
        <w:numPr>
          <w:ilvl w:val="0"/>
          <w:numId w:val="222"/>
        </w:numPr>
        <w:spacing w:after="0"/>
        <w:ind w:left="2552" w:hanging="284"/>
        <w:jc w:val="both"/>
        <w:rPr>
          <w:rFonts w:ascii="Arial Narrow" w:hAnsi="Arial Narrow"/>
          <w:sz w:val="24"/>
          <w:szCs w:val="24"/>
          <w:lang w:val="id-ID"/>
        </w:rPr>
      </w:pPr>
      <w:r w:rsidRPr="00FD6C88">
        <w:rPr>
          <w:rFonts w:ascii="Arial Narrow" w:hAnsi="Arial Narrow"/>
          <w:sz w:val="24"/>
          <w:szCs w:val="24"/>
          <w:lang w:val="id-ID"/>
        </w:rPr>
        <w:t>Perkembangan prasarana telekomunikasi perlu terintegrasi;</w:t>
      </w:r>
    </w:p>
    <w:p w:rsidR="00FD6C88" w:rsidRPr="00FD6C88" w:rsidRDefault="00FD6C88" w:rsidP="00086B18">
      <w:pPr>
        <w:pStyle w:val="ListParagraph"/>
        <w:numPr>
          <w:ilvl w:val="0"/>
          <w:numId w:val="222"/>
        </w:numPr>
        <w:spacing w:after="0"/>
        <w:ind w:left="2552" w:hanging="284"/>
        <w:jc w:val="both"/>
        <w:rPr>
          <w:rFonts w:ascii="Arial Narrow" w:hAnsi="Arial Narrow"/>
          <w:sz w:val="24"/>
          <w:szCs w:val="24"/>
          <w:lang w:val="id-ID"/>
        </w:rPr>
      </w:pPr>
      <w:r w:rsidRPr="00FD6C88">
        <w:rPr>
          <w:rFonts w:ascii="Arial Narrow" w:hAnsi="Arial Narrow"/>
          <w:sz w:val="24"/>
          <w:szCs w:val="24"/>
          <w:lang w:val="id-ID"/>
        </w:rPr>
        <w:t>Kondisi geografis wilayah Kabupaten Ko</w:t>
      </w:r>
      <w:r>
        <w:rPr>
          <w:rFonts w:ascii="Arial Narrow" w:hAnsi="Arial Narrow"/>
          <w:sz w:val="24"/>
          <w:szCs w:val="24"/>
          <w:lang w:val="id-ID"/>
        </w:rPr>
        <w:t xml:space="preserve">nawe Kepulauan yang bervariatif </w:t>
      </w:r>
      <w:r w:rsidRPr="00FD6C88">
        <w:rPr>
          <w:rFonts w:ascii="Arial Narrow" w:hAnsi="Arial Narrow"/>
          <w:sz w:val="24"/>
          <w:szCs w:val="24"/>
          <w:lang w:val="id-ID"/>
        </w:rPr>
        <w:t>menjadi kendala lain yang dihadapi untuk memberikan pelayanan pada suatukegiatan yang letaknya sulit untuk dicapai;</w:t>
      </w:r>
    </w:p>
    <w:p w:rsidR="00FD6C88" w:rsidRDefault="00FD6C88" w:rsidP="00086B18">
      <w:pPr>
        <w:pStyle w:val="ListParagraph"/>
        <w:numPr>
          <w:ilvl w:val="0"/>
          <w:numId w:val="216"/>
        </w:numPr>
        <w:spacing w:after="0"/>
        <w:ind w:left="2268" w:hanging="425"/>
        <w:jc w:val="both"/>
        <w:rPr>
          <w:rFonts w:ascii="Arial Narrow" w:hAnsi="Arial Narrow"/>
          <w:sz w:val="24"/>
          <w:szCs w:val="24"/>
          <w:lang w:val="id-ID"/>
        </w:rPr>
      </w:pPr>
      <w:r>
        <w:rPr>
          <w:rFonts w:ascii="Arial Narrow" w:hAnsi="Arial Narrow"/>
          <w:sz w:val="24"/>
          <w:szCs w:val="24"/>
          <w:lang w:val="id-ID"/>
        </w:rPr>
        <w:t xml:space="preserve">Potensi </w:t>
      </w:r>
      <w:r w:rsidRPr="00FB6166">
        <w:rPr>
          <w:rFonts w:ascii="Arial Narrow" w:hAnsi="Arial Narrow"/>
          <w:sz w:val="24"/>
          <w:szCs w:val="24"/>
          <w:lang w:val="id-ID"/>
        </w:rPr>
        <w:t>Pengembanga</w:t>
      </w:r>
      <w:r>
        <w:rPr>
          <w:rFonts w:ascii="Arial Narrow" w:hAnsi="Arial Narrow"/>
          <w:sz w:val="24"/>
          <w:szCs w:val="24"/>
          <w:lang w:val="id-ID"/>
        </w:rPr>
        <w:t>n</w:t>
      </w:r>
    </w:p>
    <w:p w:rsidR="00FD6C88" w:rsidRDefault="00FD6C88" w:rsidP="00086B18">
      <w:pPr>
        <w:pStyle w:val="ListParagraph"/>
        <w:numPr>
          <w:ilvl w:val="0"/>
          <w:numId w:val="223"/>
        </w:numPr>
        <w:spacing w:after="0"/>
        <w:ind w:left="2552" w:hanging="284"/>
        <w:jc w:val="both"/>
        <w:rPr>
          <w:rFonts w:ascii="Arial Narrow" w:hAnsi="Arial Narrow"/>
          <w:sz w:val="24"/>
          <w:szCs w:val="24"/>
          <w:lang w:val="id-ID"/>
        </w:rPr>
      </w:pPr>
      <w:r w:rsidRPr="00FD6C88">
        <w:rPr>
          <w:rFonts w:ascii="Arial Narrow" w:hAnsi="Arial Narrow"/>
          <w:sz w:val="24"/>
          <w:szCs w:val="24"/>
          <w:lang w:val="id-ID"/>
        </w:rPr>
        <w:t>Pengembangan prasarana telekomunika</w:t>
      </w:r>
      <w:r>
        <w:rPr>
          <w:rFonts w:ascii="Arial Narrow" w:hAnsi="Arial Narrow"/>
          <w:sz w:val="24"/>
          <w:szCs w:val="24"/>
          <w:lang w:val="id-ID"/>
        </w:rPr>
        <w:t xml:space="preserve">si akan perlu dikembangkan agar </w:t>
      </w:r>
      <w:r w:rsidRPr="00FD6C88">
        <w:rPr>
          <w:rFonts w:ascii="Arial Narrow" w:hAnsi="Arial Narrow"/>
          <w:sz w:val="24"/>
          <w:szCs w:val="24"/>
          <w:lang w:val="id-ID"/>
        </w:rPr>
        <w:t>mampu menjangkau segenap pelosok hingga ke kawasan perdesaan, makakebutuhan telekomunikasi/telepon masih mutlak dibutuhkan;</w:t>
      </w:r>
    </w:p>
    <w:p w:rsidR="00FD6C88" w:rsidRDefault="00FD6C88" w:rsidP="00086B18">
      <w:pPr>
        <w:pStyle w:val="ListParagraph"/>
        <w:numPr>
          <w:ilvl w:val="0"/>
          <w:numId w:val="223"/>
        </w:numPr>
        <w:spacing w:after="0"/>
        <w:ind w:left="2552" w:hanging="284"/>
        <w:jc w:val="both"/>
        <w:rPr>
          <w:rFonts w:ascii="Arial Narrow" w:hAnsi="Arial Narrow"/>
          <w:sz w:val="24"/>
          <w:szCs w:val="24"/>
          <w:lang w:val="id-ID"/>
        </w:rPr>
      </w:pPr>
      <w:r w:rsidRPr="00FD6C88">
        <w:rPr>
          <w:rFonts w:ascii="Arial Narrow" w:hAnsi="Arial Narrow"/>
          <w:sz w:val="24"/>
          <w:szCs w:val="24"/>
          <w:lang w:val="id-ID"/>
        </w:rPr>
        <w:t>Penggunaan dan pengembangan teleko</w:t>
      </w:r>
      <w:r>
        <w:rPr>
          <w:rFonts w:ascii="Arial Narrow" w:hAnsi="Arial Narrow"/>
          <w:sz w:val="24"/>
          <w:szCs w:val="24"/>
          <w:lang w:val="id-ID"/>
        </w:rPr>
        <w:t xml:space="preserve">munikasi akan semakin mendorong </w:t>
      </w:r>
      <w:r w:rsidRPr="00FD6C88">
        <w:rPr>
          <w:rFonts w:ascii="Arial Narrow" w:hAnsi="Arial Narrow"/>
          <w:sz w:val="24"/>
          <w:szCs w:val="24"/>
          <w:lang w:val="id-ID"/>
        </w:rPr>
        <w:t>pengetahuan masyarakat dan kegiatan bisnis;</w:t>
      </w:r>
    </w:p>
    <w:p w:rsidR="00FD6C88" w:rsidRDefault="00FD6C88" w:rsidP="00086B18">
      <w:pPr>
        <w:pStyle w:val="ListParagraph"/>
        <w:numPr>
          <w:ilvl w:val="0"/>
          <w:numId w:val="223"/>
        </w:numPr>
        <w:spacing w:after="0"/>
        <w:ind w:left="2552" w:hanging="284"/>
        <w:jc w:val="both"/>
        <w:rPr>
          <w:rFonts w:ascii="Arial Narrow" w:hAnsi="Arial Narrow"/>
          <w:sz w:val="24"/>
          <w:szCs w:val="24"/>
          <w:lang w:val="id-ID"/>
        </w:rPr>
      </w:pPr>
      <w:r w:rsidRPr="00FD6C88">
        <w:rPr>
          <w:rFonts w:ascii="Arial Narrow" w:hAnsi="Arial Narrow"/>
          <w:sz w:val="24"/>
          <w:szCs w:val="24"/>
          <w:lang w:val="id-ID"/>
        </w:rPr>
        <w:t>Terdapat peluang yang besar untuk memanfaatkan prasarana telematika secarabersama; serta</w:t>
      </w:r>
    </w:p>
    <w:p w:rsidR="00FD6C88" w:rsidRDefault="00FD6C88" w:rsidP="00086B18">
      <w:pPr>
        <w:pStyle w:val="ListParagraph"/>
        <w:numPr>
          <w:ilvl w:val="0"/>
          <w:numId w:val="223"/>
        </w:numPr>
        <w:spacing w:after="0"/>
        <w:ind w:left="2552" w:hanging="284"/>
        <w:jc w:val="both"/>
        <w:rPr>
          <w:rFonts w:ascii="Arial Narrow" w:hAnsi="Arial Narrow"/>
          <w:sz w:val="24"/>
          <w:szCs w:val="24"/>
          <w:lang w:val="id-ID"/>
        </w:rPr>
      </w:pPr>
      <w:r w:rsidRPr="00FD6C88">
        <w:rPr>
          <w:rFonts w:ascii="Arial Narrow" w:hAnsi="Arial Narrow"/>
          <w:sz w:val="24"/>
          <w:szCs w:val="24"/>
          <w:lang w:val="id-ID"/>
        </w:rPr>
        <w:t>Pengembangan satu menara BTS untuk digunakan oleh beberapa operator (BTSbersama) sehingga penggunaan lahan untuk pembangunan menara BTS dapatlebih efisien dan antara operator dapat menciptakan pasar persaingansempurna yang secara tidak langsung dapat menguntungkan konsumen.</w:t>
      </w:r>
    </w:p>
    <w:p w:rsidR="00FE03C4" w:rsidRPr="00FD6C88" w:rsidRDefault="00FE03C4" w:rsidP="00FE03C4">
      <w:pPr>
        <w:pStyle w:val="ListParagraph"/>
        <w:spacing w:after="0"/>
        <w:ind w:left="2552"/>
        <w:jc w:val="both"/>
        <w:rPr>
          <w:rFonts w:ascii="Arial Narrow" w:hAnsi="Arial Narrow"/>
          <w:sz w:val="24"/>
          <w:szCs w:val="24"/>
          <w:lang w:val="id-ID"/>
        </w:rPr>
      </w:pPr>
    </w:p>
    <w:p w:rsidR="003C02F5" w:rsidRDefault="003C02F5" w:rsidP="00086B18">
      <w:pPr>
        <w:pStyle w:val="ListParagraph"/>
        <w:numPr>
          <w:ilvl w:val="0"/>
          <w:numId w:val="196"/>
        </w:numPr>
        <w:spacing w:after="0"/>
        <w:ind w:left="1134" w:hanging="283"/>
        <w:jc w:val="both"/>
        <w:rPr>
          <w:rFonts w:ascii="Arial Narrow" w:hAnsi="Arial Narrow"/>
          <w:sz w:val="24"/>
          <w:szCs w:val="24"/>
          <w:lang w:val="id-ID"/>
        </w:rPr>
      </w:pPr>
      <w:r w:rsidRPr="003C02F5">
        <w:rPr>
          <w:rFonts w:ascii="Arial Narrow" w:hAnsi="Arial Narrow"/>
          <w:sz w:val="24"/>
          <w:szCs w:val="24"/>
          <w:lang w:val="id-ID"/>
        </w:rPr>
        <w:t>Permasalahan dan Potensi Pengembangan Ekonomi</w:t>
      </w:r>
    </w:p>
    <w:p w:rsidR="00FB6166" w:rsidRDefault="00FB6166" w:rsidP="00086B18">
      <w:pPr>
        <w:pStyle w:val="ListParagraph"/>
        <w:numPr>
          <w:ilvl w:val="0"/>
          <w:numId w:val="200"/>
        </w:numPr>
        <w:spacing w:after="0"/>
        <w:ind w:left="1701" w:hanging="425"/>
        <w:jc w:val="both"/>
        <w:rPr>
          <w:rFonts w:ascii="Arial Narrow" w:hAnsi="Arial Narrow"/>
          <w:sz w:val="24"/>
          <w:szCs w:val="24"/>
          <w:lang w:val="id-ID"/>
        </w:rPr>
      </w:pPr>
      <w:r w:rsidRPr="00FB6166">
        <w:rPr>
          <w:rFonts w:ascii="Arial Narrow" w:hAnsi="Arial Narrow"/>
          <w:sz w:val="24"/>
          <w:szCs w:val="24"/>
          <w:lang w:val="id-ID"/>
        </w:rPr>
        <w:t>Sektor pertanian</w:t>
      </w:r>
    </w:p>
    <w:p w:rsidR="00FD6C88" w:rsidRDefault="00FD6C88" w:rsidP="00086B18">
      <w:pPr>
        <w:pStyle w:val="ListParagraph"/>
        <w:numPr>
          <w:ilvl w:val="0"/>
          <w:numId w:val="217"/>
        </w:numPr>
        <w:spacing w:after="0"/>
        <w:ind w:left="2268" w:hanging="425"/>
        <w:jc w:val="both"/>
        <w:rPr>
          <w:rFonts w:ascii="Arial Narrow" w:hAnsi="Arial Narrow"/>
          <w:sz w:val="24"/>
          <w:szCs w:val="24"/>
          <w:lang w:val="id-ID"/>
        </w:rPr>
      </w:pPr>
      <w:r>
        <w:rPr>
          <w:rFonts w:ascii="Arial Narrow" w:hAnsi="Arial Narrow"/>
          <w:sz w:val="24"/>
          <w:szCs w:val="24"/>
          <w:lang w:val="id-ID"/>
        </w:rPr>
        <w:t>Permasalahan</w:t>
      </w:r>
    </w:p>
    <w:p w:rsidR="00FD6C88" w:rsidRDefault="00FD6C88" w:rsidP="00776405">
      <w:pPr>
        <w:pStyle w:val="ListParagraph"/>
        <w:spacing w:after="0"/>
        <w:ind w:left="2268"/>
        <w:jc w:val="both"/>
        <w:rPr>
          <w:rFonts w:ascii="Arial Narrow" w:hAnsi="Arial Narrow"/>
          <w:sz w:val="24"/>
          <w:szCs w:val="24"/>
          <w:lang w:val="id-ID"/>
        </w:rPr>
      </w:pPr>
      <w:r w:rsidRPr="00FD6C88">
        <w:rPr>
          <w:rFonts w:ascii="Arial Narrow" w:hAnsi="Arial Narrow"/>
          <w:sz w:val="24"/>
          <w:szCs w:val="24"/>
          <w:lang w:val="id-ID"/>
        </w:rPr>
        <w:t>Pembangunan sektor pertanian sebagai b</w:t>
      </w:r>
      <w:r>
        <w:rPr>
          <w:rFonts w:ascii="Arial Narrow" w:hAnsi="Arial Narrow"/>
          <w:sz w:val="24"/>
          <w:szCs w:val="24"/>
          <w:lang w:val="id-ID"/>
        </w:rPr>
        <w:t xml:space="preserve">agian integral dari pembangunan </w:t>
      </w:r>
      <w:r w:rsidRPr="00FD6C88">
        <w:rPr>
          <w:rFonts w:ascii="Arial Narrow" w:hAnsi="Arial Narrow"/>
          <w:sz w:val="24"/>
          <w:szCs w:val="24"/>
          <w:lang w:val="id-ID"/>
        </w:rPr>
        <w:t>nasional antara lain meningkatkan kualitas dan kuantitas hasil pertanian, gunamemenuhi kebutuhan pangan dan gizi, kebutuhan bahan baku industri maupun mengisi pasar dalam negeri dan memperluas pasar luar negeri untuk menambahsumber devisa negara. Usaha peningkatan kualitas dan kuantitas  hasil produksipertanian secara keseluruhan selama ini masih mengalami berbagai kendala,antara lain:</w:t>
      </w:r>
    </w:p>
    <w:p w:rsidR="00FD6C88" w:rsidRDefault="00776405" w:rsidP="00086B18">
      <w:pPr>
        <w:pStyle w:val="ListParagraph"/>
        <w:numPr>
          <w:ilvl w:val="0"/>
          <w:numId w:val="224"/>
        </w:numPr>
        <w:spacing w:after="0"/>
        <w:ind w:left="2552" w:hanging="284"/>
        <w:jc w:val="both"/>
        <w:rPr>
          <w:rFonts w:ascii="Arial Narrow" w:hAnsi="Arial Narrow"/>
          <w:sz w:val="24"/>
          <w:szCs w:val="24"/>
          <w:lang w:val="id-ID"/>
        </w:rPr>
      </w:pPr>
      <w:r w:rsidRPr="00776405">
        <w:rPr>
          <w:rFonts w:ascii="Arial Narrow" w:hAnsi="Arial Narrow"/>
          <w:sz w:val="24"/>
          <w:szCs w:val="24"/>
          <w:lang w:val="id-ID"/>
        </w:rPr>
        <w:t>Sistem pengelolaan yang masih sangat tradi</w:t>
      </w:r>
      <w:r>
        <w:rPr>
          <w:rFonts w:ascii="Arial Narrow" w:hAnsi="Arial Narrow"/>
          <w:sz w:val="24"/>
          <w:szCs w:val="24"/>
          <w:lang w:val="id-ID"/>
        </w:rPr>
        <w:t xml:space="preserve">sional dengan penggunaan faktor </w:t>
      </w:r>
      <w:r w:rsidRPr="00776405">
        <w:rPr>
          <w:rFonts w:ascii="Arial Narrow" w:hAnsi="Arial Narrow"/>
          <w:sz w:val="24"/>
          <w:szCs w:val="24"/>
          <w:lang w:val="id-ID"/>
        </w:rPr>
        <w:t>produksi yang belum efisien yaitu penggunaannya masih belum sesuai dengankebutuhan yang seharusnya digunakan.</w:t>
      </w:r>
    </w:p>
    <w:p w:rsidR="00776405" w:rsidRDefault="00776405" w:rsidP="00086B18">
      <w:pPr>
        <w:pStyle w:val="ListParagraph"/>
        <w:numPr>
          <w:ilvl w:val="0"/>
          <w:numId w:val="224"/>
        </w:numPr>
        <w:spacing w:after="0"/>
        <w:ind w:left="2552" w:hanging="284"/>
        <w:jc w:val="both"/>
        <w:rPr>
          <w:rFonts w:ascii="Arial Narrow" w:hAnsi="Arial Narrow"/>
          <w:sz w:val="24"/>
          <w:szCs w:val="24"/>
          <w:lang w:val="id-ID"/>
        </w:rPr>
      </w:pPr>
      <w:r w:rsidRPr="00776405">
        <w:rPr>
          <w:rFonts w:ascii="Arial Narrow" w:hAnsi="Arial Narrow"/>
          <w:sz w:val="24"/>
          <w:szCs w:val="24"/>
          <w:lang w:val="id-ID"/>
        </w:rPr>
        <w:t>Sumberdaya manusia dalam hal ini petani yang rendah.</w:t>
      </w:r>
    </w:p>
    <w:p w:rsidR="00776405" w:rsidRDefault="00776405" w:rsidP="00086B18">
      <w:pPr>
        <w:pStyle w:val="ListParagraph"/>
        <w:numPr>
          <w:ilvl w:val="0"/>
          <w:numId w:val="224"/>
        </w:numPr>
        <w:spacing w:after="0"/>
        <w:ind w:left="2552" w:hanging="284"/>
        <w:jc w:val="both"/>
        <w:rPr>
          <w:rFonts w:ascii="Arial Narrow" w:hAnsi="Arial Narrow"/>
          <w:sz w:val="24"/>
          <w:szCs w:val="24"/>
          <w:lang w:val="id-ID"/>
        </w:rPr>
      </w:pPr>
      <w:r w:rsidRPr="00776405">
        <w:rPr>
          <w:rFonts w:ascii="Arial Narrow" w:hAnsi="Arial Narrow"/>
          <w:sz w:val="24"/>
          <w:szCs w:val="24"/>
          <w:lang w:val="id-ID"/>
        </w:rPr>
        <w:t xml:space="preserve">Kendala utama yang dihadapi oleh petani dalam meningkatkan hasilproduksinya adalah modal. Sebagian besar petani kesulitan untuk mendapatkanmodal dengan persyaratan mudah dan bunga yang rendah. Selama ini modalusaha petani umumnya </w:t>
      </w:r>
      <w:r w:rsidRPr="00776405">
        <w:rPr>
          <w:rFonts w:ascii="Arial Narrow" w:hAnsi="Arial Narrow"/>
          <w:sz w:val="24"/>
          <w:szCs w:val="24"/>
          <w:lang w:val="id-ID"/>
        </w:rPr>
        <w:lastRenderedPageBreak/>
        <w:t>berasal dari modal sendiri, pinjaman dari kenalanmaupun koperasi dan hanya sedikit sekali yang memanfaatkan dana pinjamanyang berasal dari perbankan.</w:t>
      </w:r>
    </w:p>
    <w:p w:rsidR="00776405" w:rsidRDefault="00776405" w:rsidP="00086B18">
      <w:pPr>
        <w:pStyle w:val="ListParagraph"/>
        <w:numPr>
          <w:ilvl w:val="0"/>
          <w:numId w:val="224"/>
        </w:numPr>
        <w:spacing w:after="0"/>
        <w:ind w:left="2552" w:hanging="284"/>
        <w:jc w:val="both"/>
        <w:rPr>
          <w:rFonts w:ascii="Arial Narrow" w:hAnsi="Arial Narrow"/>
          <w:sz w:val="24"/>
          <w:szCs w:val="24"/>
          <w:lang w:val="id-ID"/>
        </w:rPr>
      </w:pPr>
      <w:r w:rsidRPr="00776405">
        <w:rPr>
          <w:rFonts w:ascii="Arial Narrow" w:hAnsi="Arial Narrow"/>
          <w:sz w:val="24"/>
          <w:szCs w:val="24"/>
          <w:lang w:val="id-ID"/>
        </w:rPr>
        <w:t>Faktor iklim yang masih cukup dominan dalam mempengaruhi produktivitasusaha.</w:t>
      </w:r>
    </w:p>
    <w:p w:rsidR="00776405" w:rsidRDefault="00776405" w:rsidP="00086B18">
      <w:pPr>
        <w:pStyle w:val="ListParagraph"/>
        <w:numPr>
          <w:ilvl w:val="0"/>
          <w:numId w:val="224"/>
        </w:numPr>
        <w:spacing w:after="0"/>
        <w:ind w:left="2552" w:hanging="284"/>
        <w:jc w:val="both"/>
        <w:rPr>
          <w:rFonts w:ascii="Arial Narrow" w:hAnsi="Arial Narrow"/>
          <w:sz w:val="24"/>
          <w:szCs w:val="24"/>
          <w:lang w:val="id-ID"/>
        </w:rPr>
      </w:pPr>
      <w:r w:rsidRPr="00776405">
        <w:rPr>
          <w:rFonts w:ascii="Arial Narrow" w:hAnsi="Arial Narrow"/>
          <w:sz w:val="24"/>
          <w:szCs w:val="24"/>
          <w:lang w:val="id-ID"/>
        </w:rPr>
        <w:t>Ancaman organisme pengganggu tumbuhan dan he</w:t>
      </w:r>
      <w:r>
        <w:rPr>
          <w:rFonts w:ascii="Arial Narrow" w:hAnsi="Arial Narrow"/>
          <w:sz w:val="24"/>
          <w:szCs w:val="24"/>
          <w:lang w:val="id-ID"/>
        </w:rPr>
        <w:t xml:space="preserve">wan (OPT) pada hasil </w:t>
      </w:r>
      <w:r w:rsidRPr="00776405">
        <w:rPr>
          <w:rFonts w:ascii="Arial Narrow" w:hAnsi="Arial Narrow"/>
          <w:sz w:val="24"/>
          <w:szCs w:val="24"/>
          <w:lang w:val="id-ID"/>
        </w:rPr>
        <w:t>pertanian yang dapat meningkatkan biaya produksi.</w:t>
      </w:r>
    </w:p>
    <w:p w:rsidR="00776405" w:rsidRDefault="00776405" w:rsidP="00086B18">
      <w:pPr>
        <w:pStyle w:val="ListParagraph"/>
        <w:numPr>
          <w:ilvl w:val="0"/>
          <w:numId w:val="224"/>
        </w:numPr>
        <w:spacing w:after="0"/>
        <w:ind w:left="2552" w:hanging="284"/>
        <w:jc w:val="both"/>
        <w:rPr>
          <w:rFonts w:ascii="Arial Narrow" w:hAnsi="Arial Narrow"/>
          <w:sz w:val="24"/>
          <w:szCs w:val="24"/>
          <w:lang w:val="id-ID"/>
        </w:rPr>
      </w:pPr>
      <w:r w:rsidRPr="00776405">
        <w:rPr>
          <w:rFonts w:ascii="Arial Narrow" w:hAnsi="Arial Narrow"/>
          <w:sz w:val="24"/>
          <w:szCs w:val="24"/>
          <w:lang w:val="id-ID"/>
        </w:rPr>
        <w:t>Harga yang berfluktuasi sehingga mengakib</w:t>
      </w:r>
      <w:r>
        <w:rPr>
          <w:rFonts w:ascii="Arial Narrow" w:hAnsi="Arial Narrow"/>
          <w:sz w:val="24"/>
          <w:szCs w:val="24"/>
          <w:lang w:val="id-ID"/>
        </w:rPr>
        <w:t xml:space="preserve">atkan rendahnya motivasi petani </w:t>
      </w:r>
      <w:r w:rsidRPr="00776405">
        <w:rPr>
          <w:rFonts w:ascii="Arial Narrow" w:hAnsi="Arial Narrow"/>
          <w:sz w:val="24"/>
          <w:szCs w:val="24"/>
          <w:lang w:val="id-ID"/>
        </w:rPr>
        <w:t>untuk berusaha dalam memperbaiki sistem budidaya dan pola usaha yangdilakukan. Sedangkan harga jual beberapa komoditi dari petani kepedagang/pengepul dianggap masih terlalu rendah, tidak adanya keseragamanharga, serta petani tidak dapat menentukan harga karena harga sudahditentukan pedagang/pengepul.</w:t>
      </w:r>
    </w:p>
    <w:p w:rsidR="00776405" w:rsidRDefault="00776405" w:rsidP="00086B18">
      <w:pPr>
        <w:pStyle w:val="ListParagraph"/>
        <w:numPr>
          <w:ilvl w:val="0"/>
          <w:numId w:val="224"/>
        </w:numPr>
        <w:spacing w:after="0"/>
        <w:ind w:left="2552" w:hanging="284"/>
        <w:jc w:val="both"/>
        <w:rPr>
          <w:rFonts w:ascii="Arial Narrow" w:hAnsi="Arial Narrow"/>
          <w:sz w:val="24"/>
          <w:szCs w:val="24"/>
          <w:lang w:val="id-ID"/>
        </w:rPr>
      </w:pPr>
      <w:r w:rsidRPr="00776405">
        <w:rPr>
          <w:rFonts w:ascii="Arial Narrow" w:hAnsi="Arial Narrow"/>
          <w:sz w:val="24"/>
          <w:szCs w:val="24"/>
          <w:lang w:val="id-ID"/>
        </w:rPr>
        <w:t>Kurangnya informasi pasar bagi para petani, p</w:t>
      </w:r>
      <w:r>
        <w:rPr>
          <w:rFonts w:ascii="Arial Narrow" w:hAnsi="Arial Narrow"/>
          <w:sz w:val="24"/>
          <w:szCs w:val="24"/>
          <w:lang w:val="id-ID"/>
        </w:rPr>
        <w:t xml:space="preserve">etani memanfaatkan dari kenalan </w:t>
      </w:r>
      <w:r w:rsidRPr="00776405">
        <w:rPr>
          <w:rFonts w:ascii="Arial Narrow" w:hAnsi="Arial Narrow"/>
          <w:sz w:val="24"/>
          <w:szCs w:val="24"/>
          <w:lang w:val="id-ID"/>
        </w:rPr>
        <w:t>sesama petani maupun pedagang. Sedangkan Pemerintah belum mampumembangun jaringan usaha antara petani dan pedagang dengan baik dan barusebatas Dinas dengan petani, itupun tidak kontinu. Masyarakat selalu latah dan</w:t>
      </w:r>
      <w:r>
        <w:rPr>
          <w:rFonts w:ascii="Arial Narrow" w:hAnsi="Arial Narrow"/>
          <w:sz w:val="24"/>
          <w:szCs w:val="24"/>
          <w:lang w:val="id-ID"/>
        </w:rPr>
        <w:t xml:space="preserve"> cenderung </w:t>
      </w:r>
      <w:r w:rsidRPr="00776405">
        <w:rPr>
          <w:rFonts w:ascii="Arial Narrow" w:hAnsi="Arial Narrow"/>
          <w:sz w:val="24"/>
          <w:szCs w:val="24"/>
          <w:lang w:val="id-ID"/>
        </w:rPr>
        <w:t>melakuka</w:t>
      </w:r>
      <w:r>
        <w:rPr>
          <w:rFonts w:ascii="Arial Narrow" w:hAnsi="Arial Narrow"/>
          <w:sz w:val="24"/>
          <w:szCs w:val="24"/>
          <w:lang w:val="id-ID"/>
        </w:rPr>
        <w:t xml:space="preserve">n penanaman sesuai dengan trend </w:t>
      </w:r>
      <w:r w:rsidRPr="00776405">
        <w:rPr>
          <w:rFonts w:ascii="Arial Narrow" w:hAnsi="Arial Narrow"/>
          <w:sz w:val="24"/>
          <w:szCs w:val="24"/>
          <w:lang w:val="id-ID"/>
        </w:rPr>
        <w:t>perkembangantanaman pertanian saat ini.</w:t>
      </w:r>
    </w:p>
    <w:p w:rsidR="00776405" w:rsidRDefault="00776405" w:rsidP="00086B18">
      <w:pPr>
        <w:pStyle w:val="ListParagraph"/>
        <w:numPr>
          <w:ilvl w:val="0"/>
          <w:numId w:val="224"/>
        </w:numPr>
        <w:spacing w:after="0"/>
        <w:ind w:left="2552" w:hanging="284"/>
        <w:jc w:val="both"/>
        <w:rPr>
          <w:rFonts w:ascii="Arial Narrow" w:hAnsi="Arial Narrow"/>
          <w:sz w:val="24"/>
          <w:szCs w:val="24"/>
          <w:lang w:val="id-ID"/>
        </w:rPr>
      </w:pPr>
      <w:r w:rsidRPr="00776405">
        <w:rPr>
          <w:rFonts w:ascii="Arial Narrow" w:hAnsi="Arial Narrow"/>
          <w:sz w:val="24"/>
          <w:szCs w:val="24"/>
          <w:lang w:val="id-ID"/>
        </w:rPr>
        <w:t>Belum adanya sentra-sentra pengembangan kegiatan dari suatu komoditipotensial, sehingga dapat di jadikan sebagai pemicu perkembangan wilayah.</w:t>
      </w:r>
    </w:p>
    <w:p w:rsidR="00776405" w:rsidRPr="00776405" w:rsidRDefault="00776405" w:rsidP="00086B18">
      <w:pPr>
        <w:pStyle w:val="ListParagraph"/>
        <w:numPr>
          <w:ilvl w:val="0"/>
          <w:numId w:val="224"/>
        </w:numPr>
        <w:spacing w:after="0"/>
        <w:ind w:left="2552" w:hanging="284"/>
        <w:jc w:val="both"/>
        <w:rPr>
          <w:rFonts w:ascii="Arial Narrow" w:hAnsi="Arial Narrow"/>
          <w:sz w:val="24"/>
          <w:szCs w:val="24"/>
          <w:lang w:val="id-ID"/>
        </w:rPr>
      </w:pPr>
      <w:r w:rsidRPr="00776405">
        <w:rPr>
          <w:rFonts w:ascii="Arial Narrow" w:hAnsi="Arial Narrow"/>
          <w:sz w:val="24"/>
          <w:szCs w:val="24"/>
          <w:lang w:val="id-ID"/>
        </w:rPr>
        <w:t>Kondisi permasalahan tersebut mengak</w:t>
      </w:r>
      <w:r>
        <w:rPr>
          <w:rFonts w:ascii="Arial Narrow" w:hAnsi="Arial Narrow"/>
          <w:sz w:val="24"/>
          <w:szCs w:val="24"/>
          <w:lang w:val="id-ID"/>
        </w:rPr>
        <w:t xml:space="preserve">ibatkan tingkat produksi sektor </w:t>
      </w:r>
      <w:r w:rsidRPr="00776405">
        <w:rPr>
          <w:rFonts w:ascii="Arial Narrow" w:hAnsi="Arial Narrow"/>
          <w:sz w:val="24"/>
          <w:szCs w:val="24"/>
          <w:lang w:val="id-ID"/>
        </w:rPr>
        <w:t>pertanian yang rendah. selain itu sifat komoditi dalam pertumbuhannyamembutuhkan kondisi yang berbeda-beda mengakibatkan tingkat produktivitasdari masing-masing komoditi dan masing-masing daerah yang berbeda-bedapula. sehingga dalam potensitif pengembangan harus melihat keunggulankomparatif dari masing-masing komoditi per daerah.</w:t>
      </w:r>
    </w:p>
    <w:p w:rsidR="00FD6C88" w:rsidRDefault="00FD6C88" w:rsidP="00086B18">
      <w:pPr>
        <w:pStyle w:val="ListParagraph"/>
        <w:numPr>
          <w:ilvl w:val="0"/>
          <w:numId w:val="217"/>
        </w:numPr>
        <w:spacing w:after="0"/>
        <w:ind w:left="2268" w:hanging="425"/>
        <w:jc w:val="both"/>
        <w:rPr>
          <w:rFonts w:ascii="Arial Narrow" w:hAnsi="Arial Narrow"/>
          <w:sz w:val="24"/>
          <w:szCs w:val="24"/>
          <w:lang w:val="id-ID"/>
        </w:rPr>
      </w:pPr>
      <w:r>
        <w:rPr>
          <w:rFonts w:ascii="Arial Narrow" w:hAnsi="Arial Narrow"/>
          <w:sz w:val="24"/>
          <w:szCs w:val="24"/>
          <w:lang w:val="id-ID"/>
        </w:rPr>
        <w:t xml:space="preserve">Potensi </w:t>
      </w:r>
      <w:r w:rsidRPr="00FB6166">
        <w:rPr>
          <w:rFonts w:ascii="Arial Narrow" w:hAnsi="Arial Narrow"/>
          <w:sz w:val="24"/>
          <w:szCs w:val="24"/>
          <w:lang w:val="id-ID"/>
        </w:rPr>
        <w:t>Pengembanga</w:t>
      </w:r>
      <w:r>
        <w:rPr>
          <w:rFonts w:ascii="Arial Narrow" w:hAnsi="Arial Narrow"/>
          <w:sz w:val="24"/>
          <w:szCs w:val="24"/>
          <w:lang w:val="id-ID"/>
        </w:rPr>
        <w:t>n</w:t>
      </w:r>
    </w:p>
    <w:p w:rsidR="00776405" w:rsidRDefault="00776405" w:rsidP="00086B18">
      <w:pPr>
        <w:pStyle w:val="ListParagraph"/>
        <w:numPr>
          <w:ilvl w:val="0"/>
          <w:numId w:val="225"/>
        </w:numPr>
        <w:spacing w:after="0"/>
        <w:ind w:left="2552" w:hanging="284"/>
        <w:jc w:val="both"/>
        <w:rPr>
          <w:rFonts w:ascii="Arial Narrow" w:hAnsi="Arial Narrow"/>
          <w:sz w:val="24"/>
          <w:szCs w:val="24"/>
          <w:lang w:val="id-ID"/>
        </w:rPr>
      </w:pPr>
      <w:r w:rsidRPr="00776405">
        <w:rPr>
          <w:rFonts w:ascii="Arial Narrow" w:hAnsi="Arial Narrow"/>
          <w:sz w:val="24"/>
          <w:szCs w:val="24"/>
          <w:lang w:val="id-ID"/>
        </w:rPr>
        <w:t>Kabupaten Konawe Kepulauan memiliki berbaga</w:t>
      </w:r>
      <w:r>
        <w:rPr>
          <w:rFonts w:ascii="Arial Narrow" w:hAnsi="Arial Narrow"/>
          <w:sz w:val="24"/>
          <w:szCs w:val="24"/>
          <w:lang w:val="id-ID"/>
        </w:rPr>
        <w:t xml:space="preserve">i jenis komoditi yang potensial </w:t>
      </w:r>
      <w:r w:rsidRPr="00776405">
        <w:rPr>
          <w:rFonts w:ascii="Arial Narrow" w:hAnsi="Arial Narrow"/>
          <w:sz w:val="24"/>
          <w:szCs w:val="24"/>
          <w:lang w:val="id-ID"/>
        </w:rPr>
        <w:t>untuk dikembangkan yang didukung oleh sumberdaya tanah dan sumberdayaair yang memadai</w:t>
      </w:r>
    </w:p>
    <w:p w:rsidR="00776405" w:rsidRPr="00776405" w:rsidRDefault="00776405" w:rsidP="00086B18">
      <w:pPr>
        <w:pStyle w:val="ListParagraph"/>
        <w:numPr>
          <w:ilvl w:val="0"/>
          <w:numId w:val="225"/>
        </w:numPr>
        <w:spacing w:after="0"/>
        <w:ind w:left="2552" w:hanging="284"/>
        <w:jc w:val="both"/>
        <w:rPr>
          <w:rFonts w:ascii="Arial Narrow" w:hAnsi="Arial Narrow"/>
          <w:sz w:val="24"/>
          <w:szCs w:val="24"/>
          <w:lang w:val="id-ID"/>
        </w:rPr>
      </w:pPr>
      <w:r w:rsidRPr="00776405">
        <w:rPr>
          <w:rFonts w:ascii="Arial Narrow" w:hAnsi="Arial Narrow"/>
          <w:sz w:val="24"/>
          <w:szCs w:val="24"/>
          <w:lang w:val="id-ID"/>
        </w:rPr>
        <w:t>Dengan dibukanya akses jalan yang melint</w:t>
      </w:r>
      <w:r>
        <w:rPr>
          <w:rFonts w:ascii="Arial Narrow" w:hAnsi="Arial Narrow"/>
          <w:sz w:val="24"/>
          <w:szCs w:val="24"/>
          <w:lang w:val="id-ID"/>
        </w:rPr>
        <w:t xml:space="preserve">asi Kabupaten Konawe Kepulauan, </w:t>
      </w:r>
      <w:r w:rsidRPr="00776405">
        <w:rPr>
          <w:rFonts w:ascii="Arial Narrow" w:hAnsi="Arial Narrow"/>
          <w:sz w:val="24"/>
          <w:szCs w:val="24"/>
          <w:lang w:val="id-ID"/>
        </w:rPr>
        <w:t>merupakan peluang untuk melakukan kerjasama dengan wilayah lain maupundengan investor dalam meningkatkan sektor pertanian.</w:t>
      </w:r>
    </w:p>
    <w:p w:rsidR="00FB6166" w:rsidRDefault="00FB6166" w:rsidP="00086B18">
      <w:pPr>
        <w:pStyle w:val="ListParagraph"/>
        <w:numPr>
          <w:ilvl w:val="0"/>
          <w:numId w:val="200"/>
        </w:numPr>
        <w:spacing w:after="0"/>
        <w:ind w:left="1701" w:hanging="425"/>
        <w:jc w:val="both"/>
        <w:rPr>
          <w:rFonts w:ascii="Arial Narrow" w:hAnsi="Arial Narrow"/>
          <w:sz w:val="24"/>
          <w:szCs w:val="24"/>
          <w:lang w:val="id-ID"/>
        </w:rPr>
      </w:pPr>
      <w:r w:rsidRPr="00FB6166">
        <w:rPr>
          <w:rFonts w:ascii="Arial Narrow" w:hAnsi="Arial Narrow"/>
          <w:sz w:val="24"/>
          <w:szCs w:val="24"/>
          <w:lang w:val="id-ID"/>
        </w:rPr>
        <w:t>Sektor  Pariwisata</w:t>
      </w:r>
    </w:p>
    <w:p w:rsidR="00FB6166" w:rsidRDefault="00FD6C88" w:rsidP="00086B18">
      <w:pPr>
        <w:pStyle w:val="ListParagraph"/>
        <w:numPr>
          <w:ilvl w:val="0"/>
          <w:numId w:val="218"/>
        </w:numPr>
        <w:spacing w:after="0"/>
        <w:ind w:left="2268" w:hanging="425"/>
        <w:jc w:val="both"/>
        <w:rPr>
          <w:rFonts w:ascii="Arial Narrow" w:hAnsi="Arial Narrow"/>
          <w:sz w:val="24"/>
          <w:szCs w:val="24"/>
          <w:lang w:val="id-ID"/>
        </w:rPr>
      </w:pPr>
      <w:r>
        <w:rPr>
          <w:rFonts w:ascii="Arial Narrow" w:hAnsi="Arial Narrow"/>
          <w:sz w:val="24"/>
          <w:szCs w:val="24"/>
          <w:lang w:val="id-ID"/>
        </w:rPr>
        <w:t>Permasalahan</w:t>
      </w:r>
    </w:p>
    <w:p w:rsidR="00776405" w:rsidRDefault="00776405" w:rsidP="00086B18">
      <w:pPr>
        <w:pStyle w:val="ListParagraph"/>
        <w:numPr>
          <w:ilvl w:val="0"/>
          <w:numId w:val="226"/>
        </w:numPr>
        <w:spacing w:after="0"/>
        <w:ind w:left="2552" w:hanging="284"/>
        <w:jc w:val="both"/>
        <w:rPr>
          <w:rFonts w:ascii="Arial Narrow" w:hAnsi="Arial Narrow"/>
          <w:sz w:val="24"/>
          <w:szCs w:val="24"/>
          <w:lang w:val="id-ID"/>
        </w:rPr>
      </w:pPr>
      <w:r w:rsidRPr="00776405">
        <w:rPr>
          <w:rFonts w:ascii="Arial Narrow" w:hAnsi="Arial Narrow"/>
          <w:sz w:val="24"/>
          <w:szCs w:val="24"/>
          <w:lang w:val="id-ID"/>
        </w:rPr>
        <w:lastRenderedPageBreak/>
        <w:t>Belum adanya infrastruktur yang cukup untu</w:t>
      </w:r>
      <w:r>
        <w:rPr>
          <w:rFonts w:ascii="Arial Narrow" w:hAnsi="Arial Narrow"/>
          <w:sz w:val="24"/>
          <w:szCs w:val="24"/>
          <w:lang w:val="id-ID"/>
        </w:rPr>
        <w:t xml:space="preserve">k mengkaitkan antara satu obyek </w:t>
      </w:r>
      <w:r w:rsidRPr="00776405">
        <w:rPr>
          <w:rFonts w:ascii="Arial Narrow" w:hAnsi="Arial Narrow"/>
          <w:sz w:val="24"/>
          <w:szCs w:val="24"/>
          <w:lang w:val="id-ID"/>
        </w:rPr>
        <w:t>wisata dengan obyek wisata lainnya dan sarana dan prasarana penunjang jugabelum terpenuhi.</w:t>
      </w:r>
    </w:p>
    <w:p w:rsidR="00776405" w:rsidRDefault="00776405" w:rsidP="00086B18">
      <w:pPr>
        <w:pStyle w:val="ListParagraph"/>
        <w:numPr>
          <w:ilvl w:val="0"/>
          <w:numId w:val="226"/>
        </w:numPr>
        <w:spacing w:after="0"/>
        <w:ind w:left="2552" w:hanging="284"/>
        <w:jc w:val="both"/>
        <w:rPr>
          <w:rFonts w:ascii="Arial Narrow" w:hAnsi="Arial Narrow"/>
          <w:sz w:val="24"/>
          <w:szCs w:val="24"/>
          <w:lang w:val="id-ID"/>
        </w:rPr>
      </w:pPr>
      <w:r w:rsidRPr="00776405">
        <w:rPr>
          <w:rFonts w:ascii="Arial Narrow" w:hAnsi="Arial Narrow"/>
          <w:sz w:val="24"/>
          <w:szCs w:val="24"/>
          <w:lang w:val="id-ID"/>
        </w:rPr>
        <w:t>Belum adanya infrastruktur yang cukup untu</w:t>
      </w:r>
      <w:r>
        <w:rPr>
          <w:rFonts w:ascii="Arial Narrow" w:hAnsi="Arial Narrow"/>
          <w:sz w:val="24"/>
          <w:szCs w:val="24"/>
          <w:lang w:val="id-ID"/>
        </w:rPr>
        <w:t xml:space="preserve">k mengkaitkan antara satu obyek </w:t>
      </w:r>
      <w:r w:rsidRPr="00776405">
        <w:rPr>
          <w:rFonts w:ascii="Arial Narrow" w:hAnsi="Arial Narrow"/>
          <w:sz w:val="24"/>
          <w:szCs w:val="24"/>
          <w:lang w:val="id-ID"/>
        </w:rPr>
        <w:t>wisata dengan obyek wisata lainnya dan sarana dan prasarana penunjang jugabelum terpenuhi.</w:t>
      </w:r>
    </w:p>
    <w:p w:rsidR="00776405" w:rsidRDefault="00776405" w:rsidP="00086B18">
      <w:pPr>
        <w:pStyle w:val="ListParagraph"/>
        <w:numPr>
          <w:ilvl w:val="0"/>
          <w:numId w:val="226"/>
        </w:numPr>
        <w:spacing w:after="0"/>
        <w:ind w:left="2552" w:hanging="284"/>
        <w:jc w:val="both"/>
        <w:rPr>
          <w:rFonts w:ascii="Arial Narrow" w:hAnsi="Arial Narrow"/>
          <w:sz w:val="24"/>
          <w:szCs w:val="24"/>
          <w:lang w:val="id-ID"/>
        </w:rPr>
      </w:pPr>
      <w:r w:rsidRPr="00776405">
        <w:rPr>
          <w:rFonts w:ascii="Arial Narrow" w:hAnsi="Arial Narrow"/>
          <w:sz w:val="24"/>
          <w:szCs w:val="24"/>
          <w:lang w:val="id-ID"/>
        </w:rPr>
        <w:t>Proses pengemasan obyek wisata yang a</w:t>
      </w:r>
      <w:r>
        <w:rPr>
          <w:rFonts w:ascii="Arial Narrow" w:hAnsi="Arial Narrow"/>
          <w:sz w:val="24"/>
          <w:szCs w:val="24"/>
          <w:lang w:val="id-ID"/>
        </w:rPr>
        <w:t xml:space="preserve">da seringkali masih kurang baik </w:t>
      </w:r>
      <w:r w:rsidRPr="00776405">
        <w:rPr>
          <w:rFonts w:ascii="Arial Narrow" w:hAnsi="Arial Narrow"/>
          <w:sz w:val="24"/>
          <w:szCs w:val="24"/>
          <w:lang w:val="id-ID"/>
        </w:rPr>
        <w:t>sehingga daya tariknya menjadi relatif kurang.</w:t>
      </w:r>
    </w:p>
    <w:p w:rsidR="00776405" w:rsidRDefault="00776405" w:rsidP="00086B18">
      <w:pPr>
        <w:pStyle w:val="ListParagraph"/>
        <w:numPr>
          <w:ilvl w:val="0"/>
          <w:numId w:val="226"/>
        </w:numPr>
        <w:spacing w:after="0"/>
        <w:ind w:left="2552" w:hanging="284"/>
        <w:jc w:val="both"/>
        <w:rPr>
          <w:rFonts w:ascii="Arial Narrow" w:hAnsi="Arial Narrow"/>
          <w:sz w:val="24"/>
          <w:szCs w:val="24"/>
          <w:lang w:val="id-ID"/>
        </w:rPr>
      </w:pPr>
      <w:r w:rsidRPr="00776405">
        <w:rPr>
          <w:rFonts w:ascii="Arial Narrow" w:hAnsi="Arial Narrow"/>
          <w:sz w:val="24"/>
          <w:szCs w:val="24"/>
          <w:lang w:val="id-ID"/>
        </w:rPr>
        <w:t>Kurangnya kerjasama dalam promosi wisata antara pemerinta</w:t>
      </w:r>
      <w:r>
        <w:rPr>
          <w:rFonts w:ascii="Arial Narrow" w:hAnsi="Arial Narrow"/>
          <w:sz w:val="24"/>
          <w:szCs w:val="24"/>
          <w:lang w:val="id-ID"/>
        </w:rPr>
        <w:t xml:space="preserve">h daerah dengan </w:t>
      </w:r>
      <w:r w:rsidRPr="00776405">
        <w:rPr>
          <w:rFonts w:ascii="Arial Narrow" w:hAnsi="Arial Narrow"/>
          <w:sz w:val="24"/>
          <w:szCs w:val="24"/>
          <w:lang w:val="id-ID"/>
        </w:rPr>
        <w:t>biro-biro perjalanan wisata serta dalam pengembangan atraksi-atraksi budayayang dapat meningkatkan daya tarik dari obyek wisata.</w:t>
      </w:r>
    </w:p>
    <w:p w:rsidR="00776405" w:rsidRPr="00776405" w:rsidRDefault="00776405" w:rsidP="00086B18">
      <w:pPr>
        <w:pStyle w:val="ListParagraph"/>
        <w:numPr>
          <w:ilvl w:val="0"/>
          <w:numId w:val="226"/>
        </w:numPr>
        <w:spacing w:after="0"/>
        <w:ind w:left="2552" w:hanging="284"/>
        <w:jc w:val="both"/>
        <w:rPr>
          <w:rFonts w:ascii="Arial Narrow" w:hAnsi="Arial Narrow"/>
          <w:sz w:val="24"/>
          <w:szCs w:val="24"/>
          <w:lang w:val="id-ID"/>
        </w:rPr>
      </w:pPr>
      <w:r w:rsidRPr="00776405">
        <w:rPr>
          <w:rFonts w:ascii="Arial Narrow" w:hAnsi="Arial Narrow"/>
          <w:sz w:val="24"/>
          <w:szCs w:val="24"/>
          <w:lang w:val="id-ID"/>
        </w:rPr>
        <w:t>Belum adanya pengelolaan dan perawatan</w:t>
      </w:r>
      <w:r>
        <w:rPr>
          <w:rFonts w:ascii="Arial Narrow" w:hAnsi="Arial Narrow"/>
          <w:sz w:val="24"/>
          <w:szCs w:val="24"/>
          <w:lang w:val="id-ID"/>
        </w:rPr>
        <w:t xml:space="preserve"> yang baik terhadap obyek-obyek </w:t>
      </w:r>
      <w:r w:rsidRPr="00776405">
        <w:rPr>
          <w:rFonts w:ascii="Arial Narrow" w:hAnsi="Arial Narrow"/>
          <w:sz w:val="24"/>
          <w:szCs w:val="24"/>
          <w:lang w:val="id-ID"/>
        </w:rPr>
        <w:t>wisata yang ada, sehingga beberapa obyek wisata sudah tidak beroperasi lagi,yang berdampak pada jumlah wisatawan yang sedikit.</w:t>
      </w:r>
    </w:p>
    <w:p w:rsidR="00FD6C88" w:rsidRDefault="00FD6C88" w:rsidP="00086B18">
      <w:pPr>
        <w:pStyle w:val="ListParagraph"/>
        <w:numPr>
          <w:ilvl w:val="0"/>
          <w:numId w:val="218"/>
        </w:numPr>
        <w:spacing w:after="0"/>
        <w:ind w:left="2268" w:hanging="425"/>
        <w:jc w:val="both"/>
        <w:rPr>
          <w:rFonts w:ascii="Arial Narrow" w:hAnsi="Arial Narrow"/>
          <w:sz w:val="24"/>
          <w:szCs w:val="24"/>
          <w:lang w:val="id-ID"/>
        </w:rPr>
      </w:pPr>
      <w:r>
        <w:rPr>
          <w:rFonts w:ascii="Arial Narrow" w:hAnsi="Arial Narrow"/>
          <w:sz w:val="24"/>
          <w:szCs w:val="24"/>
          <w:lang w:val="id-ID"/>
        </w:rPr>
        <w:t xml:space="preserve">Potensi </w:t>
      </w:r>
      <w:r w:rsidRPr="00FB6166">
        <w:rPr>
          <w:rFonts w:ascii="Arial Narrow" w:hAnsi="Arial Narrow"/>
          <w:sz w:val="24"/>
          <w:szCs w:val="24"/>
          <w:lang w:val="id-ID"/>
        </w:rPr>
        <w:t>Pengembanga</w:t>
      </w:r>
      <w:r>
        <w:rPr>
          <w:rFonts w:ascii="Arial Narrow" w:hAnsi="Arial Narrow"/>
          <w:sz w:val="24"/>
          <w:szCs w:val="24"/>
          <w:lang w:val="id-ID"/>
        </w:rPr>
        <w:t>n</w:t>
      </w:r>
    </w:p>
    <w:p w:rsidR="00776405" w:rsidRDefault="00776405" w:rsidP="00086B18">
      <w:pPr>
        <w:pStyle w:val="ListParagraph"/>
        <w:numPr>
          <w:ilvl w:val="0"/>
          <w:numId w:val="227"/>
        </w:numPr>
        <w:spacing w:after="0"/>
        <w:ind w:left="2552" w:hanging="284"/>
        <w:jc w:val="both"/>
        <w:rPr>
          <w:rFonts w:ascii="Arial Narrow" w:hAnsi="Arial Narrow"/>
          <w:sz w:val="24"/>
          <w:szCs w:val="24"/>
          <w:lang w:val="id-ID"/>
        </w:rPr>
      </w:pPr>
      <w:r w:rsidRPr="00776405">
        <w:rPr>
          <w:rFonts w:ascii="Arial Narrow" w:hAnsi="Arial Narrow"/>
          <w:sz w:val="24"/>
          <w:szCs w:val="24"/>
          <w:lang w:val="id-ID"/>
        </w:rPr>
        <w:t>Banyaknya potensi wisata yang dapat dikembangkan, seperti potensi ekowisata</w:t>
      </w:r>
    </w:p>
    <w:p w:rsidR="00776405" w:rsidRDefault="00776405" w:rsidP="00086B18">
      <w:pPr>
        <w:pStyle w:val="ListParagraph"/>
        <w:numPr>
          <w:ilvl w:val="0"/>
          <w:numId w:val="227"/>
        </w:numPr>
        <w:spacing w:after="0"/>
        <w:ind w:left="2552" w:hanging="284"/>
        <w:jc w:val="both"/>
        <w:rPr>
          <w:rFonts w:ascii="Arial Narrow" w:hAnsi="Arial Narrow"/>
          <w:sz w:val="24"/>
          <w:szCs w:val="24"/>
          <w:lang w:val="id-ID"/>
        </w:rPr>
      </w:pPr>
      <w:r w:rsidRPr="00776405">
        <w:rPr>
          <w:rFonts w:ascii="Arial Narrow" w:hAnsi="Arial Narrow"/>
          <w:sz w:val="24"/>
          <w:szCs w:val="24"/>
          <w:lang w:val="id-ID"/>
        </w:rPr>
        <w:t>Pada dasarnya preferensi wisatawan asing lebih kepada wisata alami, dimana diKabupaten Konawe Kepulauan banyak memiliki wisata yang berkarakter alami;</w:t>
      </w:r>
    </w:p>
    <w:p w:rsidR="00776405" w:rsidRDefault="00776405" w:rsidP="00086B18">
      <w:pPr>
        <w:pStyle w:val="ListParagraph"/>
        <w:numPr>
          <w:ilvl w:val="0"/>
          <w:numId w:val="227"/>
        </w:numPr>
        <w:spacing w:after="0"/>
        <w:ind w:left="2552" w:hanging="284"/>
        <w:jc w:val="both"/>
        <w:rPr>
          <w:rFonts w:ascii="Arial Narrow" w:hAnsi="Arial Narrow"/>
          <w:sz w:val="24"/>
          <w:szCs w:val="24"/>
          <w:lang w:val="id-ID"/>
        </w:rPr>
      </w:pPr>
      <w:r w:rsidRPr="00776405">
        <w:rPr>
          <w:rFonts w:ascii="Arial Narrow" w:hAnsi="Arial Narrow"/>
          <w:sz w:val="24"/>
          <w:szCs w:val="24"/>
          <w:lang w:val="id-ID"/>
        </w:rPr>
        <w:t>Bidang pariwisata memberikan kon</w:t>
      </w:r>
      <w:r>
        <w:rPr>
          <w:rFonts w:ascii="Arial Narrow" w:hAnsi="Arial Narrow"/>
          <w:sz w:val="24"/>
          <w:szCs w:val="24"/>
          <w:lang w:val="id-ID"/>
        </w:rPr>
        <w:t xml:space="preserve">stribusi yang maksimal terhadap </w:t>
      </w:r>
      <w:r w:rsidRPr="00776405">
        <w:rPr>
          <w:rFonts w:ascii="Arial Narrow" w:hAnsi="Arial Narrow"/>
          <w:sz w:val="24"/>
          <w:szCs w:val="24"/>
          <w:lang w:val="id-ID"/>
        </w:rPr>
        <w:t>pendapatan daerah, sehingga dapat meningkatkan taraf hidup masyarakatsekitar lokasi pariwisata; serta</w:t>
      </w:r>
    </w:p>
    <w:p w:rsidR="00776405" w:rsidRDefault="00776405" w:rsidP="00086B18">
      <w:pPr>
        <w:pStyle w:val="ListParagraph"/>
        <w:numPr>
          <w:ilvl w:val="0"/>
          <w:numId w:val="227"/>
        </w:numPr>
        <w:spacing w:after="0"/>
        <w:ind w:left="2552" w:hanging="284"/>
        <w:jc w:val="both"/>
        <w:rPr>
          <w:rFonts w:ascii="Arial Narrow" w:hAnsi="Arial Narrow"/>
          <w:sz w:val="24"/>
          <w:szCs w:val="24"/>
          <w:lang w:val="id-ID"/>
        </w:rPr>
      </w:pPr>
      <w:r w:rsidRPr="00776405">
        <w:rPr>
          <w:rFonts w:ascii="Arial Narrow" w:hAnsi="Arial Narrow"/>
          <w:sz w:val="24"/>
          <w:szCs w:val="24"/>
          <w:lang w:val="id-ID"/>
        </w:rPr>
        <w:t>Dengan akan direncanakannya pembangun</w:t>
      </w:r>
      <w:r>
        <w:rPr>
          <w:rFonts w:ascii="Arial Narrow" w:hAnsi="Arial Narrow"/>
          <w:sz w:val="24"/>
          <w:szCs w:val="24"/>
          <w:lang w:val="id-ID"/>
        </w:rPr>
        <w:t xml:space="preserve">an jalan dan peningkatan jalan, </w:t>
      </w:r>
      <w:r w:rsidRPr="00776405">
        <w:rPr>
          <w:rFonts w:ascii="Arial Narrow" w:hAnsi="Arial Narrow"/>
          <w:sz w:val="24"/>
          <w:szCs w:val="24"/>
          <w:lang w:val="id-ID"/>
        </w:rPr>
        <w:t>maka secara langsung dapat memberikan peluang pengembangan di bidangpariwisata.</w:t>
      </w:r>
    </w:p>
    <w:p w:rsidR="00776405" w:rsidRPr="00776405" w:rsidRDefault="00776405" w:rsidP="00776405">
      <w:pPr>
        <w:pStyle w:val="ListParagraph"/>
        <w:spacing w:after="0"/>
        <w:ind w:left="2552"/>
        <w:jc w:val="both"/>
        <w:rPr>
          <w:rFonts w:ascii="Arial Narrow" w:hAnsi="Arial Narrow"/>
          <w:sz w:val="24"/>
          <w:szCs w:val="24"/>
          <w:lang w:val="id-ID"/>
        </w:rPr>
      </w:pPr>
    </w:p>
    <w:p w:rsidR="000720B8" w:rsidRDefault="000720B8" w:rsidP="000720B8">
      <w:pPr>
        <w:pStyle w:val="Caption"/>
        <w:spacing w:line="276" w:lineRule="auto"/>
        <w:ind w:left="1985" w:hanging="1276"/>
        <w:jc w:val="left"/>
        <w:rPr>
          <w:rFonts w:ascii="Arial Narrow" w:hAnsi="Arial Narrow"/>
          <w:lang w:val="id-ID"/>
        </w:rPr>
      </w:pPr>
      <w:bookmarkStart w:id="200" w:name="_Toc531255009"/>
      <w:r w:rsidRPr="000720B8">
        <w:rPr>
          <w:rFonts w:ascii="Arial Narrow" w:hAnsi="Arial Narrow"/>
          <w:b/>
        </w:rPr>
        <w:t xml:space="preserve">Gambar </w:t>
      </w:r>
      <w:r w:rsidR="007A393F">
        <w:rPr>
          <w:rFonts w:ascii="Arial Narrow" w:hAnsi="Arial Narrow"/>
          <w:b/>
        </w:rPr>
        <w:fldChar w:fldCharType="begin"/>
      </w:r>
      <w:r w:rsidR="007B31D1">
        <w:rPr>
          <w:rFonts w:ascii="Arial Narrow" w:hAnsi="Arial Narrow"/>
          <w:b/>
        </w:rPr>
        <w:instrText xml:space="preserve"> STYLEREF 1 \s </w:instrText>
      </w:r>
      <w:r w:rsidR="007A393F">
        <w:rPr>
          <w:rFonts w:ascii="Arial Narrow" w:hAnsi="Arial Narrow"/>
          <w:b/>
        </w:rPr>
        <w:fldChar w:fldCharType="separate"/>
      </w:r>
      <w:r w:rsidR="00AB418B">
        <w:rPr>
          <w:rFonts w:ascii="Arial Narrow" w:hAnsi="Arial Narrow"/>
          <w:b/>
          <w:noProof/>
        </w:rPr>
        <w:t>VIII</w:t>
      </w:r>
      <w:r w:rsidR="007A393F">
        <w:rPr>
          <w:rFonts w:ascii="Arial Narrow" w:hAnsi="Arial Narrow"/>
          <w:b/>
        </w:rPr>
        <w:fldChar w:fldCharType="end"/>
      </w:r>
      <w:r w:rsidR="007B31D1">
        <w:rPr>
          <w:rFonts w:ascii="Arial Narrow" w:hAnsi="Arial Narrow"/>
          <w:b/>
        </w:rPr>
        <w:noBreakHyphen/>
      </w:r>
      <w:r w:rsidR="007A393F">
        <w:rPr>
          <w:rFonts w:ascii="Arial Narrow" w:hAnsi="Arial Narrow"/>
          <w:b/>
        </w:rPr>
        <w:fldChar w:fldCharType="begin"/>
      </w:r>
      <w:r w:rsidR="007B31D1">
        <w:rPr>
          <w:rFonts w:ascii="Arial Narrow" w:hAnsi="Arial Narrow"/>
          <w:b/>
        </w:rPr>
        <w:instrText xml:space="preserve"> SEQ Gambar \* ARABIC \s 1 </w:instrText>
      </w:r>
      <w:r w:rsidR="007A393F">
        <w:rPr>
          <w:rFonts w:ascii="Arial Narrow" w:hAnsi="Arial Narrow"/>
          <w:b/>
        </w:rPr>
        <w:fldChar w:fldCharType="separate"/>
      </w:r>
      <w:r w:rsidR="00AB418B">
        <w:rPr>
          <w:rFonts w:ascii="Arial Narrow" w:hAnsi="Arial Narrow"/>
          <w:b/>
          <w:noProof/>
        </w:rPr>
        <w:t>1</w:t>
      </w:r>
      <w:r w:rsidR="007A393F">
        <w:rPr>
          <w:rFonts w:ascii="Arial Narrow" w:hAnsi="Arial Narrow"/>
          <w:b/>
        </w:rPr>
        <w:fldChar w:fldCharType="end"/>
      </w:r>
      <w:r w:rsidRPr="000720B8">
        <w:rPr>
          <w:rFonts w:ascii="Arial Narrow" w:hAnsi="Arial Narrow"/>
          <w:lang w:val="id-ID"/>
        </w:rPr>
        <w:t xml:space="preserve"> Permasalahan dan Hambatan dalam Pengembangan Pariwisata di Kabupaten Konawe Kepulauan</w:t>
      </w:r>
      <w:bookmarkEnd w:id="200"/>
    </w:p>
    <w:tbl>
      <w:tblPr>
        <w:tblStyle w:val="TableGrid"/>
        <w:tblW w:w="8106" w:type="dxa"/>
        <w:jc w:val="center"/>
        <w:tblLook w:val="04A0"/>
      </w:tblPr>
      <w:tblGrid>
        <w:gridCol w:w="1478"/>
        <w:gridCol w:w="3994"/>
        <w:gridCol w:w="2634"/>
      </w:tblGrid>
      <w:tr w:rsidR="00C35D88" w:rsidRPr="00C35D88" w:rsidTr="00DA46ED">
        <w:trPr>
          <w:tblHeader/>
          <w:jc w:val="center"/>
        </w:trPr>
        <w:tc>
          <w:tcPr>
            <w:tcW w:w="1478" w:type="dxa"/>
            <w:vAlign w:val="center"/>
          </w:tcPr>
          <w:p w:rsidR="00C35D88" w:rsidRPr="00C35D88" w:rsidRDefault="00C35D88" w:rsidP="00C35D88">
            <w:pPr>
              <w:spacing w:line="276" w:lineRule="auto"/>
              <w:jc w:val="center"/>
              <w:rPr>
                <w:rFonts w:ascii="Arial Narrow" w:hAnsi="Arial Narrow"/>
                <w:sz w:val="20"/>
                <w:szCs w:val="20"/>
                <w:lang w:val="id-ID"/>
              </w:rPr>
            </w:pPr>
            <w:r w:rsidRPr="00C35D88">
              <w:rPr>
                <w:rFonts w:ascii="Arial Narrow" w:hAnsi="Arial Narrow"/>
                <w:sz w:val="20"/>
                <w:szCs w:val="20"/>
                <w:lang w:val="id-ID"/>
              </w:rPr>
              <w:t>Komponen</w:t>
            </w:r>
          </w:p>
        </w:tc>
        <w:tc>
          <w:tcPr>
            <w:tcW w:w="3994" w:type="dxa"/>
            <w:vAlign w:val="center"/>
          </w:tcPr>
          <w:p w:rsidR="00C35D88" w:rsidRPr="00C35D88" w:rsidRDefault="00C35D88" w:rsidP="00C35D88">
            <w:pPr>
              <w:spacing w:line="276" w:lineRule="auto"/>
              <w:jc w:val="center"/>
              <w:rPr>
                <w:rFonts w:ascii="Arial Narrow" w:hAnsi="Arial Narrow"/>
                <w:sz w:val="20"/>
                <w:szCs w:val="20"/>
                <w:lang w:val="id-ID"/>
              </w:rPr>
            </w:pPr>
            <w:r w:rsidRPr="00C35D88">
              <w:rPr>
                <w:rFonts w:ascii="Arial Narrow" w:hAnsi="Arial Narrow"/>
                <w:sz w:val="20"/>
                <w:szCs w:val="20"/>
                <w:lang w:val="id-ID"/>
              </w:rPr>
              <w:t>Potensi</w:t>
            </w:r>
          </w:p>
        </w:tc>
        <w:tc>
          <w:tcPr>
            <w:tcW w:w="2634" w:type="dxa"/>
            <w:vAlign w:val="center"/>
          </w:tcPr>
          <w:p w:rsidR="00C35D88" w:rsidRPr="00C35D88" w:rsidRDefault="00C35D88" w:rsidP="00C35D88">
            <w:pPr>
              <w:spacing w:line="276" w:lineRule="auto"/>
              <w:jc w:val="center"/>
              <w:rPr>
                <w:rFonts w:ascii="Arial Narrow" w:hAnsi="Arial Narrow"/>
                <w:sz w:val="20"/>
                <w:szCs w:val="20"/>
                <w:lang w:val="id-ID"/>
              </w:rPr>
            </w:pPr>
            <w:r w:rsidRPr="00C35D88">
              <w:rPr>
                <w:rFonts w:ascii="Arial Narrow" w:hAnsi="Arial Narrow"/>
                <w:sz w:val="20"/>
                <w:szCs w:val="20"/>
                <w:lang w:val="id-ID"/>
              </w:rPr>
              <w:t>Masalah</w:t>
            </w:r>
          </w:p>
        </w:tc>
      </w:tr>
      <w:tr w:rsidR="00C35D88" w:rsidRPr="00C35D88" w:rsidTr="00C72772">
        <w:trPr>
          <w:jc w:val="center"/>
        </w:trPr>
        <w:tc>
          <w:tcPr>
            <w:tcW w:w="1478" w:type="dxa"/>
            <w:vAlign w:val="center"/>
          </w:tcPr>
          <w:p w:rsidR="00C35D88" w:rsidRPr="00C35D88" w:rsidRDefault="00C35D88" w:rsidP="00C35D88">
            <w:pPr>
              <w:spacing w:line="276" w:lineRule="auto"/>
              <w:jc w:val="center"/>
              <w:rPr>
                <w:rFonts w:ascii="Arial Narrow" w:hAnsi="Arial Narrow"/>
                <w:sz w:val="20"/>
                <w:szCs w:val="20"/>
                <w:lang w:val="id-ID"/>
              </w:rPr>
            </w:pPr>
            <w:r w:rsidRPr="00C35D88">
              <w:rPr>
                <w:rFonts w:ascii="Arial Narrow" w:hAnsi="Arial Narrow"/>
                <w:sz w:val="20"/>
                <w:szCs w:val="20"/>
                <w:lang w:val="id-ID"/>
              </w:rPr>
              <w:t>Daya Tarik Wisata</w:t>
            </w:r>
          </w:p>
        </w:tc>
        <w:tc>
          <w:tcPr>
            <w:tcW w:w="3994" w:type="dxa"/>
          </w:tcPr>
          <w:p w:rsidR="00C35D88" w:rsidRPr="00C35D88" w:rsidRDefault="00C35D88" w:rsidP="00086B18">
            <w:pPr>
              <w:pStyle w:val="ListParagraph"/>
              <w:numPr>
                <w:ilvl w:val="0"/>
                <w:numId w:val="81"/>
              </w:numPr>
              <w:spacing w:after="0"/>
              <w:ind w:left="142" w:hanging="142"/>
              <w:rPr>
                <w:rFonts w:ascii="Arial Narrow" w:hAnsi="Arial Narrow"/>
                <w:sz w:val="20"/>
                <w:szCs w:val="20"/>
                <w:lang w:val="id-ID"/>
              </w:rPr>
            </w:pPr>
            <w:r w:rsidRPr="00C35D88">
              <w:rPr>
                <w:rFonts w:ascii="Arial Narrow" w:hAnsi="Arial Narrow"/>
                <w:sz w:val="20"/>
                <w:szCs w:val="20"/>
                <w:lang w:val="id-ID"/>
              </w:rPr>
              <w:t>Kabupaten Konawe Kepulauan merupakan salah satu wilayah objek wisata di Sulawesi Tenggara, hal ini dikarenakan kekayaan alam dan budaya yang sangat besar dan beragam</w:t>
            </w:r>
          </w:p>
          <w:p w:rsidR="00C35D88" w:rsidRPr="00C35D88" w:rsidRDefault="00C35D88" w:rsidP="00086B18">
            <w:pPr>
              <w:pStyle w:val="ListParagraph"/>
              <w:numPr>
                <w:ilvl w:val="0"/>
                <w:numId w:val="81"/>
              </w:numPr>
              <w:spacing w:after="0"/>
              <w:ind w:left="176" w:hanging="176"/>
              <w:rPr>
                <w:rFonts w:ascii="Arial Narrow" w:hAnsi="Arial Narrow"/>
                <w:sz w:val="20"/>
                <w:szCs w:val="20"/>
                <w:lang w:val="id-ID"/>
              </w:rPr>
            </w:pPr>
            <w:r w:rsidRPr="00C35D88">
              <w:rPr>
                <w:rFonts w:ascii="Arial Narrow" w:hAnsi="Arial Narrow"/>
                <w:sz w:val="20"/>
                <w:szCs w:val="20"/>
                <w:lang w:val="id-ID"/>
              </w:rPr>
              <w:t>Kabupaten Konawe mendapatkan julukan “The Greatest eco-island” yang mempunyai sumber alam yang manakjubkan dan wialayah administrasinya yang berbentuk hati yang memiliki banyak objek wisata dan daya Tarik wisatawan yaitu objek wisata alam, objek wisata sejarah dan objek wisata buatan</w:t>
            </w:r>
          </w:p>
        </w:tc>
        <w:tc>
          <w:tcPr>
            <w:tcW w:w="2634" w:type="dxa"/>
          </w:tcPr>
          <w:p w:rsidR="00C35D88" w:rsidRDefault="00C72772" w:rsidP="00086B18">
            <w:pPr>
              <w:pStyle w:val="ListParagraph"/>
              <w:numPr>
                <w:ilvl w:val="0"/>
                <w:numId w:val="81"/>
              </w:numPr>
              <w:spacing w:after="0"/>
              <w:ind w:left="175" w:hanging="175"/>
              <w:rPr>
                <w:rFonts w:ascii="Arial Narrow" w:hAnsi="Arial Narrow"/>
                <w:sz w:val="20"/>
                <w:szCs w:val="20"/>
                <w:lang w:val="id-ID"/>
              </w:rPr>
            </w:pPr>
            <w:r w:rsidRPr="00C72772">
              <w:rPr>
                <w:rFonts w:ascii="Arial Narrow" w:hAnsi="Arial Narrow"/>
                <w:sz w:val="20"/>
                <w:szCs w:val="20"/>
                <w:lang w:val="id-ID"/>
              </w:rPr>
              <w:t>Objek wisata kurang memilikidaya Tarik, hal ini dikarenakankurang dikembangkan dandipromosikan sebagai objek dandaya Tarik wisata</w:t>
            </w:r>
          </w:p>
          <w:p w:rsidR="00C72772" w:rsidRDefault="00C72772" w:rsidP="00086B18">
            <w:pPr>
              <w:pStyle w:val="ListParagraph"/>
              <w:numPr>
                <w:ilvl w:val="0"/>
                <w:numId w:val="81"/>
              </w:numPr>
              <w:spacing w:after="0"/>
              <w:ind w:left="175" w:hanging="175"/>
              <w:rPr>
                <w:rFonts w:ascii="Arial Narrow" w:hAnsi="Arial Narrow"/>
                <w:sz w:val="20"/>
                <w:szCs w:val="20"/>
                <w:lang w:val="id-ID"/>
              </w:rPr>
            </w:pPr>
            <w:r>
              <w:rPr>
                <w:rFonts w:ascii="Arial Narrow" w:hAnsi="Arial Narrow"/>
                <w:sz w:val="20"/>
                <w:szCs w:val="20"/>
                <w:lang w:val="id-ID"/>
              </w:rPr>
              <w:t>Sebagain pengunjung wisat</w:t>
            </w:r>
            <w:r w:rsidR="00DA46ED">
              <w:rPr>
                <w:rFonts w:ascii="Arial Narrow" w:hAnsi="Arial Narrow"/>
                <w:sz w:val="20"/>
                <w:szCs w:val="20"/>
                <w:lang w:val="id-ID"/>
              </w:rPr>
              <w:t>a</w:t>
            </w:r>
            <w:r>
              <w:rPr>
                <w:rFonts w:ascii="Arial Narrow" w:hAnsi="Arial Narrow"/>
                <w:sz w:val="20"/>
                <w:szCs w:val="20"/>
                <w:lang w:val="id-ID"/>
              </w:rPr>
              <w:t xml:space="preserve">wan </w:t>
            </w:r>
            <w:r w:rsidRPr="00C72772">
              <w:rPr>
                <w:rFonts w:ascii="Arial Narrow" w:hAnsi="Arial Narrow"/>
                <w:sz w:val="20"/>
                <w:szCs w:val="20"/>
                <w:lang w:val="id-ID"/>
              </w:rPr>
              <w:t>tidak mengetahui keberadaan</w:t>
            </w:r>
            <w:r w:rsidR="00DA46ED">
              <w:rPr>
                <w:rFonts w:ascii="Arial Narrow" w:hAnsi="Arial Narrow"/>
                <w:sz w:val="20"/>
                <w:szCs w:val="20"/>
                <w:lang w:val="id-ID"/>
              </w:rPr>
              <w:t xml:space="preserve">beberapa </w:t>
            </w:r>
            <w:r w:rsidRPr="00C72772">
              <w:rPr>
                <w:rFonts w:ascii="Arial Narrow" w:hAnsi="Arial Narrow"/>
                <w:sz w:val="20"/>
                <w:szCs w:val="20"/>
                <w:lang w:val="id-ID"/>
              </w:rPr>
              <w:t>objek-objek wisata yang ada</w:t>
            </w:r>
          </w:p>
          <w:p w:rsidR="00C72772" w:rsidRPr="00C72772" w:rsidRDefault="00C72772" w:rsidP="00086B18">
            <w:pPr>
              <w:pStyle w:val="ListParagraph"/>
              <w:numPr>
                <w:ilvl w:val="0"/>
                <w:numId w:val="81"/>
              </w:numPr>
              <w:spacing w:after="0"/>
              <w:ind w:left="175" w:hanging="175"/>
              <w:rPr>
                <w:rFonts w:ascii="Arial Narrow" w:hAnsi="Arial Narrow"/>
                <w:sz w:val="20"/>
                <w:szCs w:val="20"/>
                <w:lang w:val="id-ID"/>
              </w:rPr>
            </w:pPr>
            <w:r>
              <w:rPr>
                <w:rFonts w:ascii="Arial Narrow" w:hAnsi="Arial Narrow"/>
                <w:sz w:val="20"/>
                <w:szCs w:val="20"/>
                <w:lang w:val="id-ID"/>
              </w:rPr>
              <w:t xml:space="preserve">Rendahnya kesadaran dan </w:t>
            </w:r>
            <w:r w:rsidRPr="00C72772">
              <w:rPr>
                <w:rFonts w:ascii="Arial Narrow" w:hAnsi="Arial Narrow"/>
                <w:sz w:val="20"/>
                <w:szCs w:val="20"/>
                <w:lang w:val="id-ID"/>
              </w:rPr>
              <w:lastRenderedPageBreak/>
              <w:t>partisipasi masyarakat dalammengembangkan objek dan dayaTarik wisata</w:t>
            </w:r>
          </w:p>
        </w:tc>
      </w:tr>
      <w:tr w:rsidR="00C35D88" w:rsidRPr="00C35D88" w:rsidTr="00C72772">
        <w:trPr>
          <w:jc w:val="center"/>
        </w:trPr>
        <w:tc>
          <w:tcPr>
            <w:tcW w:w="1478" w:type="dxa"/>
            <w:vAlign w:val="center"/>
          </w:tcPr>
          <w:p w:rsidR="00C35D88" w:rsidRPr="00C35D88" w:rsidRDefault="00C35D88" w:rsidP="00C35D88">
            <w:pPr>
              <w:spacing w:line="276" w:lineRule="auto"/>
              <w:jc w:val="center"/>
              <w:rPr>
                <w:rFonts w:ascii="Arial Narrow" w:hAnsi="Arial Narrow"/>
                <w:sz w:val="20"/>
                <w:szCs w:val="20"/>
                <w:lang w:val="id-ID"/>
              </w:rPr>
            </w:pPr>
            <w:r w:rsidRPr="00C35D88">
              <w:rPr>
                <w:rFonts w:ascii="Arial Narrow" w:hAnsi="Arial Narrow"/>
                <w:sz w:val="20"/>
                <w:szCs w:val="20"/>
                <w:lang w:val="id-ID"/>
              </w:rPr>
              <w:lastRenderedPageBreak/>
              <w:t>Fasilitas Pariwisata</w:t>
            </w:r>
          </w:p>
        </w:tc>
        <w:tc>
          <w:tcPr>
            <w:tcW w:w="3994" w:type="dxa"/>
          </w:tcPr>
          <w:p w:rsidR="00C35D88" w:rsidRDefault="00C35D88" w:rsidP="00086B18">
            <w:pPr>
              <w:pStyle w:val="ListParagraph"/>
              <w:numPr>
                <w:ilvl w:val="0"/>
                <w:numId w:val="82"/>
              </w:numPr>
              <w:spacing w:after="0"/>
              <w:ind w:left="114" w:hanging="114"/>
              <w:rPr>
                <w:rFonts w:ascii="Arial Narrow" w:hAnsi="Arial Narrow"/>
                <w:sz w:val="20"/>
                <w:szCs w:val="20"/>
                <w:lang w:val="id-ID"/>
              </w:rPr>
            </w:pPr>
            <w:r w:rsidRPr="00C35D88">
              <w:rPr>
                <w:rFonts w:ascii="Arial Narrow" w:hAnsi="Arial Narrow"/>
                <w:sz w:val="20"/>
                <w:szCs w:val="20"/>
                <w:lang w:val="id-ID"/>
              </w:rPr>
              <w:t>Sebagian sudah terlayani olehjaringan listrik</w:t>
            </w:r>
          </w:p>
          <w:p w:rsidR="00C35D88" w:rsidRDefault="00C35D88" w:rsidP="00086B18">
            <w:pPr>
              <w:pStyle w:val="ListParagraph"/>
              <w:numPr>
                <w:ilvl w:val="0"/>
                <w:numId w:val="82"/>
              </w:numPr>
              <w:spacing w:after="0"/>
              <w:ind w:left="114" w:hanging="114"/>
              <w:rPr>
                <w:rFonts w:ascii="Arial Narrow" w:hAnsi="Arial Narrow"/>
                <w:sz w:val="20"/>
                <w:szCs w:val="20"/>
                <w:lang w:val="id-ID"/>
              </w:rPr>
            </w:pPr>
            <w:r w:rsidRPr="00C35D88">
              <w:rPr>
                <w:rFonts w:ascii="Arial Narrow" w:hAnsi="Arial Narrow"/>
                <w:sz w:val="20"/>
                <w:szCs w:val="20"/>
                <w:lang w:val="id-ID"/>
              </w:rPr>
              <w:t>Sebagian sudah dijangkau olehjaringan telekomunikasi</w:t>
            </w:r>
          </w:p>
          <w:p w:rsidR="00C35D88" w:rsidRDefault="00C35D88" w:rsidP="00086B18">
            <w:pPr>
              <w:pStyle w:val="ListParagraph"/>
              <w:numPr>
                <w:ilvl w:val="0"/>
                <w:numId w:val="82"/>
              </w:numPr>
              <w:spacing w:after="0"/>
              <w:ind w:left="114" w:hanging="114"/>
              <w:rPr>
                <w:rFonts w:ascii="Arial Narrow" w:hAnsi="Arial Narrow"/>
                <w:sz w:val="20"/>
                <w:szCs w:val="20"/>
                <w:lang w:val="id-ID"/>
              </w:rPr>
            </w:pPr>
            <w:r w:rsidRPr="00C35D88">
              <w:rPr>
                <w:rFonts w:ascii="Arial Narrow" w:hAnsi="Arial Narrow"/>
                <w:sz w:val="20"/>
                <w:szCs w:val="20"/>
                <w:lang w:val="id-ID"/>
              </w:rPr>
              <w:t>Memiliki potensi air bersihyang besar</w:t>
            </w:r>
          </w:p>
          <w:p w:rsidR="00DA46ED" w:rsidRPr="00C35D88" w:rsidRDefault="00DA46ED" w:rsidP="00086B18">
            <w:pPr>
              <w:pStyle w:val="ListParagraph"/>
              <w:numPr>
                <w:ilvl w:val="0"/>
                <w:numId w:val="82"/>
              </w:numPr>
              <w:spacing w:after="0"/>
              <w:ind w:left="114" w:hanging="114"/>
              <w:rPr>
                <w:rFonts w:ascii="Arial Narrow" w:hAnsi="Arial Narrow"/>
                <w:sz w:val="20"/>
                <w:szCs w:val="20"/>
                <w:lang w:val="id-ID"/>
              </w:rPr>
            </w:pPr>
            <w:r>
              <w:rPr>
                <w:rFonts w:ascii="Arial Narrow" w:hAnsi="Arial Narrow"/>
                <w:sz w:val="20"/>
                <w:szCs w:val="20"/>
                <w:lang w:val="id-ID"/>
              </w:rPr>
              <w:t>Memiliki</w:t>
            </w:r>
            <w:r w:rsidRPr="00DA46ED">
              <w:rPr>
                <w:rFonts w:ascii="Arial Narrow" w:hAnsi="Arial Narrow"/>
                <w:sz w:val="20"/>
                <w:szCs w:val="20"/>
                <w:lang w:val="id-ID"/>
              </w:rPr>
              <w:t xml:space="preserve"> tempat penginapan untuk wisatawan</w:t>
            </w:r>
          </w:p>
        </w:tc>
        <w:tc>
          <w:tcPr>
            <w:tcW w:w="2634" w:type="dxa"/>
          </w:tcPr>
          <w:p w:rsidR="00C72772" w:rsidRPr="00DA46ED" w:rsidRDefault="00C72772" w:rsidP="00086B18">
            <w:pPr>
              <w:pStyle w:val="ListParagraph"/>
              <w:numPr>
                <w:ilvl w:val="0"/>
                <w:numId w:val="82"/>
              </w:numPr>
              <w:spacing w:after="0"/>
              <w:ind w:left="175" w:hanging="142"/>
              <w:rPr>
                <w:rFonts w:ascii="Arial Narrow" w:hAnsi="Arial Narrow"/>
                <w:sz w:val="20"/>
                <w:szCs w:val="20"/>
                <w:lang w:val="id-ID"/>
              </w:rPr>
            </w:pPr>
            <w:r w:rsidRPr="00DA46ED">
              <w:rPr>
                <w:rFonts w:ascii="Arial Narrow" w:hAnsi="Arial Narrow"/>
                <w:sz w:val="20"/>
                <w:szCs w:val="20"/>
                <w:lang w:val="id-ID"/>
              </w:rPr>
              <w:t>Berdasarkan kondisi eksisting belum terdapat biro perjalanan wisata yang melayani</w:t>
            </w:r>
          </w:p>
          <w:p w:rsidR="00C35D88" w:rsidRDefault="00C72772" w:rsidP="00086B18">
            <w:pPr>
              <w:pStyle w:val="ListParagraph"/>
              <w:numPr>
                <w:ilvl w:val="0"/>
                <w:numId w:val="82"/>
              </w:numPr>
              <w:spacing w:after="0"/>
              <w:ind w:left="175" w:hanging="142"/>
              <w:rPr>
                <w:rFonts w:ascii="Arial Narrow" w:hAnsi="Arial Narrow"/>
                <w:sz w:val="20"/>
                <w:szCs w:val="20"/>
                <w:lang w:val="id-ID"/>
              </w:rPr>
            </w:pPr>
            <w:r w:rsidRPr="00DA46ED">
              <w:rPr>
                <w:rFonts w:ascii="Arial Narrow" w:hAnsi="Arial Narrow"/>
                <w:sz w:val="20"/>
                <w:szCs w:val="20"/>
                <w:lang w:val="id-ID"/>
              </w:rPr>
              <w:t>Minimnya pusat informasi pariwisata</w:t>
            </w:r>
          </w:p>
          <w:p w:rsidR="00DA46ED" w:rsidRPr="00DA46ED" w:rsidRDefault="00DA46ED" w:rsidP="00086B18">
            <w:pPr>
              <w:pStyle w:val="ListParagraph"/>
              <w:numPr>
                <w:ilvl w:val="0"/>
                <w:numId w:val="82"/>
              </w:numPr>
              <w:spacing w:after="0"/>
              <w:ind w:left="175" w:hanging="142"/>
              <w:rPr>
                <w:rFonts w:ascii="Arial Narrow" w:hAnsi="Arial Narrow"/>
                <w:sz w:val="20"/>
                <w:szCs w:val="20"/>
                <w:lang w:val="id-ID"/>
              </w:rPr>
            </w:pPr>
            <w:r>
              <w:rPr>
                <w:rFonts w:ascii="Arial Narrow" w:hAnsi="Arial Narrow"/>
                <w:sz w:val="20"/>
                <w:szCs w:val="20"/>
                <w:lang w:val="id-ID"/>
              </w:rPr>
              <w:t>T</w:t>
            </w:r>
            <w:r w:rsidRPr="00DA46ED">
              <w:rPr>
                <w:rFonts w:ascii="Arial Narrow" w:hAnsi="Arial Narrow"/>
                <w:sz w:val="20"/>
                <w:szCs w:val="20"/>
                <w:lang w:val="id-ID"/>
              </w:rPr>
              <w:t>empat penginapan untuk wisatawan</w:t>
            </w:r>
            <w:r>
              <w:rPr>
                <w:rFonts w:ascii="Arial Narrow" w:hAnsi="Arial Narrow"/>
                <w:sz w:val="20"/>
                <w:szCs w:val="20"/>
                <w:lang w:val="id-ID"/>
              </w:rPr>
              <w:t xml:space="preserve"> masih kecil jumlahnya dan hanya pada daerah tertentu saja.</w:t>
            </w:r>
          </w:p>
        </w:tc>
      </w:tr>
      <w:tr w:rsidR="00C35D88" w:rsidRPr="00C35D88" w:rsidTr="00C72772">
        <w:trPr>
          <w:jc w:val="center"/>
        </w:trPr>
        <w:tc>
          <w:tcPr>
            <w:tcW w:w="1478" w:type="dxa"/>
            <w:vAlign w:val="center"/>
          </w:tcPr>
          <w:p w:rsidR="00C35D88" w:rsidRPr="00C35D88" w:rsidRDefault="00C35D88" w:rsidP="00C35D88">
            <w:pPr>
              <w:spacing w:line="276" w:lineRule="auto"/>
              <w:jc w:val="center"/>
              <w:rPr>
                <w:rFonts w:ascii="Arial Narrow" w:hAnsi="Arial Narrow"/>
                <w:sz w:val="20"/>
                <w:szCs w:val="20"/>
                <w:lang w:val="id-ID"/>
              </w:rPr>
            </w:pPr>
            <w:r>
              <w:rPr>
                <w:rFonts w:ascii="Arial Narrow" w:hAnsi="Arial Narrow"/>
                <w:sz w:val="20"/>
                <w:szCs w:val="20"/>
                <w:lang w:val="id-ID"/>
              </w:rPr>
              <w:t>Fasilitas Umum Pendukung</w:t>
            </w:r>
          </w:p>
        </w:tc>
        <w:tc>
          <w:tcPr>
            <w:tcW w:w="3994" w:type="dxa"/>
          </w:tcPr>
          <w:p w:rsidR="00C35D88" w:rsidRDefault="00C35D88" w:rsidP="00086B18">
            <w:pPr>
              <w:pStyle w:val="ListParagraph"/>
              <w:numPr>
                <w:ilvl w:val="0"/>
                <w:numId w:val="82"/>
              </w:numPr>
              <w:spacing w:after="0"/>
              <w:ind w:left="114" w:hanging="114"/>
              <w:rPr>
                <w:rFonts w:ascii="Arial Narrow" w:hAnsi="Arial Narrow"/>
                <w:sz w:val="20"/>
                <w:szCs w:val="20"/>
                <w:lang w:val="id-ID"/>
              </w:rPr>
            </w:pPr>
            <w:r w:rsidRPr="00C35D88">
              <w:rPr>
                <w:rFonts w:ascii="Arial Narrow" w:hAnsi="Arial Narrow"/>
                <w:sz w:val="20"/>
                <w:szCs w:val="20"/>
                <w:lang w:val="id-ID"/>
              </w:rPr>
              <w:t>Sebagian sudah terlayani olehjaringan listrik</w:t>
            </w:r>
          </w:p>
          <w:p w:rsidR="00C35D88" w:rsidRDefault="00C35D88" w:rsidP="00086B18">
            <w:pPr>
              <w:pStyle w:val="ListParagraph"/>
              <w:numPr>
                <w:ilvl w:val="0"/>
                <w:numId w:val="82"/>
              </w:numPr>
              <w:spacing w:after="0"/>
              <w:ind w:left="114" w:hanging="114"/>
              <w:rPr>
                <w:rFonts w:ascii="Arial Narrow" w:hAnsi="Arial Narrow"/>
                <w:sz w:val="20"/>
                <w:szCs w:val="20"/>
                <w:lang w:val="id-ID"/>
              </w:rPr>
            </w:pPr>
            <w:r w:rsidRPr="00C35D88">
              <w:rPr>
                <w:rFonts w:ascii="Arial Narrow" w:hAnsi="Arial Narrow"/>
                <w:sz w:val="20"/>
                <w:szCs w:val="20"/>
                <w:lang w:val="id-ID"/>
              </w:rPr>
              <w:t>Sebagian sudah dijangkau olehjaringan telekomunikasi</w:t>
            </w:r>
          </w:p>
          <w:p w:rsidR="00C35D88" w:rsidRDefault="00C35D88" w:rsidP="00086B18">
            <w:pPr>
              <w:pStyle w:val="ListParagraph"/>
              <w:numPr>
                <w:ilvl w:val="0"/>
                <w:numId w:val="82"/>
              </w:numPr>
              <w:spacing w:after="0"/>
              <w:ind w:left="114" w:hanging="114"/>
              <w:rPr>
                <w:rFonts w:ascii="Arial Narrow" w:hAnsi="Arial Narrow"/>
                <w:sz w:val="20"/>
                <w:szCs w:val="20"/>
                <w:lang w:val="id-ID"/>
              </w:rPr>
            </w:pPr>
            <w:r w:rsidRPr="00C35D88">
              <w:rPr>
                <w:rFonts w:ascii="Arial Narrow" w:hAnsi="Arial Narrow"/>
                <w:sz w:val="20"/>
                <w:szCs w:val="20"/>
                <w:lang w:val="id-ID"/>
              </w:rPr>
              <w:t>Memiliki potensi air bersih yang besar</w:t>
            </w:r>
          </w:p>
          <w:p w:rsidR="00C35D88" w:rsidRPr="00C35D88" w:rsidRDefault="00C35D88" w:rsidP="00086B18">
            <w:pPr>
              <w:pStyle w:val="ListParagraph"/>
              <w:numPr>
                <w:ilvl w:val="0"/>
                <w:numId w:val="82"/>
              </w:numPr>
              <w:spacing w:after="0"/>
              <w:ind w:left="114" w:hanging="114"/>
              <w:rPr>
                <w:rFonts w:ascii="Arial Narrow" w:hAnsi="Arial Narrow"/>
                <w:sz w:val="20"/>
                <w:szCs w:val="20"/>
                <w:lang w:val="id-ID"/>
              </w:rPr>
            </w:pPr>
            <w:r>
              <w:rPr>
                <w:rFonts w:ascii="Arial Narrow" w:hAnsi="Arial Narrow"/>
                <w:sz w:val="20"/>
                <w:szCs w:val="20"/>
                <w:lang w:val="id-ID"/>
              </w:rPr>
              <w:t xml:space="preserve">Di Kabupaten Konawe </w:t>
            </w:r>
            <w:r w:rsidRPr="00C35D88">
              <w:rPr>
                <w:rFonts w:ascii="Arial Narrow" w:hAnsi="Arial Narrow"/>
                <w:sz w:val="20"/>
                <w:szCs w:val="20"/>
                <w:lang w:val="id-ID"/>
              </w:rPr>
              <w:t>Kepulauan Sudah memilikibeberapa fasilitas umumdiantaranya fasilitasperibadatan dan kesehatan</w:t>
            </w:r>
          </w:p>
        </w:tc>
        <w:tc>
          <w:tcPr>
            <w:tcW w:w="2634" w:type="dxa"/>
          </w:tcPr>
          <w:p w:rsidR="00C72772" w:rsidRPr="00C72772" w:rsidRDefault="00C72772" w:rsidP="00086B18">
            <w:pPr>
              <w:pStyle w:val="ListParagraph"/>
              <w:numPr>
                <w:ilvl w:val="0"/>
                <w:numId w:val="82"/>
              </w:numPr>
              <w:spacing w:after="0"/>
              <w:ind w:left="175" w:hanging="142"/>
              <w:rPr>
                <w:rFonts w:ascii="Arial Narrow" w:hAnsi="Arial Narrow"/>
                <w:sz w:val="20"/>
                <w:szCs w:val="20"/>
                <w:lang w:val="id-ID"/>
              </w:rPr>
            </w:pPr>
            <w:r w:rsidRPr="00C72772">
              <w:rPr>
                <w:rFonts w:ascii="Arial Narrow" w:hAnsi="Arial Narrow"/>
                <w:sz w:val="20"/>
                <w:szCs w:val="20"/>
                <w:lang w:val="id-ID"/>
              </w:rPr>
              <w:t>Minimnya fasilitas peribadatan dan kesehatan</w:t>
            </w:r>
          </w:p>
          <w:p w:rsidR="00C72772" w:rsidRPr="00C72772" w:rsidRDefault="00C72772" w:rsidP="00086B18">
            <w:pPr>
              <w:pStyle w:val="ListParagraph"/>
              <w:numPr>
                <w:ilvl w:val="0"/>
                <w:numId w:val="82"/>
              </w:numPr>
              <w:spacing w:after="0"/>
              <w:ind w:left="175" w:hanging="142"/>
              <w:rPr>
                <w:rFonts w:ascii="Arial Narrow" w:hAnsi="Arial Narrow"/>
                <w:sz w:val="20"/>
                <w:szCs w:val="20"/>
                <w:lang w:val="id-ID"/>
              </w:rPr>
            </w:pPr>
            <w:r w:rsidRPr="00C72772">
              <w:rPr>
                <w:rFonts w:ascii="Arial Narrow" w:hAnsi="Arial Narrow"/>
                <w:sz w:val="20"/>
                <w:szCs w:val="20"/>
                <w:lang w:val="id-ID"/>
              </w:rPr>
              <w:t>Minimnya tempat kebersihan Minimnya perbangkan dan money changer untuk mengakomodir wisatawan local maupun mancanegara</w:t>
            </w:r>
          </w:p>
          <w:p w:rsidR="00C35D88" w:rsidRPr="00C72772" w:rsidRDefault="00C72772" w:rsidP="00086B18">
            <w:pPr>
              <w:pStyle w:val="ListParagraph"/>
              <w:numPr>
                <w:ilvl w:val="0"/>
                <w:numId w:val="82"/>
              </w:numPr>
              <w:spacing w:after="0"/>
              <w:ind w:left="175" w:hanging="142"/>
              <w:rPr>
                <w:rFonts w:ascii="Arial Narrow" w:hAnsi="Arial Narrow"/>
                <w:sz w:val="20"/>
                <w:szCs w:val="20"/>
                <w:lang w:val="id-ID"/>
              </w:rPr>
            </w:pPr>
            <w:r w:rsidRPr="00C72772">
              <w:rPr>
                <w:rFonts w:ascii="Arial Narrow" w:hAnsi="Arial Narrow"/>
                <w:sz w:val="20"/>
                <w:szCs w:val="20"/>
                <w:lang w:val="id-ID"/>
              </w:rPr>
              <w:t>Minimnya fasilitas keamanan</w:t>
            </w:r>
          </w:p>
          <w:p w:rsidR="00C72772" w:rsidRPr="00C72772" w:rsidRDefault="00C72772" w:rsidP="00086B18">
            <w:pPr>
              <w:pStyle w:val="ListParagraph"/>
              <w:numPr>
                <w:ilvl w:val="0"/>
                <w:numId w:val="82"/>
              </w:numPr>
              <w:spacing w:after="0"/>
              <w:ind w:left="175" w:hanging="142"/>
              <w:rPr>
                <w:rFonts w:ascii="Arial Narrow" w:hAnsi="Arial Narrow"/>
                <w:sz w:val="20"/>
                <w:szCs w:val="20"/>
                <w:lang w:val="id-ID"/>
              </w:rPr>
            </w:pPr>
            <w:r w:rsidRPr="00C72772">
              <w:rPr>
                <w:rFonts w:ascii="Arial Narrow" w:hAnsi="Arial Narrow"/>
                <w:sz w:val="20"/>
                <w:szCs w:val="20"/>
                <w:lang w:val="id-ID"/>
              </w:rPr>
              <w:t>Kabupaten Konawe Kepulauan memang sebagian sudah terlayani oleh telekomunikasi, namun bulum maksimal sering kali jaringan telekomunikasi terputus</w:t>
            </w:r>
          </w:p>
          <w:p w:rsidR="00C72772" w:rsidRPr="00C72772" w:rsidRDefault="00C72772" w:rsidP="00086B18">
            <w:pPr>
              <w:pStyle w:val="ListParagraph"/>
              <w:numPr>
                <w:ilvl w:val="0"/>
                <w:numId w:val="82"/>
              </w:numPr>
              <w:spacing w:after="0"/>
              <w:ind w:left="175" w:hanging="142"/>
              <w:rPr>
                <w:rFonts w:ascii="Arial Narrow" w:hAnsi="Arial Narrow"/>
                <w:sz w:val="20"/>
                <w:szCs w:val="20"/>
                <w:lang w:val="id-ID"/>
              </w:rPr>
            </w:pPr>
            <w:r w:rsidRPr="00C72772">
              <w:rPr>
                <w:rFonts w:ascii="Arial Narrow" w:hAnsi="Arial Narrow"/>
                <w:sz w:val="20"/>
                <w:szCs w:val="20"/>
                <w:lang w:val="id-ID"/>
              </w:rPr>
              <w:t xml:space="preserve">Belum ada jaringan Air bersih </w:t>
            </w:r>
          </w:p>
          <w:p w:rsidR="00C72772" w:rsidRPr="00C72772" w:rsidRDefault="00C72772" w:rsidP="00086B18">
            <w:pPr>
              <w:pStyle w:val="ListParagraph"/>
              <w:numPr>
                <w:ilvl w:val="0"/>
                <w:numId w:val="82"/>
              </w:numPr>
              <w:spacing w:after="0"/>
              <w:ind w:left="175" w:hanging="142"/>
              <w:rPr>
                <w:rFonts w:ascii="Arial Narrow" w:hAnsi="Arial Narrow"/>
                <w:sz w:val="20"/>
                <w:szCs w:val="20"/>
                <w:lang w:val="id-ID"/>
              </w:rPr>
            </w:pPr>
            <w:r w:rsidRPr="00C72772">
              <w:rPr>
                <w:rFonts w:ascii="Arial Narrow" w:hAnsi="Arial Narrow"/>
                <w:sz w:val="20"/>
                <w:szCs w:val="20"/>
                <w:lang w:val="id-ID"/>
              </w:rPr>
              <w:t>Belum ada jaringan drainase</w:t>
            </w:r>
          </w:p>
        </w:tc>
      </w:tr>
      <w:tr w:rsidR="00C35D88" w:rsidRPr="00C35D88" w:rsidTr="00C72772">
        <w:trPr>
          <w:jc w:val="center"/>
        </w:trPr>
        <w:tc>
          <w:tcPr>
            <w:tcW w:w="1478" w:type="dxa"/>
            <w:vAlign w:val="center"/>
          </w:tcPr>
          <w:p w:rsidR="00C35D88" w:rsidRPr="00C35D88" w:rsidRDefault="00C35D88" w:rsidP="00C35D88">
            <w:pPr>
              <w:spacing w:line="276" w:lineRule="auto"/>
              <w:jc w:val="center"/>
              <w:rPr>
                <w:rFonts w:ascii="Arial Narrow" w:hAnsi="Arial Narrow"/>
                <w:sz w:val="20"/>
                <w:szCs w:val="20"/>
                <w:lang w:val="id-ID"/>
              </w:rPr>
            </w:pPr>
            <w:r w:rsidRPr="00C35D88">
              <w:rPr>
                <w:rFonts w:ascii="Arial Narrow" w:hAnsi="Arial Narrow"/>
                <w:sz w:val="20"/>
                <w:szCs w:val="20"/>
                <w:lang w:val="id-ID"/>
              </w:rPr>
              <w:t>Aksesibilitas</w:t>
            </w:r>
          </w:p>
        </w:tc>
        <w:tc>
          <w:tcPr>
            <w:tcW w:w="3994" w:type="dxa"/>
          </w:tcPr>
          <w:p w:rsidR="00C35D88" w:rsidRPr="00C35D88" w:rsidRDefault="00C35D88" w:rsidP="00086B18">
            <w:pPr>
              <w:pStyle w:val="ListParagraph"/>
              <w:numPr>
                <w:ilvl w:val="0"/>
                <w:numId w:val="83"/>
              </w:numPr>
              <w:ind w:left="114" w:hanging="114"/>
              <w:rPr>
                <w:rFonts w:ascii="Arial Narrow" w:hAnsi="Arial Narrow"/>
                <w:sz w:val="20"/>
                <w:szCs w:val="20"/>
                <w:lang w:val="id-ID"/>
              </w:rPr>
            </w:pPr>
            <w:r w:rsidRPr="00C35D88">
              <w:rPr>
                <w:rFonts w:ascii="Arial Narrow" w:hAnsi="Arial Narrow"/>
                <w:sz w:val="20"/>
                <w:szCs w:val="20"/>
                <w:lang w:val="id-ID"/>
              </w:rPr>
              <w:t>Jaringan jalan menuju objek wisata di Kabupaten Konawe Kepulauan sudah ada dan dapat mengakses ke lokasi objek wisata</w:t>
            </w:r>
          </w:p>
        </w:tc>
        <w:tc>
          <w:tcPr>
            <w:tcW w:w="2634" w:type="dxa"/>
          </w:tcPr>
          <w:p w:rsidR="00DA46ED" w:rsidRPr="00DA46ED" w:rsidRDefault="00DA46ED" w:rsidP="00086B18">
            <w:pPr>
              <w:pStyle w:val="ListParagraph"/>
              <w:numPr>
                <w:ilvl w:val="0"/>
                <w:numId w:val="83"/>
              </w:numPr>
              <w:spacing w:after="0"/>
              <w:ind w:left="175" w:hanging="142"/>
              <w:rPr>
                <w:rFonts w:ascii="Arial Narrow" w:hAnsi="Arial Narrow"/>
                <w:sz w:val="20"/>
                <w:szCs w:val="20"/>
                <w:lang w:val="id-ID"/>
              </w:rPr>
            </w:pPr>
            <w:r w:rsidRPr="00DA46ED">
              <w:rPr>
                <w:rFonts w:ascii="Arial Narrow" w:hAnsi="Arial Narrow"/>
                <w:sz w:val="20"/>
                <w:szCs w:val="20"/>
                <w:lang w:val="id-ID"/>
              </w:rPr>
              <w:t>Kondisi jalan yang masih buruk,</w:t>
            </w:r>
            <w:r>
              <w:rPr>
                <w:rFonts w:ascii="Arial Narrow" w:hAnsi="Arial Narrow"/>
                <w:sz w:val="20"/>
                <w:szCs w:val="20"/>
                <w:lang w:val="id-ID"/>
              </w:rPr>
              <w:t xml:space="preserve"> b</w:t>
            </w:r>
            <w:r w:rsidRPr="00DA46ED">
              <w:rPr>
                <w:rFonts w:ascii="Arial Narrow" w:hAnsi="Arial Narrow"/>
                <w:sz w:val="20"/>
                <w:szCs w:val="20"/>
                <w:lang w:val="id-ID"/>
              </w:rPr>
              <w:t>eberapa jalan masih belum berupa perkerasaan dan masih berupa tanah</w:t>
            </w:r>
          </w:p>
          <w:p w:rsidR="00DA46ED" w:rsidRPr="00DA46ED" w:rsidRDefault="00DA46ED" w:rsidP="00086B18">
            <w:pPr>
              <w:pStyle w:val="ListParagraph"/>
              <w:numPr>
                <w:ilvl w:val="0"/>
                <w:numId w:val="83"/>
              </w:numPr>
              <w:spacing w:after="0"/>
              <w:ind w:left="175" w:hanging="142"/>
              <w:rPr>
                <w:rFonts w:ascii="Arial Narrow" w:hAnsi="Arial Narrow"/>
                <w:sz w:val="20"/>
                <w:szCs w:val="20"/>
                <w:lang w:val="id-ID"/>
              </w:rPr>
            </w:pPr>
            <w:r w:rsidRPr="00DA46ED">
              <w:rPr>
                <w:rFonts w:ascii="Arial Narrow" w:hAnsi="Arial Narrow"/>
                <w:sz w:val="20"/>
                <w:szCs w:val="20"/>
                <w:lang w:val="id-ID"/>
              </w:rPr>
              <w:t xml:space="preserve">Belum optimalnya kapal dari dermaga Kendari ke Kabupaten Konawe Kepulauan </w:t>
            </w:r>
          </w:p>
          <w:p w:rsidR="00C35D88" w:rsidRPr="00DA46ED" w:rsidRDefault="00DA46ED" w:rsidP="00086B18">
            <w:pPr>
              <w:pStyle w:val="ListParagraph"/>
              <w:numPr>
                <w:ilvl w:val="0"/>
                <w:numId w:val="83"/>
              </w:numPr>
              <w:spacing w:after="0"/>
              <w:ind w:left="175" w:hanging="142"/>
              <w:rPr>
                <w:rFonts w:ascii="Arial Narrow" w:hAnsi="Arial Narrow"/>
                <w:sz w:val="20"/>
                <w:szCs w:val="20"/>
                <w:lang w:val="id-ID"/>
              </w:rPr>
            </w:pPr>
            <w:r w:rsidRPr="00DA46ED">
              <w:rPr>
                <w:rFonts w:ascii="Arial Narrow" w:hAnsi="Arial Narrow"/>
                <w:sz w:val="20"/>
                <w:szCs w:val="20"/>
                <w:lang w:val="id-ID"/>
              </w:rPr>
              <w:t>Moda angkutanuntuk menuju ke objek wisata masih kurang dan terbatas</w:t>
            </w:r>
          </w:p>
        </w:tc>
      </w:tr>
      <w:tr w:rsidR="00C35D88" w:rsidRPr="00C35D88" w:rsidTr="00C72772">
        <w:trPr>
          <w:jc w:val="center"/>
        </w:trPr>
        <w:tc>
          <w:tcPr>
            <w:tcW w:w="1478" w:type="dxa"/>
            <w:vAlign w:val="center"/>
          </w:tcPr>
          <w:p w:rsidR="00C35D88" w:rsidRPr="00C35D88" w:rsidRDefault="00C35D88" w:rsidP="00C35D88">
            <w:pPr>
              <w:spacing w:line="276" w:lineRule="auto"/>
              <w:jc w:val="center"/>
              <w:rPr>
                <w:rFonts w:ascii="Arial Narrow" w:hAnsi="Arial Narrow"/>
                <w:sz w:val="20"/>
                <w:szCs w:val="20"/>
                <w:lang w:val="id-ID"/>
              </w:rPr>
            </w:pPr>
            <w:r w:rsidRPr="00C35D88">
              <w:rPr>
                <w:rFonts w:ascii="Arial Narrow" w:hAnsi="Arial Narrow"/>
                <w:sz w:val="20"/>
                <w:szCs w:val="20"/>
                <w:lang w:val="id-ID"/>
              </w:rPr>
              <w:t>Kelembagaan</w:t>
            </w:r>
          </w:p>
        </w:tc>
        <w:tc>
          <w:tcPr>
            <w:tcW w:w="3994" w:type="dxa"/>
          </w:tcPr>
          <w:p w:rsidR="00C35D88" w:rsidRPr="00C72772" w:rsidRDefault="00C72772" w:rsidP="00086B18">
            <w:pPr>
              <w:pStyle w:val="ListParagraph"/>
              <w:numPr>
                <w:ilvl w:val="0"/>
                <w:numId w:val="83"/>
              </w:numPr>
              <w:ind w:left="114" w:hanging="114"/>
              <w:rPr>
                <w:rFonts w:ascii="Arial Narrow" w:hAnsi="Arial Narrow"/>
                <w:sz w:val="20"/>
                <w:szCs w:val="20"/>
                <w:lang w:val="id-ID"/>
              </w:rPr>
            </w:pPr>
            <w:r w:rsidRPr="00C72772">
              <w:rPr>
                <w:rFonts w:ascii="Arial Narrow" w:hAnsi="Arial Narrow"/>
                <w:sz w:val="20"/>
                <w:szCs w:val="20"/>
                <w:lang w:val="id-ID"/>
              </w:rPr>
              <w:t>Adanya kegiatan yang diselenggarakan oleh dinas pariwisata, pemuda dan olah raga yang dapat mendudkung kegiatan dalam pengembangan pariwisata</w:t>
            </w:r>
          </w:p>
        </w:tc>
        <w:tc>
          <w:tcPr>
            <w:tcW w:w="2634" w:type="dxa"/>
          </w:tcPr>
          <w:p w:rsidR="00DA46ED" w:rsidRDefault="00DA46ED" w:rsidP="00086B18">
            <w:pPr>
              <w:pStyle w:val="ListParagraph"/>
              <w:numPr>
                <w:ilvl w:val="0"/>
                <w:numId w:val="83"/>
              </w:numPr>
              <w:spacing w:after="0"/>
              <w:ind w:left="175" w:hanging="142"/>
              <w:rPr>
                <w:rFonts w:ascii="Arial Narrow" w:hAnsi="Arial Narrow"/>
                <w:sz w:val="20"/>
                <w:szCs w:val="20"/>
                <w:lang w:val="id-ID"/>
              </w:rPr>
            </w:pPr>
            <w:r w:rsidRPr="00DA46ED">
              <w:rPr>
                <w:rFonts w:ascii="Arial Narrow" w:hAnsi="Arial Narrow"/>
                <w:sz w:val="20"/>
                <w:szCs w:val="20"/>
                <w:lang w:val="id-ID"/>
              </w:rPr>
              <w:t xml:space="preserve">Belum maksimalnya peran danfungsi dari masing-masingbidangnya. Hal ini dapat dilihatbelum berkembangnyapariwisata </w:t>
            </w:r>
          </w:p>
          <w:p w:rsidR="00DA46ED" w:rsidRDefault="00DA46ED" w:rsidP="00086B18">
            <w:pPr>
              <w:pStyle w:val="ListParagraph"/>
              <w:numPr>
                <w:ilvl w:val="0"/>
                <w:numId w:val="83"/>
              </w:numPr>
              <w:spacing w:after="0"/>
              <w:ind w:left="175" w:hanging="142"/>
              <w:rPr>
                <w:rFonts w:ascii="Arial Narrow" w:hAnsi="Arial Narrow"/>
                <w:sz w:val="20"/>
                <w:szCs w:val="20"/>
                <w:lang w:val="id-ID"/>
              </w:rPr>
            </w:pPr>
            <w:r w:rsidRPr="00DA46ED">
              <w:rPr>
                <w:rFonts w:ascii="Arial Narrow" w:hAnsi="Arial Narrow"/>
                <w:sz w:val="20"/>
                <w:szCs w:val="20"/>
                <w:lang w:val="id-ID"/>
              </w:rPr>
              <w:t>Kurangnya SDA di bidangpariwisata</w:t>
            </w:r>
          </w:p>
          <w:p w:rsidR="00DA46ED" w:rsidRDefault="00DA46ED" w:rsidP="00086B18">
            <w:pPr>
              <w:pStyle w:val="ListParagraph"/>
              <w:numPr>
                <w:ilvl w:val="0"/>
                <w:numId w:val="83"/>
              </w:numPr>
              <w:spacing w:after="0"/>
              <w:ind w:left="175" w:hanging="142"/>
              <w:rPr>
                <w:rFonts w:ascii="Arial Narrow" w:hAnsi="Arial Narrow"/>
                <w:sz w:val="20"/>
                <w:szCs w:val="20"/>
                <w:lang w:val="id-ID"/>
              </w:rPr>
            </w:pPr>
            <w:r w:rsidRPr="00DA46ED">
              <w:rPr>
                <w:rFonts w:ascii="Arial Narrow" w:hAnsi="Arial Narrow"/>
                <w:sz w:val="20"/>
                <w:szCs w:val="20"/>
                <w:lang w:val="id-ID"/>
              </w:rPr>
              <w:t xml:space="preserve">Belum adanya kemitraan </w:t>
            </w:r>
            <w:r w:rsidRPr="00DA46ED">
              <w:rPr>
                <w:rFonts w:ascii="Arial Narrow" w:hAnsi="Arial Narrow"/>
                <w:sz w:val="20"/>
                <w:szCs w:val="20"/>
                <w:lang w:val="id-ID"/>
              </w:rPr>
              <w:lastRenderedPageBreak/>
              <w:t>antarlembaga pemerintah,swasta danmasyarakat</w:t>
            </w:r>
          </w:p>
          <w:p w:rsidR="00DA46ED" w:rsidRDefault="00DA46ED" w:rsidP="00086B18">
            <w:pPr>
              <w:pStyle w:val="ListParagraph"/>
              <w:numPr>
                <w:ilvl w:val="0"/>
                <w:numId w:val="83"/>
              </w:numPr>
              <w:spacing w:after="0"/>
              <w:ind w:left="175" w:hanging="142"/>
              <w:rPr>
                <w:rFonts w:ascii="Arial Narrow" w:hAnsi="Arial Narrow"/>
                <w:sz w:val="20"/>
                <w:szCs w:val="20"/>
                <w:lang w:val="id-ID"/>
              </w:rPr>
            </w:pPr>
            <w:r w:rsidRPr="00DA46ED">
              <w:rPr>
                <w:rFonts w:ascii="Arial Narrow" w:hAnsi="Arial Narrow"/>
                <w:sz w:val="20"/>
                <w:szCs w:val="20"/>
                <w:lang w:val="id-ID"/>
              </w:rPr>
              <w:t>Belum adanya lembaga khususyang menangani dalampemasaran pariwisata</w:t>
            </w:r>
          </w:p>
          <w:p w:rsidR="00C35D88" w:rsidRPr="00DA46ED" w:rsidRDefault="00DA46ED" w:rsidP="00086B18">
            <w:pPr>
              <w:pStyle w:val="ListParagraph"/>
              <w:numPr>
                <w:ilvl w:val="0"/>
                <w:numId w:val="83"/>
              </w:numPr>
              <w:spacing w:after="0"/>
              <w:ind w:left="175" w:hanging="142"/>
              <w:rPr>
                <w:rFonts w:ascii="Arial Narrow" w:hAnsi="Arial Narrow"/>
                <w:sz w:val="20"/>
                <w:szCs w:val="20"/>
                <w:lang w:val="id-ID"/>
              </w:rPr>
            </w:pPr>
            <w:r w:rsidRPr="00DA46ED">
              <w:rPr>
                <w:rFonts w:ascii="Arial Narrow" w:hAnsi="Arial Narrow"/>
                <w:sz w:val="20"/>
                <w:szCs w:val="20"/>
                <w:lang w:val="id-ID"/>
              </w:rPr>
              <w:t>Kebijakan dan peraturan terkaitpariwisata</w:t>
            </w:r>
            <w:r>
              <w:rPr>
                <w:rFonts w:ascii="Arial Narrow" w:hAnsi="Arial Narrow"/>
                <w:sz w:val="20"/>
                <w:szCs w:val="20"/>
                <w:lang w:val="id-ID"/>
              </w:rPr>
              <w:t xml:space="preserve"> masih belum sepenuhnya diterapkan</w:t>
            </w:r>
          </w:p>
        </w:tc>
      </w:tr>
      <w:tr w:rsidR="00C35D88" w:rsidRPr="00C35D88" w:rsidTr="00C72772">
        <w:trPr>
          <w:jc w:val="center"/>
        </w:trPr>
        <w:tc>
          <w:tcPr>
            <w:tcW w:w="1478" w:type="dxa"/>
            <w:vAlign w:val="center"/>
          </w:tcPr>
          <w:p w:rsidR="00C35D88" w:rsidRPr="00C35D88" w:rsidRDefault="00C35D88" w:rsidP="00C35D88">
            <w:pPr>
              <w:spacing w:line="276" w:lineRule="auto"/>
              <w:jc w:val="center"/>
              <w:rPr>
                <w:rFonts w:ascii="Arial Narrow" w:hAnsi="Arial Narrow"/>
                <w:sz w:val="20"/>
                <w:szCs w:val="20"/>
                <w:lang w:val="id-ID"/>
              </w:rPr>
            </w:pPr>
            <w:r w:rsidRPr="00C35D88">
              <w:rPr>
                <w:rFonts w:ascii="Arial Narrow" w:hAnsi="Arial Narrow"/>
                <w:sz w:val="20"/>
                <w:szCs w:val="20"/>
                <w:lang w:val="id-ID"/>
              </w:rPr>
              <w:lastRenderedPageBreak/>
              <w:t>Pasaar dan pemasaran</w:t>
            </w:r>
          </w:p>
        </w:tc>
        <w:tc>
          <w:tcPr>
            <w:tcW w:w="3994" w:type="dxa"/>
          </w:tcPr>
          <w:p w:rsidR="00C35D88" w:rsidRPr="00C72772" w:rsidRDefault="00C72772" w:rsidP="00086B18">
            <w:pPr>
              <w:pStyle w:val="ListParagraph"/>
              <w:numPr>
                <w:ilvl w:val="0"/>
                <w:numId w:val="83"/>
              </w:numPr>
              <w:ind w:left="114" w:hanging="114"/>
              <w:rPr>
                <w:rFonts w:ascii="Arial Narrow" w:hAnsi="Arial Narrow"/>
                <w:sz w:val="20"/>
                <w:szCs w:val="20"/>
                <w:lang w:val="id-ID"/>
              </w:rPr>
            </w:pPr>
            <w:r w:rsidRPr="00C72772">
              <w:rPr>
                <w:rFonts w:ascii="Arial Narrow" w:hAnsi="Arial Narrow"/>
                <w:sz w:val="20"/>
                <w:szCs w:val="20"/>
                <w:lang w:val="id-ID"/>
              </w:rPr>
              <w:t>Wisatawan yang berkunjung ke objek wisata di Kabupaten Konawe Kepulauan bukan hanya masyarakat setempat saja tetapi sudah banyak bermunculan dari wilayah di Luar Kabupaten, seperti wisatawan dari Kendari dll</w:t>
            </w:r>
          </w:p>
        </w:tc>
        <w:tc>
          <w:tcPr>
            <w:tcW w:w="2634" w:type="dxa"/>
          </w:tcPr>
          <w:p w:rsidR="00DA46ED" w:rsidRDefault="00DA46ED" w:rsidP="00086B18">
            <w:pPr>
              <w:pStyle w:val="ListParagraph"/>
              <w:numPr>
                <w:ilvl w:val="0"/>
                <w:numId w:val="83"/>
              </w:numPr>
              <w:spacing w:after="0"/>
              <w:ind w:left="175" w:hanging="175"/>
              <w:rPr>
                <w:rFonts w:ascii="Arial Narrow" w:hAnsi="Arial Narrow"/>
                <w:sz w:val="20"/>
                <w:szCs w:val="20"/>
                <w:lang w:val="id-ID"/>
              </w:rPr>
            </w:pPr>
            <w:r w:rsidRPr="00DA46ED">
              <w:rPr>
                <w:rFonts w:ascii="Arial Narrow" w:hAnsi="Arial Narrow"/>
                <w:sz w:val="20"/>
                <w:szCs w:val="20"/>
                <w:lang w:val="id-ID"/>
              </w:rPr>
              <w:t>Belum adanya pusat informas</w:t>
            </w:r>
            <w:r>
              <w:rPr>
                <w:rFonts w:ascii="Arial Narrow" w:hAnsi="Arial Narrow"/>
                <w:sz w:val="20"/>
                <w:szCs w:val="20"/>
                <w:lang w:val="id-ID"/>
              </w:rPr>
              <w:t xml:space="preserve">i </w:t>
            </w:r>
            <w:r w:rsidRPr="00DA46ED">
              <w:rPr>
                <w:rFonts w:ascii="Arial Narrow" w:hAnsi="Arial Narrow"/>
                <w:sz w:val="20"/>
                <w:szCs w:val="20"/>
                <w:lang w:val="id-ID"/>
              </w:rPr>
              <w:t>pariwisata yang akan melayaniwisatawan yang dating</w:t>
            </w:r>
          </w:p>
          <w:p w:rsidR="00DA46ED" w:rsidRDefault="00DA46ED" w:rsidP="00086B18">
            <w:pPr>
              <w:pStyle w:val="ListParagraph"/>
              <w:numPr>
                <w:ilvl w:val="0"/>
                <w:numId w:val="83"/>
              </w:numPr>
              <w:spacing w:after="0"/>
              <w:ind w:left="175" w:hanging="175"/>
              <w:rPr>
                <w:rFonts w:ascii="Arial Narrow" w:hAnsi="Arial Narrow"/>
                <w:sz w:val="20"/>
                <w:szCs w:val="20"/>
                <w:lang w:val="id-ID"/>
              </w:rPr>
            </w:pPr>
            <w:r w:rsidRPr="00DA46ED">
              <w:rPr>
                <w:rFonts w:ascii="Arial Narrow" w:hAnsi="Arial Narrow"/>
                <w:sz w:val="20"/>
                <w:szCs w:val="20"/>
                <w:lang w:val="id-ID"/>
              </w:rPr>
              <w:t>Belum maksimalnya promosi</w:t>
            </w:r>
            <w:r>
              <w:rPr>
                <w:rFonts w:ascii="Arial Narrow" w:hAnsi="Arial Narrow"/>
                <w:sz w:val="20"/>
                <w:szCs w:val="20"/>
                <w:lang w:val="id-ID"/>
              </w:rPr>
              <w:t xml:space="preserve"> yang menyelanggarakan event </w:t>
            </w:r>
            <w:r w:rsidRPr="00DA46ED">
              <w:rPr>
                <w:rFonts w:ascii="Arial Narrow" w:hAnsi="Arial Narrow"/>
                <w:sz w:val="20"/>
                <w:szCs w:val="20"/>
                <w:lang w:val="id-ID"/>
              </w:rPr>
              <w:t>dan daya Tarik objek wisata</w:t>
            </w:r>
          </w:p>
          <w:p w:rsidR="00C35D88" w:rsidRPr="00DA46ED" w:rsidRDefault="00DA46ED" w:rsidP="00086B18">
            <w:pPr>
              <w:pStyle w:val="ListParagraph"/>
              <w:numPr>
                <w:ilvl w:val="0"/>
                <w:numId w:val="83"/>
              </w:numPr>
              <w:spacing w:after="0"/>
              <w:ind w:left="175" w:hanging="175"/>
              <w:rPr>
                <w:rFonts w:ascii="Arial Narrow" w:hAnsi="Arial Narrow"/>
                <w:sz w:val="20"/>
                <w:szCs w:val="20"/>
                <w:lang w:val="id-ID"/>
              </w:rPr>
            </w:pPr>
            <w:r w:rsidRPr="00DA46ED">
              <w:rPr>
                <w:rFonts w:ascii="Arial Narrow" w:hAnsi="Arial Narrow"/>
                <w:sz w:val="20"/>
                <w:szCs w:val="20"/>
                <w:lang w:val="id-ID"/>
              </w:rPr>
              <w:t>Jumlah wisatawan yang masihrendah</w:t>
            </w:r>
          </w:p>
        </w:tc>
      </w:tr>
    </w:tbl>
    <w:p w:rsidR="003C02F5" w:rsidRPr="008734C1" w:rsidRDefault="00CF64A9" w:rsidP="008734C1">
      <w:pPr>
        <w:ind w:left="851" w:hanging="851"/>
        <w:rPr>
          <w:rFonts w:ascii="Arial Narrow" w:hAnsi="Arial Narrow"/>
          <w:sz w:val="20"/>
          <w:szCs w:val="20"/>
          <w:lang w:val="id-ID"/>
        </w:rPr>
      </w:pPr>
      <w:r w:rsidRPr="00E85CB2">
        <w:rPr>
          <w:rFonts w:ascii="Arial Narrow" w:hAnsi="Arial Narrow"/>
          <w:sz w:val="20"/>
          <w:szCs w:val="20"/>
          <w:lang w:val="id-ID"/>
        </w:rPr>
        <w:t>Sumber</w:t>
      </w:r>
      <w:r w:rsidRPr="00E85CB2">
        <w:rPr>
          <w:rFonts w:ascii="Arial Narrow" w:hAnsi="Arial Narrow"/>
          <w:sz w:val="20"/>
          <w:szCs w:val="20"/>
          <w:lang w:val="id-ID"/>
        </w:rPr>
        <w:tab/>
        <w:t>: Rencana Tata Ruang Wilayah (RTRW)Kabupaten Konawe Kepulauan</w:t>
      </w:r>
    </w:p>
    <w:p w:rsidR="000720B8" w:rsidRDefault="003C02F5" w:rsidP="00086B18">
      <w:pPr>
        <w:pStyle w:val="ListParagraph"/>
        <w:numPr>
          <w:ilvl w:val="0"/>
          <w:numId w:val="195"/>
        </w:numPr>
        <w:spacing w:after="0"/>
        <w:ind w:hanging="436"/>
        <w:rPr>
          <w:rFonts w:ascii="Arial Narrow" w:hAnsi="Arial Narrow"/>
          <w:sz w:val="24"/>
          <w:szCs w:val="24"/>
          <w:lang w:val="id-ID"/>
        </w:rPr>
      </w:pPr>
      <w:r w:rsidRPr="00776405">
        <w:rPr>
          <w:rFonts w:ascii="Arial Narrow" w:hAnsi="Arial Narrow"/>
          <w:sz w:val="24"/>
          <w:szCs w:val="24"/>
          <w:lang w:val="id-ID"/>
        </w:rPr>
        <w:t>Isu-Isu Strategis</w:t>
      </w:r>
    </w:p>
    <w:p w:rsidR="00776405" w:rsidRDefault="00776405" w:rsidP="00776405">
      <w:pPr>
        <w:pStyle w:val="ListParagraph"/>
        <w:spacing w:after="0"/>
        <w:ind w:firstLine="414"/>
        <w:jc w:val="both"/>
        <w:rPr>
          <w:rFonts w:ascii="Arial Narrow" w:hAnsi="Arial Narrow"/>
          <w:sz w:val="24"/>
          <w:szCs w:val="24"/>
          <w:lang w:val="id-ID"/>
        </w:rPr>
      </w:pPr>
      <w:r w:rsidRPr="00776405">
        <w:rPr>
          <w:rFonts w:ascii="Arial Narrow" w:hAnsi="Arial Narrow"/>
          <w:sz w:val="24"/>
          <w:szCs w:val="24"/>
          <w:lang w:val="id-ID"/>
        </w:rPr>
        <w:t>Berdasarkan hasil analisis terhadap wilayah Kabupaten Konawe Kepulauan tersebut di atas,maka berikut ini adalah beberapa isu strategis yang akan menjadi fokus perhatian dalampengembangan wilayah Kabupaten Konawe Kepulauan.</w:t>
      </w:r>
    </w:p>
    <w:p w:rsidR="00776405" w:rsidRDefault="00776405" w:rsidP="00086B18">
      <w:pPr>
        <w:pStyle w:val="ListParagraph"/>
        <w:numPr>
          <w:ilvl w:val="0"/>
          <w:numId w:val="228"/>
        </w:numPr>
        <w:spacing w:after="0"/>
        <w:ind w:left="1134" w:hanging="283"/>
        <w:jc w:val="both"/>
        <w:rPr>
          <w:rFonts w:ascii="Arial Narrow" w:hAnsi="Arial Narrow"/>
          <w:sz w:val="24"/>
          <w:szCs w:val="24"/>
          <w:lang w:val="id-ID"/>
        </w:rPr>
      </w:pPr>
      <w:r w:rsidRPr="00776405">
        <w:rPr>
          <w:rFonts w:ascii="Arial Narrow" w:hAnsi="Arial Narrow"/>
          <w:sz w:val="24"/>
          <w:szCs w:val="24"/>
          <w:lang w:val="id-ID"/>
        </w:rPr>
        <w:t xml:space="preserve">Belum optimalnya pemanfaatan potensi lahan </w:t>
      </w:r>
      <w:r>
        <w:rPr>
          <w:rFonts w:ascii="Arial Narrow" w:hAnsi="Arial Narrow"/>
          <w:sz w:val="24"/>
          <w:szCs w:val="24"/>
          <w:lang w:val="id-ID"/>
        </w:rPr>
        <w:t xml:space="preserve">budidaya pertanian, perkebunan, </w:t>
      </w:r>
      <w:r w:rsidRPr="00776405">
        <w:rPr>
          <w:rFonts w:ascii="Arial Narrow" w:hAnsi="Arial Narrow"/>
          <w:sz w:val="24"/>
          <w:szCs w:val="24"/>
          <w:lang w:val="id-ID"/>
        </w:rPr>
        <w:t>kehutanan, kelautan, perikanan, dan pariwisata.</w:t>
      </w:r>
    </w:p>
    <w:p w:rsidR="00776405" w:rsidRDefault="00776405" w:rsidP="00086B18">
      <w:pPr>
        <w:pStyle w:val="ListParagraph"/>
        <w:numPr>
          <w:ilvl w:val="0"/>
          <w:numId w:val="228"/>
        </w:numPr>
        <w:spacing w:after="0"/>
        <w:ind w:left="1134" w:hanging="283"/>
        <w:jc w:val="both"/>
        <w:rPr>
          <w:rFonts w:ascii="Arial Narrow" w:hAnsi="Arial Narrow"/>
          <w:sz w:val="24"/>
          <w:szCs w:val="24"/>
          <w:lang w:val="id-ID"/>
        </w:rPr>
      </w:pPr>
      <w:r w:rsidRPr="00776405">
        <w:rPr>
          <w:rFonts w:ascii="Arial Narrow" w:hAnsi="Arial Narrow"/>
          <w:sz w:val="24"/>
          <w:szCs w:val="24"/>
          <w:lang w:val="id-ID"/>
        </w:rPr>
        <w:t>Pelayanan jaringan prasarana wilayah, baik transp</w:t>
      </w:r>
      <w:r>
        <w:rPr>
          <w:rFonts w:ascii="Arial Narrow" w:hAnsi="Arial Narrow"/>
          <w:sz w:val="24"/>
          <w:szCs w:val="24"/>
          <w:lang w:val="id-ID"/>
        </w:rPr>
        <w:t xml:space="preserve">ortasi, listrik, telekomunikasi </w:t>
      </w:r>
      <w:r w:rsidRPr="00776405">
        <w:rPr>
          <w:rFonts w:ascii="Arial Narrow" w:hAnsi="Arial Narrow"/>
          <w:sz w:val="24"/>
          <w:szCs w:val="24"/>
          <w:lang w:val="id-ID"/>
        </w:rPr>
        <w:t>maupun prasarana permukiman belum memadai dan menjangkau hingga wilayahterpencil.</w:t>
      </w:r>
    </w:p>
    <w:p w:rsidR="00776405" w:rsidRDefault="00776405" w:rsidP="00086B18">
      <w:pPr>
        <w:pStyle w:val="ListParagraph"/>
        <w:numPr>
          <w:ilvl w:val="0"/>
          <w:numId w:val="228"/>
        </w:numPr>
        <w:spacing w:after="0"/>
        <w:ind w:left="1134" w:hanging="283"/>
        <w:jc w:val="both"/>
        <w:rPr>
          <w:rFonts w:ascii="Arial Narrow" w:hAnsi="Arial Narrow"/>
          <w:sz w:val="24"/>
          <w:szCs w:val="24"/>
          <w:lang w:val="id-ID"/>
        </w:rPr>
      </w:pPr>
      <w:r w:rsidRPr="00776405">
        <w:rPr>
          <w:rFonts w:ascii="Arial Narrow" w:hAnsi="Arial Narrow"/>
          <w:sz w:val="24"/>
          <w:szCs w:val="24"/>
          <w:lang w:val="id-ID"/>
        </w:rPr>
        <w:t>Belum terlihat peran dan fungsi kawasan perkotaan</w:t>
      </w:r>
      <w:r>
        <w:rPr>
          <w:rFonts w:ascii="Arial Narrow" w:hAnsi="Arial Narrow"/>
          <w:sz w:val="24"/>
          <w:szCs w:val="24"/>
          <w:lang w:val="id-ID"/>
        </w:rPr>
        <w:t xml:space="preserve"> dan keterkaitan dengan kawasan </w:t>
      </w:r>
      <w:r w:rsidRPr="00776405">
        <w:rPr>
          <w:rFonts w:ascii="Arial Narrow" w:hAnsi="Arial Narrow"/>
          <w:sz w:val="24"/>
          <w:szCs w:val="24"/>
          <w:lang w:val="id-ID"/>
        </w:rPr>
        <w:t>perdesaan.</w:t>
      </w:r>
    </w:p>
    <w:p w:rsidR="00776405" w:rsidRDefault="00776405" w:rsidP="00086B18">
      <w:pPr>
        <w:pStyle w:val="ListParagraph"/>
        <w:numPr>
          <w:ilvl w:val="0"/>
          <w:numId w:val="228"/>
        </w:numPr>
        <w:spacing w:after="0"/>
        <w:ind w:left="1134" w:hanging="283"/>
        <w:jc w:val="both"/>
        <w:rPr>
          <w:rFonts w:ascii="Arial Narrow" w:hAnsi="Arial Narrow"/>
          <w:sz w:val="24"/>
          <w:szCs w:val="24"/>
          <w:lang w:val="id-ID"/>
        </w:rPr>
      </w:pPr>
      <w:r w:rsidRPr="00776405">
        <w:rPr>
          <w:rFonts w:ascii="Arial Narrow" w:hAnsi="Arial Narrow"/>
          <w:sz w:val="24"/>
          <w:szCs w:val="24"/>
          <w:lang w:val="id-ID"/>
        </w:rPr>
        <w:t>Mulai terindikasi adanya perkembangan kegiatan budi</w:t>
      </w:r>
      <w:r>
        <w:rPr>
          <w:rFonts w:ascii="Arial Narrow" w:hAnsi="Arial Narrow"/>
          <w:sz w:val="24"/>
          <w:szCs w:val="24"/>
          <w:lang w:val="id-ID"/>
        </w:rPr>
        <w:t xml:space="preserve">daya yang tidak terkendali dan </w:t>
      </w:r>
      <w:r w:rsidRPr="00776405">
        <w:rPr>
          <w:rFonts w:ascii="Arial Narrow" w:hAnsi="Arial Narrow"/>
          <w:sz w:val="24"/>
          <w:szCs w:val="24"/>
          <w:lang w:val="id-ID"/>
        </w:rPr>
        <w:t>berpotensi mengganggu fungsi lindung.</w:t>
      </w:r>
    </w:p>
    <w:p w:rsidR="00776405" w:rsidRDefault="00776405" w:rsidP="00086B18">
      <w:pPr>
        <w:pStyle w:val="ListParagraph"/>
        <w:numPr>
          <w:ilvl w:val="0"/>
          <w:numId w:val="228"/>
        </w:numPr>
        <w:spacing w:after="0"/>
        <w:ind w:left="1134" w:hanging="283"/>
        <w:jc w:val="both"/>
        <w:rPr>
          <w:rFonts w:ascii="Arial Narrow" w:hAnsi="Arial Narrow"/>
          <w:sz w:val="24"/>
          <w:szCs w:val="24"/>
          <w:lang w:val="id-ID"/>
        </w:rPr>
      </w:pPr>
      <w:r w:rsidRPr="00776405">
        <w:rPr>
          <w:rFonts w:ascii="Arial Narrow" w:hAnsi="Arial Narrow"/>
          <w:sz w:val="24"/>
          <w:szCs w:val="24"/>
          <w:lang w:val="id-ID"/>
        </w:rPr>
        <w:t>Merupakan kawasan rawan bencana gempa bumi, tsunami, banjir, dan abrasi.</w:t>
      </w:r>
    </w:p>
    <w:p w:rsidR="00776405" w:rsidRDefault="00776405" w:rsidP="00086B18">
      <w:pPr>
        <w:pStyle w:val="ListParagraph"/>
        <w:numPr>
          <w:ilvl w:val="0"/>
          <w:numId w:val="228"/>
        </w:numPr>
        <w:spacing w:after="0"/>
        <w:ind w:left="1134" w:hanging="283"/>
        <w:jc w:val="both"/>
        <w:rPr>
          <w:rFonts w:ascii="Arial Narrow" w:hAnsi="Arial Narrow"/>
          <w:sz w:val="24"/>
          <w:szCs w:val="24"/>
          <w:lang w:val="id-ID"/>
        </w:rPr>
      </w:pPr>
      <w:r w:rsidRPr="00776405">
        <w:rPr>
          <w:rFonts w:ascii="Arial Narrow" w:hAnsi="Arial Narrow"/>
          <w:sz w:val="24"/>
          <w:szCs w:val="24"/>
          <w:lang w:val="id-ID"/>
        </w:rPr>
        <w:t>Adanya aktivitas pertambangan mineral yang dapat  merusak lingku</w:t>
      </w:r>
      <w:r>
        <w:rPr>
          <w:rFonts w:ascii="Arial Narrow" w:hAnsi="Arial Narrow"/>
          <w:sz w:val="24"/>
          <w:szCs w:val="24"/>
          <w:lang w:val="id-ID"/>
        </w:rPr>
        <w:t xml:space="preserve">ngan bila tidak </w:t>
      </w:r>
      <w:r w:rsidRPr="00776405">
        <w:rPr>
          <w:rFonts w:ascii="Arial Narrow" w:hAnsi="Arial Narrow"/>
          <w:sz w:val="24"/>
          <w:szCs w:val="24"/>
          <w:lang w:val="id-ID"/>
        </w:rPr>
        <w:t>dikendalikan.</w:t>
      </w:r>
    </w:p>
    <w:p w:rsidR="009A2003" w:rsidRPr="00FE03C4" w:rsidRDefault="009A2003" w:rsidP="00FE03C4">
      <w:pPr>
        <w:rPr>
          <w:rFonts w:ascii="Arial Narrow" w:hAnsi="Arial Narrow"/>
          <w:lang w:val="id-ID"/>
        </w:rPr>
      </w:pPr>
    </w:p>
    <w:p w:rsidR="00607069" w:rsidRDefault="00607069" w:rsidP="00086B18">
      <w:pPr>
        <w:pStyle w:val="Heading2"/>
        <w:numPr>
          <w:ilvl w:val="0"/>
          <w:numId w:val="76"/>
        </w:numPr>
        <w:tabs>
          <w:tab w:val="clear" w:pos="567"/>
        </w:tabs>
        <w:spacing w:before="0" w:after="0" w:line="276" w:lineRule="auto"/>
        <w:ind w:left="709" w:hanging="709"/>
        <w:rPr>
          <w:rFonts w:ascii="Arial Narrow" w:hAnsi="Arial Narrow"/>
          <w:lang w:val="id-ID"/>
        </w:rPr>
      </w:pPr>
      <w:bookmarkStart w:id="201" w:name="_Toc531255090"/>
      <w:r w:rsidRPr="00607069">
        <w:rPr>
          <w:rFonts w:ascii="Arial Narrow" w:hAnsi="Arial Narrow" w:cs="Times New Roman"/>
        </w:rPr>
        <w:t>Prinsip Pembangunan Kepariwisataan</w:t>
      </w:r>
      <w:bookmarkEnd w:id="201"/>
    </w:p>
    <w:p w:rsidR="009A2003" w:rsidRPr="00F82D67" w:rsidRDefault="009A2003" w:rsidP="00F82D67">
      <w:pPr>
        <w:pStyle w:val="ListBullet2"/>
        <w:numPr>
          <w:ilvl w:val="0"/>
          <w:numId w:val="0"/>
        </w:numPr>
        <w:ind w:firstLine="709"/>
      </w:pPr>
      <w:r w:rsidRPr="00F82D67">
        <w:t xml:space="preserve">Menurut Peraturan Mentri Pariwisata No. 10 tahun 2016, prinsip-prinsip pembangunan kepariwisataan dirumuskan berdasarkan: (a). isu-isu pembangunan kepariwisataan nasional dan provinsi, (b) prinsip-prinsip pembangunan kepariwisataan yang berkembang pada skala provinsi dan nasional, dan (c) visi dan misi pembangunan wilayah kabupaten/kota. </w:t>
      </w:r>
    </w:p>
    <w:p w:rsidR="009A2003" w:rsidRPr="00F82D67" w:rsidRDefault="009A2003" w:rsidP="00F82D67">
      <w:pPr>
        <w:pStyle w:val="ListBullet2"/>
        <w:numPr>
          <w:ilvl w:val="0"/>
          <w:numId w:val="0"/>
        </w:numPr>
        <w:ind w:firstLine="709"/>
      </w:pPr>
      <w:r w:rsidRPr="00F82D67">
        <w:lastRenderedPageBreak/>
        <w:t>Pada level nasional salah satu isu yang perlu diperhatikan adalah arah pembangunan kepariwisataan nasional sebagaimana dimaksud pada pasal 2, ayat (8) dimana pembangunan kepariwisataan nasional dilaksanakan dengan:</w:t>
      </w:r>
    </w:p>
    <w:p w:rsidR="009A2003" w:rsidRPr="00F82D67" w:rsidRDefault="009A2003" w:rsidP="00086B18">
      <w:pPr>
        <w:pStyle w:val="ListBullet2"/>
        <w:numPr>
          <w:ilvl w:val="0"/>
          <w:numId w:val="254"/>
        </w:numPr>
        <w:ind w:left="709" w:hanging="425"/>
      </w:pPr>
      <w:r w:rsidRPr="00F82D67">
        <w:t>Berdasarkan prinsip Pembangunan Kepariwisataan yang berkelanjutan;</w:t>
      </w:r>
    </w:p>
    <w:p w:rsidR="009A2003" w:rsidRPr="00F82D67" w:rsidRDefault="009A2003" w:rsidP="00086B18">
      <w:pPr>
        <w:pStyle w:val="ListBullet2"/>
        <w:numPr>
          <w:ilvl w:val="0"/>
          <w:numId w:val="254"/>
        </w:numPr>
        <w:ind w:left="709" w:hanging="425"/>
      </w:pPr>
      <w:r w:rsidRPr="00F82D67">
        <w:t>Orientasi pada upaya peningkatan pertumbuhan, peningkatan kesempatan kerja, pengurangan kemiskinan, serta pelestarian lingkungan;</w:t>
      </w:r>
    </w:p>
    <w:p w:rsidR="009A2003" w:rsidRPr="00F82D67" w:rsidRDefault="009A2003" w:rsidP="00086B18">
      <w:pPr>
        <w:pStyle w:val="ListBullet2"/>
        <w:numPr>
          <w:ilvl w:val="0"/>
          <w:numId w:val="254"/>
        </w:numPr>
        <w:ind w:left="709" w:hanging="425"/>
      </w:pPr>
      <w:r w:rsidRPr="00F82D67">
        <w:t>Tata kelola yang baik;</w:t>
      </w:r>
    </w:p>
    <w:p w:rsidR="009A2003" w:rsidRPr="00F82D67" w:rsidRDefault="009A2003" w:rsidP="00086B18">
      <w:pPr>
        <w:pStyle w:val="ListBullet2"/>
        <w:numPr>
          <w:ilvl w:val="0"/>
          <w:numId w:val="254"/>
        </w:numPr>
        <w:ind w:left="709" w:hanging="425"/>
      </w:pPr>
      <w:r w:rsidRPr="00F82D67">
        <w:t>Secara terpadu secara lintas sektor, lintas daerah, dan lintas pelaku; dan</w:t>
      </w:r>
    </w:p>
    <w:p w:rsidR="009A2003" w:rsidRPr="00F82D67" w:rsidRDefault="009A2003" w:rsidP="00086B18">
      <w:pPr>
        <w:pStyle w:val="ListBullet2"/>
        <w:numPr>
          <w:ilvl w:val="0"/>
          <w:numId w:val="254"/>
        </w:numPr>
        <w:ind w:left="709" w:hanging="425"/>
      </w:pPr>
      <w:r w:rsidRPr="00F82D67">
        <w:t>Mendorong kemitraan sektor publik dan privat.</w:t>
      </w:r>
    </w:p>
    <w:p w:rsidR="009A2003" w:rsidRPr="00F82D67" w:rsidRDefault="009A2003" w:rsidP="00F82D67">
      <w:pPr>
        <w:pStyle w:val="ListBullet2"/>
        <w:numPr>
          <w:ilvl w:val="0"/>
          <w:numId w:val="0"/>
        </w:numPr>
        <w:ind w:firstLine="709"/>
      </w:pPr>
      <w:r w:rsidRPr="00F82D67">
        <w:t xml:space="preserve">Prinsip-prinsip pembangunan kepariwisataan yang berkembang pada skala nasional merujuk kepada pasal 5 Undang-Undang Nomor 10 Tahun 2009 tentang Kepariwisataan dimana dikemukakan bahwa kepariwisataan diselenggarakan dengan prinsip: </w:t>
      </w:r>
    </w:p>
    <w:p w:rsidR="009A2003" w:rsidRPr="00F82D67" w:rsidRDefault="009A2003" w:rsidP="00086B18">
      <w:pPr>
        <w:pStyle w:val="ListBullet2"/>
        <w:numPr>
          <w:ilvl w:val="0"/>
          <w:numId w:val="255"/>
        </w:numPr>
      </w:pPr>
      <w:r w:rsidRPr="00F82D67">
        <w:t>Menjunjung  tinggi  norma  agama  dan nilai budaya sebagai pengejawantahan dari konsep hidup dalam keseimbangan hubungan antara manusia dan Tuhan Yang Maha Esa, hubungan antara manusia dan sesama manusia, dan hubungan antara manusia dan lingkungan;</w:t>
      </w:r>
    </w:p>
    <w:p w:rsidR="009A2003" w:rsidRPr="00F82D67" w:rsidRDefault="009A2003" w:rsidP="00086B18">
      <w:pPr>
        <w:pStyle w:val="ListBullet2"/>
        <w:numPr>
          <w:ilvl w:val="0"/>
          <w:numId w:val="255"/>
        </w:numPr>
      </w:pPr>
      <w:r w:rsidRPr="00F82D67">
        <w:t xml:space="preserve">Menjunjung tinggi hak asasi manusia, keragaman budaya, dan kearifan lokal; </w:t>
      </w:r>
    </w:p>
    <w:p w:rsidR="009A2003" w:rsidRPr="00F82D67" w:rsidRDefault="009A2003" w:rsidP="00086B18">
      <w:pPr>
        <w:pStyle w:val="ListBullet2"/>
        <w:numPr>
          <w:ilvl w:val="0"/>
          <w:numId w:val="255"/>
        </w:numPr>
      </w:pPr>
      <w:r w:rsidRPr="00F82D67">
        <w:t>Memberi manfaat untuk kesejahteraan rakyat, keadilan, kesetaraan, dan proporsionalitas;</w:t>
      </w:r>
    </w:p>
    <w:p w:rsidR="009A2003" w:rsidRPr="00F82D67" w:rsidRDefault="009A2003" w:rsidP="00086B18">
      <w:pPr>
        <w:pStyle w:val="ListBullet2"/>
        <w:numPr>
          <w:ilvl w:val="0"/>
          <w:numId w:val="255"/>
        </w:numPr>
      </w:pPr>
      <w:r w:rsidRPr="00F82D67">
        <w:t>Memelihara kelestarian alam dan lingkungan hidup;</w:t>
      </w:r>
    </w:p>
    <w:p w:rsidR="009A2003" w:rsidRPr="00F82D67" w:rsidRDefault="009A2003" w:rsidP="00086B18">
      <w:pPr>
        <w:pStyle w:val="ListBullet2"/>
        <w:numPr>
          <w:ilvl w:val="0"/>
          <w:numId w:val="255"/>
        </w:numPr>
      </w:pPr>
      <w:r w:rsidRPr="00F82D67">
        <w:t>Memberdayakan masyarakat setempat;</w:t>
      </w:r>
    </w:p>
    <w:p w:rsidR="009A2003" w:rsidRPr="00F82D67" w:rsidRDefault="009A2003" w:rsidP="00086B18">
      <w:pPr>
        <w:pStyle w:val="ListBullet2"/>
        <w:numPr>
          <w:ilvl w:val="0"/>
          <w:numId w:val="255"/>
        </w:numPr>
      </w:pPr>
      <w:r w:rsidRPr="00F82D67">
        <w:t>Menjamin keterpaduan antarsektor, antardaerah, antara pusat dan daerah yang merupakan satu kesatuan sistemik dalam kerangka otonomi daerah, serta keterpaduan antarpemangku kepentingan;</w:t>
      </w:r>
    </w:p>
    <w:p w:rsidR="009A2003" w:rsidRPr="00F82D67" w:rsidRDefault="009A2003" w:rsidP="00086B18">
      <w:pPr>
        <w:pStyle w:val="ListBullet2"/>
        <w:numPr>
          <w:ilvl w:val="0"/>
          <w:numId w:val="255"/>
        </w:numPr>
      </w:pPr>
      <w:r w:rsidRPr="00F82D67">
        <w:t>Mematuhi kode etik kepariwisataan dunia dan kesepakatan internasional dalam bidang pariwisata; dan</w:t>
      </w:r>
    </w:p>
    <w:p w:rsidR="001B0DC9" w:rsidRPr="00F82D67" w:rsidRDefault="009A2003" w:rsidP="00086B18">
      <w:pPr>
        <w:pStyle w:val="ListBullet2"/>
        <w:numPr>
          <w:ilvl w:val="0"/>
          <w:numId w:val="255"/>
        </w:numPr>
      </w:pPr>
      <w:r w:rsidRPr="00F82D67">
        <w:t>Memperkukuh keutuhan Negara Kesatuan Republik Indonesia</w:t>
      </w:r>
    </w:p>
    <w:p w:rsidR="009A2003" w:rsidRPr="00F82D67" w:rsidRDefault="009A2003" w:rsidP="009A2003">
      <w:pPr>
        <w:spacing w:line="276" w:lineRule="auto"/>
        <w:ind w:firstLine="709"/>
        <w:rPr>
          <w:rFonts w:ascii="Arial Narrow" w:hAnsi="Arial Narrow"/>
        </w:rPr>
      </w:pPr>
      <w:r w:rsidRPr="00F82D67">
        <w:rPr>
          <w:rFonts w:ascii="Arial Narrow" w:hAnsi="Arial Narrow"/>
        </w:rPr>
        <w:t xml:space="preserve">Baik itu prinsip-prinsip terkait pembangunan yang berkelanjutan dan keterpaduan maupun prinsip-prinsip yang diutarakan pada pembangunan kepariwisataan nasional, </w:t>
      </w:r>
      <w:r w:rsidR="0068100A" w:rsidRPr="00F82D67">
        <w:rPr>
          <w:rFonts w:ascii="Arial Narrow" w:hAnsi="Arial Narrow"/>
          <w:lang w:val="id-ID"/>
        </w:rPr>
        <w:t>Kabupaten Konawe Kepulauan</w:t>
      </w:r>
      <w:r w:rsidRPr="00F82D67">
        <w:rPr>
          <w:rFonts w:ascii="Arial Narrow" w:hAnsi="Arial Narrow"/>
        </w:rPr>
        <w:t xml:space="preserve"> memiliki penyesuaian untuk bisa ikut menerapkannya sesuai dengan konteks lokal, baik itu kewilayahan, administrasi pemerintahan, hingga aspek sosial-budaya yang ada di </w:t>
      </w:r>
      <w:r w:rsidR="0068100A" w:rsidRPr="00F82D67">
        <w:rPr>
          <w:rFonts w:ascii="Arial Narrow" w:hAnsi="Arial Narrow"/>
          <w:lang w:val="id-ID"/>
        </w:rPr>
        <w:t>Kabupaten Konawe Kepulauan</w:t>
      </w:r>
      <w:r w:rsidRPr="00F82D67">
        <w:rPr>
          <w:rFonts w:ascii="Arial Narrow" w:hAnsi="Arial Narrow"/>
        </w:rPr>
        <w:t>.</w:t>
      </w:r>
    </w:p>
    <w:p w:rsidR="009A2003" w:rsidRDefault="009A2003" w:rsidP="0068100A">
      <w:pPr>
        <w:spacing w:line="276" w:lineRule="auto"/>
        <w:ind w:firstLine="709"/>
        <w:rPr>
          <w:rFonts w:ascii="Arial Narrow" w:hAnsi="Arial Narrow"/>
          <w:lang w:val="id-ID"/>
        </w:rPr>
      </w:pPr>
      <w:r w:rsidRPr="00F82D67">
        <w:rPr>
          <w:rFonts w:ascii="Arial Narrow" w:hAnsi="Arial Narrow"/>
        </w:rPr>
        <w:t xml:space="preserve">Penentuan terhadap prinsip-prinsip pembangunan kepariwisataan di </w:t>
      </w:r>
      <w:r w:rsidR="0068100A" w:rsidRPr="00F82D67">
        <w:rPr>
          <w:rFonts w:ascii="Arial Narrow" w:hAnsi="Arial Narrow"/>
          <w:lang w:val="id-ID"/>
        </w:rPr>
        <w:t>Kabupaten Konawe Kepulauan</w:t>
      </w:r>
      <w:r w:rsidRPr="00F82D67">
        <w:rPr>
          <w:rFonts w:ascii="Arial Narrow" w:hAnsi="Arial Narrow"/>
        </w:rPr>
        <w:t xml:space="preserve">mengacu pada prinsip-prinsip yang telah diarus-utamakan pada skala global dan nasional, namun dengan memperhatikan proses yang telah dilalui terkait dengan penyusunan RIPPARDA ini. Prinsip-prinsip pembangunan kepariwisataan </w:t>
      </w:r>
      <w:r w:rsidR="0068100A" w:rsidRPr="00F82D67">
        <w:rPr>
          <w:rFonts w:ascii="Arial Narrow" w:hAnsi="Arial Narrow"/>
          <w:lang w:val="id-ID"/>
        </w:rPr>
        <w:t>Kabupaten Konawe Kepulauan</w:t>
      </w:r>
      <w:r w:rsidRPr="00F82D67">
        <w:rPr>
          <w:rFonts w:ascii="Arial Narrow" w:hAnsi="Arial Narrow"/>
        </w:rPr>
        <w:t>, antara lain:</w:t>
      </w:r>
    </w:p>
    <w:p w:rsidR="002B19CF" w:rsidRPr="002B19CF" w:rsidRDefault="002B19CF" w:rsidP="0068100A">
      <w:pPr>
        <w:spacing w:line="276" w:lineRule="auto"/>
        <w:ind w:firstLine="709"/>
        <w:rPr>
          <w:rFonts w:ascii="Arial Narrow" w:hAnsi="Arial Narrow"/>
          <w:lang w:val="id-ID"/>
        </w:rPr>
      </w:pPr>
    </w:p>
    <w:p w:rsidR="0068100A" w:rsidRPr="00F82D67" w:rsidRDefault="0068100A" w:rsidP="00B5627C">
      <w:pPr>
        <w:pStyle w:val="ListBullet2"/>
        <w:rPr>
          <w:lang w:val="en-US"/>
        </w:rPr>
      </w:pPr>
      <w:r w:rsidRPr="00F82D67">
        <w:t>Berkelanjutan</w:t>
      </w:r>
    </w:p>
    <w:p w:rsidR="0068100A" w:rsidRPr="00F82D67" w:rsidRDefault="000D0AD1" w:rsidP="00F82D67">
      <w:pPr>
        <w:pStyle w:val="ListBullet2"/>
        <w:numPr>
          <w:ilvl w:val="0"/>
          <w:numId w:val="0"/>
        </w:numPr>
        <w:ind w:left="709"/>
      </w:pPr>
      <w:r w:rsidRPr="00F82D67">
        <w:t xml:space="preserve">Berkelanjutan merupakan prinsip-prinsip dasar pembangunan kepariwisataan </w:t>
      </w:r>
      <w:r w:rsidR="00F82D67">
        <w:t>Kabupaten Konawe Kepulauan</w:t>
      </w:r>
      <w:r w:rsidRPr="00F82D67">
        <w:t xml:space="preserve">. Isu-isu global tentang pembangunan berkelanjutan </w:t>
      </w:r>
      <w:r w:rsidRPr="00F82D67">
        <w:lastRenderedPageBreak/>
        <w:t>berimplikasi pada kecenderungan dalam kepariwisataan global, baik di sisi permintaan maupun suplai</w:t>
      </w:r>
    </w:p>
    <w:p w:rsidR="00B5627C" w:rsidRDefault="000D0AD1" w:rsidP="00F82D67">
      <w:pPr>
        <w:pStyle w:val="ListBullet2"/>
        <w:numPr>
          <w:ilvl w:val="0"/>
          <w:numId w:val="0"/>
        </w:numPr>
        <w:ind w:left="709"/>
      </w:pPr>
      <w:r w:rsidRPr="00F82D67">
        <w:t>Pada sisi permintaan terjadi kecenderungan</w:t>
      </w:r>
      <w:r w:rsidR="001B0DC9" w:rsidRPr="00F82D67">
        <w:t xml:space="preserve"> semakin meningkatnya apresiasi </w:t>
      </w:r>
      <w:r w:rsidRPr="00F82D67">
        <w:t>wisatawan terhadap produk dan atraksi wisa</w:t>
      </w:r>
      <w:r w:rsidR="001B0DC9" w:rsidRPr="00F82D67">
        <w:t xml:space="preserve">ta ramah lingkungan. Pariwisata </w:t>
      </w:r>
      <w:r w:rsidRPr="00F82D67">
        <w:t>bertanggung jawab merupakan penjabaran dari prinsip-prinsip pembangunanpariwisata berkelanjutan yang meliputi tiga dimen</w:t>
      </w:r>
      <w:r w:rsidR="001B0DC9" w:rsidRPr="00F82D67">
        <w:t xml:space="preserve">si yaitu berkelanjutan ekonomi, </w:t>
      </w:r>
      <w:r w:rsidRPr="00F82D67">
        <w:t xml:space="preserve">sosial budaya dan lingkungan hidup. Organisasi </w:t>
      </w:r>
      <w:r w:rsidR="001B0DC9" w:rsidRPr="00F82D67">
        <w:t xml:space="preserve">Pariwisata Dunia mendefinisikan </w:t>
      </w:r>
      <w:r w:rsidRPr="00F82D67">
        <w:t xml:space="preserve">pariwisata berkelanjutan sebagai “pariwisata yang </w:t>
      </w:r>
      <w:r w:rsidR="001B0DC9" w:rsidRPr="00F82D67">
        <w:t xml:space="preserve">mengarah pada pengelolaan semua </w:t>
      </w:r>
      <w:r w:rsidRPr="00F82D67">
        <w:t>sumber daya sedemikian rupa sehingga kebutuhan eko</w:t>
      </w:r>
      <w:r w:rsidR="001B0DC9" w:rsidRPr="00F82D67">
        <w:t xml:space="preserve">nomi, sosial dan estetika dapat </w:t>
      </w:r>
      <w:r w:rsidRPr="00F82D67">
        <w:t>dipenuhi dengan tetap menjaga integritas b</w:t>
      </w:r>
      <w:r w:rsidR="001B0DC9" w:rsidRPr="00F82D67">
        <w:t xml:space="preserve">udaya, proses ekologi esensial, </w:t>
      </w:r>
      <w:r w:rsidRPr="00F82D67">
        <w:t>keanekaragaman hayati dan sistem pe</w:t>
      </w:r>
      <w:r w:rsidR="001B0DC9" w:rsidRPr="00F82D67">
        <w:t xml:space="preserve">ndukung kehidupan” (WTO Report, </w:t>
      </w:r>
      <w:r w:rsidRPr="00F82D67">
        <w:t>2002 dalam Muhanna, 2006). Pariwisata berkelanjutan me</w:t>
      </w:r>
      <w:r w:rsidR="001B0DC9" w:rsidRPr="00F82D67">
        <w:t xml:space="preserve">rupakan isu </w:t>
      </w:r>
      <w:r w:rsidRPr="00F82D67">
        <w:t>nyata, bagaimana cara terbaik mendor</w:t>
      </w:r>
      <w:r w:rsidR="001B0DC9" w:rsidRPr="00F82D67">
        <w:t xml:space="preserve">ong pariwisata bertumbuh sambil </w:t>
      </w:r>
      <w:r w:rsidRPr="00F82D67">
        <w:t>meminimalkan biaya. Pariwisata berkelanjutan memerlukan pemanfaatandan pengelolaan sumber daya yang memadai untuk memenuhi kebutuhanekonomi, sosial dan budaya dengan tetap menjaga integritas sosial danbudaya, proses ekologi serta keanekaragaman hayati untuk generasi saat inimaupun mendatang. Oleh karena itu, pariwisata modern dengan kecenderungan dan karakteristiknya tidak dapat dipromosikan tanpa mempertimbangkan pengelolaan lingkungan sebagai komponen utama dari aspekekonomi pariwisata.</w:t>
      </w:r>
    </w:p>
    <w:p w:rsidR="00FE03C4" w:rsidRPr="00F82D67" w:rsidRDefault="00FE03C4" w:rsidP="00F82D67">
      <w:pPr>
        <w:pStyle w:val="ListBullet2"/>
        <w:numPr>
          <w:ilvl w:val="0"/>
          <w:numId w:val="0"/>
        </w:numPr>
        <w:ind w:left="709"/>
      </w:pPr>
    </w:p>
    <w:p w:rsidR="0068100A" w:rsidRPr="00F82D67" w:rsidRDefault="0068100A" w:rsidP="00B5627C">
      <w:pPr>
        <w:pStyle w:val="ListBullet2"/>
      </w:pPr>
      <w:r w:rsidRPr="00F82D67">
        <w:t>Keterpaduan</w:t>
      </w:r>
    </w:p>
    <w:p w:rsidR="00B5627C" w:rsidRPr="00F82D67" w:rsidRDefault="00B5627C" w:rsidP="00F82D67">
      <w:pPr>
        <w:pStyle w:val="ListBullet2"/>
        <w:numPr>
          <w:ilvl w:val="0"/>
          <w:numId w:val="0"/>
        </w:numPr>
        <w:ind w:left="709"/>
      </w:pPr>
      <w:r w:rsidRPr="00F82D67">
        <w:t xml:space="preserve">Pembangunan kepariwisataan berdimensi luas bersifat lintas sektor, lintas wilayah, lintas pemangku kepentingan, lintas disiplin ilmu dan lain sebagainya. Oleh karena itu, pembangunan kepariwisataan </w:t>
      </w:r>
      <w:r w:rsidR="00F82D67">
        <w:t>Kabupaten Konawe Kepulauan</w:t>
      </w:r>
      <w:r w:rsidRPr="00F82D67">
        <w:t>hendaknya diselenggarakan dan dikelola dengan prinsip keterpaduan. Prinsip keterpaduan meliputi:</w:t>
      </w:r>
    </w:p>
    <w:p w:rsidR="00B5627C" w:rsidRPr="00F82D67" w:rsidRDefault="00B5627C" w:rsidP="00086B18">
      <w:pPr>
        <w:pStyle w:val="ListBullet2"/>
        <w:numPr>
          <w:ilvl w:val="7"/>
          <w:numId w:val="15"/>
        </w:numPr>
        <w:tabs>
          <w:tab w:val="clear" w:pos="2880"/>
        </w:tabs>
        <w:ind w:left="1134" w:hanging="283"/>
      </w:pPr>
      <w:r w:rsidRPr="00F82D67">
        <w:t xml:space="preserve">Keterpaduan kebijakan, perencanaan dan pelaksanaan pembangunan kepariwisataan antara Pemerintah, Pemerintah Daerah Provinsi dan Pemerintah </w:t>
      </w:r>
      <w:r w:rsidR="00F82D67">
        <w:t>Kabupaten Konawe Kepulauan</w:t>
      </w:r>
    </w:p>
    <w:p w:rsidR="00B5627C" w:rsidRPr="00F82D67" w:rsidRDefault="00B5627C" w:rsidP="00086B18">
      <w:pPr>
        <w:pStyle w:val="ListBullet2"/>
        <w:numPr>
          <w:ilvl w:val="7"/>
          <w:numId w:val="15"/>
        </w:numPr>
        <w:tabs>
          <w:tab w:val="clear" w:pos="2880"/>
        </w:tabs>
        <w:ind w:left="1134" w:hanging="283"/>
      </w:pPr>
      <w:r w:rsidRPr="00F82D67">
        <w:t>Keterpaduan antar pemangku kepentingan antara unsur-unsur pemerintah, dunia usaha dan masyarakat.</w:t>
      </w:r>
    </w:p>
    <w:p w:rsidR="00B5627C" w:rsidRPr="00F82D67" w:rsidRDefault="00B5627C" w:rsidP="00086B18">
      <w:pPr>
        <w:pStyle w:val="ListBullet2"/>
        <w:numPr>
          <w:ilvl w:val="7"/>
          <w:numId w:val="15"/>
        </w:numPr>
        <w:tabs>
          <w:tab w:val="clear" w:pos="2880"/>
        </w:tabs>
        <w:ind w:left="1134" w:hanging="283"/>
      </w:pPr>
      <w:r w:rsidRPr="00F82D67">
        <w:t>Keterpaduan antar wilayah guna menguatkan sinergi antar wilayah, aksesibilitas dan konektivitas, pemasaran, struktur industri pariwisata dan jejaring kelembagaan kepariwisataan.</w:t>
      </w:r>
    </w:p>
    <w:p w:rsidR="00B5627C" w:rsidRDefault="00B5627C" w:rsidP="00086B18">
      <w:pPr>
        <w:pStyle w:val="ListBullet2"/>
        <w:numPr>
          <w:ilvl w:val="7"/>
          <w:numId w:val="15"/>
        </w:numPr>
        <w:tabs>
          <w:tab w:val="clear" w:pos="2880"/>
        </w:tabs>
        <w:ind w:left="1134" w:hanging="283"/>
      </w:pPr>
      <w:r w:rsidRPr="00F82D67">
        <w:t>Keterpaduan internasional, yaitu keterpaduan global dalam mengelola berbagai isu-isu global terkait kepariwisataan, memperkuat jejaring pemasaran pariwisata dan memobilisasi berbagai sumber daya finansial dan keahlian dalam penyelenggaraan kepariwisataan dengan lembaga-lembaga internasional.</w:t>
      </w:r>
    </w:p>
    <w:p w:rsidR="00FE03C4" w:rsidRDefault="00FE03C4" w:rsidP="00FE03C4">
      <w:pPr>
        <w:pStyle w:val="ListBullet2"/>
        <w:numPr>
          <w:ilvl w:val="0"/>
          <w:numId w:val="0"/>
        </w:numPr>
        <w:ind w:left="1134"/>
      </w:pPr>
    </w:p>
    <w:p w:rsidR="00FE03C4" w:rsidRDefault="00FE03C4" w:rsidP="00FE03C4">
      <w:pPr>
        <w:pStyle w:val="ListBullet2"/>
        <w:numPr>
          <w:ilvl w:val="0"/>
          <w:numId w:val="0"/>
        </w:numPr>
        <w:ind w:left="1134"/>
      </w:pPr>
    </w:p>
    <w:p w:rsidR="0068100A" w:rsidRPr="00F82D67" w:rsidRDefault="0068100A" w:rsidP="00B5627C">
      <w:pPr>
        <w:pStyle w:val="ListBullet2"/>
      </w:pPr>
      <w:r w:rsidRPr="00F82D67">
        <w:lastRenderedPageBreak/>
        <w:t>Konsistensi dan Kesinambungan</w:t>
      </w:r>
    </w:p>
    <w:p w:rsidR="00F82D67" w:rsidRDefault="00B5627C" w:rsidP="00FE03C4">
      <w:pPr>
        <w:pStyle w:val="ListBullet2"/>
        <w:numPr>
          <w:ilvl w:val="0"/>
          <w:numId w:val="0"/>
        </w:numPr>
        <w:ind w:left="709"/>
      </w:pPr>
      <w:r w:rsidRPr="00F82D67">
        <w:t>Konsistensi dan kesinambungan dari proses perencanaan, pelaksanaan, pengendalian, dan pengawasan beserta indikasi program yang telah ditetapkan dalam penyelenggaraan pembangunan kepariwisataan hendaknya dijalankan oleh seluruh kalangan baik pemerintah, dunia usaha, masyarakat dan pemangku kepentingan lainnya. Konsistensi dan kesinambungan diperlukan agar penyelenggaraan pembangunan kepariwisataan dapat diarahkan sesuai dengan sasaran dan target-targetjangka panjang yang telah ditetapkan.</w:t>
      </w:r>
    </w:p>
    <w:p w:rsidR="00FE03C4" w:rsidRPr="00F82D67" w:rsidRDefault="00FE03C4" w:rsidP="00FE03C4">
      <w:pPr>
        <w:pStyle w:val="ListBullet2"/>
        <w:numPr>
          <w:ilvl w:val="0"/>
          <w:numId w:val="0"/>
        </w:numPr>
        <w:ind w:left="709"/>
      </w:pPr>
    </w:p>
    <w:p w:rsidR="0068100A" w:rsidRPr="00F82D67" w:rsidRDefault="0068100A" w:rsidP="00B5627C">
      <w:pPr>
        <w:pStyle w:val="ListBullet2"/>
      </w:pPr>
      <w:r w:rsidRPr="00F82D67">
        <w:t>Kepastian hukum</w:t>
      </w:r>
    </w:p>
    <w:p w:rsidR="00B5627C" w:rsidRDefault="00B5627C" w:rsidP="00B5627C">
      <w:pPr>
        <w:pStyle w:val="ListBullet2"/>
        <w:numPr>
          <w:ilvl w:val="0"/>
          <w:numId w:val="0"/>
        </w:numPr>
        <w:ind w:left="709"/>
      </w:pPr>
      <w:r w:rsidRPr="00F82D67">
        <w:t>Prinsip kepastian hukum adalah prinsip dalam negara hukum yang mengutamakan landasan peraturan perundang-undangan, kepatutan, dan keadilan dalam setiap kebijakan penyelenggaraan pembangunan. Kepastian hukum diperlukan untuk menjamin pengaturan implementasi penyelenggaraan pembangunan pariwisata secara jelas dan dapat dimengerti serta ditaati oleh semua pemangku kepentingan. Kepastian hukum juga diperlukan untuk menjamin kondisi kepariwisataan yang kondusif, tertib dan sesuai dengan koridor hukum yang telah ditetapkan.</w:t>
      </w:r>
    </w:p>
    <w:p w:rsidR="00FE03C4" w:rsidRPr="00F82D67" w:rsidRDefault="00FE03C4" w:rsidP="00B5627C">
      <w:pPr>
        <w:pStyle w:val="ListBullet2"/>
        <w:numPr>
          <w:ilvl w:val="0"/>
          <w:numId w:val="0"/>
        </w:numPr>
        <w:ind w:left="709"/>
      </w:pPr>
    </w:p>
    <w:p w:rsidR="0068100A" w:rsidRPr="00F82D67" w:rsidRDefault="0068100A" w:rsidP="00B5627C">
      <w:pPr>
        <w:pStyle w:val="ListBullet2"/>
      </w:pPr>
      <w:r w:rsidRPr="00F82D67">
        <w:t xml:space="preserve">Kemitraan </w:t>
      </w:r>
    </w:p>
    <w:p w:rsidR="00B5627C" w:rsidRDefault="00B5627C" w:rsidP="00B5627C">
      <w:pPr>
        <w:pStyle w:val="ListBullet2"/>
        <w:numPr>
          <w:ilvl w:val="0"/>
          <w:numId w:val="0"/>
        </w:numPr>
        <w:ind w:left="709"/>
      </w:pPr>
      <w:r w:rsidRPr="00F82D67">
        <w:t>Kemitraan merupakan kesepakatan kerja sama antar-pihak yang berkepentingan berkaitan dengan penyelenggaraan pembangunan kepariwisataan. Pola kemitraan yang ideal dikembangkan dalam penyelenggaraan kepariwisataan adalah kemitraan “horizontal” dan kemitraan antara sektor publik, sektor swasta dan masyarakat (termasuk LSM dan media). Kemitraan horizontal merupakan kemitraan antar pemerintah, antar instansi, dan antar sektor, serta diperluas dengan organisasi internasional, lembaga-lembaga donor, komunitas ilmiah dan lembaga-lembaga lainnya. Kemitraan sektoral akan memadukan berbagai disiplin yang berbeda dan mempunyai implikasi “sharing” finansial dan sumber daya teknis.</w:t>
      </w:r>
    </w:p>
    <w:p w:rsidR="00FE03C4" w:rsidRPr="00F82D67" w:rsidRDefault="00FE03C4" w:rsidP="00B5627C">
      <w:pPr>
        <w:pStyle w:val="ListBullet2"/>
        <w:numPr>
          <w:ilvl w:val="0"/>
          <w:numId w:val="0"/>
        </w:numPr>
        <w:ind w:left="709"/>
      </w:pPr>
    </w:p>
    <w:p w:rsidR="0068100A" w:rsidRPr="00F82D67" w:rsidRDefault="0068100A" w:rsidP="00B5627C">
      <w:pPr>
        <w:pStyle w:val="ListBullet2"/>
      </w:pPr>
      <w:r w:rsidRPr="00F82D67">
        <w:t>Berbasis Ilmiah dan Ilmu Pengetahuan</w:t>
      </w:r>
    </w:p>
    <w:p w:rsidR="00B5627C" w:rsidRDefault="00B5627C" w:rsidP="00B5627C">
      <w:pPr>
        <w:pStyle w:val="ListBullet2"/>
        <w:numPr>
          <w:ilvl w:val="0"/>
          <w:numId w:val="0"/>
        </w:numPr>
        <w:ind w:left="709"/>
      </w:pPr>
      <w:r w:rsidRPr="00F82D67">
        <w:t xml:space="preserve">Penyelenggaraan pembangunan kepariwisataan berkaitan dengan prinsipprinsip perencanaan dan pengelolaan sumber daya kepariwisataan secara modern, yang berdasarkan atas ketersediaan data dan informasi yang lengkap dan dilakukan melalui proses interdisiplin. Dengan kata lain bahwa penyelenggaraan pembangunan kepariwisataan hendaknya berbasis pengetahuan untuk mendukung proses pengambilan keputusan yang tepat. Untuk menjembatani kesenjangan antara prinsip-prinsip ilmiah dan pengambilan keputusan perlu dibangun jaringan komunikasi yang efektif antara komunitas ilmiah dan pengambil kebijakan. Penelitian ilmiah dan pengembangan dalam penyelenggaraan pembangunan kepariwisataan mempunyai peranan yang sangat vital untuk menyediakan data dan informasi serta mendorong pemahaman yang lebih baik tentang prinsipprinsip, proses dan fungsi kepariwisataan </w:t>
      </w:r>
      <w:r w:rsidRPr="00F82D67">
        <w:lastRenderedPageBreak/>
        <w:t>termasuk dampak-dampaknya. Oleh karena itu, kegiatan pengkajian ilmiah dan membangun sistem manajemen informasi terpadu merupakan program penting dalam pembangunan kepariwisataan.</w:t>
      </w:r>
    </w:p>
    <w:p w:rsidR="00FE03C4" w:rsidRPr="00F82D67" w:rsidRDefault="00FE03C4" w:rsidP="00B5627C">
      <w:pPr>
        <w:pStyle w:val="ListBullet2"/>
        <w:numPr>
          <w:ilvl w:val="0"/>
          <w:numId w:val="0"/>
        </w:numPr>
        <w:ind w:left="709"/>
      </w:pPr>
    </w:p>
    <w:p w:rsidR="0068100A" w:rsidRPr="00F82D67" w:rsidRDefault="0068100A" w:rsidP="00B5627C">
      <w:pPr>
        <w:pStyle w:val="ListBullet2"/>
      </w:pPr>
      <w:r w:rsidRPr="00F82D67">
        <w:t>Partisipasi masyarakat</w:t>
      </w:r>
    </w:p>
    <w:p w:rsidR="00B5627C" w:rsidRPr="00F82D67" w:rsidRDefault="00B5627C" w:rsidP="00B5627C">
      <w:pPr>
        <w:pStyle w:val="ListBullet2"/>
        <w:numPr>
          <w:ilvl w:val="0"/>
          <w:numId w:val="0"/>
        </w:numPr>
        <w:ind w:left="709"/>
      </w:pPr>
      <w:r w:rsidRPr="00F82D67">
        <w:t>Penyelenggaraan pembangunan kepariwisataan mutlak menerapkan prinsip partisipasi masyarakat, yang dimaksudkan:</w:t>
      </w:r>
    </w:p>
    <w:p w:rsidR="00B5627C" w:rsidRPr="00F82D67" w:rsidRDefault="00B5627C" w:rsidP="00086B18">
      <w:pPr>
        <w:pStyle w:val="ListBullet2"/>
        <w:numPr>
          <w:ilvl w:val="7"/>
          <w:numId w:val="15"/>
        </w:numPr>
        <w:tabs>
          <w:tab w:val="clear" w:pos="2880"/>
        </w:tabs>
        <w:ind w:left="1134" w:hanging="283"/>
      </w:pPr>
      <w:r w:rsidRPr="00F82D67">
        <w:t>Agar masyarakat lokal mempunyai peran dalam perencanaan, pelaksanaan, sampai tahap pengawasan dan pengendalian</w:t>
      </w:r>
    </w:p>
    <w:p w:rsidR="00B5627C" w:rsidRPr="00F82D67" w:rsidRDefault="00B5627C" w:rsidP="00086B18">
      <w:pPr>
        <w:pStyle w:val="ListBullet2"/>
        <w:numPr>
          <w:ilvl w:val="7"/>
          <w:numId w:val="15"/>
        </w:numPr>
        <w:tabs>
          <w:tab w:val="clear" w:pos="2880"/>
        </w:tabs>
        <w:ind w:left="1134" w:hanging="283"/>
      </w:pPr>
      <w:r w:rsidRPr="00F82D67">
        <w:t>Memiliki informasi yang terbuka untuk mengetahui kebijakan pemerintah dan mempunyai akses yang cukup untuk turut dalam pembangunan kepariwisataan.</w:t>
      </w:r>
    </w:p>
    <w:p w:rsidR="00B5627C" w:rsidRPr="00F82D67" w:rsidRDefault="00B5627C" w:rsidP="00086B18">
      <w:pPr>
        <w:pStyle w:val="ListBullet2"/>
        <w:numPr>
          <w:ilvl w:val="7"/>
          <w:numId w:val="15"/>
        </w:numPr>
        <w:tabs>
          <w:tab w:val="clear" w:pos="2880"/>
        </w:tabs>
        <w:ind w:left="1134" w:hanging="283"/>
      </w:pPr>
      <w:r w:rsidRPr="00F82D67">
        <w:t>Menjamin adanya representasi suara masyarakat dalam pengambilan keputusan</w:t>
      </w:r>
    </w:p>
    <w:p w:rsidR="00B5627C" w:rsidRDefault="00B5627C" w:rsidP="00086B18">
      <w:pPr>
        <w:pStyle w:val="ListBullet2"/>
        <w:numPr>
          <w:ilvl w:val="7"/>
          <w:numId w:val="15"/>
        </w:numPr>
        <w:tabs>
          <w:tab w:val="clear" w:pos="2880"/>
        </w:tabs>
        <w:ind w:left="1134" w:hanging="283"/>
      </w:pPr>
      <w:r w:rsidRPr="00F82D67">
        <w:t>Memanfaatkan sumber daya kepariwisataan dan terlibat dalam pembangunan kepariwisataan secara adil.</w:t>
      </w:r>
    </w:p>
    <w:p w:rsidR="00FE03C4" w:rsidRPr="00F82D67" w:rsidRDefault="00FE03C4" w:rsidP="00FE03C4">
      <w:pPr>
        <w:pStyle w:val="ListBullet2"/>
        <w:numPr>
          <w:ilvl w:val="0"/>
          <w:numId w:val="0"/>
        </w:numPr>
        <w:ind w:left="1134"/>
      </w:pPr>
    </w:p>
    <w:p w:rsidR="0068100A" w:rsidRPr="00F82D67" w:rsidRDefault="0068100A" w:rsidP="00B5627C">
      <w:pPr>
        <w:pStyle w:val="ListBullet2"/>
      </w:pPr>
      <w:r w:rsidRPr="00F82D67">
        <w:t>Membangun kapasitas lokal (</w:t>
      </w:r>
      <w:r w:rsidRPr="00F82D67">
        <w:rPr>
          <w:i/>
          <w:iCs/>
        </w:rPr>
        <w:t>local capacity building</w:t>
      </w:r>
      <w:r w:rsidRPr="00F82D67">
        <w:t>)</w:t>
      </w:r>
    </w:p>
    <w:p w:rsidR="000D0AD1" w:rsidRDefault="000D0AD1" w:rsidP="00F82D67">
      <w:pPr>
        <w:pStyle w:val="ListBullet2"/>
        <w:numPr>
          <w:ilvl w:val="0"/>
          <w:numId w:val="0"/>
        </w:numPr>
        <w:ind w:left="709"/>
      </w:pPr>
      <w:r w:rsidRPr="00F82D67">
        <w:t>Keberlanjutan pembangunan kepariwisataan yang berdaya saing sangat ditentukan oleh kemampuan daerah yaitu masyarakat, pemerintah daerah dan stakeholders lainnya di daerah. Oleh karena itu, selain aplikasi pembangunan dilakukan melalui prosespembelajaran dimana stakeholders terlibat langsung, juga perlu dikembangkan program-program pelatihan untuk meningkatkan kemampuan teknis dan manajemen. Pemberdayaan lokal, baik yang secara langsung maupun tidak langsung terkena dampak dari pembangunan kepariwisataan merupakan prasyarat keberhasilan dan keberlanjutan pembangunan kepariwisataan. Pemberdayaan lokal (masyarakat dan dunia usaha lokal) diperlukan agar masyarakat mempunyai kesiapan yang setinggi-tinggi memperoleh manfaat dari pembangunan kepariwisataan, bertanggung jawab secara bersama-sama mengatasi permasalahan, serta mempunyai kesiapan terhadapkemungkinan dampak negatif yang muncul</w:t>
      </w:r>
    </w:p>
    <w:p w:rsidR="00FE03C4" w:rsidRPr="00F82D67" w:rsidRDefault="00FE03C4" w:rsidP="00F82D67">
      <w:pPr>
        <w:pStyle w:val="ListBullet2"/>
        <w:numPr>
          <w:ilvl w:val="0"/>
          <w:numId w:val="0"/>
        </w:numPr>
        <w:ind w:left="709"/>
      </w:pPr>
    </w:p>
    <w:p w:rsidR="0068100A" w:rsidRPr="00F82D67" w:rsidRDefault="0068100A" w:rsidP="00B5627C">
      <w:pPr>
        <w:pStyle w:val="ListBullet2"/>
      </w:pPr>
      <w:r w:rsidRPr="00F82D67">
        <w:t>Adat dan budaya</w:t>
      </w:r>
    </w:p>
    <w:p w:rsidR="000D0AD1" w:rsidRPr="00F82D67" w:rsidRDefault="00F82D67" w:rsidP="00F82D67">
      <w:pPr>
        <w:pStyle w:val="ListBullet2"/>
        <w:numPr>
          <w:ilvl w:val="0"/>
          <w:numId w:val="0"/>
        </w:numPr>
        <w:ind w:left="709"/>
      </w:pPr>
      <w:r>
        <w:t>Kabupaten Konawe Kepulauan</w:t>
      </w:r>
      <w:r w:rsidR="000D0AD1" w:rsidRPr="00F82D67">
        <w:t xml:space="preserve">masih mengacu pada adat. tetapi adat tak hanya bicara tentang aspekwilayah, melainkan juga filosofi hidup terhadap sejarah asal-usul dan identitas budaya. Ada banyak nilai-nilai yang didasari oleh adat dan budaya yang melekat pada masyarakat </w:t>
      </w:r>
      <w:r>
        <w:t xml:space="preserve">Kabupaten Konawe Kepulauan. </w:t>
      </w:r>
      <w:r w:rsidR="000D0AD1" w:rsidRPr="00F82D67">
        <w:t>Bagi pembangunan kepariwisataan, adat dan budaya menjadi prinsip-prinsip utama yang akan menegaskan (nilai dan makna) keunikan daya tarik wisata sekaligus mendorong pengakuan terhadap kearifan lokal sebagai corak pada arah dan pengelolaan pembangunan kepariwisataan yang arif dan bijak. Pembangunan kepariwisataan pun harus mengakui dan menghormati adat serta memberikan kontribusi pada pelestarian dan pemajuan kebudayaan untuk bisa berkesinambungan pada generasi yang akan datang.</w:t>
      </w:r>
    </w:p>
    <w:p w:rsidR="000D0AD1" w:rsidRPr="00F82D67" w:rsidRDefault="0068100A" w:rsidP="00B5627C">
      <w:pPr>
        <w:pStyle w:val="ListBullet2"/>
      </w:pPr>
      <w:r w:rsidRPr="00F82D67">
        <w:lastRenderedPageBreak/>
        <w:t>Manfaat</w:t>
      </w:r>
    </w:p>
    <w:p w:rsidR="000D0AD1" w:rsidRDefault="000D0AD1" w:rsidP="00F82D67">
      <w:pPr>
        <w:pStyle w:val="ListBullet2"/>
        <w:numPr>
          <w:ilvl w:val="0"/>
          <w:numId w:val="0"/>
        </w:numPr>
        <w:ind w:left="709"/>
      </w:pPr>
      <w:r w:rsidRPr="00F82D67">
        <w:t>Bahwa segala usaha dan kegiatan pembangunan kepariwisataan memberikan manfaat yang sebesar-besarnya bagi kemanusiaan, peningkatan kesejahteraan rakyat, dan pengembangan pribadi dan jati diri masyarakat serta mengutamakan kelestarian nilai-nilai luhur budaya bangsa dan kelestarian fungsi lingkungan hidup dalam rangka pembangunan yang berkesinambungan dan berkelanjutan.</w:t>
      </w:r>
    </w:p>
    <w:p w:rsidR="00FE03C4" w:rsidRPr="00F82D67" w:rsidRDefault="00FE03C4" w:rsidP="00F82D67">
      <w:pPr>
        <w:pStyle w:val="ListBullet2"/>
        <w:numPr>
          <w:ilvl w:val="0"/>
          <w:numId w:val="0"/>
        </w:numPr>
        <w:ind w:left="709"/>
      </w:pPr>
    </w:p>
    <w:p w:rsidR="0068100A" w:rsidRPr="00F82D67" w:rsidRDefault="0068100A" w:rsidP="00B5627C">
      <w:pPr>
        <w:pStyle w:val="ListBullet2"/>
      </w:pPr>
      <w:r w:rsidRPr="00F82D67">
        <w:t>Keterbukaan (Transparansi)</w:t>
      </w:r>
    </w:p>
    <w:p w:rsidR="000D0AD1" w:rsidRDefault="000D0AD1" w:rsidP="00F82D67">
      <w:pPr>
        <w:pStyle w:val="ListBullet2"/>
        <w:numPr>
          <w:ilvl w:val="0"/>
          <w:numId w:val="0"/>
        </w:numPr>
        <w:ind w:left="709"/>
      </w:pPr>
      <w:r w:rsidRPr="00F82D67">
        <w:t>Penyelenggaraan kepariwisataan yang membuka diri terhadap hak masyarakat untuk memperolah informasi yang benar, jujur dan tidak diskriminatif tentang penyelenggaraan kepariwisataan dengan tetap memperhatikan perlindungan atas hak asasi pribadi, golongan, dan rahasia negara.</w:t>
      </w:r>
    </w:p>
    <w:p w:rsidR="00FE03C4" w:rsidRPr="00F82D67" w:rsidRDefault="00FE03C4" w:rsidP="00F82D67">
      <w:pPr>
        <w:pStyle w:val="ListBullet2"/>
        <w:numPr>
          <w:ilvl w:val="0"/>
          <w:numId w:val="0"/>
        </w:numPr>
        <w:ind w:left="709"/>
      </w:pPr>
    </w:p>
    <w:p w:rsidR="0068100A" w:rsidRPr="00F82D67" w:rsidRDefault="0068100A" w:rsidP="00B5627C">
      <w:pPr>
        <w:pStyle w:val="ListBullet2"/>
      </w:pPr>
      <w:r w:rsidRPr="00F82D67">
        <w:t>Keseimbangan</w:t>
      </w:r>
    </w:p>
    <w:p w:rsidR="000D0AD1" w:rsidRDefault="000D0AD1" w:rsidP="00F82D67">
      <w:pPr>
        <w:pStyle w:val="ListBullet2"/>
        <w:numPr>
          <w:ilvl w:val="0"/>
          <w:numId w:val="0"/>
        </w:numPr>
        <w:ind w:left="709"/>
      </w:pPr>
      <w:r w:rsidRPr="00F82D67">
        <w:t>Pembangunan kepariwisataan hendaknya ada keseimbangan antara berbagai kepentingan, yaitu keseimbangan, keserasian dan keselarasan antara kepentingan dunia dan akhirat, material dan spiritual, jiwa dan raga, individu, masyarakat dan negara, pusat dan daerah serta antar daerah kepentingan peri kehidupan darat, laut, udara, dandirgantara serta kepentingan nasional dan internasional.</w:t>
      </w:r>
    </w:p>
    <w:p w:rsidR="00FE03C4" w:rsidRPr="00F82D67" w:rsidRDefault="00FE03C4" w:rsidP="00F82D67">
      <w:pPr>
        <w:pStyle w:val="ListBullet2"/>
        <w:numPr>
          <w:ilvl w:val="0"/>
          <w:numId w:val="0"/>
        </w:numPr>
        <w:ind w:left="709"/>
      </w:pPr>
    </w:p>
    <w:p w:rsidR="000D0AD1" w:rsidRPr="00F82D67" w:rsidRDefault="0068100A" w:rsidP="00B5627C">
      <w:pPr>
        <w:pStyle w:val="ListBullet2"/>
      </w:pPr>
      <w:r w:rsidRPr="00F82D67">
        <w:t>Akuntabilitas</w:t>
      </w:r>
    </w:p>
    <w:p w:rsidR="0068100A" w:rsidRPr="00F82D67" w:rsidRDefault="0068100A" w:rsidP="00F82D67">
      <w:pPr>
        <w:pStyle w:val="ListBullet2"/>
        <w:numPr>
          <w:ilvl w:val="0"/>
          <w:numId w:val="0"/>
        </w:numPr>
        <w:ind w:left="709"/>
      </w:pPr>
      <w:r w:rsidRPr="00F82D67">
        <w:t>Bahwa setiap kegiatan penyelenggaraan pembangunan kepariwisataan dan hasil-hasilnya, harus dapat dipertanggungjawabkan ke publik dengan ketentuan perundang-undangan yang berlaku.</w:t>
      </w:r>
    </w:p>
    <w:p w:rsidR="0068100A" w:rsidRPr="0068100A" w:rsidRDefault="0068100A" w:rsidP="0068100A">
      <w:pPr>
        <w:ind w:left="2160"/>
        <w:rPr>
          <w:lang w:val="id-ID"/>
        </w:rPr>
      </w:pPr>
    </w:p>
    <w:p w:rsidR="00CD402D" w:rsidRDefault="00607069" w:rsidP="00086B18">
      <w:pPr>
        <w:pStyle w:val="Heading2"/>
        <w:numPr>
          <w:ilvl w:val="0"/>
          <w:numId w:val="76"/>
        </w:numPr>
        <w:tabs>
          <w:tab w:val="clear" w:pos="567"/>
        </w:tabs>
        <w:spacing w:before="0" w:after="0" w:line="276" w:lineRule="auto"/>
        <w:ind w:left="709" w:hanging="709"/>
        <w:rPr>
          <w:rFonts w:ascii="Arial Narrow" w:hAnsi="Arial Narrow"/>
          <w:lang w:val="id-ID"/>
        </w:rPr>
      </w:pPr>
      <w:bookmarkStart w:id="202" w:name="_Toc531255092"/>
      <w:r w:rsidRPr="00607069">
        <w:rPr>
          <w:rFonts w:ascii="Arial Narrow" w:hAnsi="Arial Narrow" w:cs="Times New Roman"/>
        </w:rPr>
        <w:t>Visi</w:t>
      </w:r>
      <w:bookmarkEnd w:id="202"/>
    </w:p>
    <w:p w:rsidR="00CD402D" w:rsidRDefault="00CD402D" w:rsidP="00CD402D">
      <w:pPr>
        <w:spacing w:line="276" w:lineRule="auto"/>
        <w:ind w:firstLine="709"/>
        <w:rPr>
          <w:rFonts w:ascii="Arial Narrow" w:hAnsi="Arial Narrow"/>
          <w:lang w:val="id-ID"/>
        </w:rPr>
      </w:pPr>
      <w:r w:rsidRPr="00CD402D">
        <w:rPr>
          <w:rFonts w:ascii="Arial Narrow" w:hAnsi="Arial Narrow"/>
          <w:lang w:val="id-ID"/>
        </w:rPr>
        <w:t>Dalam mewujudkan rencana pembangunan pariwisata daerah, Kabupaten Konawe Kepulauan memiliki visi “Terwujudnya Kabupaten Konawe Kepulauan Sebagai Destinasi Pariwisata Internasional Yang Berdaya Saing Dan Berkelanjutan Untuk Kesejahtraan Masyarakat”</w:t>
      </w:r>
    </w:p>
    <w:p w:rsidR="00737441" w:rsidRPr="00CD402D" w:rsidRDefault="00737441" w:rsidP="00CD402D">
      <w:pPr>
        <w:spacing w:line="276" w:lineRule="auto"/>
        <w:ind w:firstLine="709"/>
        <w:rPr>
          <w:rFonts w:ascii="Arial Narrow" w:hAnsi="Arial Narrow"/>
          <w:lang w:val="id-ID"/>
        </w:rPr>
      </w:pPr>
    </w:p>
    <w:p w:rsidR="00607069" w:rsidRDefault="00607069" w:rsidP="00086B18">
      <w:pPr>
        <w:pStyle w:val="Heading2"/>
        <w:numPr>
          <w:ilvl w:val="0"/>
          <w:numId w:val="76"/>
        </w:numPr>
        <w:tabs>
          <w:tab w:val="clear" w:pos="567"/>
        </w:tabs>
        <w:spacing w:before="0" w:after="0" w:line="276" w:lineRule="auto"/>
        <w:ind w:left="709" w:hanging="709"/>
        <w:rPr>
          <w:rFonts w:ascii="Arial Narrow" w:hAnsi="Arial Narrow"/>
          <w:lang w:val="id-ID"/>
        </w:rPr>
      </w:pPr>
      <w:bookmarkStart w:id="203" w:name="_Toc531255093"/>
      <w:r w:rsidRPr="00607069">
        <w:rPr>
          <w:rFonts w:ascii="Arial Narrow" w:hAnsi="Arial Narrow" w:cs="Times New Roman"/>
        </w:rPr>
        <w:t>Misi</w:t>
      </w:r>
      <w:bookmarkEnd w:id="203"/>
    </w:p>
    <w:p w:rsidR="00CD402D" w:rsidRPr="00884FA4" w:rsidRDefault="00CD402D" w:rsidP="00CD402D">
      <w:pPr>
        <w:spacing w:line="276" w:lineRule="auto"/>
        <w:ind w:firstLine="709"/>
        <w:rPr>
          <w:rFonts w:ascii="Arial Narrow" w:hAnsi="Arial Narrow"/>
          <w:lang w:val="id-ID"/>
        </w:rPr>
      </w:pPr>
      <w:r w:rsidRPr="00884FA4">
        <w:rPr>
          <w:rFonts w:ascii="Arial Narrow" w:hAnsi="Arial Narrow"/>
          <w:lang w:val="id-ID"/>
        </w:rPr>
        <w:t>Adapun misi pembangunan kepariwisataan daerah Kabupaten Konawe Kepulauan adalah sebagai berikut :</w:t>
      </w:r>
    </w:p>
    <w:p w:rsidR="00CD402D" w:rsidRPr="00884FA4" w:rsidRDefault="00451F8B" w:rsidP="00086B18">
      <w:pPr>
        <w:pStyle w:val="ListParagraph"/>
        <w:numPr>
          <w:ilvl w:val="0"/>
          <w:numId w:val="79"/>
        </w:numPr>
        <w:spacing w:after="0"/>
        <w:ind w:left="709" w:hanging="425"/>
        <w:jc w:val="both"/>
        <w:rPr>
          <w:rFonts w:ascii="Arial Narrow" w:hAnsi="Arial Narrow"/>
          <w:sz w:val="24"/>
          <w:szCs w:val="24"/>
          <w:lang w:val="id-ID"/>
        </w:rPr>
      </w:pPr>
      <w:r>
        <w:rPr>
          <w:rFonts w:ascii="Arial Narrow" w:hAnsi="Arial Narrow"/>
          <w:sz w:val="24"/>
          <w:szCs w:val="24"/>
          <w:lang w:val="id-ID"/>
        </w:rPr>
        <w:t>M</w:t>
      </w:r>
      <w:r w:rsidR="004240DF" w:rsidRPr="00884FA4">
        <w:rPr>
          <w:rFonts w:ascii="Arial Narrow" w:hAnsi="Arial Narrow"/>
          <w:sz w:val="24"/>
          <w:szCs w:val="24"/>
          <w:lang w:val="id-ID"/>
        </w:rPr>
        <w:t>engembangkan destinasi pariwisata menuju kepariwisataan internasional yang menarik, berwawasan lingkungan, sehingga mampu berdaya saing dan berkelanjutan, serta mampu mendorong pembangunan daerah dan kesejahteraan masyarakat.</w:t>
      </w:r>
    </w:p>
    <w:p w:rsidR="00CD402D" w:rsidRPr="00884FA4" w:rsidRDefault="00451F8B" w:rsidP="00086B18">
      <w:pPr>
        <w:pStyle w:val="ListParagraph"/>
        <w:numPr>
          <w:ilvl w:val="0"/>
          <w:numId w:val="79"/>
        </w:numPr>
        <w:spacing w:after="0"/>
        <w:ind w:left="709" w:hanging="425"/>
        <w:jc w:val="both"/>
        <w:rPr>
          <w:rFonts w:ascii="Arial Narrow" w:hAnsi="Arial Narrow"/>
          <w:sz w:val="24"/>
          <w:szCs w:val="24"/>
          <w:lang w:val="id-ID"/>
        </w:rPr>
      </w:pPr>
      <w:r>
        <w:rPr>
          <w:rFonts w:ascii="Arial Narrow" w:hAnsi="Arial Narrow"/>
          <w:sz w:val="24"/>
          <w:szCs w:val="24"/>
          <w:lang w:val="id-ID"/>
        </w:rPr>
        <w:t>M</w:t>
      </w:r>
      <w:r w:rsidR="004240DF" w:rsidRPr="00884FA4">
        <w:rPr>
          <w:rFonts w:ascii="Arial Narrow" w:hAnsi="Arial Narrow"/>
          <w:sz w:val="24"/>
          <w:szCs w:val="24"/>
          <w:lang w:val="id-ID"/>
        </w:rPr>
        <w:t>engembangkan pasar dan pemasaran pariwisata yang sinergis, unggul dan bertanggung jawab untuk meningkatkan kunjungan wisatawan nusantara dan mancanegara.</w:t>
      </w:r>
    </w:p>
    <w:p w:rsidR="00CD402D" w:rsidRDefault="00451F8B" w:rsidP="00086B18">
      <w:pPr>
        <w:pStyle w:val="ListParagraph"/>
        <w:numPr>
          <w:ilvl w:val="0"/>
          <w:numId w:val="79"/>
        </w:numPr>
        <w:spacing w:after="0"/>
        <w:ind w:left="709" w:hanging="425"/>
        <w:jc w:val="both"/>
        <w:rPr>
          <w:rFonts w:ascii="Arial Narrow" w:hAnsi="Arial Narrow"/>
          <w:sz w:val="24"/>
          <w:szCs w:val="24"/>
          <w:lang w:val="id-ID"/>
        </w:rPr>
      </w:pPr>
      <w:r>
        <w:rPr>
          <w:rFonts w:ascii="Arial Narrow" w:hAnsi="Arial Narrow"/>
          <w:sz w:val="24"/>
          <w:szCs w:val="24"/>
          <w:lang w:val="id-ID"/>
        </w:rPr>
        <w:lastRenderedPageBreak/>
        <w:t>M</w:t>
      </w:r>
      <w:r w:rsidR="004240DF" w:rsidRPr="00884FA4">
        <w:rPr>
          <w:rFonts w:ascii="Arial Narrow" w:hAnsi="Arial Narrow"/>
          <w:sz w:val="24"/>
          <w:szCs w:val="24"/>
          <w:lang w:val="id-ID"/>
        </w:rPr>
        <w:t>engembangkan kelembagaan pariwisata dengan tata kelola yang efektif dan efisien dalam rangka mendorong terwujudnya pembangunan kepariwisatan kabupaten konawe kepulauan yang berdaya saing dan berkelanjutan.</w:t>
      </w:r>
    </w:p>
    <w:p w:rsidR="002B19CF" w:rsidRPr="00884FA4" w:rsidRDefault="002B19CF" w:rsidP="002B19CF">
      <w:pPr>
        <w:pStyle w:val="ListParagraph"/>
        <w:spacing w:after="0"/>
        <w:ind w:left="709"/>
        <w:jc w:val="both"/>
        <w:rPr>
          <w:rFonts w:ascii="Arial Narrow" w:hAnsi="Arial Narrow"/>
          <w:sz w:val="24"/>
          <w:szCs w:val="24"/>
          <w:lang w:val="id-ID"/>
        </w:rPr>
      </w:pPr>
    </w:p>
    <w:p w:rsidR="002B19CF" w:rsidRPr="004240DF" w:rsidRDefault="00607069" w:rsidP="00607069">
      <w:pPr>
        <w:pStyle w:val="Heading2"/>
        <w:numPr>
          <w:ilvl w:val="0"/>
          <w:numId w:val="76"/>
        </w:numPr>
        <w:tabs>
          <w:tab w:val="clear" w:pos="567"/>
        </w:tabs>
        <w:spacing w:before="0" w:after="0" w:line="276" w:lineRule="auto"/>
        <w:ind w:left="709" w:hanging="709"/>
        <w:rPr>
          <w:rFonts w:ascii="Arial Narrow" w:hAnsi="Arial Narrow"/>
          <w:lang w:val="id-ID"/>
        </w:rPr>
      </w:pPr>
      <w:bookmarkStart w:id="204" w:name="_Toc531255094"/>
      <w:r w:rsidRPr="00607069">
        <w:rPr>
          <w:rFonts w:ascii="Arial Narrow" w:hAnsi="Arial Narrow"/>
        </w:rPr>
        <w:t>Tujuan</w:t>
      </w:r>
      <w:bookmarkEnd w:id="204"/>
    </w:p>
    <w:p w:rsidR="004240DF" w:rsidRPr="004240DF" w:rsidRDefault="004240DF" w:rsidP="004240DF">
      <w:pPr>
        <w:pStyle w:val="BodyText"/>
        <w:spacing w:line="276" w:lineRule="auto"/>
        <w:ind w:firstLine="709"/>
        <w:rPr>
          <w:rFonts w:ascii="Arial Narrow" w:hAnsi="Arial Narrow"/>
        </w:rPr>
      </w:pPr>
      <w:r w:rsidRPr="004240DF">
        <w:rPr>
          <w:rFonts w:ascii="Arial Narrow" w:hAnsi="Arial Narrow"/>
        </w:rPr>
        <w:t xml:space="preserve">Tujuan pembangunan kepariwisataan </w:t>
      </w:r>
      <w:r w:rsidRPr="00884FA4">
        <w:rPr>
          <w:rFonts w:ascii="Arial Narrow" w:hAnsi="Arial Narrow"/>
          <w:lang w:val="id-ID"/>
        </w:rPr>
        <w:t>daerah Kabupaten Konawe Kepulauan adalah sebagai berikut</w:t>
      </w:r>
      <w:r w:rsidRPr="004240DF">
        <w:rPr>
          <w:rFonts w:ascii="Arial Narrow" w:hAnsi="Arial Narrow"/>
        </w:rPr>
        <w:t xml:space="preserve">: </w:t>
      </w:r>
    </w:p>
    <w:p w:rsidR="004240DF" w:rsidRPr="004240DF" w:rsidRDefault="004240DF" w:rsidP="004240DF">
      <w:pPr>
        <w:pStyle w:val="ListParagraph"/>
        <w:widowControl w:val="0"/>
        <w:numPr>
          <w:ilvl w:val="0"/>
          <w:numId w:val="258"/>
        </w:numPr>
        <w:spacing w:before="120" w:after="60"/>
        <w:ind w:hanging="481"/>
        <w:jc w:val="both"/>
        <w:rPr>
          <w:rFonts w:ascii="Arial Narrow" w:hAnsi="Arial Narrow"/>
          <w:color w:val="000000"/>
          <w:sz w:val="24"/>
          <w:szCs w:val="24"/>
        </w:rPr>
      </w:pPr>
      <w:r w:rsidRPr="004240DF">
        <w:rPr>
          <w:rFonts w:ascii="Arial Narrow" w:hAnsi="Arial Narrow"/>
          <w:color w:val="000000"/>
          <w:sz w:val="24"/>
          <w:szCs w:val="24"/>
        </w:rPr>
        <w:t xml:space="preserve">Mewujudkan destinasi pariwisata yang mampu menggerakkan perekonomian; </w:t>
      </w:r>
    </w:p>
    <w:p w:rsidR="004240DF" w:rsidRPr="004240DF" w:rsidRDefault="004240DF" w:rsidP="004240DF">
      <w:pPr>
        <w:pStyle w:val="ListParagraph"/>
        <w:widowControl w:val="0"/>
        <w:numPr>
          <w:ilvl w:val="0"/>
          <w:numId w:val="258"/>
        </w:numPr>
        <w:spacing w:before="120" w:after="60"/>
        <w:ind w:hanging="481"/>
        <w:jc w:val="both"/>
        <w:rPr>
          <w:rFonts w:ascii="Arial Narrow" w:hAnsi="Arial Narrow"/>
          <w:color w:val="000000"/>
          <w:sz w:val="24"/>
          <w:szCs w:val="24"/>
        </w:rPr>
      </w:pPr>
      <w:r w:rsidRPr="004240DF">
        <w:rPr>
          <w:rFonts w:ascii="Arial Narrow" w:hAnsi="Arial Narrow"/>
          <w:color w:val="000000"/>
          <w:sz w:val="24"/>
          <w:szCs w:val="24"/>
        </w:rPr>
        <w:t xml:space="preserve">Mewujudkan optimalisasi pasar tradisional dan ekstensifikasi pasar potensial pariwisata melalui promosi pencitraan; </w:t>
      </w:r>
    </w:p>
    <w:p w:rsidR="004240DF" w:rsidRPr="004240DF" w:rsidRDefault="004240DF" w:rsidP="004240DF">
      <w:pPr>
        <w:pStyle w:val="ListParagraph"/>
        <w:widowControl w:val="0"/>
        <w:numPr>
          <w:ilvl w:val="0"/>
          <w:numId w:val="258"/>
        </w:numPr>
        <w:spacing w:before="120" w:after="60"/>
        <w:ind w:hanging="481"/>
        <w:jc w:val="both"/>
        <w:rPr>
          <w:rFonts w:ascii="Arial Narrow" w:hAnsi="Arial Narrow"/>
          <w:color w:val="000000"/>
          <w:sz w:val="24"/>
          <w:szCs w:val="24"/>
        </w:rPr>
      </w:pPr>
      <w:r w:rsidRPr="004240DF">
        <w:rPr>
          <w:rFonts w:ascii="Arial Narrow" w:hAnsi="Arial Narrow"/>
          <w:color w:val="000000"/>
          <w:sz w:val="24"/>
          <w:szCs w:val="24"/>
        </w:rPr>
        <w:t xml:space="preserve">Mewujudkan industri pariwisata sebagai penggerak utama kegiatan kepariwisataan dalam meningkatkan indikator perekonomian Sumatera Barat; dan </w:t>
      </w:r>
    </w:p>
    <w:p w:rsidR="004240DF" w:rsidRPr="004240DF" w:rsidRDefault="004240DF" w:rsidP="004240DF">
      <w:pPr>
        <w:pStyle w:val="ListParagraph"/>
        <w:widowControl w:val="0"/>
        <w:numPr>
          <w:ilvl w:val="0"/>
          <w:numId w:val="258"/>
        </w:numPr>
        <w:spacing w:before="120" w:after="60"/>
        <w:ind w:hanging="481"/>
        <w:jc w:val="both"/>
        <w:rPr>
          <w:rFonts w:ascii="Arial Narrow" w:hAnsi="Arial Narrow"/>
          <w:color w:val="000000"/>
          <w:sz w:val="24"/>
          <w:szCs w:val="24"/>
        </w:rPr>
      </w:pPr>
      <w:r w:rsidRPr="004240DF">
        <w:rPr>
          <w:rFonts w:ascii="Arial Narrow" w:hAnsi="Arial Narrow"/>
          <w:color w:val="000000"/>
          <w:sz w:val="24"/>
          <w:szCs w:val="24"/>
        </w:rPr>
        <w:t>Mengembangkan kelembagaan yang profesional dalam mewujudkan usaha kepariwisataan yang berkelanjutan.</w:t>
      </w:r>
    </w:p>
    <w:p w:rsidR="004240DF" w:rsidRDefault="004240DF" w:rsidP="00607069">
      <w:pPr>
        <w:rPr>
          <w:lang w:val="id-ID"/>
        </w:rPr>
        <w:sectPr w:rsidR="004240DF" w:rsidSect="00065A8A">
          <w:pgSz w:w="11907" w:h="16840" w:code="9"/>
          <w:pgMar w:top="1701" w:right="1985" w:bottom="1985" w:left="1701" w:header="1134" w:footer="907" w:gutter="0"/>
          <w:pgNumType w:start="1" w:chapStyle="1"/>
          <w:cols w:space="708"/>
          <w:docGrid w:linePitch="360"/>
        </w:sectPr>
      </w:pPr>
    </w:p>
    <w:p w:rsidR="00607069" w:rsidRPr="001C61C4" w:rsidRDefault="00607069" w:rsidP="00607069">
      <w:pPr>
        <w:pStyle w:val="Heading1"/>
        <w:spacing w:line="276" w:lineRule="auto"/>
        <w:rPr>
          <w:rFonts w:ascii="Arial Narrow" w:hAnsi="Arial Narrow"/>
          <w:szCs w:val="40"/>
        </w:rPr>
      </w:pPr>
      <w:bookmarkStart w:id="205" w:name="_Toc531255095"/>
      <w:r>
        <w:rPr>
          <w:rFonts w:ascii="Arial Narrow" w:hAnsi="Arial Narrow" w:cs="Times New Roman"/>
          <w:szCs w:val="40"/>
          <w:lang w:val="id-ID"/>
        </w:rPr>
        <w:lastRenderedPageBreak/>
        <w:t xml:space="preserve">KEBIJAKAN </w:t>
      </w:r>
      <w:r w:rsidRPr="00607069">
        <w:rPr>
          <w:rFonts w:ascii="Arial Narrow" w:hAnsi="Arial Narrow" w:cs="Times New Roman"/>
          <w:szCs w:val="40"/>
        </w:rPr>
        <w:t>DAN STRATEGI PEMBANGUNAN KEPARIWISATAAN</w:t>
      </w:r>
      <w:bookmarkEnd w:id="205"/>
    </w:p>
    <w:p w:rsidR="00607069" w:rsidRDefault="00607069" w:rsidP="00086B18">
      <w:pPr>
        <w:pStyle w:val="Heading2"/>
        <w:numPr>
          <w:ilvl w:val="0"/>
          <w:numId w:val="77"/>
        </w:numPr>
        <w:tabs>
          <w:tab w:val="clear" w:pos="567"/>
        </w:tabs>
        <w:spacing w:before="0" w:after="0" w:line="276" w:lineRule="auto"/>
        <w:ind w:left="709" w:hanging="709"/>
        <w:rPr>
          <w:rFonts w:ascii="Arial Narrow" w:hAnsi="Arial Narrow" w:cs="Times New Roman"/>
          <w:lang w:val="id-ID"/>
        </w:rPr>
      </w:pPr>
      <w:bookmarkStart w:id="206" w:name="_Toc531255096"/>
      <w:r w:rsidRPr="00607069">
        <w:rPr>
          <w:rFonts w:ascii="Arial Narrow" w:hAnsi="Arial Narrow" w:cs="Times New Roman"/>
        </w:rPr>
        <w:t>Kebijakan Pembangunan Kepariwisataan</w:t>
      </w:r>
      <w:bookmarkEnd w:id="206"/>
    </w:p>
    <w:p w:rsidR="006F34F2" w:rsidRPr="009C7D0E" w:rsidRDefault="006F34F2" w:rsidP="009C7D0E">
      <w:pPr>
        <w:spacing w:line="276" w:lineRule="auto"/>
        <w:ind w:firstLine="709"/>
        <w:rPr>
          <w:rFonts w:ascii="Arial Narrow" w:hAnsi="Arial Narrow"/>
          <w:lang w:val="id-ID"/>
        </w:rPr>
      </w:pPr>
      <w:r w:rsidRPr="009C7D0E">
        <w:rPr>
          <w:rFonts w:ascii="Arial Narrow" w:hAnsi="Arial Narrow"/>
          <w:lang w:val="id-ID"/>
        </w:rPr>
        <w:t xml:space="preserve">Kabupaten Konawe Kepulauan sebagai </w:t>
      </w:r>
      <w:r w:rsidR="009C7D0E" w:rsidRPr="009C7D0E">
        <w:rPr>
          <w:rFonts w:ascii="Arial Narrow" w:hAnsi="Arial Narrow"/>
          <w:lang w:val="id-ID"/>
        </w:rPr>
        <w:t xml:space="preserve">kabupaten pemekaran di Provinsi </w:t>
      </w:r>
      <w:r w:rsidRPr="009C7D0E">
        <w:rPr>
          <w:rFonts w:ascii="Arial Narrow" w:hAnsi="Arial Narrow"/>
          <w:lang w:val="id-ID"/>
        </w:rPr>
        <w:t xml:space="preserve">Sulawesi Tenggara yang dibentuk dengan UU RI No. 13 Tahun 2013 telahmelaksanakan pembangunan dengan kemampuan sendiri, melalui acuan-acuankebijakan Pusat, provinsi dan Kabupaten. Kebijakan pembangunan tersebutdibuat berdasarkan berbagai macam hasil telaah secara mendalam berbagaiobyektif wilayah Kabupaaten Konawe Kepulauan. Sebagai daerah yang relatifbaru, Pemerintah Daerah dan seluruh masyarakat Kabupaten KonaweKepulauan dituntut untuk merumuskan berbagai strategi dan programpembangunan yang sesuai dengan kondisi masyarakat dan perkembangan duniayang semakin modern. </w:t>
      </w:r>
    </w:p>
    <w:p w:rsidR="006F34F2" w:rsidRPr="009C7D0E" w:rsidRDefault="006F34F2" w:rsidP="009C7D0E">
      <w:pPr>
        <w:spacing w:line="276" w:lineRule="auto"/>
        <w:ind w:firstLine="709"/>
        <w:rPr>
          <w:rFonts w:ascii="Arial Narrow" w:hAnsi="Arial Narrow"/>
          <w:lang w:val="id-ID"/>
        </w:rPr>
      </w:pPr>
      <w:r w:rsidRPr="009C7D0E">
        <w:rPr>
          <w:rFonts w:ascii="Arial Narrow" w:hAnsi="Arial Narrow"/>
          <w:lang w:val="id-ID"/>
        </w:rPr>
        <w:t>Dalam pelaksanaan pembangunan tata ruang,</w:t>
      </w:r>
      <w:r w:rsidR="009C7D0E" w:rsidRPr="009C7D0E">
        <w:rPr>
          <w:rFonts w:ascii="Arial Narrow" w:hAnsi="Arial Narrow"/>
          <w:lang w:val="id-ID"/>
        </w:rPr>
        <w:t xml:space="preserve"> diperlukan landasan hukum yang </w:t>
      </w:r>
      <w:r w:rsidRPr="009C7D0E">
        <w:rPr>
          <w:rFonts w:ascii="Arial Narrow" w:hAnsi="Arial Narrow"/>
          <w:lang w:val="id-ID"/>
        </w:rPr>
        <w:t>baku, mulai dari proses prencanaan, pemanfaatan, dan pengendalian. Landasanhukum utama bagi penataan ruang adalah UU No. 26 tahun 2007  tentangPenataan Ruang, yang kemudian diikuti dengan berbagai Peraturan Pemerintah(PP) dan Kepmen untuk operasionalisasinya. Dengan demikian, selain</w:t>
      </w:r>
      <w:r w:rsidR="009C7D0E" w:rsidRPr="009C7D0E">
        <w:rPr>
          <w:rFonts w:ascii="Arial Narrow" w:hAnsi="Arial Narrow"/>
          <w:lang w:val="id-ID"/>
        </w:rPr>
        <w:t xml:space="preserve"> merupakan proses </w:t>
      </w:r>
      <w:r w:rsidRPr="009C7D0E">
        <w:rPr>
          <w:rFonts w:ascii="Arial Narrow" w:hAnsi="Arial Narrow"/>
          <w:lang w:val="id-ID"/>
        </w:rPr>
        <w:t xml:space="preserve">untuk mewujudkan tujuan-tujuan pembangunan, penataanruang merupakan produk yang memiliki landasan hukum sekaligus juga sebagaiperangkat hukum (legal instrument) untuk mewujudkan tujuan pengembanganwilayah.  </w:t>
      </w:r>
    </w:p>
    <w:p w:rsidR="006F34F2" w:rsidRDefault="006F34F2" w:rsidP="009C7D0E">
      <w:pPr>
        <w:spacing w:line="276" w:lineRule="auto"/>
        <w:ind w:firstLine="709"/>
        <w:rPr>
          <w:rFonts w:ascii="Arial Narrow" w:hAnsi="Arial Narrow"/>
          <w:lang w:val="id-ID"/>
        </w:rPr>
      </w:pPr>
      <w:r w:rsidRPr="009C7D0E">
        <w:rPr>
          <w:rFonts w:ascii="Arial Narrow" w:hAnsi="Arial Narrow"/>
          <w:lang w:val="id-ID"/>
        </w:rPr>
        <w:t>Wilayah Kabupaten Konawe Kepulauan meli</w:t>
      </w:r>
      <w:r w:rsidR="009C7D0E" w:rsidRPr="009C7D0E">
        <w:rPr>
          <w:rFonts w:ascii="Arial Narrow" w:hAnsi="Arial Narrow"/>
          <w:lang w:val="id-ID"/>
        </w:rPr>
        <w:t xml:space="preserve">puti suatu Pulau Wawonii secara </w:t>
      </w:r>
      <w:r w:rsidRPr="009C7D0E">
        <w:rPr>
          <w:rFonts w:ascii="Arial Narrow" w:hAnsi="Arial Narrow"/>
          <w:lang w:val="id-ID"/>
        </w:rPr>
        <w:t>keseluruhan. Kabupaten Konawe Kepulauan dikaruniai wilayah yang lengkap,</w:t>
      </w:r>
      <w:r w:rsidR="009C7D0E" w:rsidRPr="009C7D0E">
        <w:rPr>
          <w:rFonts w:ascii="Arial Narrow" w:hAnsi="Arial Narrow"/>
          <w:lang w:val="id-ID"/>
        </w:rPr>
        <w:t xml:space="preserve"> yakni </w:t>
      </w:r>
      <w:r w:rsidRPr="009C7D0E">
        <w:rPr>
          <w:rFonts w:ascii="Arial Narrow" w:hAnsi="Arial Narrow"/>
          <w:lang w:val="id-ID"/>
        </w:rPr>
        <w:t>memiliki daratan dengan bentangan yang sangat bervariasi (daerah datar,bergelombang, hingga bergunung). Selain itu wilayah Kabupaten KonaweKepulauan memiliki laut dan pesisir di hampir seluruh  bagian kabupaten,dengan garis  pantainya yang cukup panjang dan laut yang sangat kaya akansumberdaya alam hayati dan non-hayati. Dengan topografinya yang begituberagam, maka disamping potensi ekonominya yang besar juga ada ancamankerusakan potensi sumberdaya tersebut jika tidak dilakukan perencanaan,pemanfaatan dan pengendalian pemanfaatan ruang secara hati-hati. Motto Pembangunan Kabupaten Konawe Kepulauan adalah:</w:t>
      </w:r>
    </w:p>
    <w:p w:rsidR="009C7D0E" w:rsidRDefault="009C7D0E" w:rsidP="009C7D0E">
      <w:pPr>
        <w:spacing w:line="276" w:lineRule="auto"/>
        <w:ind w:firstLine="709"/>
        <w:jc w:val="center"/>
        <w:rPr>
          <w:rFonts w:ascii="Arial Narrow" w:hAnsi="Arial Narrow"/>
          <w:b/>
          <w:lang w:val="id-ID"/>
        </w:rPr>
      </w:pPr>
      <w:r w:rsidRPr="009C7D0E">
        <w:rPr>
          <w:rFonts w:ascii="Arial Narrow" w:hAnsi="Arial Narrow"/>
          <w:b/>
          <w:lang w:val="id-ID"/>
        </w:rPr>
        <w:t>“THE GREAT ECO-ISLAND”</w:t>
      </w:r>
    </w:p>
    <w:p w:rsidR="009C7D0E" w:rsidRPr="009C7D0E" w:rsidRDefault="009C7D0E" w:rsidP="009C7D0E">
      <w:pPr>
        <w:spacing w:line="276" w:lineRule="auto"/>
        <w:ind w:firstLine="709"/>
        <w:rPr>
          <w:rFonts w:ascii="Arial Narrow" w:hAnsi="Arial Narrow"/>
          <w:lang w:val="id-ID"/>
        </w:rPr>
      </w:pPr>
      <w:r w:rsidRPr="009C7D0E">
        <w:rPr>
          <w:rFonts w:ascii="Arial Narrow" w:hAnsi="Arial Narrow"/>
          <w:lang w:val="id-ID"/>
        </w:rPr>
        <w:t>Dengan motto tersebut, maka pemnbangunan wilayah Konawe Kepulauan lebih mementingkan aspek keindahan dan sustainabilitas, yang tentu saja berjalanbersamaan dengan pembangunan infrastruktur, ekonomi, dan sosial budaya.Oleh sebab itu beberapa aspek yang menjadi penekanan kebijakan pembangunanKabupaten Konawe Kepulauan sepatutnya diarahkan sebagai berikut:</w:t>
      </w:r>
    </w:p>
    <w:p w:rsidR="009C7D0E" w:rsidRPr="009C7D0E" w:rsidRDefault="009C7D0E" w:rsidP="00086B18">
      <w:pPr>
        <w:pStyle w:val="ListParagraph"/>
        <w:numPr>
          <w:ilvl w:val="0"/>
          <w:numId w:val="229"/>
        </w:numPr>
        <w:spacing w:after="0"/>
        <w:ind w:left="709" w:hanging="425"/>
        <w:jc w:val="both"/>
        <w:rPr>
          <w:rFonts w:ascii="Arial Narrow" w:hAnsi="Arial Narrow"/>
          <w:sz w:val="24"/>
          <w:szCs w:val="24"/>
          <w:lang w:val="id-ID"/>
        </w:rPr>
      </w:pPr>
      <w:r w:rsidRPr="009C7D0E">
        <w:rPr>
          <w:rFonts w:ascii="Arial Narrow" w:hAnsi="Arial Narrow"/>
          <w:sz w:val="24"/>
          <w:szCs w:val="24"/>
          <w:lang w:val="id-ID"/>
        </w:rPr>
        <w:t>Pengembangan infrastruktur dasar</w:t>
      </w:r>
    </w:p>
    <w:p w:rsidR="009C7D0E" w:rsidRPr="009C7D0E" w:rsidRDefault="009C7D0E" w:rsidP="00086B18">
      <w:pPr>
        <w:pStyle w:val="ListParagraph"/>
        <w:numPr>
          <w:ilvl w:val="0"/>
          <w:numId w:val="229"/>
        </w:numPr>
        <w:spacing w:after="0"/>
        <w:ind w:left="709" w:hanging="425"/>
        <w:jc w:val="both"/>
        <w:rPr>
          <w:rFonts w:ascii="Arial Narrow" w:hAnsi="Arial Narrow"/>
          <w:sz w:val="24"/>
          <w:szCs w:val="24"/>
          <w:lang w:val="id-ID"/>
        </w:rPr>
      </w:pPr>
      <w:r w:rsidRPr="009C7D0E">
        <w:rPr>
          <w:rFonts w:ascii="Arial Narrow" w:hAnsi="Arial Narrow"/>
          <w:sz w:val="24"/>
          <w:szCs w:val="24"/>
          <w:lang w:val="id-ID"/>
        </w:rPr>
        <w:t>Peningkatan perekonomian dan pemberdayaan masyarakat,</w:t>
      </w:r>
    </w:p>
    <w:p w:rsidR="009C7D0E" w:rsidRPr="009C7D0E" w:rsidRDefault="009C7D0E" w:rsidP="00086B18">
      <w:pPr>
        <w:pStyle w:val="ListParagraph"/>
        <w:numPr>
          <w:ilvl w:val="0"/>
          <w:numId w:val="229"/>
        </w:numPr>
        <w:spacing w:after="0"/>
        <w:ind w:left="709" w:hanging="425"/>
        <w:jc w:val="both"/>
        <w:rPr>
          <w:rFonts w:ascii="Arial Narrow" w:hAnsi="Arial Narrow"/>
          <w:sz w:val="24"/>
          <w:szCs w:val="24"/>
          <w:lang w:val="id-ID"/>
        </w:rPr>
      </w:pPr>
      <w:r w:rsidRPr="009C7D0E">
        <w:rPr>
          <w:rFonts w:ascii="Arial Narrow" w:hAnsi="Arial Narrow"/>
          <w:sz w:val="24"/>
          <w:szCs w:val="24"/>
          <w:lang w:val="id-ID"/>
        </w:rPr>
        <w:t>Peningkatan kualitas sumber daya manusia dan pembangunan sosial Budaya</w:t>
      </w:r>
    </w:p>
    <w:p w:rsidR="009C7D0E" w:rsidRPr="009C7D0E" w:rsidRDefault="009C7D0E" w:rsidP="00086B18">
      <w:pPr>
        <w:pStyle w:val="ListParagraph"/>
        <w:numPr>
          <w:ilvl w:val="0"/>
          <w:numId w:val="229"/>
        </w:numPr>
        <w:spacing w:after="0"/>
        <w:ind w:left="709" w:hanging="425"/>
        <w:jc w:val="both"/>
        <w:rPr>
          <w:rFonts w:ascii="Arial Narrow" w:hAnsi="Arial Narrow"/>
          <w:sz w:val="24"/>
          <w:szCs w:val="24"/>
          <w:lang w:val="id-ID"/>
        </w:rPr>
      </w:pPr>
      <w:r w:rsidRPr="009C7D0E">
        <w:rPr>
          <w:rFonts w:ascii="Arial Narrow" w:hAnsi="Arial Narrow"/>
          <w:sz w:val="24"/>
          <w:szCs w:val="24"/>
          <w:lang w:val="id-ID"/>
        </w:rPr>
        <w:lastRenderedPageBreak/>
        <w:t>Pembangunan berkelanjutan dan peningkatan pengelolaan lingkungan hidup</w:t>
      </w:r>
    </w:p>
    <w:p w:rsidR="009C7D0E" w:rsidRPr="009C7D0E" w:rsidRDefault="009C7D0E" w:rsidP="00086B18">
      <w:pPr>
        <w:pStyle w:val="ListParagraph"/>
        <w:numPr>
          <w:ilvl w:val="0"/>
          <w:numId w:val="229"/>
        </w:numPr>
        <w:spacing w:after="0"/>
        <w:ind w:left="709" w:hanging="425"/>
        <w:jc w:val="both"/>
        <w:rPr>
          <w:rFonts w:ascii="Arial Narrow" w:hAnsi="Arial Narrow"/>
          <w:sz w:val="24"/>
          <w:szCs w:val="24"/>
          <w:lang w:val="id-ID"/>
        </w:rPr>
      </w:pPr>
      <w:r w:rsidRPr="009C7D0E">
        <w:rPr>
          <w:rFonts w:ascii="Arial Narrow" w:hAnsi="Arial Narrow"/>
          <w:sz w:val="24"/>
          <w:szCs w:val="24"/>
          <w:lang w:val="id-ID"/>
        </w:rPr>
        <w:t>Pengembangan pariwisata</w:t>
      </w:r>
    </w:p>
    <w:p w:rsidR="009C7D0E" w:rsidRPr="009C7D0E" w:rsidRDefault="009C7D0E" w:rsidP="00086B18">
      <w:pPr>
        <w:pStyle w:val="ListParagraph"/>
        <w:numPr>
          <w:ilvl w:val="0"/>
          <w:numId w:val="229"/>
        </w:numPr>
        <w:spacing w:after="0"/>
        <w:ind w:left="709" w:hanging="425"/>
        <w:jc w:val="both"/>
        <w:rPr>
          <w:rFonts w:ascii="Arial Narrow" w:hAnsi="Arial Narrow"/>
          <w:sz w:val="24"/>
          <w:szCs w:val="24"/>
          <w:lang w:val="id-ID"/>
        </w:rPr>
      </w:pPr>
      <w:r w:rsidRPr="009C7D0E">
        <w:rPr>
          <w:rFonts w:ascii="Arial Narrow" w:hAnsi="Arial Narrow"/>
          <w:sz w:val="24"/>
          <w:szCs w:val="24"/>
          <w:lang w:val="id-ID"/>
        </w:rPr>
        <w:t>Peningkatan pelayanan publik dan tata pemerintahan yang baik.</w:t>
      </w:r>
    </w:p>
    <w:p w:rsidR="009C7D0E" w:rsidRPr="009C7D0E" w:rsidRDefault="009C7D0E" w:rsidP="009C7D0E">
      <w:pPr>
        <w:pStyle w:val="ListParagraph"/>
        <w:spacing w:after="0"/>
        <w:ind w:left="0" w:firstLine="709"/>
        <w:jc w:val="both"/>
        <w:rPr>
          <w:rFonts w:ascii="Arial Narrow" w:hAnsi="Arial Narrow"/>
          <w:sz w:val="24"/>
          <w:szCs w:val="24"/>
          <w:lang w:val="id-ID"/>
        </w:rPr>
      </w:pPr>
      <w:r w:rsidRPr="009C7D0E">
        <w:rPr>
          <w:rFonts w:ascii="Arial Narrow" w:hAnsi="Arial Narrow"/>
          <w:sz w:val="24"/>
          <w:szCs w:val="24"/>
          <w:lang w:val="id-ID"/>
        </w:rPr>
        <w:t>Adapun penjabaran masing-masing misi tersebut adalah sebagai berikut:</w:t>
      </w:r>
    </w:p>
    <w:p w:rsidR="009C7D0E" w:rsidRPr="009C7D0E" w:rsidRDefault="009C7D0E" w:rsidP="00086B18">
      <w:pPr>
        <w:pStyle w:val="ListParagraph"/>
        <w:numPr>
          <w:ilvl w:val="0"/>
          <w:numId w:val="230"/>
        </w:numPr>
        <w:spacing w:after="0"/>
        <w:ind w:hanging="436"/>
        <w:jc w:val="both"/>
        <w:rPr>
          <w:rFonts w:ascii="Arial Narrow" w:hAnsi="Arial Narrow"/>
          <w:sz w:val="24"/>
          <w:szCs w:val="24"/>
          <w:lang w:val="id-ID"/>
        </w:rPr>
      </w:pPr>
      <w:r w:rsidRPr="009C7D0E">
        <w:rPr>
          <w:rFonts w:ascii="Arial Narrow" w:hAnsi="Arial Narrow"/>
          <w:sz w:val="24"/>
          <w:szCs w:val="24"/>
          <w:lang w:val="id-ID"/>
        </w:rPr>
        <w:t>Pengembangan infrastruktur dasar.</w:t>
      </w:r>
    </w:p>
    <w:p w:rsidR="009C7D0E" w:rsidRPr="009C7D0E" w:rsidRDefault="009C7D0E" w:rsidP="009C7D0E">
      <w:pPr>
        <w:pStyle w:val="ListParagraph"/>
        <w:spacing w:after="0"/>
        <w:jc w:val="both"/>
        <w:rPr>
          <w:rFonts w:ascii="Arial Narrow" w:hAnsi="Arial Narrow"/>
          <w:sz w:val="24"/>
          <w:szCs w:val="24"/>
          <w:lang w:val="id-ID"/>
        </w:rPr>
      </w:pPr>
      <w:r w:rsidRPr="009C7D0E">
        <w:rPr>
          <w:rFonts w:ascii="Arial Narrow" w:hAnsi="Arial Narrow"/>
          <w:sz w:val="24"/>
          <w:szCs w:val="24"/>
          <w:lang w:val="id-ID"/>
        </w:rPr>
        <w:t>Ini ditempuh melalui penyediaan prasarana dan sarana dasar wilayah, perkotaan, dan perdesaan, untuk memenuhi kebutuhan pelayanan bagi masyarakat. Disamping itu juga diupayakan agar tersedianya public space, wisata pantai, laut, darata, dan budaya yang lebih nyaman dan dengan sistem pelayanan yang professional.</w:t>
      </w:r>
    </w:p>
    <w:p w:rsidR="009C7D0E" w:rsidRPr="009C7D0E" w:rsidRDefault="009C7D0E" w:rsidP="00086B18">
      <w:pPr>
        <w:pStyle w:val="ListParagraph"/>
        <w:numPr>
          <w:ilvl w:val="0"/>
          <w:numId w:val="230"/>
        </w:numPr>
        <w:spacing w:after="0"/>
        <w:ind w:hanging="436"/>
        <w:jc w:val="both"/>
        <w:rPr>
          <w:rFonts w:ascii="Arial Narrow" w:hAnsi="Arial Narrow"/>
          <w:sz w:val="24"/>
          <w:szCs w:val="24"/>
          <w:lang w:val="id-ID"/>
        </w:rPr>
      </w:pPr>
      <w:r w:rsidRPr="009C7D0E">
        <w:rPr>
          <w:rFonts w:ascii="Arial Narrow" w:hAnsi="Arial Narrow"/>
          <w:sz w:val="24"/>
          <w:szCs w:val="24"/>
          <w:lang w:val="id-ID"/>
        </w:rPr>
        <w:t>Peningkatan perekonomian dan pemberdayaan masyarakat</w:t>
      </w:r>
    </w:p>
    <w:p w:rsidR="009C7D0E" w:rsidRPr="009C7D0E" w:rsidRDefault="009C7D0E" w:rsidP="009C7D0E">
      <w:pPr>
        <w:pStyle w:val="ListParagraph"/>
        <w:spacing w:after="0"/>
        <w:jc w:val="both"/>
        <w:rPr>
          <w:rFonts w:ascii="Arial Narrow" w:hAnsi="Arial Narrow"/>
          <w:sz w:val="24"/>
          <w:szCs w:val="24"/>
          <w:lang w:val="id-ID"/>
        </w:rPr>
      </w:pPr>
      <w:r w:rsidRPr="009C7D0E">
        <w:rPr>
          <w:rFonts w:ascii="Arial Narrow" w:hAnsi="Arial Narrow"/>
          <w:sz w:val="24"/>
          <w:szCs w:val="24"/>
          <w:lang w:val="id-ID"/>
        </w:rPr>
        <w:t>Ini ditempuh dengan mendorong terciptanya Kabupaten Konawe Kepulauan sebagai kabupaten yang kompetitif serta berdaya saing tinggi guna terciptanya iklim investasi yang kondusif dan peluang usaha yang lebih besar, melalui pemberdayaan masyarakat, penguatan lembaga ekonomi masyarakat, perluasan lapangan kerja dan ketersediaan tenaga professional serta menjalin hubungan kerja sama antar wilayah dalam rangka mempercepat pengentasan kemiskinan.</w:t>
      </w:r>
    </w:p>
    <w:p w:rsidR="009C7D0E" w:rsidRPr="009C7D0E" w:rsidRDefault="009C7D0E" w:rsidP="00086B18">
      <w:pPr>
        <w:pStyle w:val="ListParagraph"/>
        <w:numPr>
          <w:ilvl w:val="0"/>
          <w:numId w:val="230"/>
        </w:numPr>
        <w:spacing w:after="0"/>
        <w:ind w:hanging="436"/>
        <w:jc w:val="both"/>
        <w:rPr>
          <w:rFonts w:ascii="Arial Narrow" w:hAnsi="Arial Narrow"/>
          <w:sz w:val="24"/>
          <w:szCs w:val="24"/>
          <w:lang w:val="id-ID"/>
        </w:rPr>
      </w:pPr>
      <w:r w:rsidRPr="009C7D0E">
        <w:rPr>
          <w:rFonts w:ascii="Arial Narrow" w:hAnsi="Arial Narrow"/>
          <w:sz w:val="24"/>
          <w:szCs w:val="24"/>
          <w:lang w:val="id-ID"/>
        </w:rPr>
        <w:t>Peningkatan kualitas sumber daya manusia dan pembangunan sosial budaya Ini ditempuh melalui upaya perwujudan sumber daya manusia yang memiliki kualitas iman dan taqwa kepada Tuhan Yang Maha Esa, menguasai ilmu pengetahuan dan teknologi, profesional sesuai dengan tuntutan dan dinamika perkembangan global. Pembangunan sosial budaya dilakukan guna terciptanya kehidupan sosial kemasyarakatan yang humanis, dengan menjunjung tinggi nilai-nilai tradisi dan adat istiadat.</w:t>
      </w:r>
    </w:p>
    <w:p w:rsidR="009C7D0E" w:rsidRPr="009C7D0E" w:rsidRDefault="009C7D0E" w:rsidP="00086B18">
      <w:pPr>
        <w:pStyle w:val="ListParagraph"/>
        <w:numPr>
          <w:ilvl w:val="0"/>
          <w:numId w:val="230"/>
        </w:numPr>
        <w:spacing w:after="0"/>
        <w:ind w:hanging="436"/>
        <w:jc w:val="both"/>
        <w:rPr>
          <w:rFonts w:ascii="Arial Narrow" w:hAnsi="Arial Narrow"/>
          <w:sz w:val="24"/>
          <w:szCs w:val="24"/>
          <w:lang w:val="id-ID"/>
        </w:rPr>
      </w:pPr>
      <w:r w:rsidRPr="009C7D0E">
        <w:rPr>
          <w:rFonts w:ascii="Arial Narrow" w:hAnsi="Arial Narrow"/>
          <w:sz w:val="24"/>
          <w:szCs w:val="24"/>
          <w:lang w:val="id-ID"/>
        </w:rPr>
        <w:t>Peningkatan pengelolaan lingkungan hidup dan pembangunan berkelanjutan Ini ditempuh dengan mendorong terciptanya kawasan lindung yang mantap, dan suasana wilayah dan kota yang tumbuh berwawasan lingkungan yang indah, bersih dan nyaman.  Semuanya diarahkan pada peningkatan  kualitas lingkungan hidup dan pemanfaatan sumber daya alam yang optimal (laut dan darat) berdasarkan prinsip pembangunan yang berkelanjutan.</w:t>
      </w:r>
    </w:p>
    <w:p w:rsidR="009C7D0E" w:rsidRPr="009C7D0E" w:rsidRDefault="009C7D0E" w:rsidP="00086B18">
      <w:pPr>
        <w:pStyle w:val="ListParagraph"/>
        <w:numPr>
          <w:ilvl w:val="0"/>
          <w:numId w:val="230"/>
        </w:numPr>
        <w:spacing w:after="0"/>
        <w:ind w:hanging="436"/>
        <w:jc w:val="both"/>
        <w:rPr>
          <w:rFonts w:ascii="Arial Narrow" w:hAnsi="Arial Narrow"/>
          <w:sz w:val="24"/>
          <w:szCs w:val="24"/>
          <w:lang w:val="id-ID"/>
        </w:rPr>
      </w:pPr>
      <w:r w:rsidRPr="009C7D0E">
        <w:rPr>
          <w:rFonts w:ascii="Arial Narrow" w:hAnsi="Arial Narrow"/>
          <w:sz w:val="24"/>
          <w:szCs w:val="24"/>
          <w:lang w:val="id-ID"/>
        </w:rPr>
        <w:t>Pengembangan pariwisata</w:t>
      </w:r>
    </w:p>
    <w:p w:rsidR="009C7D0E" w:rsidRPr="009C7D0E" w:rsidRDefault="009C7D0E" w:rsidP="009C7D0E">
      <w:pPr>
        <w:pStyle w:val="ListParagraph"/>
        <w:spacing w:after="0"/>
        <w:jc w:val="both"/>
        <w:rPr>
          <w:rFonts w:ascii="Arial Narrow" w:hAnsi="Arial Narrow"/>
          <w:sz w:val="24"/>
          <w:szCs w:val="24"/>
          <w:lang w:val="id-ID"/>
        </w:rPr>
      </w:pPr>
      <w:r w:rsidRPr="009C7D0E">
        <w:rPr>
          <w:rFonts w:ascii="Arial Narrow" w:hAnsi="Arial Narrow"/>
          <w:sz w:val="24"/>
          <w:szCs w:val="24"/>
          <w:lang w:val="id-ID"/>
        </w:rPr>
        <w:t>Ini dilakukan dengan mendorong dan mempromosikan Kabupaten Konawe Kepulauan sebagai kabupaten yang unggul dalam pengembangan pariwisata alam, budaya, dan buatan, dan ditempuh melalui pemenuhan sarana dan fasilitas pengembangan pariwisata regional.</w:t>
      </w:r>
    </w:p>
    <w:p w:rsidR="009C7D0E" w:rsidRPr="009C7D0E" w:rsidRDefault="009C7D0E" w:rsidP="00086B18">
      <w:pPr>
        <w:pStyle w:val="ListParagraph"/>
        <w:numPr>
          <w:ilvl w:val="0"/>
          <w:numId w:val="230"/>
        </w:numPr>
        <w:spacing w:after="0"/>
        <w:ind w:hanging="436"/>
        <w:jc w:val="both"/>
        <w:rPr>
          <w:rFonts w:ascii="Arial Narrow" w:hAnsi="Arial Narrow"/>
          <w:sz w:val="24"/>
          <w:szCs w:val="24"/>
          <w:lang w:val="id-ID"/>
        </w:rPr>
      </w:pPr>
      <w:r w:rsidRPr="009C7D0E">
        <w:rPr>
          <w:rFonts w:ascii="Arial Narrow" w:hAnsi="Arial Narrow"/>
          <w:sz w:val="24"/>
          <w:szCs w:val="24"/>
          <w:lang w:val="id-ID"/>
        </w:rPr>
        <w:t>Peningkatan pelayanan publik dan tata pemerintahan yang bersih</w:t>
      </w:r>
    </w:p>
    <w:p w:rsidR="009C7D0E" w:rsidRDefault="009C7D0E" w:rsidP="009C7D0E">
      <w:pPr>
        <w:pStyle w:val="ListParagraph"/>
        <w:spacing w:after="0"/>
        <w:jc w:val="both"/>
        <w:rPr>
          <w:rFonts w:ascii="Arial Narrow" w:hAnsi="Arial Narrow"/>
          <w:sz w:val="24"/>
          <w:szCs w:val="24"/>
          <w:lang w:val="id-ID"/>
        </w:rPr>
      </w:pPr>
      <w:r w:rsidRPr="009C7D0E">
        <w:rPr>
          <w:rFonts w:ascii="Arial Narrow" w:hAnsi="Arial Narrow"/>
          <w:sz w:val="24"/>
          <w:szCs w:val="24"/>
          <w:lang w:val="id-ID"/>
        </w:rPr>
        <w:t>Pelayanan publik diperbaiki dengan jalan mengembangkan sistem pelayanan yang efektif, efisien, transparan, terjangkau, adil serta memberikan rasa aman kepada masyarakat agar terwujudnya penyelenggaraan tata pemerintahan yang bersih dan akuntabel.</w:t>
      </w:r>
    </w:p>
    <w:p w:rsidR="009C7D0E" w:rsidRPr="009C7D0E" w:rsidRDefault="009C7D0E" w:rsidP="009C7D0E">
      <w:pPr>
        <w:pStyle w:val="ListParagraph"/>
        <w:spacing w:after="0"/>
        <w:jc w:val="both"/>
        <w:rPr>
          <w:rFonts w:ascii="Arial Narrow" w:hAnsi="Arial Narrow"/>
          <w:sz w:val="24"/>
          <w:szCs w:val="24"/>
          <w:lang w:val="id-ID"/>
        </w:rPr>
      </w:pPr>
    </w:p>
    <w:p w:rsidR="00607069" w:rsidRDefault="00607069" w:rsidP="00086B18">
      <w:pPr>
        <w:pStyle w:val="Heading2"/>
        <w:numPr>
          <w:ilvl w:val="0"/>
          <w:numId w:val="77"/>
        </w:numPr>
        <w:tabs>
          <w:tab w:val="clear" w:pos="567"/>
        </w:tabs>
        <w:spacing w:before="0" w:after="0" w:line="276" w:lineRule="auto"/>
        <w:ind w:left="709" w:hanging="709"/>
        <w:rPr>
          <w:rFonts w:ascii="Arial Narrow" w:hAnsi="Arial Narrow" w:cs="Times New Roman"/>
          <w:lang w:val="id-ID"/>
        </w:rPr>
      </w:pPr>
      <w:bookmarkStart w:id="207" w:name="_Toc531255097"/>
      <w:r w:rsidRPr="00607069">
        <w:rPr>
          <w:rFonts w:ascii="Arial Narrow" w:hAnsi="Arial Narrow" w:cs="Times New Roman"/>
        </w:rPr>
        <w:lastRenderedPageBreak/>
        <w:t>Strategi Pembangunan Kepariwisataan</w:t>
      </w:r>
      <w:bookmarkEnd w:id="207"/>
    </w:p>
    <w:p w:rsidR="007B4077" w:rsidRDefault="007B4077" w:rsidP="00086B18">
      <w:pPr>
        <w:pStyle w:val="Heading3"/>
        <w:numPr>
          <w:ilvl w:val="0"/>
          <w:numId w:val="84"/>
        </w:numPr>
        <w:ind w:left="709" w:hanging="709"/>
        <w:rPr>
          <w:rFonts w:ascii="Arial Narrow" w:hAnsi="Arial Narrow"/>
          <w:lang w:val="id-ID"/>
        </w:rPr>
      </w:pPr>
      <w:bookmarkStart w:id="208" w:name="_Toc531255098"/>
      <w:r>
        <w:rPr>
          <w:rFonts w:ascii="Arial Narrow" w:hAnsi="Arial Narrow"/>
          <w:lang w:val="id-ID"/>
        </w:rPr>
        <w:t>P</w:t>
      </w:r>
      <w:r w:rsidRPr="007B4077">
        <w:rPr>
          <w:rFonts w:ascii="Arial Narrow" w:hAnsi="Arial Narrow"/>
          <w:lang w:val="id-ID"/>
        </w:rPr>
        <w:t>enentuan Kriteria dan Indikator dalam Pengembangan Pariwisata</w:t>
      </w:r>
      <w:bookmarkEnd w:id="208"/>
    </w:p>
    <w:p w:rsidR="00B7195D" w:rsidRPr="00A56769" w:rsidRDefault="00B7195D" w:rsidP="00A56769">
      <w:pPr>
        <w:spacing w:line="276" w:lineRule="auto"/>
        <w:ind w:firstLine="709"/>
        <w:rPr>
          <w:rFonts w:ascii="Arial Narrow" w:hAnsi="Arial Narrow"/>
          <w:lang w:val="id-ID"/>
        </w:rPr>
      </w:pPr>
      <w:r w:rsidRPr="00A56769">
        <w:rPr>
          <w:rFonts w:ascii="Arial Narrow" w:hAnsi="Arial Narrow"/>
          <w:lang w:val="id-ID"/>
        </w:rPr>
        <w:t>Arah pembangunan kepariwisataan daerah menjadi dasar arah kebijakan, strategi, dan</w:t>
      </w:r>
      <w:r w:rsidR="00D351CE">
        <w:rPr>
          <w:rFonts w:ascii="Arial Narrow" w:hAnsi="Arial Narrow"/>
          <w:lang w:val="id-ID"/>
        </w:rPr>
        <w:t xml:space="preserve"> indikasi program pembangunan kepariwisataan</w:t>
      </w:r>
      <w:r w:rsidRPr="00A56769">
        <w:rPr>
          <w:rFonts w:ascii="Arial Narrow" w:hAnsi="Arial Narrow"/>
          <w:lang w:val="id-ID"/>
        </w:rPr>
        <w:t xml:space="preserve"> Kabupaten</w:t>
      </w:r>
      <w:r w:rsidR="00190111" w:rsidRPr="00A56769">
        <w:rPr>
          <w:rFonts w:ascii="Arial Narrow" w:hAnsi="Arial Narrow"/>
          <w:lang w:val="id-ID"/>
        </w:rPr>
        <w:t xml:space="preserve"> yang meliputi pembangunan:</w:t>
      </w:r>
    </w:p>
    <w:p w:rsidR="00190111" w:rsidRPr="00A56769" w:rsidRDefault="00190111" w:rsidP="00086B18">
      <w:pPr>
        <w:pStyle w:val="ListParagraph"/>
        <w:numPr>
          <w:ilvl w:val="0"/>
          <w:numId w:val="87"/>
        </w:numPr>
        <w:spacing w:after="0"/>
        <w:ind w:hanging="436"/>
        <w:jc w:val="both"/>
        <w:rPr>
          <w:rFonts w:ascii="Arial Narrow" w:hAnsi="Arial Narrow"/>
          <w:sz w:val="24"/>
          <w:szCs w:val="24"/>
          <w:lang w:val="id-ID"/>
        </w:rPr>
      </w:pPr>
      <w:r w:rsidRPr="00A56769">
        <w:rPr>
          <w:rFonts w:ascii="Arial Narrow" w:hAnsi="Arial Narrow"/>
          <w:sz w:val="24"/>
          <w:szCs w:val="24"/>
          <w:lang w:val="id-ID"/>
        </w:rPr>
        <w:t>DPP sebagaimana dimaksud ditentukan dengan kriteria:</w:t>
      </w:r>
    </w:p>
    <w:p w:rsidR="00190111" w:rsidRPr="00A56769" w:rsidRDefault="00190111" w:rsidP="00086B18">
      <w:pPr>
        <w:pStyle w:val="ListParagraph"/>
        <w:numPr>
          <w:ilvl w:val="0"/>
          <w:numId w:val="88"/>
        </w:numPr>
        <w:spacing w:after="0"/>
        <w:ind w:left="1134" w:hanging="283"/>
        <w:jc w:val="both"/>
        <w:rPr>
          <w:rFonts w:ascii="Arial Narrow" w:hAnsi="Arial Narrow"/>
          <w:sz w:val="24"/>
          <w:szCs w:val="24"/>
          <w:lang w:val="id-ID"/>
        </w:rPr>
      </w:pPr>
      <w:r w:rsidRPr="00A56769">
        <w:rPr>
          <w:rFonts w:ascii="Arial Narrow" w:hAnsi="Arial Narrow"/>
          <w:sz w:val="24"/>
          <w:szCs w:val="24"/>
          <w:lang w:val="id-ID"/>
        </w:rPr>
        <w:t>Merupakan kawasan geografis dengan cakupan wilayah kabupaten/ kota dan/atau lintas  kabupaten/kota  yang di dalamnya  terdapat kawasan-kawasan pengembangan pariwisata Provinsi, yang diantara- nya merupakan KSPP dan KPPP;</w:t>
      </w:r>
    </w:p>
    <w:p w:rsidR="00190111" w:rsidRPr="00A56769" w:rsidRDefault="00190111" w:rsidP="00086B18">
      <w:pPr>
        <w:pStyle w:val="ListParagraph"/>
        <w:numPr>
          <w:ilvl w:val="0"/>
          <w:numId w:val="88"/>
        </w:numPr>
        <w:spacing w:after="0"/>
        <w:ind w:left="1134" w:hanging="283"/>
        <w:jc w:val="both"/>
        <w:rPr>
          <w:rFonts w:ascii="Arial Narrow" w:hAnsi="Arial Narrow"/>
          <w:sz w:val="24"/>
          <w:szCs w:val="24"/>
          <w:lang w:val="id-ID"/>
        </w:rPr>
      </w:pPr>
      <w:r w:rsidRPr="00A56769">
        <w:rPr>
          <w:rFonts w:ascii="Arial Narrow" w:hAnsi="Arial Narrow"/>
          <w:sz w:val="24"/>
          <w:szCs w:val="24"/>
          <w:lang w:val="id-ID"/>
        </w:rPr>
        <w:t>Memiliki daya tarik wisata yang berkualitas dan dikenal secara luas secara regional, nasional dan internasional, serta membentuk jejaring produk  wisata  dalam  bentuk  pola  pemaketan  produk  dan  pola kunjungan wisatawan;</w:t>
      </w:r>
    </w:p>
    <w:p w:rsidR="00190111" w:rsidRPr="00A56769" w:rsidRDefault="00190111" w:rsidP="00086B18">
      <w:pPr>
        <w:pStyle w:val="ListParagraph"/>
        <w:numPr>
          <w:ilvl w:val="0"/>
          <w:numId w:val="88"/>
        </w:numPr>
        <w:spacing w:after="0"/>
        <w:ind w:left="1134" w:hanging="283"/>
        <w:jc w:val="both"/>
        <w:rPr>
          <w:rFonts w:ascii="Arial Narrow" w:hAnsi="Arial Narrow"/>
          <w:sz w:val="24"/>
          <w:szCs w:val="24"/>
          <w:lang w:val="id-ID"/>
        </w:rPr>
      </w:pPr>
      <w:r w:rsidRPr="00A56769">
        <w:rPr>
          <w:rFonts w:ascii="Arial Narrow" w:hAnsi="Arial Narrow"/>
          <w:sz w:val="24"/>
          <w:szCs w:val="24"/>
          <w:lang w:val="id-ID"/>
        </w:rPr>
        <w:t>Memiliki   kesesuaian   tema   daya   tarik   wisata   yang  mendukung penguatan daya saing;</w:t>
      </w:r>
    </w:p>
    <w:p w:rsidR="005D742C" w:rsidRDefault="00190111" w:rsidP="00086B18">
      <w:pPr>
        <w:pStyle w:val="ListParagraph"/>
        <w:numPr>
          <w:ilvl w:val="0"/>
          <w:numId w:val="88"/>
        </w:numPr>
        <w:spacing w:after="0"/>
        <w:ind w:left="1134" w:hanging="283"/>
        <w:jc w:val="both"/>
        <w:rPr>
          <w:rFonts w:ascii="Arial Narrow" w:hAnsi="Arial Narrow"/>
          <w:sz w:val="24"/>
          <w:szCs w:val="24"/>
          <w:lang w:val="id-ID"/>
        </w:rPr>
      </w:pPr>
      <w:r w:rsidRPr="00A56769">
        <w:rPr>
          <w:rFonts w:ascii="Arial Narrow" w:hAnsi="Arial Narrow"/>
          <w:sz w:val="24"/>
          <w:szCs w:val="24"/>
          <w:lang w:val="id-ID"/>
        </w:rPr>
        <w:t xml:space="preserve">Memiliki  dukungan  jejaring  aksesibilitas  dan  infrastruktur  yang mendukung pergerakan wisatawan dan kegiatan kepariwisataan; dan </w:t>
      </w:r>
    </w:p>
    <w:p w:rsidR="00190111" w:rsidRDefault="00190111" w:rsidP="00086B18">
      <w:pPr>
        <w:pStyle w:val="ListParagraph"/>
        <w:numPr>
          <w:ilvl w:val="0"/>
          <w:numId w:val="88"/>
        </w:numPr>
        <w:spacing w:after="0"/>
        <w:ind w:left="1134" w:hanging="283"/>
        <w:jc w:val="both"/>
        <w:rPr>
          <w:rFonts w:ascii="Arial Narrow" w:hAnsi="Arial Narrow"/>
          <w:sz w:val="24"/>
          <w:szCs w:val="24"/>
          <w:lang w:val="id-ID"/>
        </w:rPr>
      </w:pPr>
      <w:r w:rsidRPr="00A56769">
        <w:rPr>
          <w:rFonts w:ascii="Arial Narrow" w:hAnsi="Arial Narrow"/>
          <w:sz w:val="24"/>
          <w:szCs w:val="24"/>
          <w:lang w:val="id-ID"/>
        </w:rPr>
        <w:t>Memiliki keterpaduan dengan rencana sektor terkait.</w:t>
      </w:r>
    </w:p>
    <w:p w:rsidR="002B19CF" w:rsidRPr="00A56769" w:rsidRDefault="002B19CF" w:rsidP="002B19CF">
      <w:pPr>
        <w:pStyle w:val="ListParagraph"/>
        <w:spacing w:after="0"/>
        <w:ind w:left="1134"/>
        <w:jc w:val="both"/>
        <w:rPr>
          <w:rFonts w:ascii="Arial Narrow" w:hAnsi="Arial Narrow"/>
          <w:sz w:val="24"/>
          <w:szCs w:val="24"/>
          <w:lang w:val="id-ID"/>
        </w:rPr>
      </w:pPr>
    </w:p>
    <w:p w:rsidR="00190111" w:rsidRPr="00A56769" w:rsidRDefault="00190111" w:rsidP="00086B18">
      <w:pPr>
        <w:pStyle w:val="ListParagraph"/>
        <w:numPr>
          <w:ilvl w:val="0"/>
          <w:numId w:val="87"/>
        </w:numPr>
        <w:spacing w:after="0"/>
        <w:ind w:hanging="436"/>
        <w:jc w:val="both"/>
        <w:rPr>
          <w:rFonts w:ascii="Arial Narrow" w:hAnsi="Arial Narrow"/>
          <w:sz w:val="24"/>
          <w:szCs w:val="24"/>
          <w:lang w:val="id-ID"/>
        </w:rPr>
      </w:pPr>
      <w:r w:rsidRPr="00A56769">
        <w:rPr>
          <w:rFonts w:ascii="Arial Narrow" w:hAnsi="Arial Narrow"/>
          <w:sz w:val="24"/>
          <w:szCs w:val="24"/>
          <w:lang w:val="id-ID"/>
        </w:rPr>
        <w:t>KSPP sebagaimana dimaksud ditentukan dengan kriteria:</w:t>
      </w:r>
    </w:p>
    <w:p w:rsidR="00190111" w:rsidRPr="00A56769" w:rsidRDefault="00190111" w:rsidP="00086B18">
      <w:pPr>
        <w:pStyle w:val="ListParagraph"/>
        <w:numPr>
          <w:ilvl w:val="0"/>
          <w:numId w:val="89"/>
        </w:numPr>
        <w:spacing w:after="0"/>
        <w:ind w:left="1134" w:hanging="283"/>
        <w:jc w:val="both"/>
        <w:rPr>
          <w:rFonts w:ascii="Arial Narrow" w:hAnsi="Arial Narrow"/>
          <w:sz w:val="24"/>
          <w:szCs w:val="24"/>
          <w:lang w:val="id-ID"/>
        </w:rPr>
      </w:pPr>
      <w:r w:rsidRPr="00A56769">
        <w:rPr>
          <w:rFonts w:ascii="Arial Narrow" w:hAnsi="Arial Narrow"/>
          <w:sz w:val="24"/>
          <w:szCs w:val="24"/>
          <w:lang w:val="id-ID"/>
        </w:rPr>
        <w:t>Memiliki   fungsi   utama   pariwisata   atau   potensi   pengembangan pariwisata;</w:t>
      </w:r>
    </w:p>
    <w:p w:rsidR="00190111" w:rsidRPr="00A56769" w:rsidRDefault="00190111" w:rsidP="00086B18">
      <w:pPr>
        <w:pStyle w:val="ListParagraph"/>
        <w:numPr>
          <w:ilvl w:val="0"/>
          <w:numId w:val="89"/>
        </w:numPr>
        <w:spacing w:after="0"/>
        <w:ind w:left="1134" w:hanging="283"/>
        <w:jc w:val="both"/>
        <w:rPr>
          <w:rFonts w:ascii="Arial Narrow" w:hAnsi="Arial Narrow"/>
          <w:sz w:val="24"/>
          <w:szCs w:val="24"/>
          <w:lang w:val="id-ID"/>
        </w:rPr>
      </w:pPr>
      <w:r w:rsidRPr="00A56769">
        <w:rPr>
          <w:rFonts w:ascii="Arial Narrow" w:hAnsi="Arial Narrow"/>
          <w:sz w:val="24"/>
          <w:szCs w:val="24"/>
          <w:lang w:val="id-ID"/>
        </w:rPr>
        <w:t>Memiliki sumber daya pariwisata potensial untuk menjadi daya tarik wisata  unggulan  dan  memiliki  citra  yang  sudah  dikenal  secara nasional;</w:t>
      </w:r>
    </w:p>
    <w:p w:rsidR="00190111" w:rsidRPr="00A56769" w:rsidRDefault="00190111" w:rsidP="00086B18">
      <w:pPr>
        <w:pStyle w:val="ListParagraph"/>
        <w:numPr>
          <w:ilvl w:val="0"/>
          <w:numId w:val="89"/>
        </w:numPr>
        <w:spacing w:after="0"/>
        <w:ind w:left="1134" w:hanging="283"/>
        <w:jc w:val="both"/>
        <w:rPr>
          <w:rFonts w:ascii="Arial Narrow" w:hAnsi="Arial Narrow"/>
          <w:sz w:val="24"/>
          <w:szCs w:val="24"/>
          <w:lang w:val="id-ID"/>
        </w:rPr>
      </w:pPr>
      <w:r w:rsidRPr="00A56769">
        <w:rPr>
          <w:rFonts w:ascii="Arial Narrow" w:hAnsi="Arial Narrow"/>
          <w:sz w:val="24"/>
          <w:szCs w:val="24"/>
          <w:lang w:val="id-ID"/>
        </w:rPr>
        <w:t>Memiliki   potensi   pasar,   baik   skala   regional,nasional   maupun khususnya internasional;</w:t>
      </w:r>
    </w:p>
    <w:p w:rsidR="00190111" w:rsidRPr="00A56769" w:rsidRDefault="00190111" w:rsidP="00086B18">
      <w:pPr>
        <w:pStyle w:val="ListParagraph"/>
        <w:numPr>
          <w:ilvl w:val="0"/>
          <w:numId w:val="89"/>
        </w:numPr>
        <w:spacing w:after="0"/>
        <w:ind w:left="1134" w:hanging="283"/>
        <w:jc w:val="both"/>
        <w:rPr>
          <w:rFonts w:ascii="Arial Narrow" w:hAnsi="Arial Narrow"/>
          <w:sz w:val="24"/>
          <w:szCs w:val="24"/>
          <w:lang w:val="id-ID"/>
        </w:rPr>
      </w:pPr>
      <w:r w:rsidRPr="00A56769">
        <w:rPr>
          <w:rFonts w:ascii="Arial Narrow" w:hAnsi="Arial Narrow"/>
          <w:sz w:val="24"/>
          <w:szCs w:val="24"/>
          <w:lang w:val="id-ID"/>
        </w:rPr>
        <w:t>Memiliki posisi dan peran potensial sebagai penggerak investasi;</w:t>
      </w:r>
    </w:p>
    <w:p w:rsidR="00190111" w:rsidRPr="00A56769" w:rsidRDefault="00190111" w:rsidP="00086B18">
      <w:pPr>
        <w:pStyle w:val="ListParagraph"/>
        <w:numPr>
          <w:ilvl w:val="0"/>
          <w:numId w:val="89"/>
        </w:numPr>
        <w:spacing w:after="0"/>
        <w:ind w:left="1134" w:hanging="283"/>
        <w:jc w:val="both"/>
        <w:rPr>
          <w:rFonts w:ascii="Arial Narrow" w:hAnsi="Arial Narrow"/>
          <w:sz w:val="24"/>
          <w:szCs w:val="24"/>
          <w:lang w:val="id-ID"/>
        </w:rPr>
      </w:pPr>
      <w:r w:rsidRPr="00A56769">
        <w:rPr>
          <w:rFonts w:ascii="Arial Narrow" w:hAnsi="Arial Narrow"/>
          <w:sz w:val="24"/>
          <w:szCs w:val="24"/>
          <w:lang w:val="id-ID"/>
        </w:rPr>
        <w:t>Memiliki  lokasi  strategis  yang  berperan  menjaga  persatuan  dan keutuhan wilayah;</w:t>
      </w:r>
    </w:p>
    <w:p w:rsidR="00190111" w:rsidRPr="00A56769" w:rsidRDefault="00190111" w:rsidP="00086B18">
      <w:pPr>
        <w:pStyle w:val="ListParagraph"/>
        <w:numPr>
          <w:ilvl w:val="0"/>
          <w:numId w:val="89"/>
        </w:numPr>
        <w:spacing w:after="0"/>
        <w:ind w:left="1134" w:hanging="283"/>
        <w:jc w:val="both"/>
        <w:rPr>
          <w:rFonts w:ascii="Arial Narrow" w:hAnsi="Arial Narrow"/>
          <w:sz w:val="24"/>
          <w:szCs w:val="24"/>
          <w:lang w:val="id-ID"/>
        </w:rPr>
      </w:pPr>
      <w:r w:rsidRPr="00A56769">
        <w:rPr>
          <w:rFonts w:ascii="Arial Narrow" w:hAnsi="Arial Narrow"/>
          <w:sz w:val="24"/>
          <w:szCs w:val="24"/>
          <w:lang w:val="id-ID"/>
        </w:rPr>
        <w:t>Memiliki fungsi dan peran strategis dalam menjaga fungsi dan daya dukung lingkungan hidup;</w:t>
      </w:r>
    </w:p>
    <w:p w:rsidR="00190111" w:rsidRPr="00A56769" w:rsidRDefault="00190111" w:rsidP="00086B18">
      <w:pPr>
        <w:pStyle w:val="ListParagraph"/>
        <w:numPr>
          <w:ilvl w:val="0"/>
          <w:numId w:val="89"/>
        </w:numPr>
        <w:spacing w:after="0"/>
        <w:ind w:left="1134" w:hanging="283"/>
        <w:jc w:val="both"/>
        <w:rPr>
          <w:rFonts w:ascii="Arial Narrow" w:hAnsi="Arial Narrow"/>
          <w:sz w:val="24"/>
          <w:szCs w:val="24"/>
          <w:lang w:val="id-ID"/>
        </w:rPr>
      </w:pPr>
      <w:r w:rsidRPr="00A56769">
        <w:rPr>
          <w:rFonts w:ascii="Arial Narrow" w:hAnsi="Arial Narrow"/>
          <w:sz w:val="24"/>
          <w:szCs w:val="24"/>
          <w:lang w:val="id-ID"/>
        </w:rPr>
        <w:t>Memiliki  fungsi  dan  peran  strategis  dalam  usaha  pelestarian  dan pemanfaatan aset budaya, termasuk di dalamnya aspek sejarah dan kepurbakalaan;</w:t>
      </w:r>
    </w:p>
    <w:p w:rsidR="00190111" w:rsidRPr="00A56769" w:rsidRDefault="00190111" w:rsidP="00086B18">
      <w:pPr>
        <w:pStyle w:val="ListParagraph"/>
        <w:numPr>
          <w:ilvl w:val="0"/>
          <w:numId w:val="89"/>
        </w:numPr>
        <w:spacing w:after="0"/>
        <w:ind w:left="1134" w:hanging="283"/>
        <w:jc w:val="both"/>
        <w:rPr>
          <w:rFonts w:ascii="Arial Narrow" w:hAnsi="Arial Narrow"/>
          <w:sz w:val="24"/>
          <w:szCs w:val="24"/>
          <w:lang w:val="id-ID"/>
        </w:rPr>
      </w:pPr>
      <w:r w:rsidRPr="00A56769">
        <w:rPr>
          <w:rFonts w:ascii="Arial Narrow" w:hAnsi="Arial Narrow"/>
          <w:sz w:val="24"/>
          <w:szCs w:val="24"/>
          <w:lang w:val="id-ID"/>
        </w:rPr>
        <w:t>Memiliki kesiapan dan dukungan masyarakat;</w:t>
      </w:r>
    </w:p>
    <w:p w:rsidR="00190111" w:rsidRDefault="00190111" w:rsidP="00086B18">
      <w:pPr>
        <w:pStyle w:val="ListParagraph"/>
        <w:numPr>
          <w:ilvl w:val="0"/>
          <w:numId w:val="89"/>
        </w:numPr>
        <w:spacing w:after="0"/>
        <w:ind w:left="1134" w:hanging="283"/>
        <w:jc w:val="both"/>
        <w:rPr>
          <w:rFonts w:ascii="Arial Narrow" w:hAnsi="Arial Narrow"/>
          <w:sz w:val="24"/>
          <w:szCs w:val="24"/>
          <w:lang w:val="id-ID"/>
        </w:rPr>
      </w:pPr>
      <w:r w:rsidRPr="00A56769">
        <w:rPr>
          <w:rFonts w:ascii="Arial Narrow" w:hAnsi="Arial Narrow"/>
          <w:sz w:val="24"/>
          <w:szCs w:val="24"/>
          <w:lang w:val="id-ID"/>
        </w:rPr>
        <w:t>Memiliki kekhususan dari wilayah;</w:t>
      </w:r>
    </w:p>
    <w:p w:rsidR="002B19CF" w:rsidRPr="00A56769" w:rsidRDefault="002B19CF" w:rsidP="002B19CF">
      <w:pPr>
        <w:pStyle w:val="ListParagraph"/>
        <w:spacing w:after="0"/>
        <w:ind w:left="1134"/>
        <w:jc w:val="both"/>
        <w:rPr>
          <w:rFonts w:ascii="Arial Narrow" w:hAnsi="Arial Narrow"/>
          <w:sz w:val="24"/>
          <w:szCs w:val="24"/>
          <w:lang w:val="id-ID"/>
        </w:rPr>
      </w:pPr>
    </w:p>
    <w:p w:rsidR="00190111" w:rsidRPr="00A56769" w:rsidRDefault="00190111" w:rsidP="00086B18">
      <w:pPr>
        <w:pStyle w:val="ListParagraph"/>
        <w:numPr>
          <w:ilvl w:val="0"/>
          <w:numId w:val="87"/>
        </w:numPr>
        <w:spacing w:after="0"/>
        <w:ind w:hanging="436"/>
        <w:jc w:val="both"/>
        <w:rPr>
          <w:rFonts w:ascii="Arial Narrow" w:hAnsi="Arial Narrow"/>
          <w:sz w:val="24"/>
          <w:szCs w:val="24"/>
          <w:lang w:val="id-ID"/>
        </w:rPr>
      </w:pPr>
      <w:r w:rsidRPr="00A56769">
        <w:rPr>
          <w:rFonts w:ascii="Arial Narrow" w:hAnsi="Arial Narrow"/>
          <w:sz w:val="24"/>
          <w:szCs w:val="24"/>
          <w:lang w:val="id-ID"/>
        </w:rPr>
        <w:t>KPPP sebagaimana dimaksud dalam ditentukan dengan kriteria :</w:t>
      </w:r>
    </w:p>
    <w:p w:rsidR="00190111" w:rsidRPr="00A56769" w:rsidRDefault="00A56769" w:rsidP="00086B18">
      <w:pPr>
        <w:pStyle w:val="ListParagraph"/>
        <w:numPr>
          <w:ilvl w:val="0"/>
          <w:numId w:val="90"/>
        </w:numPr>
        <w:spacing w:after="0"/>
        <w:ind w:left="1134" w:hanging="283"/>
        <w:jc w:val="both"/>
        <w:rPr>
          <w:rFonts w:ascii="Arial Narrow" w:hAnsi="Arial Narrow"/>
          <w:sz w:val="24"/>
          <w:szCs w:val="24"/>
          <w:lang w:val="id-ID"/>
        </w:rPr>
      </w:pPr>
      <w:r w:rsidRPr="00A56769">
        <w:rPr>
          <w:rFonts w:ascii="Arial Narrow" w:hAnsi="Arial Narrow"/>
          <w:sz w:val="24"/>
          <w:szCs w:val="24"/>
          <w:lang w:val="id-ID"/>
        </w:rPr>
        <w:t>Memiliki   fungsi   utama   pariwisata   atau   potensi   pe</w:t>
      </w:r>
      <w:r w:rsidR="00190111" w:rsidRPr="00A56769">
        <w:rPr>
          <w:rFonts w:ascii="Arial Narrow" w:hAnsi="Arial Narrow"/>
          <w:sz w:val="24"/>
          <w:szCs w:val="24"/>
          <w:lang w:val="id-ID"/>
        </w:rPr>
        <w:t>ngembangan pariwisata;</w:t>
      </w:r>
    </w:p>
    <w:p w:rsidR="00190111" w:rsidRPr="00A56769" w:rsidRDefault="00A56769" w:rsidP="00086B18">
      <w:pPr>
        <w:pStyle w:val="ListParagraph"/>
        <w:numPr>
          <w:ilvl w:val="0"/>
          <w:numId w:val="90"/>
        </w:numPr>
        <w:spacing w:after="0"/>
        <w:ind w:left="1134" w:hanging="283"/>
        <w:jc w:val="both"/>
        <w:rPr>
          <w:rFonts w:ascii="Arial Narrow" w:hAnsi="Arial Narrow"/>
          <w:sz w:val="24"/>
          <w:szCs w:val="24"/>
          <w:lang w:val="id-ID"/>
        </w:rPr>
      </w:pPr>
      <w:r w:rsidRPr="00A56769">
        <w:rPr>
          <w:rFonts w:ascii="Arial Narrow" w:hAnsi="Arial Narrow"/>
          <w:sz w:val="24"/>
          <w:szCs w:val="24"/>
          <w:lang w:val="id-ID"/>
        </w:rPr>
        <w:t>Memiliki sumber daya pariwisata potensial untu</w:t>
      </w:r>
      <w:r w:rsidR="00190111" w:rsidRPr="00A56769">
        <w:rPr>
          <w:rFonts w:ascii="Arial Narrow" w:hAnsi="Arial Narrow"/>
          <w:sz w:val="24"/>
          <w:szCs w:val="24"/>
          <w:lang w:val="id-ID"/>
        </w:rPr>
        <w:t>k menjadi daya tarik wisata dan memiliki citra yang sudah dikenal secara skala regional;</w:t>
      </w:r>
    </w:p>
    <w:p w:rsidR="00190111" w:rsidRPr="00A56769" w:rsidRDefault="00A56769" w:rsidP="00086B18">
      <w:pPr>
        <w:pStyle w:val="ListParagraph"/>
        <w:numPr>
          <w:ilvl w:val="0"/>
          <w:numId w:val="90"/>
        </w:numPr>
        <w:spacing w:after="0"/>
        <w:ind w:left="1134" w:hanging="283"/>
        <w:jc w:val="both"/>
        <w:rPr>
          <w:rFonts w:ascii="Arial Narrow" w:hAnsi="Arial Narrow"/>
          <w:sz w:val="24"/>
          <w:szCs w:val="24"/>
          <w:lang w:val="id-ID"/>
        </w:rPr>
      </w:pPr>
      <w:r w:rsidRPr="00A56769">
        <w:rPr>
          <w:rFonts w:ascii="Arial Narrow" w:hAnsi="Arial Narrow"/>
          <w:sz w:val="24"/>
          <w:szCs w:val="24"/>
          <w:lang w:val="id-ID"/>
        </w:rPr>
        <w:lastRenderedPageBreak/>
        <w:t>Memiliki potensi pasar skala regional dan nasional;</w:t>
      </w:r>
    </w:p>
    <w:p w:rsidR="00190111" w:rsidRPr="00A56769" w:rsidRDefault="00A56769" w:rsidP="00086B18">
      <w:pPr>
        <w:pStyle w:val="ListParagraph"/>
        <w:numPr>
          <w:ilvl w:val="0"/>
          <w:numId w:val="90"/>
        </w:numPr>
        <w:spacing w:after="0"/>
        <w:ind w:left="1134" w:hanging="283"/>
        <w:jc w:val="both"/>
        <w:rPr>
          <w:rFonts w:ascii="Arial Narrow" w:hAnsi="Arial Narrow"/>
          <w:sz w:val="24"/>
          <w:szCs w:val="24"/>
          <w:lang w:val="id-ID"/>
        </w:rPr>
      </w:pPr>
      <w:r w:rsidRPr="00A56769">
        <w:rPr>
          <w:rFonts w:ascii="Arial Narrow" w:hAnsi="Arial Narrow"/>
          <w:sz w:val="24"/>
          <w:szCs w:val="24"/>
          <w:lang w:val="id-ID"/>
        </w:rPr>
        <w:t>Memiliki posisi dan peran potensial sebagai pe</w:t>
      </w:r>
      <w:r w:rsidR="00190111" w:rsidRPr="00A56769">
        <w:rPr>
          <w:rFonts w:ascii="Arial Narrow" w:hAnsi="Arial Narrow"/>
          <w:sz w:val="24"/>
          <w:szCs w:val="24"/>
          <w:lang w:val="id-ID"/>
        </w:rPr>
        <w:t>nggerak investasi;</w:t>
      </w:r>
    </w:p>
    <w:p w:rsidR="00190111" w:rsidRPr="00A56769" w:rsidRDefault="00A56769" w:rsidP="00086B18">
      <w:pPr>
        <w:pStyle w:val="ListParagraph"/>
        <w:numPr>
          <w:ilvl w:val="0"/>
          <w:numId w:val="90"/>
        </w:numPr>
        <w:spacing w:after="0"/>
        <w:ind w:left="1134" w:hanging="283"/>
        <w:jc w:val="both"/>
        <w:rPr>
          <w:rFonts w:ascii="Arial Narrow" w:hAnsi="Arial Narrow"/>
          <w:sz w:val="24"/>
          <w:szCs w:val="24"/>
          <w:lang w:val="id-ID"/>
        </w:rPr>
      </w:pPr>
      <w:r w:rsidRPr="00A56769">
        <w:rPr>
          <w:rFonts w:ascii="Arial Narrow" w:hAnsi="Arial Narrow"/>
          <w:sz w:val="24"/>
          <w:szCs w:val="24"/>
          <w:lang w:val="id-ID"/>
        </w:rPr>
        <w:t>Memiliki  lokasi  strategis  yang  berperan  menjaga  persatuan  dan keutuhan</w:t>
      </w:r>
      <w:r w:rsidR="00190111" w:rsidRPr="00A56769">
        <w:rPr>
          <w:rFonts w:ascii="Arial Narrow" w:hAnsi="Arial Narrow"/>
          <w:sz w:val="24"/>
          <w:szCs w:val="24"/>
          <w:lang w:val="id-ID"/>
        </w:rPr>
        <w:t xml:space="preserve"> wilayah;</w:t>
      </w:r>
    </w:p>
    <w:p w:rsidR="00190111" w:rsidRPr="00A56769" w:rsidRDefault="00A56769" w:rsidP="00086B18">
      <w:pPr>
        <w:pStyle w:val="ListParagraph"/>
        <w:numPr>
          <w:ilvl w:val="0"/>
          <w:numId w:val="90"/>
        </w:numPr>
        <w:spacing w:after="0"/>
        <w:ind w:left="1134" w:hanging="283"/>
        <w:jc w:val="both"/>
        <w:rPr>
          <w:rFonts w:ascii="Arial Narrow" w:hAnsi="Arial Narrow"/>
          <w:sz w:val="24"/>
          <w:szCs w:val="24"/>
          <w:lang w:val="id-ID"/>
        </w:rPr>
      </w:pPr>
      <w:r w:rsidRPr="00A56769">
        <w:rPr>
          <w:rFonts w:ascii="Arial Narrow" w:hAnsi="Arial Narrow"/>
          <w:sz w:val="24"/>
          <w:szCs w:val="24"/>
          <w:lang w:val="id-ID"/>
        </w:rPr>
        <w:t>Memiliki fungsi dan peran strategis dalam menjaga fungsi dan daya</w:t>
      </w:r>
      <w:r w:rsidR="00190111" w:rsidRPr="00A56769">
        <w:rPr>
          <w:rFonts w:ascii="Arial Narrow" w:hAnsi="Arial Narrow"/>
          <w:sz w:val="24"/>
          <w:szCs w:val="24"/>
          <w:lang w:val="id-ID"/>
        </w:rPr>
        <w:t xml:space="preserve"> dukung lingkungan hidup;</w:t>
      </w:r>
    </w:p>
    <w:p w:rsidR="00DA0B13" w:rsidRPr="002B19CF" w:rsidRDefault="00A56769" w:rsidP="00DA0B13">
      <w:pPr>
        <w:pStyle w:val="ListParagraph"/>
        <w:numPr>
          <w:ilvl w:val="0"/>
          <w:numId w:val="90"/>
        </w:numPr>
        <w:spacing w:after="0"/>
        <w:ind w:left="1134" w:hanging="283"/>
        <w:jc w:val="both"/>
        <w:rPr>
          <w:rFonts w:ascii="Arial Narrow" w:hAnsi="Arial Narrow"/>
          <w:sz w:val="24"/>
          <w:szCs w:val="24"/>
          <w:lang w:val="id-ID"/>
        </w:rPr>
      </w:pPr>
      <w:r w:rsidRPr="00A56769">
        <w:rPr>
          <w:rFonts w:ascii="Arial Narrow" w:hAnsi="Arial Narrow"/>
          <w:sz w:val="24"/>
          <w:szCs w:val="24"/>
          <w:lang w:val="id-ID"/>
        </w:rPr>
        <w:t>Memiliki  fungsi  dan  peran  strategis  dalam  usaha  pele</w:t>
      </w:r>
      <w:r w:rsidR="00190111" w:rsidRPr="00A56769">
        <w:rPr>
          <w:rFonts w:ascii="Arial Narrow" w:hAnsi="Arial Narrow"/>
          <w:sz w:val="24"/>
          <w:szCs w:val="24"/>
          <w:lang w:val="id-ID"/>
        </w:rPr>
        <w:t>starian  dan pemanfaatan aset budaya, termasuk di dalamnya aspek sejarah dan kepurbakalaan;</w:t>
      </w:r>
    </w:p>
    <w:p w:rsidR="007B4077" w:rsidRDefault="007B4077" w:rsidP="00086B18">
      <w:pPr>
        <w:pStyle w:val="Heading3"/>
        <w:numPr>
          <w:ilvl w:val="0"/>
          <w:numId w:val="84"/>
        </w:numPr>
        <w:ind w:hanging="720"/>
        <w:rPr>
          <w:rFonts w:ascii="Arial Narrow" w:hAnsi="Arial Narrow"/>
          <w:lang w:val="id-ID"/>
        </w:rPr>
      </w:pPr>
      <w:bookmarkStart w:id="209" w:name="_Toc531255099"/>
      <w:r w:rsidRPr="007B4077">
        <w:rPr>
          <w:rFonts w:ascii="Arial Narrow" w:hAnsi="Arial Narrow"/>
          <w:lang w:val="id-ID"/>
        </w:rPr>
        <w:t>Strategi Pe</w:t>
      </w:r>
      <w:r>
        <w:rPr>
          <w:rFonts w:ascii="Arial Narrow" w:hAnsi="Arial Narrow"/>
          <w:lang w:val="id-ID"/>
        </w:rPr>
        <w:t xml:space="preserve">ngembangan Pariwisata Kabupaten </w:t>
      </w:r>
      <w:r w:rsidRPr="007B4077">
        <w:rPr>
          <w:rFonts w:ascii="Arial Narrow" w:hAnsi="Arial Narrow"/>
          <w:lang w:val="id-ID"/>
        </w:rPr>
        <w:t>KonaweKepulauan</w:t>
      </w:r>
      <w:bookmarkEnd w:id="209"/>
    </w:p>
    <w:p w:rsidR="00D5482C" w:rsidRPr="00DA0B13" w:rsidRDefault="00D5482C" w:rsidP="00086B18">
      <w:pPr>
        <w:pStyle w:val="ListParagraph"/>
        <w:numPr>
          <w:ilvl w:val="0"/>
          <w:numId w:val="91"/>
        </w:numPr>
        <w:spacing w:after="0"/>
        <w:ind w:left="1134" w:hanging="283"/>
        <w:jc w:val="both"/>
        <w:rPr>
          <w:rFonts w:ascii="Arial Narrow" w:hAnsi="Arial Narrow"/>
          <w:sz w:val="24"/>
          <w:szCs w:val="24"/>
          <w:lang w:val="id-ID"/>
        </w:rPr>
      </w:pPr>
      <w:r w:rsidRPr="00DA0B13">
        <w:rPr>
          <w:rFonts w:ascii="Arial Narrow" w:hAnsi="Arial Narrow"/>
          <w:sz w:val="24"/>
          <w:szCs w:val="24"/>
          <w:lang w:val="id-ID"/>
        </w:rPr>
        <w:t>Strategi Pemanfaatan Ruang Untuk Pengembangan Pariwisata</w:t>
      </w:r>
    </w:p>
    <w:p w:rsidR="00F850E9" w:rsidRPr="00DA0B13" w:rsidRDefault="00F850E9" w:rsidP="00613343">
      <w:pPr>
        <w:pStyle w:val="ListParagraph"/>
        <w:spacing w:after="0"/>
        <w:ind w:left="1134" w:firstLine="567"/>
        <w:jc w:val="both"/>
        <w:rPr>
          <w:rFonts w:ascii="Arial Narrow" w:hAnsi="Arial Narrow"/>
          <w:sz w:val="24"/>
          <w:szCs w:val="24"/>
          <w:lang w:val="id-ID"/>
        </w:rPr>
      </w:pPr>
      <w:r w:rsidRPr="00DA0B13">
        <w:rPr>
          <w:rFonts w:ascii="Arial Narrow" w:hAnsi="Arial Narrow"/>
          <w:sz w:val="24"/>
          <w:szCs w:val="24"/>
          <w:lang w:val="id-ID"/>
        </w:rPr>
        <w:t>Pengembangan tata ruang kepariwisataan di Kabupaten Konawe Kepulauan diarahkan pada keterpaduan pengembangan pariwisata regional Sulawesi Tenggara sebagai penguat konteks eksternal serta memperkuat keterkaitan antar potensi dan daya tarik wisata di Kabupaten Konawe Kepulauan sebagai penguat konteks internal. Dari arahan ini strategi yang dapat diturunkan adalah sebagai berikut :</w:t>
      </w:r>
    </w:p>
    <w:p w:rsidR="00F850E9" w:rsidRPr="00DA0B13" w:rsidRDefault="00DA0B13" w:rsidP="00086B18">
      <w:pPr>
        <w:pStyle w:val="ListParagraph"/>
        <w:numPr>
          <w:ilvl w:val="0"/>
          <w:numId w:val="98"/>
        </w:numPr>
        <w:spacing w:after="0"/>
        <w:ind w:left="1701" w:hanging="425"/>
        <w:jc w:val="both"/>
        <w:rPr>
          <w:rFonts w:ascii="Arial Narrow" w:hAnsi="Arial Narrow"/>
          <w:sz w:val="24"/>
          <w:szCs w:val="24"/>
          <w:lang w:val="id-ID"/>
        </w:rPr>
      </w:pPr>
      <w:r w:rsidRPr="00DA0B13">
        <w:rPr>
          <w:rFonts w:ascii="Arial Narrow" w:hAnsi="Arial Narrow"/>
          <w:sz w:val="24"/>
          <w:szCs w:val="24"/>
          <w:lang w:val="id-ID"/>
        </w:rPr>
        <w:t>Mengembangkan pariwisata kabupaten konawe kepulauan dengan memperhatikan konteks regional sulawesi tenggara</w:t>
      </w:r>
    </w:p>
    <w:p w:rsidR="00DA0B13" w:rsidRPr="00DA0B13" w:rsidRDefault="00DA0B13" w:rsidP="00086B18">
      <w:pPr>
        <w:pStyle w:val="ListParagraph"/>
        <w:numPr>
          <w:ilvl w:val="0"/>
          <w:numId w:val="98"/>
        </w:numPr>
        <w:spacing w:after="0"/>
        <w:ind w:left="1701" w:hanging="425"/>
        <w:jc w:val="both"/>
        <w:rPr>
          <w:rFonts w:ascii="Arial Narrow" w:hAnsi="Arial Narrow"/>
          <w:sz w:val="24"/>
          <w:szCs w:val="24"/>
          <w:lang w:val="id-ID"/>
        </w:rPr>
      </w:pPr>
      <w:r w:rsidRPr="00DA0B13">
        <w:rPr>
          <w:rFonts w:ascii="Arial Narrow" w:hAnsi="Arial Narrow"/>
          <w:sz w:val="24"/>
          <w:szCs w:val="24"/>
          <w:lang w:val="id-ID"/>
        </w:rPr>
        <w:t>Mengembangkan struktur tata ruang kepariwisataan kabupaten konawe kepulauan yang diarahkan untuk meningkatkan kualitas serta peran obyek dan daya tarik wisata sebagai pusat pengembangan</w:t>
      </w:r>
    </w:p>
    <w:p w:rsidR="002B19CF" w:rsidRDefault="00DA0B13" w:rsidP="002B19CF">
      <w:pPr>
        <w:pStyle w:val="ListParagraph"/>
        <w:numPr>
          <w:ilvl w:val="0"/>
          <w:numId w:val="98"/>
        </w:numPr>
        <w:spacing w:after="0"/>
        <w:ind w:left="1701" w:hanging="425"/>
        <w:jc w:val="both"/>
        <w:rPr>
          <w:rFonts w:ascii="Arial Narrow" w:hAnsi="Arial Narrow"/>
          <w:sz w:val="24"/>
          <w:szCs w:val="24"/>
          <w:lang w:val="id-ID"/>
        </w:rPr>
      </w:pPr>
      <w:r w:rsidRPr="00DA0B13">
        <w:rPr>
          <w:rFonts w:ascii="Arial Narrow" w:hAnsi="Arial Narrow"/>
          <w:sz w:val="24"/>
          <w:szCs w:val="24"/>
          <w:lang w:val="id-ID"/>
        </w:rPr>
        <w:t>Mengembangkan obyek dan daya tarik wisata berdasarkan tingkat prioritas</w:t>
      </w:r>
    </w:p>
    <w:p w:rsidR="002B19CF" w:rsidRPr="002B19CF" w:rsidRDefault="002B19CF" w:rsidP="002B19CF">
      <w:pPr>
        <w:pStyle w:val="ListParagraph"/>
        <w:spacing w:after="0"/>
        <w:ind w:left="1701"/>
        <w:jc w:val="both"/>
        <w:rPr>
          <w:rFonts w:ascii="Arial Narrow" w:hAnsi="Arial Narrow"/>
          <w:sz w:val="24"/>
          <w:szCs w:val="24"/>
          <w:lang w:val="id-ID"/>
        </w:rPr>
      </w:pPr>
    </w:p>
    <w:p w:rsidR="00D5482C" w:rsidRPr="00DA0B13" w:rsidRDefault="00D5482C" w:rsidP="00086B18">
      <w:pPr>
        <w:pStyle w:val="ListParagraph"/>
        <w:numPr>
          <w:ilvl w:val="0"/>
          <w:numId w:val="91"/>
        </w:numPr>
        <w:spacing w:after="0"/>
        <w:ind w:left="1134" w:hanging="283"/>
        <w:jc w:val="both"/>
        <w:rPr>
          <w:rFonts w:ascii="Arial Narrow" w:hAnsi="Arial Narrow"/>
          <w:sz w:val="24"/>
          <w:szCs w:val="24"/>
          <w:lang w:val="id-ID"/>
        </w:rPr>
      </w:pPr>
      <w:r w:rsidRPr="00DA0B13">
        <w:rPr>
          <w:rFonts w:ascii="Arial Narrow" w:hAnsi="Arial Narrow"/>
          <w:sz w:val="24"/>
          <w:szCs w:val="24"/>
          <w:lang w:val="id-ID"/>
        </w:rPr>
        <w:t>Strategi Pengembangan SDM Dan Pemberdayaan</w:t>
      </w:r>
    </w:p>
    <w:p w:rsidR="00F850E9" w:rsidRPr="00DA0B13" w:rsidRDefault="00F850E9" w:rsidP="00613343">
      <w:pPr>
        <w:pStyle w:val="ListParagraph"/>
        <w:spacing w:after="0"/>
        <w:ind w:left="1134" w:firstLine="567"/>
        <w:jc w:val="both"/>
        <w:rPr>
          <w:rFonts w:ascii="Arial Narrow" w:hAnsi="Arial Narrow"/>
          <w:sz w:val="24"/>
          <w:szCs w:val="24"/>
          <w:lang w:val="id-ID"/>
        </w:rPr>
      </w:pPr>
      <w:r w:rsidRPr="00DA0B13">
        <w:rPr>
          <w:rFonts w:ascii="Arial Narrow" w:hAnsi="Arial Narrow"/>
          <w:sz w:val="24"/>
          <w:szCs w:val="24"/>
          <w:lang w:val="id-ID"/>
        </w:rPr>
        <w:t xml:space="preserve">Pengembangan sumber daya manusia dalam pengembangan pariwisata diKabupaten KonaweKepulauan diarahkan untuk meningkatkan profesionalisme dan kompetensi dalam melayani kegiatan-kegiatan pariwisata.   Sumber daya manusia yang dimaksudkan disini adalah sumber daya manusia yang bekerja pada instansi pembina kepariwisataan di Kabupaten Konawe Kepulauan, sumber daya manusia yang melakukanaktivitaspelayanan  langsung  kepada  wisatawan  serta  masyarakat  di lokasi  dan  sekitar obyek  wisata.Tujuandari peningkatansumberdayamanusia dalam pariwisata ini adalah menyediakan sumber daya manusia yang mandiri, memiliki kompetensi, kreatif, berdedikasi, profesional dan memiliki semangat wirausaha serta sistem pendidikan dan pelatihan kepariwisataan yang terencana.Dengan demikian sumberdaya manusia dalam pariwisatadi Kabupaten Konawe Kepulauan mampu memberikan standar pelayanan yang memiliki keunggulan kompetitif. Pengembangansumber </w:t>
      </w:r>
      <w:r w:rsidRPr="00DA0B13">
        <w:rPr>
          <w:rFonts w:ascii="Arial Narrow" w:hAnsi="Arial Narrow"/>
          <w:sz w:val="24"/>
          <w:szCs w:val="24"/>
          <w:lang w:val="id-ID"/>
        </w:rPr>
        <w:lastRenderedPageBreak/>
        <w:t>dayamanusia dibidang kepariwisataanmenjadi tanggung jawab pemerintah, pemerintah daerah, usaha wisata dan masyarakat.</w:t>
      </w:r>
    </w:p>
    <w:p w:rsidR="00F850E9" w:rsidRPr="00DA0B13" w:rsidRDefault="00F850E9" w:rsidP="00086B18">
      <w:pPr>
        <w:pStyle w:val="ListParagraph"/>
        <w:numPr>
          <w:ilvl w:val="0"/>
          <w:numId w:val="97"/>
        </w:numPr>
        <w:spacing w:after="0"/>
        <w:ind w:left="1701" w:hanging="425"/>
        <w:jc w:val="both"/>
        <w:rPr>
          <w:rFonts w:ascii="Arial Narrow" w:hAnsi="Arial Narrow"/>
          <w:sz w:val="24"/>
          <w:szCs w:val="24"/>
          <w:lang w:val="id-ID"/>
        </w:rPr>
      </w:pPr>
      <w:r w:rsidRPr="00DA0B13">
        <w:rPr>
          <w:rFonts w:ascii="Arial Narrow" w:hAnsi="Arial Narrow"/>
          <w:sz w:val="24"/>
          <w:szCs w:val="24"/>
          <w:lang w:val="id-ID"/>
        </w:rPr>
        <w:t>Meningkatkan kualitas pendidikan dan ketrampilan khususnya dibidang pariwisata untuk mendorong peningkatan kualitas dan kompetensi sumber daya manusia khususnya dibidang pariwisata.</w:t>
      </w:r>
    </w:p>
    <w:p w:rsidR="00F850E9" w:rsidRPr="00DA0B13" w:rsidRDefault="00F850E9" w:rsidP="00086B18">
      <w:pPr>
        <w:pStyle w:val="ListParagraph"/>
        <w:numPr>
          <w:ilvl w:val="0"/>
          <w:numId w:val="97"/>
        </w:numPr>
        <w:spacing w:after="0"/>
        <w:ind w:left="1701" w:hanging="425"/>
        <w:jc w:val="both"/>
        <w:rPr>
          <w:rFonts w:ascii="Arial Narrow" w:hAnsi="Arial Narrow"/>
          <w:sz w:val="24"/>
          <w:szCs w:val="24"/>
          <w:lang w:val="id-ID"/>
        </w:rPr>
      </w:pPr>
      <w:r w:rsidRPr="00DA0B13">
        <w:rPr>
          <w:rFonts w:ascii="Arial Narrow" w:hAnsi="Arial Narrow"/>
          <w:sz w:val="24"/>
          <w:szCs w:val="24"/>
          <w:lang w:val="id-ID"/>
        </w:rPr>
        <w:t>Melakukan standarisasi, akreditasi dan sertifikasi atas sumber daya manusia dibidang kepariwisataan</w:t>
      </w:r>
    </w:p>
    <w:p w:rsidR="00F850E9" w:rsidRPr="00DA0B13" w:rsidRDefault="00F850E9" w:rsidP="00086B18">
      <w:pPr>
        <w:pStyle w:val="ListParagraph"/>
        <w:numPr>
          <w:ilvl w:val="0"/>
          <w:numId w:val="97"/>
        </w:numPr>
        <w:spacing w:after="0"/>
        <w:ind w:left="1701" w:hanging="425"/>
        <w:jc w:val="both"/>
        <w:rPr>
          <w:rFonts w:ascii="Arial Narrow" w:hAnsi="Arial Narrow"/>
          <w:sz w:val="24"/>
          <w:szCs w:val="24"/>
          <w:lang w:val="id-ID"/>
        </w:rPr>
      </w:pPr>
      <w:r w:rsidRPr="00DA0B13">
        <w:rPr>
          <w:rFonts w:ascii="Arial Narrow" w:hAnsi="Arial Narrow"/>
          <w:sz w:val="24"/>
          <w:szCs w:val="24"/>
          <w:lang w:val="id-ID"/>
        </w:rPr>
        <w:t>Masyarakat diberi kesempatan seluas-luasnya untuk ikut serta dalam proses pengambilan keputusan di bidang kepariwisataan</w:t>
      </w:r>
    </w:p>
    <w:p w:rsidR="002B19CF" w:rsidRDefault="00F850E9" w:rsidP="002B19CF">
      <w:pPr>
        <w:pStyle w:val="ListParagraph"/>
        <w:numPr>
          <w:ilvl w:val="0"/>
          <w:numId w:val="97"/>
        </w:numPr>
        <w:spacing w:after="0"/>
        <w:ind w:left="1701" w:hanging="425"/>
        <w:jc w:val="both"/>
        <w:rPr>
          <w:rFonts w:ascii="Arial Narrow" w:hAnsi="Arial Narrow"/>
          <w:sz w:val="24"/>
          <w:szCs w:val="24"/>
          <w:lang w:val="id-ID"/>
        </w:rPr>
      </w:pPr>
      <w:r w:rsidRPr="00DA0B13">
        <w:rPr>
          <w:rFonts w:ascii="Arial Narrow" w:hAnsi="Arial Narrow"/>
          <w:sz w:val="24"/>
          <w:szCs w:val="24"/>
          <w:lang w:val="id-ID"/>
        </w:rPr>
        <w:t>Mendorong kelompok masyarakat lokal untuk mampu mengelola obyek dan daya tarik wisata</w:t>
      </w:r>
    </w:p>
    <w:p w:rsidR="002B19CF" w:rsidRPr="002B19CF" w:rsidRDefault="002B19CF" w:rsidP="002B19CF">
      <w:pPr>
        <w:pStyle w:val="ListParagraph"/>
        <w:spacing w:after="0"/>
        <w:ind w:left="1701"/>
        <w:jc w:val="both"/>
        <w:rPr>
          <w:rFonts w:ascii="Arial Narrow" w:hAnsi="Arial Narrow"/>
          <w:sz w:val="24"/>
          <w:szCs w:val="24"/>
          <w:lang w:val="id-ID"/>
        </w:rPr>
      </w:pPr>
    </w:p>
    <w:p w:rsidR="00D5482C" w:rsidRPr="00DA0B13" w:rsidRDefault="00D5482C" w:rsidP="00086B18">
      <w:pPr>
        <w:pStyle w:val="ListParagraph"/>
        <w:numPr>
          <w:ilvl w:val="0"/>
          <w:numId w:val="91"/>
        </w:numPr>
        <w:spacing w:after="0"/>
        <w:ind w:left="1134" w:hanging="283"/>
        <w:jc w:val="both"/>
        <w:rPr>
          <w:rFonts w:ascii="Arial Narrow" w:hAnsi="Arial Narrow"/>
          <w:sz w:val="24"/>
          <w:szCs w:val="24"/>
          <w:lang w:val="id-ID"/>
        </w:rPr>
      </w:pPr>
      <w:r w:rsidRPr="00DA0B13">
        <w:rPr>
          <w:rFonts w:ascii="Arial Narrow" w:hAnsi="Arial Narrow"/>
          <w:sz w:val="24"/>
          <w:szCs w:val="24"/>
          <w:lang w:val="id-ID"/>
        </w:rPr>
        <w:t>Strategi Pengembangan Produk Wisata</w:t>
      </w:r>
    </w:p>
    <w:p w:rsidR="00E465C1" w:rsidRPr="00DA0B13" w:rsidRDefault="00E465C1" w:rsidP="00613343">
      <w:pPr>
        <w:pStyle w:val="ListParagraph"/>
        <w:spacing w:after="0"/>
        <w:ind w:left="1134" w:firstLine="567"/>
        <w:jc w:val="both"/>
        <w:rPr>
          <w:rFonts w:ascii="Arial Narrow" w:hAnsi="Arial Narrow"/>
          <w:sz w:val="24"/>
          <w:szCs w:val="24"/>
          <w:lang w:val="id-ID"/>
        </w:rPr>
      </w:pPr>
      <w:r w:rsidRPr="00DA0B13">
        <w:rPr>
          <w:rFonts w:ascii="Arial Narrow" w:hAnsi="Arial Narrow"/>
          <w:sz w:val="24"/>
          <w:szCs w:val="24"/>
          <w:lang w:val="id-ID"/>
        </w:rPr>
        <w:t>Produk wisata yang dimaksudkan dalam rencana ini meliputi : obyek dan daya tarik wisata (atraksi), kondisi sarana penunjang pariwisata (amenitas) serta kondisi aksesibilitas dan infrastruktur pariwisata (aksesibilitas).</w:t>
      </w:r>
    </w:p>
    <w:p w:rsidR="00E465C1" w:rsidRPr="00DA0B13" w:rsidRDefault="00E465C1" w:rsidP="00613343">
      <w:pPr>
        <w:pStyle w:val="ListParagraph"/>
        <w:spacing w:after="0"/>
        <w:ind w:left="1134" w:firstLine="567"/>
        <w:jc w:val="both"/>
        <w:rPr>
          <w:rFonts w:ascii="Arial Narrow" w:hAnsi="Arial Narrow"/>
          <w:sz w:val="24"/>
          <w:szCs w:val="24"/>
          <w:lang w:val="id-ID"/>
        </w:rPr>
      </w:pPr>
      <w:r w:rsidRPr="00DA0B13">
        <w:rPr>
          <w:rFonts w:ascii="Arial Narrow" w:hAnsi="Arial Narrow"/>
          <w:sz w:val="24"/>
          <w:szCs w:val="24"/>
          <w:lang w:val="id-ID"/>
        </w:rPr>
        <w:t>Pengembangan produk pariwisata akan diarahkan pada pengembangan potensi sumber daya wisata yang ada, menjadi produk kolektif antar wilayah atau daerah. Disisi lain harus diperhatikan pula prinsip pembangunan wisata berkelanjutan dan pengkayaan daya tarik produk serta peningkatan kualitas pelayanan bagi wisatawan.</w:t>
      </w:r>
    </w:p>
    <w:p w:rsidR="00E465C1" w:rsidRPr="00DA0B13" w:rsidRDefault="00E465C1" w:rsidP="00613343">
      <w:pPr>
        <w:pStyle w:val="ListParagraph"/>
        <w:spacing w:after="0"/>
        <w:ind w:left="1134" w:firstLine="567"/>
        <w:jc w:val="both"/>
        <w:rPr>
          <w:rFonts w:ascii="Arial Narrow" w:hAnsi="Arial Narrow"/>
          <w:sz w:val="24"/>
          <w:szCs w:val="24"/>
          <w:lang w:val="id-ID"/>
        </w:rPr>
      </w:pPr>
      <w:r w:rsidRPr="00DA0B13">
        <w:rPr>
          <w:rFonts w:ascii="Arial Narrow" w:hAnsi="Arial Narrow"/>
          <w:sz w:val="24"/>
          <w:szCs w:val="24"/>
          <w:lang w:val="id-ID"/>
        </w:rPr>
        <w:t>Produk wisata di Kabupaten Konawe Kepulauan masih mengutamakan kekayaan wisata alam sebagai obyek dan daya tarik wisata. Dimasa mendatang perlu dikembangkan unggulan obyek dan daya tarik wisata selain wisata alam. Dengan demikian di Kabupaten Konawe Kepulauan produk wisata yang semula terbatas pada sumber daya alam dan budaya, dapat diarahkan menjadi produk wisata yang berbasis ilmu pengetahuan dan seni dengan tetap menjamin keseimbangan sentuhan manusia dan teknologi  tinggi sehingga keaslian, keunikan dan kekhasannya mampu untuk menembus pasar wisata.</w:t>
      </w:r>
    </w:p>
    <w:p w:rsidR="00E465C1" w:rsidRPr="00DA0B13" w:rsidRDefault="00F850E9" w:rsidP="00086B18">
      <w:pPr>
        <w:pStyle w:val="ListParagraph"/>
        <w:numPr>
          <w:ilvl w:val="0"/>
          <w:numId w:val="96"/>
        </w:numPr>
        <w:spacing w:after="0"/>
        <w:ind w:left="1701" w:hanging="425"/>
        <w:jc w:val="both"/>
        <w:rPr>
          <w:rFonts w:ascii="Arial Narrow" w:hAnsi="Arial Narrow"/>
          <w:sz w:val="24"/>
          <w:szCs w:val="24"/>
          <w:lang w:val="id-ID"/>
        </w:rPr>
      </w:pPr>
      <w:r w:rsidRPr="00DA0B13">
        <w:rPr>
          <w:rFonts w:ascii="Arial Narrow" w:hAnsi="Arial Narrow"/>
          <w:sz w:val="24"/>
          <w:szCs w:val="24"/>
          <w:lang w:val="id-ID"/>
        </w:rPr>
        <w:t>Meningkatkan kualitas obyek wisata sertamengoptimalkandaya tarik wisata</w:t>
      </w:r>
    </w:p>
    <w:p w:rsidR="00E465C1" w:rsidRPr="00DA0B13" w:rsidRDefault="00F850E9" w:rsidP="00086B18">
      <w:pPr>
        <w:pStyle w:val="ListParagraph"/>
        <w:numPr>
          <w:ilvl w:val="0"/>
          <w:numId w:val="96"/>
        </w:numPr>
        <w:spacing w:after="0"/>
        <w:ind w:left="1701" w:hanging="425"/>
        <w:jc w:val="both"/>
        <w:rPr>
          <w:rFonts w:ascii="Arial Narrow" w:hAnsi="Arial Narrow"/>
          <w:sz w:val="24"/>
          <w:szCs w:val="24"/>
          <w:lang w:val="id-ID"/>
        </w:rPr>
      </w:pPr>
      <w:r w:rsidRPr="00DA0B13">
        <w:rPr>
          <w:rFonts w:ascii="Arial Narrow" w:hAnsi="Arial Narrow"/>
          <w:sz w:val="24"/>
          <w:szCs w:val="24"/>
          <w:lang w:val="id-ID"/>
        </w:rPr>
        <w:t>Meningkatkankualitassaranapenunjangwisata gunamengoptimalkan lama tinggal wisatawan</w:t>
      </w:r>
    </w:p>
    <w:p w:rsidR="002B19CF" w:rsidRDefault="00F850E9" w:rsidP="002B19CF">
      <w:pPr>
        <w:pStyle w:val="ListParagraph"/>
        <w:numPr>
          <w:ilvl w:val="0"/>
          <w:numId w:val="96"/>
        </w:numPr>
        <w:spacing w:after="0"/>
        <w:ind w:left="1701" w:hanging="425"/>
        <w:jc w:val="both"/>
        <w:rPr>
          <w:rFonts w:ascii="Arial Narrow" w:hAnsi="Arial Narrow"/>
          <w:sz w:val="24"/>
          <w:szCs w:val="24"/>
          <w:lang w:val="id-ID"/>
        </w:rPr>
      </w:pPr>
      <w:r w:rsidRPr="00DA0B13">
        <w:rPr>
          <w:rFonts w:ascii="Arial Narrow" w:hAnsi="Arial Narrow"/>
          <w:sz w:val="24"/>
          <w:szCs w:val="24"/>
          <w:lang w:val="id-ID"/>
        </w:rPr>
        <w:t>Meningkatkan kualitas aksesibilitas dan infrastrukturpariwisata.</w:t>
      </w:r>
    </w:p>
    <w:p w:rsidR="002B19CF" w:rsidRPr="002B19CF" w:rsidRDefault="002B19CF" w:rsidP="002B19CF">
      <w:pPr>
        <w:pStyle w:val="ListParagraph"/>
        <w:spacing w:after="0"/>
        <w:ind w:left="1701"/>
        <w:jc w:val="both"/>
        <w:rPr>
          <w:rFonts w:ascii="Arial Narrow" w:hAnsi="Arial Narrow"/>
          <w:sz w:val="24"/>
          <w:szCs w:val="24"/>
          <w:lang w:val="id-ID"/>
        </w:rPr>
      </w:pPr>
    </w:p>
    <w:p w:rsidR="00D5482C" w:rsidRPr="00DA0B13" w:rsidRDefault="00D5482C" w:rsidP="00086B18">
      <w:pPr>
        <w:pStyle w:val="ListParagraph"/>
        <w:numPr>
          <w:ilvl w:val="0"/>
          <w:numId w:val="91"/>
        </w:numPr>
        <w:spacing w:after="0"/>
        <w:ind w:left="1134" w:hanging="283"/>
        <w:jc w:val="both"/>
        <w:rPr>
          <w:rFonts w:ascii="Arial Narrow" w:hAnsi="Arial Narrow"/>
          <w:sz w:val="24"/>
          <w:szCs w:val="24"/>
          <w:lang w:val="id-ID"/>
        </w:rPr>
      </w:pPr>
      <w:r w:rsidRPr="00DA0B13">
        <w:rPr>
          <w:rFonts w:ascii="Arial Narrow" w:hAnsi="Arial Narrow"/>
          <w:sz w:val="24"/>
          <w:szCs w:val="24"/>
          <w:lang w:val="id-ID"/>
        </w:rPr>
        <w:t>Strategi Pemasaran</w:t>
      </w:r>
    </w:p>
    <w:p w:rsidR="00E465C1" w:rsidRPr="00DA0B13" w:rsidRDefault="00E465C1" w:rsidP="00613343">
      <w:pPr>
        <w:pStyle w:val="ListParagraph"/>
        <w:spacing w:after="0"/>
        <w:ind w:left="1134" w:firstLine="567"/>
        <w:jc w:val="both"/>
        <w:rPr>
          <w:rFonts w:ascii="Arial Narrow" w:hAnsi="Arial Narrow"/>
          <w:sz w:val="24"/>
          <w:szCs w:val="24"/>
          <w:lang w:val="id-ID"/>
        </w:rPr>
      </w:pPr>
      <w:r w:rsidRPr="00DA0B13">
        <w:rPr>
          <w:rFonts w:ascii="Arial Narrow" w:hAnsi="Arial Narrow"/>
          <w:sz w:val="24"/>
          <w:szCs w:val="24"/>
          <w:lang w:val="id-ID"/>
        </w:rPr>
        <w:t xml:space="preserve">Pemasaran pariwisata meliputi kegiatan yang luas, mulai dari melakukan penelitian pasar wisata, melakukan kajian bagaimana mengemas produk wisata sehingga layak untuk dipasarkan, promosi pariwisata serta penyediaan pelayanan informasi dan distribusi informasi baik untuk wisatawan maupun pelaku wisata. Agar tujuan strategi pemasaran dapat tercapai, maka </w:t>
      </w:r>
      <w:r w:rsidRPr="00DA0B13">
        <w:rPr>
          <w:rFonts w:ascii="Arial Narrow" w:hAnsi="Arial Narrow"/>
          <w:sz w:val="24"/>
          <w:szCs w:val="24"/>
          <w:lang w:val="id-ID"/>
        </w:rPr>
        <w:lastRenderedPageBreak/>
        <w:t>pelaksanaan upaya memperkenalkan, menginformasikan dan mepromosikan daerah tujuan wisata dan produk wisata harus dilakukan secara sistematis terencana, konsisten dan berkesinambungan. Stakeholder (pemerintah  daerah, kalangan swasta dan masyarakat) yang melaksanakan pemasaran harus mampu menciptakan sinergi dan saling mendukung.</w:t>
      </w:r>
    </w:p>
    <w:p w:rsidR="00E465C1" w:rsidRPr="00DA0B13" w:rsidRDefault="00E465C1" w:rsidP="00086B18">
      <w:pPr>
        <w:pStyle w:val="ListParagraph"/>
        <w:numPr>
          <w:ilvl w:val="0"/>
          <w:numId w:val="95"/>
        </w:numPr>
        <w:spacing w:after="0"/>
        <w:ind w:left="1701" w:hanging="425"/>
        <w:jc w:val="both"/>
        <w:rPr>
          <w:rFonts w:ascii="Arial Narrow" w:hAnsi="Arial Narrow"/>
          <w:sz w:val="24"/>
          <w:szCs w:val="24"/>
          <w:lang w:val="id-ID"/>
        </w:rPr>
      </w:pPr>
      <w:r w:rsidRPr="00DA0B13">
        <w:rPr>
          <w:rFonts w:ascii="Arial Narrow" w:hAnsi="Arial Narrow"/>
          <w:sz w:val="24"/>
          <w:szCs w:val="24"/>
          <w:lang w:val="id-ID"/>
        </w:rPr>
        <w:t>Membangun image positif pariwisata di kabupaten konawe kepulauan</w:t>
      </w:r>
    </w:p>
    <w:p w:rsidR="002B19CF" w:rsidRDefault="00E465C1" w:rsidP="002B19CF">
      <w:pPr>
        <w:pStyle w:val="ListParagraph"/>
        <w:numPr>
          <w:ilvl w:val="0"/>
          <w:numId w:val="95"/>
        </w:numPr>
        <w:spacing w:after="0"/>
        <w:ind w:left="1701" w:hanging="425"/>
        <w:jc w:val="both"/>
        <w:rPr>
          <w:rFonts w:ascii="Arial Narrow" w:hAnsi="Arial Narrow"/>
          <w:sz w:val="24"/>
          <w:szCs w:val="24"/>
          <w:lang w:val="id-ID"/>
        </w:rPr>
      </w:pPr>
      <w:r w:rsidRPr="00DA0B13">
        <w:rPr>
          <w:rFonts w:ascii="Arial Narrow" w:hAnsi="Arial Narrow"/>
          <w:sz w:val="24"/>
          <w:szCs w:val="24"/>
          <w:lang w:val="id-ID"/>
        </w:rPr>
        <w:t>Mengembangkan promosi pariwisata kabupaten konawe kepulauan secara efektif dan efisien</w:t>
      </w:r>
    </w:p>
    <w:p w:rsidR="002B19CF" w:rsidRPr="002B19CF" w:rsidRDefault="002B19CF" w:rsidP="002B19CF">
      <w:pPr>
        <w:pStyle w:val="ListParagraph"/>
        <w:spacing w:after="0"/>
        <w:ind w:left="1701"/>
        <w:jc w:val="both"/>
        <w:rPr>
          <w:rFonts w:ascii="Arial Narrow" w:hAnsi="Arial Narrow"/>
          <w:sz w:val="24"/>
          <w:szCs w:val="24"/>
          <w:lang w:val="id-ID"/>
        </w:rPr>
      </w:pPr>
    </w:p>
    <w:p w:rsidR="00D5482C" w:rsidRPr="00DA0B13" w:rsidRDefault="00D5482C" w:rsidP="00086B18">
      <w:pPr>
        <w:pStyle w:val="ListParagraph"/>
        <w:numPr>
          <w:ilvl w:val="0"/>
          <w:numId w:val="91"/>
        </w:numPr>
        <w:spacing w:after="0"/>
        <w:ind w:left="1134" w:hanging="283"/>
        <w:jc w:val="both"/>
        <w:rPr>
          <w:rFonts w:ascii="Arial Narrow" w:hAnsi="Arial Narrow"/>
          <w:sz w:val="24"/>
          <w:szCs w:val="24"/>
          <w:lang w:val="id-ID"/>
        </w:rPr>
      </w:pPr>
      <w:r w:rsidRPr="00DA0B13">
        <w:rPr>
          <w:rFonts w:ascii="Arial Narrow" w:hAnsi="Arial Narrow"/>
          <w:sz w:val="24"/>
          <w:szCs w:val="24"/>
          <w:lang w:val="id-ID"/>
        </w:rPr>
        <w:t>Strategi Pengelolaan Lingkungan</w:t>
      </w:r>
    </w:p>
    <w:p w:rsidR="002E2D65" w:rsidRPr="00DA0B13" w:rsidRDefault="002E2D65" w:rsidP="00613343">
      <w:pPr>
        <w:pStyle w:val="ListParagraph"/>
        <w:spacing w:after="0"/>
        <w:ind w:left="1134" w:firstLine="567"/>
        <w:jc w:val="both"/>
        <w:rPr>
          <w:rFonts w:ascii="Arial Narrow" w:hAnsi="Arial Narrow"/>
          <w:sz w:val="24"/>
          <w:szCs w:val="24"/>
          <w:lang w:val="id-ID"/>
        </w:rPr>
      </w:pPr>
      <w:r w:rsidRPr="00DA0B13">
        <w:rPr>
          <w:rFonts w:ascii="Arial Narrow" w:hAnsi="Arial Narrow"/>
          <w:sz w:val="24"/>
          <w:szCs w:val="24"/>
          <w:lang w:val="id-ID"/>
        </w:rPr>
        <w:t>Pengelolaan lingkungan hidup mejadi perhatian utama dalam pengembangan sektor pariwisata. Strategi dalam pengelolaan lingkungan dikondisikan bahwa pengembangan pariwisata sebisa mungkin harus sesuai dengankaedahlingkungan.Analisispengambilan keputusan dalam pengembangan masing</w:t>
      </w:r>
      <w:r w:rsidR="00E465C1" w:rsidRPr="00DA0B13">
        <w:rPr>
          <w:rFonts w:ascii="Arial Narrow" w:hAnsi="Arial Narrow"/>
          <w:sz w:val="24"/>
          <w:szCs w:val="24"/>
          <w:lang w:val="id-ID"/>
        </w:rPr>
        <w:t>-</w:t>
      </w:r>
      <w:r w:rsidRPr="00DA0B13">
        <w:rPr>
          <w:rFonts w:ascii="Arial Narrow" w:hAnsi="Arial Narrow"/>
          <w:sz w:val="24"/>
          <w:szCs w:val="24"/>
          <w:lang w:val="id-ID"/>
        </w:rPr>
        <w:t>masing obyek perlu dilakukan.Pengembangan pariwisata yang berwawasan lingkungan merupakan moto dari seluruh kegiatan pengembangan obyek wisata. Aspek-aspek seperti vegetasi, topografi, hidrologi, flora dan fauna. Setiap pengembangan yang dilakukan harus disertai dengan upaya penanggulangan dampak dari kegiatan pengembangan yang dilakukan</w:t>
      </w:r>
    </w:p>
    <w:p w:rsidR="00E465C1" w:rsidRPr="00DA0B13" w:rsidRDefault="00E465C1" w:rsidP="00086B18">
      <w:pPr>
        <w:pStyle w:val="ListParagraph"/>
        <w:numPr>
          <w:ilvl w:val="0"/>
          <w:numId w:val="94"/>
        </w:numPr>
        <w:spacing w:after="0"/>
        <w:ind w:left="1701" w:hanging="425"/>
        <w:jc w:val="both"/>
        <w:rPr>
          <w:rFonts w:ascii="Arial Narrow" w:hAnsi="Arial Narrow"/>
          <w:sz w:val="24"/>
          <w:szCs w:val="24"/>
          <w:lang w:val="id-ID"/>
        </w:rPr>
      </w:pPr>
      <w:r w:rsidRPr="00DA0B13">
        <w:rPr>
          <w:rFonts w:ascii="Arial Narrow" w:hAnsi="Arial Narrow"/>
          <w:sz w:val="24"/>
          <w:szCs w:val="24"/>
          <w:lang w:val="id-ID"/>
        </w:rPr>
        <w:t>Memperkuat regulasi mengenai pengembangan pariwisata yang berwawasan lingkungan</w:t>
      </w:r>
    </w:p>
    <w:p w:rsidR="002B19CF" w:rsidRDefault="00E465C1" w:rsidP="002B19CF">
      <w:pPr>
        <w:pStyle w:val="ListParagraph"/>
        <w:numPr>
          <w:ilvl w:val="0"/>
          <w:numId w:val="94"/>
        </w:numPr>
        <w:spacing w:after="0"/>
        <w:ind w:left="1701" w:hanging="425"/>
        <w:jc w:val="both"/>
        <w:rPr>
          <w:rFonts w:ascii="Arial Narrow" w:hAnsi="Arial Narrow"/>
          <w:sz w:val="24"/>
          <w:szCs w:val="24"/>
          <w:lang w:val="id-ID"/>
        </w:rPr>
      </w:pPr>
      <w:r w:rsidRPr="00DA0B13">
        <w:rPr>
          <w:rFonts w:ascii="Arial Narrow" w:hAnsi="Arial Narrow"/>
          <w:sz w:val="24"/>
          <w:szCs w:val="24"/>
          <w:lang w:val="id-ID"/>
        </w:rPr>
        <w:t>Meningkatkan kualitas pemahaman akan lingkungan alam dan budaya khususnya dibidang pariwisata.</w:t>
      </w:r>
    </w:p>
    <w:p w:rsidR="002B19CF" w:rsidRPr="002B19CF" w:rsidRDefault="002B19CF" w:rsidP="002B19CF">
      <w:pPr>
        <w:pStyle w:val="ListParagraph"/>
        <w:spacing w:after="0"/>
        <w:ind w:left="1701"/>
        <w:jc w:val="both"/>
        <w:rPr>
          <w:rFonts w:ascii="Arial Narrow" w:hAnsi="Arial Narrow"/>
          <w:sz w:val="24"/>
          <w:szCs w:val="24"/>
          <w:lang w:val="id-ID"/>
        </w:rPr>
      </w:pPr>
    </w:p>
    <w:p w:rsidR="00D5482C" w:rsidRPr="00DA0B13" w:rsidRDefault="00D5482C" w:rsidP="00086B18">
      <w:pPr>
        <w:pStyle w:val="ListParagraph"/>
        <w:numPr>
          <w:ilvl w:val="0"/>
          <w:numId w:val="91"/>
        </w:numPr>
        <w:spacing w:after="0"/>
        <w:ind w:left="1134" w:hanging="283"/>
        <w:jc w:val="both"/>
        <w:rPr>
          <w:rFonts w:ascii="Arial Narrow" w:hAnsi="Arial Narrow"/>
          <w:sz w:val="24"/>
          <w:szCs w:val="24"/>
          <w:lang w:val="id-ID"/>
        </w:rPr>
      </w:pPr>
      <w:r w:rsidRPr="00DA0B13">
        <w:rPr>
          <w:rFonts w:ascii="Arial Narrow" w:hAnsi="Arial Narrow"/>
          <w:sz w:val="24"/>
          <w:szCs w:val="24"/>
          <w:lang w:val="id-ID"/>
        </w:rPr>
        <w:t>Strategi Pengembangan Kelembagaan</w:t>
      </w:r>
    </w:p>
    <w:p w:rsidR="00665E28" w:rsidRPr="00DA0B13" w:rsidRDefault="00665E28" w:rsidP="00613343">
      <w:pPr>
        <w:pStyle w:val="ListParagraph"/>
        <w:spacing w:after="0"/>
        <w:ind w:left="1134" w:firstLine="567"/>
        <w:jc w:val="both"/>
        <w:rPr>
          <w:rFonts w:ascii="Arial Narrow" w:hAnsi="Arial Narrow"/>
          <w:sz w:val="24"/>
          <w:szCs w:val="24"/>
          <w:lang w:val="id-ID"/>
        </w:rPr>
      </w:pPr>
      <w:r w:rsidRPr="00DA0B13">
        <w:rPr>
          <w:rFonts w:ascii="Arial Narrow" w:hAnsi="Arial Narrow"/>
          <w:sz w:val="24"/>
          <w:szCs w:val="24"/>
          <w:lang w:val="id-ID"/>
        </w:rPr>
        <w:t>Dalam arahan pengembangan kepariwisataan di Kabupaten Konawe Kepulauan, pemerintah daerah berperan sebagai enabler, dengan demikian terjadi pergeseran pengelolaan berikut lembaga yang melakukan pengelolaan atas obyek dan daya tarik wisata. Peran serta masyarakat akan semakin besar dalam pengelolaan dan kelembagaan pengembangan pariwisata.</w:t>
      </w:r>
    </w:p>
    <w:p w:rsidR="00665E28" w:rsidRPr="00DA0B13" w:rsidRDefault="002E2D65" w:rsidP="00086B18">
      <w:pPr>
        <w:pStyle w:val="ListParagraph"/>
        <w:numPr>
          <w:ilvl w:val="0"/>
          <w:numId w:val="93"/>
        </w:numPr>
        <w:spacing w:after="0"/>
        <w:ind w:left="1701" w:hanging="425"/>
        <w:jc w:val="both"/>
        <w:rPr>
          <w:rFonts w:ascii="Arial Narrow" w:hAnsi="Arial Narrow"/>
          <w:sz w:val="24"/>
          <w:szCs w:val="24"/>
          <w:lang w:val="id-ID"/>
        </w:rPr>
      </w:pPr>
      <w:r w:rsidRPr="00DA0B13">
        <w:rPr>
          <w:rFonts w:ascii="Arial Narrow" w:hAnsi="Arial Narrow"/>
          <w:sz w:val="24"/>
          <w:szCs w:val="24"/>
          <w:lang w:val="id-ID"/>
        </w:rPr>
        <w:t>Memperkuat kelembagaan dan pengelolaan pariwisata kabupaten konawe kepulauan</w:t>
      </w:r>
    </w:p>
    <w:p w:rsidR="002B19CF" w:rsidRDefault="002E2D65" w:rsidP="002B19CF">
      <w:pPr>
        <w:pStyle w:val="ListParagraph"/>
        <w:numPr>
          <w:ilvl w:val="0"/>
          <w:numId w:val="93"/>
        </w:numPr>
        <w:spacing w:after="0"/>
        <w:ind w:left="1701" w:hanging="425"/>
        <w:jc w:val="both"/>
        <w:rPr>
          <w:rFonts w:ascii="Arial Narrow" w:hAnsi="Arial Narrow"/>
          <w:sz w:val="24"/>
          <w:szCs w:val="24"/>
          <w:lang w:val="id-ID"/>
        </w:rPr>
      </w:pPr>
      <w:r w:rsidRPr="00DA0B13">
        <w:rPr>
          <w:rFonts w:ascii="Arial Narrow" w:hAnsi="Arial Narrow"/>
          <w:sz w:val="24"/>
          <w:szCs w:val="24"/>
          <w:lang w:val="id-ID"/>
        </w:rPr>
        <w:t>Mengembangkan model kelembagaan pengelolaan obyek dan daya tarik wisata yang melibatkan partisipasi aktif masyarakat lokal.</w:t>
      </w:r>
    </w:p>
    <w:p w:rsidR="002B19CF" w:rsidRPr="002B19CF" w:rsidRDefault="002B19CF" w:rsidP="002B19CF">
      <w:pPr>
        <w:pStyle w:val="ListParagraph"/>
        <w:spacing w:after="0"/>
        <w:ind w:left="1701"/>
        <w:jc w:val="both"/>
        <w:rPr>
          <w:rFonts w:ascii="Arial Narrow" w:hAnsi="Arial Narrow"/>
          <w:sz w:val="24"/>
          <w:szCs w:val="24"/>
          <w:lang w:val="id-ID"/>
        </w:rPr>
      </w:pPr>
    </w:p>
    <w:p w:rsidR="00D5482C" w:rsidRPr="00DA0B13" w:rsidRDefault="00D5482C" w:rsidP="00086B18">
      <w:pPr>
        <w:pStyle w:val="ListParagraph"/>
        <w:numPr>
          <w:ilvl w:val="0"/>
          <w:numId w:val="91"/>
        </w:numPr>
        <w:spacing w:after="0"/>
        <w:ind w:left="1134" w:hanging="283"/>
        <w:jc w:val="both"/>
        <w:rPr>
          <w:rFonts w:ascii="Arial Narrow" w:hAnsi="Arial Narrow"/>
          <w:sz w:val="24"/>
          <w:szCs w:val="24"/>
          <w:lang w:val="id-ID"/>
        </w:rPr>
      </w:pPr>
      <w:r w:rsidRPr="00DA0B13">
        <w:rPr>
          <w:rFonts w:ascii="Arial Narrow" w:hAnsi="Arial Narrow"/>
          <w:sz w:val="24"/>
          <w:szCs w:val="24"/>
          <w:lang w:val="id-ID"/>
        </w:rPr>
        <w:t>Strategi Investasi</w:t>
      </w:r>
    </w:p>
    <w:p w:rsidR="00D5482C" w:rsidRPr="00DA0B13" w:rsidRDefault="00D5482C" w:rsidP="00613343">
      <w:pPr>
        <w:pStyle w:val="ListParagraph"/>
        <w:spacing w:after="0"/>
        <w:ind w:left="1134" w:firstLine="567"/>
        <w:jc w:val="both"/>
        <w:rPr>
          <w:rFonts w:ascii="Arial Narrow" w:hAnsi="Arial Narrow"/>
          <w:sz w:val="24"/>
          <w:szCs w:val="24"/>
          <w:lang w:val="id-ID"/>
        </w:rPr>
      </w:pPr>
      <w:r w:rsidRPr="00DA0B13">
        <w:rPr>
          <w:rFonts w:ascii="Arial Narrow" w:hAnsi="Arial Narrow"/>
          <w:sz w:val="24"/>
          <w:szCs w:val="24"/>
          <w:lang w:val="id-ID"/>
        </w:rPr>
        <w:t xml:space="preserve">Pengembangan pariwisata tidak dapat dilepaskan dari peran investor, mengingat sektor pariwisata adalah sektor yang padat modal dan padat karya. Agar tercipta suasana kondusif bagi investor untuk menanamkan investasi dalam pengembangan pariwisata di Kabupaten Konawe Kepulauan maka harus jelas sektor-sektor mana yang memungkinkan bagi investor untuk ambil bagian. Disini </w:t>
      </w:r>
      <w:r w:rsidRPr="00DA0B13">
        <w:rPr>
          <w:rFonts w:ascii="Arial Narrow" w:hAnsi="Arial Narrow"/>
          <w:sz w:val="24"/>
          <w:szCs w:val="24"/>
          <w:lang w:val="id-ID"/>
        </w:rPr>
        <w:lastRenderedPageBreak/>
        <w:t>berarti harus jelas rencana program dan prioritas pengembangan pariwisata. Disisi lain, aturan main yang jelas serta kepastian hukum akan menjamin kepastian   bagi investor untuk menanamkan investasinya. Dengan demikian, strategi yang disusun ada 2, yaitu :</w:t>
      </w:r>
    </w:p>
    <w:p w:rsidR="00D5482C" w:rsidRPr="00DA0B13" w:rsidRDefault="00665E28" w:rsidP="00086B18">
      <w:pPr>
        <w:pStyle w:val="ListParagraph"/>
        <w:numPr>
          <w:ilvl w:val="0"/>
          <w:numId w:val="92"/>
        </w:numPr>
        <w:spacing w:after="0"/>
        <w:ind w:left="1701" w:hanging="425"/>
        <w:jc w:val="both"/>
        <w:rPr>
          <w:rFonts w:ascii="Arial Narrow" w:hAnsi="Arial Narrow"/>
          <w:sz w:val="24"/>
          <w:szCs w:val="24"/>
          <w:lang w:val="id-ID"/>
        </w:rPr>
      </w:pPr>
      <w:r w:rsidRPr="00DA0B13">
        <w:rPr>
          <w:rFonts w:ascii="Arial Narrow" w:hAnsi="Arial Narrow"/>
          <w:sz w:val="24"/>
          <w:szCs w:val="24"/>
          <w:lang w:val="id-ID"/>
        </w:rPr>
        <w:t>Menyusun  prioritas  program  pengembangan pariwisata yang sistematis</w:t>
      </w:r>
    </w:p>
    <w:p w:rsidR="00665E28" w:rsidRPr="00DA0B13" w:rsidRDefault="00665E28" w:rsidP="00086B18">
      <w:pPr>
        <w:pStyle w:val="ListParagraph"/>
        <w:numPr>
          <w:ilvl w:val="0"/>
          <w:numId w:val="92"/>
        </w:numPr>
        <w:spacing w:after="0"/>
        <w:ind w:left="1701" w:hanging="425"/>
        <w:jc w:val="both"/>
        <w:rPr>
          <w:rFonts w:ascii="Arial Narrow" w:hAnsi="Arial Narrow"/>
          <w:sz w:val="24"/>
          <w:szCs w:val="24"/>
          <w:lang w:val="id-ID"/>
        </w:rPr>
      </w:pPr>
      <w:r w:rsidRPr="00DA0B13">
        <w:rPr>
          <w:rFonts w:ascii="Arial Narrow" w:hAnsi="Arial Narrow"/>
          <w:sz w:val="24"/>
          <w:szCs w:val="24"/>
          <w:lang w:val="id-ID"/>
        </w:rPr>
        <w:t>Mendorong terciptanya kemudahan investasi dan menarik investasi bagi pengembangan pariwisata</w:t>
      </w:r>
    </w:p>
    <w:p w:rsidR="002B19CF" w:rsidRDefault="002B19CF" w:rsidP="007B4077">
      <w:pPr>
        <w:rPr>
          <w:lang w:val="id-ID"/>
        </w:rPr>
        <w:sectPr w:rsidR="002B19CF" w:rsidSect="00065A8A">
          <w:pgSz w:w="11907" w:h="16840" w:code="9"/>
          <w:pgMar w:top="1701" w:right="1985" w:bottom="1985" w:left="1701" w:header="1134" w:footer="907" w:gutter="0"/>
          <w:pgNumType w:start="1" w:chapStyle="1"/>
          <w:cols w:space="708"/>
          <w:docGrid w:linePitch="360"/>
        </w:sectPr>
      </w:pPr>
    </w:p>
    <w:p w:rsidR="00607069" w:rsidRPr="00607069" w:rsidRDefault="00607069" w:rsidP="00607069">
      <w:pPr>
        <w:pStyle w:val="Heading1"/>
        <w:spacing w:line="276" w:lineRule="auto"/>
        <w:rPr>
          <w:rFonts w:ascii="Arial Narrow" w:hAnsi="Arial Narrow"/>
          <w:szCs w:val="40"/>
        </w:rPr>
      </w:pPr>
      <w:bookmarkStart w:id="210" w:name="_Toc531255100"/>
      <w:r w:rsidRPr="00607069">
        <w:rPr>
          <w:rFonts w:ascii="Arial Narrow" w:hAnsi="Arial Narrow" w:cs="Times New Roman"/>
          <w:szCs w:val="40"/>
          <w:lang w:val="id-ID"/>
        </w:rPr>
        <w:lastRenderedPageBreak/>
        <w:t xml:space="preserve">PRINSIP </w:t>
      </w:r>
      <w:r w:rsidRPr="00607069">
        <w:rPr>
          <w:rFonts w:ascii="Arial Narrow" w:hAnsi="Arial Narrow" w:cs="Times New Roman"/>
          <w:szCs w:val="40"/>
        </w:rPr>
        <w:t>DAN KONSEP PEMBANGUNAN KEPARIWISATAAN</w:t>
      </w:r>
      <w:bookmarkEnd w:id="210"/>
    </w:p>
    <w:p w:rsidR="00607069" w:rsidRDefault="00607069" w:rsidP="00086B18">
      <w:pPr>
        <w:pStyle w:val="Heading2"/>
        <w:numPr>
          <w:ilvl w:val="0"/>
          <w:numId w:val="78"/>
        </w:numPr>
        <w:tabs>
          <w:tab w:val="clear" w:pos="567"/>
        </w:tabs>
        <w:spacing w:before="0" w:after="0" w:line="276" w:lineRule="auto"/>
        <w:ind w:left="709" w:hanging="709"/>
        <w:rPr>
          <w:rFonts w:ascii="Arial Narrow" w:hAnsi="Arial Narrow" w:cs="Times New Roman"/>
          <w:lang w:val="id-ID"/>
        </w:rPr>
      </w:pPr>
      <w:bookmarkStart w:id="211" w:name="_Toc531255101"/>
      <w:r w:rsidRPr="00607069">
        <w:rPr>
          <w:rFonts w:ascii="Arial Narrow" w:hAnsi="Arial Narrow" w:cs="Times New Roman"/>
        </w:rPr>
        <w:t>Rencana Struktur Perwilayahan Pariwisata</w:t>
      </w:r>
      <w:bookmarkEnd w:id="211"/>
    </w:p>
    <w:p w:rsidR="001B383E" w:rsidRPr="001B383E" w:rsidRDefault="001B383E" w:rsidP="001B383E">
      <w:pPr>
        <w:spacing w:line="276" w:lineRule="auto"/>
        <w:ind w:firstLine="709"/>
        <w:rPr>
          <w:rFonts w:ascii="Arial Narrow" w:hAnsi="Arial Narrow"/>
          <w:lang w:val="id-ID"/>
        </w:rPr>
      </w:pPr>
      <w:r w:rsidRPr="001B383E">
        <w:rPr>
          <w:rFonts w:ascii="Arial Narrow" w:hAnsi="Arial Narrow"/>
          <w:lang w:val="id-ID"/>
        </w:rPr>
        <w:t xml:space="preserve">Rencana struktur ruang wilayah kabupaten merupakan kerangka tata ruang wilayah kabupaten yang tersusun atas konstelasi pusat-pusat kegiatan yang berhierarki satu sama lain yang dihubungkan oleh sistem jaringan prasarana wilayah kabupaten terutama jaringan transportasi. Pusat kegiatan di wilayah Kabupaten Konawe Kepulauan merupakan simpul pelayanan sosial, budaya, ekonomi, dan/atau administrasi masyarakat di wilayah kabupaten, yang terdiri atas : a) PKL yang berada di wilayah kabupaten, b) Pusat-pusat lain di dalam wilayah kabupaten yang wewenang penentuannya ada pada pemerintah daerah kabupaten, yaitu Pusat Pelayanan Kawasan (PPK) merupakan kawasan perkotaan yang berfungsi untuk melayani kegiatan skala kecamatan atau beberapa desa dan Pusat Pelayanan Lingkungan (PPL) merupakan pusat permukiman yang berfungsi untuk melayani kegiatan skala antar desa. </w:t>
      </w:r>
    </w:p>
    <w:p w:rsidR="001B383E" w:rsidRPr="001B383E" w:rsidRDefault="001B383E" w:rsidP="001B383E">
      <w:pPr>
        <w:spacing w:line="276" w:lineRule="auto"/>
        <w:ind w:firstLine="709"/>
        <w:rPr>
          <w:rFonts w:ascii="Arial Narrow" w:hAnsi="Arial Narrow"/>
          <w:lang w:val="id-ID"/>
        </w:rPr>
      </w:pPr>
      <w:r w:rsidRPr="001B383E">
        <w:rPr>
          <w:rFonts w:ascii="Arial Narrow" w:hAnsi="Arial Narrow"/>
          <w:lang w:val="id-ID"/>
        </w:rPr>
        <w:t xml:space="preserve">Sistem jaringan prasarana wilayah kabupaten meliputi sistem prasarana transportasi, energi, telekomunikasi, dan sumber daya air yang mengintegrasikannya dan memberikan layanan bagi fungsi kegiatan yang ada di wilayah kabupaten. </w:t>
      </w:r>
    </w:p>
    <w:p w:rsidR="001B383E" w:rsidRDefault="001B383E" w:rsidP="001B383E">
      <w:pPr>
        <w:spacing w:line="276" w:lineRule="auto"/>
        <w:ind w:firstLine="709"/>
        <w:rPr>
          <w:rFonts w:ascii="Arial Narrow" w:hAnsi="Arial Narrow"/>
          <w:lang w:val="id-ID"/>
        </w:rPr>
      </w:pPr>
      <w:r w:rsidRPr="001B383E">
        <w:rPr>
          <w:rFonts w:ascii="Arial Narrow" w:hAnsi="Arial Narrow"/>
          <w:lang w:val="id-ID"/>
        </w:rPr>
        <w:t>Rencana struktur ruang wilayah kabupaten sendiri pada dasarnya berfungsi sebagai arahan pembentuk sistem pusat kegiatan wilayah kabupaten yang memberikan layanan bagi kawasan perkotaan dan kawasan perdesaan di sekitarnya, yang berada dalam wilayah kabupaten dan sistem perletakan jaringan prasarana wilayah yang menunjang keterkaitannya serta memberikan layanan bagi fungsi kegiatan yang ada dalam wilayah kabupaten, terutama pada pusat-pusat kegiatan/perkotaan yang ada.</w:t>
      </w:r>
    </w:p>
    <w:p w:rsidR="001B383E" w:rsidRDefault="001B383E" w:rsidP="001B383E">
      <w:pPr>
        <w:spacing w:line="276" w:lineRule="auto"/>
        <w:ind w:firstLine="709"/>
        <w:rPr>
          <w:rFonts w:ascii="Arial Narrow" w:hAnsi="Arial Narrow"/>
          <w:lang w:val="id-ID"/>
        </w:rPr>
      </w:pPr>
      <w:r w:rsidRPr="001B383E">
        <w:rPr>
          <w:rFonts w:ascii="Arial Narrow" w:hAnsi="Arial Narrow"/>
          <w:lang w:val="id-ID"/>
        </w:rPr>
        <w:t>Rencana struktur ruang wilayah kabupaten berfungsi :</w:t>
      </w:r>
    </w:p>
    <w:p w:rsidR="001B383E" w:rsidRPr="00CE70A5" w:rsidRDefault="001B383E" w:rsidP="00086B18">
      <w:pPr>
        <w:pStyle w:val="ListParagraph"/>
        <w:numPr>
          <w:ilvl w:val="0"/>
          <w:numId w:val="146"/>
        </w:numPr>
        <w:spacing w:after="0"/>
        <w:ind w:hanging="436"/>
        <w:jc w:val="both"/>
        <w:rPr>
          <w:rFonts w:ascii="Arial Narrow" w:hAnsi="Arial Narrow"/>
          <w:sz w:val="24"/>
          <w:szCs w:val="24"/>
          <w:lang w:val="id-ID"/>
        </w:rPr>
      </w:pPr>
      <w:r w:rsidRPr="00CE70A5">
        <w:rPr>
          <w:rFonts w:ascii="Arial Narrow" w:hAnsi="Arial Narrow"/>
          <w:sz w:val="24"/>
          <w:szCs w:val="24"/>
          <w:lang w:val="id-ID"/>
        </w:rPr>
        <w:t>Sebagai arahan pembentuk sistem pusat kegiatan wilayah kabupaten yang memberikan layanan bagi kawasan perkotaan dan kawasan perdesaan di sekitarnya yang berada dalam wilayah kabupaten; dan</w:t>
      </w:r>
    </w:p>
    <w:p w:rsidR="001B383E" w:rsidRDefault="00CE70A5" w:rsidP="00086B18">
      <w:pPr>
        <w:pStyle w:val="ListParagraph"/>
        <w:numPr>
          <w:ilvl w:val="0"/>
          <w:numId w:val="146"/>
        </w:numPr>
        <w:spacing w:after="0"/>
        <w:ind w:hanging="436"/>
        <w:jc w:val="both"/>
        <w:rPr>
          <w:rFonts w:ascii="Arial Narrow" w:hAnsi="Arial Narrow"/>
          <w:sz w:val="24"/>
          <w:szCs w:val="24"/>
          <w:lang w:val="id-ID"/>
        </w:rPr>
      </w:pPr>
      <w:r w:rsidRPr="00CE70A5">
        <w:rPr>
          <w:rFonts w:ascii="Arial Narrow" w:hAnsi="Arial Narrow"/>
          <w:sz w:val="24"/>
          <w:szCs w:val="24"/>
          <w:lang w:val="id-ID"/>
        </w:rPr>
        <w:t>Sistem perletakan jaringan prasarana wilayah yang yang menunjang keterkaitannya serta memberikan layanan bagi fungsi kegiatan yang ada dalam wilayah kabupaten terutama pada pusat-pusat kegiatan/perkotaan yang ada.</w:t>
      </w:r>
    </w:p>
    <w:p w:rsidR="00CE70A5" w:rsidRDefault="00CE70A5" w:rsidP="00CE70A5">
      <w:pPr>
        <w:pStyle w:val="ListParagraph"/>
        <w:spacing w:after="0"/>
        <w:jc w:val="both"/>
        <w:rPr>
          <w:rFonts w:ascii="Arial Narrow" w:hAnsi="Arial Narrow"/>
          <w:sz w:val="24"/>
          <w:szCs w:val="24"/>
          <w:lang w:val="id-ID"/>
        </w:rPr>
      </w:pPr>
    </w:p>
    <w:p w:rsidR="00CE70A5" w:rsidRDefault="00CE70A5" w:rsidP="00CE70A5">
      <w:pPr>
        <w:pStyle w:val="ListParagraph"/>
        <w:spacing w:after="0"/>
        <w:jc w:val="both"/>
        <w:rPr>
          <w:rFonts w:ascii="Arial Narrow" w:hAnsi="Arial Narrow"/>
          <w:sz w:val="24"/>
          <w:szCs w:val="24"/>
          <w:lang w:val="id-ID"/>
        </w:rPr>
      </w:pPr>
      <w:r w:rsidRPr="00CE70A5">
        <w:rPr>
          <w:rFonts w:ascii="Arial Narrow" w:hAnsi="Arial Narrow"/>
          <w:sz w:val="24"/>
          <w:szCs w:val="24"/>
          <w:lang w:val="id-ID"/>
        </w:rPr>
        <w:t>Rencana struktur ruang wilayah kabupaten dirumuskan berdasarkan :</w:t>
      </w:r>
    </w:p>
    <w:p w:rsidR="00CE70A5" w:rsidRDefault="00CE70A5" w:rsidP="00086B18">
      <w:pPr>
        <w:pStyle w:val="ListParagraph"/>
        <w:numPr>
          <w:ilvl w:val="0"/>
          <w:numId w:val="147"/>
        </w:numPr>
        <w:spacing w:after="0"/>
        <w:ind w:hanging="436"/>
        <w:jc w:val="both"/>
        <w:rPr>
          <w:rFonts w:ascii="Arial Narrow" w:hAnsi="Arial Narrow"/>
          <w:sz w:val="24"/>
          <w:szCs w:val="24"/>
          <w:lang w:val="id-ID"/>
        </w:rPr>
      </w:pPr>
      <w:r w:rsidRPr="00CE70A5">
        <w:rPr>
          <w:rFonts w:ascii="Arial Narrow" w:hAnsi="Arial Narrow"/>
          <w:sz w:val="24"/>
          <w:szCs w:val="24"/>
          <w:lang w:val="id-ID"/>
        </w:rPr>
        <w:t>Kebijakan dan strategi penataan rua</w:t>
      </w:r>
      <w:r>
        <w:rPr>
          <w:rFonts w:ascii="Arial Narrow" w:hAnsi="Arial Narrow"/>
          <w:sz w:val="24"/>
          <w:szCs w:val="24"/>
          <w:lang w:val="id-ID"/>
        </w:rPr>
        <w:t xml:space="preserve">ng wilayah kabupaten; kebutuhan </w:t>
      </w:r>
      <w:r w:rsidRPr="00CE70A5">
        <w:rPr>
          <w:rFonts w:ascii="Arial Narrow" w:hAnsi="Arial Narrow"/>
          <w:sz w:val="24"/>
          <w:szCs w:val="24"/>
          <w:lang w:val="id-ID"/>
        </w:rPr>
        <w:t>pengembangan dan pelayanan wilayah kabupaten dalam rangka mendukungkegiatan sosial ekonomi;</w:t>
      </w:r>
    </w:p>
    <w:p w:rsidR="00CE70A5" w:rsidRDefault="00CE70A5" w:rsidP="00086B18">
      <w:pPr>
        <w:pStyle w:val="ListParagraph"/>
        <w:numPr>
          <w:ilvl w:val="0"/>
          <w:numId w:val="147"/>
        </w:numPr>
        <w:spacing w:after="0"/>
        <w:ind w:hanging="436"/>
        <w:jc w:val="both"/>
        <w:rPr>
          <w:rFonts w:ascii="Arial Narrow" w:hAnsi="Arial Narrow"/>
          <w:sz w:val="24"/>
          <w:szCs w:val="24"/>
          <w:lang w:val="id-ID"/>
        </w:rPr>
      </w:pPr>
      <w:r w:rsidRPr="00CE70A5">
        <w:rPr>
          <w:rFonts w:ascii="Arial Narrow" w:hAnsi="Arial Narrow"/>
          <w:sz w:val="24"/>
          <w:szCs w:val="24"/>
          <w:lang w:val="id-ID"/>
        </w:rPr>
        <w:t>Daya dukung dan daya tampung wilayah kabupaten; dan</w:t>
      </w:r>
    </w:p>
    <w:p w:rsidR="00CE70A5" w:rsidRDefault="00CE70A5" w:rsidP="00086B18">
      <w:pPr>
        <w:pStyle w:val="ListParagraph"/>
        <w:numPr>
          <w:ilvl w:val="0"/>
          <w:numId w:val="147"/>
        </w:numPr>
        <w:spacing w:after="0"/>
        <w:ind w:hanging="436"/>
        <w:jc w:val="both"/>
        <w:rPr>
          <w:rFonts w:ascii="Arial Narrow" w:hAnsi="Arial Narrow"/>
          <w:sz w:val="24"/>
          <w:szCs w:val="24"/>
          <w:lang w:val="id-ID"/>
        </w:rPr>
      </w:pPr>
      <w:r w:rsidRPr="00CE70A5">
        <w:rPr>
          <w:rFonts w:ascii="Arial Narrow" w:hAnsi="Arial Narrow"/>
          <w:sz w:val="24"/>
          <w:szCs w:val="24"/>
          <w:lang w:val="id-ID"/>
        </w:rPr>
        <w:t>Ketentuan peraturan perundang-undangan.</w:t>
      </w:r>
    </w:p>
    <w:p w:rsidR="00CE70A5" w:rsidRDefault="00CE70A5" w:rsidP="00CE70A5">
      <w:pPr>
        <w:pStyle w:val="ListParagraph"/>
        <w:spacing w:after="0"/>
        <w:jc w:val="both"/>
        <w:rPr>
          <w:rFonts w:ascii="Arial Narrow" w:hAnsi="Arial Narrow"/>
          <w:sz w:val="24"/>
          <w:szCs w:val="24"/>
          <w:lang w:val="id-ID"/>
        </w:rPr>
      </w:pPr>
    </w:p>
    <w:p w:rsidR="00CE70A5" w:rsidRDefault="00CE70A5" w:rsidP="00CE70A5">
      <w:pPr>
        <w:ind w:firstLine="709"/>
        <w:rPr>
          <w:rFonts w:ascii="Arial Narrow" w:hAnsi="Arial Narrow"/>
          <w:lang w:val="id-ID"/>
        </w:rPr>
      </w:pPr>
      <w:r w:rsidRPr="00CE70A5">
        <w:rPr>
          <w:rFonts w:ascii="Arial Narrow" w:hAnsi="Arial Narrow"/>
          <w:lang w:val="id-ID"/>
        </w:rPr>
        <w:lastRenderedPageBreak/>
        <w:t>Rencana struktur ruang wilayah kabupaten dirumuskan dengan kriteria :</w:t>
      </w:r>
    </w:p>
    <w:p w:rsidR="00CE70A5" w:rsidRPr="00CE70A5" w:rsidRDefault="00CE70A5" w:rsidP="00086B18">
      <w:pPr>
        <w:pStyle w:val="ListParagraph"/>
        <w:numPr>
          <w:ilvl w:val="0"/>
          <w:numId w:val="148"/>
        </w:numPr>
        <w:spacing w:after="0"/>
        <w:ind w:left="709" w:hanging="425"/>
        <w:jc w:val="both"/>
        <w:rPr>
          <w:rFonts w:ascii="Arial Narrow" w:hAnsi="Arial Narrow"/>
          <w:sz w:val="24"/>
          <w:szCs w:val="24"/>
          <w:lang w:val="id-ID"/>
        </w:rPr>
      </w:pPr>
      <w:r w:rsidRPr="00CE70A5">
        <w:rPr>
          <w:rFonts w:ascii="Arial Narrow" w:hAnsi="Arial Narrow"/>
          <w:sz w:val="24"/>
          <w:szCs w:val="24"/>
          <w:lang w:val="id-ID"/>
        </w:rPr>
        <w:t>Mengakomodasi rencana struktur ruang nasional, rencana struktur ruang wilayah provinsi, dan memperhatikan rencana struktur ruang wilayah kabupaten/kota yang berbatasan;</w:t>
      </w:r>
    </w:p>
    <w:p w:rsidR="00CE70A5" w:rsidRPr="00CE70A5" w:rsidRDefault="00CE70A5" w:rsidP="00086B18">
      <w:pPr>
        <w:pStyle w:val="ListParagraph"/>
        <w:numPr>
          <w:ilvl w:val="0"/>
          <w:numId w:val="148"/>
        </w:numPr>
        <w:spacing w:after="0"/>
        <w:ind w:left="709" w:hanging="425"/>
        <w:jc w:val="both"/>
        <w:rPr>
          <w:rFonts w:ascii="Arial Narrow" w:hAnsi="Arial Narrow"/>
          <w:sz w:val="24"/>
          <w:szCs w:val="24"/>
          <w:lang w:val="id-ID"/>
        </w:rPr>
      </w:pPr>
      <w:r w:rsidRPr="00CE70A5">
        <w:rPr>
          <w:rFonts w:ascii="Arial Narrow" w:hAnsi="Arial Narrow"/>
          <w:sz w:val="24"/>
          <w:szCs w:val="24"/>
          <w:lang w:val="id-ID"/>
        </w:rPr>
        <w:t>Jelas, realistis dan dapat diimplementasikan dalam jangka waktu perencanaan pada wilayah kabupaten bersangkutan;</w:t>
      </w:r>
    </w:p>
    <w:p w:rsidR="00CE70A5" w:rsidRDefault="00CE70A5" w:rsidP="00086B18">
      <w:pPr>
        <w:pStyle w:val="ListParagraph"/>
        <w:numPr>
          <w:ilvl w:val="0"/>
          <w:numId w:val="148"/>
        </w:numPr>
        <w:spacing w:after="0"/>
        <w:ind w:left="709" w:hanging="425"/>
        <w:jc w:val="both"/>
        <w:rPr>
          <w:rFonts w:ascii="Arial Narrow" w:hAnsi="Arial Narrow"/>
          <w:sz w:val="24"/>
          <w:szCs w:val="24"/>
          <w:lang w:val="id-ID"/>
        </w:rPr>
      </w:pPr>
      <w:r w:rsidRPr="00CE70A5">
        <w:rPr>
          <w:rFonts w:ascii="Arial Narrow" w:hAnsi="Arial Narrow"/>
          <w:sz w:val="24"/>
          <w:szCs w:val="24"/>
          <w:lang w:val="id-ID"/>
        </w:rPr>
        <w:t>Pusat-pusat permukiman yang ditetapkan oleh pemerintah daerah kabupaten memenuhi ketentuan sebagai berikut :</w:t>
      </w:r>
    </w:p>
    <w:p w:rsidR="00CE70A5" w:rsidRDefault="00CE70A5" w:rsidP="00086B18">
      <w:pPr>
        <w:pStyle w:val="ListParagraph"/>
        <w:numPr>
          <w:ilvl w:val="0"/>
          <w:numId w:val="149"/>
        </w:numPr>
        <w:spacing w:after="0"/>
        <w:ind w:left="1134" w:hanging="283"/>
        <w:jc w:val="both"/>
        <w:rPr>
          <w:rFonts w:ascii="Arial Narrow" w:hAnsi="Arial Narrow"/>
          <w:sz w:val="24"/>
          <w:szCs w:val="24"/>
          <w:lang w:val="id-ID"/>
        </w:rPr>
      </w:pPr>
      <w:r>
        <w:rPr>
          <w:rFonts w:ascii="Arial Narrow" w:hAnsi="Arial Narrow"/>
          <w:sz w:val="24"/>
          <w:szCs w:val="24"/>
          <w:lang w:val="id-ID"/>
        </w:rPr>
        <w:t>T</w:t>
      </w:r>
      <w:r w:rsidRPr="00CE70A5">
        <w:rPr>
          <w:rFonts w:ascii="Arial Narrow" w:hAnsi="Arial Narrow"/>
          <w:sz w:val="24"/>
          <w:szCs w:val="24"/>
          <w:lang w:val="id-ID"/>
        </w:rPr>
        <w:t>erdiri atas pusat pelayanan kawasan (PPK), pusat pelayanan lingkungan(PPL), serta pusat kegiatan lain yang berhirarki lebih tinggi yang berada diwilayah kabupaten yang kewenangan penentuannya ada pada pemerintahpusat dan pemerintah provinsi;</w:t>
      </w:r>
    </w:p>
    <w:p w:rsidR="00CE70A5" w:rsidRDefault="00CE70A5" w:rsidP="00086B18">
      <w:pPr>
        <w:pStyle w:val="ListParagraph"/>
        <w:numPr>
          <w:ilvl w:val="0"/>
          <w:numId w:val="149"/>
        </w:numPr>
        <w:spacing w:after="0"/>
        <w:ind w:left="1134" w:hanging="283"/>
        <w:jc w:val="both"/>
        <w:rPr>
          <w:rFonts w:ascii="Arial Narrow" w:hAnsi="Arial Narrow"/>
          <w:sz w:val="24"/>
          <w:szCs w:val="24"/>
          <w:lang w:val="id-ID"/>
        </w:rPr>
      </w:pPr>
      <w:r w:rsidRPr="00CE70A5">
        <w:rPr>
          <w:rFonts w:ascii="Arial Narrow" w:hAnsi="Arial Narrow"/>
          <w:sz w:val="24"/>
          <w:szCs w:val="24"/>
          <w:lang w:val="id-ID"/>
        </w:rPr>
        <w:t>Memuat penetapan pusat pelayanan kawa</w:t>
      </w:r>
      <w:r>
        <w:rPr>
          <w:rFonts w:ascii="Arial Narrow" w:hAnsi="Arial Narrow"/>
          <w:sz w:val="24"/>
          <w:szCs w:val="24"/>
          <w:lang w:val="id-ID"/>
        </w:rPr>
        <w:t xml:space="preserve">san (PPK) serta pusat pelayanan </w:t>
      </w:r>
      <w:r w:rsidRPr="00CE70A5">
        <w:rPr>
          <w:rFonts w:ascii="Arial Narrow" w:hAnsi="Arial Narrow"/>
          <w:sz w:val="24"/>
          <w:szCs w:val="24"/>
          <w:lang w:val="id-ID"/>
        </w:rPr>
        <w:t>lingkungan (PPL); dan</w:t>
      </w:r>
    </w:p>
    <w:p w:rsidR="00CE70A5" w:rsidRDefault="00CE70A5" w:rsidP="00086B18">
      <w:pPr>
        <w:pStyle w:val="ListParagraph"/>
        <w:numPr>
          <w:ilvl w:val="0"/>
          <w:numId w:val="149"/>
        </w:numPr>
        <w:spacing w:after="0"/>
        <w:ind w:left="1134" w:hanging="283"/>
        <w:jc w:val="both"/>
        <w:rPr>
          <w:rFonts w:ascii="Arial Narrow" w:hAnsi="Arial Narrow"/>
          <w:sz w:val="24"/>
          <w:szCs w:val="24"/>
          <w:lang w:val="id-ID"/>
        </w:rPr>
      </w:pPr>
      <w:r w:rsidRPr="00CE70A5">
        <w:rPr>
          <w:rFonts w:ascii="Arial Narrow" w:hAnsi="Arial Narrow"/>
          <w:sz w:val="24"/>
          <w:szCs w:val="24"/>
          <w:lang w:val="id-ID"/>
        </w:rPr>
        <w:t>Harus berhirarki dan tersebar secara pr</w:t>
      </w:r>
      <w:r>
        <w:rPr>
          <w:rFonts w:ascii="Arial Narrow" w:hAnsi="Arial Narrow"/>
          <w:sz w:val="24"/>
          <w:szCs w:val="24"/>
          <w:lang w:val="id-ID"/>
        </w:rPr>
        <w:t xml:space="preserve">oporsional di dalam ruang serta </w:t>
      </w:r>
      <w:r w:rsidRPr="00CE70A5">
        <w:rPr>
          <w:rFonts w:ascii="Arial Narrow" w:hAnsi="Arial Narrow"/>
          <w:sz w:val="24"/>
          <w:szCs w:val="24"/>
          <w:lang w:val="id-ID"/>
        </w:rPr>
        <w:t>saling terkait menjadi satu kesatuan sistem wilayah kabupaten.</w:t>
      </w:r>
    </w:p>
    <w:p w:rsidR="00CE70A5" w:rsidRDefault="00CE70A5" w:rsidP="00086B18">
      <w:pPr>
        <w:pStyle w:val="ListParagraph"/>
        <w:numPr>
          <w:ilvl w:val="0"/>
          <w:numId w:val="149"/>
        </w:numPr>
        <w:spacing w:after="0"/>
        <w:ind w:left="1134" w:hanging="283"/>
        <w:jc w:val="both"/>
        <w:rPr>
          <w:rFonts w:ascii="Arial Narrow" w:hAnsi="Arial Narrow"/>
          <w:sz w:val="24"/>
          <w:szCs w:val="24"/>
          <w:lang w:val="id-ID"/>
        </w:rPr>
      </w:pPr>
      <w:r w:rsidRPr="00CE70A5">
        <w:rPr>
          <w:rFonts w:ascii="Arial Narrow" w:hAnsi="Arial Narrow"/>
          <w:sz w:val="24"/>
          <w:szCs w:val="24"/>
          <w:lang w:val="id-ID"/>
        </w:rPr>
        <w:t>Dapat memuat pusat-pusat kegiatan selain sebagaimana dimaksud diatasdengan ketentuan sebagai berikut :</w:t>
      </w:r>
    </w:p>
    <w:p w:rsidR="00CE70A5" w:rsidRDefault="00CE70A5" w:rsidP="00086B18">
      <w:pPr>
        <w:pStyle w:val="ListParagraph"/>
        <w:numPr>
          <w:ilvl w:val="0"/>
          <w:numId w:val="150"/>
        </w:numPr>
        <w:spacing w:after="0"/>
        <w:ind w:left="1701" w:hanging="425"/>
        <w:jc w:val="both"/>
        <w:rPr>
          <w:rFonts w:ascii="Arial Narrow" w:hAnsi="Arial Narrow"/>
          <w:sz w:val="24"/>
          <w:szCs w:val="24"/>
          <w:lang w:val="id-ID"/>
        </w:rPr>
      </w:pPr>
      <w:r w:rsidRPr="00CE70A5">
        <w:rPr>
          <w:rFonts w:ascii="Arial Narrow" w:hAnsi="Arial Narrow"/>
          <w:sz w:val="24"/>
          <w:szCs w:val="24"/>
          <w:lang w:val="id-ID"/>
        </w:rPr>
        <w:t>Pusat kegiatan yang dipromosikan untuk di kemudian hari ditetapkansebagai PKL</w:t>
      </w:r>
    </w:p>
    <w:p w:rsidR="00CE70A5" w:rsidRDefault="00CE70A5" w:rsidP="00086B18">
      <w:pPr>
        <w:pStyle w:val="ListParagraph"/>
        <w:numPr>
          <w:ilvl w:val="0"/>
          <w:numId w:val="150"/>
        </w:numPr>
        <w:spacing w:after="0"/>
        <w:ind w:left="1701" w:hanging="425"/>
        <w:jc w:val="both"/>
        <w:rPr>
          <w:rFonts w:ascii="Arial Narrow" w:hAnsi="Arial Narrow"/>
          <w:sz w:val="24"/>
          <w:szCs w:val="24"/>
          <w:lang w:val="id-ID"/>
        </w:rPr>
      </w:pPr>
      <w:r w:rsidRPr="00CE70A5">
        <w:rPr>
          <w:rFonts w:ascii="Arial Narrow" w:hAnsi="Arial Narrow"/>
          <w:sz w:val="24"/>
          <w:szCs w:val="24"/>
          <w:lang w:val="id-ID"/>
        </w:rPr>
        <w:t>Promosi (dengan notasi PKLp); Pusat k</w:t>
      </w:r>
      <w:r>
        <w:rPr>
          <w:rFonts w:ascii="Arial Narrow" w:hAnsi="Arial Narrow"/>
          <w:sz w:val="24"/>
          <w:szCs w:val="24"/>
          <w:lang w:val="id-ID"/>
        </w:rPr>
        <w:t xml:space="preserve">egiatan yang dapat dipromosikan </w:t>
      </w:r>
      <w:r w:rsidRPr="00CE70A5">
        <w:rPr>
          <w:rFonts w:ascii="Arial Narrow" w:hAnsi="Arial Narrow"/>
          <w:sz w:val="24"/>
          <w:szCs w:val="24"/>
          <w:lang w:val="id-ID"/>
        </w:rPr>
        <w:t>menjadi PKLp hanya pusat pelayanan kawasan (PPK); dan</w:t>
      </w:r>
    </w:p>
    <w:p w:rsidR="00CE70A5" w:rsidRDefault="00CE70A5" w:rsidP="00086B18">
      <w:pPr>
        <w:pStyle w:val="ListParagraph"/>
        <w:numPr>
          <w:ilvl w:val="0"/>
          <w:numId w:val="150"/>
        </w:numPr>
        <w:spacing w:after="0"/>
        <w:ind w:left="1701" w:hanging="425"/>
        <w:jc w:val="both"/>
        <w:rPr>
          <w:rFonts w:ascii="Arial Narrow" w:hAnsi="Arial Narrow"/>
          <w:sz w:val="24"/>
          <w:szCs w:val="24"/>
          <w:lang w:val="id-ID"/>
        </w:rPr>
      </w:pPr>
      <w:r w:rsidRPr="00CE70A5">
        <w:rPr>
          <w:rFonts w:ascii="Arial Narrow" w:hAnsi="Arial Narrow"/>
          <w:sz w:val="24"/>
          <w:szCs w:val="24"/>
          <w:lang w:val="id-ID"/>
        </w:rPr>
        <w:t>Pusat kegiatan sebagaimana dimaksud dalam huruf a harus dit</w:t>
      </w:r>
      <w:r>
        <w:rPr>
          <w:rFonts w:ascii="Arial Narrow" w:hAnsi="Arial Narrow"/>
          <w:sz w:val="24"/>
          <w:szCs w:val="24"/>
          <w:lang w:val="id-ID"/>
        </w:rPr>
        <w:t xml:space="preserve">etapkan </w:t>
      </w:r>
      <w:r w:rsidRPr="00CE70A5">
        <w:rPr>
          <w:rFonts w:ascii="Arial Narrow" w:hAnsi="Arial Narrow"/>
          <w:sz w:val="24"/>
          <w:szCs w:val="24"/>
          <w:lang w:val="id-ID"/>
        </w:rPr>
        <w:t>sebagai kawasan strategis kabupaten dan mengindikasikan programpembangunannya di dalam arahan pemanfataan ruangnya, agarpertumbuhannya dapat didorong untuk memenuhi kriteria PKL</w:t>
      </w:r>
      <w:r>
        <w:rPr>
          <w:rFonts w:ascii="Arial Narrow" w:hAnsi="Arial Narrow"/>
          <w:sz w:val="24"/>
          <w:szCs w:val="24"/>
          <w:lang w:val="id-ID"/>
        </w:rPr>
        <w:t>.</w:t>
      </w:r>
    </w:p>
    <w:p w:rsidR="00CE70A5" w:rsidRDefault="00CE70A5" w:rsidP="00086B18">
      <w:pPr>
        <w:pStyle w:val="ListParagraph"/>
        <w:numPr>
          <w:ilvl w:val="0"/>
          <w:numId w:val="149"/>
        </w:numPr>
        <w:ind w:left="1134" w:hanging="283"/>
        <w:jc w:val="both"/>
        <w:rPr>
          <w:rFonts w:ascii="Arial Narrow" w:hAnsi="Arial Narrow"/>
          <w:sz w:val="24"/>
          <w:szCs w:val="24"/>
          <w:lang w:val="id-ID"/>
        </w:rPr>
      </w:pPr>
      <w:r w:rsidRPr="00CE70A5">
        <w:rPr>
          <w:rFonts w:ascii="Arial Narrow" w:hAnsi="Arial Narrow"/>
          <w:sz w:val="24"/>
          <w:szCs w:val="24"/>
          <w:lang w:val="id-ID"/>
        </w:rPr>
        <w:t>Sistem jaringan prasarana kabupate</w:t>
      </w:r>
      <w:r>
        <w:rPr>
          <w:rFonts w:ascii="Arial Narrow" w:hAnsi="Arial Narrow"/>
          <w:sz w:val="24"/>
          <w:szCs w:val="24"/>
          <w:lang w:val="id-ID"/>
        </w:rPr>
        <w:t xml:space="preserve">n dibentuk oleh sistem jaringan </w:t>
      </w:r>
      <w:r w:rsidRPr="00CE70A5">
        <w:rPr>
          <w:rFonts w:ascii="Arial Narrow" w:hAnsi="Arial Narrow"/>
          <w:sz w:val="24"/>
          <w:szCs w:val="24"/>
          <w:lang w:val="id-ID"/>
        </w:rPr>
        <w:t>transportasi sebagai sistem jaringan prasarana utama dan dilengkapi dengansistem jaringan prasarana lainnya sesuai dengan peraturan perundang</w:t>
      </w:r>
      <w:r>
        <w:rPr>
          <w:rFonts w:ascii="Arial Narrow" w:hAnsi="Arial Narrow"/>
          <w:sz w:val="24"/>
          <w:szCs w:val="24"/>
          <w:lang w:val="id-ID"/>
        </w:rPr>
        <w:t>-</w:t>
      </w:r>
      <w:r w:rsidRPr="00CE70A5">
        <w:rPr>
          <w:rFonts w:ascii="Arial Narrow" w:hAnsi="Arial Narrow"/>
          <w:sz w:val="24"/>
          <w:szCs w:val="24"/>
          <w:lang w:val="id-ID"/>
        </w:rPr>
        <w:t>undanganyangberlaku.</w:t>
      </w:r>
    </w:p>
    <w:p w:rsidR="00D83DA5" w:rsidRDefault="00D83DA5" w:rsidP="00086B18">
      <w:pPr>
        <w:pStyle w:val="Heading3"/>
        <w:numPr>
          <w:ilvl w:val="0"/>
          <w:numId w:val="151"/>
        </w:numPr>
        <w:ind w:hanging="720"/>
        <w:rPr>
          <w:rFonts w:ascii="Arial Narrow" w:hAnsi="Arial Narrow"/>
          <w:lang w:val="id-ID"/>
        </w:rPr>
      </w:pPr>
      <w:bookmarkStart w:id="212" w:name="_Toc531255102"/>
      <w:r w:rsidRPr="00D83DA5">
        <w:rPr>
          <w:rFonts w:ascii="Arial Narrow" w:hAnsi="Arial Narrow"/>
          <w:lang w:val="id-ID"/>
        </w:rPr>
        <w:t>Rencana Pusat-Pusat Kegiatan</w:t>
      </w:r>
      <w:bookmarkEnd w:id="212"/>
    </w:p>
    <w:p w:rsidR="00D83DA5" w:rsidRPr="00AC3454" w:rsidRDefault="00D83DA5" w:rsidP="00AC3454">
      <w:pPr>
        <w:spacing w:line="276" w:lineRule="auto"/>
        <w:ind w:firstLine="709"/>
        <w:rPr>
          <w:rFonts w:ascii="Arial Narrow" w:hAnsi="Arial Narrow"/>
          <w:lang w:val="id-ID"/>
        </w:rPr>
      </w:pPr>
      <w:r w:rsidRPr="00AC3454">
        <w:rPr>
          <w:rFonts w:ascii="Arial Narrow" w:hAnsi="Arial Narrow"/>
          <w:lang w:val="id-ID"/>
        </w:rPr>
        <w:t xml:space="preserve">Pusat kegiatan merupakan sistem simpul pelayanan sosial, budaya, ekonomi, dan/atau administrasi masyarakat di wilayah kabupaten yang melibatkan kawasan perdesaan dan perkotaan. Kawasan perdesaan adalah kawasan yang mempunyai kegiatan utama pertanian termasuk pengelolaan sumber daya alam, dengan susunan fungsi kawasan sebagai tempat permukiman perdesaan, pelayanan jasa pemerintahan, pelayanan sosial dan kegiatan ekonomi. </w:t>
      </w:r>
    </w:p>
    <w:p w:rsidR="00D83DA5" w:rsidRPr="00AC3454" w:rsidRDefault="00D83DA5" w:rsidP="00AC3454">
      <w:pPr>
        <w:spacing w:line="276" w:lineRule="auto"/>
        <w:ind w:firstLine="709"/>
        <w:rPr>
          <w:rFonts w:ascii="Arial Narrow" w:hAnsi="Arial Narrow"/>
          <w:lang w:val="id-ID"/>
        </w:rPr>
      </w:pPr>
      <w:r w:rsidRPr="00AC3454">
        <w:rPr>
          <w:rFonts w:ascii="Arial Narrow" w:hAnsi="Arial Narrow"/>
          <w:lang w:val="id-ID"/>
        </w:rPr>
        <w:t>Kawasan perkotaan merupakan pusat kegiatan bagi wilayah di sekelilingnya, yangsering disebut dengan beberapa istilah seperti wilayah pengaruh, wilayah pelayanan, hinterland, dan lain-lain, dengan bermacam fungsi seperti pusat pemasaran produk</w:t>
      </w:r>
      <w:r w:rsidR="00AC3454" w:rsidRPr="00AC3454">
        <w:rPr>
          <w:rFonts w:ascii="Arial Narrow" w:hAnsi="Arial Narrow"/>
          <w:lang w:val="id-ID"/>
        </w:rPr>
        <w:t>-</w:t>
      </w:r>
      <w:r w:rsidRPr="00AC3454">
        <w:rPr>
          <w:rFonts w:ascii="Arial Narrow" w:hAnsi="Arial Narrow"/>
          <w:lang w:val="id-ID"/>
        </w:rPr>
        <w:lastRenderedPageBreak/>
        <w:t xml:space="preserve">produkhinterland atau pusat perdagangan dan jasa-jasa, pusat pengolahan produkhinterland (industri manufaktur), simpul transportasi (transportation hub), jasapendidikan, dan fungsi-fungsi keterpusatan lainnya.  </w:t>
      </w:r>
    </w:p>
    <w:p w:rsidR="00D83DA5" w:rsidRDefault="00D83DA5" w:rsidP="00AC3454">
      <w:pPr>
        <w:spacing w:line="276" w:lineRule="auto"/>
        <w:ind w:firstLine="709"/>
        <w:rPr>
          <w:rFonts w:ascii="Arial Narrow" w:hAnsi="Arial Narrow"/>
          <w:lang w:val="id-ID"/>
        </w:rPr>
      </w:pPr>
      <w:r w:rsidRPr="00AC3454">
        <w:rPr>
          <w:rFonts w:ascii="Arial Narrow" w:hAnsi="Arial Narrow"/>
          <w:lang w:val="id-ID"/>
        </w:rPr>
        <w:t>Melalui UU Penataan Ruang No. 26 tahun 2007, telah ditetapkan istilah baku untukpusat-pusat perkotaan dalam skala kabupaten tersebut, yaitu secara hirarkis mulai dariPusat Kegiatan Nasional (PKN), Pusat Kegiatan Wilayah (PKW), dan Pusat KegiatanLokal (PKL), Pusat Pelayanan Kawasan (PPK), dan Pusat Pelayanan Lingkungan (PPL).</w:t>
      </w:r>
    </w:p>
    <w:p w:rsidR="00D30926" w:rsidRDefault="00D30926" w:rsidP="00AC3454">
      <w:pPr>
        <w:spacing w:line="276" w:lineRule="auto"/>
        <w:ind w:firstLine="709"/>
        <w:rPr>
          <w:rFonts w:ascii="Arial Narrow" w:hAnsi="Arial Narrow"/>
          <w:lang w:val="id-ID"/>
        </w:rPr>
      </w:pPr>
    </w:p>
    <w:p w:rsidR="00AC3454" w:rsidRDefault="00AC3454" w:rsidP="00086B18">
      <w:pPr>
        <w:pStyle w:val="ListParagraph"/>
        <w:numPr>
          <w:ilvl w:val="0"/>
          <w:numId w:val="152"/>
        </w:numPr>
        <w:spacing w:after="0"/>
        <w:ind w:left="709" w:hanging="425"/>
        <w:rPr>
          <w:rFonts w:ascii="Arial Narrow" w:hAnsi="Arial Narrow"/>
          <w:sz w:val="24"/>
          <w:szCs w:val="24"/>
          <w:lang w:val="id-ID"/>
        </w:rPr>
      </w:pPr>
      <w:r w:rsidRPr="00AC3454">
        <w:rPr>
          <w:rFonts w:ascii="Arial Narrow" w:hAnsi="Arial Narrow"/>
          <w:sz w:val="24"/>
          <w:szCs w:val="24"/>
          <w:lang w:val="id-ID"/>
        </w:rPr>
        <w:t>Pusat Kegiatan Lokal (PKL) dan PKL Promosi (PKLp)</w:t>
      </w:r>
    </w:p>
    <w:p w:rsidR="00AC3454" w:rsidRPr="00AC3454" w:rsidRDefault="00AC3454" w:rsidP="00AC3454">
      <w:pPr>
        <w:pStyle w:val="ListParagraph"/>
        <w:spacing w:after="0"/>
        <w:ind w:left="709" w:firstLine="425"/>
        <w:jc w:val="both"/>
        <w:rPr>
          <w:rFonts w:ascii="Arial Narrow" w:hAnsi="Arial Narrow"/>
          <w:sz w:val="24"/>
          <w:szCs w:val="24"/>
          <w:lang w:val="id-ID"/>
        </w:rPr>
      </w:pPr>
      <w:r w:rsidRPr="00AC3454">
        <w:rPr>
          <w:rFonts w:ascii="Arial Narrow" w:hAnsi="Arial Narrow"/>
          <w:sz w:val="24"/>
          <w:szCs w:val="24"/>
          <w:lang w:val="id-ID"/>
        </w:rPr>
        <w:t xml:space="preserve">Fungsi kawasan perkotaan di Kabupaten Konawe Kepulauan ditetapkan dalam rencanatata ruang wilayah kabupaten ini adalah di Langara, Kecamatan Wawonii Barat.Langara sebagai Ibu Kota Kecamatan Wawonii Barat diharapkan menjadi pusatpertumbuhan di Kabupaten Konawe Kepulauan, dengan kekuatan pada pusatpemerintahan, perdagangan dan jasa. Ibu Kota Kecamatan Wawonii Baratnantinyadiarahkan melayani beberapa kecamatan di bagian barat di Kabupaten KonaweKepulauan.  </w:t>
      </w:r>
    </w:p>
    <w:p w:rsidR="00AC3454" w:rsidRDefault="00AC3454" w:rsidP="00AC3454">
      <w:pPr>
        <w:pStyle w:val="ListParagraph"/>
        <w:spacing w:after="0"/>
        <w:ind w:left="709" w:firstLine="425"/>
        <w:jc w:val="both"/>
        <w:rPr>
          <w:rFonts w:ascii="Arial Narrow" w:hAnsi="Arial Narrow"/>
          <w:sz w:val="24"/>
          <w:szCs w:val="24"/>
          <w:lang w:val="id-ID"/>
        </w:rPr>
      </w:pPr>
      <w:r w:rsidRPr="00AC3454">
        <w:rPr>
          <w:rFonts w:ascii="Arial Narrow" w:hAnsi="Arial Narrow"/>
          <w:sz w:val="24"/>
          <w:szCs w:val="24"/>
          <w:lang w:val="id-ID"/>
        </w:rPr>
        <w:t>Kemudian PKLp (PKL Promosi) di Munse, Kecamatan Wawonii Timur. Kawasan Munsesecara bertahap dapat ditingkatkan menjadi sub pusat kegiatan lokal (SPKL) setaraPKLpyang meskipun terletak pada ibukota kecamatan, Kota Munse dapat berperansebagai pusat kegiatan bagi pelayanan agribisnis dan agroindustri tempat tumbuhberkembangnya komunitas dengan ciri produk komoditas unggulan di sektor pertanian(pangan, perkebunan, perikanan).</w:t>
      </w:r>
    </w:p>
    <w:p w:rsidR="00AC3454" w:rsidRPr="00AC3454" w:rsidRDefault="00AC3454" w:rsidP="00AC3454">
      <w:pPr>
        <w:pStyle w:val="ListParagraph"/>
        <w:spacing w:after="0"/>
        <w:ind w:left="709" w:firstLine="425"/>
        <w:jc w:val="both"/>
        <w:rPr>
          <w:rFonts w:ascii="Arial Narrow" w:hAnsi="Arial Narrow"/>
          <w:sz w:val="24"/>
          <w:szCs w:val="24"/>
          <w:lang w:val="id-ID"/>
        </w:rPr>
      </w:pPr>
    </w:p>
    <w:p w:rsidR="00AC3454" w:rsidRDefault="00AC3454" w:rsidP="00086B18">
      <w:pPr>
        <w:pStyle w:val="ListParagraph"/>
        <w:numPr>
          <w:ilvl w:val="0"/>
          <w:numId w:val="152"/>
        </w:numPr>
        <w:spacing w:after="0"/>
        <w:ind w:left="709" w:hanging="425"/>
        <w:rPr>
          <w:rFonts w:ascii="Arial Narrow" w:hAnsi="Arial Narrow"/>
          <w:sz w:val="24"/>
          <w:szCs w:val="24"/>
          <w:lang w:val="id-ID"/>
        </w:rPr>
      </w:pPr>
      <w:r w:rsidRPr="00AC3454">
        <w:rPr>
          <w:rFonts w:ascii="Arial Narrow" w:hAnsi="Arial Narrow"/>
          <w:sz w:val="24"/>
          <w:szCs w:val="24"/>
          <w:lang w:val="id-ID"/>
        </w:rPr>
        <w:t>Pusat Pelayanan Kawasan (PPK)</w:t>
      </w:r>
    </w:p>
    <w:p w:rsidR="00AC3454" w:rsidRDefault="00AC3454" w:rsidP="00D30926">
      <w:pPr>
        <w:pStyle w:val="ListParagraph"/>
        <w:spacing w:after="0"/>
        <w:ind w:left="709" w:firstLine="425"/>
        <w:jc w:val="both"/>
        <w:rPr>
          <w:rFonts w:ascii="Arial Narrow" w:hAnsi="Arial Narrow"/>
          <w:sz w:val="24"/>
          <w:szCs w:val="24"/>
          <w:lang w:val="id-ID"/>
        </w:rPr>
      </w:pPr>
      <w:r w:rsidRPr="00AC3454">
        <w:rPr>
          <w:rFonts w:ascii="Arial Narrow" w:hAnsi="Arial Narrow"/>
          <w:sz w:val="24"/>
          <w:szCs w:val="24"/>
          <w:lang w:val="id-ID"/>
        </w:rPr>
        <w:t>Pusat Pelayanan Kawasan di Kabupaten Konawe Kepulauan Pusat Pelayanan Kawasan(PPK) di Kabupaten Konawe Kepulauan berada di:</w:t>
      </w:r>
    </w:p>
    <w:p w:rsidR="00AC3454" w:rsidRDefault="00AC3454" w:rsidP="00086B18">
      <w:pPr>
        <w:pStyle w:val="ListParagraph"/>
        <w:numPr>
          <w:ilvl w:val="0"/>
          <w:numId w:val="153"/>
        </w:numPr>
        <w:spacing w:after="0"/>
        <w:ind w:left="1134" w:hanging="283"/>
        <w:rPr>
          <w:rFonts w:ascii="Arial Narrow" w:hAnsi="Arial Narrow"/>
          <w:sz w:val="24"/>
          <w:szCs w:val="24"/>
          <w:lang w:val="id-ID"/>
        </w:rPr>
      </w:pPr>
      <w:r w:rsidRPr="00AC3454">
        <w:rPr>
          <w:rFonts w:ascii="Arial Narrow" w:hAnsi="Arial Narrow"/>
          <w:sz w:val="24"/>
          <w:szCs w:val="24"/>
          <w:lang w:val="id-ID"/>
        </w:rPr>
        <w:t>Sawaea di Kecamatan Wawonii Selatan, dan</w:t>
      </w:r>
    </w:p>
    <w:p w:rsidR="00AC3454" w:rsidRDefault="00AC3454" w:rsidP="00086B18">
      <w:pPr>
        <w:pStyle w:val="ListParagraph"/>
        <w:numPr>
          <w:ilvl w:val="0"/>
          <w:numId w:val="153"/>
        </w:numPr>
        <w:spacing w:after="0"/>
        <w:ind w:left="1134" w:hanging="283"/>
        <w:rPr>
          <w:rFonts w:ascii="Arial Narrow" w:hAnsi="Arial Narrow"/>
          <w:sz w:val="24"/>
          <w:szCs w:val="24"/>
          <w:lang w:val="id-ID"/>
        </w:rPr>
      </w:pPr>
      <w:r w:rsidRPr="00AC3454">
        <w:rPr>
          <w:rFonts w:ascii="Arial Narrow" w:hAnsi="Arial Narrow"/>
          <w:sz w:val="24"/>
          <w:szCs w:val="24"/>
          <w:lang w:val="id-ID"/>
        </w:rPr>
        <w:t>Lansilowo di Kecamatan Wawonii Utara.</w:t>
      </w:r>
    </w:p>
    <w:p w:rsidR="00D30926" w:rsidRDefault="00D30926" w:rsidP="00D30926">
      <w:pPr>
        <w:pStyle w:val="ListParagraph"/>
        <w:spacing w:after="0"/>
        <w:ind w:left="709" w:firstLine="425"/>
        <w:jc w:val="both"/>
        <w:rPr>
          <w:rFonts w:ascii="Arial Narrow" w:hAnsi="Arial Narrow"/>
          <w:sz w:val="24"/>
          <w:szCs w:val="24"/>
          <w:lang w:val="id-ID"/>
        </w:rPr>
      </w:pPr>
      <w:r w:rsidRPr="00D30926">
        <w:rPr>
          <w:rFonts w:ascii="Arial Narrow" w:hAnsi="Arial Narrow"/>
          <w:sz w:val="24"/>
          <w:szCs w:val="24"/>
          <w:lang w:val="id-ID"/>
        </w:rPr>
        <w:t>Pengembangan PPK disesuaikan dengan ketersediaan</w:t>
      </w:r>
      <w:r>
        <w:rPr>
          <w:rFonts w:ascii="Arial Narrow" w:hAnsi="Arial Narrow"/>
          <w:sz w:val="24"/>
          <w:szCs w:val="24"/>
          <w:lang w:val="id-ID"/>
        </w:rPr>
        <w:t xml:space="preserve"> dan daya dukung lahan terhadap </w:t>
      </w:r>
      <w:r w:rsidRPr="00D30926">
        <w:rPr>
          <w:rFonts w:ascii="Arial Narrow" w:hAnsi="Arial Narrow"/>
          <w:sz w:val="24"/>
          <w:szCs w:val="24"/>
          <w:lang w:val="id-ID"/>
        </w:rPr>
        <w:t>kegiatan yang akan dikembangkan dimasa yang akan datang.</w:t>
      </w:r>
    </w:p>
    <w:p w:rsidR="00D30926" w:rsidRDefault="00D30926" w:rsidP="00086B18">
      <w:pPr>
        <w:pStyle w:val="ListParagraph"/>
        <w:numPr>
          <w:ilvl w:val="0"/>
          <w:numId w:val="154"/>
        </w:numPr>
        <w:spacing w:after="0"/>
        <w:ind w:left="1134" w:hanging="283"/>
        <w:jc w:val="both"/>
        <w:rPr>
          <w:rFonts w:ascii="Arial Narrow" w:hAnsi="Arial Narrow"/>
          <w:sz w:val="24"/>
          <w:szCs w:val="24"/>
          <w:lang w:val="id-ID"/>
        </w:rPr>
      </w:pPr>
      <w:r w:rsidRPr="00D30926">
        <w:rPr>
          <w:rFonts w:ascii="Arial Narrow" w:hAnsi="Arial Narrow"/>
          <w:sz w:val="24"/>
          <w:szCs w:val="24"/>
          <w:lang w:val="id-ID"/>
        </w:rPr>
        <w:t>Pusat pemerintahan, fasilitas pelayanan umum, perdagangan dan jasa, merupakan pusat orientasi yang memberikan pelayanan bagi penduduk yang ada di kecamatantersebut dan dialokasikan di ibukota kecamatan sebagai pengikat lingkungan danfasilitas bersosialisasi. Untuk merangsang pertumbuhan pusat pelayanan sekunderini, maka pengalokasiannya diarahkan pada simpul-simpul jalan utamakawasan/kota yang mempunyai aksesibilitas baik, sehingga mudah dijangkau dariseluruh bagian wilayah kotanya.</w:t>
      </w:r>
    </w:p>
    <w:p w:rsidR="00D30926" w:rsidRDefault="00D30926" w:rsidP="00086B18">
      <w:pPr>
        <w:pStyle w:val="ListParagraph"/>
        <w:numPr>
          <w:ilvl w:val="0"/>
          <w:numId w:val="154"/>
        </w:numPr>
        <w:spacing w:after="0"/>
        <w:ind w:left="1134" w:hanging="283"/>
        <w:jc w:val="both"/>
        <w:rPr>
          <w:rFonts w:ascii="Arial Narrow" w:hAnsi="Arial Narrow"/>
          <w:sz w:val="24"/>
          <w:szCs w:val="24"/>
          <w:lang w:val="id-ID"/>
        </w:rPr>
      </w:pPr>
      <w:r w:rsidRPr="00D30926">
        <w:rPr>
          <w:rFonts w:ascii="Arial Narrow" w:hAnsi="Arial Narrow"/>
          <w:sz w:val="24"/>
          <w:szCs w:val="24"/>
          <w:lang w:val="id-ID"/>
        </w:rPr>
        <w:t>Pusat perdagangan dan jasa, serta fasilitas</w:t>
      </w:r>
      <w:r>
        <w:rPr>
          <w:rFonts w:ascii="Arial Narrow" w:hAnsi="Arial Narrow"/>
          <w:sz w:val="24"/>
          <w:szCs w:val="24"/>
          <w:lang w:val="id-ID"/>
        </w:rPr>
        <w:t xml:space="preserve"> pelayanan umum di luar ibukota </w:t>
      </w:r>
      <w:r w:rsidRPr="00D30926">
        <w:rPr>
          <w:rFonts w:ascii="Arial Narrow" w:hAnsi="Arial Narrow"/>
          <w:sz w:val="24"/>
          <w:szCs w:val="24"/>
          <w:lang w:val="id-ID"/>
        </w:rPr>
        <w:t xml:space="preserve">kecamatan dan berfungsi sebagai pusat orientasi yang memberikan pelayanan bagipenduduk dan sebagai pengikat lingkungan untuk </w:t>
      </w:r>
      <w:r>
        <w:rPr>
          <w:rFonts w:ascii="Arial Narrow" w:hAnsi="Arial Narrow"/>
          <w:sz w:val="24"/>
          <w:szCs w:val="24"/>
          <w:lang w:val="id-ID"/>
        </w:rPr>
        <w:t xml:space="preserve">berinteraksi dan bersosialisasi </w:t>
      </w:r>
      <w:r w:rsidRPr="00D30926">
        <w:rPr>
          <w:rFonts w:ascii="Arial Narrow" w:hAnsi="Arial Narrow"/>
          <w:sz w:val="24"/>
          <w:szCs w:val="24"/>
          <w:lang w:val="id-ID"/>
        </w:rPr>
        <w:t>antarmasyarakat.</w:t>
      </w:r>
    </w:p>
    <w:p w:rsidR="00D30926" w:rsidRDefault="00D30926" w:rsidP="00086B18">
      <w:pPr>
        <w:pStyle w:val="ListParagraph"/>
        <w:numPr>
          <w:ilvl w:val="0"/>
          <w:numId w:val="152"/>
        </w:numPr>
        <w:spacing w:after="0"/>
        <w:ind w:left="709" w:hanging="425"/>
        <w:jc w:val="both"/>
        <w:rPr>
          <w:rFonts w:ascii="Arial Narrow" w:hAnsi="Arial Narrow"/>
          <w:sz w:val="24"/>
          <w:szCs w:val="24"/>
          <w:lang w:val="id-ID"/>
        </w:rPr>
      </w:pPr>
      <w:r w:rsidRPr="00D30926">
        <w:rPr>
          <w:rFonts w:ascii="Arial Narrow" w:hAnsi="Arial Narrow"/>
          <w:sz w:val="24"/>
          <w:szCs w:val="24"/>
          <w:lang w:val="id-ID"/>
        </w:rPr>
        <w:lastRenderedPageBreak/>
        <w:t>Pusat Pelayanan Lingkungan (PPL)</w:t>
      </w:r>
    </w:p>
    <w:p w:rsidR="00D30926" w:rsidRDefault="00D30926" w:rsidP="00D30926">
      <w:pPr>
        <w:pStyle w:val="ListParagraph"/>
        <w:spacing w:after="0"/>
        <w:ind w:left="709" w:firstLine="425"/>
        <w:jc w:val="both"/>
        <w:rPr>
          <w:rFonts w:ascii="Arial Narrow" w:hAnsi="Arial Narrow"/>
          <w:sz w:val="24"/>
          <w:szCs w:val="24"/>
          <w:lang w:val="id-ID"/>
        </w:rPr>
      </w:pPr>
      <w:r w:rsidRPr="00D30926">
        <w:rPr>
          <w:rFonts w:ascii="Arial Narrow" w:hAnsi="Arial Narrow"/>
          <w:sz w:val="24"/>
          <w:szCs w:val="24"/>
          <w:lang w:val="id-ID"/>
        </w:rPr>
        <w:t>Pusat Pelayanan Lingkungan di Kabupaten Konawe Kep</w:t>
      </w:r>
      <w:r>
        <w:rPr>
          <w:rFonts w:ascii="Arial Narrow" w:hAnsi="Arial Narrow"/>
          <w:sz w:val="24"/>
          <w:szCs w:val="24"/>
          <w:lang w:val="id-ID"/>
        </w:rPr>
        <w:t xml:space="preserve">ulauan ditetapkan di pusat-pusat </w:t>
      </w:r>
      <w:r w:rsidRPr="00D30926">
        <w:rPr>
          <w:rFonts w:ascii="Arial Narrow" w:hAnsi="Arial Narrow"/>
          <w:sz w:val="24"/>
          <w:szCs w:val="24"/>
          <w:lang w:val="id-ID"/>
        </w:rPr>
        <w:t>desa sebagai pusat pelayanan bagi desa itu sendiri atau beberapa desa disekitarnya.</w:t>
      </w:r>
    </w:p>
    <w:p w:rsidR="00D30926" w:rsidRDefault="00D30926" w:rsidP="00D30926">
      <w:pPr>
        <w:pStyle w:val="ListParagraph"/>
        <w:spacing w:after="0"/>
        <w:ind w:left="709" w:firstLine="425"/>
        <w:jc w:val="both"/>
        <w:rPr>
          <w:rFonts w:ascii="Arial Narrow" w:hAnsi="Arial Narrow"/>
          <w:sz w:val="24"/>
          <w:szCs w:val="24"/>
          <w:lang w:val="id-ID"/>
        </w:rPr>
      </w:pPr>
      <w:r w:rsidRPr="00D30926">
        <w:rPr>
          <w:rFonts w:ascii="Arial Narrow" w:hAnsi="Arial Narrow"/>
          <w:sz w:val="24"/>
          <w:szCs w:val="24"/>
          <w:lang w:val="id-ID"/>
        </w:rPr>
        <w:t>Rencana pusat pelayanan lingkungan (PPL) di Kabu</w:t>
      </w:r>
      <w:r>
        <w:rPr>
          <w:rFonts w:ascii="Arial Narrow" w:hAnsi="Arial Narrow"/>
          <w:sz w:val="24"/>
          <w:szCs w:val="24"/>
          <w:lang w:val="id-ID"/>
        </w:rPr>
        <w:t xml:space="preserve">paten Konawe Kepulauan terletak </w:t>
      </w:r>
      <w:r w:rsidRPr="00D30926">
        <w:rPr>
          <w:rFonts w:ascii="Arial Narrow" w:hAnsi="Arial Narrow"/>
          <w:sz w:val="24"/>
          <w:szCs w:val="24"/>
          <w:lang w:val="id-ID"/>
        </w:rPr>
        <w:t>di:</w:t>
      </w:r>
    </w:p>
    <w:p w:rsidR="00D30926" w:rsidRDefault="00D30926" w:rsidP="00D30926">
      <w:pPr>
        <w:pStyle w:val="ListParagraph"/>
        <w:spacing w:after="0"/>
        <w:ind w:left="709" w:firstLine="425"/>
        <w:jc w:val="both"/>
        <w:rPr>
          <w:rFonts w:ascii="Arial Narrow" w:hAnsi="Arial Narrow"/>
          <w:sz w:val="24"/>
          <w:szCs w:val="24"/>
          <w:lang w:val="id-ID"/>
        </w:rPr>
      </w:pPr>
    </w:p>
    <w:p w:rsidR="00D30926" w:rsidRDefault="00D30926" w:rsidP="00086B18">
      <w:pPr>
        <w:pStyle w:val="ListParagraph"/>
        <w:numPr>
          <w:ilvl w:val="0"/>
          <w:numId w:val="155"/>
        </w:numPr>
        <w:spacing w:after="0"/>
        <w:ind w:left="1134" w:hanging="283"/>
        <w:rPr>
          <w:rFonts w:ascii="Arial Narrow" w:hAnsi="Arial Narrow"/>
          <w:sz w:val="24"/>
          <w:szCs w:val="24"/>
          <w:lang w:val="id-ID"/>
        </w:rPr>
      </w:pPr>
      <w:r w:rsidRPr="00D30926">
        <w:rPr>
          <w:rFonts w:ascii="Arial Narrow" w:hAnsi="Arial Narrow"/>
          <w:sz w:val="24"/>
          <w:szCs w:val="24"/>
          <w:lang w:val="id-ID"/>
        </w:rPr>
        <w:t xml:space="preserve">Lampeapi Kecamatan Wawonii Tengah, </w:t>
      </w:r>
    </w:p>
    <w:p w:rsidR="00D30926" w:rsidRDefault="00D30926" w:rsidP="00086B18">
      <w:pPr>
        <w:pStyle w:val="ListParagraph"/>
        <w:numPr>
          <w:ilvl w:val="0"/>
          <w:numId w:val="155"/>
        </w:numPr>
        <w:spacing w:after="0"/>
        <w:ind w:left="1134" w:hanging="283"/>
        <w:rPr>
          <w:rFonts w:ascii="Arial Narrow" w:hAnsi="Arial Narrow"/>
          <w:sz w:val="24"/>
          <w:szCs w:val="24"/>
          <w:lang w:val="id-ID"/>
        </w:rPr>
      </w:pPr>
      <w:r w:rsidRPr="00D30926">
        <w:rPr>
          <w:rFonts w:ascii="Arial Narrow" w:hAnsi="Arial Narrow"/>
          <w:sz w:val="24"/>
          <w:szCs w:val="24"/>
          <w:lang w:val="id-ID"/>
        </w:rPr>
        <w:t xml:space="preserve">Polara Kecamatan Wawonii Tenggara, dan </w:t>
      </w:r>
    </w:p>
    <w:p w:rsidR="00D30926" w:rsidRDefault="00D30926" w:rsidP="00086B18">
      <w:pPr>
        <w:pStyle w:val="ListParagraph"/>
        <w:numPr>
          <w:ilvl w:val="0"/>
          <w:numId w:val="155"/>
        </w:numPr>
        <w:spacing w:after="0"/>
        <w:ind w:left="1134" w:hanging="283"/>
        <w:rPr>
          <w:rFonts w:ascii="Arial Narrow" w:hAnsi="Arial Narrow"/>
          <w:sz w:val="24"/>
          <w:szCs w:val="24"/>
          <w:lang w:val="id-ID"/>
        </w:rPr>
      </w:pPr>
      <w:r w:rsidRPr="00D30926">
        <w:rPr>
          <w:rFonts w:ascii="Arial Narrow" w:hAnsi="Arial Narrow"/>
          <w:sz w:val="24"/>
          <w:szCs w:val="24"/>
          <w:lang w:val="id-ID"/>
        </w:rPr>
        <w:t>Ladianta Wawonii Timur Laut.</w:t>
      </w:r>
    </w:p>
    <w:p w:rsidR="00C46D53" w:rsidRDefault="00C46D53" w:rsidP="00C46D53">
      <w:pPr>
        <w:rPr>
          <w:rFonts w:ascii="Arial Narrow" w:hAnsi="Arial Narrow"/>
          <w:lang w:val="id-ID"/>
        </w:rPr>
        <w:sectPr w:rsidR="00C46D53" w:rsidSect="00065A8A">
          <w:pgSz w:w="11907" w:h="16840" w:code="9"/>
          <w:pgMar w:top="1701" w:right="1985" w:bottom="1985" w:left="1701" w:header="1134" w:footer="907" w:gutter="0"/>
          <w:pgNumType w:start="1" w:chapStyle="1"/>
          <w:cols w:space="708"/>
          <w:docGrid w:linePitch="360"/>
        </w:sectPr>
      </w:pPr>
    </w:p>
    <w:p w:rsidR="00C46D53" w:rsidRDefault="00C46D53" w:rsidP="00C46D53">
      <w:pPr>
        <w:jc w:val="center"/>
        <w:rPr>
          <w:rFonts w:ascii="Arial Narrow" w:hAnsi="Arial Narrow"/>
          <w:lang w:val="id-ID"/>
        </w:rPr>
      </w:pPr>
      <w:r>
        <w:rPr>
          <w:rFonts w:ascii="Arial Narrow" w:hAnsi="Arial Narrow"/>
          <w:noProof/>
          <w:lang w:val="id-ID" w:eastAsia="id-ID"/>
        </w:rPr>
        <w:lastRenderedPageBreak/>
        <w:drawing>
          <wp:inline distT="0" distB="0" distL="0" distR="0">
            <wp:extent cx="6505575" cy="4603503"/>
            <wp:effectExtent l="0" t="0" r="0" b="6985"/>
            <wp:docPr id="157" name="Picture 157" descr="C:\Users\U53R\Documents\RIPPARKAB KONKEP\RTRW KONKEP\BUKU III ALBUM PETA RTRW KONKEP\20_Sistem Pusat Pelayan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53R\Documents\RIPPARKAB KONKEP\RTRW KONKEP\BUKU III ALBUM PETA RTRW KONKEP\20_Sistem Pusat Pelayanan.jpg"/>
                    <pic:cNvPicPr>
                      <a:picLocks noChangeAspect="1" noChangeArrowheads="1"/>
                    </pic:cNvPicPr>
                  </pic:nvPicPr>
                  <pic:blipFill>
                    <a:blip r:embed="rId87"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506032" cy="4603826"/>
                    </a:xfrm>
                    <a:prstGeom prst="rect">
                      <a:avLst/>
                    </a:prstGeom>
                    <a:noFill/>
                    <a:ln>
                      <a:noFill/>
                    </a:ln>
                  </pic:spPr>
                </pic:pic>
              </a:graphicData>
            </a:graphic>
          </wp:inline>
        </w:drawing>
      </w:r>
    </w:p>
    <w:p w:rsidR="00C46D53" w:rsidRDefault="00C46D53" w:rsidP="00C46D53">
      <w:pPr>
        <w:pStyle w:val="Caption"/>
        <w:rPr>
          <w:rFonts w:ascii="Arial Narrow" w:hAnsi="Arial Narrow"/>
          <w:lang w:val="id-ID"/>
        </w:rPr>
      </w:pPr>
      <w:bookmarkStart w:id="213" w:name="_Toc531255018"/>
      <w:r w:rsidRPr="00C46D53">
        <w:rPr>
          <w:rFonts w:ascii="Arial Narrow" w:hAnsi="Arial Narrow"/>
          <w:b/>
        </w:rPr>
        <w:t xml:space="preserve">Gambar </w:t>
      </w:r>
      <w:r w:rsidR="007A393F">
        <w:rPr>
          <w:rFonts w:ascii="Arial Narrow" w:hAnsi="Arial Narrow"/>
          <w:b/>
        </w:rPr>
        <w:fldChar w:fldCharType="begin"/>
      </w:r>
      <w:r w:rsidR="007B31D1">
        <w:rPr>
          <w:rFonts w:ascii="Arial Narrow" w:hAnsi="Arial Narrow"/>
          <w:b/>
        </w:rPr>
        <w:instrText xml:space="preserve"> STYLEREF 1 \s </w:instrText>
      </w:r>
      <w:r w:rsidR="007A393F">
        <w:rPr>
          <w:rFonts w:ascii="Arial Narrow" w:hAnsi="Arial Narrow"/>
          <w:b/>
        </w:rPr>
        <w:fldChar w:fldCharType="separate"/>
      </w:r>
      <w:r w:rsidR="00AB418B">
        <w:rPr>
          <w:rFonts w:ascii="Arial Narrow" w:hAnsi="Arial Narrow"/>
          <w:b/>
          <w:noProof/>
        </w:rPr>
        <w:t>X</w:t>
      </w:r>
      <w:r w:rsidR="007A393F">
        <w:rPr>
          <w:rFonts w:ascii="Arial Narrow" w:hAnsi="Arial Narrow"/>
          <w:b/>
        </w:rPr>
        <w:fldChar w:fldCharType="end"/>
      </w:r>
      <w:r w:rsidR="007B31D1">
        <w:rPr>
          <w:rFonts w:ascii="Arial Narrow" w:hAnsi="Arial Narrow"/>
          <w:b/>
        </w:rPr>
        <w:noBreakHyphen/>
      </w:r>
      <w:r w:rsidR="007A393F">
        <w:rPr>
          <w:rFonts w:ascii="Arial Narrow" w:hAnsi="Arial Narrow"/>
          <w:b/>
        </w:rPr>
        <w:fldChar w:fldCharType="begin"/>
      </w:r>
      <w:r w:rsidR="007B31D1">
        <w:rPr>
          <w:rFonts w:ascii="Arial Narrow" w:hAnsi="Arial Narrow"/>
          <w:b/>
        </w:rPr>
        <w:instrText xml:space="preserve"> SEQ Gambar \* ARABIC \s 1 </w:instrText>
      </w:r>
      <w:r w:rsidR="007A393F">
        <w:rPr>
          <w:rFonts w:ascii="Arial Narrow" w:hAnsi="Arial Narrow"/>
          <w:b/>
        </w:rPr>
        <w:fldChar w:fldCharType="separate"/>
      </w:r>
      <w:r w:rsidR="00AB418B">
        <w:rPr>
          <w:rFonts w:ascii="Arial Narrow" w:hAnsi="Arial Narrow"/>
          <w:b/>
          <w:noProof/>
        </w:rPr>
        <w:t>1</w:t>
      </w:r>
      <w:r w:rsidR="007A393F">
        <w:rPr>
          <w:rFonts w:ascii="Arial Narrow" w:hAnsi="Arial Narrow"/>
          <w:b/>
        </w:rPr>
        <w:fldChar w:fldCharType="end"/>
      </w:r>
      <w:r w:rsidRPr="00C46D53">
        <w:rPr>
          <w:rFonts w:ascii="Arial Narrow" w:hAnsi="Arial Narrow"/>
          <w:lang w:val="id-ID"/>
        </w:rPr>
        <w:t xml:space="preserve"> Peta Sistem Pusat Pelayanan</w:t>
      </w:r>
      <w:bookmarkEnd w:id="213"/>
    </w:p>
    <w:p w:rsidR="00CF64A9" w:rsidRDefault="00CF64A9" w:rsidP="00CF64A9">
      <w:pPr>
        <w:ind w:left="851" w:hanging="851"/>
        <w:jc w:val="center"/>
        <w:rPr>
          <w:rFonts w:ascii="Arial Narrow" w:hAnsi="Arial Narrow"/>
          <w:sz w:val="20"/>
          <w:szCs w:val="20"/>
          <w:lang w:val="id-ID"/>
        </w:rPr>
      </w:pPr>
      <w:r w:rsidRPr="00E85CB2">
        <w:rPr>
          <w:rFonts w:ascii="Arial Narrow" w:hAnsi="Arial Narrow"/>
          <w:sz w:val="20"/>
          <w:szCs w:val="20"/>
          <w:lang w:val="id-ID"/>
        </w:rPr>
        <w:t>Sumber</w:t>
      </w:r>
      <w:r w:rsidRPr="00E85CB2">
        <w:rPr>
          <w:rFonts w:ascii="Arial Narrow" w:hAnsi="Arial Narrow"/>
          <w:sz w:val="20"/>
          <w:szCs w:val="20"/>
          <w:lang w:val="id-ID"/>
        </w:rPr>
        <w:tab/>
        <w:t>: Rencana Tata Ruang Wilayah (RTRW)Kabupaten Konawe Kepulauan</w:t>
      </w:r>
    </w:p>
    <w:p w:rsidR="00CF64A9" w:rsidRPr="00CF64A9" w:rsidRDefault="00CF64A9" w:rsidP="00CF64A9">
      <w:pPr>
        <w:rPr>
          <w:lang w:val="id-ID"/>
        </w:rPr>
        <w:sectPr w:rsidR="00CF64A9" w:rsidRPr="00CF64A9" w:rsidSect="00D871C0">
          <w:pgSz w:w="16840" w:h="11907" w:orient="landscape" w:code="9"/>
          <w:pgMar w:top="1985" w:right="1985" w:bottom="1701" w:left="1701" w:header="1134" w:footer="907" w:gutter="0"/>
          <w:pgNumType w:start="5" w:chapStyle="1"/>
          <w:cols w:space="708"/>
          <w:docGrid w:linePitch="360"/>
        </w:sectPr>
      </w:pPr>
    </w:p>
    <w:p w:rsidR="00D30926" w:rsidRDefault="00D30926" w:rsidP="00D871C0">
      <w:pPr>
        <w:pStyle w:val="Heading3"/>
        <w:numPr>
          <w:ilvl w:val="0"/>
          <w:numId w:val="151"/>
        </w:numPr>
        <w:spacing w:before="0" w:line="276" w:lineRule="auto"/>
        <w:ind w:hanging="720"/>
        <w:rPr>
          <w:rFonts w:ascii="Arial Narrow" w:hAnsi="Arial Narrow"/>
          <w:lang w:val="id-ID"/>
        </w:rPr>
      </w:pPr>
      <w:bookmarkStart w:id="214" w:name="_Toc531255103"/>
      <w:r>
        <w:rPr>
          <w:rFonts w:ascii="Arial Narrow" w:hAnsi="Arial Narrow"/>
          <w:lang w:val="id-ID"/>
        </w:rPr>
        <w:lastRenderedPageBreak/>
        <w:t xml:space="preserve">Rencana </w:t>
      </w:r>
      <w:r w:rsidRPr="00D30926">
        <w:rPr>
          <w:rFonts w:ascii="Arial Narrow" w:hAnsi="Arial Narrow"/>
          <w:lang w:val="id-ID"/>
        </w:rPr>
        <w:t>Sistem Jaringan Prasarana Utama</w:t>
      </w:r>
      <w:bookmarkEnd w:id="214"/>
    </w:p>
    <w:p w:rsidR="00D30926" w:rsidRPr="000A1695" w:rsidRDefault="00D30926" w:rsidP="00086B18">
      <w:pPr>
        <w:pStyle w:val="ListParagraph"/>
        <w:numPr>
          <w:ilvl w:val="0"/>
          <w:numId w:val="156"/>
        </w:numPr>
        <w:spacing w:after="0"/>
        <w:ind w:left="709" w:hanging="425"/>
        <w:jc w:val="both"/>
        <w:rPr>
          <w:rFonts w:ascii="Arial Narrow" w:hAnsi="Arial Narrow"/>
          <w:sz w:val="24"/>
          <w:szCs w:val="24"/>
          <w:lang w:val="id-ID"/>
        </w:rPr>
      </w:pPr>
      <w:r w:rsidRPr="000A1695">
        <w:rPr>
          <w:rFonts w:ascii="Arial Narrow" w:hAnsi="Arial Narrow"/>
          <w:sz w:val="24"/>
          <w:szCs w:val="24"/>
          <w:lang w:val="id-ID"/>
        </w:rPr>
        <w:t>Transportasi Darat</w:t>
      </w:r>
    </w:p>
    <w:p w:rsidR="00D30926" w:rsidRPr="000A1695" w:rsidRDefault="00E2105F" w:rsidP="000A1695">
      <w:pPr>
        <w:pStyle w:val="ListParagraph"/>
        <w:spacing w:after="0"/>
        <w:ind w:left="709" w:firstLine="425"/>
        <w:jc w:val="both"/>
        <w:rPr>
          <w:rFonts w:ascii="Arial Narrow" w:hAnsi="Arial Narrow"/>
          <w:sz w:val="24"/>
          <w:szCs w:val="24"/>
          <w:lang w:val="id-ID"/>
        </w:rPr>
      </w:pPr>
      <w:r w:rsidRPr="000A1695">
        <w:rPr>
          <w:rFonts w:ascii="Arial Narrow" w:hAnsi="Arial Narrow"/>
          <w:sz w:val="24"/>
          <w:szCs w:val="24"/>
          <w:lang w:val="id-ID"/>
        </w:rPr>
        <w:t>Pengembangan prasarana transportasi darat di Kabupaten Konawe Kepulauan diarahkan untuk: 1) meningkatkan aksesibilitas kawasan-kawasan di wilayah pinggiran, 2) meningkatkan aksesibilitas ke simpul-simpul transportasi penting, 3) meningkatkan keterkaitan dengan daratan dan antarpulau-pulau, dan 4) menghubungkan antara kawasan kawasan perdesaan. Sasaran pengembangan transportasi darat meliputi:</w:t>
      </w:r>
    </w:p>
    <w:p w:rsidR="00E2105F" w:rsidRPr="000A1695" w:rsidRDefault="00E2105F" w:rsidP="00086B18">
      <w:pPr>
        <w:pStyle w:val="ListParagraph"/>
        <w:numPr>
          <w:ilvl w:val="0"/>
          <w:numId w:val="157"/>
        </w:numPr>
        <w:spacing w:after="0"/>
        <w:ind w:left="1134" w:hanging="283"/>
        <w:jc w:val="both"/>
        <w:rPr>
          <w:rFonts w:ascii="Arial Narrow" w:hAnsi="Arial Narrow"/>
          <w:sz w:val="24"/>
          <w:szCs w:val="24"/>
          <w:lang w:val="id-ID"/>
        </w:rPr>
      </w:pPr>
      <w:r w:rsidRPr="000A1695">
        <w:rPr>
          <w:rFonts w:ascii="Arial Narrow" w:hAnsi="Arial Narrow"/>
          <w:sz w:val="24"/>
          <w:szCs w:val="24"/>
          <w:lang w:val="id-ID"/>
        </w:rPr>
        <w:t>Tersedianya prasarana pergerakan antarwilayah perkotaan dan perdesaan;</w:t>
      </w:r>
    </w:p>
    <w:p w:rsidR="00E2105F" w:rsidRPr="000A1695" w:rsidRDefault="00E2105F" w:rsidP="00086B18">
      <w:pPr>
        <w:pStyle w:val="ListParagraph"/>
        <w:numPr>
          <w:ilvl w:val="0"/>
          <w:numId w:val="157"/>
        </w:numPr>
        <w:spacing w:after="0"/>
        <w:ind w:left="1134" w:hanging="283"/>
        <w:jc w:val="both"/>
        <w:rPr>
          <w:rFonts w:ascii="Arial Narrow" w:hAnsi="Arial Narrow"/>
          <w:sz w:val="24"/>
          <w:szCs w:val="24"/>
          <w:lang w:val="id-ID"/>
        </w:rPr>
      </w:pPr>
      <w:r w:rsidRPr="000A1695">
        <w:rPr>
          <w:rFonts w:ascii="Arial Narrow" w:hAnsi="Arial Narrow"/>
          <w:sz w:val="24"/>
          <w:szCs w:val="24"/>
          <w:lang w:val="id-ID"/>
        </w:rPr>
        <w:t>Tersedianya prasarana angkutan umum dan penyeberangan dan yang efektif, efisien, dan handal dalam mendukung pengembangan wilayah;</w:t>
      </w:r>
    </w:p>
    <w:p w:rsidR="00E2105F" w:rsidRPr="000A1695" w:rsidRDefault="00E2105F" w:rsidP="00086B18">
      <w:pPr>
        <w:pStyle w:val="ListParagraph"/>
        <w:numPr>
          <w:ilvl w:val="0"/>
          <w:numId w:val="157"/>
        </w:numPr>
        <w:spacing w:after="0"/>
        <w:ind w:left="1134" w:hanging="283"/>
        <w:jc w:val="both"/>
        <w:rPr>
          <w:rFonts w:ascii="Arial Narrow" w:hAnsi="Arial Narrow"/>
          <w:sz w:val="24"/>
          <w:szCs w:val="24"/>
          <w:lang w:val="id-ID"/>
        </w:rPr>
      </w:pPr>
      <w:r w:rsidRPr="000A1695">
        <w:rPr>
          <w:rFonts w:ascii="Arial Narrow" w:hAnsi="Arial Narrow"/>
          <w:sz w:val="24"/>
          <w:szCs w:val="24"/>
          <w:lang w:val="id-ID"/>
        </w:rPr>
        <w:t>Tersedianya prasarana pejalan transportasi kawasan perkotaan yang handal dan terjangkau.</w:t>
      </w:r>
    </w:p>
    <w:p w:rsidR="00E2105F" w:rsidRPr="000A1695" w:rsidRDefault="00E2105F" w:rsidP="000A1695">
      <w:pPr>
        <w:pStyle w:val="ListParagraph"/>
        <w:ind w:left="709" w:firstLine="425"/>
        <w:jc w:val="both"/>
        <w:rPr>
          <w:rFonts w:ascii="Arial Narrow" w:hAnsi="Arial Narrow"/>
          <w:sz w:val="24"/>
          <w:szCs w:val="24"/>
          <w:lang w:val="id-ID"/>
        </w:rPr>
      </w:pPr>
      <w:r w:rsidRPr="000A1695">
        <w:rPr>
          <w:rFonts w:ascii="Arial Narrow" w:hAnsi="Arial Narrow"/>
          <w:sz w:val="24"/>
          <w:szCs w:val="24"/>
          <w:lang w:val="id-ID"/>
        </w:rPr>
        <w:t>Rencana pengembangan jaringan transportasi darat di Kabupaten Konawe Kepulauan meliputi rencana prasarana jalan, jaringan prasarana lalu lintas, jaringan pelayanan lalu lintas dan jaringan penyeberangan.</w:t>
      </w:r>
    </w:p>
    <w:p w:rsidR="00E2105F" w:rsidRPr="000A1695" w:rsidRDefault="00E2105F" w:rsidP="00086B18">
      <w:pPr>
        <w:pStyle w:val="ListParagraph"/>
        <w:numPr>
          <w:ilvl w:val="0"/>
          <w:numId w:val="158"/>
        </w:numPr>
        <w:spacing w:after="0"/>
        <w:ind w:left="1134" w:hanging="283"/>
        <w:jc w:val="both"/>
        <w:rPr>
          <w:rFonts w:ascii="Arial Narrow" w:hAnsi="Arial Narrow"/>
          <w:sz w:val="24"/>
          <w:szCs w:val="24"/>
          <w:lang w:val="id-ID"/>
        </w:rPr>
      </w:pPr>
      <w:r w:rsidRPr="000A1695">
        <w:rPr>
          <w:rFonts w:ascii="Arial Narrow" w:hAnsi="Arial Narrow"/>
          <w:sz w:val="24"/>
          <w:szCs w:val="24"/>
          <w:lang w:val="id-ID"/>
        </w:rPr>
        <w:t>Prasarana Jalan</w:t>
      </w:r>
    </w:p>
    <w:p w:rsidR="00AE67EF" w:rsidRPr="000A1695" w:rsidRDefault="00AE67EF" w:rsidP="000A1695">
      <w:pPr>
        <w:pStyle w:val="ListParagraph"/>
        <w:spacing w:after="0"/>
        <w:ind w:left="1134" w:firstLine="567"/>
        <w:jc w:val="both"/>
        <w:rPr>
          <w:rFonts w:ascii="Arial Narrow" w:hAnsi="Arial Narrow"/>
          <w:sz w:val="24"/>
          <w:szCs w:val="24"/>
          <w:lang w:val="id-ID"/>
        </w:rPr>
      </w:pPr>
      <w:r w:rsidRPr="000A1695">
        <w:rPr>
          <w:rFonts w:ascii="Arial Narrow" w:hAnsi="Arial Narrow"/>
          <w:sz w:val="24"/>
          <w:szCs w:val="24"/>
          <w:lang w:val="id-ID"/>
        </w:rPr>
        <w:t xml:space="preserve">Rencana pengembangan jaringan prasarana jalan dapat dibedakan atas sistem primer dan sistem sekunder. Baik di dalam sistem primer dan sistem sekunder, jaringan jalan dapat dirinci menurut fungsi (kolektor dan lokal) dan kelas (kelas I, II, IIIA, IIIB). Di dalam rencana pengembangan jaringan jalan harus memperhatikan sistem, kondisi, dan tujuan pengembangan kawasan. </w:t>
      </w:r>
    </w:p>
    <w:p w:rsidR="00AE67EF" w:rsidRPr="000A1695" w:rsidRDefault="00AE67EF" w:rsidP="000A1695">
      <w:pPr>
        <w:pStyle w:val="ListParagraph"/>
        <w:spacing w:after="0"/>
        <w:ind w:left="1134" w:firstLine="567"/>
        <w:jc w:val="both"/>
        <w:rPr>
          <w:rFonts w:ascii="Arial Narrow" w:hAnsi="Arial Narrow"/>
          <w:sz w:val="24"/>
          <w:szCs w:val="24"/>
          <w:lang w:val="id-ID"/>
        </w:rPr>
      </w:pPr>
      <w:r w:rsidRPr="000A1695">
        <w:rPr>
          <w:rFonts w:ascii="Arial Narrow" w:hAnsi="Arial Narrow"/>
          <w:sz w:val="24"/>
          <w:szCs w:val="24"/>
          <w:lang w:val="id-ID"/>
        </w:rPr>
        <w:t>Sistem primer diarahkan pada pelayanan pergerakan antarpusat pengembangan wilayah, berfungsi sebagai jalur pergerakan orang dan barang ekonomi. Sistem sekunder diarahkan pada pelayanan pergerakan antarpusat pengembangan di dalam kawasan perkotaan, berfungsi sebagai jalur pergerakan ekonomi skala kabupaten.</w:t>
      </w:r>
    </w:p>
    <w:p w:rsidR="00AE67EF" w:rsidRPr="000A1695" w:rsidRDefault="00AE67EF" w:rsidP="000A1695">
      <w:pPr>
        <w:pStyle w:val="ListParagraph"/>
        <w:spacing w:after="0"/>
        <w:ind w:left="1134" w:firstLine="567"/>
        <w:jc w:val="both"/>
        <w:rPr>
          <w:rFonts w:ascii="Arial Narrow" w:hAnsi="Arial Narrow"/>
          <w:sz w:val="24"/>
          <w:szCs w:val="24"/>
          <w:lang w:val="id-ID"/>
        </w:rPr>
      </w:pPr>
      <w:r w:rsidRPr="000A1695">
        <w:rPr>
          <w:rFonts w:ascii="Arial Narrow" w:hAnsi="Arial Narrow"/>
          <w:sz w:val="24"/>
          <w:szCs w:val="24"/>
          <w:lang w:val="id-ID"/>
        </w:rPr>
        <w:t>Rencana pengembangan jaringan jalan di Kabupaten Konawe Kepulauan meliputi:</w:t>
      </w:r>
    </w:p>
    <w:p w:rsidR="00AE67EF" w:rsidRPr="000A1695" w:rsidRDefault="00AE67EF" w:rsidP="00086B18">
      <w:pPr>
        <w:pStyle w:val="ListParagraph"/>
        <w:numPr>
          <w:ilvl w:val="0"/>
          <w:numId w:val="159"/>
        </w:numPr>
        <w:spacing w:after="0"/>
        <w:ind w:left="1701" w:hanging="283"/>
        <w:jc w:val="both"/>
        <w:rPr>
          <w:rFonts w:ascii="Arial Narrow" w:hAnsi="Arial Narrow"/>
          <w:sz w:val="24"/>
          <w:szCs w:val="24"/>
          <w:lang w:val="id-ID"/>
        </w:rPr>
      </w:pPr>
      <w:r w:rsidRPr="000A1695">
        <w:rPr>
          <w:rFonts w:ascii="Arial Narrow" w:hAnsi="Arial Narrow"/>
          <w:sz w:val="24"/>
          <w:szCs w:val="24"/>
          <w:lang w:val="id-ID"/>
        </w:rPr>
        <w:t>Pengembangan jalan kolektor primer yaitu:</w:t>
      </w:r>
    </w:p>
    <w:p w:rsidR="00AE67EF" w:rsidRPr="000A1695" w:rsidRDefault="00AE67EF" w:rsidP="00086B18">
      <w:pPr>
        <w:pStyle w:val="ListParagraph"/>
        <w:numPr>
          <w:ilvl w:val="0"/>
          <w:numId w:val="160"/>
        </w:numPr>
        <w:ind w:hanging="295"/>
        <w:jc w:val="both"/>
        <w:rPr>
          <w:rFonts w:ascii="Arial Narrow" w:hAnsi="Arial Narrow"/>
          <w:sz w:val="24"/>
          <w:szCs w:val="24"/>
          <w:lang w:val="id-ID"/>
        </w:rPr>
      </w:pPr>
      <w:r w:rsidRPr="000A1695">
        <w:rPr>
          <w:rFonts w:ascii="Arial Narrow" w:hAnsi="Arial Narrow"/>
          <w:sz w:val="24"/>
          <w:szCs w:val="24"/>
          <w:lang w:val="id-ID"/>
        </w:rPr>
        <w:t>Jaringan lingkar Pulau Wawonii yang melintasi pesisir pantai bagian barat ke selatan Konawe Kepulauan meliputi ruas Langara – Lampeapi – Wungkolo – Bobolio – Lawei – Roko-Roko.</w:t>
      </w:r>
    </w:p>
    <w:p w:rsidR="00AE67EF" w:rsidRPr="000A1695" w:rsidRDefault="00AE67EF" w:rsidP="00086B18">
      <w:pPr>
        <w:pStyle w:val="ListParagraph"/>
        <w:numPr>
          <w:ilvl w:val="0"/>
          <w:numId w:val="160"/>
        </w:numPr>
        <w:spacing w:after="0"/>
        <w:ind w:hanging="295"/>
        <w:jc w:val="both"/>
        <w:rPr>
          <w:rFonts w:ascii="Arial Narrow" w:hAnsi="Arial Narrow"/>
          <w:sz w:val="24"/>
          <w:szCs w:val="24"/>
          <w:lang w:val="id-ID"/>
        </w:rPr>
      </w:pPr>
      <w:r w:rsidRPr="000A1695">
        <w:rPr>
          <w:rFonts w:ascii="Arial Narrow" w:hAnsi="Arial Narrow"/>
          <w:sz w:val="24"/>
          <w:szCs w:val="24"/>
          <w:lang w:val="id-ID"/>
        </w:rPr>
        <w:t>Jaringan lingkar Pulau Wawonii yang melintasi pesisir pantai bagian timur ke selatan Konawe Kepulauan meliputi ruas : Langara - Mata Iwoi – Lansilowo – Ladianta – Munse - Batulu/Polara - Roko Roko.</w:t>
      </w:r>
    </w:p>
    <w:p w:rsidR="00AE67EF" w:rsidRPr="000A1695" w:rsidRDefault="00AE67EF" w:rsidP="00086B18">
      <w:pPr>
        <w:pStyle w:val="ListParagraph"/>
        <w:numPr>
          <w:ilvl w:val="0"/>
          <w:numId w:val="159"/>
        </w:numPr>
        <w:spacing w:after="0"/>
        <w:ind w:left="1701" w:hanging="283"/>
        <w:jc w:val="both"/>
        <w:rPr>
          <w:rFonts w:ascii="Arial Narrow" w:hAnsi="Arial Narrow"/>
          <w:sz w:val="24"/>
          <w:szCs w:val="24"/>
          <w:lang w:val="id-ID"/>
        </w:rPr>
      </w:pPr>
      <w:r w:rsidRPr="000A1695">
        <w:rPr>
          <w:rFonts w:ascii="Arial Narrow" w:hAnsi="Arial Narrow"/>
          <w:sz w:val="24"/>
          <w:szCs w:val="24"/>
          <w:lang w:val="id-ID"/>
        </w:rPr>
        <w:t>Pengembangan jaringan jalan lokal di semua pusat pertumbuhan, dan</w:t>
      </w:r>
    </w:p>
    <w:p w:rsidR="00AE67EF" w:rsidRPr="000A1695" w:rsidRDefault="00AE67EF" w:rsidP="00086B18">
      <w:pPr>
        <w:pStyle w:val="ListParagraph"/>
        <w:numPr>
          <w:ilvl w:val="0"/>
          <w:numId w:val="159"/>
        </w:numPr>
        <w:spacing w:after="0"/>
        <w:ind w:left="1701" w:hanging="283"/>
        <w:jc w:val="both"/>
        <w:rPr>
          <w:rFonts w:ascii="Arial Narrow" w:hAnsi="Arial Narrow"/>
          <w:sz w:val="24"/>
          <w:szCs w:val="24"/>
          <w:lang w:val="id-ID"/>
        </w:rPr>
      </w:pPr>
      <w:r w:rsidRPr="000A1695">
        <w:rPr>
          <w:rFonts w:ascii="Arial Narrow" w:hAnsi="Arial Narrow"/>
          <w:sz w:val="24"/>
          <w:szCs w:val="24"/>
          <w:lang w:val="id-ID"/>
        </w:rPr>
        <w:t>Rencana pengembangan jaringan jalan Bypass di wilayah selatan Langara, ibukota Kabupaten Konawe Kepulauan. Bypass dimulai dari Langara bagian selatan (Laturuwo) hingga Tumbu-Tumbu.</w:t>
      </w:r>
    </w:p>
    <w:p w:rsidR="00E2105F" w:rsidRPr="000A1695" w:rsidRDefault="00E2105F" w:rsidP="00086B18">
      <w:pPr>
        <w:pStyle w:val="ListParagraph"/>
        <w:numPr>
          <w:ilvl w:val="0"/>
          <w:numId w:val="158"/>
        </w:numPr>
        <w:spacing w:after="0"/>
        <w:ind w:left="1134" w:hanging="283"/>
        <w:jc w:val="both"/>
        <w:rPr>
          <w:rFonts w:ascii="Arial Narrow" w:hAnsi="Arial Narrow"/>
          <w:sz w:val="24"/>
          <w:szCs w:val="24"/>
          <w:lang w:val="id-ID"/>
        </w:rPr>
      </w:pPr>
      <w:r w:rsidRPr="000A1695">
        <w:rPr>
          <w:rFonts w:ascii="Arial Narrow" w:hAnsi="Arial Narrow"/>
          <w:sz w:val="24"/>
          <w:szCs w:val="24"/>
          <w:lang w:val="id-ID"/>
        </w:rPr>
        <w:lastRenderedPageBreak/>
        <w:t>Rencana jaringan prasarana lalu lintas</w:t>
      </w:r>
    </w:p>
    <w:p w:rsidR="00AE67EF" w:rsidRPr="000A1695" w:rsidRDefault="00AE67EF" w:rsidP="000A1695">
      <w:pPr>
        <w:pStyle w:val="ListParagraph"/>
        <w:spacing w:after="0"/>
        <w:ind w:left="1134"/>
        <w:jc w:val="both"/>
        <w:rPr>
          <w:rFonts w:ascii="Arial Narrow" w:hAnsi="Arial Narrow"/>
          <w:sz w:val="24"/>
          <w:szCs w:val="24"/>
          <w:lang w:val="id-ID"/>
        </w:rPr>
      </w:pPr>
      <w:r w:rsidRPr="000A1695">
        <w:rPr>
          <w:rFonts w:ascii="Arial Narrow" w:hAnsi="Arial Narrow"/>
          <w:sz w:val="24"/>
          <w:szCs w:val="24"/>
          <w:lang w:val="id-ID"/>
        </w:rPr>
        <w:t>Rencana pengembangan terminal penumpang dan barang disesuaikan dengan konsep pengembangan sistem angkutan umum yang direncanakan di Kabupaten Konawe Kepulauan. Berdasarkan konsep yang sudah dijelaskan sebelumnya, pengembangan terminal penumpang dan barang di Kabupaten Konawe Kepulauan meliputi:</w:t>
      </w:r>
    </w:p>
    <w:p w:rsidR="00B91768" w:rsidRPr="000A1695" w:rsidRDefault="00AE67EF" w:rsidP="00086B18">
      <w:pPr>
        <w:pStyle w:val="ListParagraph"/>
        <w:numPr>
          <w:ilvl w:val="0"/>
          <w:numId w:val="162"/>
        </w:numPr>
        <w:spacing w:after="0"/>
        <w:ind w:left="1701"/>
        <w:jc w:val="both"/>
        <w:rPr>
          <w:rFonts w:ascii="Arial Narrow" w:hAnsi="Arial Narrow"/>
          <w:sz w:val="24"/>
          <w:szCs w:val="24"/>
          <w:lang w:val="id-ID"/>
        </w:rPr>
      </w:pPr>
      <w:r w:rsidRPr="000A1695">
        <w:rPr>
          <w:rFonts w:ascii="Arial Narrow" w:hAnsi="Arial Narrow"/>
          <w:sz w:val="24"/>
          <w:szCs w:val="24"/>
          <w:lang w:val="id-ID"/>
        </w:rPr>
        <w:t>terminal penumpang tipe C terdapat di Langara , Kecamatan Wawonii Barat</w:t>
      </w:r>
    </w:p>
    <w:p w:rsidR="00AE67EF" w:rsidRPr="000A1695" w:rsidRDefault="00B91768" w:rsidP="00086B18">
      <w:pPr>
        <w:pStyle w:val="ListParagraph"/>
        <w:numPr>
          <w:ilvl w:val="0"/>
          <w:numId w:val="162"/>
        </w:numPr>
        <w:spacing w:after="0"/>
        <w:ind w:left="1701"/>
        <w:jc w:val="both"/>
        <w:rPr>
          <w:rFonts w:ascii="Arial Narrow" w:hAnsi="Arial Narrow"/>
          <w:sz w:val="24"/>
          <w:szCs w:val="24"/>
          <w:lang w:val="id-ID"/>
        </w:rPr>
      </w:pPr>
      <w:r w:rsidRPr="000A1695">
        <w:rPr>
          <w:rFonts w:ascii="Arial Narrow" w:hAnsi="Arial Narrow"/>
          <w:sz w:val="24"/>
          <w:szCs w:val="24"/>
          <w:lang w:val="id-ID"/>
        </w:rPr>
        <w:t>P</w:t>
      </w:r>
      <w:r w:rsidR="00AE67EF" w:rsidRPr="000A1695">
        <w:rPr>
          <w:rFonts w:ascii="Arial Narrow" w:hAnsi="Arial Narrow"/>
          <w:sz w:val="24"/>
          <w:szCs w:val="24"/>
          <w:lang w:val="id-ID"/>
        </w:rPr>
        <w:t>ersiapan terminal penumpang tipe C meliputi :</w:t>
      </w:r>
    </w:p>
    <w:p w:rsidR="00AE67EF" w:rsidRPr="000A1695" w:rsidRDefault="00AE67EF" w:rsidP="00086B18">
      <w:pPr>
        <w:pStyle w:val="ListParagraph"/>
        <w:numPr>
          <w:ilvl w:val="0"/>
          <w:numId w:val="161"/>
        </w:numPr>
        <w:spacing w:after="0"/>
        <w:jc w:val="both"/>
        <w:rPr>
          <w:rFonts w:ascii="Arial Narrow" w:hAnsi="Arial Narrow"/>
          <w:sz w:val="24"/>
          <w:szCs w:val="24"/>
          <w:lang w:val="id-ID"/>
        </w:rPr>
      </w:pPr>
      <w:r w:rsidRPr="000A1695">
        <w:rPr>
          <w:rFonts w:ascii="Arial Narrow" w:hAnsi="Arial Narrow"/>
          <w:sz w:val="24"/>
          <w:szCs w:val="24"/>
          <w:lang w:val="id-ID"/>
        </w:rPr>
        <w:t>Terminal di Lamoluo, Kecamatan Wawonii Barat;</w:t>
      </w:r>
    </w:p>
    <w:p w:rsidR="00AE67EF" w:rsidRPr="000A1695" w:rsidRDefault="00AE67EF" w:rsidP="00086B18">
      <w:pPr>
        <w:pStyle w:val="ListParagraph"/>
        <w:numPr>
          <w:ilvl w:val="0"/>
          <w:numId w:val="161"/>
        </w:numPr>
        <w:spacing w:after="0"/>
        <w:jc w:val="both"/>
        <w:rPr>
          <w:rFonts w:ascii="Arial Narrow" w:hAnsi="Arial Narrow"/>
          <w:sz w:val="24"/>
          <w:szCs w:val="24"/>
          <w:lang w:val="id-ID"/>
        </w:rPr>
      </w:pPr>
      <w:r w:rsidRPr="000A1695">
        <w:rPr>
          <w:rFonts w:ascii="Arial Narrow" w:hAnsi="Arial Narrow"/>
          <w:sz w:val="24"/>
          <w:szCs w:val="24"/>
          <w:lang w:val="id-ID"/>
        </w:rPr>
        <w:t>Terminal di Munse, Kecamatan Wawonii Timur;</w:t>
      </w:r>
    </w:p>
    <w:p w:rsidR="00AE67EF" w:rsidRPr="000A1695" w:rsidRDefault="00AE67EF" w:rsidP="00086B18">
      <w:pPr>
        <w:pStyle w:val="ListParagraph"/>
        <w:numPr>
          <w:ilvl w:val="0"/>
          <w:numId w:val="161"/>
        </w:numPr>
        <w:spacing w:after="0"/>
        <w:jc w:val="both"/>
        <w:rPr>
          <w:rFonts w:ascii="Arial Narrow" w:hAnsi="Arial Narrow"/>
          <w:sz w:val="24"/>
          <w:szCs w:val="24"/>
          <w:lang w:val="id-ID"/>
        </w:rPr>
      </w:pPr>
      <w:r w:rsidRPr="000A1695">
        <w:rPr>
          <w:rFonts w:ascii="Arial Narrow" w:hAnsi="Arial Narrow"/>
          <w:sz w:val="24"/>
          <w:szCs w:val="24"/>
          <w:lang w:val="id-ID"/>
        </w:rPr>
        <w:t>Terminal di Sawaea di Kecamatan Wawonii Selatan; dan</w:t>
      </w:r>
    </w:p>
    <w:p w:rsidR="00AE67EF" w:rsidRPr="000A1695" w:rsidRDefault="00AE67EF" w:rsidP="00086B18">
      <w:pPr>
        <w:pStyle w:val="ListParagraph"/>
        <w:numPr>
          <w:ilvl w:val="0"/>
          <w:numId w:val="161"/>
        </w:numPr>
        <w:spacing w:after="0"/>
        <w:jc w:val="both"/>
        <w:rPr>
          <w:rFonts w:ascii="Arial Narrow" w:hAnsi="Arial Narrow"/>
          <w:sz w:val="24"/>
          <w:szCs w:val="24"/>
          <w:lang w:val="id-ID"/>
        </w:rPr>
      </w:pPr>
      <w:r w:rsidRPr="000A1695">
        <w:rPr>
          <w:rFonts w:ascii="Arial Narrow" w:hAnsi="Arial Narrow"/>
          <w:sz w:val="24"/>
          <w:szCs w:val="24"/>
          <w:lang w:val="id-ID"/>
        </w:rPr>
        <w:t>Terminal di Lansilowo di Kecamatan Wawonii Utara.</w:t>
      </w:r>
    </w:p>
    <w:p w:rsidR="00E2105F" w:rsidRPr="000A1695" w:rsidRDefault="00E2105F" w:rsidP="00086B18">
      <w:pPr>
        <w:pStyle w:val="ListParagraph"/>
        <w:numPr>
          <w:ilvl w:val="0"/>
          <w:numId w:val="158"/>
        </w:numPr>
        <w:spacing w:after="0"/>
        <w:ind w:left="1134" w:hanging="283"/>
        <w:jc w:val="both"/>
        <w:rPr>
          <w:rFonts w:ascii="Arial Narrow" w:hAnsi="Arial Narrow"/>
          <w:sz w:val="24"/>
          <w:szCs w:val="24"/>
          <w:lang w:val="id-ID"/>
        </w:rPr>
      </w:pPr>
      <w:r w:rsidRPr="000A1695">
        <w:rPr>
          <w:rFonts w:ascii="Arial Narrow" w:hAnsi="Arial Narrow"/>
          <w:sz w:val="24"/>
          <w:szCs w:val="24"/>
          <w:lang w:val="id-ID"/>
        </w:rPr>
        <w:t>Rencana jaringan layanan lalu lintas</w:t>
      </w:r>
    </w:p>
    <w:p w:rsidR="00AE67EF" w:rsidRPr="000A1695" w:rsidRDefault="00AE67EF" w:rsidP="000A1695">
      <w:pPr>
        <w:pStyle w:val="ListParagraph"/>
        <w:ind w:left="1134" w:firstLine="567"/>
        <w:jc w:val="both"/>
        <w:rPr>
          <w:rFonts w:ascii="Arial Narrow" w:hAnsi="Arial Narrow"/>
          <w:sz w:val="24"/>
          <w:szCs w:val="24"/>
          <w:lang w:val="id-ID"/>
        </w:rPr>
      </w:pPr>
      <w:r w:rsidRPr="000A1695">
        <w:rPr>
          <w:rFonts w:ascii="Arial Narrow" w:hAnsi="Arial Narrow"/>
          <w:sz w:val="24"/>
          <w:szCs w:val="24"/>
          <w:lang w:val="id-ID"/>
        </w:rPr>
        <w:t>Konsep pengembangan sistem jaringan layanan lalu lintas di Kabupaten Konawe Kepulauan secara umum adalah trayek angkutan penumpang disediakan untuk melayani antar ibukota Kabupaten dengan ibukota Kecamatan di Kabupaten Konawe Kepulauan;</w:t>
      </w:r>
    </w:p>
    <w:p w:rsidR="00AE67EF" w:rsidRPr="000A1695" w:rsidRDefault="00D30926" w:rsidP="00086B18">
      <w:pPr>
        <w:pStyle w:val="ListParagraph"/>
        <w:numPr>
          <w:ilvl w:val="0"/>
          <w:numId w:val="156"/>
        </w:numPr>
        <w:spacing w:after="0"/>
        <w:ind w:left="709" w:hanging="425"/>
        <w:jc w:val="both"/>
        <w:rPr>
          <w:rFonts w:ascii="Arial Narrow" w:hAnsi="Arial Narrow"/>
          <w:sz w:val="24"/>
          <w:szCs w:val="24"/>
          <w:lang w:val="id-ID"/>
        </w:rPr>
      </w:pPr>
      <w:r w:rsidRPr="000A1695">
        <w:rPr>
          <w:rFonts w:ascii="Arial Narrow" w:hAnsi="Arial Narrow"/>
          <w:sz w:val="24"/>
          <w:szCs w:val="24"/>
          <w:lang w:val="id-ID"/>
        </w:rPr>
        <w:t>Transportasi Laut</w:t>
      </w:r>
    </w:p>
    <w:p w:rsidR="00B91768" w:rsidRPr="000A1695" w:rsidRDefault="00B91768" w:rsidP="000A1695">
      <w:pPr>
        <w:pStyle w:val="ListParagraph"/>
        <w:spacing w:after="0"/>
        <w:ind w:left="709" w:firstLine="425"/>
        <w:jc w:val="both"/>
        <w:rPr>
          <w:rFonts w:ascii="Arial Narrow" w:hAnsi="Arial Narrow"/>
          <w:sz w:val="24"/>
          <w:szCs w:val="24"/>
          <w:lang w:val="id-ID"/>
        </w:rPr>
      </w:pPr>
      <w:r w:rsidRPr="000A1695">
        <w:rPr>
          <w:rFonts w:ascii="Arial Narrow" w:hAnsi="Arial Narrow"/>
          <w:sz w:val="24"/>
          <w:szCs w:val="24"/>
          <w:lang w:val="id-ID"/>
        </w:rPr>
        <w:t xml:space="preserve">Tantangan transportasi laut ke depan di Kabupaten Konawe Kepulauan adalah bagaimana meningkatkan keterhubungan antara Kabupaten Konawe Kepulauan dengan pusat-pusat kegiatan baik di Pulau Sulawesi maupun pulau-pulau disekitarnya, sehingga dapat memudahkan pergerakan penduduk, mempercepat distribusi kebutuhan barang konsumsi, hasil-hasil produksi, pemantauan keamanan, dan sebagainya. Tantangan lainnya juga berkaitan dengan peningkatan kualitas prasarana transportasi laut seperti pelabuhan dan alur pelayaran dalam rangka mengantisipasi kedatangan kapal-kapal yang lebih besar dan juga dalam rangka mengurangi kecepatan proses pendangkalan alur yang tersedia dari tahun ke tahun. </w:t>
      </w:r>
    </w:p>
    <w:p w:rsidR="00B91768" w:rsidRPr="000A1695" w:rsidRDefault="00B91768" w:rsidP="000A1695">
      <w:pPr>
        <w:pStyle w:val="ListParagraph"/>
        <w:spacing w:after="0"/>
        <w:ind w:left="709" w:firstLine="425"/>
        <w:jc w:val="both"/>
        <w:rPr>
          <w:rFonts w:ascii="Arial Narrow" w:hAnsi="Arial Narrow"/>
          <w:sz w:val="24"/>
          <w:szCs w:val="24"/>
          <w:lang w:val="id-ID"/>
        </w:rPr>
      </w:pPr>
      <w:r w:rsidRPr="000A1695">
        <w:rPr>
          <w:rFonts w:ascii="Arial Narrow" w:hAnsi="Arial Narrow"/>
          <w:sz w:val="24"/>
          <w:szCs w:val="24"/>
          <w:lang w:val="id-ID"/>
        </w:rPr>
        <w:t>Untuk itu, pengembangan transportasi laut di Kabupaten Konawe Kepulauan diarahkan untuk: 1) meningkatkan aksesibilitas penduduk, 2) meningkatkan kemudahan distribusi barang produksi dan konsumsi, 3) meningkatkan daya tampung prasarana pelabuhan, dan 4) meningkatkan kenyamanan penumpang sejalan dengan pertumbuhan permintaan pergerakan melalui laut. Sasaran dari pengembangan transportasi laut di Kabupaten Konawe Kepulauan secara umum meliputi:</w:t>
      </w:r>
    </w:p>
    <w:p w:rsidR="00B91768" w:rsidRPr="000A1695" w:rsidRDefault="00B91768" w:rsidP="00086B18">
      <w:pPr>
        <w:pStyle w:val="ListParagraph"/>
        <w:numPr>
          <w:ilvl w:val="0"/>
          <w:numId w:val="163"/>
        </w:numPr>
        <w:spacing w:after="0"/>
        <w:ind w:left="1134" w:hanging="283"/>
        <w:jc w:val="both"/>
        <w:rPr>
          <w:rFonts w:ascii="Arial Narrow" w:hAnsi="Arial Narrow"/>
          <w:sz w:val="24"/>
          <w:szCs w:val="24"/>
          <w:lang w:val="id-ID"/>
        </w:rPr>
      </w:pPr>
      <w:r w:rsidRPr="000A1695">
        <w:rPr>
          <w:rFonts w:ascii="Arial Narrow" w:hAnsi="Arial Narrow"/>
          <w:sz w:val="24"/>
          <w:szCs w:val="24"/>
          <w:lang w:val="id-ID"/>
        </w:rPr>
        <w:t>Terciptanya pelayanan transportasi laut yang mudah, efisien dan efektif;</w:t>
      </w:r>
    </w:p>
    <w:p w:rsidR="00B91768" w:rsidRPr="000A1695" w:rsidRDefault="00B91768" w:rsidP="00086B18">
      <w:pPr>
        <w:pStyle w:val="ListParagraph"/>
        <w:numPr>
          <w:ilvl w:val="0"/>
          <w:numId w:val="163"/>
        </w:numPr>
        <w:spacing w:after="0"/>
        <w:ind w:left="1134" w:hanging="283"/>
        <w:jc w:val="both"/>
        <w:rPr>
          <w:rFonts w:ascii="Arial Narrow" w:hAnsi="Arial Narrow"/>
          <w:sz w:val="24"/>
          <w:szCs w:val="24"/>
          <w:lang w:val="id-ID"/>
        </w:rPr>
      </w:pPr>
      <w:r w:rsidRPr="000A1695">
        <w:rPr>
          <w:rFonts w:ascii="Arial Narrow" w:hAnsi="Arial Narrow"/>
          <w:sz w:val="24"/>
          <w:szCs w:val="24"/>
          <w:lang w:val="id-ID"/>
        </w:rPr>
        <w:t>Terciptanya transportasi laut sebagai moda utama bagi pengangkutan barang, dan pengangkutan penumpang skala regional, dan lokal;</w:t>
      </w:r>
    </w:p>
    <w:p w:rsidR="00B91768" w:rsidRPr="000A1695" w:rsidRDefault="00B91768" w:rsidP="00086B18">
      <w:pPr>
        <w:pStyle w:val="ListParagraph"/>
        <w:numPr>
          <w:ilvl w:val="0"/>
          <w:numId w:val="163"/>
        </w:numPr>
        <w:spacing w:after="0"/>
        <w:ind w:left="1134" w:hanging="283"/>
        <w:jc w:val="both"/>
        <w:rPr>
          <w:rFonts w:ascii="Arial Narrow" w:hAnsi="Arial Narrow"/>
          <w:sz w:val="24"/>
          <w:szCs w:val="24"/>
          <w:lang w:val="id-ID"/>
        </w:rPr>
      </w:pPr>
      <w:r w:rsidRPr="000A1695">
        <w:rPr>
          <w:rFonts w:ascii="Arial Narrow" w:hAnsi="Arial Narrow"/>
          <w:sz w:val="24"/>
          <w:szCs w:val="24"/>
          <w:lang w:val="id-ID"/>
        </w:rPr>
        <w:t>Tersedianya prasarana angkutan laut yang efektif dan efisien.</w:t>
      </w:r>
    </w:p>
    <w:p w:rsidR="00B91768" w:rsidRPr="000A1695" w:rsidRDefault="00B91768" w:rsidP="00086B18">
      <w:pPr>
        <w:pStyle w:val="ListParagraph"/>
        <w:numPr>
          <w:ilvl w:val="0"/>
          <w:numId w:val="163"/>
        </w:numPr>
        <w:spacing w:after="0"/>
        <w:ind w:left="1134" w:hanging="283"/>
        <w:jc w:val="both"/>
        <w:rPr>
          <w:rFonts w:ascii="Arial Narrow" w:hAnsi="Arial Narrow"/>
          <w:sz w:val="24"/>
          <w:szCs w:val="24"/>
          <w:lang w:val="id-ID"/>
        </w:rPr>
      </w:pPr>
      <w:r w:rsidRPr="000A1695">
        <w:rPr>
          <w:rFonts w:ascii="Arial Narrow" w:hAnsi="Arial Narrow"/>
          <w:sz w:val="24"/>
          <w:szCs w:val="24"/>
          <w:lang w:val="id-ID"/>
        </w:rPr>
        <w:t>Pengembangan transportasi laut meliputi pengembangan pelabuhan dan alur pelayaran menuju pelabuhan.</w:t>
      </w:r>
    </w:p>
    <w:p w:rsidR="00B91768" w:rsidRPr="000A1695" w:rsidRDefault="00B91768" w:rsidP="000A1695">
      <w:pPr>
        <w:pStyle w:val="ListParagraph"/>
        <w:spacing w:after="0"/>
        <w:ind w:left="1418"/>
        <w:jc w:val="both"/>
        <w:rPr>
          <w:rFonts w:ascii="Arial Narrow" w:hAnsi="Arial Narrow"/>
          <w:sz w:val="24"/>
          <w:szCs w:val="24"/>
          <w:lang w:val="id-ID"/>
        </w:rPr>
      </w:pPr>
    </w:p>
    <w:p w:rsidR="00B91768" w:rsidRPr="000A1695" w:rsidRDefault="00B91768" w:rsidP="000A1695">
      <w:pPr>
        <w:pStyle w:val="ListParagraph"/>
        <w:ind w:left="709" w:firstLine="425"/>
        <w:jc w:val="both"/>
        <w:rPr>
          <w:rFonts w:ascii="Arial Narrow" w:hAnsi="Arial Narrow"/>
          <w:sz w:val="24"/>
          <w:szCs w:val="24"/>
          <w:lang w:val="id-ID"/>
        </w:rPr>
      </w:pPr>
      <w:r w:rsidRPr="000A1695">
        <w:rPr>
          <w:rFonts w:ascii="Arial Narrow" w:hAnsi="Arial Narrow"/>
          <w:sz w:val="24"/>
          <w:szCs w:val="24"/>
          <w:lang w:val="id-ID"/>
        </w:rPr>
        <w:lastRenderedPageBreak/>
        <w:t>Rencana sistem jaringan transportasi laut di Kabupaten Konawe Kepulauan terdiri dari tatanan kepelabuhanan, dan penataan alur pelayaran.</w:t>
      </w:r>
    </w:p>
    <w:p w:rsidR="00B91768" w:rsidRPr="000A1695" w:rsidRDefault="00B91768" w:rsidP="00086B18">
      <w:pPr>
        <w:pStyle w:val="ListParagraph"/>
        <w:numPr>
          <w:ilvl w:val="0"/>
          <w:numId w:val="164"/>
        </w:numPr>
        <w:spacing w:after="0"/>
        <w:ind w:left="1134" w:hanging="283"/>
        <w:jc w:val="both"/>
        <w:rPr>
          <w:rFonts w:ascii="Arial Narrow" w:hAnsi="Arial Narrow"/>
          <w:sz w:val="24"/>
          <w:szCs w:val="24"/>
          <w:lang w:val="id-ID"/>
        </w:rPr>
      </w:pPr>
      <w:r w:rsidRPr="000A1695">
        <w:rPr>
          <w:rFonts w:ascii="Arial Narrow" w:hAnsi="Arial Narrow"/>
          <w:sz w:val="24"/>
          <w:szCs w:val="24"/>
          <w:lang w:val="id-ID"/>
        </w:rPr>
        <w:t>Tatanan kepelabuhanan di Kabupaten Konawe Kepulauan adalah :</w:t>
      </w:r>
    </w:p>
    <w:p w:rsidR="00B91768" w:rsidRPr="000A1695" w:rsidRDefault="000A1695" w:rsidP="00086B18">
      <w:pPr>
        <w:pStyle w:val="ListParagraph"/>
        <w:numPr>
          <w:ilvl w:val="0"/>
          <w:numId w:val="165"/>
        </w:numPr>
        <w:spacing w:after="0"/>
        <w:ind w:left="1701" w:hanging="425"/>
        <w:jc w:val="both"/>
        <w:rPr>
          <w:rFonts w:ascii="Arial Narrow" w:hAnsi="Arial Narrow"/>
          <w:sz w:val="24"/>
          <w:szCs w:val="24"/>
          <w:lang w:val="id-ID"/>
        </w:rPr>
      </w:pPr>
      <w:r w:rsidRPr="000A1695">
        <w:rPr>
          <w:rFonts w:ascii="Arial Narrow" w:hAnsi="Arial Narrow"/>
          <w:sz w:val="24"/>
          <w:szCs w:val="24"/>
          <w:lang w:val="id-ID"/>
        </w:rPr>
        <w:t>Pelabuhan pengumpul (pengumpan regional) yaitu Pelabuhan Langara di Wawonii Barat;</w:t>
      </w:r>
    </w:p>
    <w:p w:rsidR="000A1695" w:rsidRPr="000A1695" w:rsidRDefault="000A1695" w:rsidP="00086B18">
      <w:pPr>
        <w:pStyle w:val="ListParagraph"/>
        <w:numPr>
          <w:ilvl w:val="0"/>
          <w:numId w:val="165"/>
        </w:numPr>
        <w:spacing w:after="0"/>
        <w:ind w:left="1701" w:hanging="425"/>
        <w:jc w:val="both"/>
        <w:rPr>
          <w:rFonts w:ascii="Arial Narrow" w:hAnsi="Arial Narrow"/>
          <w:sz w:val="24"/>
          <w:szCs w:val="24"/>
          <w:lang w:val="id-ID"/>
        </w:rPr>
      </w:pPr>
      <w:r w:rsidRPr="000A1695">
        <w:rPr>
          <w:rFonts w:ascii="Arial Narrow" w:hAnsi="Arial Narrow"/>
          <w:sz w:val="24"/>
          <w:szCs w:val="24"/>
          <w:lang w:val="id-ID"/>
        </w:rPr>
        <w:t>Pelabuhan pengumpan lokal yaitu:</w:t>
      </w:r>
    </w:p>
    <w:p w:rsidR="000A1695" w:rsidRPr="000A1695" w:rsidRDefault="000A1695" w:rsidP="00086B18">
      <w:pPr>
        <w:pStyle w:val="ListParagraph"/>
        <w:numPr>
          <w:ilvl w:val="0"/>
          <w:numId w:val="167"/>
        </w:numPr>
        <w:spacing w:after="0"/>
        <w:ind w:left="2268" w:hanging="425"/>
        <w:jc w:val="both"/>
        <w:rPr>
          <w:rFonts w:ascii="Arial Narrow" w:hAnsi="Arial Narrow"/>
          <w:sz w:val="24"/>
          <w:szCs w:val="24"/>
          <w:lang w:val="id-ID"/>
        </w:rPr>
      </w:pPr>
      <w:r w:rsidRPr="000A1695">
        <w:rPr>
          <w:rFonts w:ascii="Arial Narrow" w:hAnsi="Arial Narrow"/>
          <w:sz w:val="24"/>
          <w:szCs w:val="24"/>
          <w:lang w:val="id-ID"/>
        </w:rPr>
        <w:t>Pelabuhan Nipa-Nipa di Wawonii Utara;</w:t>
      </w:r>
    </w:p>
    <w:p w:rsidR="000A1695" w:rsidRPr="000A1695" w:rsidRDefault="000A1695" w:rsidP="00086B18">
      <w:pPr>
        <w:pStyle w:val="ListParagraph"/>
        <w:numPr>
          <w:ilvl w:val="0"/>
          <w:numId w:val="167"/>
        </w:numPr>
        <w:spacing w:after="0"/>
        <w:ind w:left="2268" w:hanging="425"/>
        <w:jc w:val="both"/>
        <w:rPr>
          <w:rFonts w:ascii="Arial Narrow" w:hAnsi="Arial Narrow"/>
          <w:sz w:val="24"/>
          <w:szCs w:val="24"/>
          <w:lang w:val="id-ID"/>
        </w:rPr>
      </w:pPr>
      <w:r w:rsidRPr="000A1695">
        <w:rPr>
          <w:rFonts w:ascii="Arial Narrow" w:hAnsi="Arial Narrow"/>
          <w:sz w:val="24"/>
          <w:szCs w:val="24"/>
          <w:lang w:val="id-ID"/>
        </w:rPr>
        <w:t>Pelabuhan Munse di Wawonii Timur;</w:t>
      </w:r>
    </w:p>
    <w:p w:rsidR="000A1695" w:rsidRPr="000A1695" w:rsidRDefault="000A1695" w:rsidP="00086B18">
      <w:pPr>
        <w:pStyle w:val="ListParagraph"/>
        <w:numPr>
          <w:ilvl w:val="0"/>
          <w:numId w:val="167"/>
        </w:numPr>
        <w:spacing w:after="0"/>
        <w:ind w:left="2268" w:hanging="425"/>
        <w:jc w:val="both"/>
        <w:rPr>
          <w:rFonts w:ascii="Arial Narrow" w:hAnsi="Arial Narrow"/>
          <w:sz w:val="24"/>
          <w:szCs w:val="24"/>
          <w:lang w:val="id-ID"/>
        </w:rPr>
      </w:pPr>
      <w:r w:rsidRPr="000A1695">
        <w:rPr>
          <w:rFonts w:ascii="Arial Narrow" w:hAnsi="Arial Narrow"/>
          <w:sz w:val="24"/>
          <w:szCs w:val="24"/>
          <w:lang w:val="id-ID"/>
        </w:rPr>
        <w:t>Pelabuhan Sawaea di Wawonii Selatan;</w:t>
      </w:r>
    </w:p>
    <w:p w:rsidR="000A1695" w:rsidRPr="000A1695" w:rsidRDefault="000A1695" w:rsidP="00086B18">
      <w:pPr>
        <w:pStyle w:val="ListParagraph"/>
        <w:numPr>
          <w:ilvl w:val="0"/>
          <w:numId w:val="165"/>
        </w:numPr>
        <w:spacing w:after="0"/>
        <w:ind w:left="1701" w:hanging="425"/>
        <w:jc w:val="both"/>
        <w:rPr>
          <w:rFonts w:ascii="Arial Narrow" w:hAnsi="Arial Narrow"/>
          <w:sz w:val="24"/>
          <w:szCs w:val="24"/>
          <w:lang w:val="id-ID"/>
        </w:rPr>
      </w:pPr>
      <w:r w:rsidRPr="000A1695">
        <w:rPr>
          <w:rFonts w:ascii="Arial Narrow" w:hAnsi="Arial Narrow"/>
          <w:sz w:val="24"/>
          <w:szCs w:val="24"/>
          <w:lang w:val="id-ID"/>
        </w:rPr>
        <w:t>Pelabuhan khusus di Lamoluo, Selatan Kota Langara.</w:t>
      </w:r>
    </w:p>
    <w:p w:rsidR="000A1695" w:rsidRPr="000A1695" w:rsidRDefault="000A1695" w:rsidP="00086B18">
      <w:pPr>
        <w:pStyle w:val="ListParagraph"/>
        <w:numPr>
          <w:ilvl w:val="0"/>
          <w:numId w:val="165"/>
        </w:numPr>
        <w:spacing w:after="0"/>
        <w:ind w:left="1701" w:hanging="425"/>
        <w:jc w:val="both"/>
        <w:rPr>
          <w:rFonts w:ascii="Arial Narrow" w:hAnsi="Arial Narrow"/>
          <w:sz w:val="24"/>
          <w:szCs w:val="24"/>
          <w:lang w:val="id-ID"/>
        </w:rPr>
      </w:pPr>
      <w:r w:rsidRPr="000A1695">
        <w:rPr>
          <w:rFonts w:ascii="Arial Narrow" w:hAnsi="Arial Narrow"/>
          <w:sz w:val="24"/>
          <w:szCs w:val="24"/>
          <w:lang w:val="id-ID"/>
        </w:rPr>
        <w:t>Pelabuhan rakyat yaitu:</w:t>
      </w:r>
    </w:p>
    <w:p w:rsidR="000A1695" w:rsidRPr="000A1695" w:rsidRDefault="000A1695" w:rsidP="00086B18">
      <w:pPr>
        <w:pStyle w:val="ListParagraph"/>
        <w:numPr>
          <w:ilvl w:val="0"/>
          <w:numId w:val="168"/>
        </w:numPr>
        <w:spacing w:after="0"/>
        <w:ind w:left="2268" w:hanging="425"/>
        <w:jc w:val="both"/>
        <w:rPr>
          <w:rFonts w:ascii="Arial Narrow" w:hAnsi="Arial Narrow"/>
          <w:sz w:val="24"/>
          <w:szCs w:val="24"/>
          <w:lang w:val="id-ID"/>
        </w:rPr>
      </w:pPr>
      <w:r w:rsidRPr="000A1695">
        <w:rPr>
          <w:rFonts w:ascii="Arial Narrow" w:hAnsi="Arial Narrow"/>
          <w:sz w:val="24"/>
          <w:szCs w:val="24"/>
          <w:lang w:val="id-ID"/>
        </w:rPr>
        <w:t>Pelabuhan Dongkalaea di Kecamatan Wawonii Utara;</w:t>
      </w:r>
    </w:p>
    <w:p w:rsidR="000A1695" w:rsidRPr="000A1695" w:rsidRDefault="000A1695" w:rsidP="00086B18">
      <w:pPr>
        <w:pStyle w:val="ListParagraph"/>
        <w:numPr>
          <w:ilvl w:val="0"/>
          <w:numId w:val="168"/>
        </w:numPr>
        <w:spacing w:after="0"/>
        <w:ind w:left="2268" w:hanging="425"/>
        <w:jc w:val="both"/>
        <w:rPr>
          <w:rFonts w:ascii="Arial Narrow" w:hAnsi="Arial Narrow"/>
          <w:sz w:val="24"/>
          <w:szCs w:val="24"/>
          <w:lang w:val="id-ID"/>
        </w:rPr>
      </w:pPr>
      <w:r w:rsidRPr="000A1695">
        <w:rPr>
          <w:rFonts w:ascii="Arial Narrow" w:hAnsi="Arial Narrow"/>
          <w:sz w:val="24"/>
          <w:szCs w:val="24"/>
          <w:lang w:val="id-ID"/>
        </w:rPr>
        <w:t>Pelabuhan Dimba Kecamatan Wawonii Timur Laur;</w:t>
      </w:r>
    </w:p>
    <w:p w:rsidR="000A1695" w:rsidRPr="000A1695" w:rsidRDefault="000A1695" w:rsidP="00086B18">
      <w:pPr>
        <w:pStyle w:val="ListParagraph"/>
        <w:numPr>
          <w:ilvl w:val="0"/>
          <w:numId w:val="168"/>
        </w:numPr>
        <w:spacing w:after="0"/>
        <w:ind w:left="2268" w:hanging="425"/>
        <w:jc w:val="both"/>
        <w:rPr>
          <w:rFonts w:ascii="Arial Narrow" w:hAnsi="Arial Narrow"/>
          <w:sz w:val="24"/>
          <w:szCs w:val="24"/>
          <w:lang w:val="id-ID"/>
        </w:rPr>
      </w:pPr>
      <w:r w:rsidRPr="000A1695">
        <w:rPr>
          <w:rFonts w:ascii="Arial Narrow" w:hAnsi="Arial Narrow"/>
          <w:sz w:val="24"/>
          <w:szCs w:val="24"/>
          <w:lang w:val="id-ID"/>
        </w:rPr>
        <w:t>Pelabuhan Solongko Desa Wakadawu, Kecamatan Wawonii Timur;</w:t>
      </w:r>
    </w:p>
    <w:p w:rsidR="000A1695" w:rsidRPr="000A1695" w:rsidRDefault="000A1695" w:rsidP="00086B18">
      <w:pPr>
        <w:pStyle w:val="ListParagraph"/>
        <w:numPr>
          <w:ilvl w:val="0"/>
          <w:numId w:val="168"/>
        </w:numPr>
        <w:spacing w:after="0"/>
        <w:ind w:left="2268" w:hanging="425"/>
        <w:jc w:val="both"/>
        <w:rPr>
          <w:rFonts w:ascii="Arial Narrow" w:hAnsi="Arial Narrow"/>
          <w:sz w:val="24"/>
          <w:szCs w:val="24"/>
          <w:lang w:val="id-ID"/>
        </w:rPr>
      </w:pPr>
      <w:r w:rsidRPr="000A1695">
        <w:rPr>
          <w:rFonts w:ascii="Arial Narrow" w:hAnsi="Arial Narrow"/>
          <w:sz w:val="24"/>
          <w:szCs w:val="24"/>
          <w:lang w:val="id-ID"/>
        </w:rPr>
        <w:t>Pelabuhan Sukarela Jaya Kecamatan Wawonii Tenggara;</w:t>
      </w:r>
    </w:p>
    <w:p w:rsidR="000A1695" w:rsidRPr="000A1695" w:rsidRDefault="000A1695" w:rsidP="00086B18">
      <w:pPr>
        <w:pStyle w:val="ListParagraph"/>
        <w:numPr>
          <w:ilvl w:val="0"/>
          <w:numId w:val="168"/>
        </w:numPr>
        <w:spacing w:after="0"/>
        <w:ind w:left="2268" w:hanging="425"/>
        <w:jc w:val="both"/>
        <w:rPr>
          <w:rFonts w:ascii="Arial Narrow" w:hAnsi="Arial Narrow"/>
          <w:sz w:val="24"/>
          <w:szCs w:val="24"/>
          <w:lang w:val="id-ID"/>
        </w:rPr>
      </w:pPr>
      <w:r w:rsidRPr="000A1695">
        <w:rPr>
          <w:rFonts w:ascii="Arial Narrow" w:hAnsi="Arial Narrow"/>
          <w:sz w:val="24"/>
          <w:szCs w:val="24"/>
          <w:lang w:val="id-ID"/>
        </w:rPr>
        <w:t>Pelabuhan Wawouso Kecamatan Wawonii Selatan;</w:t>
      </w:r>
    </w:p>
    <w:p w:rsidR="000A1695" w:rsidRPr="000A1695" w:rsidRDefault="000A1695" w:rsidP="00086B18">
      <w:pPr>
        <w:pStyle w:val="ListParagraph"/>
        <w:numPr>
          <w:ilvl w:val="0"/>
          <w:numId w:val="168"/>
        </w:numPr>
        <w:spacing w:after="0"/>
        <w:ind w:left="2268" w:hanging="425"/>
        <w:jc w:val="both"/>
        <w:rPr>
          <w:rFonts w:ascii="Arial Narrow" w:hAnsi="Arial Narrow"/>
          <w:sz w:val="24"/>
          <w:szCs w:val="24"/>
          <w:lang w:val="id-ID"/>
        </w:rPr>
      </w:pPr>
      <w:r w:rsidRPr="000A1695">
        <w:rPr>
          <w:rFonts w:ascii="Arial Narrow" w:hAnsi="Arial Narrow"/>
          <w:sz w:val="24"/>
          <w:szCs w:val="24"/>
          <w:lang w:val="id-ID"/>
        </w:rPr>
        <w:t>Pelabuhan Lamongupa di Kecamatan Wawonii Tengah;</w:t>
      </w:r>
    </w:p>
    <w:p w:rsidR="000A1695" w:rsidRPr="000A1695" w:rsidRDefault="000A1695" w:rsidP="00086B18">
      <w:pPr>
        <w:pStyle w:val="ListParagraph"/>
        <w:numPr>
          <w:ilvl w:val="0"/>
          <w:numId w:val="168"/>
        </w:numPr>
        <w:spacing w:after="0"/>
        <w:ind w:left="2268" w:hanging="425"/>
        <w:jc w:val="both"/>
        <w:rPr>
          <w:rFonts w:ascii="Arial Narrow" w:hAnsi="Arial Narrow"/>
          <w:sz w:val="24"/>
          <w:szCs w:val="24"/>
          <w:lang w:val="id-ID"/>
        </w:rPr>
      </w:pPr>
      <w:r w:rsidRPr="000A1695">
        <w:rPr>
          <w:rFonts w:ascii="Arial Narrow" w:hAnsi="Arial Narrow"/>
          <w:sz w:val="24"/>
          <w:szCs w:val="24"/>
          <w:lang w:val="id-ID"/>
        </w:rPr>
        <w:t>Pelabuhan Tumbu-Tumbu Jaya di Kecamatan Wawonii Tengah.</w:t>
      </w:r>
    </w:p>
    <w:p w:rsidR="00B91768" w:rsidRPr="000A1695" w:rsidRDefault="00B91768" w:rsidP="00086B18">
      <w:pPr>
        <w:pStyle w:val="ListParagraph"/>
        <w:numPr>
          <w:ilvl w:val="0"/>
          <w:numId w:val="164"/>
        </w:numPr>
        <w:spacing w:after="0"/>
        <w:ind w:left="1134" w:hanging="283"/>
        <w:jc w:val="both"/>
        <w:rPr>
          <w:rFonts w:ascii="Arial Narrow" w:hAnsi="Arial Narrow"/>
          <w:sz w:val="24"/>
          <w:szCs w:val="24"/>
          <w:lang w:val="id-ID"/>
        </w:rPr>
      </w:pPr>
      <w:r w:rsidRPr="000A1695">
        <w:rPr>
          <w:rFonts w:ascii="Arial Narrow" w:hAnsi="Arial Narrow"/>
          <w:sz w:val="24"/>
          <w:szCs w:val="24"/>
          <w:lang w:val="id-ID"/>
        </w:rPr>
        <w:t>Pengembangan alur pelayaran</w:t>
      </w:r>
    </w:p>
    <w:p w:rsidR="000A1695" w:rsidRPr="000A1695" w:rsidRDefault="000A1695" w:rsidP="000A1695">
      <w:pPr>
        <w:pStyle w:val="ListParagraph"/>
        <w:spacing w:after="0"/>
        <w:ind w:left="1134" w:firstLine="567"/>
        <w:jc w:val="both"/>
        <w:rPr>
          <w:rFonts w:ascii="Arial Narrow" w:hAnsi="Arial Narrow"/>
          <w:sz w:val="24"/>
          <w:szCs w:val="24"/>
          <w:lang w:val="id-ID"/>
        </w:rPr>
      </w:pPr>
      <w:r w:rsidRPr="000A1695">
        <w:rPr>
          <w:rFonts w:ascii="Arial Narrow" w:hAnsi="Arial Narrow"/>
          <w:sz w:val="24"/>
          <w:szCs w:val="24"/>
          <w:lang w:val="id-ID"/>
        </w:rPr>
        <w:t>Rencana pengembangan alur pelayaran diarahkan untuk meningkatkan kemudahan pergerakan kapal masuk dan keluar pelabuhan. Pengembangan alur pelayaran meliputi:</w:t>
      </w:r>
    </w:p>
    <w:p w:rsidR="00B91768" w:rsidRPr="000A1695" w:rsidRDefault="000A1695" w:rsidP="00086B18">
      <w:pPr>
        <w:pStyle w:val="ListParagraph"/>
        <w:numPr>
          <w:ilvl w:val="0"/>
          <w:numId w:val="166"/>
        </w:numPr>
        <w:spacing w:after="0"/>
        <w:ind w:left="1701" w:hanging="425"/>
        <w:jc w:val="both"/>
        <w:rPr>
          <w:rFonts w:ascii="Arial Narrow" w:hAnsi="Arial Narrow"/>
          <w:sz w:val="24"/>
          <w:szCs w:val="24"/>
          <w:lang w:val="id-ID"/>
        </w:rPr>
      </w:pPr>
      <w:r w:rsidRPr="000A1695">
        <w:rPr>
          <w:rFonts w:ascii="Arial Narrow" w:hAnsi="Arial Narrow"/>
          <w:sz w:val="24"/>
          <w:szCs w:val="24"/>
          <w:lang w:val="id-ID"/>
        </w:rPr>
        <w:t>Pelabuhan penyeberangan: (i) lintas Wawonii-Kendari, dan (ii) lintas Sawaea – Labuan – Amolengu;</w:t>
      </w:r>
    </w:p>
    <w:p w:rsidR="000A1695" w:rsidRPr="000A1695" w:rsidRDefault="000A1695" w:rsidP="00086B18">
      <w:pPr>
        <w:pStyle w:val="ListParagraph"/>
        <w:numPr>
          <w:ilvl w:val="0"/>
          <w:numId w:val="166"/>
        </w:numPr>
        <w:spacing w:after="0"/>
        <w:ind w:left="1701" w:hanging="425"/>
        <w:jc w:val="both"/>
        <w:rPr>
          <w:rFonts w:ascii="Arial Narrow" w:hAnsi="Arial Narrow"/>
          <w:sz w:val="24"/>
          <w:szCs w:val="24"/>
          <w:lang w:val="id-ID"/>
        </w:rPr>
      </w:pPr>
      <w:r w:rsidRPr="000A1695">
        <w:rPr>
          <w:rFonts w:ascii="Arial Narrow" w:hAnsi="Arial Narrow"/>
          <w:sz w:val="24"/>
          <w:szCs w:val="24"/>
          <w:lang w:val="id-ID"/>
        </w:rPr>
        <w:t>Lintas alur pelayaran penyeberangan  yang menghubungkan pelabuhan penyeberangan: (i) Wawonii-Kendari, dan (ii) Sawaea – Labuan – Amolengu;</w:t>
      </w:r>
    </w:p>
    <w:p w:rsidR="000A1695" w:rsidRDefault="000A1695" w:rsidP="00086B18">
      <w:pPr>
        <w:pStyle w:val="ListParagraph"/>
        <w:numPr>
          <w:ilvl w:val="0"/>
          <w:numId w:val="166"/>
        </w:numPr>
        <w:spacing w:after="0"/>
        <w:ind w:left="1701" w:hanging="425"/>
        <w:jc w:val="both"/>
        <w:rPr>
          <w:rFonts w:ascii="Arial Narrow" w:hAnsi="Arial Narrow"/>
          <w:sz w:val="24"/>
          <w:szCs w:val="24"/>
          <w:lang w:val="id-ID"/>
        </w:rPr>
      </w:pPr>
      <w:r w:rsidRPr="000A1695">
        <w:rPr>
          <w:rFonts w:ascii="Arial Narrow" w:hAnsi="Arial Narrow"/>
          <w:sz w:val="24"/>
          <w:szCs w:val="24"/>
          <w:lang w:val="id-ID"/>
        </w:rPr>
        <w:t>Lintas alur pelayaran yang menghubungkan pelabuhan:</w:t>
      </w:r>
    </w:p>
    <w:p w:rsidR="000A1695" w:rsidRDefault="000A1695" w:rsidP="00086B18">
      <w:pPr>
        <w:pStyle w:val="ListParagraph"/>
        <w:numPr>
          <w:ilvl w:val="0"/>
          <w:numId w:val="169"/>
        </w:numPr>
        <w:spacing w:after="0"/>
        <w:ind w:left="2268" w:hanging="425"/>
        <w:rPr>
          <w:rFonts w:ascii="Arial Narrow" w:hAnsi="Arial Narrow"/>
          <w:sz w:val="24"/>
          <w:szCs w:val="24"/>
          <w:lang w:val="id-ID"/>
        </w:rPr>
      </w:pPr>
      <w:r w:rsidRPr="000A1695">
        <w:rPr>
          <w:rFonts w:ascii="Arial Narrow" w:hAnsi="Arial Narrow"/>
          <w:sz w:val="24"/>
          <w:szCs w:val="24"/>
          <w:lang w:val="id-ID"/>
        </w:rPr>
        <w:t>Pelabuhan Langara – Kendari – Konsel – Muna – Buton Utara – Sulsel – Surabaya;</w:t>
      </w:r>
    </w:p>
    <w:p w:rsidR="000A1695" w:rsidRDefault="000A1695" w:rsidP="00086B18">
      <w:pPr>
        <w:pStyle w:val="ListParagraph"/>
        <w:numPr>
          <w:ilvl w:val="0"/>
          <w:numId w:val="169"/>
        </w:numPr>
        <w:spacing w:after="0"/>
        <w:ind w:left="2268" w:hanging="425"/>
        <w:rPr>
          <w:rFonts w:ascii="Arial Narrow" w:hAnsi="Arial Narrow"/>
          <w:sz w:val="24"/>
          <w:szCs w:val="24"/>
          <w:lang w:val="id-ID"/>
        </w:rPr>
      </w:pPr>
      <w:r w:rsidRPr="000A1695">
        <w:rPr>
          <w:rFonts w:ascii="Arial Narrow" w:hAnsi="Arial Narrow"/>
          <w:sz w:val="24"/>
          <w:szCs w:val="24"/>
          <w:lang w:val="id-ID"/>
        </w:rPr>
        <w:t>Pelabuhan Munse – Surabaya – Maluku – Buton Utara – Wakatobi;</w:t>
      </w:r>
    </w:p>
    <w:p w:rsidR="000A1695" w:rsidRPr="000A1695" w:rsidRDefault="000A1695" w:rsidP="00086B18">
      <w:pPr>
        <w:pStyle w:val="ListParagraph"/>
        <w:numPr>
          <w:ilvl w:val="0"/>
          <w:numId w:val="169"/>
        </w:numPr>
        <w:spacing w:after="0"/>
        <w:ind w:left="2268" w:hanging="425"/>
        <w:rPr>
          <w:rFonts w:ascii="Arial Narrow" w:hAnsi="Arial Narrow"/>
          <w:sz w:val="24"/>
          <w:szCs w:val="24"/>
          <w:lang w:val="id-ID"/>
        </w:rPr>
      </w:pPr>
      <w:r w:rsidRPr="000A1695">
        <w:rPr>
          <w:rFonts w:ascii="Arial Narrow" w:hAnsi="Arial Narrow"/>
          <w:sz w:val="24"/>
          <w:szCs w:val="24"/>
          <w:lang w:val="id-ID"/>
        </w:rPr>
        <w:t>Pelabuhan Sawapatani – Kendari – Buton Utara – Buton – Muna – Wakatobi –Konsel.</w:t>
      </w:r>
    </w:p>
    <w:p w:rsidR="000A1695" w:rsidRDefault="000A1695" w:rsidP="00086B18">
      <w:pPr>
        <w:pStyle w:val="ListParagraph"/>
        <w:numPr>
          <w:ilvl w:val="0"/>
          <w:numId w:val="166"/>
        </w:numPr>
        <w:spacing w:after="0"/>
        <w:ind w:left="1701" w:hanging="425"/>
        <w:jc w:val="both"/>
        <w:rPr>
          <w:rFonts w:ascii="Arial Narrow" w:hAnsi="Arial Narrow"/>
          <w:sz w:val="24"/>
          <w:szCs w:val="24"/>
          <w:lang w:val="id-ID"/>
        </w:rPr>
      </w:pPr>
      <w:r w:rsidRPr="000A1695">
        <w:rPr>
          <w:rFonts w:ascii="Arial Narrow" w:hAnsi="Arial Narrow"/>
          <w:sz w:val="24"/>
          <w:szCs w:val="24"/>
          <w:lang w:val="id-ID"/>
        </w:rPr>
        <w:t>Lintas koneksitas yaitu :</w:t>
      </w:r>
    </w:p>
    <w:p w:rsidR="000A1695" w:rsidRDefault="000A1695" w:rsidP="00086B18">
      <w:pPr>
        <w:pStyle w:val="ListParagraph"/>
        <w:numPr>
          <w:ilvl w:val="0"/>
          <w:numId w:val="170"/>
        </w:numPr>
        <w:spacing w:after="0"/>
        <w:ind w:left="2268" w:hanging="425"/>
        <w:jc w:val="both"/>
        <w:rPr>
          <w:rFonts w:ascii="Arial Narrow" w:hAnsi="Arial Narrow"/>
          <w:sz w:val="24"/>
          <w:szCs w:val="24"/>
          <w:lang w:val="id-ID"/>
        </w:rPr>
      </w:pPr>
      <w:r w:rsidRPr="000A1695">
        <w:rPr>
          <w:rFonts w:ascii="Arial Narrow" w:hAnsi="Arial Narrow"/>
          <w:sz w:val="24"/>
          <w:szCs w:val="24"/>
          <w:lang w:val="id-ID"/>
        </w:rPr>
        <w:t>Langara – Munse;</w:t>
      </w:r>
    </w:p>
    <w:p w:rsidR="000A1695" w:rsidRDefault="000A1695" w:rsidP="00086B18">
      <w:pPr>
        <w:pStyle w:val="ListParagraph"/>
        <w:numPr>
          <w:ilvl w:val="0"/>
          <w:numId w:val="170"/>
        </w:numPr>
        <w:spacing w:after="0"/>
        <w:ind w:left="2268" w:hanging="425"/>
        <w:jc w:val="both"/>
        <w:rPr>
          <w:rFonts w:ascii="Arial Narrow" w:hAnsi="Arial Narrow"/>
          <w:sz w:val="24"/>
          <w:szCs w:val="24"/>
          <w:lang w:val="id-ID"/>
        </w:rPr>
      </w:pPr>
      <w:r w:rsidRPr="000A1695">
        <w:rPr>
          <w:rFonts w:ascii="Arial Narrow" w:hAnsi="Arial Narrow"/>
          <w:sz w:val="24"/>
          <w:szCs w:val="24"/>
          <w:lang w:val="id-ID"/>
        </w:rPr>
        <w:t>Langara – Lasalimu;</w:t>
      </w:r>
    </w:p>
    <w:p w:rsidR="000A1695" w:rsidRDefault="000A1695" w:rsidP="00086B18">
      <w:pPr>
        <w:pStyle w:val="ListParagraph"/>
        <w:numPr>
          <w:ilvl w:val="0"/>
          <w:numId w:val="170"/>
        </w:numPr>
        <w:spacing w:after="0"/>
        <w:ind w:left="2268" w:hanging="425"/>
        <w:jc w:val="both"/>
        <w:rPr>
          <w:rFonts w:ascii="Arial Narrow" w:hAnsi="Arial Narrow"/>
          <w:sz w:val="24"/>
          <w:szCs w:val="24"/>
          <w:lang w:val="id-ID"/>
        </w:rPr>
      </w:pPr>
      <w:r w:rsidRPr="000A1695">
        <w:rPr>
          <w:rFonts w:ascii="Arial Narrow" w:hAnsi="Arial Narrow"/>
          <w:sz w:val="24"/>
          <w:szCs w:val="24"/>
          <w:lang w:val="id-ID"/>
        </w:rPr>
        <w:t>Langara – Baubau;</w:t>
      </w:r>
    </w:p>
    <w:p w:rsidR="000A1695" w:rsidRDefault="000A1695" w:rsidP="00086B18">
      <w:pPr>
        <w:pStyle w:val="ListParagraph"/>
        <w:numPr>
          <w:ilvl w:val="0"/>
          <w:numId w:val="170"/>
        </w:numPr>
        <w:spacing w:after="0"/>
        <w:ind w:left="2268" w:hanging="425"/>
        <w:jc w:val="both"/>
        <w:rPr>
          <w:rFonts w:ascii="Arial Narrow" w:hAnsi="Arial Narrow"/>
          <w:sz w:val="24"/>
          <w:szCs w:val="24"/>
          <w:lang w:val="id-ID"/>
        </w:rPr>
      </w:pPr>
      <w:r w:rsidRPr="000A1695">
        <w:rPr>
          <w:rFonts w:ascii="Arial Narrow" w:hAnsi="Arial Narrow"/>
          <w:sz w:val="24"/>
          <w:szCs w:val="24"/>
          <w:lang w:val="id-ID"/>
        </w:rPr>
        <w:t>Langara – Raha;</w:t>
      </w:r>
    </w:p>
    <w:p w:rsidR="000A1695" w:rsidRDefault="000A1695" w:rsidP="00086B18">
      <w:pPr>
        <w:pStyle w:val="ListParagraph"/>
        <w:numPr>
          <w:ilvl w:val="0"/>
          <w:numId w:val="170"/>
        </w:numPr>
        <w:spacing w:after="0"/>
        <w:ind w:left="2268" w:hanging="425"/>
        <w:jc w:val="both"/>
        <w:rPr>
          <w:rFonts w:ascii="Arial Narrow" w:hAnsi="Arial Narrow"/>
          <w:sz w:val="24"/>
          <w:szCs w:val="24"/>
          <w:lang w:val="id-ID"/>
        </w:rPr>
      </w:pPr>
      <w:r w:rsidRPr="000A1695">
        <w:rPr>
          <w:rFonts w:ascii="Arial Narrow" w:hAnsi="Arial Narrow"/>
          <w:sz w:val="24"/>
          <w:szCs w:val="24"/>
          <w:lang w:val="id-ID"/>
        </w:rPr>
        <w:t>Langara – Kaledupa;</w:t>
      </w:r>
    </w:p>
    <w:p w:rsidR="000A1695" w:rsidRDefault="000A1695" w:rsidP="00086B18">
      <w:pPr>
        <w:pStyle w:val="ListParagraph"/>
        <w:numPr>
          <w:ilvl w:val="0"/>
          <w:numId w:val="170"/>
        </w:numPr>
        <w:spacing w:after="0"/>
        <w:ind w:left="2268" w:hanging="425"/>
        <w:jc w:val="both"/>
        <w:rPr>
          <w:rFonts w:ascii="Arial Narrow" w:hAnsi="Arial Narrow"/>
          <w:sz w:val="24"/>
          <w:szCs w:val="24"/>
          <w:lang w:val="id-ID"/>
        </w:rPr>
      </w:pPr>
      <w:r w:rsidRPr="000A1695">
        <w:rPr>
          <w:rFonts w:ascii="Arial Narrow" w:hAnsi="Arial Narrow"/>
          <w:sz w:val="24"/>
          <w:szCs w:val="24"/>
          <w:lang w:val="id-ID"/>
        </w:rPr>
        <w:t>Langara – Banabungi;</w:t>
      </w:r>
    </w:p>
    <w:p w:rsidR="000A1695" w:rsidRDefault="000A1695" w:rsidP="00086B18">
      <w:pPr>
        <w:pStyle w:val="ListParagraph"/>
        <w:numPr>
          <w:ilvl w:val="0"/>
          <w:numId w:val="170"/>
        </w:numPr>
        <w:spacing w:after="0"/>
        <w:ind w:left="2268" w:hanging="425"/>
        <w:jc w:val="both"/>
        <w:rPr>
          <w:rFonts w:ascii="Arial Narrow" w:hAnsi="Arial Narrow"/>
          <w:sz w:val="24"/>
          <w:szCs w:val="24"/>
          <w:lang w:val="id-ID"/>
        </w:rPr>
      </w:pPr>
      <w:r w:rsidRPr="000A1695">
        <w:rPr>
          <w:rFonts w:ascii="Arial Narrow" w:hAnsi="Arial Narrow"/>
          <w:sz w:val="24"/>
          <w:szCs w:val="24"/>
          <w:lang w:val="id-ID"/>
        </w:rPr>
        <w:t>Langara – Menui</w:t>
      </w:r>
    </w:p>
    <w:p w:rsidR="000A1695" w:rsidRDefault="000A1695" w:rsidP="00086B18">
      <w:pPr>
        <w:pStyle w:val="ListParagraph"/>
        <w:numPr>
          <w:ilvl w:val="0"/>
          <w:numId w:val="170"/>
        </w:numPr>
        <w:spacing w:after="0"/>
        <w:ind w:left="2268" w:hanging="425"/>
        <w:jc w:val="both"/>
        <w:rPr>
          <w:rFonts w:ascii="Arial Narrow" w:hAnsi="Arial Narrow"/>
          <w:sz w:val="24"/>
          <w:szCs w:val="24"/>
          <w:lang w:val="id-ID"/>
        </w:rPr>
      </w:pPr>
      <w:r w:rsidRPr="000A1695">
        <w:rPr>
          <w:rFonts w:ascii="Arial Narrow" w:hAnsi="Arial Narrow"/>
          <w:sz w:val="24"/>
          <w:szCs w:val="24"/>
          <w:lang w:val="id-ID"/>
        </w:rPr>
        <w:lastRenderedPageBreak/>
        <w:t xml:space="preserve">Munse </w:t>
      </w:r>
      <w:r>
        <w:rPr>
          <w:rFonts w:ascii="Arial Narrow" w:hAnsi="Arial Narrow"/>
          <w:sz w:val="24"/>
          <w:szCs w:val="24"/>
          <w:lang w:val="id-ID"/>
        </w:rPr>
        <w:t>–</w:t>
      </w:r>
      <w:r w:rsidRPr="000A1695">
        <w:rPr>
          <w:rFonts w:ascii="Arial Narrow" w:hAnsi="Arial Narrow"/>
          <w:sz w:val="24"/>
          <w:szCs w:val="24"/>
          <w:lang w:val="id-ID"/>
        </w:rPr>
        <w:t xml:space="preserve"> Menui</w:t>
      </w:r>
    </w:p>
    <w:p w:rsidR="000A1695" w:rsidRDefault="000A1695" w:rsidP="00086B18">
      <w:pPr>
        <w:pStyle w:val="ListParagraph"/>
        <w:numPr>
          <w:ilvl w:val="0"/>
          <w:numId w:val="170"/>
        </w:numPr>
        <w:spacing w:after="0"/>
        <w:ind w:left="2268" w:hanging="425"/>
        <w:jc w:val="both"/>
        <w:rPr>
          <w:rFonts w:ascii="Arial Narrow" w:hAnsi="Arial Narrow"/>
          <w:sz w:val="24"/>
          <w:szCs w:val="24"/>
          <w:lang w:val="id-ID"/>
        </w:rPr>
      </w:pPr>
      <w:r w:rsidRPr="000A1695">
        <w:rPr>
          <w:rFonts w:ascii="Arial Narrow" w:hAnsi="Arial Narrow"/>
          <w:sz w:val="24"/>
          <w:szCs w:val="24"/>
          <w:lang w:val="id-ID"/>
        </w:rPr>
        <w:t>Langara – Banggai</w:t>
      </w:r>
    </w:p>
    <w:p w:rsidR="000A1695" w:rsidRPr="000A1695" w:rsidRDefault="000A1695" w:rsidP="00086B18">
      <w:pPr>
        <w:pStyle w:val="ListParagraph"/>
        <w:numPr>
          <w:ilvl w:val="0"/>
          <w:numId w:val="170"/>
        </w:numPr>
        <w:spacing w:after="0"/>
        <w:ind w:left="2268" w:hanging="425"/>
        <w:jc w:val="both"/>
        <w:rPr>
          <w:rFonts w:ascii="Arial Narrow" w:hAnsi="Arial Narrow"/>
          <w:sz w:val="24"/>
          <w:szCs w:val="24"/>
          <w:lang w:val="id-ID"/>
        </w:rPr>
      </w:pPr>
      <w:r w:rsidRPr="000A1695">
        <w:rPr>
          <w:rFonts w:ascii="Arial Narrow" w:hAnsi="Arial Narrow"/>
          <w:sz w:val="24"/>
          <w:szCs w:val="24"/>
          <w:lang w:val="id-ID"/>
        </w:rPr>
        <w:t>Langara – Wangi-Wangi.</w:t>
      </w:r>
    </w:p>
    <w:p w:rsidR="00D30926" w:rsidRDefault="00D30926" w:rsidP="00086B18">
      <w:pPr>
        <w:pStyle w:val="ListParagraph"/>
        <w:numPr>
          <w:ilvl w:val="0"/>
          <w:numId w:val="156"/>
        </w:numPr>
        <w:spacing w:after="0"/>
        <w:ind w:left="709" w:hanging="425"/>
        <w:jc w:val="both"/>
        <w:rPr>
          <w:rFonts w:ascii="Arial Narrow" w:hAnsi="Arial Narrow"/>
          <w:sz w:val="24"/>
          <w:szCs w:val="24"/>
          <w:lang w:val="id-ID"/>
        </w:rPr>
      </w:pPr>
      <w:r w:rsidRPr="000A1695">
        <w:rPr>
          <w:rFonts w:ascii="Arial Narrow" w:hAnsi="Arial Narrow"/>
          <w:sz w:val="24"/>
          <w:szCs w:val="24"/>
          <w:lang w:val="id-ID"/>
        </w:rPr>
        <w:t>Sistem Transportasi Udara</w:t>
      </w:r>
    </w:p>
    <w:p w:rsidR="000A1695" w:rsidRDefault="00CF49DF" w:rsidP="00CF49DF">
      <w:pPr>
        <w:pStyle w:val="ListParagraph"/>
        <w:ind w:left="709" w:firstLine="425"/>
        <w:jc w:val="both"/>
        <w:rPr>
          <w:rFonts w:ascii="Arial Narrow" w:hAnsi="Arial Narrow"/>
          <w:sz w:val="24"/>
          <w:szCs w:val="24"/>
          <w:lang w:val="id-ID"/>
        </w:rPr>
      </w:pPr>
      <w:r w:rsidRPr="00CF49DF">
        <w:rPr>
          <w:rFonts w:ascii="Arial Narrow" w:hAnsi="Arial Narrow"/>
          <w:sz w:val="24"/>
          <w:szCs w:val="24"/>
          <w:lang w:val="id-ID"/>
        </w:rPr>
        <w:t>Dengan perkembangan pergerakan antar wilayah yang begitu pesat, diperlukanperencanaan pengembangan trasportasi udara, bandara perintis yang menghubungkanKonawe Kepulauan dengan beberapa wilayah di sekitarnya (Baubau, Wakatobi,</w:t>
      </w:r>
      <w:r>
        <w:rPr>
          <w:rFonts w:ascii="Arial Narrow" w:hAnsi="Arial Narrow"/>
          <w:sz w:val="24"/>
          <w:szCs w:val="24"/>
          <w:lang w:val="id-ID"/>
        </w:rPr>
        <w:t xml:space="preserve"> Bombana, dll). </w:t>
      </w:r>
      <w:r w:rsidRPr="00CF49DF">
        <w:rPr>
          <w:rFonts w:ascii="Arial Narrow" w:hAnsi="Arial Narrow"/>
          <w:sz w:val="24"/>
          <w:szCs w:val="24"/>
          <w:lang w:val="id-ID"/>
        </w:rPr>
        <w:t>Pengembangan bandara perintis Konawe Kepulauan berlokasi pada 2 alternatifkawasan yakni antara Langara dengan Lampeapi (Bagian Selatan Tumbu-Tumbu).</w:t>
      </w:r>
    </w:p>
    <w:p w:rsidR="00C46D53" w:rsidRDefault="00C46D53" w:rsidP="00CF49DF">
      <w:pPr>
        <w:pStyle w:val="ListParagraph"/>
        <w:ind w:left="709" w:firstLine="425"/>
        <w:jc w:val="both"/>
        <w:rPr>
          <w:rFonts w:ascii="Arial Narrow" w:hAnsi="Arial Narrow"/>
          <w:sz w:val="24"/>
          <w:szCs w:val="24"/>
          <w:lang w:val="id-ID"/>
        </w:rPr>
        <w:sectPr w:rsidR="00C46D53" w:rsidSect="00D871C0">
          <w:pgSz w:w="11907" w:h="16840" w:code="9"/>
          <w:pgMar w:top="1701" w:right="1985" w:bottom="1985" w:left="1701" w:header="1134" w:footer="907" w:gutter="0"/>
          <w:pgNumType w:start="6" w:chapStyle="1"/>
          <w:cols w:space="708"/>
          <w:docGrid w:linePitch="360"/>
        </w:sectPr>
      </w:pPr>
    </w:p>
    <w:p w:rsidR="00C46D53" w:rsidRDefault="00C46D53" w:rsidP="00C46D53">
      <w:pPr>
        <w:pStyle w:val="ListParagraph"/>
        <w:ind w:left="0"/>
        <w:jc w:val="center"/>
        <w:rPr>
          <w:rFonts w:ascii="Arial Narrow" w:hAnsi="Arial Narrow"/>
          <w:sz w:val="24"/>
          <w:szCs w:val="24"/>
          <w:lang w:val="id-ID"/>
        </w:rPr>
      </w:pPr>
      <w:r>
        <w:rPr>
          <w:rFonts w:ascii="Arial Narrow" w:hAnsi="Arial Narrow"/>
          <w:noProof/>
          <w:sz w:val="24"/>
          <w:szCs w:val="24"/>
          <w:lang w:val="id-ID" w:eastAsia="id-ID"/>
        </w:rPr>
        <w:lastRenderedPageBreak/>
        <w:drawing>
          <wp:inline distT="0" distB="0" distL="0" distR="0">
            <wp:extent cx="6581775" cy="4657424"/>
            <wp:effectExtent l="0" t="0" r="0" b="0"/>
            <wp:docPr id="156" name="Picture 156" descr="C:\Users\U53R\Documents\RIPPARKAB KONKEP\RTRW KONKEP\BUKU III ALBUM PETA RTRW KONKEP\20_Rencana Sistem Transportasi Dara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53R\Documents\RIPPARKAB KONKEP\RTRW KONKEP\BUKU III ALBUM PETA RTRW KONKEP\20_Rencana Sistem Transportasi Darat.jpg"/>
                    <pic:cNvPicPr>
                      <a:picLocks noChangeAspect="1" noChangeArrowheads="1"/>
                    </pic:cNvPicPr>
                  </pic:nvPicPr>
                  <pic:blipFill>
                    <a:blip r:embed="rId88"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585705" cy="4660205"/>
                    </a:xfrm>
                    <a:prstGeom prst="rect">
                      <a:avLst/>
                    </a:prstGeom>
                    <a:noFill/>
                    <a:ln>
                      <a:noFill/>
                    </a:ln>
                  </pic:spPr>
                </pic:pic>
              </a:graphicData>
            </a:graphic>
          </wp:inline>
        </w:drawing>
      </w:r>
    </w:p>
    <w:p w:rsidR="00C46D53" w:rsidRDefault="00C46D53" w:rsidP="00C46D53">
      <w:pPr>
        <w:pStyle w:val="Caption"/>
        <w:rPr>
          <w:rFonts w:ascii="Arial Narrow" w:hAnsi="Arial Narrow"/>
          <w:lang w:val="id-ID"/>
        </w:rPr>
      </w:pPr>
      <w:bookmarkStart w:id="215" w:name="_Toc531255019"/>
      <w:r w:rsidRPr="00C46D53">
        <w:rPr>
          <w:rFonts w:ascii="Arial Narrow" w:hAnsi="Arial Narrow"/>
          <w:b/>
        </w:rPr>
        <w:t xml:space="preserve">Gambar </w:t>
      </w:r>
      <w:r w:rsidR="007A393F">
        <w:rPr>
          <w:rFonts w:ascii="Arial Narrow" w:hAnsi="Arial Narrow"/>
          <w:b/>
        </w:rPr>
        <w:fldChar w:fldCharType="begin"/>
      </w:r>
      <w:r w:rsidR="007B31D1">
        <w:rPr>
          <w:rFonts w:ascii="Arial Narrow" w:hAnsi="Arial Narrow"/>
          <w:b/>
        </w:rPr>
        <w:instrText xml:space="preserve"> STYLEREF 1 \s </w:instrText>
      </w:r>
      <w:r w:rsidR="007A393F">
        <w:rPr>
          <w:rFonts w:ascii="Arial Narrow" w:hAnsi="Arial Narrow"/>
          <w:b/>
        </w:rPr>
        <w:fldChar w:fldCharType="separate"/>
      </w:r>
      <w:r w:rsidR="00AB418B">
        <w:rPr>
          <w:rFonts w:ascii="Arial Narrow" w:hAnsi="Arial Narrow"/>
          <w:b/>
          <w:noProof/>
        </w:rPr>
        <w:t>X</w:t>
      </w:r>
      <w:r w:rsidR="007A393F">
        <w:rPr>
          <w:rFonts w:ascii="Arial Narrow" w:hAnsi="Arial Narrow"/>
          <w:b/>
        </w:rPr>
        <w:fldChar w:fldCharType="end"/>
      </w:r>
      <w:r w:rsidR="007B31D1">
        <w:rPr>
          <w:rFonts w:ascii="Arial Narrow" w:hAnsi="Arial Narrow"/>
          <w:b/>
        </w:rPr>
        <w:noBreakHyphen/>
      </w:r>
      <w:r w:rsidR="007A393F">
        <w:rPr>
          <w:rFonts w:ascii="Arial Narrow" w:hAnsi="Arial Narrow"/>
          <w:b/>
        </w:rPr>
        <w:fldChar w:fldCharType="begin"/>
      </w:r>
      <w:r w:rsidR="007B31D1">
        <w:rPr>
          <w:rFonts w:ascii="Arial Narrow" w:hAnsi="Arial Narrow"/>
          <w:b/>
        </w:rPr>
        <w:instrText xml:space="preserve"> SEQ Gambar \* ARABIC \s 1 </w:instrText>
      </w:r>
      <w:r w:rsidR="007A393F">
        <w:rPr>
          <w:rFonts w:ascii="Arial Narrow" w:hAnsi="Arial Narrow"/>
          <w:b/>
        </w:rPr>
        <w:fldChar w:fldCharType="separate"/>
      </w:r>
      <w:r w:rsidR="00AB418B">
        <w:rPr>
          <w:rFonts w:ascii="Arial Narrow" w:hAnsi="Arial Narrow"/>
          <w:b/>
          <w:noProof/>
        </w:rPr>
        <w:t>2</w:t>
      </w:r>
      <w:r w:rsidR="007A393F">
        <w:rPr>
          <w:rFonts w:ascii="Arial Narrow" w:hAnsi="Arial Narrow"/>
          <w:b/>
        </w:rPr>
        <w:fldChar w:fldCharType="end"/>
      </w:r>
      <w:r w:rsidRPr="00C46D53">
        <w:rPr>
          <w:rFonts w:ascii="Arial Narrow" w:hAnsi="Arial Narrow"/>
          <w:lang w:val="id-ID"/>
        </w:rPr>
        <w:t xml:space="preserve"> Peta Rencana Sistem Transportasi Darat</w:t>
      </w:r>
      <w:bookmarkEnd w:id="215"/>
    </w:p>
    <w:p w:rsidR="00CF64A9" w:rsidRDefault="00CF64A9" w:rsidP="00CF64A9">
      <w:pPr>
        <w:ind w:left="851" w:hanging="851"/>
        <w:jc w:val="center"/>
        <w:rPr>
          <w:rFonts w:ascii="Arial Narrow" w:hAnsi="Arial Narrow"/>
          <w:sz w:val="20"/>
          <w:szCs w:val="20"/>
          <w:lang w:val="id-ID"/>
        </w:rPr>
      </w:pPr>
      <w:r w:rsidRPr="00E85CB2">
        <w:rPr>
          <w:rFonts w:ascii="Arial Narrow" w:hAnsi="Arial Narrow"/>
          <w:sz w:val="20"/>
          <w:szCs w:val="20"/>
          <w:lang w:val="id-ID"/>
        </w:rPr>
        <w:t>Sumber</w:t>
      </w:r>
      <w:r w:rsidRPr="00E85CB2">
        <w:rPr>
          <w:rFonts w:ascii="Arial Narrow" w:hAnsi="Arial Narrow"/>
          <w:sz w:val="20"/>
          <w:szCs w:val="20"/>
          <w:lang w:val="id-ID"/>
        </w:rPr>
        <w:tab/>
        <w:t>: Rencana Tata Ruang Wilayah (RTRW)Kabupaten Konawe Kepulauan</w:t>
      </w:r>
    </w:p>
    <w:p w:rsidR="00CF64A9" w:rsidRPr="00CF64A9" w:rsidRDefault="00CF64A9" w:rsidP="00CF64A9">
      <w:pPr>
        <w:rPr>
          <w:lang w:val="id-ID"/>
        </w:rPr>
      </w:pPr>
    </w:p>
    <w:p w:rsidR="00C46D53" w:rsidRDefault="00C46D53" w:rsidP="00C46D53">
      <w:pPr>
        <w:pStyle w:val="ListParagraph"/>
        <w:ind w:left="0"/>
        <w:jc w:val="center"/>
        <w:rPr>
          <w:rFonts w:ascii="Arial Narrow" w:hAnsi="Arial Narrow"/>
          <w:sz w:val="24"/>
          <w:szCs w:val="24"/>
          <w:lang w:val="id-ID"/>
        </w:rPr>
      </w:pPr>
      <w:r>
        <w:rPr>
          <w:rFonts w:ascii="Arial Narrow" w:hAnsi="Arial Narrow"/>
          <w:noProof/>
          <w:sz w:val="24"/>
          <w:szCs w:val="24"/>
          <w:lang w:val="id-ID" w:eastAsia="id-ID"/>
        </w:rPr>
        <w:drawing>
          <wp:inline distT="0" distB="0" distL="0" distR="0">
            <wp:extent cx="6151464" cy="4352925"/>
            <wp:effectExtent l="0" t="0" r="1905" b="0"/>
            <wp:docPr id="158" name="Picture 158" descr="C:\Users\U53R\Documents\RIPPARKAB KONKEP\RTRW KONKEP\BUKU III ALBUM PETA RTRW KONKEP\22_Rencana Sistem Transportasi Lau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U53R\Documents\RIPPARKAB KONKEP\RTRW KONKEP\BUKU III ALBUM PETA RTRW KONKEP\22_Rencana Sistem Transportasi Laut.jpg"/>
                    <pic:cNvPicPr>
                      <a:picLocks noChangeAspect="1" noChangeArrowheads="1"/>
                    </pic:cNvPicPr>
                  </pic:nvPicPr>
                  <pic:blipFill>
                    <a:blip r:embed="rId89"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163461" cy="4361415"/>
                    </a:xfrm>
                    <a:prstGeom prst="rect">
                      <a:avLst/>
                    </a:prstGeom>
                    <a:noFill/>
                    <a:ln>
                      <a:noFill/>
                    </a:ln>
                  </pic:spPr>
                </pic:pic>
              </a:graphicData>
            </a:graphic>
          </wp:inline>
        </w:drawing>
      </w:r>
    </w:p>
    <w:p w:rsidR="00C46D53" w:rsidRDefault="00C46D53" w:rsidP="00C46D53">
      <w:pPr>
        <w:pStyle w:val="Caption"/>
        <w:rPr>
          <w:rFonts w:ascii="Arial Narrow" w:hAnsi="Arial Narrow"/>
          <w:lang w:val="id-ID"/>
        </w:rPr>
      </w:pPr>
      <w:bookmarkStart w:id="216" w:name="_Toc531255020"/>
      <w:r w:rsidRPr="00C46D53">
        <w:rPr>
          <w:rFonts w:ascii="Arial Narrow" w:hAnsi="Arial Narrow"/>
          <w:b/>
        </w:rPr>
        <w:t xml:space="preserve">Gambar </w:t>
      </w:r>
      <w:r w:rsidR="007A393F">
        <w:rPr>
          <w:rFonts w:ascii="Arial Narrow" w:hAnsi="Arial Narrow"/>
          <w:b/>
        </w:rPr>
        <w:fldChar w:fldCharType="begin"/>
      </w:r>
      <w:r w:rsidR="007B31D1">
        <w:rPr>
          <w:rFonts w:ascii="Arial Narrow" w:hAnsi="Arial Narrow"/>
          <w:b/>
        </w:rPr>
        <w:instrText xml:space="preserve"> STYLEREF 1 \s </w:instrText>
      </w:r>
      <w:r w:rsidR="007A393F">
        <w:rPr>
          <w:rFonts w:ascii="Arial Narrow" w:hAnsi="Arial Narrow"/>
          <w:b/>
        </w:rPr>
        <w:fldChar w:fldCharType="separate"/>
      </w:r>
      <w:r w:rsidR="00AB418B">
        <w:rPr>
          <w:rFonts w:ascii="Arial Narrow" w:hAnsi="Arial Narrow"/>
          <w:b/>
          <w:noProof/>
        </w:rPr>
        <w:t>X</w:t>
      </w:r>
      <w:r w:rsidR="007A393F">
        <w:rPr>
          <w:rFonts w:ascii="Arial Narrow" w:hAnsi="Arial Narrow"/>
          <w:b/>
        </w:rPr>
        <w:fldChar w:fldCharType="end"/>
      </w:r>
      <w:r w:rsidR="007B31D1">
        <w:rPr>
          <w:rFonts w:ascii="Arial Narrow" w:hAnsi="Arial Narrow"/>
          <w:b/>
        </w:rPr>
        <w:noBreakHyphen/>
      </w:r>
      <w:r w:rsidR="007A393F">
        <w:rPr>
          <w:rFonts w:ascii="Arial Narrow" w:hAnsi="Arial Narrow"/>
          <w:b/>
        </w:rPr>
        <w:fldChar w:fldCharType="begin"/>
      </w:r>
      <w:r w:rsidR="007B31D1">
        <w:rPr>
          <w:rFonts w:ascii="Arial Narrow" w:hAnsi="Arial Narrow"/>
          <w:b/>
        </w:rPr>
        <w:instrText xml:space="preserve"> SEQ Gambar \* ARABIC \s 1 </w:instrText>
      </w:r>
      <w:r w:rsidR="007A393F">
        <w:rPr>
          <w:rFonts w:ascii="Arial Narrow" w:hAnsi="Arial Narrow"/>
          <w:b/>
        </w:rPr>
        <w:fldChar w:fldCharType="separate"/>
      </w:r>
      <w:r w:rsidR="00AB418B">
        <w:rPr>
          <w:rFonts w:ascii="Arial Narrow" w:hAnsi="Arial Narrow"/>
          <w:b/>
          <w:noProof/>
        </w:rPr>
        <w:t>3</w:t>
      </w:r>
      <w:r w:rsidR="007A393F">
        <w:rPr>
          <w:rFonts w:ascii="Arial Narrow" w:hAnsi="Arial Narrow"/>
          <w:b/>
        </w:rPr>
        <w:fldChar w:fldCharType="end"/>
      </w:r>
      <w:r w:rsidRPr="00C46D53">
        <w:rPr>
          <w:rFonts w:ascii="Arial Narrow" w:hAnsi="Arial Narrow"/>
          <w:lang w:val="id-ID"/>
        </w:rPr>
        <w:t xml:space="preserve"> Peta </w:t>
      </w:r>
      <w:r>
        <w:rPr>
          <w:rFonts w:ascii="Arial Narrow" w:hAnsi="Arial Narrow"/>
          <w:lang w:val="id-ID"/>
        </w:rPr>
        <w:t>Rencana Sistem Transportasi Laut</w:t>
      </w:r>
      <w:bookmarkEnd w:id="216"/>
    </w:p>
    <w:p w:rsidR="00CF64A9" w:rsidRDefault="00CF64A9" w:rsidP="00CF64A9">
      <w:pPr>
        <w:ind w:left="851" w:hanging="851"/>
        <w:jc w:val="center"/>
        <w:rPr>
          <w:rFonts w:ascii="Arial Narrow" w:hAnsi="Arial Narrow"/>
          <w:sz w:val="20"/>
          <w:szCs w:val="20"/>
          <w:lang w:val="id-ID"/>
        </w:rPr>
      </w:pPr>
      <w:r w:rsidRPr="00E85CB2">
        <w:rPr>
          <w:rFonts w:ascii="Arial Narrow" w:hAnsi="Arial Narrow"/>
          <w:sz w:val="20"/>
          <w:szCs w:val="20"/>
          <w:lang w:val="id-ID"/>
        </w:rPr>
        <w:t>Sumber</w:t>
      </w:r>
      <w:r w:rsidRPr="00E85CB2">
        <w:rPr>
          <w:rFonts w:ascii="Arial Narrow" w:hAnsi="Arial Narrow"/>
          <w:sz w:val="20"/>
          <w:szCs w:val="20"/>
          <w:lang w:val="id-ID"/>
        </w:rPr>
        <w:tab/>
        <w:t>: Rencana Tata Ruang Wilayah (RTRW)Kabupaten Konawe Kepulauan</w:t>
      </w:r>
    </w:p>
    <w:p w:rsidR="00CF64A9" w:rsidRPr="00CF64A9" w:rsidRDefault="00CF64A9" w:rsidP="00CF64A9">
      <w:pPr>
        <w:jc w:val="right"/>
        <w:rPr>
          <w:lang w:val="id-ID"/>
        </w:rPr>
        <w:sectPr w:rsidR="00CF64A9" w:rsidRPr="00CF64A9" w:rsidSect="00D871C0">
          <w:pgSz w:w="16840" w:h="11907" w:orient="landscape" w:code="9"/>
          <w:pgMar w:top="1985" w:right="1985" w:bottom="1701" w:left="1701" w:header="1134" w:footer="907" w:gutter="0"/>
          <w:pgNumType w:start="10" w:chapStyle="1"/>
          <w:cols w:space="708"/>
          <w:docGrid w:linePitch="360"/>
        </w:sectPr>
      </w:pPr>
    </w:p>
    <w:p w:rsidR="00CF49DF" w:rsidRDefault="00CF49DF" w:rsidP="00D871C0">
      <w:pPr>
        <w:pStyle w:val="Heading3"/>
        <w:numPr>
          <w:ilvl w:val="0"/>
          <w:numId w:val="151"/>
        </w:numPr>
        <w:spacing w:before="0" w:line="276" w:lineRule="auto"/>
        <w:ind w:hanging="720"/>
        <w:rPr>
          <w:rFonts w:ascii="Arial Narrow" w:hAnsi="Arial Narrow"/>
          <w:lang w:val="id-ID"/>
        </w:rPr>
      </w:pPr>
      <w:bookmarkStart w:id="217" w:name="_Toc531255104"/>
      <w:r w:rsidRPr="00CF49DF">
        <w:rPr>
          <w:rFonts w:ascii="Arial Narrow" w:hAnsi="Arial Narrow"/>
          <w:lang w:val="id-ID"/>
        </w:rPr>
        <w:lastRenderedPageBreak/>
        <w:t>Rencana Sistem Jaringan Prasarana Lainnya</w:t>
      </w:r>
      <w:bookmarkEnd w:id="217"/>
    </w:p>
    <w:p w:rsidR="00CF49DF" w:rsidRDefault="00CF49DF" w:rsidP="00086B18">
      <w:pPr>
        <w:pStyle w:val="ListParagraph"/>
        <w:numPr>
          <w:ilvl w:val="0"/>
          <w:numId w:val="171"/>
        </w:numPr>
        <w:spacing w:after="0"/>
        <w:ind w:left="709" w:hanging="425"/>
        <w:rPr>
          <w:rFonts w:ascii="Arial Narrow" w:hAnsi="Arial Narrow"/>
          <w:sz w:val="24"/>
          <w:szCs w:val="24"/>
          <w:lang w:val="id-ID"/>
        </w:rPr>
      </w:pPr>
      <w:r w:rsidRPr="00CF49DF">
        <w:rPr>
          <w:rFonts w:ascii="Arial Narrow" w:hAnsi="Arial Narrow"/>
          <w:sz w:val="24"/>
          <w:szCs w:val="24"/>
          <w:lang w:val="id-ID"/>
        </w:rPr>
        <w:t>Rencana Sistem Jaringan Energi</w:t>
      </w:r>
    </w:p>
    <w:p w:rsidR="00CF49DF" w:rsidRDefault="00CF49DF" w:rsidP="00086B18">
      <w:pPr>
        <w:pStyle w:val="ListParagraph"/>
        <w:numPr>
          <w:ilvl w:val="0"/>
          <w:numId w:val="172"/>
        </w:numPr>
        <w:spacing w:after="0"/>
        <w:ind w:left="1134" w:hanging="283"/>
        <w:rPr>
          <w:rFonts w:ascii="Arial Narrow" w:hAnsi="Arial Narrow"/>
          <w:sz w:val="24"/>
          <w:szCs w:val="24"/>
          <w:lang w:val="id-ID"/>
        </w:rPr>
      </w:pPr>
      <w:r w:rsidRPr="00CF49DF">
        <w:rPr>
          <w:rFonts w:ascii="Arial Narrow" w:hAnsi="Arial Narrow"/>
          <w:sz w:val="24"/>
          <w:szCs w:val="24"/>
          <w:lang w:val="id-ID"/>
        </w:rPr>
        <w:t>Prasarana Sumberdaya Energi</w:t>
      </w:r>
    </w:p>
    <w:p w:rsidR="00CF49DF" w:rsidRDefault="00CF49DF" w:rsidP="00CF49DF">
      <w:pPr>
        <w:pStyle w:val="ListParagraph"/>
        <w:spacing w:after="0"/>
        <w:ind w:left="1134" w:firstLine="567"/>
        <w:jc w:val="both"/>
        <w:rPr>
          <w:rFonts w:ascii="Arial Narrow" w:hAnsi="Arial Narrow"/>
          <w:sz w:val="24"/>
          <w:szCs w:val="24"/>
          <w:lang w:val="id-ID"/>
        </w:rPr>
      </w:pPr>
      <w:r w:rsidRPr="00CF49DF">
        <w:rPr>
          <w:rFonts w:ascii="Arial Narrow" w:hAnsi="Arial Narrow"/>
          <w:sz w:val="24"/>
          <w:szCs w:val="24"/>
          <w:lang w:val="id-ID"/>
        </w:rPr>
        <w:t>Tantangan pembangunan sumberdaya energi di Kabupaten Konawe Kepulauan adalahbagaimana menyediakan ketersediaan listrik yang memadai mengingat kondisieksisting ketersediaan listrik dengan tenaga diesel (PLTD) masih terbatas</w:t>
      </w:r>
      <w:r>
        <w:rPr>
          <w:rFonts w:ascii="Arial Narrow" w:hAnsi="Arial Narrow"/>
          <w:sz w:val="24"/>
          <w:szCs w:val="24"/>
          <w:lang w:val="id-ID"/>
        </w:rPr>
        <w:t>.</w:t>
      </w:r>
    </w:p>
    <w:p w:rsidR="00CF49DF" w:rsidRDefault="00CF49DF" w:rsidP="00CF49DF">
      <w:pPr>
        <w:pStyle w:val="ListParagraph"/>
        <w:spacing w:after="0"/>
        <w:ind w:left="1134" w:firstLine="567"/>
        <w:jc w:val="both"/>
        <w:rPr>
          <w:rFonts w:ascii="Arial Narrow" w:hAnsi="Arial Narrow"/>
          <w:sz w:val="24"/>
          <w:szCs w:val="24"/>
          <w:lang w:val="id-ID"/>
        </w:rPr>
      </w:pPr>
      <w:r w:rsidRPr="00CF49DF">
        <w:rPr>
          <w:rFonts w:ascii="Arial Narrow" w:hAnsi="Arial Narrow"/>
          <w:sz w:val="24"/>
          <w:szCs w:val="24"/>
          <w:lang w:val="id-ID"/>
        </w:rPr>
        <w:t>Sasaran dari kebijakan pengembangan prasarana sumberdaya energi di KabupatenKonawe Kepulauan adalah:</w:t>
      </w:r>
    </w:p>
    <w:p w:rsidR="00CF49DF" w:rsidRDefault="00CF49DF" w:rsidP="00086B18">
      <w:pPr>
        <w:pStyle w:val="ListParagraph"/>
        <w:numPr>
          <w:ilvl w:val="0"/>
          <w:numId w:val="175"/>
        </w:numPr>
        <w:spacing w:after="0"/>
        <w:ind w:left="1701" w:hanging="425"/>
        <w:jc w:val="both"/>
        <w:rPr>
          <w:rFonts w:ascii="Arial Narrow" w:hAnsi="Arial Narrow"/>
          <w:sz w:val="24"/>
          <w:szCs w:val="24"/>
          <w:lang w:val="id-ID"/>
        </w:rPr>
      </w:pPr>
      <w:r w:rsidRPr="00CF49DF">
        <w:rPr>
          <w:rFonts w:ascii="Arial Narrow" w:hAnsi="Arial Narrow"/>
          <w:sz w:val="24"/>
          <w:szCs w:val="24"/>
          <w:lang w:val="id-ID"/>
        </w:rPr>
        <w:t>Tersedianya pasokan listrik yang memadai, kontinyu dan berkelanjutan sesuaidengan potensi bahan baku setempat;</w:t>
      </w:r>
    </w:p>
    <w:p w:rsidR="00CF49DF" w:rsidRDefault="00CF49DF" w:rsidP="00086B18">
      <w:pPr>
        <w:pStyle w:val="ListParagraph"/>
        <w:numPr>
          <w:ilvl w:val="0"/>
          <w:numId w:val="175"/>
        </w:numPr>
        <w:spacing w:after="0"/>
        <w:ind w:left="1701" w:hanging="425"/>
        <w:jc w:val="both"/>
        <w:rPr>
          <w:rFonts w:ascii="Arial Narrow" w:hAnsi="Arial Narrow"/>
          <w:sz w:val="24"/>
          <w:szCs w:val="24"/>
          <w:lang w:val="id-ID"/>
        </w:rPr>
      </w:pPr>
      <w:r w:rsidRPr="00CF49DF">
        <w:rPr>
          <w:rFonts w:ascii="Arial Narrow" w:hAnsi="Arial Narrow"/>
          <w:sz w:val="24"/>
          <w:szCs w:val="24"/>
          <w:lang w:val="id-ID"/>
        </w:rPr>
        <w:t>Pengembangan teknologi pengolahan en</w:t>
      </w:r>
      <w:r>
        <w:rPr>
          <w:rFonts w:ascii="Arial Narrow" w:hAnsi="Arial Narrow"/>
          <w:sz w:val="24"/>
          <w:szCs w:val="24"/>
          <w:lang w:val="id-ID"/>
        </w:rPr>
        <w:t xml:space="preserve">ergi mikro hidro (PLTMH)  untuk </w:t>
      </w:r>
      <w:r w:rsidRPr="00CF49DF">
        <w:rPr>
          <w:rFonts w:ascii="Arial Narrow" w:hAnsi="Arial Narrow"/>
          <w:sz w:val="24"/>
          <w:szCs w:val="24"/>
          <w:lang w:val="id-ID"/>
        </w:rPr>
        <w:t>pemenuhan kebutuhan listrik di Kabupaten Konawe Kepulauan.</w:t>
      </w:r>
    </w:p>
    <w:p w:rsidR="00CF49DF" w:rsidRDefault="00CF49DF" w:rsidP="00CF49DF">
      <w:pPr>
        <w:pStyle w:val="ListParagraph"/>
        <w:spacing w:after="0"/>
        <w:ind w:left="1134" w:firstLine="567"/>
        <w:jc w:val="both"/>
        <w:rPr>
          <w:rFonts w:ascii="Arial Narrow" w:hAnsi="Arial Narrow"/>
          <w:sz w:val="24"/>
          <w:szCs w:val="24"/>
          <w:lang w:val="id-ID"/>
        </w:rPr>
      </w:pPr>
      <w:r w:rsidRPr="00CF49DF">
        <w:rPr>
          <w:rFonts w:ascii="Arial Narrow" w:hAnsi="Arial Narrow"/>
          <w:sz w:val="24"/>
          <w:szCs w:val="24"/>
          <w:lang w:val="id-ID"/>
        </w:rPr>
        <w:t>Rencana pengembangan pembangkit tenaga listri</w:t>
      </w:r>
      <w:r>
        <w:rPr>
          <w:rFonts w:ascii="Arial Narrow" w:hAnsi="Arial Narrow"/>
          <w:sz w:val="24"/>
          <w:szCs w:val="24"/>
          <w:lang w:val="id-ID"/>
        </w:rPr>
        <w:t xml:space="preserve">k di Kabupaten Konawe Kepulauan </w:t>
      </w:r>
      <w:r w:rsidRPr="00CF49DF">
        <w:rPr>
          <w:rFonts w:ascii="Arial Narrow" w:hAnsi="Arial Narrow"/>
          <w:sz w:val="24"/>
          <w:szCs w:val="24"/>
          <w:lang w:val="id-ID"/>
        </w:rPr>
        <w:t>diantaranya adalah:</w:t>
      </w:r>
    </w:p>
    <w:p w:rsidR="00CF49DF" w:rsidRDefault="00CF49DF" w:rsidP="00086B18">
      <w:pPr>
        <w:pStyle w:val="ListParagraph"/>
        <w:numPr>
          <w:ilvl w:val="0"/>
          <w:numId w:val="176"/>
        </w:numPr>
        <w:spacing w:after="0"/>
        <w:ind w:left="1701" w:hanging="425"/>
        <w:jc w:val="both"/>
        <w:rPr>
          <w:rFonts w:ascii="Arial Narrow" w:hAnsi="Arial Narrow"/>
          <w:sz w:val="24"/>
          <w:szCs w:val="24"/>
          <w:lang w:val="id-ID"/>
        </w:rPr>
      </w:pPr>
      <w:r w:rsidRPr="00CF49DF">
        <w:rPr>
          <w:rFonts w:ascii="Arial Narrow" w:hAnsi="Arial Narrow"/>
          <w:sz w:val="24"/>
          <w:szCs w:val="24"/>
          <w:lang w:val="id-ID"/>
        </w:rPr>
        <w:t>Pembangkit Listrik Tenaga Diesel terdapat di Langara (Kecamatan Wawonii Barat).</w:t>
      </w:r>
    </w:p>
    <w:p w:rsidR="00CF49DF" w:rsidRPr="00CF49DF" w:rsidRDefault="00CF49DF" w:rsidP="00086B18">
      <w:pPr>
        <w:pStyle w:val="ListParagraph"/>
        <w:numPr>
          <w:ilvl w:val="0"/>
          <w:numId w:val="176"/>
        </w:numPr>
        <w:spacing w:after="0"/>
        <w:ind w:left="1701" w:hanging="425"/>
        <w:jc w:val="both"/>
        <w:rPr>
          <w:rFonts w:ascii="Arial Narrow" w:hAnsi="Arial Narrow"/>
          <w:sz w:val="24"/>
          <w:szCs w:val="24"/>
          <w:lang w:val="id-ID"/>
        </w:rPr>
      </w:pPr>
      <w:r w:rsidRPr="00CF49DF">
        <w:rPr>
          <w:rFonts w:ascii="Arial Narrow" w:hAnsi="Arial Narrow"/>
          <w:sz w:val="24"/>
          <w:szCs w:val="24"/>
          <w:lang w:val="id-ID"/>
        </w:rPr>
        <w:t>Pembangkit Listrik Tenaga Mikrohidro (PLTMH),</w:t>
      </w:r>
      <w:r>
        <w:rPr>
          <w:rFonts w:ascii="Arial Narrow" w:hAnsi="Arial Narrow"/>
          <w:sz w:val="24"/>
          <w:szCs w:val="24"/>
          <w:lang w:val="id-ID"/>
        </w:rPr>
        <w:t xml:space="preserve"> untuk Sungai Lansilowo, Sungai </w:t>
      </w:r>
      <w:r w:rsidRPr="00CF49DF">
        <w:rPr>
          <w:rFonts w:ascii="Arial Narrow" w:hAnsi="Arial Narrow"/>
          <w:sz w:val="24"/>
          <w:szCs w:val="24"/>
          <w:lang w:val="id-ID"/>
        </w:rPr>
        <w:t>Masolo, Sungai Lampeapi, Sungai Labeau, Sungai Tekonea, Sungai Roko-Roko,Sungai Munse, dan Sungai Ladianta.</w:t>
      </w:r>
    </w:p>
    <w:p w:rsidR="00CF49DF" w:rsidRDefault="00CF49DF" w:rsidP="00086B18">
      <w:pPr>
        <w:pStyle w:val="ListParagraph"/>
        <w:numPr>
          <w:ilvl w:val="0"/>
          <w:numId w:val="172"/>
        </w:numPr>
        <w:spacing w:after="0"/>
        <w:ind w:left="1134" w:hanging="283"/>
        <w:rPr>
          <w:rFonts w:ascii="Arial Narrow" w:hAnsi="Arial Narrow"/>
          <w:sz w:val="24"/>
          <w:szCs w:val="24"/>
          <w:lang w:val="id-ID"/>
        </w:rPr>
      </w:pPr>
      <w:r w:rsidRPr="00CF49DF">
        <w:rPr>
          <w:rFonts w:ascii="Arial Narrow" w:hAnsi="Arial Narrow"/>
          <w:sz w:val="24"/>
          <w:szCs w:val="24"/>
          <w:lang w:val="id-ID"/>
        </w:rPr>
        <w:t>Rencana Pengembangan Jaringan Energi</w:t>
      </w:r>
    </w:p>
    <w:p w:rsidR="00CF49DF" w:rsidRDefault="00CF49DF" w:rsidP="00CF49DF">
      <w:pPr>
        <w:pStyle w:val="ListParagraph"/>
        <w:spacing w:after="0"/>
        <w:ind w:left="1134" w:firstLine="567"/>
        <w:jc w:val="both"/>
        <w:rPr>
          <w:rFonts w:ascii="Arial Narrow" w:hAnsi="Arial Narrow"/>
          <w:sz w:val="24"/>
          <w:szCs w:val="24"/>
          <w:lang w:val="id-ID"/>
        </w:rPr>
      </w:pPr>
      <w:r w:rsidRPr="00CF49DF">
        <w:rPr>
          <w:rFonts w:ascii="Arial Narrow" w:hAnsi="Arial Narrow"/>
          <w:sz w:val="24"/>
          <w:szCs w:val="24"/>
          <w:lang w:val="id-ID"/>
        </w:rPr>
        <w:t>Rencana jaringan prasarana energi adalah jaringan transmisi tenaga listrik diantaranya :</w:t>
      </w:r>
    </w:p>
    <w:p w:rsidR="00CF49DF" w:rsidRDefault="00CF49DF" w:rsidP="00086B18">
      <w:pPr>
        <w:pStyle w:val="ListParagraph"/>
        <w:numPr>
          <w:ilvl w:val="0"/>
          <w:numId w:val="177"/>
        </w:numPr>
        <w:spacing w:after="0"/>
        <w:ind w:left="1701" w:hanging="425"/>
        <w:jc w:val="both"/>
        <w:rPr>
          <w:rFonts w:ascii="Arial Narrow" w:hAnsi="Arial Narrow"/>
          <w:sz w:val="24"/>
          <w:szCs w:val="24"/>
          <w:lang w:val="id-ID"/>
        </w:rPr>
      </w:pPr>
      <w:r w:rsidRPr="00CF49DF">
        <w:rPr>
          <w:rFonts w:ascii="Arial Narrow" w:hAnsi="Arial Narrow"/>
          <w:sz w:val="24"/>
          <w:szCs w:val="24"/>
          <w:lang w:val="id-ID"/>
        </w:rPr>
        <w:t>Gardu induk,</w:t>
      </w:r>
    </w:p>
    <w:p w:rsidR="00CF49DF" w:rsidRDefault="00CF49DF" w:rsidP="00086B18">
      <w:pPr>
        <w:pStyle w:val="ListParagraph"/>
        <w:numPr>
          <w:ilvl w:val="0"/>
          <w:numId w:val="177"/>
        </w:numPr>
        <w:spacing w:after="0"/>
        <w:ind w:left="1701" w:hanging="425"/>
        <w:jc w:val="both"/>
        <w:rPr>
          <w:rFonts w:ascii="Arial Narrow" w:hAnsi="Arial Narrow"/>
          <w:sz w:val="24"/>
          <w:szCs w:val="24"/>
          <w:lang w:val="id-ID"/>
        </w:rPr>
      </w:pPr>
      <w:r w:rsidRPr="00CF49DF">
        <w:rPr>
          <w:rFonts w:ascii="Arial Narrow" w:hAnsi="Arial Narrow"/>
          <w:sz w:val="24"/>
          <w:szCs w:val="24"/>
          <w:lang w:val="id-ID"/>
        </w:rPr>
        <w:t>Jaringan Saluran Udara Tegangan Tinggi (SUTT).</w:t>
      </w:r>
    </w:p>
    <w:p w:rsidR="00CF49DF" w:rsidRDefault="00CF49DF" w:rsidP="00421C17">
      <w:pPr>
        <w:pStyle w:val="ListParagraph"/>
        <w:ind w:left="1134" w:firstLine="567"/>
        <w:jc w:val="both"/>
        <w:rPr>
          <w:rFonts w:ascii="Arial Narrow" w:hAnsi="Arial Narrow"/>
          <w:sz w:val="24"/>
          <w:szCs w:val="24"/>
          <w:lang w:val="id-ID"/>
        </w:rPr>
      </w:pPr>
      <w:r w:rsidRPr="00CF49DF">
        <w:rPr>
          <w:rFonts w:ascii="Arial Narrow" w:hAnsi="Arial Narrow"/>
          <w:sz w:val="24"/>
          <w:szCs w:val="24"/>
          <w:lang w:val="id-ID"/>
        </w:rPr>
        <w:t>Peningkatan pelayanan akan kebutuhan prasarana listrik untuk masa yang akan datang</w:t>
      </w:r>
      <w:r w:rsidRPr="00421C17">
        <w:rPr>
          <w:rFonts w:ascii="Arial Narrow" w:hAnsi="Arial Narrow"/>
          <w:sz w:val="24"/>
          <w:szCs w:val="24"/>
          <w:lang w:val="id-ID"/>
        </w:rPr>
        <w:t xml:space="preserve">harus diupayakan </w:t>
      </w:r>
      <w:r w:rsidR="00421C17">
        <w:rPr>
          <w:rFonts w:ascii="Arial Narrow" w:hAnsi="Arial Narrow"/>
          <w:sz w:val="24"/>
          <w:szCs w:val="24"/>
          <w:lang w:val="id-ID"/>
        </w:rPr>
        <w:t>secara optimum</w:t>
      </w:r>
      <w:r w:rsidRPr="00421C17">
        <w:rPr>
          <w:rFonts w:ascii="Arial Narrow" w:hAnsi="Arial Narrow"/>
          <w:sz w:val="24"/>
          <w:szCs w:val="24"/>
          <w:lang w:val="id-ID"/>
        </w:rPr>
        <w:t xml:space="preserve"> guna memberi penerangan kepada masyarakat danmeningkatkan produksi industri bagi pengguna jasa listrik. Peningkatan jangkauanpelayanan dapat dilakukan dengan distribusi melalui PLN ranting, sub-ranting danlistrik desa, sehingga mampu melayani jumlah desa secara keseluruhan.</w:t>
      </w:r>
    </w:p>
    <w:p w:rsidR="00421C17" w:rsidRDefault="00421C17" w:rsidP="00421C17">
      <w:pPr>
        <w:pStyle w:val="ListParagraph"/>
        <w:ind w:left="1134" w:firstLine="567"/>
        <w:jc w:val="both"/>
        <w:rPr>
          <w:rFonts w:ascii="Arial Narrow" w:hAnsi="Arial Narrow"/>
          <w:sz w:val="24"/>
          <w:szCs w:val="24"/>
          <w:lang w:val="id-ID"/>
        </w:rPr>
        <w:sectPr w:rsidR="00421C17" w:rsidSect="00D871C0">
          <w:pgSz w:w="11907" w:h="16840" w:code="9"/>
          <w:pgMar w:top="1701" w:right="1985" w:bottom="1985" w:left="1701" w:header="1134" w:footer="907" w:gutter="0"/>
          <w:pgNumType w:start="12" w:chapStyle="1"/>
          <w:cols w:space="708"/>
          <w:docGrid w:linePitch="360"/>
        </w:sectPr>
      </w:pPr>
    </w:p>
    <w:p w:rsidR="00421C17" w:rsidRDefault="006C52EA" w:rsidP="00421C17">
      <w:pPr>
        <w:pStyle w:val="ListParagraph"/>
        <w:ind w:left="0"/>
        <w:jc w:val="center"/>
        <w:rPr>
          <w:rFonts w:ascii="Arial Narrow" w:hAnsi="Arial Narrow"/>
          <w:sz w:val="24"/>
          <w:szCs w:val="24"/>
          <w:lang w:val="id-ID"/>
        </w:rPr>
      </w:pPr>
      <w:r>
        <w:rPr>
          <w:rFonts w:ascii="Arial Narrow" w:hAnsi="Arial Narrow"/>
          <w:noProof/>
          <w:sz w:val="24"/>
          <w:szCs w:val="24"/>
          <w:lang w:val="id-ID" w:eastAsia="id-ID"/>
        </w:rPr>
        <w:lastRenderedPageBreak/>
        <w:drawing>
          <wp:inline distT="0" distB="0" distL="0" distR="0">
            <wp:extent cx="6528357" cy="4619625"/>
            <wp:effectExtent l="0" t="0" r="6350" b="0"/>
            <wp:docPr id="151" name="Picture 151" descr="C:\Users\U53R\Documents\RIPPARKAB KONKEP\RTRW KONKEP\BUKU III ALBUM PETA RTRW KONKEP\22_Rencana Jaringan Listri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53R\Documents\RIPPARKAB KONKEP\RTRW KONKEP\BUKU III ALBUM PETA RTRW KONKEP\22_Rencana Jaringan Listrik.jpg"/>
                    <pic:cNvPicPr>
                      <a:picLocks noChangeAspect="1" noChangeArrowheads="1"/>
                    </pic:cNvPicPr>
                  </pic:nvPicPr>
                  <pic:blipFill>
                    <a:blip r:embed="rId90"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529266" cy="4620268"/>
                    </a:xfrm>
                    <a:prstGeom prst="rect">
                      <a:avLst/>
                    </a:prstGeom>
                    <a:noFill/>
                    <a:ln>
                      <a:noFill/>
                    </a:ln>
                  </pic:spPr>
                </pic:pic>
              </a:graphicData>
            </a:graphic>
          </wp:inline>
        </w:drawing>
      </w:r>
    </w:p>
    <w:p w:rsidR="00421C17" w:rsidRDefault="00421C17" w:rsidP="00421C17">
      <w:pPr>
        <w:pStyle w:val="Caption"/>
        <w:rPr>
          <w:rFonts w:ascii="Arial Narrow" w:hAnsi="Arial Narrow"/>
          <w:lang w:val="id-ID"/>
        </w:rPr>
      </w:pPr>
      <w:bookmarkStart w:id="218" w:name="_Toc531255021"/>
      <w:r w:rsidRPr="00421C17">
        <w:rPr>
          <w:rFonts w:ascii="Arial Narrow" w:hAnsi="Arial Narrow"/>
          <w:b/>
        </w:rPr>
        <w:t xml:space="preserve">Gambar </w:t>
      </w:r>
      <w:r w:rsidR="007A393F">
        <w:rPr>
          <w:rFonts w:ascii="Arial Narrow" w:hAnsi="Arial Narrow"/>
          <w:b/>
        </w:rPr>
        <w:fldChar w:fldCharType="begin"/>
      </w:r>
      <w:r w:rsidR="007B31D1">
        <w:rPr>
          <w:rFonts w:ascii="Arial Narrow" w:hAnsi="Arial Narrow"/>
          <w:b/>
        </w:rPr>
        <w:instrText xml:space="preserve"> STYLEREF 1 \s </w:instrText>
      </w:r>
      <w:r w:rsidR="007A393F">
        <w:rPr>
          <w:rFonts w:ascii="Arial Narrow" w:hAnsi="Arial Narrow"/>
          <w:b/>
        </w:rPr>
        <w:fldChar w:fldCharType="separate"/>
      </w:r>
      <w:r w:rsidR="00AB418B">
        <w:rPr>
          <w:rFonts w:ascii="Arial Narrow" w:hAnsi="Arial Narrow"/>
          <w:b/>
          <w:noProof/>
        </w:rPr>
        <w:t>X</w:t>
      </w:r>
      <w:r w:rsidR="007A393F">
        <w:rPr>
          <w:rFonts w:ascii="Arial Narrow" w:hAnsi="Arial Narrow"/>
          <w:b/>
        </w:rPr>
        <w:fldChar w:fldCharType="end"/>
      </w:r>
      <w:r w:rsidR="007B31D1">
        <w:rPr>
          <w:rFonts w:ascii="Arial Narrow" w:hAnsi="Arial Narrow"/>
          <w:b/>
        </w:rPr>
        <w:noBreakHyphen/>
      </w:r>
      <w:r w:rsidR="007A393F">
        <w:rPr>
          <w:rFonts w:ascii="Arial Narrow" w:hAnsi="Arial Narrow"/>
          <w:b/>
        </w:rPr>
        <w:fldChar w:fldCharType="begin"/>
      </w:r>
      <w:r w:rsidR="007B31D1">
        <w:rPr>
          <w:rFonts w:ascii="Arial Narrow" w:hAnsi="Arial Narrow"/>
          <w:b/>
        </w:rPr>
        <w:instrText xml:space="preserve"> SEQ Gambar \* ARABIC \s 1 </w:instrText>
      </w:r>
      <w:r w:rsidR="007A393F">
        <w:rPr>
          <w:rFonts w:ascii="Arial Narrow" w:hAnsi="Arial Narrow"/>
          <w:b/>
        </w:rPr>
        <w:fldChar w:fldCharType="separate"/>
      </w:r>
      <w:r w:rsidR="00AB418B">
        <w:rPr>
          <w:rFonts w:ascii="Arial Narrow" w:hAnsi="Arial Narrow"/>
          <w:b/>
          <w:noProof/>
        </w:rPr>
        <w:t>4</w:t>
      </w:r>
      <w:r w:rsidR="007A393F">
        <w:rPr>
          <w:rFonts w:ascii="Arial Narrow" w:hAnsi="Arial Narrow"/>
          <w:b/>
        </w:rPr>
        <w:fldChar w:fldCharType="end"/>
      </w:r>
      <w:r w:rsidRPr="00421C17">
        <w:rPr>
          <w:rFonts w:ascii="Arial Narrow" w:hAnsi="Arial Narrow"/>
        </w:rPr>
        <w:t xml:space="preserve"> Peta Rencana Jaringan Listrik Kabupaten Konawe Kepulauan</w:t>
      </w:r>
      <w:bookmarkEnd w:id="218"/>
    </w:p>
    <w:p w:rsidR="00CF64A9" w:rsidRDefault="00CF64A9" w:rsidP="00CF64A9">
      <w:pPr>
        <w:ind w:left="851" w:hanging="851"/>
        <w:jc w:val="center"/>
        <w:rPr>
          <w:rFonts w:ascii="Arial Narrow" w:hAnsi="Arial Narrow"/>
          <w:sz w:val="20"/>
          <w:szCs w:val="20"/>
          <w:lang w:val="id-ID"/>
        </w:rPr>
      </w:pPr>
      <w:r w:rsidRPr="00E85CB2">
        <w:rPr>
          <w:rFonts w:ascii="Arial Narrow" w:hAnsi="Arial Narrow"/>
          <w:sz w:val="20"/>
          <w:szCs w:val="20"/>
          <w:lang w:val="id-ID"/>
        </w:rPr>
        <w:t>Sumber</w:t>
      </w:r>
      <w:r w:rsidRPr="00E85CB2">
        <w:rPr>
          <w:rFonts w:ascii="Arial Narrow" w:hAnsi="Arial Narrow"/>
          <w:sz w:val="20"/>
          <w:szCs w:val="20"/>
          <w:lang w:val="id-ID"/>
        </w:rPr>
        <w:tab/>
        <w:t>: Rencana Tata Ruang Wilayah (RTRW)Kabupaten Konawe Kepulauan</w:t>
      </w:r>
    </w:p>
    <w:p w:rsidR="00CF64A9" w:rsidRPr="00CF64A9" w:rsidRDefault="00CF64A9" w:rsidP="00CF64A9">
      <w:pPr>
        <w:rPr>
          <w:lang w:val="id-ID"/>
        </w:rPr>
        <w:sectPr w:rsidR="00CF64A9" w:rsidRPr="00CF64A9" w:rsidSect="00D871C0">
          <w:pgSz w:w="16840" w:h="11907" w:orient="landscape" w:code="9"/>
          <w:pgMar w:top="1985" w:right="1985" w:bottom="1701" w:left="1701" w:header="1134" w:footer="907" w:gutter="0"/>
          <w:pgNumType w:start="13" w:chapStyle="1"/>
          <w:cols w:space="708"/>
          <w:docGrid w:linePitch="360"/>
        </w:sectPr>
      </w:pPr>
    </w:p>
    <w:p w:rsidR="00CF49DF" w:rsidRDefault="00CF49DF" w:rsidP="00086B18">
      <w:pPr>
        <w:pStyle w:val="ListParagraph"/>
        <w:numPr>
          <w:ilvl w:val="0"/>
          <w:numId w:val="171"/>
        </w:numPr>
        <w:spacing w:after="0"/>
        <w:ind w:left="709" w:hanging="425"/>
        <w:rPr>
          <w:rFonts w:ascii="Arial Narrow" w:hAnsi="Arial Narrow"/>
          <w:sz w:val="24"/>
          <w:szCs w:val="24"/>
          <w:lang w:val="id-ID"/>
        </w:rPr>
      </w:pPr>
      <w:r w:rsidRPr="00CF49DF">
        <w:rPr>
          <w:rFonts w:ascii="Arial Narrow" w:hAnsi="Arial Narrow"/>
          <w:sz w:val="24"/>
          <w:szCs w:val="24"/>
          <w:lang w:val="id-ID"/>
        </w:rPr>
        <w:lastRenderedPageBreak/>
        <w:t>Rencana Sistem Jaringan Telekomunikasi</w:t>
      </w:r>
    </w:p>
    <w:p w:rsidR="00421C17" w:rsidRPr="00421C17" w:rsidRDefault="00421C17" w:rsidP="00421C17">
      <w:pPr>
        <w:pStyle w:val="ListParagraph"/>
        <w:spacing w:after="0"/>
        <w:ind w:left="709" w:firstLine="425"/>
        <w:jc w:val="both"/>
        <w:rPr>
          <w:rFonts w:ascii="Arial Narrow" w:hAnsi="Arial Narrow"/>
          <w:sz w:val="24"/>
          <w:szCs w:val="24"/>
          <w:lang w:val="id-ID"/>
        </w:rPr>
      </w:pPr>
      <w:r w:rsidRPr="00421C17">
        <w:rPr>
          <w:rFonts w:ascii="Arial Narrow" w:hAnsi="Arial Narrow"/>
          <w:sz w:val="24"/>
          <w:szCs w:val="24"/>
          <w:lang w:val="id-ID"/>
        </w:rPr>
        <w:t>Pelayanan telematika di Kabupaten Konawe Kep</w:t>
      </w:r>
      <w:r>
        <w:rPr>
          <w:rFonts w:ascii="Arial Narrow" w:hAnsi="Arial Narrow"/>
          <w:sz w:val="24"/>
          <w:szCs w:val="24"/>
          <w:lang w:val="id-ID"/>
        </w:rPr>
        <w:t xml:space="preserve">ulauan terutama didominasi oleh </w:t>
      </w:r>
      <w:r w:rsidRPr="00421C17">
        <w:rPr>
          <w:rFonts w:ascii="Arial Narrow" w:hAnsi="Arial Narrow"/>
          <w:sz w:val="24"/>
          <w:szCs w:val="24"/>
          <w:lang w:val="id-ID"/>
        </w:rPr>
        <w:t xml:space="preserve">jaringan telekomunikasi satelit (wireless). Penetrasi jaringan kabel relatif rendah. Tetapikarena kualitas jaringan telekomunikasi satelit juga tidak merata ke setiap wilayah,terutama diukur dari segi daya tangkap sinyal, maka pelayanan telekomunikasi diKabupaten Konawe Kepulauan secara umum kurang memuaskan. </w:t>
      </w:r>
    </w:p>
    <w:p w:rsidR="00421C17" w:rsidRPr="00421C17" w:rsidRDefault="00421C17" w:rsidP="00421C17">
      <w:pPr>
        <w:pStyle w:val="ListParagraph"/>
        <w:spacing w:after="0"/>
        <w:ind w:left="709" w:firstLine="425"/>
        <w:jc w:val="both"/>
        <w:rPr>
          <w:rFonts w:ascii="Arial Narrow" w:hAnsi="Arial Narrow"/>
          <w:sz w:val="24"/>
          <w:szCs w:val="24"/>
          <w:lang w:val="id-ID"/>
        </w:rPr>
      </w:pPr>
      <w:r w:rsidRPr="00421C17">
        <w:rPr>
          <w:rFonts w:ascii="Arial Narrow" w:hAnsi="Arial Narrow"/>
          <w:sz w:val="24"/>
          <w:szCs w:val="24"/>
          <w:lang w:val="id-ID"/>
        </w:rPr>
        <w:t>Tantangan kedepan dalam pengembangan telemati</w:t>
      </w:r>
      <w:r>
        <w:rPr>
          <w:rFonts w:ascii="Arial Narrow" w:hAnsi="Arial Narrow"/>
          <w:sz w:val="24"/>
          <w:szCs w:val="24"/>
          <w:lang w:val="id-ID"/>
        </w:rPr>
        <w:t xml:space="preserve">ka adalah bagaimana menyediakan </w:t>
      </w:r>
      <w:r w:rsidRPr="00421C17">
        <w:rPr>
          <w:rFonts w:ascii="Arial Narrow" w:hAnsi="Arial Narrow"/>
          <w:sz w:val="24"/>
          <w:szCs w:val="24"/>
          <w:lang w:val="id-ID"/>
        </w:rPr>
        <w:t xml:space="preserve">kualitas layanan telekomunikasi, baik berbasis terestrial maupun jaringan satelit dapatmenjangkau seluruh kawasan dengan kualitas yang memadai terutama dalam rangkamembantu aktivitas dan kegiatan ekonomi. </w:t>
      </w:r>
    </w:p>
    <w:p w:rsidR="00421C17" w:rsidRPr="00421C17" w:rsidRDefault="00421C17" w:rsidP="00421C17">
      <w:pPr>
        <w:pStyle w:val="ListParagraph"/>
        <w:spacing w:after="0"/>
        <w:ind w:left="709" w:firstLine="425"/>
        <w:jc w:val="both"/>
        <w:rPr>
          <w:rFonts w:ascii="Arial Narrow" w:hAnsi="Arial Narrow"/>
          <w:sz w:val="24"/>
          <w:szCs w:val="24"/>
          <w:lang w:val="id-ID"/>
        </w:rPr>
      </w:pPr>
      <w:r w:rsidRPr="00421C17">
        <w:rPr>
          <w:rFonts w:ascii="Arial Narrow" w:hAnsi="Arial Narrow"/>
          <w:sz w:val="24"/>
          <w:szCs w:val="24"/>
          <w:lang w:val="id-ID"/>
        </w:rPr>
        <w:t>Berdasarkan tantangan tersebut, pengembangan prasa</w:t>
      </w:r>
      <w:r>
        <w:rPr>
          <w:rFonts w:ascii="Arial Narrow" w:hAnsi="Arial Narrow"/>
          <w:sz w:val="24"/>
          <w:szCs w:val="24"/>
          <w:lang w:val="id-ID"/>
        </w:rPr>
        <w:t xml:space="preserve">rana telematika diarahkan untuk </w:t>
      </w:r>
      <w:r w:rsidRPr="00421C17">
        <w:rPr>
          <w:rFonts w:ascii="Arial Narrow" w:hAnsi="Arial Narrow"/>
          <w:sz w:val="24"/>
          <w:szCs w:val="24"/>
          <w:lang w:val="id-ID"/>
        </w:rPr>
        <w:t xml:space="preserve">memperkuat penyebaran layanan wireless dengan fokus di kawasan pinggiran danperdesaan dan bagaimana mewujudkan tersedianya layanan telekomunikasi terestrialuntuk menunjang komunikasi dibidang layanan pemerintahan. </w:t>
      </w:r>
    </w:p>
    <w:p w:rsidR="00421C17" w:rsidRPr="00421C17" w:rsidRDefault="00421C17" w:rsidP="00421C17">
      <w:pPr>
        <w:pStyle w:val="ListParagraph"/>
        <w:spacing w:after="0"/>
        <w:ind w:left="709" w:firstLine="425"/>
        <w:jc w:val="both"/>
        <w:rPr>
          <w:rFonts w:ascii="Arial Narrow" w:hAnsi="Arial Narrow"/>
          <w:sz w:val="24"/>
          <w:szCs w:val="24"/>
          <w:lang w:val="id-ID"/>
        </w:rPr>
      </w:pPr>
      <w:r w:rsidRPr="00421C17">
        <w:rPr>
          <w:rFonts w:ascii="Arial Narrow" w:hAnsi="Arial Narrow"/>
          <w:sz w:val="24"/>
          <w:szCs w:val="24"/>
          <w:lang w:val="id-ID"/>
        </w:rPr>
        <w:t>Sasaran dari pengembangan prasarana telematik</w:t>
      </w:r>
      <w:r>
        <w:rPr>
          <w:rFonts w:ascii="Arial Narrow" w:hAnsi="Arial Narrow"/>
          <w:sz w:val="24"/>
          <w:szCs w:val="24"/>
          <w:lang w:val="id-ID"/>
        </w:rPr>
        <w:t xml:space="preserve">a di Kabupaten Konawe Kepulauan </w:t>
      </w:r>
      <w:r w:rsidRPr="00421C17">
        <w:rPr>
          <w:rFonts w:ascii="Arial Narrow" w:hAnsi="Arial Narrow"/>
          <w:sz w:val="24"/>
          <w:szCs w:val="24"/>
          <w:lang w:val="id-ID"/>
        </w:rPr>
        <w:t>sendiri adalah: 1) terwujudnya layanan telekomunikasi yang modern, mudah danmurah; dan 2) tersedianya layanan telekomunikasi yang menjangkau semua kawasan.</w:t>
      </w:r>
    </w:p>
    <w:p w:rsidR="00421C17" w:rsidRPr="00421C17" w:rsidRDefault="00421C17" w:rsidP="00421C17">
      <w:pPr>
        <w:pStyle w:val="ListParagraph"/>
        <w:spacing w:after="0"/>
        <w:ind w:left="709" w:firstLine="425"/>
        <w:jc w:val="both"/>
        <w:rPr>
          <w:rFonts w:ascii="Arial Narrow" w:hAnsi="Arial Narrow"/>
          <w:sz w:val="24"/>
          <w:szCs w:val="24"/>
          <w:lang w:val="id-ID"/>
        </w:rPr>
      </w:pPr>
      <w:r w:rsidRPr="00421C17">
        <w:rPr>
          <w:rFonts w:ascii="Arial Narrow" w:hAnsi="Arial Narrow"/>
          <w:sz w:val="24"/>
          <w:szCs w:val="24"/>
          <w:lang w:val="id-ID"/>
        </w:rPr>
        <w:t>Sasaran kebijakan pengembangan prasarana telematika meliputi:</w:t>
      </w:r>
    </w:p>
    <w:p w:rsidR="00421C17" w:rsidRPr="00421C17" w:rsidRDefault="00421C17" w:rsidP="00086B18">
      <w:pPr>
        <w:pStyle w:val="ListParagraph"/>
        <w:numPr>
          <w:ilvl w:val="0"/>
          <w:numId w:val="178"/>
        </w:numPr>
        <w:spacing w:after="0"/>
        <w:ind w:left="1134" w:hanging="283"/>
        <w:jc w:val="both"/>
        <w:rPr>
          <w:rFonts w:ascii="Arial Narrow" w:hAnsi="Arial Narrow"/>
          <w:sz w:val="24"/>
          <w:szCs w:val="24"/>
          <w:lang w:val="id-ID"/>
        </w:rPr>
      </w:pPr>
      <w:r w:rsidRPr="00421C17">
        <w:rPr>
          <w:rFonts w:ascii="Arial Narrow" w:hAnsi="Arial Narrow"/>
          <w:sz w:val="24"/>
          <w:szCs w:val="24"/>
          <w:lang w:val="id-ID"/>
        </w:rPr>
        <w:t>Tercapainya tingkat pelayanan jaringan telepon kabel sampai 100 persen dari total potensi sambungan nonrumah tangga;</w:t>
      </w:r>
    </w:p>
    <w:p w:rsidR="00421C17" w:rsidRPr="00421C17" w:rsidRDefault="00421C17" w:rsidP="00086B18">
      <w:pPr>
        <w:pStyle w:val="ListParagraph"/>
        <w:numPr>
          <w:ilvl w:val="0"/>
          <w:numId w:val="178"/>
        </w:numPr>
        <w:spacing w:after="0"/>
        <w:ind w:left="1134" w:hanging="283"/>
        <w:jc w:val="both"/>
        <w:rPr>
          <w:rFonts w:ascii="Arial Narrow" w:hAnsi="Arial Narrow"/>
          <w:sz w:val="24"/>
          <w:szCs w:val="24"/>
          <w:lang w:val="id-ID"/>
        </w:rPr>
      </w:pPr>
      <w:r w:rsidRPr="00421C17">
        <w:rPr>
          <w:rFonts w:ascii="Arial Narrow" w:hAnsi="Arial Narrow"/>
          <w:sz w:val="24"/>
          <w:szCs w:val="24"/>
          <w:lang w:val="id-ID"/>
        </w:rPr>
        <w:t>Terbangunnya prasarana telekomunikasi satelit dengan daya jangkau 100 persen wilayah di Kabupaten Konawe Kepulauan;</w:t>
      </w:r>
    </w:p>
    <w:p w:rsidR="00421C17" w:rsidRPr="00421C17" w:rsidRDefault="00421C17" w:rsidP="00086B18">
      <w:pPr>
        <w:pStyle w:val="ListParagraph"/>
        <w:numPr>
          <w:ilvl w:val="0"/>
          <w:numId w:val="178"/>
        </w:numPr>
        <w:spacing w:after="0"/>
        <w:ind w:left="1134" w:hanging="283"/>
        <w:jc w:val="both"/>
        <w:rPr>
          <w:rFonts w:ascii="Arial Narrow" w:hAnsi="Arial Narrow"/>
          <w:sz w:val="24"/>
          <w:szCs w:val="24"/>
          <w:lang w:val="id-ID"/>
        </w:rPr>
      </w:pPr>
      <w:r w:rsidRPr="00421C17">
        <w:rPr>
          <w:rFonts w:ascii="Arial Narrow" w:hAnsi="Arial Narrow"/>
          <w:sz w:val="24"/>
          <w:szCs w:val="24"/>
          <w:lang w:val="id-ID"/>
        </w:rPr>
        <w:t>Tertatanya prasarana telekomunikasi satelit secara terpadu.</w:t>
      </w:r>
    </w:p>
    <w:p w:rsidR="00421C17" w:rsidRPr="00421C17" w:rsidRDefault="00421C17" w:rsidP="00421C17">
      <w:pPr>
        <w:pStyle w:val="ListParagraph"/>
        <w:spacing w:after="0"/>
        <w:ind w:firstLine="414"/>
        <w:jc w:val="both"/>
        <w:rPr>
          <w:rFonts w:ascii="Arial Narrow" w:hAnsi="Arial Narrow"/>
          <w:sz w:val="24"/>
          <w:szCs w:val="24"/>
          <w:lang w:val="id-ID"/>
        </w:rPr>
      </w:pPr>
      <w:r w:rsidRPr="00421C17">
        <w:rPr>
          <w:rFonts w:ascii="Arial Narrow" w:hAnsi="Arial Narrow"/>
          <w:lang w:val="id-ID"/>
        </w:rPr>
        <w:t>Rencana pengembangan sistem jaringan prasarana t</w:t>
      </w:r>
      <w:r>
        <w:rPr>
          <w:rFonts w:ascii="Arial Narrow" w:hAnsi="Arial Narrow"/>
          <w:lang w:val="id-ID"/>
        </w:rPr>
        <w:t xml:space="preserve">elekomnunikasi Kabupaten Konawe </w:t>
      </w:r>
      <w:r w:rsidRPr="00421C17">
        <w:rPr>
          <w:rFonts w:ascii="Arial Narrow" w:hAnsi="Arial Narrow"/>
          <w:sz w:val="24"/>
          <w:szCs w:val="24"/>
          <w:lang w:val="id-ID"/>
        </w:rPr>
        <w:t>Kepulauan diantaranya:</w:t>
      </w:r>
    </w:p>
    <w:p w:rsidR="00421C17" w:rsidRPr="00421C17" w:rsidRDefault="00421C17" w:rsidP="00086B18">
      <w:pPr>
        <w:pStyle w:val="ListParagraph"/>
        <w:numPr>
          <w:ilvl w:val="0"/>
          <w:numId w:val="179"/>
        </w:numPr>
        <w:spacing w:after="0"/>
        <w:ind w:left="1134" w:hanging="283"/>
        <w:jc w:val="both"/>
        <w:rPr>
          <w:rFonts w:ascii="Arial Narrow" w:hAnsi="Arial Narrow"/>
          <w:sz w:val="24"/>
          <w:szCs w:val="24"/>
          <w:lang w:val="id-ID"/>
        </w:rPr>
      </w:pPr>
      <w:r w:rsidRPr="00421C17">
        <w:rPr>
          <w:rFonts w:ascii="Arial Narrow" w:hAnsi="Arial Narrow"/>
          <w:sz w:val="24"/>
          <w:szCs w:val="24"/>
          <w:lang w:val="id-ID"/>
        </w:rPr>
        <w:t>Sistem jaringan kabel terdiri atas sambungan telepon langsung di Kecamatan Wawonii Barat.</w:t>
      </w:r>
    </w:p>
    <w:p w:rsidR="00421C17" w:rsidRDefault="00421C17" w:rsidP="00086B18">
      <w:pPr>
        <w:pStyle w:val="ListParagraph"/>
        <w:numPr>
          <w:ilvl w:val="0"/>
          <w:numId w:val="179"/>
        </w:numPr>
        <w:spacing w:after="0"/>
        <w:ind w:left="1134" w:hanging="283"/>
        <w:jc w:val="both"/>
        <w:rPr>
          <w:rFonts w:ascii="Arial Narrow" w:hAnsi="Arial Narrow"/>
          <w:sz w:val="24"/>
          <w:szCs w:val="24"/>
          <w:lang w:val="id-ID"/>
        </w:rPr>
      </w:pPr>
      <w:r w:rsidRPr="00421C17">
        <w:rPr>
          <w:rFonts w:ascii="Arial Narrow" w:hAnsi="Arial Narrow"/>
          <w:sz w:val="24"/>
          <w:szCs w:val="24"/>
          <w:lang w:val="id-ID"/>
        </w:rPr>
        <w:t>Sistem jaringan seluler terdiri atas BTS di seluruh kecamatan.</w:t>
      </w:r>
    </w:p>
    <w:p w:rsidR="00421C17" w:rsidRDefault="00421C17" w:rsidP="00421C17">
      <w:pPr>
        <w:rPr>
          <w:rFonts w:ascii="Arial Narrow" w:hAnsi="Arial Narrow"/>
          <w:lang w:val="id-ID"/>
        </w:rPr>
        <w:sectPr w:rsidR="00421C17" w:rsidSect="00D871C0">
          <w:pgSz w:w="11907" w:h="16840" w:code="9"/>
          <w:pgMar w:top="1701" w:right="1985" w:bottom="1985" w:left="1701" w:header="1134" w:footer="907" w:gutter="0"/>
          <w:pgNumType w:start="14" w:chapStyle="1"/>
          <w:cols w:space="708"/>
          <w:docGrid w:linePitch="360"/>
        </w:sectPr>
      </w:pPr>
    </w:p>
    <w:p w:rsidR="00421C17" w:rsidRDefault="006C52EA" w:rsidP="00421C17">
      <w:pPr>
        <w:jc w:val="center"/>
        <w:rPr>
          <w:rFonts w:ascii="Arial Narrow" w:hAnsi="Arial Narrow"/>
          <w:lang w:val="id-ID"/>
        </w:rPr>
      </w:pPr>
      <w:r>
        <w:rPr>
          <w:rFonts w:ascii="Arial Narrow" w:hAnsi="Arial Narrow"/>
          <w:noProof/>
          <w:lang w:val="id-ID" w:eastAsia="id-ID"/>
        </w:rPr>
        <w:lastRenderedPageBreak/>
        <w:drawing>
          <wp:inline distT="0" distB="0" distL="0" distR="0">
            <wp:extent cx="6219825" cy="4401300"/>
            <wp:effectExtent l="0" t="0" r="0" b="0"/>
            <wp:docPr id="152" name="Picture 152" descr="C:\Users\U53R\Documents\RIPPARKAB KONKEP\RTRW KONKEP\BUKU III ALBUM PETA RTRW KONKEP\24_Rencana Jaringan Telekomunikas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53R\Documents\RIPPARKAB KONKEP\RTRW KONKEP\BUKU III ALBUM PETA RTRW KONKEP\24_Rencana Jaringan Telekomunikasi.jpg"/>
                    <pic:cNvPicPr>
                      <a:picLocks noChangeAspect="1" noChangeArrowheads="1"/>
                    </pic:cNvPicPr>
                  </pic:nvPicPr>
                  <pic:blipFill>
                    <a:blip r:embed="rId91"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222453" cy="4403160"/>
                    </a:xfrm>
                    <a:prstGeom prst="rect">
                      <a:avLst/>
                    </a:prstGeom>
                    <a:noFill/>
                    <a:ln>
                      <a:noFill/>
                    </a:ln>
                  </pic:spPr>
                </pic:pic>
              </a:graphicData>
            </a:graphic>
          </wp:inline>
        </w:drawing>
      </w:r>
    </w:p>
    <w:p w:rsidR="00421C17" w:rsidRDefault="00421C17" w:rsidP="00421C17">
      <w:pPr>
        <w:pStyle w:val="Caption"/>
        <w:rPr>
          <w:rFonts w:ascii="Arial Narrow" w:hAnsi="Arial Narrow"/>
          <w:lang w:val="id-ID"/>
        </w:rPr>
      </w:pPr>
      <w:bookmarkStart w:id="219" w:name="_Toc531255022"/>
      <w:r w:rsidRPr="00421C17">
        <w:rPr>
          <w:rFonts w:ascii="Arial Narrow" w:hAnsi="Arial Narrow"/>
          <w:b/>
        </w:rPr>
        <w:t xml:space="preserve">Gambar </w:t>
      </w:r>
      <w:r w:rsidR="007A393F">
        <w:rPr>
          <w:rFonts w:ascii="Arial Narrow" w:hAnsi="Arial Narrow"/>
          <w:b/>
        </w:rPr>
        <w:fldChar w:fldCharType="begin"/>
      </w:r>
      <w:r w:rsidR="007B31D1">
        <w:rPr>
          <w:rFonts w:ascii="Arial Narrow" w:hAnsi="Arial Narrow"/>
          <w:b/>
        </w:rPr>
        <w:instrText xml:space="preserve"> STYLEREF 1 \s </w:instrText>
      </w:r>
      <w:r w:rsidR="007A393F">
        <w:rPr>
          <w:rFonts w:ascii="Arial Narrow" w:hAnsi="Arial Narrow"/>
          <w:b/>
        </w:rPr>
        <w:fldChar w:fldCharType="separate"/>
      </w:r>
      <w:r w:rsidR="00AB418B">
        <w:rPr>
          <w:rFonts w:ascii="Arial Narrow" w:hAnsi="Arial Narrow"/>
          <w:b/>
          <w:noProof/>
        </w:rPr>
        <w:t>X</w:t>
      </w:r>
      <w:r w:rsidR="007A393F">
        <w:rPr>
          <w:rFonts w:ascii="Arial Narrow" w:hAnsi="Arial Narrow"/>
          <w:b/>
        </w:rPr>
        <w:fldChar w:fldCharType="end"/>
      </w:r>
      <w:r w:rsidR="007B31D1">
        <w:rPr>
          <w:rFonts w:ascii="Arial Narrow" w:hAnsi="Arial Narrow"/>
          <w:b/>
        </w:rPr>
        <w:noBreakHyphen/>
      </w:r>
      <w:r w:rsidR="007A393F">
        <w:rPr>
          <w:rFonts w:ascii="Arial Narrow" w:hAnsi="Arial Narrow"/>
          <w:b/>
        </w:rPr>
        <w:fldChar w:fldCharType="begin"/>
      </w:r>
      <w:r w:rsidR="007B31D1">
        <w:rPr>
          <w:rFonts w:ascii="Arial Narrow" w:hAnsi="Arial Narrow"/>
          <w:b/>
        </w:rPr>
        <w:instrText xml:space="preserve"> SEQ Gambar \* ARABIC \s 1 </w:instrText>
      </w:r>
      <w:r w:rsidR="007A393F">
        <w:rPr>
          <w:rFonts w:ascii="Arial Narrow" w:hAnsi="Arial Narrow"/>
          <w:b/>
        </w:rPr>
        <w:fldChar w:fldCharType="separate"/>
      </w:r>
      <w:r w:rsidR="00AB418B">
        <w:rPr>
          <w:rFonts w:ascii="Arial Narrow" w:hAnsi="Arial Narrow"/>
          <w:b/>
          <w:noProof/>
        </w:rPr>
        <w:t>5</w:t>
      </w:r>
      <w:r w:rsidR="007A393F">
        <w:rPr>
          <w:rFonts w:ascii="Arial Narrow" w:hAnsi="Arial Narrow"/>
          <w:b/>
        </w:rPr>
        <w:fldChar w:fldCharType="end"/>
      </w:r>
      <w:r w:rsidRPr="00421C17">
        <w:rPr>
          <w:rFonts w:ascii="Arial Narrow" w:hAnsi="Arial Narrow"/>
          <w:lang w:val="id-ID"/>
        </w:rPr>
        <w:t xml:space="preserve"> Peta Rencana Jaringan Telekomunikasi Kabupaten Konawe Kepulauan</w:t>
      </w:r>
      <w:bookmarkEnd w:id="219"/>
    </w:p>
    <w:p w:rsidR="00CF64A9" w:rsidRDefault="00CF64A9" w:rsidP="00CF64A9">
      <w:pPr>
        <w:ind w:left="851" w:hanging="851"/>
        <w:jc w:val="center"/>
        <w:rPr>
          <w:rFonts w:ascii="Arial Narrow" w:hAnsi="Arial Narrow"/>
          <w:sz w:val="20"/>
          <w:szCs w:val="20"/>
          <w:lang w:val="id-ID"/>
        </w:rPr>
      </w:pPr>
      <w:r w:rsidRPr="00E85CB2">
        <w:rPr>
          <w:rFonts w:ascii="Arial Narrow" w:hAnsi="Arial Narrow"/>
          <w:sz w:val="20"/>
          <w:szCs w:val="20"/>
          <w:lang w:val="id-ID"/>
        </w:rPr>
        <w:t>Sumber</w:t>
      </w:r>
      <w:r w:rsidRPr="00E85CB2">
        <w:rPr>
          <w:rFonts w:ascii="Arial Narrow" w:hAnsi="Arial Narrow"/>
          <w:sz w:val="20"/>
          <w:szCs w:val="20"/>
          <w:lang w:val="id-ID"/>
        </w:rPr>
        <w:tab/>
        <w:t>: Rencana Tata Ruang Wilayah (RTRW)Kabupaten Konawe Kepulauan</w:t>
      </w:r>
    </w:p>
    <w:p w:rsidR="00CF64A9" w:rsidRPr="00CF64A9" w:rsidRDefault="00CF64A9" w:rsidP="00CF64A9">
      <w:pPr>
        <w:jc w:val="center"/>
        <w:rPr>
          <w:lang w:val="id-ID"/>
        </w:rPr>
        <w:sectPr w:rsidR="00CF64A9" w:rsidRPr="00CF64A9" w:rsidSect="00D871C0">
          <w:pgSz w:w="16840" w:h="11907" w:orient="landscape" w:code="9"/>
          <w:pgMar w:top="1985" w:right="1985" w:bottom="1701" w:left="1701" w:header="1134" w:footer="907" w:gutter="0"/>
          <w:pgNumType w:start="15" w:chapStyle="1"/>
          <w:cols w:space="708"/>
          <w:docGrid w:linePitch="360"/>
        </w:sectPr>
      </w:pPr>
    </w:p>
    <w:p w:rsidR="00CF49DF" w:rsidRDefault="00CF49DF" w:rsidP="00086B18">
      <w:pPr>
        <w:pStyle w:val="ListParagraph"/>
        <w:numPr>
          <w:ilvl w:val="0"/>
          <w:numId w:val="171"/>
        </w:numPr>
        <w:spacing w:after="0"/>
        <w:ind w:left="709" w:hanging="425"/>
        <w:rPr>
          <w:rFonts w:ascii="Arial Narrow" w:hAnsi="Arial Narrow"/>
          <w:sz w:val="24"/>
          <w:szCs w:val="24"/>
          <w:lang w:val="id-ID"/>
        </w:rPr>
      </w:pPr>
      <w:r w:rsidRPr="00CF49DF">
        <w:rPr>
          <w:rFonts w:ascii="Arial Narrow" w:hAnsi="Arial Narrow"/>
          <w:sz w:val="24"/>
          <w:szCs w:val="24"/>
          <w:lang w:val="id-ID"/>
        </w:rPr>
        <w:lastRenderedPageBreak/>
        <w:t>Rencana Sistem Jaringan Sumber Daya Air</w:t>
      </w:r>
    </w:p>
    <w:p w:rsidR="00421C17" w:rsidRDefault="00421C17" w:rsidP="00421C17">
      <w:pPr>
        <w:pStyle w:val="ListParagraph"/>
        <w:spacing w:after="0"/>
        <w:ind w:left="709"/>
        <w:jc w:val="both"/>
        <w:rPr>
          <w:rFonts w:ascii="Arial Narrow" w:hAnsi="Arial Narrow"/>
          <w:sz w:val="24"/>
          <w:szCs w:val="24"/>
          <w:lang w:val="id-ID"/>
        </w:rPr>
      </w:pPr>
      <w:r w:rsidRPr="00421C17">
        <w:rPr>
          <w:rFonts w:ascii="Arial Narrow" w:hAnsi="Arial Narrow"/>
          <w:sz w:val="24"/>
          <w:szCs w:val="24"/>
          <w:lang w:val="id-ID"/>
        </w:rPr>
        <w:t>Pengembagan prasarana sumberdaya air diarahkan untuk meningkatkan ketersediaansumberdaya air melalui konsep perlindungan potensi badan air, meningkatkanpelayanan air bersih bagi masyarakat, air baku untuk pertanian, kelestarian DAS, dansebagainya. Sasaran pengembangan prasarana sumberdaya air mencakup:</w:t>
      </w:r>
    </w:p>
    <w:p w:rsidR="00421C17" w:rsidRPr="00421C17" w:rsidRDefault="00421C17" w:rsidP="00086B18">
      <w:pPr>
        <w:pStyle w:val="ListParagraph"/>
        <w:numPr>
          <w:ilvl w:val="0"/>
          <w:numId w:val="180"/>
        </w:numPr>
        <w:spacing w:after="0"/>
        <w:ind w:left="1134" w:hanging="283"/>
        <w:rPr>
          <w:rFonts w:ascii="Arial Narrow" w:hAnsi="Arial Narrow"/>
          <w:sz w:val="24"/>
          <w:szCs w:val="24"/>
          <w:lang w:val="id-ID"/>
        </w:rPr>
      </w:pPr>
      <w:r w:rsidRPr="00421C17">
        <w:rPr>
          <w:rFonts w:ascii="Arial Narrow" w:hAnsi="Arial Narrow"/>
          <w:sz w:val="24"/>
          <w:szCs w:val="24"/>
          <w:lang w:val="id-ID"/>
        </w:rPr>
        <w:t>Meningkatnya cadangan air permukaan siap guna sampai 150 persen pada tahun 2035;</w:t>
      </w:r>
    </w:p>
    <w:p w:rsidR="00421C17" w:rsidRPr="00421C17" w:rsidRDefault="00421C17" w:rsidP="00086B18">
      <w:pPr>
        <w:pStyle w:val="ListParagraph"/>
        <w:numPr>
          <w:ilvl w:val="0"/>
          <w:numId w:val="180"/>
        </w:numPr>
        <w:spacing w:after="0"/>
        <w:ind w:left="1134" w:hanging="283"/>
        <w:rPr>
          <w:rFonts w:ascii="Arial Narrow" w:hAnsi="Arial Narrow"/>
          <w:sz w:val="24"/>
          <w:szCs w:val="24"/>
          <w:lang w:val="id-ID"/>
        </w:rPr>
      </w:pPr>
      <w:r w:rsidRPr="00421C17">
        <w:rPr>
          <w:rFonts w:ascii="Arial Narrow" w:hAnsi="Arial Narrow"/>
          <w:sz w:val="24"/>
          <w:szCs w:val="24"/>
          <w:lang w:val="id-ID"/>
        </w:rPr>
        <w:t>Meningkatnya cadangan air tanah sampai 120 persen pada tahun 2035;</w:t>
      </w:r>
    </w:p>
    <w:p w:rsidR="00421C17" w:rsidRPr="00421C17" w:rsidRDefault="00421C17" w:rsidP="00086B18">
      <w:pPr>
        <w:pStyle w:val="ListParagraph"/>
        <w:numPr>
          <w:ilvl w:val="0"/>
          <w:numId w:val="180"/>
        </w:numPr>
        <w:spacing w:after="0"/>
        <w:ind w:left="1134" w:hanging="283"/>
        <w:rPr>
          <w:rFonts w:ascii="Arial Narrow" w:hAnsi="Arial Narrow"/>
          <w:sz w:val="24"/>
          <w:szCs w:val="24"/>
          <w:lang w:val="id-ID"/>
        </w:rPr>
      </w:pPr>
      <w:r w:rsidRPr="00421C17">
        <w:rPr>
          <w:rFonts w:ascii="Arial Narrow" w:hAnsi="Arial Narrow"/>
          <w:sz w:val="24"/>
          <w:szCs w:val="24"/>
          <w:lang w:val="id-ID"/>
        </w:rPr>
        <w:t>Berkurangnya penggunaan air tanah sampai di bawah 50 persen dari potensi yang ada pada tahun 2035;</w:t>
      </w:r>
    </w:p>
    <w:p w:rsidR="00421C17" w:rsidRPr="00421C17" w:rsidRDefault="00421C17" w:rsidP="00086B18">
      <w:pPr>
        <w:pStyle w:val="ListParagraph"/>
        <w:numPr>
          <w:ilvl w:val="0"/>
          <w:numId w:val="180"/>
        </w:numPr>
        <w:spacing w:after="0"/>
        <w:ind w:left="1134" w:hanging="283"/>
        <w:rPr>
          <w:rFonts w:ascii="Arial Narrow" w:hAnsi="Arial Narrow"/>
          <w:sz w:val="24"/>
          <w:szCs w:val="24"/>
          <w:lang w:val="id-ID"/>
        </w:rPr>
      </w:pPr>
      <w:r w:rsidRPr="00421C17">
        <w:rPr>
          <w:rFonts w:ascii="Arial Narrow" w:hAnsi="Arial Narrow"/>
          <w:sz w:val="24"/>
          <w:szCs w:val="24"/>
          <w:lang w:val="id-ID"/>
        </w:rPr>
        <w:t>Tercapainya pengairan irigasi teknis sepanjang tahun minimal 70 persen dari luas total sawah irigasi yang ada;</w:t>
      </w:r>
    </w:p>
    <w:p w:rsidR="00421C17" w:rsidRDefault="00421C17" w:rsidP="00086B18">
      <w:pPr>
        <w:pStyle w:val="ListParagraph"/>
        <w:numPr>
          <w:ilvl w:val="0"/>
          <w:numId w:val="180"/>
        </w:numPr>
        <w:spacing w:after="0"/>
        <w:ind w:left="1134" w:hanging="283"/>
        <w:rPr>
          <w:rFonts w:ascii="Arial Narrow" w:hAnsi="Arial Narrow"/>
          <w:sz w:val="24"/>
          <w:szCs w:val="24"/>
          <w:lang w:val="id-ID"/>
        </w:rPr>
      </w:pPr>
      <w:r w:rsidRPr="00421C17">
        <w:rPr>
          <w:rFonts w:ascii="Arial Narrow" w:hAnsi="Arial Narrow"/>
          <w:sz w:val="24"/>
          <w:szCs w:val="24"/>
          <w:lang w:val="id-ID"/>
        </w:rPr>
        <w:t>Tercapainya pelayanan air minum mencapai 100 persen penduduk di tahun 2035.</w:t>
      </w:r>
    </w:p>
    <w:p w:rsidR="00421C17" w:rsidRDefault="00421C17" w:rsidP="00421C17">
      <w:pPr>
        <w:spacing w:line="276" w:lineRule="auto"/>
        <w:ind w:left="709" w:firstLine="425"/>
        <w:rPr>
          <w:rFonts w:ascii="Arial Narrow" w:hAnsi="Arial Narrow"/>
          <w:lang w:val="id-ID"/>
        </w:rPr>
      </w:pPr>
      <w:r w:rsidRPr="00421C17">
        <w:rPr>
          <w:rFonts w:ascii="Arial Narrow" w:hAnsi="Arial Narrow"/>
          <w:lang w:val="id-ID"/>
        </w:rPr>
        <w:t>Hal-hal yang perlu dilakukan dalam pengelolaa</w:t>
      </w:r>
      <w:r>
        <w:rPr>
          <w:rFonts w:ascii="Arial Narrow" w:hAnsi="Arial Narrow"/>
          <w:lang w:val="id-ID"/>
        </w:rPr>
        <w:t xml:space="preserve">n berbagai wilayah DAS yang ada </w:t>
      </w:r>
      <w:r w:rsidRPr="00421C17">
        <w:rPr>
          <w:rFonts w:ascii="Arial Narrow" w:hAnsi="Arial Narrow"/>
          <w:lang w:val="id-ID"/>
        </w:rPr>
        <w:t>tersebut, yaitu:</w:t>
      </w:r>
    </w:p>
    <w:p w:rsidR="00421C17" w:rsidRPr="00D44B37" w:rsidRDefault="00D44B37" w:rsidP="00086B18">
      <w:pPr>
        <w:pStyle w:val="ListParagraph"/>
        <w:numPr>
          <w:ilvl w:val="0"/>
          <w:numId w:val="181"/>
        </w:numPr>
        <w:spacing w:after="0"/>
        <w:ind w:left="1134" w:hanging="283"/>
        <w:jc w:val="both"/>
        <w:rPr>
          <w:rFonts w:ascii="Arial Narrow" w:hAnsi="Arial Narrow"/>
          <w:sz w:val="24"/>
          <w:szCs w:val="24"/>
          <w:lang w:val="id-ID"/>
        </w:rPr>
      </w:pPr>
      <w:r w:rsidRPr="00D44B37">
        <w:rPr>
          <w:rFonts w:ascii="Arial Narrow" w:hAnsi="Arial Narrow"/>
          <w:sz w:val="24"/>
          <w:szCs w:val="24"/>
          <w:lang w:val="id-ID"/>
        </w:rPr>
        <w:t>konservasi kawasan di bagian hulu dan tengah aliran sungai;</w:t>
      </w:r>
    </w:p>
    <w:p w:rsidR="00D44B37" w:rsidRPr="00D44B37" w:rsidRDefault="00D44B37" w:rsidP="00086B18">
      <w:pPr>
        <w:pStyle w:val="ListParagraph"/>
        <w:numPr>
          <w:ilvl w:val="0"/>
          <w:numId w:val="181"/>
        </w:numPr>
        <w:spacing w:after="0"/>
        <w:ind w:left="1134" w:hanging="283"/>
        <w:jc w:val="both"/>
        <w:rPr>
          <w:rFonts w:ascii="Arial Narrow" w:hAnsi="Arial Narrow"/>
          <w:sz w:val="24"/>
          <w:szCs w:val="24"/>
          <w:lang w:val="id-ID"/>
        </w:rPr>
      </w:pPr>
      <w:r w:rsidRPr="00D44B37">
        <w:rPr>
          <w:rFonts w:ascii="Arial Narrow" w:hAnsi="Arial Narrow"/>
          <w:sz w:val="24"/>
          <w:szCs w:val="24"/>
          <w:lang w:val="id-ID"/>
        </w:rPr>
        <w:t>perlindungan kawasan yang berfungsi menampung limpasanair di bagian hilir;</w:t>
      </w:r>
    </w:p>
    <w:p w:rsidR="00D44B37" w:rsidRPr="00D44B37" w:rsidRDefault="00D44B37" w:rsidP="00086B18">
      <w:pPr>
        <w:pStyle w:val="ListParagraph"/>
        <w:numPr>
          <w:ilvl w:val="0"/>
          <w:numId w:val="181"/>
        </w:numPr>
        <w:spacing w:after="0"/>
        <w:ind w:left="1134" w:hanging="283"/>
        <w:jc w:val="both"/>
        <w:rPr>
          <w:rFonts w:ascii="Arial Narrow" w:hAnsi="Arial Narrow"/>
          <w:sz w:val="24"/>
          <w:szCs w:val="24"/>
          <w:lang w:val="id-ID"/>
        </w:rPr>
      </w:pPr>
      <w:r w:rsidRPr="00D44B37">
        <w:rPr>
          <w:rFonts w:ascii="Arial Narrow" w:hAnsi="Arial Narrow"/>
          <w:sz w:val="24"/>
          <w:szCs w:val="24"/>
          <w:lang w:val="id-ID"/>
        </w:rPr>
        <w:t>perlindungan sempadan sungai, dan kawasan sekitar mata air dari kegiatan yang berpotensi merusak kualitas air;</w:t>
      </w:r>
    </w:p>
    <w:p w:rsidR="00D44B37" w:rsidRPr="00D44B37" w:rsidRDefault="00D44B37" w:rsidP="00086B18">
      <w:pPr>
        <w:pStyle w:val="ListParagraph"/>
        <w:numPr>
          <w:ilvl w:val="0"/>
          <w:numId w:val="181"/>
        </w:numPr>
        <w:spacing w:after="0"/>
        <w:ind w:left="1134" w:hanging="283"/>
        <w:jc w:val="both"/>
        <w:rPr>
          <w:rFonts w:ascii="Arial Narrow" w:hAnsi="Arial Narrow"/>
          <w:sz w:val="24"/>
          <w:szCs w:val="24"/>
          <w:lang w:val="id-ID"/>
        </w:rPr>
      </w:pPr>
      <w:r w:rsidRPr="00D44B37">
        <w:rPr>
          <w:rFonts w:ascii="Arial Narrow" w:hAnsi="Arial Narrow"/>
          <w:sz w:val="24"/>
          <w:szCs w:val="24"/>
          <w:lang w:val="id-ID"/>
        </w:rPr>
        <w:t>pemulihan fungsi hidrologis yang telah menurun akibat kegiatan budi daya di kawasan resapan air, sempadan sungai, serta kawasan sekitar mata air;</w:t>
      </w:r>
    </w:p>
    <w:p w:rsidR="00D44B37" w:rsidRPr="00D44B37" w:rsidRDefault="00D44B37" w:rsidP="00086B18">
      <w:pPr>
        <w:pStyle w:val="ListParagraph"/>
        <w:numPr>
          <w:ilvl w:val="0"/>
          <w:numId w:val="181"/>
        </w:numPr>
        <w:spacing w:after="0"/>
        <w:ind w:left="1134" w:hanging="283"/>
        <w:jc w:val="both"/>
        <w:rPr>
          <w:rFonts w:ascii="Arial Narrow" w:hAnsi="Arial Narrow"/>
          <w:sz w:val="24"/>
          <w:szCs w:val="24"/>
          <w:lang w:val="id-ID"/>
        </w:rPr>
      </w:pPr>
      <w:r w:rsidRPr="00D44B37">
        <w:rPr>
          <w:rFonts w:ascii="Arial Narrow" w:hAnsi="Arial Narrow"/>
          <w:sz w:val="24"/>
          <w:szCs w:val="24"/>
          <w:lang w:val="id-ID"/>
        </w:rPr>
        <w:t>pengaturan pemanfaatan ruang untuk kegiatan budidaya dalam rangka pencegahan erosi dan pencemaran air;</w:t>
      </w:r>
    </w:p>
    <w:p w:rsidR="00D44B37" w:rsidRPr="00D44B37" w:rsidRDefault="00D44B37" w:rsidP="00086B18">
      <w:pPr>
        <w:pStyle w:val="ListParagraph"/>
        <w:numPr>
          <w:ilvl w:val="0"/>
          <w:numId w:val="181"/>
        </w:numPr>
        <w:spacing w:after="0"/>
        <w:ind w:left="1134" w:hanging="283"/>
        <w:jc w:val="both"/>
        <w:rPr>
          <w:rFonts w:ascii="Arial Narrow" w:hAnsi="Arial Narrow"/>
          <w:sz w:val="24"/>
          <w:szCs w:val="24"/>
          <w:lang w:val="id-ID"/>
        </w:rPr>
      </w:pPr>
      <w:r w:rsidRPr="00D44B37">
        <w:rPr>
          <w:rFonts w:ascii="Arial Narrow" w:hAnsi="Arial Narrow"/>
          <w:sz w:val="24"/>
          <w:szCs w:val="24"/>
          <w:lang w:val="id-ID"/>
        </w:rPr>
        <w:t>pengendalian penggunan air dari eksloitasi secara besar-besaran;</w:t>
      </w:r>
    </w:p>
    <w:p w:rsidR="00D44B37" w:rsidRPr="00D44B37" w:rsidRDefault="00D44B37" w:rsidP="00086B18">
      <w:pPr>
        <w:pStyle w:val="ListParagraph"/>
        <w:numPr>
          <w:ilvl w:val="0"/>
          <w:numId w:val="181"/>
        </w:numPr>
        <w:spacing w:after="0"/>
        <w:ind w:left="1134" w:hanging="283"/>
        <w:jc w:val="both"/>
        <w:rPr>
          <w:rFonts w:ascii="Arial Narrow" w:hAnsi="Arial Narrow"/>
          <w:sz w:val="24"/>
          <w:szCs w:val="24"/>
          <w:lang w:val="id-ID"/>
        </w:rPr>
      </w:pPr>
      <w:r w:rsidRPr="00D44B37">
        <w:rPr>
          <w:rFonts w:ascii="Arial Narrow" w:hAnsi="Arial Narrow"/>
          <w:sz w:val="24"/>
          <w:szCs w:val="24"/>
          <w:lang w:val="id-ID"/>
        </w:rPr>
        <w:t>pengaturan pemanfaatan sumber daya air untuk berbagai kegiatan budidaya secara seimbang dengan memperhatikan tingkat ketersediaan dan kebutuhan sumber daya air;</w:t>
      </w:r>
    </w:p>
    <w:p w:rsidR="00D44B37" w:rsidRPr="00D44B37" w:rsidRDefault="00D44B37" w:rsidP="00086B18">
      <w:pPr>
        <w:pStyle w:val="ListParagraph"/>
        <w:numPr>
          <w:ilvl w:val="0"/>
          <w:numId w:val="181"/>
        </w:numPr>
        <w:spacing w:after="0"/>
        <w:ind w:left="1134" w:hanging="283"/>
        <w:jc w:val="both"/>
        <w:rPr>
          <w:rFonts w:ascii="Arial Narrow" w:hAnsi="Arial Narrow"/>
          <w:sz w:val="24"/>
          <w:szCs w:val="24"/>
          <w:lang w:val="id-ID"/>
        </w:rPr>
      </w:pPr>
      <w:r w:rsidRPr="00D44B37">
        <w:rPr>
          <w:rFonts w:ascii="Arial Narrow" w:hAnsi="Arial Narrow"/>
          <w:sz w:val="24"/>
          <w:szCs w:val="24"/>
          <w:lang w:val="id-ID"/>
        </w:rPr>
        <w:t>pengendalian daya rusak air untuk melindungi masyarakat, kegiatan budidaya, serta prasarana dan sarana penunjang perikehidupan manusia;</w:t>
      </w:r>
    </w:p>
    <w:p w:rsidR="00D44B37" w:rsidRPr="00D44B37" w:rsidRDefault="00D44B37" w:rsidP="00086B18">
      <w:pPr>
        <w:pStyle w:val="ListParagraph"/>
        <w:numPr>
          <w:ilvl w:val="0"/>
          <w:numId w:val="181"/>
        </w:numPr>
        <w:spacing w:after="0"/>
        <w:ind w:left="1134" w:hanging="283"/>
        <w:jc w:val="both"/>
        <w:rPr>
          <w:rFonts w:ascii="Arial Narrow" w:hAnsi="Arial Narrow"/>
          <w:lang w:val="id-ID"/>
        </w:rPr>
      </w:pPr>
      <w:r w:rsidRPr="00D44B37">
        <w:rPr>
          <w:rFonts w:ascii="Arial Narrow" w:hAnsi="Arial Narrow"/>
          <w:sz w:val="24"/>
          <w:szCs w:val="24"/>
          <w:lang w:val="id-ID"/>
        </w:rPr>
        <w:t>pengembangan sistem prasarana sumber daya air yang selaras dengan pengembangan sistem pusat permukiman, kawasan budidaya, dan kawasan lindung; dan pengembangan sistem prasarana sumber daya air untuk mendukung sentra produksi pangan dalam rangka mewujudkan ketahanan pangan nasional.</w:t>
      </w:r>
    </w:p>
    <w:p w:rsidR="00CF49DF" w:rsidRDefault="00CF49DF" w:rsidP="00086B18">
      <w:pPr>
        <w:pStyle w:val="ListParagraph"/>
        <w:numPr>
          <w:ilvl w:val="0"/>
          <w:numId w:val="173"/>
        </w:numPr>
        <w:spacing w:after="0"/>
        <w:ind w:left="1134" w:hanging="283"/>
        <w:rPr>
          <w:rFonts w:ascii="Arial Narrow" w:hAnsi="Arial Narrow"/>
          <w:sz w:val="24"/>
          <w:szCs w:val="24"/>
          <w:lang w:val="id-ID"/>
        </w:rPr>
      </w:pPr>
      <w:r w:rsidRPr="00CF49DF">
        <w:rPr>
          <w:rFonts w:ascii="Arial Narrow" w:hAnsi="Arial Narrow"/>
          <w:sz w:val="24"/>
          <w:szCs w:val="24"/>
          <w:lang w:val="id-ID"/>
        </w:rPr>
        <w:t>Rencana pengembangan daerah irigasi (DI)</w:t>
      </w:r>
    </w:p>
    <w:p w:rsidR="00D44B37" w:rsidRDefault="00D44B37" w:rsidP="00086B18">
      <w:pPr>
        <w:pStyle w:val="ListParagraph"/>
        <w:numPr>
          <w:ilvl w:val="0"/>
          <w:numId w:val="182"/>
        </w:numPr>
        <w:spacing w:after="0"/>
        <w:ind w:left="1701" w:hanging="425"/>
        <w:rPr>
          <w:rFonts w:ascii="Arial Narrow" w:hAnsi="Arial Narrow"/>
          <w:sz w:val="24"/>
          <w:szCs w:val="24"/>
          <w:lang w:val="id-ID"/>
        </w:rPr>
      </w:pPr>
      <w:r w:rsidRPr="00D44B37">
        <w:rPr>
          <w:rFonts w:ascii="Arial Narrow" w:hAnsi="Arial Narrow"/>
          <w:sz w:val="24"/>
          <w:szCs w:val="24"/>
          <w:lang w:val="id-ID"/>
        </w:rPr>
        <w:t>DI kewenangan Pemerintah, yaitu Daerah Irig</w:t>
      </w:r>
      <w:r>
        <w:rPr>
          <w:rFonts w:ascii="Arial Narrow" w:hAnsi="Arial Narrow"/>
          <w:sz w:val="24"/>
          <w:szCs w:val="24"/>
          <w:lang w:val="id-ID"/>
        </w:rPr>
        <w:t xml:space="preserve">asi Lampeapi dengan luas kurang </w:t>
      </w:r>
      <w:r w:rsidRPr="00D44B37">
        <w:rPr>
          <w:rFonts w:ascii="Arial Narrow" w:hAnsi="Arial Narrow"/>
          <w:sz w:val="24"/>
          <w:szCs w:val="24"/>
          <w:lang w:val="id-ID"/>
        </w:rPr>
        <w:t>lebih 1.804,6 hektar.</w:t>
      </w:r>
    </w:p>
    <w:p w:rsidR="00D44B37" w:rsidRDefault="00D44B37" w:rsidP="00086B18">
      <w:pPr>
        <w:pStyle w:val="ListParagraph"/>
        <w:numPr>
          <w:ilvl w:val="0"/>
          <w:numId w:val="182"/>
        </w:numPr>
        <w:spacing w:after="0"/>
        <w:ind w:left="1701" w:hanging="425"/>
        <w:rPr>
          <w:rFonts w:ascii="Arial Narrow" w:hAnsi="Arial Narrow"/>
          <w:sz w:val="24"/>
          <w:szCs w:val="24"/>
          <w:lang w:val="id-ID"/>
        </w:rPr>
      </w:pPr>
      <w:r w:rsidRPr="00D44B37">
        <w:rPr>
          <w:rFonts w:ascii="Arial Narrow" w:hAnsi="Arial Narrow"/>
          <w:sz w:val="24"/>
          <w:szCs w:val="24"/>
          <w:lang w:val="id-ID"/>
        </w:rPr>
        <w:t>DI kewenangan pemerintah provinsi, yaitu Daerah Irigasi Wawouso dengan luaskurang lebih 989.77 hektar.</w:t>
      </w:r>
    </w:p>
    <w:p w:rsidR="00D44B37" w:rsidRDefault="00D44B37" w:rsidP="00086B18">
      <w:pPr>
        <w:pStyle w:val="ListParagraph"/>
        <w:numPr>
          <w:ilvl w:val="0"/>
          <w:numId w:val="182"/>
        </w:numPr>
        <w:spacing w:after="0"/>
        <w:ind w:left="1701" w:hanging="425"/>
        <w:rPr>
          <w:rFonts w:ascii="Arial Narrow" w:hAnsi="Arial Narrow"/>
          <w:sz w:val="24"/>
          <w:szCs w:val="24"/>
          <w:lang w:val="id-ID"/>
        </w:rPr>
      </w:pPr>
      <w:r w:rsidRPr="00D44B37">
        <w:rPr>
          <w:rFonts w:ascii="Arial Narrow" w:hAnsi="Arial Narrow"/>
          <w:sz w:val="24"/>
          <w:szCs w:val="24"/>
          <w:lang w:val="id-ID"/>
        </w:rPr>
        <w:lastRenderedPageBreak/>
        <w:t>DI kewenangan kabupaten, terdiri atas:</w:t>
      </w:r>
    </w:p>
    <w:p w:rsidR="00D44B37" w:rsidRDefault="00D44B37" w:rsidP="00086B18">
      <w:pPr>
        <w:pStyle w:val="ListParagraph"/>
        <w:numPr>
          <w:ilvl w:val="0"/>
          <w:numId w:val="183"/>
        </w:numPr>
        <w:spacing w:after="0"/>
        <w:ind w:left="2268" w:hanging="425"/>
        <w:jc w:val="both"/>
        <w:rPr>
          <w:rFonts w:ascii="Arial Narrow" w:hAnsi="Arial Narrow"/>
          <w:sz w:val="24"/>
          <w:szCs w:val="24"/>
          <w:lang w:val="id-ID"/>
        </w:rPr>
      </w:pPr>
      <w:r w:rsidRPr="00D44B37">
        <w:rPr>
          <w:rFonts w:ascii="Arial Narrow" w:hAnsi="Arial Narrow"/>
          <w:sz w:val="24"/>
          <w:szCs w:val="24"/>
          <w:lang w:val="id-ID"/>
        </w:rPr>
        <w:t>D.I Tekonea dengan luas potensial kurang lebih 286.74 Ha.</w:t>
      </w:r>
    </w:p>
    <w:p w:rsidR="00D44B37" w:rsidRDefault="00D44B37" w:rsidP="00086B18">
      <w:pPr>
        <w:pStyle w:val="ListParagraph"/>
        <w:numPr>
          <w:ilvl w:val="0"/>
          <w:numId w:val="183"/>
        </w:numPr>
        <w:spacing w:after="0"/>
        <w:ind w:left="2268" w:hanging="425"/>
        <w:jc w:val="both"/>
        <w:rPr>
          <w:rFonts w:ascii="Arial Narrow" w:hAnsi="Arial Narrow"/>
          <w:sz w:val="24"/>
          <w:szCs w:val="24"/>
          <w:lang w:val="id-ID"/>
        </w:rPr>
      </w:pPr>
      <w:r w:rsidRPr="00D44B37">
        <w:rPr>
          <w:rFonts w:ascii="Arial Narrow" w:hAnsi="Arial Narrow"/>
          <w:sz w:val="24"/>
          <w:szCs w:val="24"/>
          <w:lang w:val="id-ID"/>
        </w:rPr>
        <w:t>D.I Kekea dengan luas potensial kurang lebih 168.35 Ha;</w:t>
      </w:r>
    </w:p>
    <w:p w:rsidR="00D44B37" w:rsidRDefault="00D44B37" w:rsidP="00086B18">
      <w:pPr>
        <w:pStyle w:val="ListParagraph"/>
        <w:numPr>
          <w:ilvl w:val="0"/>
          <w:numId w:val="183"/>
        </w:numPr>
        <w:spacing w:after="0"/>
        <w:ind w:left="2268" w:hanging="425"/>
        <w:jc w:val="both"/>
        <w:rPr>
          <w:rFonts w:ascii="Arial Narrow" w:hAnsi="Arial Narrow"/>
          <w:sz w:val="24"/>
          <w:szCs w:val="24"/>
          <w:lang w:val="id-ID"/>
        </w:rPr>
      </w:pPr>
      <w:r w:rsidRPr="00D44B37">
        <w:rPr>
          <w:rFonts w:ascii="Arial Narrow" w:hAnsi="Arial Narrow"/>
          <w:sz w:val="24"/>
          <w:szCs w:val="24"/>
          <w:lang w:val="id-ID"/>
        </w:rPr>
        <w:t>D.I Mosolo dengan luas potensial kurang lebih 560.79 Ha;</w:t>
      </w:r>
    </w:p>
    <w:p w:rsidR="00D44B37" w:rsidRDefault="00D44B37" w:rsidP="00086B18">
      <w:pPr>
        <w:pStyle w:val="ListParagraph"/>
        <w:numPr>
          <w:ilvl w:val="0"/>
          <w:numId w:val="183"/>
        </w:numPr>
        <w:spacing w:after="0"/>
        <w:ind w:left="2268" w:hanging="425"/>
        <w:jc w:val="both"/>
        <w:rPr>
          <w:rFonts w:ascii="Arial Narrow" w:hAnsi="Arial Narrow"/>
          <w:sz w:val="24"/>
          <w:szCs w:val="24"/>
          <w:lang w:val="id-ID"/>
        </w:rPr>
      </w:pPr>
      <w:r w:rsidRPr="00D44B37">
        <w:rPr>
          <w:rFonts w:ascii="Arial Narrow" w:hAnsi="Arial Narrow"/>
          <w:sz w:val="24"/>
          <w:szCs w:val="24"/>
          <w:lang w:val="id-ID"/>
        </w:rPr>
        <w:t>D.I Ladianta dengan luas potensial kurang lebih 372.78 Ha;</w:t>
      </w:r>
    </w:p>
    <w:p w:rsidR="00D44B37" w:rsidRDefault="00D44B37" w:rsidP="00086B18">
      <w:pPr>
        <w:pStyle w:val="ListParagraph"/>
        <w:numPr>
          <w:ilvl w:val="0"/>
          <w:numId w:val="183"/>
        </w:numPr>
        <w:spacing w:after="0"/>
        <w:ind w:left="2268" w:hanging="425"/>
        <w:jc w:val="both"/>
        <w:rPr>
          <w:rFonts w:ascii="Arial Narrow" w:hAnsi="Arial Narrow"/>
          <w:sz w:val="24"/>
          <w:szCs w:val="24"/>
          <w:lang w:val="id-ID"/>
        </w:rPr>
      </w:pPr>
      <w:r w:rsidRPr="00D44B37">
        <w:rPr>
          <w:rFonts w:ascii="Arial Narrow" w:hAnsi="Arial Narrow"/>
          <w:sz w:val="24"/>
          <w:szCs w:val="24"/>
          <w:lang w:val="id-ID"/>
        </w:rPr>
        <w:t>D.I Labeau dengan luas potensial kurang lebih 100 Ha;</w:t>
      </w:r>
    </w:p>
    <w:p w:rsidR="00D44B37" w:rsidRDefault="00D44B37" w:rsidP="00086B18">
      <w:pPr>
        <w:pStyle w:val="ListParagraph"/>
        <w:numPr>
          <w:ilvl w:val="0"/>
          <w:numId w:val="183"/>
        </w:numPr>
        <w:spacing w:after="0"/>
        <w:ind w:left="2268" w:hanging="425"/>
        <w:jc w:val="both"/>
        <w:rPr>
          <w:rFonts w:ascii="Arial Narrow" w:hAnsi="Arial Narrow"/>
          <w:sz w:val="24"/>
          <w:szCs w:val="24"/>
          <w:lang w:val="id-ID"/>
        </w:rPr>
      </w:pPr>
      <w:r w:rsidRPr="00D44B37">
        <w:rPr>
          <w:rFonts w:ascii="Arial Narrow" w:hAnsi="Arial Narrow"/>
          <w:sz w:val="24"/>
          <w:szCs w:val="24"/>
          <w:lang w:val="id-ID"/>
        </w:rPr>
        <w:t>D.I Lansilowo I dengan luas potensial kurang lebih 197.87 Ha; dan</w:t>
      </w:r>
    </w:p>
    <w:p w:rsidR="00D44B37" w:rsidRPr="00D44B37" w:rsidRDefault="00D44B37" w:rsidP="00086B18">
      <w:pPr>
        <w:pStyle w:val="ListParagraph"/>
        <w:numPr>
          <w:ilvl w:val="0"/>
          <w:numId w:val="183"/>
        </w:numPr>
        <w:spacing w:after="0"/>
        <w:ind w:left="2268" w:hanging="425"/>
        <w:jc w:val="both"/>
        <w:rPr>
          <w:rFonts w:ascii="Arial Narrow" w:hAnsi="Arial Narrow"/>
          <w:sz w:val="24"/>
          <w:szCs w:val="24"/>
          <w:lang w:val="id-ID"/>
        </w:rPr>
      </w:pPr>
      <w:r w:rsidRPr="00D44B37">
        <w:rPr>
          <w:rFonts w:ascii="Arial Narrow" w:hAnsi="Arial Narrow"/>
          <w:sz w:val="24"/>
          <w:szCs w:val="24"/>
          <w:lang w:val="id-ID"/>
        </w:rPr>
        <w:t>D.I Lansilowo II dengan luas potensial kurang lebih 112.3 Ha;</w:t>
      </w:r>
    </w:p>
    <w:p w:rsidR="00CF49DF" w:rsidRDefault="00CF49DF" w:rsidP="00086B18">
      <w:pPr>
        <w:pStyle w:val="ListParagraph"/>
        <w:numPr>
          <w:ilvl w:val="0"/>
          <w:numId w:val="173"/>
        </w:numPr>
        <w:spacing w:after="0"/>
        <w:ind w:left="1134" w:hanging="283"/>
        <w:rPr>
          <w:rFonts w:ascii="Arial Narrow" w:hAnsi="Arial Narrow"/>
          <w:sz w:val="24"/>
          <w:szCs w:val="24"/>
          <w:lang w:val="id-ID"/>
        </w:rPr>
      </w:pPr>
      <w:r w:rsidRPr="00CF49DF">
        <w:rPr>
          <w:rFonts w:ascii="Arial Narrow" w:hAnsi="Arial Narrow"/>
          <w:sz w:val="24"/>
          <w:szCs w:val="24"/>
          <w:lang w:val="id-ID"/>
        </w:rPr>
        <w:t>Rencana sistem jaringan air minum</w:t>
      </w:r>
    </w:p>
    <w:p w:rsidR="00D44B37" w:rsidRPr="00D44B37" w:rsidRDefault="00D44B37" w:rsidP="00D44B37">
      <w:pPr>
        <w:pStyle w:val="ListParagraph"/>
        <w:spacing w:after="0"/>
        <w:ind w:left="1134" w:firstLine="567"/>
        <w:jc w:val="both"/>
        <w:rPr>
          <w:rFonts w:ascii="Arial Narrow" w:hAnsi="Arial Narrow"/>
          <w:sz w:val="24"/>
          <w:szCs w:val="24"/>
          <w:lang w:val="id-ID"/>
        </w:rPr>
      </w:pPr>
      <w:r w:rsidRPr="00D44B37">
        <w:rPr>
          <w:rFonts w:ascii="Arial Narrow" w:hAnsi="Arial Narrow"/>
          <w:sz w:val="24"/>
          <w:szCs w:val="24"/>
          <w:lang w:val="id-ID"/>
        </w:rPr>
        <w:t xml:space="preserve">Rencana pengembangan sistem jaringan air minum di Kabupaten Konawe Kepulauanmeliputi pengembangan jaringan air minum perpipaan dan bukan jaringan air minumperpipaan. Sistem jaringan perpipaan meliputi: unit air baku, unit produksi, unitdistribusi, unit pelayanan, dan unit pengelolaan dengan kapasitas produksi sesuaidengan kebutuhan dan perkembangan. </w:t>
      </w:r>
    </w:p>
    <w:p w:rsidR="00D44B37" w:rsidRDefault="00D44B37" w:rsidP="00D44B37">
      <w:pPr>
        <w:pStyle w:val="ListParagraph"/>
        <w:spacing w:after="0"/>
        <w:ind w:left="1134" w:firstLine="567"/>
        <w:jc w:val="both"/>
        <w:rPr>
          <w:rFonts w:ascii="Arial Narrow" w:hAnsi="Arial Narrow"/>
          <w:sz w:val="24"/>
          <w:szCs w:val="24"/>
          <w:lang w:val="id-ID"/>
        </w:rPr>
      </w:pPr>
      <w:r w:rsidRPr="00D44B37">
        <w:rPr>
          <w:rFonts w:ascii="Arial Narrow" w:hAnsi="Arial Narrow"/>
          <w:sz w:val="24"/>
          <w:szCs w:val="24"/>
          <w:lang w:val="id-ID"/>
        </w:rPr>
        <w:t>Bukan jaringan perpipaan meliputi: sumur dangkal, sumur pompa tangan, bakpenampungan air hujan, terminal air, mobil tangki air, instalasi air kemasan, ataubangunan perlindungan mata air diatur sesuai dengan ketentuan peraturanperundang¬undangan.</w:t>
      </w:r>
    </w:p>
    <w:p w:rsidR="00DC476E" w:rsidRDefault="00DC476E" w:rsidP="00D44B37">
      <w:pPr>
        <w:pStyle w:val="ListParagraph"/>
        <w:spacing w:after="0"/>
        <w:ind w:left="1134" w:firstLine="567"/>
        <w:jc w:val="both"/>
        <w:rPr>
          <w:rFonts w:ascii="Arial Narrow" w:hAnsi="Arial Narrow"/>
          <w:sz w:val="24"/>
          <w:szCs w:val="24"/>
          <w:lang w:val="id-ID"/>
        </w:rPr>
        <w:sectPr w:rsidR="00DC476E" w:rsidSect="00D871C0">
          <w:pgSz w:w="11907" w:h="16840" w:code="9"/>
          <w:pgMar w:top="1701" w:right="1985" w:bottom="1985" w:left="1701" w:header="1134" w:footer="907" w:gutter="0"/>
          <w:pgNumType w:start="16" w:chapStyle="1"/>
          <w:cols w:space="708"/>
          <w:docGrid w:linePitch="360"/>
        </w:sectPr>
      </w:pPr>
    </w:p>
    <w:p w:rsidR="00DC476E" w:rsidRDefault="00DC476E" w:rsidP="00DC476E">
      <w:pPr>
        <w:pStyle w:val="ListParagraph"/>
        <w:spacing w:after="0"/>
        <w:ind w:left="0"/>
        <w:jc w:val="center"/>
        <w:rPr>
          <w:rFonts w:ascii="Arial Narrow" w:hAnsi="Arial Narrow"/>
          <w:sz w:val="24"/>
          <w:szCs w:val="24"/>
          <w:lang w:val="id-ID"/>
        </w:rPr>
      </w:pPr>
      <w:r>
        <w:rPr>
          <w:noProof/>
          <w:lang w:val="id-ID" w:eastAsia="id-ID"/>
        </w:rPr>
        <w:lastRenderedPageBreak/>
        <w:drawing>
          <wp:inline distT="0" distB="0" distL="0" distR="0">
            <wp:extent cx="6848475" cy="4757348"/>
            <wp:effectExtent l="0" t="0" r="0" b="5715"/>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2" cstate="print"/>
                    <a:stretch>
                      <a:fillRect/>
                    </a:stretch>
                  </pic:blipFill>
                  <pic:spPr>
                    <a:xfrm>
                      <a:off x="0" y="0"/>
                      <a:ext cx="6848475" cy="4757348"/>
                    </a:xfrm>
                    <a:prstGeom prst="rect">
                      <a:avLst/>
                    </a:prstGeom>
                  </pic:spPr>
                </pic:pic>
              </a:graphicData>
            </a:graphic>
          </wp:inline>
        </w:drawing>
      </w:r>
    </w:p>
    <w:p w:rsidR="00DC476E" w:rsidRDefault="00DC476E" w:rsidP="00DC476E">
      <w:pPr>
        <w:pStyle w:val="Caption"/>
        <w:rPr>
          <w:rFonts w:ascii="Arial Narrow" w:hAnsi="Arial Narrow"/>
          <w:lang w:val="id-ID"/>
        </w:rPr>
      </w:pPr>
      <w:bookmarkStart w:id="220" w:name="_Toc531255023"/>
      <w:r w:rsidRPr="00DC476E">
        <w:rPr>
          <w:rFonts w:ascii="Arial Narrow" w:hAnsi="Arial Narrow"/>
          <w:b/>
        </w:rPr>
        <w:t xml:space="preserve">Gambar </w:t>
      </w:r>
      <w:r w:rsidR="007A393F">
        <w:rPr>
          <w:rFonts w:ascii="Arial Narrow" w:hAnsi="Arial Narrow"/>
          <w:b/>
        </w:rPr>
        <w:fldChar w:fldCharType="begin"/>
      </w:r>
      <w:r w:rsidR="007B31D1">
        <w:rPr>
          <w:rFonts w:ascii="Arial Narrow" w:hAnsi="Arial Narrow"/>
          <w:b/>
        </w:rPr>
        <w:instrText xml:space="preserve"> STYLEREF 1 \s </w:instrText>
      </w:r>
      <w:r w:rsidR="007A393F">
        <w:rPr>
          <w:rFonts w:ascii="Arial Narrow" w:hAnsi="Arial Narrow"/>
          <w:b/>
        </w:rPr>
        <w:fldChar w:fldCharType="separate"/>
      </w:r>
      <w:r w:rsidR="00AB418B">
        <w:rPr>
          <w:rFonts w:ascii="Arial Narrow" w:hAnsi="Arial Narrow"/>
          <w:b/>
          <w:noProof/>
        </w:rPr>
        <w:t>X</w:t>
      </w:r>
      <w:r w:rsidR="007A393F">
        <w:rPr>
          <w:rFonts w:ascii="Arial Narrow" w:hAnsi="Arial Narrow"/>
          <w:b/>
        </w:rPr>
        <w:fldChar w:fldCharType="end"/>
      </w:r>
      <w:r w:rsidR="007B31D1">
        <w:rPr>
          <w:rFonts w:ascii="Arial Narrow" w:hAnsi="Arial Narrow"/>
          <w:b/>
        </w:rPr>
        <w:noBreakHyphen/>
      </w:r>
      <w:r w:rsidR="007A393F">
        <w:rPr>
          <w:rFonts w:ascii="Arial Narrow" w:hAnsi="Arial Narrow"/>
          <w:b/>
        </w:rPr>
        <w:fldChar w:fldCharType="begin"/>
      </w:r>
      <w:r w:rsidR="007B31D1">
        <w:rPr>
          <w:rFonts w:ascii="Arial Narrow" w:hAnsi="Arial Narrow"/>
          <w:b/>
        </w:rPr>
        <w:instrText xml:space="preserve"> SEQ Gambar \* ARABIC \s 1 </w:instrText>
      </w:r>
      <w:r w:rsidR="007A393F">
        <w:rPr>
          <w:rFonts w:ascii="Arial Narrow" w:hAnsi="Arial Narrow"/>
          <w:b/>
        </w:rPr>
        <w:fldChar w:fldCharType="separate"/>
      </w:r>
      <w:r w:rsidR="00AB418B">
        <w:rPr>
          <w:rFonts w:ascii="Arial Narrow" w:hAnsi="Arial Narrow"/>
          <w:b/>
          <w:noProof/>
        </w:rPr>
        <w:t>6</w:t>
      </w:r>
      <w:r w:rsidR="007A393F">
        <w:rPr>
          <w:rFonts w:ascii="Arial Narrow" w:hAnsi="Arial Narrow"/>
          <w:b/>
        </w:rPr>
        <w:fldChar w:fldCharType="end"/>
      </w:r>
      <w:r w:rsidRPr="00DC476E">
        <w:rPr>
          <w:rFonts w:ascii="Arial Narrow" w:hAnsi="Arial Narrow"/>
          <w:lang w:val="id-ID"/>
        </w:rPr>
        <w:t xml:space="preserve"> Peta Daerah Irigasi Kabupaten Konawe Kepulauan</w:t>
      </w:r>
      <w:bookmarkEnd w:id="220"/>
    </w:p>
    <w:p w:rsidR="00CF64A9" w:rsidRDefault="00CF64A9" w:rsidP="00CF64A9">
      <w:pPr>
        <w:ind w:left="851" w:hanging="851"/>
        <w:jc w:val="center"/>
        <w:rPr>
          <w:rFonts w:ascii="Arial Narrow" w:hAnsi="Arial Narrow"/>
          <w:sz w:val="20"/>
          <w:szCs w:val="20"/>
          <w:lang w:val="id-ID"/>
        </w:rPr>
      </w:pPr>
      <w:r w:rsidRPr="00E85CB2">
        <w:rPr>
          <w:rFonts w:ascii="Arial Narrow" w:hAnsi="Arial Narrow"/>
          <w:sz w:val="20"/>
          <w:szCs w:val="20"/>
          <w:lang w:val="id-ID"/>
        </w:rPr>
        <w:t>Sumber</w:t>
      </w:r>
      <w:r w:rsidRPr="00E85CB2">
        <w:rPr>
          <w:rFonts w:ascii="Arial Narrow" w:hAnsi="Arial Narrow"/>
          <w:sz w:val="20"/>
          <w:szCs w:val="20"/>
          <w:lang w:val="id-ID"/>
        </w:rPr>
        <w:tab/>
        <w:t>: Rencana Tata Ruang Wilayah (RTRW)Kabupaten Konawe Kepulauan</w:t>
      </w:r>
    </w:p>
    <w:p w:rsidR="00CF64A9" w:rsidRPr="00CF64A9" w:rsidRDefault="00CF64A9" w:rsidP="00CF64A9">
      <w:pPr>
        <w:rPr>
          <w:lang w:val="id-ID"/>
        </w:rPr>
      </w:pPr>
    </w:p>
    <w:p w:rsidR="006C52EA" w:rsidRDefault="006C52EA" w:rsidP="006C52EA">
      <w:pPr>
        <w:jc w:val="center"/>
        <w:rPr>
          <w:lang w:val="id-ID"/>
        </w:rPr>
      </w:pPr>
      <w:r>
        <w:rPr>
          <w:noProof/>
          <w:lang w:val="id-ID" w:eastAsia="id-ID"/>
        </w:rPr>
        <w:drawing>
          <wp:inline distT="0" distB="0" distL="0" distR="0">
            <wp:extent cx="6010275" cy="4253019"/>
            <wp:effectExtent l="0" t="0" r="0" b="0"/>
            <wp:docPr id="153" name="Picture 153" descr="C:\Users\U53R\Documents\RIPPARKAB KONKEP\RTRW KONKEP\BUKU III ALBUM PETA RTRW KONKEP\25_Rencana Jaringan Sumberdaya Ai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53R\Documents\RIPPARKAB KONKEP\RTRW KONKEP\BUKU III ALBUM PETA RTRW KONKEP\25_Rencana Jaringan Sumberdaya Air.jpg"/>
                    <pic:cNvPicPr>
                      <a:picLocks noChangeAspect="1" noChangeArrowheads="1"/>
                    </pic:cNvPicPr>
                  </pic:nvPicPr>
                  <pic:blipFill>
                    <a:blip r:embed="rId93"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018033" cy="4258509"/>
                    </a:xfrm>
                    <a:prstGeom prst="rect">
                      <a:avLst/>
                    </a:prstGeom>
                    <a:noFill/>
                    <a:ln>
                      <a:noFill/>
                    </a:ln>
                  </pic:spPr>
                </pic:pic>
              </a:graphicData>
            </a:graphic>
          </wp:inline>
        </w:drawing>
      </w:r>
    </w:p>
    <w:p w:rsidR="006C52EA" w:rsidRDefault="006C52EA" w:rsidP="006C52EA">
      <w:pPr>
        <w:pStyle w:val="Caption"/>
        <w:rPr>
          <w:rFonts w:ascii="Arial Narrow" w:hAnsi="Arial Narrow"/>
          <w:lang w:val="id-ID"/>
        </w:rPr>
      </w:pPr>
      <w:bookmarkStart w:id="221" w:name="_Toc531255024"/>
      <w:r w:rsidRPr="006C52EA">
        <w:rPr>
          <w:rFonts w:ascii="Arial Narrow" w:hAnsi="Arial Narrow"/>
          <w:b/>
        </w:rPr>
        <w:t xml:space="preserve">Gambar </w:t>
      </w:r>
      <w:r w:rsidR="007A393F">
        <w:rPr>
          <w:rFonts w:ascii="Arial Narrow" w:hAnsi="Arial Narrow"/>
          <w:b/>
        </w:rPr>
        <w:fldChar w:fldCharType="begin"/>
      </w:r>
      <w:r w:rsidR="007B31D1">
        <w:rPr>
          <w:rFonts w:ascii="Arial Narrow" w:hAnsi="Arial Narrow"/>
          <w:b/>
        </w:rPr>
        <w:instrText xml:space="preserve"> STYLEREF 1 \s </w:instrText>
      </w:r>
      <w:r w:rsidR="007A393F">
        <w:rPr>
          <w:rFonts w:ascii="Arial Narrow" w:hAnsi="Arial Narrow"/>
          <w:b/>
        </w:rPr>
        <w:fldChar w:fldCharType="separate"/>
      </w:r>
      <w:r w:rsidR="00AB418B">
        <w:rPr>
          <w:rFonts w:ascii="Arial Narrow" w:hAnsi="Arial Narrow"/>
          <w:b/>
          <w:noProof/>
        </w:rPr>
        <w:t>X</w:t>
      </w:r>
      <w:r w:rsidR="007A393F">
        <w:rPr>
          <w:rFonts w:ascii="Arial Narrow" w:hAnsi="Arial Narrow"/>
          <w:b/>
        </w:rPr>
        <w:fldChar w:fldCharType="end"/>
      </w:r>
      <w:r w:rsidR="007B31D1">
        <w:rPr>
          <w:rFonts w:ascii="Arial Narrow" w:hAnsi="Arial Narrow"/>
          <w:b/>
        </w:rPr>
        <w:noBreakHyphen/>
      </w:r>
      <w:r w:rsidR="007A393F">
        <w:rPr>
          <w:rFonts w:ascii="Arial Narrow" w:hAnsi="Arial Narrow"/>
          <w:b/>
        </w:rPr>
        <w:fldChar w:fldCharType="begin"/>
      </w:r>
      <w:r w:rsidR="007B31D1">
        <w:rPr>
          <w:rFonts w:ascii="Arial Narrow" w:hAnsi="Arial Narrow"/>
          <w:b/>
        </w:rPr>
        <w:instrText xml:space="preserve"> SEQ Gambar \* ARABIC \s 1 </w:instrText>
      </w:r>
      <w:r w:rsidR="007A393F">
        <w:rPr>
          <w:rFonts w:ascii="Arial Narrow" w:hAnsi="Arial Narrow"/>
          <w:b/>
        </w:rPr>
        <w:fldChar w:fldCharType="separate"/>
      </w:r>
      <w:r w:rsidR="00AB418B">
        <w:rPr>
          <w:rFonts w:ascii="Arial Narrow" w:hAnsi="Arial Narrow"/>
          <w:b/>
          <w:noProof/>
        </w:rPr>
        <w:t>7</w:t>
      </w:r>
      <w:r w:rsidR="007A393F">
        <w:rPr>
          <w:rFonts w:ascii="Arial Narrow" w:hAnsi="Arial Narrow"/>
          <w:b/>
        </w:rPr>
        <w:fldChar w:fldCharType="end"/>
      </w:r>
      <w:r w:rsidR="00EF039A">
        <w:rPr>
          <w:rFonts w:ascii="Arial Narrow" w:hAnsi="Arial Narrow"/>
          <w:lang w:val="id-ID"/>
        </w:rPr>
        <w:t xml:space="preserve">Peta </w:t>
      </w:r>
      <w:r w:rsidRPr="006C52EA">
        <w:rPr>
          <w:rFonts w:ascii="Arial Narrow" w:hAnsi="Arial Narrow"/>
          <w:lang w:val="id-ID"/>
        </w:rPr>
        <w:t>Rencana Jaringan Sumberdaya Air</w:t>
      </w:r>
      <w:bookmarkEnd w:id="221"/>
    </w:p>
    <w:p w:rsidR="00CF64A9" w:rsidRDefault="00CF64A9" w:rsidP="00CF64A9">
      <w:pPr>
        <w:ind w:left="851" w:hanging="851"/>
        <w:jc w:val="center"/>
        <w:rPr>
          <w:rFonts w:ascii="Arial Narrow" w:hAnsi="Arial Narrow"/>
          <w:sz w:val="20"/>
          <w:szCs w:val="20"/>
          <w:lang w:val="id-ID"/>
        </w:rPr>
      </w:pPr>
      <w:r w:rsidRPr="00E85CB2">
        <w:rPr>
          <w:rFonts w:ascii="Arial Narrow" w:hAnsi="Arial Narrow"/>
          <w:sz w:val="20"/>
          <w:szCs w:val="20"/>
          <w:lang w:val="id-ID"/>
        </w:rPr>
        <w:t>Sumber</w:t>
      </w:r>
      <w:r w:rsidRPr="00E85CB2">
        <w:rPr>
          <w:rFonts w:ascii="Arial Narrow" w:hAnsi="Arial Narrow"/>
          <w:sz w:val="20"/>
          <w:szCs w:val="20"/>
          <w:lang w:val="id-ID"/>
        </w:rPr>
        <w:tab/>
        <w:t>: Rencana Tata Ruang Wilayah (RTRW)Kabupaten Konawe Kepulauan</w:t>
      </w:r>
    </w:p>
    <w:p w:rsidR="00CF64A9" w:rsidRPr="00CF64A9" w:rsidRDefault="00CF64A9" w:rsidP="00CF64A9">
      <w:pPr>
        <w:rPr>
          <w:lang w:val="id-ID"/>
        </w:rPr>
        <w:sectPr w:rsidR="00CF64A9" w:rsidRPr="00CF64A9" w:rsidSect="00D871C0">
          <w:pgSz w:w="16840" w:h="11907" w:orient="landscape" w:code="9"/>
          <w:pgMar w:top="1985" w:right="1985" w:bottom="1701" w:left="1701" w:header="1134" w:footer="907" w:gutter="0"/>
          <w:pgNumType w:start="18" w:chapStyle="1"/>
          <w:cols w:space="708"/>
          <w:docGrid w:linePitch="360"/>
        </w:sectPr>
      </w:pPr>
    </w:p>
    <w:p w:rsidR="00CF49DF" w:rsidRDefault="00CF49DF" w:rsidP="00086B18">
      <w:pPr>
        <w:pStyle w:val="ListParagraph"/>
        <w:numPr>
          <w:ilvl w:val="0"/>
          <w:numId w:val="171"/>
        </w:numPr>
        <w:spacing w:after="0"/>
        <w:ind w:left="709" w:hanging="425"/>
        <w:rPr>
          <w:rFonts w:ascii="Arial Narrow" w:hAnsi="Arial Narrow"/>
          <w:sz w:val="24"/>
          <w:szCs w:val="24"/>
          <w:lang w:val="id-ID"/>
        </w:rPr>
      </w:pPr>
      <w:r w:rsidRPr="00CF49DF">
        <w:rPr>
          <w:rFonts w:ascii="Arial Narrow" w:hAnsi="Arial Narrow"/>
          <w:sz w:val="24"/>
          <w:szCs w:val="24"/>
          <w:lang w:val="id-ID"/>
        </w:rPr>
        <w:lastRenderedPageBreak/>
        <w:t>Rencana Prasarana Pengelolaan Lingkungan</w:t>
      </w:r>
    </w:p>
    <w:p w:rsidR="00CF49DF" w:rsidRDefault="00CF49DF" w:rsidP="00086B18">
      <w:pPr>
        <w:pStyle w:val="ListParagraph"/>
        <w:numPr>
          <w:ilvl w:val="0"/>
          <w:numId w:val="174"/>
        </w:numPr>
        <w:spacing w:after="0"/>
        <w:ind w:left="1134" w:hanging="283"/>
        <w:rPr>
          <w:rFonts w:ascii="Arial Narrow" w:hAnsi="Arial Narrow"/>
          <w:sz w:val="24"/>
          <w:szCs w:val="24"/>
          <w:lang w:val="id-ID"/>
        </w:rPr>
      </w:pPr>
      <w:r w:rsidRPr="00CF49DF">
        <w:rPr>
          <w:rFonts w:ascii="Arial Narrow" w:hAnsi="Arial Narrow"/>
          <w:sz w:val="24"/>
          <w:szCs w:val="24"/>
          <w:lang w:val="id-ID"/>
        </w:rPr>
        <w:t>Rencana pengembangan prasarana persampahan</w:t>
      </w:r>
    </w:p>
    <w:p w:rsidR="00D44B37" w:rsidRDefault="00D44B37" w:rsidP="00D44B37">
      <w:pPr>
        <w:pStyle w:val="ListParagraph"/>
        <w:spacing w:after="0"/>
        <w:ind w:left="1134" w:firstLine="567"/>
        <w:jc w:val="both"/>
        <w:rPr>
          <w:rFonts w:ascii="Arial Narrow" w:hAnsi="Arial Narrow"/>
          <w:sz w:val="24"/>
          <w:szCs w:val="24"/>
          <w:lang w:val="id-ID"/>
        </w:rPr>
      </w:pPr>
      <w:r w:rsidRPr="00D44B37">
        <w:rPr>
          <w:rFonts w:ascii="Arial Narrow" w:hAnsi="Arial Narrow"/>
          <w:sz w:val="24"/>
          <w:szCs w:val="24"/>
          <w:lang w:val="id-ID"/>
        </w:rPr>
        <w:t>Pengembangan sistem jaringan persampahan berupa Tempat Pemrosesan AkhirSampah (TPPAS) di Kecamatan Wawonii Barat.Dalam penanganan masalah persampahan perlunya pengkajian khusus utamanya dalamhal penentuan lokasi tempat pembuangan akhir sampah (TPA) dan sistem pengelolaanpersampahan. Dalam penentuan lokasi TPA perlu diperhatikan standar sanitasi danjarak lokasi pemukiman penduduk gunan tetap menjaga kesehatan dan kelestarianlingkungan.  Indikator yang perlu diperhatikan dalam pengelolaan persampahan diKabupaten Konawe Kepulauan antara lain:</w:t>
      </w:r>
    </w:p>
    <w:p w:rsidR="00D44B37" w:rsidRPr="00D44B37" w:rsidRDefault="00D44B37" w:rsidP="00086B18">
      <w:pPr>
        <w:pStyle w:val="ListParagraph"/>
        <w:numPr>
          <w:ilvl w:val="0"/>
          <w:numId w:val="184"/>
        </w:numPr>
        <w:spacing w:after="0"/>
        <w:ind w:left="1701" w:hanging="425"/>
        <w:rPr>
          <w:rFonts w:ascii="Arial Narrow" w:hAnsi="Arial Narrow"/>
          <w:sz w:val="24"/>
          <w:szCs w:val="24"/>
          <w:lang w:val="id-ID"/>
        </w:rPr>
      </w:pPr>
      <w:r w:rsidRPr="00D44B37">
        <w:rPr>
          <w:rFonts w:ascii="Arial Narrow" w:hAnsi="Arial Narrow"/>
          <w:sz w:val="24"/>
          <w:szCs w:val="24"/>
          <w:lang w:val="id-ID"/>
        </w:rPr>
        <w:t>Jenis dan jumlah (volume) timbulan limbah sampah,</w:t>
      </w:r>
    </w:p>
    <w:p w:rsidR="00D44B37" w:rsidRPr="00D44B37" w:rsidRDefault="00D44B37" w:rsidP="00086B18">
      <w:pPr>
        <w:pStyle w:val="ListParagraph"/>
        <w:numPr>
          <w:ilvl w:val="0"/>
          <w:numId w:val="184"/>
        </w:numPr>
        <w:spacing w:after="0"/>
        <w:ind w:left="1701" w:hanging="425"/>
        <w:rPr>
          <w:rFonts w:ascii="Arial Narrow" w:hAnsi="Arial Narrow"/>
          <w:sz w:val="24"/>
          <w:szCs w:val="24"/>
          <w:lang w:val="id-ID"/>
        </w:rPr>
      </w:pPr>
      <w:r w:rsidRPr="00D44B37">
        <w:rPr>
          <w:rFonts w:ascii="Arial Narrow" w:hAnsi="Arial Narrow"/>
          <w:sz w:val="24"/>
          <w:szCs w:val="24"/>
          <w:lang w:val="id-ID"/>
        </w:rPr>
        <w:t>Kebiasaan penduduk dalam pengelolaan sampah,</w:t>
      </w:r>
    </w:p>
    <w:p w:rsidR="00D44B37" w:rsidRPr="00D44B37" w:rsidRDefault="00D44B37" w:rsidP="00086B18">
      <w:pPr>
        <w:pStyle w:val="ListParagraph"/>
        <w:numPr>
          <w:ilvl w:val="0"/>
          <w:numId w:val="184"/>
        </w:numPr>
        <w:spacing w:after="0"/>
        <w:ind w:left="1701" w:hanging="425"/>
        <w:rPr>
          <w:rFonts w:ascii="Arial Narrow" w:hAnsi="Arial Narrow"/>
          <w:sz w:val="24"/>
          <w:szCs w:val="24"/>
          <w:lang w:val="id-ID"/>
        </w:rPr>
      </w:pPr>
      <w:r w:rsidRPr="00D44B37">
        <w:rPr>
          <w:rFonts w:ascii="Arial Narrow" w:hAnsi="Arial Narrow"/>
          <w:sz w:val="24"/>
          <w:szCs w:val="24"/>
          <w:lang w:val="id-ID"/>
        </w:rPr>
        <w:t>Sistem kelembagaan pengelolaan persampahan,</w:t>
      </w:r>
    </w:p>
    <w:p w:rsidR="00D44B37" w:rsidRPr="00D44B37" w:rsidRDefault="00D44B37" w:rsidP="00086B18">
      <w:pPr>
        <w:pStyle w:val="ListParagraph"/>
        <w:numPr>
          <w:ilvl w:val="0"/>
          <w:numId w:val="184"/>
        </w:numPr>
        <w:spacing w:after="0"/>
        <w:ind w:left="1701" w:hanging="425"/>
        <w:rPr>
          <w:rFonts w:ascii="Arial Narrow" w:hAnsi="Arial Narrow"/>
          <w:sz w:val="24"/>
          <w:szCs w:val="24"/>
          <w:lang w:val="id-ID"/>
        </w:rPr>
      </w:pPr>
      <w:r w:rsidRPr="00D44B37">
        <w:rPr>
          <w:rFonts w:ascii="Arial Narrow" w:hAnsi="Arial Narrow"/>
          <w:sz w:val="24"/>
          <w:szCs w:val="24"/>
          <w:lang w:val="id-ID"/>
        </w:rPr>
        <w:t>Lokasi TPA minimal 15 ha,</w:t>
      </w:r>
    </w:p>
    <w:p w:rsidR="00D44B37" w:rsidRDefault="00D44B37" w:rsidP="00086B18">
      <w:pPr>
        <w:pStyle w:val="ListParagraph"/>
        <w:numPr>
          <w:ilvl w:val="0"/>
          <w:numId w:val="184"/>
        </w:numPr>
        <w:spacing w:after="0"/>
        <w:ind w:left="1701" w:hanging="425"/>
        <w:rPr>
          <w:rFonts w:ascii="Arial Narrow" w:hAnsi="Arial Narrow"/>
          <w:lang w:val="id-ID"/>
        </w:rPr>
      </w:pPr>
      <w:r w:rsidRPr="00D44B37">
        <w:rPr>
          <w:rFonts w:ascii="Arial Narrow" w:hAnsi="Arial Narrow"/>
          <w:sz w:val="24"/>
          <w:szCs w:val="24"/>
          <w:lang w:val="id-ID"/>
        </w:rPr>
        <w:t>Jenis dan jumlah angkutan persampahan</w:t>
      </w:r>
      <w:r w:rsidRPr="00D44B37">
        <w:rPr>
          <w:rFonts w:ascii="Arial Narrow" w:hAnsi="Arial Narrow"/>
          <w:lang w:val="id-ID"/>
        </w:rPr>
        <w:t>.</w:t>
      </w:r>
    </w:p>
    <w:p w:rsidR="00D44B37" w:rsidRPr="00D44B37" w:rsidRDefault="00D44B37" w:rsidP="00D44B37">
      <w:pPr>
        <w:pStyle w:val="ListParagraph"/>
        <w:ind w:left="1134" w:firstLine="567"/>
        <w:jc w:val="both"/>
        <w:rPr>
          <w:rFonts w:ascii="Arial Narrow" w:hAnsi="Arial Narrow"/>
          <w:sz w:val="24"/>
          <w:szCs w:val="24"/>
          <w:lang w:val="id-ID"/>
        </w:rPr>
      </w:pPr>
      <w:r w:rsidRPr="00D44B37">
        <w:rPr>
          <w:rFonts w:ascii="Arial Narrow" w:hAnsi="Arial Narrow"/>
          <w:sz w:val="24"/>
          <w:szCs w:val="24"/>
          <w:lang w:val="id-ID"/>
        </w:rPr>
        <w:t>Pada umumnya pola masyarakat dalam pengelolaan persampahan masih bersifat tradisional yaitu kumpul, timbun dan bakar. Ini membutuhkan suatu sistem penanganan yang terpadu dengan pelibatan masyarakat dalam pengelolaan persampahan, khususnya di wilayah perkotaan dan pemukiman padat penduduk.  Salah satu upaya yang dapat ditempuh yaitu dengan cara penyuluhan dan pelatihan dan dibarengi dengan penyediaan sarana dan prasarana pendukung dan sistem pengelolaan secara terpadu.</w:t>
      </w:r>
    </w:p>
    <w:p w:rsidR="00CF49DF" w:rsidRPr="00CF49DF" w:rsidRDefault="00CF49DF" w:rsidP="00086B18">
      <w:pPr>
        <w:pStyle w:val="ListParagraph"/>
        <w:numPr>
          <w:ilvl w:val="0"/>
          <w:numId w:val="174"/>
        </w:numPr>
        <w:spacing w:after="0"/>
        <w:ind w:left="1134" w:hanging="283"/>
        <w:rPr>
          <w:rFonts w:ascii="Arial Narrow" w:hAnsi="Arial Narrow"/>
          <w:sz w:val="24"/>
          <w:szCs w:val="24"/>
          <w:lang w:val="id-ID"/>
        </w:rPr>
      </w:pPr>
      <w:r w:rsidRPr="00CF49DF">
        <w:rPr>
          <w:rFonts w:ascii="Arial Narrow" w:hAnsi="Arial Narrow"/>
          <w:sz w:val="24"/>
          <w:szCs w:val="24"/>
          <w:lang w:val="id-ID"/>
        </w:rPr>
        <w:t>Sistem Jaringan Drainase dan Pengedali Banjir</w:t>
      </w:r>
    </w:p>
    <w:p w:rsidR="00D44B37" w:rsidRPr="00D44B37" w:rsidRDefault="00D44B37" w:rsidP="00D44B37">
      <w:pPr>
        <w:pStyle w:val="ListParagraph"/>
        <w:spacing w:after="0"/>
        <w:ind w:left="1134" w:firstLine="567"/>
        <w:jc w:val="both"/>
        <w:rPr>
          <w:rFonts w:ascii="Arial Narrow" w:hAnsi="Arial Narrow"/>
          <w:sz w:val="24"/>
          <w:szCs w:val="24"/>
          <w:lang w:val="id-ID"/>
        </w:rPr>
      </w:pPr>
      <w:r w:rsidRPr="00D44B37">
        <w:rPr>
          <w:rFonts w:ascii="Arial Narrow" w:hAnsi="Arial Narrow"/>
          <w:sz w:val="24"/>
          <w:szCs w:val="24"/>
          <w:lang w:val="id-ID"/>
        </w:rPr>
        <w:t xml:space="preserve">Sistem pembuangan air hujan di Kabupaten Konawe Kepulauan yang teridentifikasi menunjukkan penyatuan sistem dengan buangan limbah rumah tangga (limbah). Sistem drainase yang sebagian sudah permanen biasanya dapat dijumpai pada kawasan pusat kota, dengan sistem jaringan primer (kanal),  sekunder dan tersier yang berada di sepanjang jalan yang berkonstruksi beton, disamping masih adanya jaringan tanah. Sistem drainase pada kawasan perkotaan adalah berfungsinya saluran tempat pembuangan sementara.  </w:t>
      </w:r>
    </w:p>
    <w:p w:rsidR="00D44B37" w:rsidRPr="00D44B37" w:rsidRDefault="00D44B37" w:rsidP="00D44B37">
      <w:pPr>
        <w:pStyle w:val="ListParagraph"/>
        <w:spacing w:after="0"/>
        <w:ind w:left="1134" w:firstLine="567"/>
        <w:jc w:val="both"/>
        <w:rPr>
          <w:rFonts w:ascii="Arial Narrow" w:hAnsi="Arial Narrow"/>
          <w:sz w:val="24"/>
          <w:szCs w:val="24"/>
          <w:lang w:val="id-ID"/>
        </w:rPr>
      </w:pPr>
      <w:r w:rsidRPr="00D44B37">
        <w:rPr>
          <w:rFonts w:ascii="Arial Narrow" w:hAnsi="Arial Narrow"/>
          <w:sz w:val="24"/>
          <w:szCs w:val="24"/>
          <w:lang w:val="id-ID"/>
        </w:rPr>
        <w:t xml:space="preserve">Pola aliran air hujan/limbah harus memperhatikan hirarki pengembangan sistem drainase, disamping memperhatikan kondisi topografi permukaan tanah untuk memudahkan pengaliran air hujan yang dapat bergerak cepat dan mencegah terjadinya genangan. Pengembangan prasarana air hujan dan limbah harus memperhatikan beberapa hal yaitu (1) kondisi topografi lahan, (2) daerah genangan air, dan (3) hirarki jaringan drainase, ini dilakukan untuk memenuhi syarat optimal fungsi drainase. </w:t>
      </w:r>
    </w:p>
    <w:p w:rsidR="00D44B37" w:rsidRPr="00D44B37" w:rsidRDefault="00D44B37" w:rsidP="00D44B37">
      <w:pPr>
        <w:pStyle w:val="ListParagraph"/>
        <w:spacing w:after="0"/>
        <w:ind w:left="1134" w:firstLine="567"/>
        <w:jc w:val="both"/>
        <w:rPr>
          <w:rFonts w:ascii="Arial Narrow" w:hAnsi="Arial Narrow"/>
          <w:sz w:val="24"/>
          <w:szCs w:val="24"/>
          <w:lang w:val="id-ID"/>
        </w:rPr>
      </w:pPr>
      <w:r w:rsidRPr="00D44B37">
        <w:rPr>
          <w:rFonts w:ascii="Arial Narrow" w:hAnsi="Arial Narrow"/>
          <w:sz w:val="24"/>
          <w:szCs w:val="24"/>
          <w:lang w:val="id-ID"/>
        </w:rPr>
        <w:t xml:space="preserve">Sistem buangan drainase diarahkan pengembangannya pada konsentrasi permukiman di perkotaan dan daerah pinggiran kota, yakni di Langara serta ibukota wilayah kecamatan lainnya, sehingga kualitas lingkungan permukiman </w:t>
      </w:r>
      <w:r w:rsidRPr="00D44B37">
        <w:rPr>
          <w:rFonts w:ascii="Arial Narrow" w:hAnsi="Arial Narrow"/>
          <w:sz w:val="24"/>
          <w:szCs w:val="24"/>
          <w:lang w:val="id-ID"/>
        </w:rPr>
        <w:lastRenderedPageBreak/>
        <w:t xml:space="preserve">tetap terjamin. Arahan pengembangan yang dimaksud adalah peningkatan kualitas konstruksi jaringan drainase dan pembangunan/ perluasan jaringan drainase. </w:t>
      </w:r>
    </w:p>
    <w:p w:rsidR="00CF49DF" w:rsidRPr="00D44B37" w:rsidRDefault="00D44B37" w:rsidP="00D44B37">
      <w:pPr>
        <w:pStyle w:val="ListParagraph"/>
        <w:spacing w:after="0"/>
        <w:ind w:left="1134" w:firstLine="567"/>
        <w:jc w:val="both"/>
        <w:rPr>
          <w:rFonts w:ascii="Arial Narrow" w:hAnsi="Arial Narrow"/>
          <w:sz w:val="24"/>
          <w:szCs w:val="24"/>
          <w:lang w:val="id-ID"/>
        </w:rPr>
      </w:pPr>
      <w:r w:rsidRPr="00D44B37">
        <w:rPr>
          <w:rFonts w:ascii="Arial Narrow" w:hAnsi="Arial Narrow"/>
          <w:sz w:val="24"/>
          <w:szCs w:val="24"/>
          <w:lang w:val="id-ID"/>
        </w:rPr>
        <w:t>Pengembangan drainase dimaksudkan untuk menghindari luapan air hujan, sehingga rasio genangan dapat dihindari dan kerusakan jaringan jalan tidak terjadi. Usaha pengembangan drainase sebaiknya diadakan pemisahan dengan buangan air limbah industri, sehingga tidak terjadi kerusakan ekosistem akibat pelepasan limbah langsung kebadan air. Oleh karena itu, untuk mengembangkan fungsi saluran drainase yang ada di Kabupaten Konawe Kepulauan, maka dimasa yang akan datang, perlu pengadaan sistem drainase yang dapat dikembangkan disetiap jaringan jalan dengan konstruksi beton sesuai dengan hirarki jalan perkotaan.</w:t>
      </w:r>
    </w:p>
    <w:p w:rsidR="00D44B37" w:rsidRDefault="00D44B37" w:rsidP="00CF49DF">
      <w:pPr>
        <w:rPr>
          <w:rFonts w:ascii="Arial Narrow" w:hAnsi="Arial Narrow"/>
          <w:lang w:val="id-ID"/>
        </w:rPr>
        <w:sectPr w:rsidR="00D44B37" w:rsidSect="00D871C0">
          <w:pgSz w:w="11907" w:h="16840" w:code="9"/>
          <w:pgMar w:top="1701" w:right="1985" w:bottom="1985" w:left="1701" w:header="1134" w:footer="907" w:gutter="0"/>
          <w:pgNumType w:start="20" w:chapStyle="1"/>
          <w:cols w:space="708"/>
          <w:docGrid w:linePitch="360"/>
        </w:sectPr>
      </w:pPr>
    </w:p>
    <w:p w:rsidR="00D44B37" w:rsidRDefault="006C52EA" w:rsidP="00D44B37">
      <w:pPr>
        <w:jc w:val="center"/>
        <w:rPr>
          <w:rFonts w:ascii="Arial Narrow" w:hAnsi="Arial Narrow"/>
          <w:lang w:val="id-ID"/>
        </w:rPr>
      </w:pPr>
      <w:r>
        <w:rPr>
          <w:rFonts w:ascii="Arial Narrow" w:hAnsi="Arial Narrow"/>
          <w:noProof/>
          <w:lang w:val="id-ID" w:eastAsia="id-ID"/>
        </w:rPr>
        <w:lastRenderedPageBreak/>
        <w:drawing>
          <wp:inline distT="0" distB="0" distL="0" distR="0">
            <wp:extent cx="6595660" cy="4667250"/>
            <wp:effectExtent l="0" t="0" r="0" b="0"/>
            <wp:docPr id="154" name="Picture 154" descr="C:\Users\U53R\Documents\RIPPARKAB KONKEP\RTRW KONKEP\BUKU III ALBUM PETA RTRW KONKEP\26. Rencana Sistem P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53R\Documents\RIPPARKAB KONKEP\RTRW KONKEP\BUKU III ALBUM PETA RTRW KONKEP\26. Rencana Sistem PAL.jpg"/>
                    <pic:cNvPicPr>
                      <a:picLocks noChangeAspect="1" noChangeArrowheads="1"/>
                    </pic:cNvPicPr>
                  </pic:nvPicPr>
                  <pic:blipFill>
                    <a:blip r:embed="rId94"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599028" cy="4669633"/>
                    </a:xfrm>
                    <a:prstGeom prst="rect">
                      <a:avLst/>
                    </a:prstGeom>
                    <a:noFill/>
                    <a:ln>
                      <a:noFill/>
                    </a:ln>
                  </pic:spPr>
                </pic:pic>
              </a:graphicData>
            </a:graphic>
          </wp:inline>
        </w:drawing>
      </w:r>
    </w:p>
    <w:p w:rsidR="00D44B37" w:rsidRDefault="00D44B37" w:rsidP="00D44B37">
      <w:pPr>
        <w:pStyle w:val="Caption"/>
        <w:rPr>
          <w:rFonts w:ascii="Arial Narrow" w:hAnsi="Arial Narrow"/>
          <w:lang w:val="id-ID"/>
        </w:rPr>
      </w:pPr>
      <w:bookmarkStart w:id="222" w:name="_Toc531255025"/>
      <w:r w:rsidRPr="00D44B37">
        <w:rPr>
          <w:rFonts w:ascii="Arial Narrow" w:hAnsi="Arial Narrow"/>
          <w:b/>
        </w:rPr>
        <w:t xml:space="preserve">Gambar </w:t>
      </w:r>
      <w:r w:rsidR="007A393F">
        <w:rPr>
          <w:rFonts w:ascii="Arial Narrow" w:hAnsi="Arial Narrow"/>
          <w:b/>
        </w:rPr>
        <w:fldChar w:fldCharType="begin"/>
      </w:r>
      <w:r w:rsidR="007B31D1">
        <w:rPr>
          <w:rFonts w:ascii="Arial Narrow" w:hAnsi="Arial Narrow"/>
          <w:b/>
        </w:rPr>
        <w:instrText xml:space="preserve"> STYLEREF 1 \s </w:instrText>
      </w:r>
      <w:r w:rsidR="007A393F">
        <w:rPr>
          <w:rFonts w:ascii="Arial Narrow" w:hAnsi="Arial Narrow"/>
          <w:b/>
        </w:rPr>
        <w:fldChar w:fldCharType="separate"/>
      </w:r>
      <w:r w:rsidR="00AB418B">
        <w:rPr>
          <w:rFonts w:ascii="Arial Narrow" w:hAnsi="Arial Narrow"/>
          <w:b/>
          <w:noProof/>
        </w:rPr>
        <w:t>X</w:t>
      </w:r>
      <w:r w:rsidR="007A393F">
        <w:rPr>
          <w:rFonts w:ascii="Arial Narrow" w:hAnsi="Arial Narrow"/>
          <w:b/>
        </w:rPr>
        <w:fldChar w:fldCharType="end"/>
      </w:r>
      <w:r w:rsidR="007B31D1">
        <w:rPr>
          <w:rFonts w:ascii="Arial Narrow" w:hAnsi="Arial Narrow"/>
          <w:b/>
        </w:rPr>
        <w:noBreakHyphen/>
      </w:r>
      <w:r w:rsidR="007A393F">
        <w:rPr>
          <w:rFonts w:ascii="Arial Narrow" w:hAnsi="Arial Narrow"/>
          <w:b/>
        </w:rPr>
        <w:fldChar w:fldCharType="begin"/>
      </w:r>
      <w:r w:rsidR="007B31D1">
        <w:rPr>
          <w:rFonts w:ascii="Arial Narrow" w:hAnsi="Arial Narrow"/>
          <w:b/>
        </w:rPr>
        <w:instrText xml:space="preserve"> SEQ Gambar \* ARABIC \s 1 </w:instrText>
      </w:r>
      <w:r w:rsidR="007A393F">
        <w:rPr>
          <w:rFonts w:ascii="Arial Narrow" w:hAnsi="Arial Narrow"/>
          <w:b/>
        </w:rPr>
        <w:fldChar w:fldCharType="separate"/>
      </w:r>
      <w:r w:rsidR="00AB418B">
        <w:rPr>
          <w:rFonts w:ascii="Arial Narrow" w:hAnsi="Arial Narrow"/>
          <w:b/>
          <w:noProof/>
        </w:rPr>
        <w:t>8</w:t>
      </w:r>
      <w:r w:rsidR="007A393F">
        <w:rPr>
          <w:rFonts w:ascii="Arial Narrow" w:hAnsi="Arial Narrow"/>
          <w:b/>
        </w:rPr>
        <w:fldChar w:fldCharType="end"/>
      </w:r>
      <w:r w:rsidRPr="00D44B37">
        <w:rPr>
          <w:rFonts w:ascii="Arial Narrow" w:hAnsi="Arial Narrow"/>
        </w:rPr>
        <w:t xml:space="preserve"> Peta Rencana </w:t>
      </w:r>
      <w:r w:rsidR="006C52EA">
        <w:rPr>
          <w:rFonts w:ascii="Arial Narrow" w:hAnsi="Arial Narrow"/>
          <w:lang w:val="id-ID"/>
        </w:rPr>
        <w:t>Pengelolaan Air Limbah</w:t>
      </w:r>
      <w:bookmarkEnd w:id="222"/>
    </w:p>
    <w:p w:rsidR="00CF64A9" w:rsidRDefault="00CF64A9" w:rsidP="00CF64A9">
      <w:pPr>
        <w:ind w:left="851" w:hanging="851"/>
        <w:jc w:val="center"/>
        <w:rPr>
          <w:rFonts w:ascii="Arial Narrow" w:hAnsi="Arial Narrow"/>
          <w:sz w:val="20"/>
          <w:szCs w:val="20"/>
          <w:lang w:val="id-ID"/>
        </w:rPr>
      </w:pPr>
      <w:r w:rsidRPr="00E85CB2">
        <w:rPr>
          <w:rFonts w:ascii="Arial Narrow" w:hAnsi="Arial Narrow"/>
          <w:sz w:val="20"/>
          <w:szCs w:val="20"/>
          <w:lang w:val="id-ID"/>
        </w:rPr>
        <w:t>Sumber</w:t>
      </w:r>
      <w:r w:rsidRPr="00E85CB2">
        <w:rPr>
          <w:rFonts w:ascii="Arial Narrow" w:hAnsi="Arial Narrow"/>
          <w:sz w:val="20"/>
          <w:szCs w:val="20"/>
          <w:lang w:val="id-ID"/>
        </w:rPr>
        <w:tab/>
        <w:t>: Rencana Tata Ruang Wilayah (RTRW)Kabupaten Konawe Kepulauan</w:t>
      </w:r>
    </w:p>
    <w:p w:rsidR="00CF64A9" w:rsidRPr="00CF64A9" w:rsidRDefault="00CF64A9" w:rsidP="00CF64A9">
      <w:pPr>
        <w:rPr>
          <w:lang w:val="id-ID"/>
        </w:rPr>
        <w:sectPr w:rsidR="00CF64A9" w:rsidRPr="00CF64A9" w:rsidSect="00D871C0">
          <w:pgSz w:w="16840" w:h="11907" w:orient="landscape" w:code="9"/>
          <w:pgMar w:top="1985" w:right="1985" w:bottom="1701" w:left="1701" w:header="1134" w:footer="907" w:gutter="0"/>
          <w:pgNumType w:start="22" w:chapStyle="1"/>
          <w:cols w:space="708"/>
          <w:docGrid w:linePitch="360"/>
        </w:sectPr>
      </w:pPr>
    </w:p>
    <w:p w:rsidR="00360896" w:rsidRDefault="00607069" w:rsidP="00086B18">
      <w:pPr>
        <w:pStyle w:val="Heading2"/>
        <w:numPr>
          <w:ilvl w:val="0"/>
          <w:numId w:val="78"/>
        </w:numPr>
        <w:tabs>
          <w:tab w:val="clear" w:pos="567"/>
        </w:tabs>
        <w:spacing w:before="0" w:after="0" w:line="276" w:lineRule="auto"/>
        <w:ind w:left="709" w:hanging="709"/>
        <w:rPr>
          <w:rFonts w:ascii="Arial Narrow" w:hAnsi="Arial Narrow" w:cs="Times New Roman"/>
          <w:lang w:val="id-ID"/>
        </w:rPr>
      </w:pPr>
      <w:bookmarkStart w:id="223" w:name="_Toc531255105"/>
      <w:r w:rsidRPr="00607069">
        <w:rPr>
          <w:rFonts w:ascii="Arial Narrow" w:hAnsi="Arial Narrow" w:cs="Times New Roman"/>
        </w:rPr>
        <w:lastRenderedPageBreak/>
        <w:t>Rencana Kawasan Pengembangan Pariwisata dan Kawasan Strategis Pariwisata</w:t>
      </w:r>
      <w:bookmarkEnd w:id="223"/>
    </w:p>
    <w:p w:rsidR="00360896" w:rsidRPr="00D20541" w:rsidRDefault="00360896" w:rsidP="00360896">
      <w:pPr>
        <w:spacing w:line="276" w:lineRule="auto"/>
        <w:ind w:firstLine="709"/>
        <w:rPr>
          <w:rFonts w:ascii="Arial Narrow" w:hAnsi="Arial Narrow"/>
          <w:lang w:val="id-ID"/>
        </w:rPr>
      </w:pPr>
      <w:r w:rsidRPr="00D20541">
        <w:rPr>
          <w:rFonts w:ascii="Arial Narrow" w:hAnsi="Arial Narrow"/>
          <w:lang w:val="id-ID"/>
        </w:rPr>
        <w:t>Kawasan strategis wilayah kabupaten merupakan bagian wilayah kabupaten yang penataan ruangnya diprioritaskan, karena mempunyai pengaruh sangat penting dalam lingkup kabupaten terhadap ekonomi, sosial budaya, dan/atau lingkungan. Penentuan kawasan strategis kabupaten lebih bersifat indikatif. Batasan fisik kawasan strategis kabupaten akan ditetapkan lebih lanjut di dalam rencana tata ruang kawasan strategis.</w:t>
      </w:r>
    </w:p>
    <w:p w:rsidR="00360896" w:rsidRPr="00D20541" w:rsidRDefault="00360896" w:rsidP="00086B18">
      <w:pPr>
        <w:pStyle w:val="ListParagraph"/>
        <w:numPr>
          <w:ilvl w:val="0"/>
          <w:numId w:val="231"/>
        </w:numPr>
        <w:spacing w:after="0"/>
        <w:ind w:left="709" w:hanging="425"/>
        <w:rPr>
          <w:rFonts w:ascii="Arial Narrow" w:hAnsi="Arial Narrow"/>
          <w:sz w:val="24"/>
          <w:szCs w:val="24"/>
          <w:lang w:val="id-ID"/>
        </w:rPr>
      </w:pPr>
      <w:r w:rsidRPr="00D20541">
        <w:rPr>
          <w:rFonts w:ascii="Arial Narrow" w:hAnsi="Arial Narrow"/>
          <w:sz w:val="24"/>
          <w:szCs w:val="24"/>
          <w:lang w:val="id-ID"/>
        </w:rPr>
        <w:t>Fungsi Kawasan Strategis Kabupaten</w:t>
      </w:r>
    </w:p>
    <w:p w:rsidR="00360896" w:rsidRPr="00D20541" w:rsidRDefault="00360896" w:rsidP="00360896">
      <w:pPr>
        <w:pStyle w:val="ListParagraph"/>
        <w:spacing w:after="0"/>
        <w:ind w:left="709"/>
        <w:rPr>
          <w:rFonts w:ascii="Arial Narrow" w:hAnsi="Arial Narrow"/>
          <w:sz w:val="24"/>
          <w:szCs w:val="24"/>
          <w:lang w:val="id-ID"/>
        </w:rPr>
      </w:pPr>
      <w:r w:rsidRPr="00D20541">
        <w:rPr>
          <w:rFonts w:ascii="Arial Narrow" w:hAnsi="Arial Narrow"/>
          <w:sz w:val="24"/>
          <w:szCs w:val="24"/>
          <w:lang w:val="id-ID"/>
        </w:rPr>
        <w:t>Kawasan strategis kabupaten berfungsi :</w:t>
      </w:r>
    </w:p>
    <w:p w:rsidR="00360896" w:rsidRPr="00D20541" w:rsidRDefault="00360896" w:rsidP="00086B18">
      <w:pPr>
        <w:pStyle w:val="ListParagraph"/>
        <w:numPr>
          <w:ilvl w:val="0"/>
          <w:numId w:val="232"/>
        </w:numPr>
        <w:spacing w:after="0"/>
        <w:ind w:left="1134" w:hanging="283"/>
        <w:jc w:val="both"/>
        <w:rPr>
          <w:rFonts w:ascii="Arial Narrow" w:hAnsi="Arial Narrow"/>
          <w:sz w:val="24"/>
          <w:szCs w:val="24"/>
          <w:lang w:val="id-ID"/>
        </w:rPr>
      </w:pPr>
      <w:r w:rsidRPr="00D20541">
        <w:rPr>
          <w:rFonts w:ascii="Arial Narrow" w:hAnsi="Arial Narrow"/>
          <w:sz w:val="24"/>
          <w:szCs w:val="24"/>
          <w:lang w:val="id-ID"/>
        </w:rPr>
        <w:t>Mengembangkan, melestarikan, melindungi, dan/atau mengkoordinasikan keterpaduan pembangunan nilai strategis kawasan yang bersangkutan dalam mendukung penataan ruang wilayah kabupaten;</w:t>
      </w:r>
    </w:p>
    <w:p w:rsidR="00360896" w:rsidRPr="00D20541" w:rsidRDefault="00360896" w:rsidP="00086B18">
      <w:pPr>
        <w:pStyle w:val="ListParagraph"/>
        <w:numPr>
          <w:ilvl w:val="0"/>
          <w:numId w:val="232"/>
        </w:numPr>
        <w:spacing w:after="0"/>
        <w:ind w:left="1134" w:hanging="283"/>
        <w:jc w:val="both"/>
        <w:rPr>
          <w:rFonts w:ascii="Arial Narrow" w:hAnsi="Arial Narrow"/>
          <w:sz w:val="24"/>
          <w:szCs w:val="24"/>
          <w:lang w:val="id-ID"/>
        </w:rPr>
      </w:pPr>
      <w:r w:rsidRPr="00D20541">
        <w:rPr>
          <w:rFonts w:ascii="Arial Narrow" w:hAnsi="Arial Narrow"/>
          <w:sz w:val="24"/>
          <w:szCs w:val="24"/>
          <w:lang w:val="id-ID"/>
        </w:rPr>
        <w:t>Sebagai alokasi ruang untuk berbagai kegiatan sosial ekonomi masyarakat dan kegiatan pelestarian lingkungan dalam wilayah kabupaten yang dinilai mempunyai pengaruh sangat penting terhadap wilayah kabupaten bersangkutan;</w:t>
      </w:r>
    </w:p>
    <w:p w:rsidR="00360896" w:rsidRPr="00D20541" w:rsidRDefault="00360896" w:rsidP="00086B18">
      <w:pPr>
        <w:pStyle w:val="ListParagraph"/>
        <w:numPr>
          <w:ilvl w:val="0"/>
          <w:numId w:val="232"/>
        </w:numPr>
        <w:spacing w:after="0"/>
        <w:ind w:left="1134" w:hanging="283"/>
        <w:jc w:val="both"/>
        <w:rPr>
          <w:rFonts w:ascii="Arial Narrow" w:hAnsi="Arial Narrow"/>
          <w:sz w:val="24"/>
          <w:szCs w:val="24"/>
          <w:lang w:val="id-ID"/>
        </w:rPr>
      </w:pPr>
      <w:r w:rsidRPr="00D20541">
        <w:rPr>
          <w:rFonts w:ascii="Arial Narrow" w:hAnsi="Arial Narrow"/>
          <w:sz w:val="24"/>
          <w:szCs w:val="24"/>
          <w:lang w:val="id-ID"/>
        </w:rPr>
        <w:t>Untuk mewadahi penataan ruang kawasan yang tidak bisa terakomodasi di dalam rencana struktur ruang dan rencana pola ruang;</w:t>
      </w:r>
    </w:p>
    <w:p w:rsidR="00360896" w:rsidRPr="00D20541" w:rsidRDefault="00360896" w:rsidP="00086B18">
      <w:pPr>
        <w:pStyle w:val="ListParagraph"/>
        <w:numPr>
          <w:ilvl w:val="0"/>
          <w:numId w:val="232"/>
        </w:numPr>
        <w:spacing w:after="0"/>
        <w:ind w:left="1134" w:hanging="283"/>
        <w:jc w:val="both"/>
        <w:rPr>
          <w:rFonts w:ascii="Arial Narrow" w:hAnsi="Arial Narrow"/>
          <w:sz w:val="24"/>
          <w:szCs w:val="24"/>
          <w:lang w:val="id-ID"/>
        </w:rPr>
      </w:pPr>
      <w:r w:rsidRPr="00D20541">
        <w:rPr>
          <w:rFonts w:ascii="Arial Narrow" w:hAnsi="Arial Narrow"/>
          <w:sz w:val="24"/>
          <w:szCs w:val="24"/>
          <w:lang w:val="id-ID"/>
        </w:rPr>
        <w:t>Sebagai pertimbangan dalam penyusunan indikasi program utama RTRW kabupaten; dan</w:t>
      </w:r>
    </w:p>
    <w:p w:rsidR="00360896" w:rsidRPr="00D20541" w:rsidRDefault="00360896" w:rsidP="00086B18">
      <w:pPr>
        <w:pStyle w:val="ListParagraph"/>
        <w:numPr>
          <w:ilvl w:val="0"/>
          <w:numId w:val="232"/>
        </w:numPr>
        <w:spacing w:after="0"/>
        <w:ind w:left="1134" w:hanging="283"/>
        <w:jc w:val="both"/>
        <w:rPr>
          <w:rFonts w:ascii="Arial Narrow" w:hAnsi="Arial Narrow"/>
          <w:sz w:val="24"/>
          <w:szCs w:val="24"/>
          <w:lang w:val="id-ID"/>
        </w:rPr>
      </w:pPr>
      <w:r w:rsidRPr="00D20541">
        <w:rPr>
          <w:rFonts w:ascii="Arial Narrow" w:hAnsi="Arial Narrow"/>
          <w:sz w:val="24"/>
          <w:szCs w:val="24"/>
          <w:lang w:val="id-ID"/>
        </w:rPr>
        <w:t>Sebagai dasar penyusunan rencana rinci tata ruang wilayah kabupaten.</w:t>
      </w:r>
    </w:p>
    <w:p w:rsidR="00360896" w:rsidRPr="00D20541" w:rsidRDefault="00360896" w:rsidP="00086B18">
      <w:pPr>
        <w:pStyle w:val="ListParagraph"/>
        <w:numPr>
          <w:ilvl w:val="0"/>
          <w:numId w:val="231"/>
        </w:numPr>
        <w:spacing w:after="0"/>
        <w:ind w:left="709" w:hanging="425"/>
        <w:rPr>
          <w:rFonts w:ascii="Arial Narrow" w:hAnsi="Arial Narrow"/>
          <w:sz w:val="24"/>
          <w:szCs w:val="24"/>
          <w:lang w:val="id-ID"/>
        </w:rPr>
      </w:pPr>
      <w:r w:rsidRPr="00D20541">
        <w:rPr>
          <w:rFonts w:ascii="Arial Narrow" w:hAnsi="Arial Narrow"/>
          <w:sz w:val="24"/>
          <w:szCs w:val="24"/>
          <w:lang w:val="id-ID"/>
        </w:rPr>
        <w:t>Kriteria Penetapan</w:t>
      </w:r>
    </w:p>
    <w:p w:rsidR="00360896" w:rsidRPr="00D20541" w:rsidRDefault="00360896" w:rsidP="00360896">
      <w:pPr>
        <w:pStyle w:val="ListParagraph"/>
        <w:spacing w:after="0"/>
        <w:ind w:left="709"/>
        <w:rPr>
          <w:rFonts w:ascii="Arial Narrow" w:hAnsi="Arial Narrow"/>
          <w:sz w:val="24"/>
          <w:szCs w:val="24"/>
          <w:lang w:val="id-ID"/>
        </w:rPr>
      </w:pPr>
      <w:r w:rsidRPr="00D20541">
        <w:rPr>
          <w:rFonts w:ascii="Arial Narrow" w:hAnsi="Arial Narrow"/>
          <w:sz w:val="24"/>
          <w:szCs w:val="24"/>
          <w:lang w:val="id-ID"/>
        </w:rPr>
        <w:t>Kawasan strategis wilayah kabupaten ditetapkan berdasarkan:</w:t>
      </w:r>
    </w:p>
    <w:p w:rsidR="00360896" w:rsidRPr="00D20541" w:rsidRDefault="00360896" w:rsidP="00086B18">
      <w:pPr>
        <w:pStyle w:val="ListParagraph"/>
        <w:numPr>
          <w:ilvl w:val="0"/>
          <w:numId w:val="233"/>
        </w:numPr>
        <w:spacing w:after="0"/>
        <w:ind w:left="1134" w:hanging="283"/>
        <w:jc w:val="both"/>
        <w:rPr>
          <w:rFonts w:ascii="Arial Narrow" w:hAnsi="Arial Narrow"/>
          <w:sz w:val="24"/>
          <w:szCs w:val="24"/>
          <w:lang w:val="id-ID"/>
        </w:rPr>
      </w:pPr>
      <w:r w:rsidRPr="00D20541">
        <w:rPr>
          <w:rFonts w:ascii="Arial Narrow" w:hAnsi="Arial Narrow"/>
          <w:sz w:val="24"/>
          <w:szCs w:val="24"/>
          <w:lang w:val="id-ID"/>
        </w:rPr>
        <w:t>Kebijakan dan strategi penataan ruang wilayah kabupaten;</w:t>
      </w:r>
    </w:p>
    <w:p w:rsidR="00360896" w:rsidRPr="00D20541" w:rsidRDefault="00360896" w:rsidP="00086B18">
      <w:pPr>
        <w:pStyle w:val="ListParagraph"/>
        <w:numPr>
          <w:ilvl w:val="0"/>
          <w:numId w:val="233"/>
        </w:numPr>
        <w:spacing w:after="0"/>
        <w:ind w:left="1134" w:hanging="283"/>
        <w:jc w:val="both"/>
        <w:rPr>
          <w:rFonts w:ascii="Arial Narrow" w:hAnsi="Arial Narrow"/>
          <w:sz w:val="24"/>
          <w:szCs w:val="24"/>
          <w:lang w:val="id-ID"/>
        </w:rPr>
      </w:pPr>
      <w:r w:rsidRPr="00D20541">
        <w:rPr>
          <w:rFonts w:ascii="Arial Narrow" w:hAnsi="Arial Narrow"/>
          <w:sz w:val="24"/>
          <w:szCs w:val="24"/>
          <w:lang w:val="id-ID"/>
        </w:rPr>
        <w:t>Nilai strategis dari aspek-aspek eksternalitas, akuntabilitas, dan efisiensi penanganan kawasan;</w:t>
      </w:r>
    </w:p>
    <w:p w:rsidR="00360896" w:rsidRPr="00D20541" w:rsidRDefault="00360896" w:rsidP="00086B18">
      <w:pPr>
        <w:pStyle w:val="ListParagraph"/>
        <w:numPr>
          <w:ilvl w:val="0"/>
          <w:numId w:val="233"/>
        </w:numPr>
        <w:spacing w:after="0"/>
        <w:ind w:left="1134" w:hanging="283"/>
        <w:jc w:val="both"/>
        <w:rPr>
          <w:rFonts w:ascii="Arial Narrow" w:hAnsi="Arial Narrow"/>
          <w:sz w:val="24"/>
          <w:szCs w:val="24"/>
          <w:lang w:val="id-ID"/>
        </w:rPr>
      </w:pPr>
      <w:r w:rsidRPr="00D20541">
        <w:rPr>
          <w:rFonts w:ascii="Arial Narrow" w:hAnsi="Arial Narrow"/>
          <w:sz w:val="24"/>
          <w:szCs w:val="24"/>
          <w:lang w:val="id-ID"/>
        </w:rPr>
        <w:t>Kesepakatan para pemangku kepentingan dan kebijakan yang ditetapkan terhadap tingkat kestrategisan nilai ekonomi, sosial budaya, dan lingkungan pada kawasan yang akan ditetapkan;</w:t>
      </w:r>
    </w:p>
    <w:p w:rsidR="00360896" w:rsidRPr="00D20541" w:rsidRDefault="00360896" w:rsidP="00086B18">
      <w:pPr>
        <w:pStyle w:val="ListParagraph"/>
        <w:numPr>
          <w:ilvl w:val="0"/>
          <w:numId w:val="233"/>
        </w:numPr>
        <w:spacing w:after="0"/>
        <w:ind w:left="1134" w:hanging="283"/>
        <w:jc w:val="both"/>
        <w:rPr>
          <w:rFonts w:ascii="Arial Narrow" w:hAnsi="Arial Narrow"/>
          <w:sz w:val="24"/>
          <w:szCs w:val="24"/>
          <w:lang w:val="id-ID"/>
        </w:rPr>
      </w:pPr>
      <w:r w:rsidRPr="00D20541">
        <w:rPr>
          <w:rFonts w:ascii="Arial Narrow" w:hAnsi="Arial Narrow"/>
          <w:sz w:val="24"/>
          <w:szCs w:val="24"/>
          <w:lang w:val="id-ID"/>
        </w:rPr>
        <w:t>Daya dukung dan daya tampung lingkungan hidup wilayah kabupaten; dan</w:t>
      </w:r>
    </w:p>
    <w:p w:rsidR="00360896" w:rsidRPr="00D20541" w:rsidRDefault="00360896" w:rsidP="00086B18">
      <w:pPr>
        <w:pStyle w:val="ListParagraph"/>
        <w:numPr>
          <w:ilvl w:val="0"/>
          <w:numId w:val="233"/>
        </w:numPr>
        <w:spacing w:after="0"/>
        <w:ind w:left="1134" w:hanging="283"/>
        <w:jc w:val="both"/>
        <w:rPr>
          <w:rFonts w:ascii="Arial Narrow" w:hAnsi="Arial Narrow"/>
          <w:sz w:val="24"/>
          <w:szCs w:val="24"/>
          <w:lang w:val="id-ID"/>
        </w:rPr>
      </w:pPr>
      <w:r w:rsidRPr="00D20541">
        <w:rPr>
          <w:rFonts w:ascii="Arial Narrow" w:hAnsi="Arial Narrow"/>
          <w:sz w:val="24"/>
          <w:szCs w:val="24"/>
          <w:lang w:val="id-ID"/>
        </w:rPr>
        <w:t>Ketentuan peraturan perundang-undangan.</w:t>
      </w:r>
    </w:p>
    <w:p w:rsidR="00360896" w:rsidRPr="00D20541" w:rsidRDefault="00360896" w:rsidP="00360896">
      <w:pPr>
        <w:pStyle w:val="ListParagraph"/>
        <w:spacing w:after="0"/>
        <w:ind w:left="709"/>
        <w:rPr>
          <w:rFonts w:ascii="Arial Narrow" w:hAnsi="Arial Narrow"/>
          <w:sz w:val="24"/>
          <w:szCs w:val="24"/>
          <w:lang w:val="id-ID"/>
        </w:rPr>
      </w:pPr>
      <w:r w:rsidRPr="00D20541">
        <w:rPr>
          <w:rFonts w:ascii="Arial Narrow" w:hAnsi="Arial Narrow"/>
          <w:sz w:val="24"/>
          <w:szCs w:val="24"/>
          <w:lang w:val="id-ID"/>
        </w:rPr>
        <w:t>Kawasan strategis wilayah kabupaten ditetapkan dengan kriteria:</w:t>
      </w:r>
    </w:p>
    <w:p w:rsidR="00360896" w:rsidRPr="00D20541" w:rsidRDefault="00360896" w:rsidP="00086B18">
      <w:pPr>
        <w:pStyle w:val="ListParagraph"/>
        <w:numPr>
          <w:ilvl w:val="0"/>
          <w:numId w:val="234"/>
        </w:numPr>
        <w:spacing w:after="0"/>
        <w:ind w:left="1134" w:hanging="283"/>
        <w:jc w:val="both"/>
        <w:rPr>
          <w:rFonts w:ascii="Arial Narrow" w:hAnsi="Arial Narrow"/>
          <w:sz w:val="24"/>
          <w:szCs w:val="24"/>
          <w:lang w:val="id-ID"/>
        </w:rPr>
      </w:pPr>
      <w:r w:rsidRPr="00D20541">
        <w:rPr>
          <w:rFonts w:ascii="Arial Narrow" w:hAnsi="Arial Narrow"/>
          <w:sz w:val="24"/>
          <w:szCs w:val="24"/>
          <w:lang w:val="id-ID"/>
        </w:rPr>
        <w:t>Memperhatikan faktor-faktor di dalam tatanan ruang wilayah kabupaten yang memiliki kekhususan;</w:t>
      </w:r>
    </w:p>
    <w:p w:rsidR="00360896" w:rsidRPr="00D20541" w:rsidRDefault="00360896" w:rsidP="00086B18">
      <w:pPr>
        <w:pStyle w:val="ListParagraph"/>
        <w:numPr>
          <w:ilvl w:val="0"/>
          <w:numId w:val="234"/>
        </w:numPr>
        <w:spacing w:after="0"/>
        <w:ind w:left="1134" w:hanging="283"/>
        <w:jc w:val="both"/>
        <w:rPr>
          <w:rFonts w:ascii="Arial Narrow" w:hAnsi="Arial Narrow"/>
          <w:sz w:val="24"/>
          <w:szCs w:val="24"/>
          <w:lang w:val="id-ID"/>
        </w:rPr>
      </w:pPr>
      <w:r w:rsidRPr="00D20541">
        <w:rPr>
          <w:rFonts w:ascii="Arial Narrow" w:hAnsi="Arial Narrow"/>
          <w:sz w:val="24"/>
          <w:szCs w:val="24"/>
          <w:lang w:val="id-ID"/>
        </w:rPr>
        <w:t>Memperhatikan kawasan strategis nasional dan kawasan strategis wilayah provinsi yang ada di wilayah kabupaten;</w:t>
      </w:r>
    </w:p>
    <w:p w:rsidR="00360896" w:rsidRPr="00D20541" w:rsidRDefault="00360896" w:rsidP="00086B18">
      <w:pPr>
        <w:pStyle w:val="ListParagraph"/>
        <w:numPr>
          <w:ilvl w:val="0"/>
          <w:numId w:val="234"/>
        </w:numPr>
        <w:spacing w:after="0"/>
        <w:ind w:left="1134" w:hanging="283"/>
        <w:jc w:val="both"/>
        <w:rPr>
          <w:rFonts w:ascii="Arial Narrow" w:hAnsi="Arial Narrow"/>
          <w:sz w:val="24"/>
          <w:szCs w:val="24"/>
          <w:lang w:val="id-ID"/>
        </w:rPr>
      </w:pPr>
      <w:r w:rsidRPr="00D20541">
        <w:rPr>
          <w:rFonts w:ascii="Arial Narrow" w:hAnsi="Arial Narrow"/>
          <w:sz w:val="24"/>
          <w:szCs w:val="24"/>
          <w:lang w:val="id-ID"/>
        </w:rPr>
        <w:t>Dapat berhimpitan dengan kawasan strategis nasional dan/atau provinsi, namun harus memiliki kepentingan/kekhususan yang berbeda serta harus ada pembagian kewenangan antara pemerintah pusat, pemerintah daerah provinsi, dan pemerintah daerah kabupaten/kota yang jelas;</w:t>
      </w:r>
    </w:p>
    <w:p w:rsidR="00360896" w:rsidRPr="00D20541" w:rsidRDefault="00360896" w:rsidP="00086B18">
      <w:pPr>
        <w:pStyle w:val="ListParagraph"/>
        <w:numPr>
          <w:ilvl w:val="0"/>
          <w:numId w:val="234"/>
        </w:numPr>
        <w:spacing w:after="0"/>
        <w:ind w:left="1134" w:hanging="283"/>
        <w:jc w:val="both"/>
        <w:rPr>
          <w:rFonts w:ascii="Arial Narrow" w:hAnsi="Arial Narrow"/>
          <w:sz w:val="24"/>
          <w:szCs w:val="24"/>
          <w:lang w:val="id-ID"/>
        </w:rPr>
      </w:pPr>
      <w:r w:rsidRPr="00D20541">
        <w:rPr>
          <w:rFonts w:ascii="Arial Narrow" w:hAnsi="Arial Narrow"/>
          <w:sz w:val="24"/>
          <w:szCs w:val="24"/>
          <w:lang w:val="id-ID"/>
        </w:rPr>
        <w:lastRenderedPageBreak/>
        <w:t>Dapat merupakan kawasan yang memiliki nilai strategis dari sudut kepentingan ekonomi yang berpengaruh terhadap pertumbuhan ekonomi kabupaten yaitu merupakan aglomerasi berbagai kegiatan ekonomi yang memiliki:</w:t>
      </w:r>
    </w:p>
    <w:p w:rsidR="00360896" w:rsidRPr="00D20541" w:rsidRDefault="00360896" w:rsidP="00086B18">
      <w:pPr>
        <w:pStyle w:val="ListParagraph"/>
        <w:numPr>
          <w:ilvl w:val="0"/>
          <w:numId w:val="235"/>
        </w:numPr>
        <w:spacing w:after="0"/>
        <w:ind w:left="1701" w:hanging="425"/>
        <w:jc w:val="both"/>
        <w:rPr>
          <w:rFonts w:ascii="Arial Narrow" w:hAnsi="Arial Narrow"/>
          <w:sz w:val="24"/>
          <w:szCs w:val="24"/>
          <w:lang w:val="id-ID"/>
        </w:rPr>
      </w:pPr>
      <w:r w:rsidRPr="00D20541">
        <w:rPr>
          <w:rFonts w:ascii="Arial Narrow" w:hAnsi="Arial Narrow"/>
          <w:sz w:val="24"/>
          <w:szCs w:val="24"/>
          <w:lang w:val="id-ID"/>
        </w:rPr>
        <w:t>Potensi ekonomi cepat tumbuh;</w:t>
      </w:r>
    </w:p>
    <w:p w:rsidR="00360896" w:rsidRPr="00D20541" w:rsidRDefault="00407B94" w:rsidP="00086B18">
      <w:pPr>
        <w:pStyle w:val="ListParagraph"/>
        <w:numPr>
          <w:ilvl w:val="0"/>
          <w:numId w:val="235"/>
        </w:numPr>
        <w:spacing w:after="0"/>
        <w:ind w:left="1701" w:hanging="425"/>
        <w:jc w:val="both"/>
        <w:rPr>
          <w:rFonts w:ascii="Arial Narrow" w:hAnsi="Arial Narrow"/>
          <w:sz w:val="24"/>
          <w:szCs w:val="24"/>
          <w:lang w:val="id-ID"/>
        </w:rPr>
      </w:pPr>
      <w:r w:rsidRPr="00D20541">
        <w:rPr>
          <w:rFonts w:ascii="Arial Narrow" w:hAnsi="Arial Narrow"/>
          <w:sz w:val="24"/>
          <w:szCs w:val="24"/>
          <w:lang w:val="id-ID"/>
        </w:rPr>
        <w:t>Sektor unggulan yang dapat menggerakkan pertumbuhan ekonomi;</w:t>
      </w:r>
    </w:p>
    <w:p w:rsidR="00407B94" w:rsidRPr="00D20541" w:rsidRDefault="00407B94" w:rsidP="00086B18">
      <w:pPr>
        <w:pStyle w:val="ListParagraph"/>
        <w:numPr>
          <w:ilvl w:val="0"/>
          <w:numId w:val="235"/>
        </w:numPr>
        <w:spacing w:after="0"/>
        <w:ind w:left="1701" w:hanging="425"/>
        <w:jc w:val="both"/>
        <w:rPr>
          <w:rFonts w:ascii="Arial Narrow" w:hAnsi="Arial Narrow"/>
          <w:sz w:val="24"/>
          <w:szCs w:val="24"/>
          <w:lang w:val="id-ID"/>
        </w:rPr>
      </w:pPr>
      <w:r w:rsidRPr="00D20541">
        <w:rPr>
          <w:rFonts w:ascii="Arial Narrow" w:hAnsi="Arial Narrow"/>
          <w:sz w:val="24"/>
          <w:szCs w:val="24"/>
          <w:lang w:val="id-ID"/>
        </w:rPr>
        <w:t>Potensi ekspor;</w:t>
      </w:r>
    </w:p>
    <w:p w:rsidR="00407B94" w:rsidRPr="00D20541" w:rsidRDefault="00407B94" w:rsidP="00086B18">
      <w:pPr>
        <w:pStyle w:val="ListParagraph"/>
        <w:numPr>
          <w:ilvl w:val="0"/>
          <w:numId w:val="235"/>
        </w:numPr>
        <w:spacing w:after="0"/>
        <w:ind w:left="1701" w:hanging="425"/>
        <w:jc w:val="both"/>
        <w:rPr>
          <w:rFonts w:ascii="Arial Narrow" w:hAnsi="Arial Narrow"/>
          <w:sz w:val="24"/>
          <w:szCs w:val="24"/>
          <w:lang w:val="id-ID"/>
        </w:rPr>
      </w:pPr>
      <w:r w:rsidRPr="00D20541">
        <w:rPr>
          <w:rFonts w:ascii="Arial Narrow" w:hAnsi="Arial Narrow"/>
          <w:sz w:val="24"/>
          <w:szCs w:val="24"/>
          <w:lang w:val="id-ID"/>
        </w:rPr>
        <w:t>Dukungan jaringan prasarana dan fasilitas penunjang kegiatan ekonomi;</w:t>
      </w:r>
    </w:p>
    <w:p w:rsidR="00407B94" w:rsidRPr="00D20541" w:rsidRDefault="00407B94" w:rsidP="00086B18">
      <w:pPr>
        <w:pStyle w:val="ListParagraph"/>
        <w:numPr>
          <w:ilvl w:val="0"/>
          <w:numId w:val="235"/>
        </w:numPr>
        <w:spacing w:after="0"/>
        <w:ind w:left="1701" w:hanging="425"/>
        <w:jc w:val="both"/>
        <w:rPr>
          <w:rFonts w:ascii="Arial Narrow" w:hAnsi="Arial Narrow"/>
          <w:sz w:val="24"/>
          <w:szCs w:val="24"/>
          <w:lang w:val="id-ID"/>
        </w:rPr>
      </w:pPr>
      <w:r w:rsidRPr="00D20541">
        <w:rPr>
          <w:rFonts w:ascii="Arial Narrow" w:hAnsi="Arial Narrow"/>
          <w:sz w:val="24"/>
          <w:szCs w:val="24"/>
          <w:lang w:val="id-ID"/>
        </w:rPr>
        <w:t>Kegiatan ekonomi yang memanfaatkan teknologi tinggi;</w:t>
      </w:r>
    </w:p>
    <w:p w:rsidR="00407B94" w:rsidRPr="00D20541" w:rsidRDefault="00407B94" w:rsidP="00086B18">
      <w:pPr>
        <w:pStyle w:val="ListParagraph"/>
        <w:numPr>
          <w:ilvl w:val="0"/>
          <w:numId w:val="235"/>
        </w:numPr>
        <w:spacing w:after="0"/>
        <w:ind w:left="1701" w:hanging="425"/>
        <w:jc w:val="both"/>
        <w:rPr>
          <w:rFonts w:ascii="Arial Narrow" w:hAnsi="Arial Narrow"/>
          <w:sz w:val="24"/>
          <w:szCs w:val="24"/>
          <w:lang w:val="id-ID"/>
        </w:rPr>
      </w:pPr>
      <w:r w:rsidRPr="00D20541">
        <w:rPr>
          <w:rFonts w:ascii="Arial Narrow" w:hAnsi="Arial Narrow"/>
          <w:sz w:val="24"/>
          <w:szCs w:val="24"/>
          <w:lang w:val="id-ID"/>
        </w:rPr>
        <w:t>Fungsi untuk mempertahankan tingkat produksi pangan dalam rangka mewujudkan ketahanan pangan;</w:t>
      </w:r>
    </w:p>
    <w:p w:rsidR="00407B94" w:rsidRPr="00D20541" w:rsidRDefault="00407B94" w:rsidP="00086B18">
      <w:pPr>
        <w:pStyle w:val="ListParagraph"/>
        <w:numPr>
          <w:ilvl w:val="0"/>
          <w:numId w:val="235"/>
        </w:numPr>
        <w:spacing w:after="0"/>
        <w:ind w:left="1701" w:hanging="425"/>
        <w:jc w:val="both"/>
        <w:rPr>
          <w:rFonts w:ascii="Arial Narrow" w:hAnsi="Arial Narrow"/>
          <w:sz w:val="24"/>
          <w:szCs w:val="24"/>
          <w:lang w:val="id-ID"/>
        </w:rPr>
      </w:pPr>
      <w:r w:rsidRPr="00D20541">
        <w:rPr>
          <w:rFonts w:ascii="Arial Narrow" w:hAnsi="Arial Narrow"/>
          <w:sz w:val="24"/>
          <w:szCs w:val="24"/>
          <w:lang w:val="id-ID"/>
        </w:rPr>
        <w:t>Fungsi untuk mempertahankan tingkat produksi sumber energi dalam rangka mewujudkan ketahanan energi; atau</w:t>
      </w:r>
    </w:p>
    <w:p w:rsidR="00407B94" w:rsidRPr="00D20541" w:rsidRDefault="00407B94" w:rsidP="00086B18">
      <w:pPr>
        <w:pStyle w:val="ListParagraph"/>
        <w:numPr>
          <w:ilvl w:val="0"/>
          <w:numId w:val="235"/>
        </w:numPr>
        <w:spacing w:after="0"/>
        <w:ind w:left="1701" w:hanging="425"/>
        <w:jc w:val="both"/>
        <w:rPr>
          <w:rFonts w:ascii="Arial Narrow" w:hAnsi="Arial Narrow"/>
          <w:sz w:val="24"/>
          <w:szCs w:val="24"/>
          <w:lang w:val="id-ID"/>
        </w:rPr>
      </w:pPr>
      <w:r w:rsidRPr="00D20541">
        <w:rPr>
          <w:rFonts w:ascii="Arial Narrow" w:hAnsi="Arial Narrow"/>
          <w:sz w:val="24"/>
          <w:szCs w:val="24"/>
          <w:lang w:val="id-ID"/>
        </w:rPr>
        <w:t>Kawasan yang dapat mempercepat pertumbuhan kawasan tertinggal di dalam wilayah kabupaten;</w:t>
      </w:r>
    </w:p>
    <w:p w:rsidR="00360896" w:rsidRPr="00D20541" w:rsidRDefault="00360896" w:rsidP="00086B18">
      <w:pPr>
        <w:pStyle w:val="ListParagraph"/>
        <w:numPr>
          <w:ilvl w:val="0"/>
          <w:numId w:val="234"/>
        </w:numPr>
        <w:spacing w:after="0"/>
        <w:ind w:left="1134" w:hanging="283"/>
        <w:jc w:val="both"/>
        <w:rPr>
          <w:rFonts w:ascii="Arial Narrow" w:hAnsi="Arial Narrow"/>
          <w:sz w:val="24"/>
          <w:szCs w:val="24"/>
          <w:lang w:val="id-ID"/>
        </w:rPr>
      </w:pPr>
      <w:r w:rsidRPr="00D20541">
        <w:rPr>
          <w:rFonts w:ascii="Arial Narrow" w:hAnsi="Arial Narrow"/>
          <w:sz w:val="24"/>
          <w:szCs w:val="24"/>
          <w:lang w:val="id-ID"/>
        </w:rPr>
        <w:t>Dapat merupakan kawasan yang memiliki nilai strategis dari sudut kepentingan sosial budaya, antara lain kawasan yang merupakan:</w:t>
      </w:r>
    </w:p>
    <w:p w:rsidR="00407B94" w:rsidRPr="00D20541" w:rsidRDefault="00407B94" w:rsidP="00086B18">
      <w:pPr>
        <w:pStyle w:val="ListParagraph"/>
        <w:numPr>
          <w:ilvl w:val="0"/>
          <w:numId w:val="236"/>
        </w:numPr>
        <w:spacing w:after="0"/>
        <w:ind w:left="1701" w:hanging="425"/>
        <w:jc w:val="both"/>
        <w:rPr>
          <w:rFonts w:ascii="Arial Narrow" w:hAnsi="Arial Narrow"/>
          <w:sz w:val="24"/>
          <w:szCs w:val="24"/>
          <w:lang w:val="id-ID"/>
        </w:rPr>
      </w:pPr>
      <w:r w:rsidRPr="00D20541">
        <w:rPr>
          <w:rFonts w:ascii="Arial Narrow" w:hAnsi="Arial Narrow"/>
          <w:sz w:val="24"/>
          <w:szCs w:val="24"/>
          <w:lang w:val="id-ID"/>
        </w:rPr>
        <w:t>Tempat pelestarian dan pengembangan adat istiadat atau budaya;</w:t>
      </w:r>
    </w:p>
    <w:p w:rsidR="00407B94" w:rsidRPr="00D20541" w:rsidRDefault="00407B94" w:rsidP="00086B18">
      <w:pPr>
        <w:pStyle w:val="ListParagraph"/>
        <w:numPr>
          <w:ilvl w:val="0"/>
          <w:numId w:val="236"/>
        </w:numPr>
        <w:spacing w:after="0"/>
        <w:ind w:left="1701" w:hanging="425"/>
        <w:jc w:val="both"/>
        <w:rPr>
          <w:rFonts w:ascii="Arial Narrow" w:hAnsi="Arial Narrow"/>
          <w:sz w:val="24"/>
          <w:szCs w:val="24"/>
          <w:lang w:val="id-ID"/>
        </w:rPr>
      </w:pPr>
      <w:r w:rsidRPr="00D20541">
        <w:rPr>
          <w:rFonts w:ascii="Arial Narrow" w:hAnsi="Arial Narrow"/>
          <w:sz w:val="24"/>
          <w:szCs w:val="24"/>
          <w:lang w:val="id-ID"/>
        </w:rPr>
        <w:t>Prioritas peningkatan kualitas sosial dan budaya;</w:t>
      </w:r>
    </w:p>
    <w:p w:rsidR="00407B94" w:rsidRPr="00D20541" w:rsidRDefault="00407B94" w:rsidP="00086B18">
      <w:pPr>
        <w:pStyle w:val="ListParagraph"/>
        <w:numPr>
          <w:ilvl w:val="0"/>
          <w:numId w:val="236"/>
        </w:numPr>
        <w:spacing w:after="0"/>
        <w:ind w:left="1701" w:hanging="425"/>
        <w:jc w:val="both"/>
        <w:rPr>
          <w:rFonts w:ascii="Arial Narrow" w:hAnsi="Arial Narrow"/>
          <w:sz w:val="24"/>
          <w:szCs w:val="24"/>
          <w:lang w:val="id-ID"/>
        </w:rPr>
      </w:pPr>
      <w:r w:rsidRPr="00D20541">
        <w:rPr>
          <w:rFonts w:ascii="Arial Narrow" w:hAnsi="Arial Narrow"/>
          <w:sz w:val="24"/>
          <w:szCs w:val="24"/>
          <w:lang w:val="id-ID"/>
        </w:rPr>
        <w:t>Aset yang harus dilindungi dan dilestarikan;</w:t>
      </w:r>
    </w:p>
    <w:p w:rsidR="00407B94" w:rsidRPr="00D20541" w:rsidRDefault="00407B94" w:rsidP="00086B18">
      <w:pPr>
        <w:pStyle w:val="ListParagraph"/>
        <w:numPr>
          <w:ilvl w:val="0"/>
          <w:numId w:val="236"/>
        </w:numPr>
        <w:spacing w:after="0"/>
        <w:ind w:left="1701" w:hanging="425"/>
        <w:jc w:val="both"/>
        <w:rPr>
          <w:rFonts w:ascii="Arial Narrow" w:hAnsi="Arial Narrow"/>
          <w:sz w:val="24"/>
          <w:szCs w:val="24"/>
          <w:lang w:val="id-ID"/>
        </w:rPr>
      </w:pPr>
      <w:r w:rsidRPr="00D20541">
        <w:rPr>
          <w:rFonts w:ascii="Arial Narrow" w:hAnsi="Arial Narrow"/>
          <w:sz w:val="24"/>
          <w:szCs w:val="24"/>
          <w:lang w:val="id-ID"/>
        </w:rPr>
        <w:t>Tempat perlindungan peninggalan budaya;</w:t>
      </w:r>
    </w:p>
    <w:p w:rsidR="00407B94" w:rsidRPr="00D20541" w:rsidRDefault="00407B94" w:rsidP="00086B18">
      <w:pPr>
        <w:pStyle w:val="ListParagraph"/>
        <w:numPr>
          <w:ilvl w:val="0"/>
          <w:numId w:val="236"/>
        </w:numPr>
        <w:spacing w:after="0"/>
        <w:ind w:left="1701" w:hanging="425"/>
        <w:jc w:val="both"/>
        <w:rPr>
          <w:rFonts w:ascii="Arial Narrow" w:hAnsi="Arial Narrow"/>
          <w:sz w:val="24"/>
          <w:szCs w:val="24"/>
          <w:lang w:val="id-ID"/>
        </w:rPr>
      </w:pPr>
      <w:r w:rsidRPr="00D20541">
        <w:rPr>
          <w:rFonts w:ascii="Arial Narrow" w:hAnsi="Arial Narrow"/>
          <w:sz w:val="24"/>
          <w:szCs w:val="24"/>
          <w:lang w:val="id-ID"/>
        </w:rPr>
        <w:t>Tempat yang memberikan perlindungan terhadap keanekaragaman budaya; atau</w:t>
      </w:r>
    </w:p>
    <w:p w:rsidR="00407B94" w:rsidRPr="00D20541" w:rsidRDefault="00407B94" w:rsidP="00086B18">
      <w:pPr>
        <w:pStyle w:val="ListParagraph"/>
        <w:numPr>
          <w:ilvl w:val="0"/>
          <w:numId w:val="236"/>
        </w:numPr>
        <w:spacing w:after="0"/>
        <w:ind w:left="1701" w:hanging="425"/>
        <w:jc w:val="both"/>
        <w:rPr>
          <w:rFonts w:ascii="Arial Narrow" w:hAnsi="Arial Narrow"/>
          <w:sz w:val="24"/>
          <w:szCs w:val="24"/>
          <w:lang w:val="id-ID"/>
        </w:rPr>
      </w:pPr>
      <w:r w:rsidRPr="00D20541">
        <w:rPr>
          <w:rFonts w:ascii="Arial Narrow" w:hAnsi="Arial Narrow"/>
          <w:sz w:val="24"/>
          <w:szCs w:val="24"/>
          <w:lang w:val="id-ID"/>
        </w:rPr>
        <w:t>Tempat yang memiliki potensi kerawanan terhadap konflik sosial.</w:t>
      </w:r>
    </w:p>
    <w:p w:rsidR="00360896" w:rsidRPr="00D20541" w:rsidRDefault="00360896" w:rsidP="00086B18">
      <w:pPr>
        <w:pStyle w:val="ListParagraph"/>
        <w:numPr>
          <w:ilvl w:val="0"/>
          <w:numId w:val="234"/>
        </w:numPr>
        <w:spacing w:after="0"/>
        <w:ind w:left="1134" w:hanging="283"/>
        <w:jc w:val="both"/>
        <w:rPr>
          <w:rFonts w:ascii="Arial Narrow" w:hAnsi="Arial Narrow"/>
          <w:sz w:val="24"/>
          <w:szCs w:val="24"/>
          <w:lang w:val="id-ID"/>
        </w:rPr>
      </w:pPr>
      <w:r w:rsidRPr="00D20541">
        <w:rPr>
          <w:rFonts w:ascii="Arial Narrow" w:hAnsi="Arial Narrow"/>
          <w:sz w:val="24"/>
          <w:szCs w:val="24"/>
          <w:lang w:val="id-ID"/>
        </w:rPr>
        <w:t>Merupakan kawasan yang memiliki nilai strategis pendayagunaan sumber daya alam dan/atau teknologi tinggi di wilayah kabupaten, antara lain:</w:t>
      </w:r>
    </w:p>
    <w:p w:rsidR="00407B94" w:rsidRPr="00D20541" w:rsidRDefault="00407B94" w:rsidP="00086B18">
      <w:pPr>
        <w:pStyle w:val="ListParagraph"/>
        <w:numPr>
          <w:ilvl w:val="0"/>
          <w:numId w:val="237"/>
        </w:numPr>
        <w:spacing w:after="0"/>
        <w:ind w:left="1701" w:hanging="425"/>
        <w:jc w:val="both"/>
        <w:rPr>
          <w:rFonts w:ascii="Arial Narrow" w:hAnsi="Arial Narrow"/>
          <w:sz w:val="24"/>
          <w:szCs w:val="24"/>
          <w:lang w:val="id-ID"/>
        </w:rPr>
      </w:pPr>
      <w:r w:rsidRPr="00D20541">
        <w:rPr>
          <w:rFonts w:ascii="Arial Narrow" w:hAnsi="Arial Narrow"/>
          <w:sz w:val="24"/>
          <w:szCs w:val="24"/>
          <w:lang w:val="id-ID"/>
        </w:rPr>
        <w:t>Fungsi bagi kepentingan pengembangan ilmu pengetahuan dan teknologi berdasarkan posisi geografis sumber daya alam strategi, pengembangan teknologi kedirgantaraan, serta tenaga atom dan nuklir;</w:t>
      </w:r>
    </w:p>
    <w:p w:rsidR="00407B94" w:rsidRPr="00D20541" w:rsidRDefault="00407B94" w:rsidP="00086B18">
      <w:pPr>
        <w:pStyle w:val="ListParagraph"/>
        <w:numPr>
          <w:ilvl w:val="0"/>
          <w:numId w:val="237"/>
        </w:numPr>
        <w:spacing w:after="0"/>
        <w:ind w:left="1701" w:hanging="425"/>
        <w:jc w:val="both"/>
        <w:rPr>
          <w:rFonts w:ascii="Arial Narrow" w:hAnsi="Arial Narrow"/>
          <w:sz w:val="24"/>
          <w:szCs w:val="24"/>
          <w:lang w:val="id-ID"/>
        </w:rPr>
      </w:pPr>
      <w:r w:rsidRPr="00D20541">
        <w:rPr>
          <w:rFonts w:ascii="Arial Narrow" w:hAnsi="Arial Narrow"/>
          <w:sz w:val="24"/>
          <w:szCs w:val="24"/>
          <w:lang w:val="id-ID"/>
        </w:rPr>
        <w:t>Sumberdaya alam strategis;</w:t>
      </w:r>
    </w:p>
    <w:p w:rsidR="00407B94" w:rsidRPr="00D20541" w:rsidRDefault="00407B94" w:rsidP="00086B18">
      <w:pPr>
        <w:pStyle w:val="ListParagraph"/>
        <w:numPr>
          <w:ilvl w:val="0"/>
          <w:numId w:val="237"/>
        </w:numPr>
        <w:spacing w:after="0"/>
        <w:ind w:left="1701" w:hanging="425"/>
        <w:jc w:val="both"/>
        <w:rPr>
          <w:rFonts w:ascii="Arial Narrow" w:hAnsi="Arial Narrow"/>
          <w:sz w:val="24"/>
          <w:szCs w:val="24"/>
          <w:lang w:val="id-ID"/>
        </w:rPr>
      </w:pPr>
      <w:r w:rsidRPr="00D20541">
        <w:rPr>
          <w:rFonts w:ascii="Arial Narrow" w:hAnsi="Arial Narrow"/>
          <w:sz w:val="24"/>
          <w:szCs w:val="24"/>
          <w:lang w:val="id-ID"/>
        </w:rPr>
        <w:t>Fungsi sebagai pusat pengendalian dan pengembangan teknologi kedirgantaraan;</w:t>
      </w:r>
    </w:p>
    <w:p w:rsidR="00407B94" w:rsidRPr="00D20541" w:rsidRDefault="00407B94" w:rsidP="00086B18">
      <w:pPr>
        <w:pStyle w:val="ListParagraph"/>
        <w:numPr>
          <w:ilvl w:val="0"/>
          <w:numId w:val="237"/>
        </w:numPr>
        <w:spacing w:after="0"/>
        <w:ind w:left="1701" w:hanging="425"/>
        <w:jc w:val="both"/>
        <w:rPr>
          <w:rFonts w:ascii="Arial Narrow" w:hAnsi="Arial Narrow"/>
          <w:sz w:val="24"/>
          <w:szCs w:val="24"/>
          <w:lang w:val="id-ID"/>
        </w:rPr>
      </w:pPr>
      <w:r w:rsidRPr="00D20541">
        <w:rPr>
          <w:rFonts w:ascii="Arial Narrow" w:hAnsi="Arial Narrow"/>
          <w:sz w:val="24"/>
          <w:szCs w:val="24"/>
          <w:lang w:val="id-ID"/>
        </w:rPr>
        <w:t>Fungsi sebagai pusat pengendalian tenaga atom dan nuklir; atau</w:t>
      </w:r>
    </w:p>
    <w:p w:rsidR="00407B94" w:rsidRPr="00D20541" w:rsidRDefault="00407B94" w:rsidP="00086B18">
      <w:pPr>
        <w:pStyle w:val="ListParagraph"/>
        <w:numPr>
          <w:ilvl w:val="0"/>
          <w:numId w:val="237"/>
        </w:numPr>
        <w:spacing w:after="0"/>
        <w:ind w:left="1701" w:hanging="425"/>
        <w:jc w:val="both"/>
        <w:rPr>
          <w:rFonts w:ascii="Arial Narrow" w:hAnsi="Arial Narrow"/>
          <w:sz w:val="24"/>
          <w:szCs w:val="24"/>
          <w:lang w:val="id-ID"/>
        </w:rPr>
      </w:pPr>
      <w:r w:rsidRPr="00D20541">
        <w:rPr>
          <w:rFonts w:ascii="Arial Narrow" w:hAnsi="Arial Narrow"/>
          <w:sz w:val="24"/>
          <w:szCs w:val="24"/>
          <w:lang w:val="id-ID"/>
        </w:rPr>
        <w:t>Fungsi sebagai lokasi penggunaan teknologi tinggi strategis.</w:t>
      </w:r>
    </w:p>
    <w:p w:rsidR="00360896" w:rsidRPr="00D20541" w:rsidRDefault="00360896" w:rsidP="00086B18">
      <w:pPr>
        <w:pStyle w:val="ListParagraph"/>
        <w:numPr>
          <w:ilvl w:val="0"/>
          <w:numId w:val="234"/>
        </w:numPr>
        <w:spacing w:after="0"/>
        <w:ind w:left="1134" w:hanging="283"/>
        <w:jc w:val="both"/>
        <w:rPr>
          <w:rFonts w:ascii="Arial Narrow" w:hAnsi="Arial Narrow"/>
          <w:sz w:val="24"/>
          <w:szCs w:val="24"/>
          <w:lang w:val="id-ID"/>
        </w:rPr>
      </w:pPr>
      <w:r w:rsidRPr="00D20541">
        <w:rPr>
          <w:rFonts w:ascii="Arial Narrow" w:hAnsi="Arial Narrow"/>
          <w:sz w:val="24"/>
          <w:szCs w:val="24"/>
          <w:lang w:val="id-ID"/>
        </w:rPr>
        <w:t>Merupakan kawasan yang memiliki nilai strategis dari sudut kepentingan fungsi dan daya dukung lingkungan hidup seperti:</w:t>
      </w:r>
    </w:p>
    <w:p w:rsidR="00407B94" w:rsidRPr="00D20541" w:rsidRDefault="00407B94" w:rsidP="00086B18">
      <w:pPr>
        <w:pStyle w:val="ListParagraph"/>
        <w:numPr>
          <w:ilvl w:val="0"/>
          <w:numId w:val="238"/>
        </w:numPr>
        <w:spacing w:after="0"/>
        <w:ind w:left="1701" w:hanging="425"/>
        <w:jc w:val="both"/>
        <w:rPr>
          <w:rFonts w:ascii="Arial Narrow" w:hAnsi="Arial Narrow"/>
          <w:sz w:val="24"/>
          <w:szCs w:val="24"/>
          <w:lang w:val="id-ID"/>
        </w:rPr>
      </w:pPr>
      <w:r w:rsidRPr="00D20541">
        <w:rPr>
          <w:rFonts w:ascii="Arial Narrow" w:hAnsi="Arial Narrow"/>
          <w:sz w:val="24"/>
          <w:szCs w:val="24"/>
          <w:lang w:val="id-ID"/>
        </w:rPr>
        <w:t>Tempat perlindungan keanekaragaman hayati;</w:t>
      </w:r>
    </w:p>
    <w:p w:rsidR="00407B94" w:rsidRPr="00D20541" w:rsidRDefault="00407B94" w:rsidP="00086B18">
      <w:pPr>
        <w:pStyle w:val="ListParagraph"/>
        <w:numPr>
          <w:ilvl w:val="0"/>
          <w:numId w:val="238"/>
        </w:numPr>
        <w:spacing w:after="0"/>
        <w:ind w:left="1701" w:hanging="425"/>
        <w:jc w:val="both"/>
        <w:rPr>
          <w:rFonts w:ascii="Arial Narrow" w:hAnsi="Arial Narrow"/>
          <w:sz w:val="24"/>
          <w:szCs w:val="24"/>
          <w:lang w:val="id-ID"/>
        </w:rPr>
      </w:pPr>
      <w:r w:rsidRPr="00D20541">
        <w:rPr>
          <w:rFonts w:ascii="Arial Narrow" w:hAnsi="Arial Narrow"/>
          <w:sz w:val="24"/>
          <w:szCs w:val="24"/>
          <w:lang w:val="id-ID"/>
        </w:rPr>
        <w:t>Kawasan lindung yang ditetapkan bagi perlindungan ekosistem, flora dan/atau fauna yang hampir punah atau diperkirakan akan punah yang harus dilindungi dan/atau dilestarikan;</w:t>
      </w:r>
    </w:p>
    <w:p w:rsidR="00407B94" w:rsidRPr="00D20541" w:rsidRDefault="00407B94" w:rsidP="00086B18">
      <w:pPr>
        <w:pStyle w:val="ListParagraph"/>
        <w:numPr>
          <w:ilvl w:val="0"/>
          <w:numId w:val="238"/>
        </w:numPr>
        <w:spacing w:after="0"/>
        <w:ind w:left="1701" w:hanging="425"/>
        <w:jc w:val="both"/>
        <w:rPr>
          <w:rFonts w:ascii="Arial Narrow" w:hAnsi="Arial Narrow"/>
          <w:sz w:val="24"/>
          <w:szCs w:val="24"/>
          <w:lang w:val="id-ID"/>
        </w:rPr>
      </w:pPr>
      <w:r w:rsidRPr="00D20541">
        <w:rPr>
          <w:rFonts w:ascii="Arial Narrow" w:hAnsi="Arial Narrow"/>
          <w:sz w:val="24"/>
          <w:szCs w:val="24"/>
          <w:lang w:val="id-ID"/>
        </w:rPr>
        <w:t>Kawasan yang memberikan perlindungan keseimbangan tata guna air yang setiap tahun berpeluang menimbulkan kerugian;</w:t>
      </w:r>
    </w:p>
    <w:p w:rsidR="00407B94" w:rsidRPr="00D20541" w:rsidRDefault="00407B94" w:rsidP="00086B18">
      <w:pPr>
        <w:pStyle w:val="ListParagraph"/>
        <w:numPr>
          <w:ilvl w:val="0"/>
          <w:numId w:val="238"/>
        </w:numPr>
        <w:spacing w:after="0"/>
        <w:ind w:left="1701" w:hanging="425"/>
        <w:jc w:val="both"/>
        <w:rPr>
          <w:rFonts w:ascii="Arial Narrow" w:hAnsi="Arial Narrow"/>
          <w:sz w:val="24"/>
          <w:szCs w:val="24"/>
          <w:lang w:val="id-ID"/>
        </w:rPr>
      </w:pPr>
      <w:r w:rsidRPr="00D20541">
        <w:rPr>
          <w:rFonts w:ascii="Arial Narrow" w:hAnsi="Arial Narrow"/>
          <w:sz w:val="24"/>
          <w:szCs w:val="24"/>
          <w:lang w:val="id-ID"/>
        </w:rPr>
        <w:lastRenderedPageBreak/>
        <w:t>Kawasan yang memberikan perlindungan terhadap keseimbangan iklim makro;</w:t>
      </w:r>
    </w:p>
    <w:p w:rsidR="00407B94" w:rsidRPr="00D20541" w:rsidRDefault="00407B94" w:rsidP="00086B18">
      <w:pPr>
        <w:pStyle w:val="ListParagraph"/>
        <w:numPr>
          <w:ilvl w:val="0"/>
          <w:numId w:val="238"/>
        </w:numPr>
        <w:spacing w:after="0"/>
        <w:ind w:left="1701" w:hanging="425"/>
        <w:jc w:val="both"/>
        <w:rPr>
          <w:rFonts w:ascii="Arial Narrow" w:hAnsi="Arial Narrow"/>
          <w:sz w:val="24"/>
          <w:szCs w:val="24"/>
          <w:lang w:val="id-ID"/>
        </w:rPr>
      </w:pPr>
      <w:r w:rsidRPr="00D20541">
        <w:rPr>
          <w:rFonts w:ascii="Arial Narrow" w:hAnsi="Arial Narrow"/>
          <w:sz w:val="24"/>
          <w:szCs w:val="24"/>
          <w:lang w:val="id-ID"/>
        </w:rPr>
        <w:t>Kawasan yang menuntut prioritas tinggi peningkatan kualitas lingkungan hidup;</w:t>
      </w:r>
    </w:p>
    <w:p w:rsidR="00407B94" w:rsidRPr="00D20541" w:rsidRDefault="00407B94" w:rsidP="00086B18">
      <w:pPr>
        <w:pStyle w:val="ListParagraph"/>
        <w:numPr>
          <w:ilvl w:val="0"/>
          <w:numId w:val="238"/>
        </w:numPr>
        <w:spacing w:after="0"/>
        <w:ind w:left="1701" w:hanging="425"/>
        <w:jc w:val="both"/>
        <w:rPr>
          <w:rFonts w:ascii="Arial Narrow" w:hAnsi="Arial Narrow"/>
          <w:sz w:val="24"/>
          <w:szCs w:val="24"/>
          <w:lang w:val="id-ID"/>
        </w:rPr>
      </w:pPr>
      <w:r w:rsidRPr="00D20541">
        <w:rPr>
          <w:rFonts w:ascii="Arial Narrow" w:hAnsi="Arial Narrow"/>
          <w:sz w:val="24"/>
          <w:szCs w:val="24"/>
          <w:lang w:val="id-ID"/>
        </w:rPr>
        <w:t>Kawasan rawan bencana alam; atau</w:t>
      </w:r>
    </w:p>
    <w:p w:rsidR="00407B94" w:rsidRPr="00D20541" w:rsidRDefault="00407B94" w:rsidP="00086B18">
      <w:pPr>
        <w:pStyle w:val="ListParagraph"/>
        <w:numPr>
          <w:ilvl w:val="0"/>
          <w:numId w:val="238"/>
        </w:numPr>
        <w:spacing w:after="0"/>
        <w:ind w:left="1701" w:hanging="425"/>
        <w:jc w:val="both"/>
        <w:rPr>
          <w:rFonts w:ascii="Arial Narrow" w:hAnsi="Arial Narrow"/>
          <w:sz w:val="24"/>
          <w:szCs w:val="24"/>
          <w:lang w:val="id-ID"/>
        </w:rPr>
      </w:pPr>
      <w:r w:rsidRPr="00D20541">
        <w:rPr>
          <w:rFonts w:ascii="Arial Narrow" w:hAnsi="Arial Narrow"/>
          <w:sz w:val="24"/>
          <w:szCs w:val="24"/>
          <w:lang w:val="id-ID"/>
        </w:rPr>
        <w:t>Kawasan yang sangat menentukan dalam perubahan rona alam dan mempunyai dampak luas terhadap kelangsungan kehidupan.</w:t>
      </w:r>
    </w:p>
    <w:p w:rsidR="00360896" w:rsidRPr="00D20541" w:rsidRDefault="00407B94" w:rsidP="00086B18">
      <w:pPr>
        <w:pStyle w:val="ListParagraph"/>
        <w:numPr>
          <w:ilvl w:val="0"/>
          <w:numId w:val="239"/>
        </w:numPr>
        <w:spacing w:after="0"/>
        <w:ind w:left="1985" w:hanging="284"/>
        <w:jc w:val="both"/>
        <w:rPr>
          <w:rFonts w:ascii="Arial Narrow" w:hAnsi="Arial Narrow"/>
          <w:sz w:val="24"/>
          <w:szCs w:val="24"/>
          <w:lang w:val="id-ID"/>
        </w:rPr>
      </w:pPr>
      <w:r w:rsidRPr="00D20541">
        <w:rPr>
          <w:rFonts w:ascii="Arial Narrow" w:hAnsi="Arial Narrow"/>
          <w:sz w:val="24"/>
          <w:szCs w:val="24"/>
          <w:lang w:val="id-ID"/>
        </w:rPr>
        <w:t>Merupakan kawasan yang memiliki nilai strategis lainnya yang sesuai dengan kepentingan pembangunan wilayah kabupaten;</w:t>
      </w:r>
    </w:p>
    <w:p w:rsidR="00407B94" w:rsidRPr="00D20541" w:rsidRDefault="00407B94" w:rsidP="00086B18">
      <w:pPr>
        <w:pStyle w:val="ListParagraph"/>
        <w:numPr>
          <w:ilvl w:val="0"/>
          <w:numId w:val="239"/>
        </w:numPr>
        <w:spacing w:after="0"/>
        <w:ind w:left="1985" w:hanging="284"/>
        <w:jc w:val="both"/>
        <w:rPr>
          <w:rFonts w:ascii="Arial Narrow" w:hAnsi="Arial Narrow"/>
          <w:sz w:val="24"/>
          <w:szCs w:val="24"/>
          <w:lang w:val="id-ID"/>
        </w:rPr>
      </w:pPr>
      <w:r w:rsidRPr="00D20541">
        <w:rPr>
          <w:rFonts w:ascii="Arial Narrow" w:hAnsi="Arial Narrow"/>
          <w:sz w:val="24"/>
          <w:szCs w:val="24"/>
          <w:lang w:val="id-ID"/>
        </w:rPr>
        <w:t>Untuk mewadahi penataan ruang kawasan yang tidak bisa terakomodasi dalam rencana struktur ruang dan rencana pola ruang.</w:t>
      </w:r>
    </w:p>
    <w:p w:rsidR="00360896" w:rsidRPr="00D20541" w:rsidRDefault="00360896" w:rsidP="00086B18">
      <w:pPr>
        <w:pStyle w:val="ListParagraph"/>
        <w:numPr>
          <w:ilvl w:val="0"/>
          <w:numId w:val="231"/>
        </w:numPr>
        <w:spacing w:after="0"/>
        <w:ind w:left="709" w:hanging="425"/>
        <w:rPr>
          <w:rFonts w:ascii="Arial Narrow" w:hAnsi="Arial Narrow"/>
          <w:sz w:val="24"/>
          <w:szCs w:val="24"/>
          <w:lang w:val="id-ID"/>
        </w:rPr>
      </w:pPr>
      <w:r w:rsidRPr="00D20541">
        <w:rPr>
          <w:rFonts w:ascii="Arial Narrow" w:hAnsi="Arial Narrow"/>
          <w:sz w:val="24"/>
          <w:szCs w:val="24"/>
          <w:lang w:val="id-ID"/>
        </w:rPr>
        <w:t>Dasar Penetapan Kawasan Strategis</w:t>
      </w:r>
    </w:p>
    <w:p w:rsidR="00407B94" w:rsidRPr="00D20541" w:rsidRDefault="00407B94" w:rsidP="00407B94">
      <w:pPr>
        <w:pStyle w:val="ListParagraph"/>
        <w:spacing w:after="0"/>
        <w:ind w:left="709" w:firstLine="425"/>
        <w:jc w:val="both"/>
        <w:rPr>
          <w:rFonts w:ascii="Arial Narrow" w:hAnsi="Arial Narrow"/>
          <w:sz w:val="24"/>
          <w:szCs w:val="24"/>
          <w:lang w:val="id-ID"/>
        </w:rPr>
      </w:pPr>
      <w:r w:rsidRPr="00D20541">
        <w:rPr>
          <w:rFonts w:ascii="Arial Narrow" w:hAnsi="Arial Narrow"/>
          <w:sz w:val="24"/>
          <w:szCs w:val="24"/>
          <w:lang w:val="id-ID"/>
        </w:rPr>
        <w:t>Kawasan strategis, merupakan kawasan yang diprioritaskan pengembangannya, kawasan strategis ini terdiri atas :</w:t>
      </w:r>
    </w:p>
    <w:p w:rsidR="00407B94" w:rsidRPr="00D20541" w:rsidRDefault="00407B94" w:rsidP="00086B18">
      <w:pPr>
        <w:pStyle w:val="ListParagraph"/>
        <w:numPr>
          <w:ilvl w:val="0"/>
          <w:numId w:val="240"/>
        </w:numPr>
        <w:spacing w:after="0"/>
        <w:ind w:left="1134" w:hanging="283"/>
        <w:jc w:val="both"/>
        <w:rPr>
          <w:rFonts w:ascii="Arial Narrow" w:hAnsi="Arial Narrow"/>
          <w:sz w:val="24"/>
          <w:szCs w:val="24"/>
          <w:lang w:val="id-ID"/>
        </w:rPr>
      </w:pPr>
      <w:r w:rsidRPr="00D20541">
        <w:rPr>
          <w:rFonts w:ascii="Arial Narrow" w:hAnsi="Arial Narrow"/>
          <w:sz w:val="24"/>
          <w:szCs w:val="24"/>
          <w:lang w:val="id-ID"/>
        </w:rPr>
        <w:t>Kawasan strategis yang didasari oleh penetapan melalui PP 26 tahun 2008 tentang Rencana Tata Ruang Wilayah Nasional (RTRWN),</w:t>
      </w:r>
    </w:p>
    <w:p w:rsidR="00407B94" w:rsidRPr="00D20541" w:rsidRDefault="00407B94" w:rsidP="00086B18">
      <w:pPr>
        <w:pStyle w:val="ListParagraph"/>
        <w:numPr>
          <w:ilvl w:val="0"/>
          <w:numId w:val="240"/>
        </w:numPr>
        <w:spacing w:after="0"/>
        <w:ind w:left="1134" w:hanging="283"/>
        <w:jc w:val="both"/>
        <w:rPr>
          <w:rFonts w:ascii="Arial Narrow" w:hAnsi="Arial Narrow"/>
          <w:sz w:val="24"/>
          <w:szCs w:val="24"/>
          <w:lang w:val="id-ID"/>
        </w:rPr>
      </w:pPr>
      <w:r w:rsidRPr="00D20541">
        <w:rPr>
          <w:rFonts w:ascii="Arial Narrow" w:hAnsi="Arial Narrow"/>
          <w:sz w:val="24"/>
          <w:szCs w:val="24"/>
          <w:lang w:val="id-ID"/>
        </w:rPr>
        <w:t>Kawasan strategis merupakan hasil perumusan dan kesepakatan Pemerintah Provinsi Sulawesi Tenggara</w:t>
      </w:r>
    </w:p>
    <w:p w:rsidR="00407B94" w:rsidRPr="00D20541" w:rsidRDefault="00407B94" w:rsidP="00086B18">
      <w:pPr>
        <w:pStyle w:val="ListParagraph"/>
        <w:numPr>
          <w:ilvl w:val="0"/>
          <w:numId w:val="240"/>
        </w:numPr>
        <w:spacing w:after="0"/>
        <w:ind w:left="1134" w:hanging="283"/>
        <w:jc w:val="both"/>
        <w:rPr>
          <w:rFonts w:ascii="Arial Narrow" w:hAnsi="Arial Narrow"/>
          <w:sz w:val="24"/>
          <w:szCs w:val="24"/>
          <w:lang w:val="id-ID"/>
        </w:rPr>
      </w:pPr>
      <w:r w:rsidRPr="00D20541">
        <w:rPr>
          <w:rFonts w:ascii="Arial Narrow" w:hAnsi="Arial Narrow"/>
          <w:sz w:val="24"/>
          <w:szCs w:val="24"/>
          <w:lang w:val="id-ID"/>
        </w:rPr>
        <w:t>Kawasan strategis merupakan hasil perumusan dan kesepakatan Pemerintah Kabupaten Konawe Kepulauan.</w:t>
      </w:r>
    </w:p>
    <w:p w:rsidR="00407B94" w:rsidRPr="00D20541" w:rsidRDefault="00407B94" w:rsidP="00407B94">
      <w:pPr>
        <w:pStyle w:val="ListParagraph"/>
        <w:spacing w:after="0"/>
        <w:ind w:left="709" w:firstLine="425"/>
        <w:jc w:val="both"/>
        <w:rPr>
          <w:rFonts w:ascii="Arial Narrow" w:hAnsi="Arial Narrow"/>
          <w:sz w:val="24"/>
          <w:szCs w:val="24"/>
          <w:lang w:val="id-ID"/>
        </w:rPr>
      </w:pPr>
      <w:r w:rsidRPr="00D20541">
        <w:rPr>
          <w:rFonts w:ascii="Arial Narrow" w:hAnsi="Arial Narrow"/>
          <w:sz w:val="24"/>
          <w:szCs w:val="24"/>
          <w:lang w:val="id-ID"/>
        </w:rPr>
        <w:t>Sebagai acuan dalam penetapan kawasan strategis telah dikeluarkan kriteria, yang dapat digunakan untuk kepentingan penetapan kawasan strategis kabupaten, kecuali kawasan strategis untuk pertahanan dan keamanan negara karena merupakan kepentingan terbatas. Kawasan strategis lainnya adalah : kawasan strategis pertumbuhan ekonomi, kawasan strategis sosial budaya, kawasan strategis pendayagunaan sumberdaya alam dan/atau teknologi tinggi dan/atau fungsi dan daya dukung lingkungan.</w:t>
      </w:r>
    </w:p>
    <w:p w:rsidR="00360896" w:rsidRPr="00D20541" w:rsidRDefault="00360896" w:rsidP="00086B18">
      <w:pPr>
        <w:pStyle w:val="ListParagraph"/>
        <w:numPr>
          <w:ilvl w:val="0"/>
          <w:numId w:val="231"/>
        </w:numPr>
        <w:spacing w:after="0"/>
        <w:ind w:left="709" w:hanging="425"/>
        <w:rPr>
          <w:rFonts w:ascii="Arial Narrow" w:hAnsi="Arial Narrow"/>
          <w:sz w:val="24"/>
          <w:szCs w:val="24"/>
          <w:lang w:val="id-ID"/>
        </w:rPr>
      </w:pPr>
      <w:r w:rsidRPr="00D20541">
        <w:rPr>
          <w:rFonts w:ascii="Arial Narrow" w:hAnsi="Arial Narrow"/>
          <w:sz w:val="24"/>
          <w:szCs w:val="24"/>
          <w:lang w:val="id-ID"/>
        </w:rPr>
        <w:t>Rumusan Kawasan Strategis Kabupaten Konawe Kepulauan</w:t>
      </w:r>
    </w:p>
    <w:p w:rsidR="00407B94" w:rsidRPr="00D20541" w:rsidRDefault="00407B94" w:rsidP="00D20541">
      <w:pPr>
        <w:pStyle w:val="ListParagraph"/>
        <w:spacing w:after="0"/>
        <w:ind w:left="709" w:firstLine="425"/>
        <w:jc w:val="both"/>
        <w:rPr>
          <w:rFonts w:ascii="Arial Narrow" w:hAnsi="Arial Narrow"/>
          <w:sz w:val="24"/>
          <w:szCs w:val="24"/>
          <w:lang w:val="id-ID"/>
        </w:rPr>
      </w:pPr>
      <w:r w:rsidRPr="00D20541">
        <w:rPr>
          <w:rFonts w:ascii="Arial Narrow" w:hAnsi="Arial Narrow"/>
          <w:sz w:val="24"/>
          <w:szCs w:val="24"/>
          <w:lang w:val="id-ID"/>
        </w:rPr>
        <w:t>Kawasan strategis dalam hal ini dimaksudkan sebagai kawasan yang mendapatkan peran dan fungsi khusus untuk mendukung pembangunan Kabupaten Konawe Kepulauan. Beberapa kawasan strategis berdasarkan visi dan misi Kabupaten Konawe Kepulauan adalan Kawasan Strategis Berdasarkan Sudut Kepentingan Ekonomi, meliputi:</w:t>
      </w:r>
    </w:p>
    <w:p w:rsidR="00407B94" w:rsidRPr="00D20541" w:rsidRDefault="00407B94" w:rsidP="00086B18">
      <w:pPr>
        <w:pStyle w:val="ListParagraph"/>
        <w:numPr>
          <w:ilvl w:val="0"/>
          <w:numId w:val="241"/>
        </w:numPr>
        <w:spacing w:after="0"/>
        <w:ind w:left="1134" w:hanging="283"/>
        <w:jc w:val="both"/>
        <w:rPr>
          <w:rFonts w:ascii="Arial Narrow" w:hAnsi="Arial Narrow"/>
          <w:sz w:val="24"/>
          <w:szCs w:val="24"/>
          <w:lang w:val="id-ID"/>
        </w:rPr>
      </w:pPr>
      <w:r w:rsidRPr="00D20541">
        <w:rPr>
          <w:rFonts w:ascii="Arial Narrow" w:hAnsi="Arial Narrow"/>
          <w:sz w:val="24"/>
          <w:szCs w:val="24"/>
          <w:lang w:val="id-ID"/>
        </w:rPr>
        <w:t>Kawasan Strategis Perkotaan Langara meliputi  bagian wilayah Kecamatan Wawonii Barat.</w:t>
      </w:r>
    </w:p>
    <w:p w:rsidR="00407B94" w:rsidRPr="00D20541" w:rsidRDefault="00407B94" w:rsidP="00086B18">
      <w:pPr>
        <w:pStyle w:val="ListParagraph"/>
        <w:numPr>
          <w:ilvl w:val="0"/>
          <w:numId w:val="241"/>
        </w:numPr>
        <w:spacing w:after="0"/>
        <w:ind w:left="1134" w:hanging="283"/>
        <w:jc w:val="both"/>
        <w:rPr>
          <w:rFonts w:ascii="Arial Narrow" w:hAnsi="Arial Narrow"/>
          <w:sz w:val="24"/>
          <w:szCs w:val="24"/>
          <w:lang w:val="id-ID"/>
        </w:rPr>
      </w:pPr>
      <w:r w:rsidRPr="00D20541">
        <w:rPr>
          <w:rFonts w:ascii="Arial Narrow" w:hAnsi="Arial Narrow"/>
          <w:sz w:val="24"/>
          <w:szCs w:val="24"/>
          <w:lang w:val="id-ID"/>
        </w:rPr>
        <w:t>Kawasan Strategis Embrio Perkotaan Munse, Wawonii Timur.</w:t>
      </w:r>
    </w:p>
    <w:p w:rsidR="00407B94" w:rsidRPr="00D20541" w:rsidRDefault="00D20541" w:rsidP="00086B18">
      <w:pPr>
        <w:pStyle w:val="ListParagraph"/>
        <w:numPr>
          <w:ilvl w:val="0"/>
          <w:numId w:val="241"/>
        </w:numPr>
        <w:spacing w:after="0"/>
        <w:ind w:left="1134" w:hanging="283"/>
        <w:jc w:val="both"/>
        <w:rPr>
          <w:rFonts w:ascii="Arial Narrow" w:hAnsi="Arial Narrow"/>
          <w:sz w:val="24"/>
          <w:szCs w:val="24"/>
          <w:lang w:val="id-ID"/>
        </w:rPr>
      </w:pPr>
      <w:r w:rsidRPr="00D20541">
        <w:rPr>
          <w:rFonts w:ascii="Arial Narrow" w:hAnsi="Arial Narrow"/>
          <w:sz w:val="24"/>
          <w:szCs w:val="24"/>
          <w:lang w:val="id-ID"/>
        </w:rPr>
        <w:t>Kawasan Pariwisata di Kecamatan Wawonii Barat.</w:t>
      </w:r>
    </w:p>
    <w:p w:rsidR="00D20541" w:rsidRPr="00D20541" w:rsidRDefault="00D20541" w:rsidP="00086B18">
      <w:pPr>
        <w:pStyle w:val="ListParagraph"/>
        <w:numPr>
          <w:ilvl w:val="0"/>
          <w:numId w:val="241"/>
        </w:numPr>
        <w:spacing w:after="0"/>
        <w:ind w:left="1134" w:hanging="283"/>
        <w:jc w:val="both"/>
        <w:rPr>
          <w:rFonts w:ascii="Arial Narrow" w:hAnsi="Arial Narrow"/>
          <w:sz w:val="24"/>
          <w:szCs w:val="24"/>
          <w:lang w:val="id-ID"/>
        </w:rPr>
      </w:pPr>
      <w:r w:rsidRPr="00D20541">
        <w:rPr>
          <w:rFonts w:ascii="Arial Narrow" w:hAnsi="Arial Narrow"/>
          <w:sz w:val="24"/>
          <w:szCs w:val="24"/>
          <w:lang w:val="id-ID"/>
        </w:rPr>
        <w:t>Kawasan Strategis Agropolitan Ladianta di Kecamatan Wawonii Timur Laut dan Wawonii Timur.</w:t>
      </w:r>
    </w:p>
    <w:p w:rsidR="00D20541" w:rsidRPr="00D20541" w:rsidRDefault="00D20541" w:rsidP="00086B18">
      <w:pPr>
        <w:pStyle w:val="ListParagraph"/>
        <w:numPr>
          <w:ilvl w:val="0"/>
          <w:numId w:val="241"/>
        </w:numPr>
        <w:spacing w:after="0"/>
        <w:ind w:left="1134" w:hanging="283"/>
        <w:jc w:val="both"/>
        <w:rPr>
          <w:rFonts w:ascii="Arial Narrow" w:hAnsi="Arial Narrow"/>
          <w:sz w:val="24"/>
          <w:szCs w:val="24"/>
          <w:lang w:val="id-ID"/>
        </w:rPr>
      </w:pPr>
      <w:r w:rsidRPr="00D20541">
        <w:rPr>
          <w:rFonts w:ascii="Arial Narrow" w:hAnsi="Arial Narrow"/>
          <w:sz w:val="24"/>
          <w:szCs w:val="24"/>
          <w:lang w:val="id-ID"/>
        </w:rPr>
        <w:t>Kawasan Strategis Agropolitan Lampeapi di Kecamatan Wawonii Tengah dan Wawonii Selatan.</w:t>
      </w:r>
    </w:p>
    <w:p w:rsidR="00D20541" w:rsidRPr="00D20541" w:rsidRDefault="00D20541" w:rsidP="00086B18">
      <w:pPr>
        <w:pStyle w:val="ListParagraph"/>
        <w:numPr>
          <w:ilvl w:val="0"/>
          <w:numId w:val="241"/>
        </w:numPr>
        <w:spacing w:after="0"/>
        <w:ind w:left="1134" w:hanging="283"/>
        <w:jc w:val="both"/>
        <w:rPr>
          <w:rFonts w:ascii="Arial Narrow" w:hAnsi="Arial Narrow"/>
          <w:sz w:val="24"/>
          <w:szCs w:val="24"/>
          <w:lang w:val="id-ID"/>
        </w:rPr>
      </w:pPr>
      <w:r w:rsidRPr="00D20541">
        <w:rPr>
          <w:rFonts w:ascii="Arial Narrow" w:hAnsi="Arial Narrow"/>
          <w:sz w:val="24"/>
          <w:szCs w:val="24"/>
          <w:lang w:val="id-ID"/>
        </w:rPr>
        <w:lastRenderedPageBreak/>
        <w:t>Kawasan Strategis Minapolitan (Batumea - Tumbu-Tumbu) dan Sekitarnya, di pantai barat di Kecamatan Wawonii Barat.</w:t>
      </w:r>
    </w:p>
    <w:p w:rsidR="00D20541" w:rsidRPr="00D20541" w:rsidRDefault="00D20541" w:rsidP="00086B18">
      <w:pPr>
        <w:pStyle w:val="ListParagraph"/>
        <w:numPr>
          <w:ilvl w:val="0"/>
          <w:numId w:val="241"/>
        </w:numPr>
        <w:spacing w:after="0"/>
        <w:ind w:left="1134" w:hanging="283"/>
        <w:jc w:val="both"/>
        <w:rPr>
          <w:rFonts w:ascii="Arial Narrow" w:hAnsi="Arial Narrow"/>
          <w:sz w:val="24"/>
          <w:szCs w:val="24"/>
          <w:lang w:val="id-ID"/>
        </w:rPr>
      </w:pPr>
      <w:r w:rsidRPr="00D20541">
        <w:rPr>
          <w:rFonts w:ascii="Arial Narrow" w:hAnsi="Arial Narrow"/>
          <w:sz w:val="24"/>
          <w:szCs w:val="24"/>
          <w:lang w:val="id-ID"/>
        </w:rPr>
        <w:t>Kawasan Strategis Best Point Konkep Sawaea dan Sekitarnya di Kecamatan Wawonii Selatan.</w:t>
      </w:r>
    </w:p>
    <w:p w:rsidR="00D20541" w:rsidRPr="00D20541" w:rsidRDefault="00D20541" w:rsidP="00086B18">
      <w:pPr>
        <w:pStyle w:val="ListParagraph"/>
        <w:numPr>
          <w:ilvl w:val="0"/>
          <w:numId w:val="241"/>
        </w:numPr>
        <w:spacing w:after="0"/>
        <w:ind w:left="1134" w:hanging="283"/>
        <w:jc w:val="both"/>
        <w:rPr>
          <w:rFonts w:ascii="Arial Narrow" w:hAnsi="Arial Narrow"/>
          <w:sz w:val="24"/>
          <w:szCs w:val="24"/>
          <w:lang w:val="id-ID"/>
        </w:rPr>
      </w:pPr>
      <w:r w:rsidRPr="00D20541">
        <w:rPr>
          <w:rFonts w:ascii="Arial Narrow" w:hAnsi="Arial Narrow"/>
          <w:sz w:val="24"/>
          <w:szCs w:val="24"/>
          <w:lang w:val="id-ID"/>
        </w:rPr>
        <w:t>Kawasan Strategis Polara dan sekitarnya, di Kecamatan Wawonii Tenggara.</w:t>
      </w:r>
    </w:p>
    <w:p w:rsidR="00613343" w:rsidRPr="00825602" w:rsidRDefault="00613343" w:rsidP="00086B18">
      <w:pPr>
        <w:pStyle w:val="Heading3"/>
        <w:numPr>
          <w:ilvl w:val="0"/>
          <w:numId w:val="85"/>
        </w:numPr>
        <w:ind w:left="567" w:hanging="567"/>
        <w:rPr>
          <w:rFonts w:ascii="Arial Narrow" w:hAnsi="Arial Narrow"/>
          <w:color w:val="00B050"/>
          <w:lang w:val="id-ID"/>
        </w:rPr>
      </w:pPr>
      <w:bookmarkStart w:id="224" w:name="_Toc531255106"/>
      <w:r w:rsidRPr="00825602">
        <w:rPr>
          <w:rFonts w:ascii="Arial Narrow" w:hAnsi="Arial Narrow"/>
          <w:color w:val="00B050"/>
          <w:lang w:val="id-ID"/>
        </w:rPr>
        <w:t>Rencana Pengembangan Pariwisata Kabupaten Konawe</w:t>
      </w:r>
      <w:r w:rsidR="00825602" w:rsidRPr="00825602">
        <w:rPr>
          <w:rFonts w:ascii="Arial Narrow" w:hAnsi="Arial Narrow"/>
          <w:color w:val="00B050"/>
          <w:lang w:val="id-ID"/>
        </w:rPr>
        <w:t xml:space="preserve"> </w:t>
      </w:r>
      <w:r w:rsidRPr="00825602">
        <w:rPr>
          <w:rFonts w:ascii="Arial Narrow" w:hAnsi="Arial Narrow"/>
          <w:color w:val="00B050"/>
          <w:lang w:val="id-ID"/>
        </w:rPr>
        <w:t>Kepulauan</w:t>
      </w:r>
      <w:bookmarkEnd w:id="224"/>
    </w:p>
    <w:p w:rsidR="00613343" w:rsidRPr="00825602" w:rsidRDefault="00613343" w:rsidP="00086B18">
      <w:pPr>
        <w:pStyle w:val="ListParagraph"/>
        <w:numPr>
          <w:ilvl w:val="0"/>
          <w:numId w:val="99"/>
        </w:numPr>
        <w:spacing w:after="0"/>
        <w:ind w:left="709" w:hanging="425"/>
        <w:jc w:val="both"/>
        <w:rPr>
          <w:rFonts w:ascii="Arial Narrow" w:hAnsi="Arial Narrow"/>
          <w:color w:val="00B050"/>
          <w:sz w:val="24"/>
          <w:szCs w:val="24"/>
          <w:lang w:val="id-ID"/>
        </w:rPr>
      </w:pPr>
      <w:r w:rsidRPr="00825602">
        <w:rPr>
          <w:rFonts w:ascii="Arial Narrow" w:hAnsi="Arial Narrow"/>
          <w:color w:val="00B050"/>
          <w:sz w:val="24"/>
          <w:szCs w:val="24"/>
          <w:lang w:val="id-ID"/>
        </w:rPr>
        <w:t>Strategi Pemanfaatan Ruang Untuk Pengembangan Pariwisata</w:t>
      </w:r>
    </w:p>
    <w:p w:rsidR="00613343" w:rsidRPr="00825602" w:rsidRDefault="00613343" w:rsidP="00086B18">
      <w:pPr>
        <w:pStyle w:val="ListParagraph"/>
        <w:numPr>
          <w:ilvl w:val="0"/>
          <w:numId w:val="100"/>
        </w:numPr>
        <w:spacing w:after="0"/>
        <w:ind w:left="1134" w:hanging="283"/>
        <w:jc w:val="both"/>
        <w:rPr>
          <w:rFonts w:ascii="Arial Narrow" w:hAnsi="Arial Narrow"/>
          <w:color w:val="00B050"/>
          <w:sz w:val="24"/>
          <w:szCs w:val="24"/>
          <w:lang w:val="id-ID"/>
        </w:rPr>
      </w:pPr>
      <w:r w:rsidRPr="00825602">
        <w:rPr>
          <w:rFonts w:ascii="Arial Narrow" w:hAnsi="Arial Narrow"/>
          <w:color w:val="00B050"/>
          <w:sz w:val="24"/>
          <w:szCs w:val="24"/>
          <w:lang w:val="id-ID"/>
        </w:rPr>
        <w:t>Mengembangkanpariwisatakabupatenkonawekepulauan dengan memperhatikan konteks regional sulawesi tenggara</w:t>
      </w:r>
    </w:p>
    <w:p w:rsidR="00C55FF5" w:rsidRPr="00825602" w:rsidRDefault="00C55FF5" w:rsidP="00C55FF5">
      <w:pPr>
        <w:pStyle w:val="ListParagraph"/>
        <w:spacing w:after="0"/>
        <w:ind w:left="1134" w:firstLine="567"/>
        <w:jc w:val="both"/>
        <w:rPr>
          <w:rFonts w:ascii="Arial Narrow" w:hAnsi="Arial Narrow"/>
          <w:color w:val="00B050"/>
          <w:sz w:val="24"/>
          <w:szCs w:val="24"/>
          <w:lang w:val="id-ID"/>
        </w:rPr>
      </w:pPr>
      <w:r w:rsidRPr="00825602">
        <w:rPr>
          <w:rFonts w:ascii="Arial Narrow" w:hAnsi="Arial Narrow"/>
          <w:color w:val="00B050"/>
          <w:sz w:val="24"/>
          <w:szCs w:val="24"/>
          <w:lang w:val="id-ID"/>
        </w:rPr>
        <w:t>Rencana-rencana pengembangan pariwisatakabupatenkonawekepulauan dengan memperhatikan konteks regional sulawesi tenggara yang perlu dilakukan adalah:</w:t>
      </w:r>
    </w:p>
    <w:p w:rsidR="00C55FF5" w:rsidRPr="00825602" w:rsidRDefault="00C55FF5" w:rsidP="00086B18">
      <w:pPr>
        <w:pStyle w:val="ListParagraph"/>
        <w:numPr>
          <w:ilvl w:val="0"/>
          <w:numId w:val="107"/>
        </w:numPr>
        <w:spacing w:after="0"/>
        <w:ind w:left="1418" w:hanging="284"/>
        <w:jc w:val="both"/>
        <w:rPr>
          <w:rFonts w:ascii="Arial Narrow" w:hAnsi="Arial Narrow"/>
          <w:color w:val="00B050"/>
          <w:sz w:val="24"/>
          <w:szCs w:val="24"/>
          <w:lang w:val="id-ID"/>
        </w:rPr>
      </w:pPr>
      <w:r w:rsidRPr="00825602">
        <w:rPr>
          <w:rFonts w:ascii="Arial Narrow" w:hAnsi="Arial Narrow"/>
          <w:color w:val="00B050"/>
          <w:sz w:val="24"/>
          <w:szCs w:val="24"/>
          <w:lang w:val="id-ID"/>
        </w:rPr>
        <w:t>Melakukan  kerjasama  lintas  kabupaten/kota  di  Propinsi Sulawesi Tenggara dengan mengembangkan potensi wisata terpadu.</w:t>
      </w:r>
    </w:p>
    <w:p w:rsidR="00C55FF5" w:rsidRPr="00825602" w:rsidRDefault="00C55FF5" w:rsidP="00086B18">
      <w:pPr>
        <w:pStyle w:val="ListParagraph"/>
        <w:numPr>
          <w:ilvl w:val="0"/>
          <w:numId w:val="107"/>
        </w:numPr>
        <w:spacing w:after="0"/>
        <w:ind w:left="1418" w:hanging="284"/>
        <w:jc w:val="both"/>
        <w:rPr>
          <w:rFonts w:ascii="Arial Narrow" w:hAnsi="Arial Narrow"/>
          <w:color w:val="00B050"/>
          <w:sz w:val="24"/>
          <w:szCs w:val="24"/>
          <w:lang w:val="id-ID"/>
        </w:rPr>
      </w:pPr>
      <w:r w:rsidRPr="00825602">
        <w:rPr>
          <w:rFonts w:ascii="Arial Narrow" w:hAnsi="Arial Narrow"/>
          <w:color w:val="00B050"/>
          <w:sz w:val="24"/>
          <w:szCs w:val="24"/>
          <w:lang w:val="id-ID"/>
        </w:rPr>
        <w:t>Memperkuat aksesibilitas lintas kabupaten/kota dengan mengembangkan sistem linkage wisata.</w:t>
      </w:r>
    </w:p>
    <w:p w:rsidR="00613343" w:rsidRPr="00825602" w:rsidRDefault="00613343" w:rsidP="00086B18">
      <w:pPr>
        <w:pStyle w:val="ListParagraph"/>
        <w:numPr>
          <w:ilvl w:val="0"/>
          <w:numId w:val="100"/>
        </w:numPr>
        <w:spacing w:after="0"/>
        <w:ind w:left="1134" w:hanging="283"/>
        <w:jc w:val="both"/>
        <w:rPr>
          <w:rFonts w:ascii="Arial Narrow" w:hAnsi="Arial Narrow"/>
          <w:color w:val="00B050"/>
          <w:sz w:val="24"/>
          <w:szCs w:val="24"/>
          <w:lang w:val="id-ID"/>
        </w:rPr>
      </w:pPr>
      <w:r w:rsidRPr="00825602">
        <w:rPr>
          <w:rFonts w:ascii="Arial Narrow" w:hAnsi="Arial Narrow"/>
          <w:color w:val="00B050"/>
          <w:sz w:val="24"/>
          <w:szCs w:val="24"/>
          <w:lang w:val="id-ID"/>
        </w:rPr>
        <w:t>Mengembangkan struktur tata ruang kepariwisataan kabupaten konawe kepulauan yang diarahkan untuk meningkatkan kualitas serta peran obyek dan daya tarik wisata sebagai pusat pengembangan</w:t>
      </w:r>
    </w:p>
    <w:p w:rsidR="00C55FF5" w:rsidRPr="00825602" w:rsidRDefault="00C55FF5" w:rsidP="00C55FF5">
      <w:pPr>
        <w:pStyle w:val="ListParagraph"/>
        <w:spacing w:after="0"/>
        <w:ind w:left="1134" w:firstLine="567"/>
        <w:jc w:val="both"/>
        <w:rPr>
          <w:rFonts w:ascii="Arial Narrow" w:hAnsi="Arial Narrow"/>
          <w:color w:val="00B050"/>
          <w:sz w:val="24"/>
          <w:szCs w:val="24"/>
          <w:lang w:val="id-ID"/>
        </w:rPr>
      </w:pPr>
      <w:r w:rsidRPr="00825602">
        <w:rPr>
          <w:rFonts w:ascii="Arial Narrow" w:hAnsi="Arial Narrow"/>
          <w:color w:val="00B050"/>
          <w:sz w:val="24"/>
          <w:szCs w:val="24"/>
          <w:lang w:val="id-ID"/>
        </w:rPr>
        <w:t>Rencana-rencana pengembangan struktur tata ruang kepariwisataan kabupaten konawe kepulauan yang diarahkan untuk meningkatkan kualitas serta peran obyek dan daya tarik wisata sebagai pusat pengembangan yang perlu dilakukan adalah:</w:t>
      </w:r>
    </w:p>
    <w:p w:rsidR="00C55FF5" w:rsidRPr="00825602" w:rsidRDefault="00C55FF5" w:rsidP="00086B18">
      <w:pPr>
        <w:pStyle w:val="ListParagraph"/>
        <w:numPr>
          <w:ilvl w:val="0"/>
          <w:numId w:val="108"/>
        </w:numPr>
        <w:spacing w:after="0"/>
        <w:ind w:left="1418" w:hanging="284"/>
        <w:jc w:val="both"/>
        <w:rPr>
          <w:rFonts w:ascii="Arial Narrow" w:hAnsi="Arial Narrow"/>
          <w:color w:val="00B050"/>
          <w:sz w:val="24"/>
          <w:szCs w:val="24"/>
          <w:lang w:val="id-ID"/>
        </w:rPr>
      </w:pPr>
      <w:r w:rsidRPr="00825602">
        <w:rPr>
          <w:rFonts w:ascii="Arial Narrow" w:hAnsi="Arial Narrow"/>
          <w:color w:val="00B050"/>
          <w:sz w:val="24"/>
          <w:szCs w:val="24"/>
          <w:lang w:val="id-ID"/>
        </w:rPr>
        <w:t>Pembentukan klaster wisata direncanakan terdapat empat klaster. Keempat klaster tersebutkemudiandisebutsebagaiKawasanPengembangan PariwisataKabupaten (KPPK).</w:t>
      </w:r>
    </w:p>
    <w:p w:rsidR="00C55FF5" w:rsidRPr="00825602" w:rsidRDefault="00C55FF5" w:rsidP="00086B18">
      <w:pPr>
        <w:pStyle w:val="ListParagraph"/>
        <w:numPr>
          <w:ilvl w:val="0"/>
          <w:numId w:val="108"/>
        </w:numPr>
        <w:spacing w:after="0"/>
        <w:ind w:left="1418" w:hanging="284"/>
        <w:jc w:val="both"/>
        <w:rPr>
          <w:rFonts w:ascii="Arial Narrow" w:hAnsi="Arial Narrow"/>
          <w:color w:val="00B050"/>
          <w:sz w:val="24"/>
          <w:szCs w:val="24"/>
          <w:lang w:val="id-ID"/>
        </w:rPr>
      </w:pPr>
      <w:r w:rsidRPr="00825602">
        <w:rPr>
          <w:rFonts w:ascii="Arial Narrow" w:hAnsi="Arial Narrow"/>
          <w:color w:val="00B050"/>
          <w:sz w:val="24"/>
          <w:szCs w:val="24"/>
          <w:lang w:val="id-ID"/>
        </w:rPr>
        <w:t>Menyusun rencana struktur tata ruang kepariwisataan dalam bentuk zonasikonservasi, zona penyangga, zona pengembangan dengan memperhatikan aspekpembangunan berkelanjutan dan berwawasan lingkungan</w:t>
      </w:r>
    </w:p>
    <w:p w:rsidR="00C55FF5" w:rsidRPr="00825602" w:rsidRDefault="00C55FF5" w:rsidP="00086B18">
      <w:pPr>
        <w:pStyle w:val="ListParagraph"/>
        <w:numPr>
          <w:ilvl w:val="0"/>
          <w:numId w:val="108"/>
        </w:numPr>
        <w:spacing w:after="0"/>
        <w:ind w:left="1418" w:hanging="284"/>
        <w:jc w:val="both"/>
        <w:rPr>
          <w:rFonts w:ascii="Arial Narrow" w:hAnsi="Arial Narrow"/>
          <w:color w:val="00B050"/>
          <w:sz w:val="24"/>
          <w:szCs w:val="24"/>
          <w:lang w:val="id-ID"/>
        </w:rPr>
      </w:pPr>
      <w:r w:rsidRPr="00825602">
        <w:rPr>
          <w:rFonts w:ascii="Arial Narrow" w:hAnsi="Arial Narrow"/>
          <w:color w:val="00B050"/>
          <w:sz w:val="24"/>
          <w:szCs w:val="24"/>
          <w:lang w:val="id-ID"/>
        </w:rPr>
        <w:t>Mengembangkan  pariwisata  alam  yang  berbasis  lingkungan  Eko-Wisatasehingga lokasi wisata dapat dikembangkan secara berlanjut (Sustainabledevelopment).</w:t>
      </w:r>
    </w:p>
    <w:p w:rsidR="00613343" w:rsidRPr="00825602" w:rsidRDefault="00613343" w:rsidP="00086B18">
      <w:pPr>
        <w:pStyle w:val="ListParagraph"/>
        <w:numPr>
          <w:ilvl w:val="0"/>
          <w:numId w:val="100"/>
        </w:numPr>
        <w:spacing w:after="0"/>
        <w:ind w:left="1134" w:hanging="283"/>
        <w:jc w:val="both"/>
        <w:rPr>
          <w:rFonts w:ascii="Arial Narrow" w:hAnsi="Arial Narrow"/>
          <w:color w:val="00B050"/>
          <w:sz w:val="24"/>
          <w:szCs w:val="24"/>
          <w:lang w:val="id-ID"/>
        </w:rPr>
      </w:pPr>
      <w:r w:rsidRPr="00825602">
        <w:rPr>
          <w:rFonts w:ascii="Arial Narrow" w:hAnsi="Arial Narrow"/>
          <w:color w:val="00B050"/>
          <w:sz w:val="24"/>
          <w:szCs w:val="24"/>
          <w:lang w:val="id-ID"/>
        </w:rPr>
        <w:t>Mengembangkan obyek dan daya tarik wisata berdasarkan tingkat prioritas</w:t>
      </w:r>
    </w:p>
    <w:p w:rsidR="00C55FF5" w:rsidRPr="00825602" w:rsidRDefault="00C55FF5" w:rsidP="00C55FF5">
      <w:pPr>
        <w:pStyle w:val="ListParagraph"/>
        <w:spacing w:after="0"/>
        <w:ind w:left="1134" w:firstLine="567"/>
        <w:jc w:val="both"/>
        <w:rPr>
          <w:rFonts w:ascii="Arial Narrow" w:hAnsi="Arial Narrow"/>
          <w:color w:val="00B050"/>
          <w:sz w:val="24"/>
          <w:szCs w:val="24"/>
          <w:lang w:val="id-ID"/>
        </w:rPr>
      </w:pPr>
      <w:r w:rsidRPr="00825602">
        <w:rPr>
          <w:rFonts w:ascii="Arial Narrow" w:hAnsi="Arial Narrow"/>
          <w:color w:val="00B050"/>
          <w:sz w:val="24"/>
          <w:szCs w:val="24"/>
          <w:lang w:val="id-ID"/>
        </w:rPr>
        <w:t>Rencana-rencana pengembangan obyek dan daya tarik wisata berdasarkan tingkat prioritas yang perlu dilakukan adalah:</w:t>
      </w:r>
    </w:p>
    <w:p w:rsidR="00C55FF5" w:rsidRPr="00825602" w:rsidRDefault="00C55FF5" w:rsidP="00086B18">
      <w:pPr>
        <w:pStyle w:val="ListParagraph"/>
        <w:numPr>
          <w:ilvl w:val="0"/>
          <w:numId w:val="109"/>
        </w:numPr>
        <w:spacing w:after="0"/>
        <w:ind w:left="1418" w:hanging="284"/>
        <w:jc w:val="both"/>
        <w:rPr>
          <w:rFonts w:ascii="Arial Narrow" w:hAnsi="Arial Narrow"/>
          <w:color w:val="00B050"/>
          <w:sz w:val="24"/>
          <w:szCs w:val="24"/>
          <w:lang w:val="id-ID"/>
        </w:rPr>
      </w:pPr>
      <w:r w:rsidRPr="00825602">
        <w:rPr>
          <w:rFonts w:ascii="Arial Narrow" w:hAnsi="Arial Narrow"/>
          <w:color w:val="00B050"/>
          <w:sz w:val="24"/>
          <w:szCs w:val="24"/>
          <w:lang w:val="id-ID"/>
        </w:rPr>
        <w:t>Menyusun klasifikasi keunggulan wisata.</w:t>
      </w:r>
    </w:p>
    <w:p w:rsidR="00C55FF5" w:rsidRPr="00825602" w:rsidRDefault="00C55FF5" w:rsidP="00086B18">
      <w:pPr>
        <w:pStyle w:val="ListParagraph"/>
        <w:numPr>
          <w:ilvl w:val="0"/>
          <w:numId w:val="109"/>
        </w:numPr>
        <w:spacing w:after="0"/>
        <w:ind w:left="1418" w:hanging="284"/>
        <w:jc w:val="both"/>
        <w:rPr>
          <w:rFonts w:ascii="Arial Narrow" w:hAnsi="Arial Narrow"/>
          <w:color w:val="00B050"/>
          <w:sz w:val="24"/>
          <w:szCs w:val="24"/>
          <w:lang w:val="id-ID"/>
        </w:rPr>
      </w:pPr>
      <w:r w:rsidRPr="00825602">
        <w:rPr>
          <w:rFonts w:ascii="Arial Narrow" w:hAnsi="Arial Narrow"/>
          <w:color w:val="00B050"/>
          <w:sz w:val="24"/>
          <w:szCs w:val="24"/>
          <w:lang w:val="id-ID"/>
        </w:rPr>
        <w:t>Meningkatkansaranadanprasaranawisatasesuaidengantingkatan klasifikasikeunggulan wisata.</w:t>
      </w:r>
    </w:p>
    <w:p w:rsidR="00C55FF5" w:rsidRPr="00825602" w:rsidRDefault="00C55FF5" w:rsidP="00086B18">
      <w:pPr>
        <w:pStyle w:val="ListParagraph"/>
        <w:numPr>
          <w:ilvl w:val="0"/>
          <w:numId w:val="109"/>
        </w:numPr>
        <w:spacing w:after="0"/>
        <w:ind w:left="1418" w:hanging="284"/>
        <w:jc w:val="both"/>
        <w:rPr>
          <w:rFonts w:ascii="Arial Narrow" w:hAnsi="Arial Narrow"/>
          <w:color w:val="00B050"/>
          <w:sz w:val="24"/>
          <w:szCs w:val="24"/>
          <w:lang w:val="id-ID"/>
        </w:rPr>
      </w:pPr>
      <w:r w:rsidRPr="00825602">
        <w:rPr>
          <w:rFonts w:ascii="Arial Narrow" w:hAnsi="Arial Narrow"/>
          <w:color w:val="00B050"/>
          <w:sz w:val="24"/>
          <w:szCs w:val="24"/>
          <w:lang w:val="id-ID"/>
        </w:rPr>
        <w:lastRenderedPageBreak/>
        <w:t>Menyusunkebijakanyangmendukungterwujudnyapengembanganberdasarkan klasifikasi keunggulan wisata ada obyek dan daya tarik wisata.Pengembanganobyekwisatadiprioritaskanberdasarkanklasifikasikeunggulankawasanwisata,yaituterdiridarikawasan Ungguglan danpengembanganRencana prioritas pengembanganobyek</w:t>
      </w:r>
    </w:p>
    <w:p w:rsidR="00613343" w:rsidRPr="00825602" w:rsidRDefault="00613343" w:rsidP="00086B18">
      <w:pPr>
        <w:pStyle w:val="ListParagraph"/>
        <w:numPr>
          <w:ilvl w:val="0"/>
          <w:numId w:val="99"/>
        </w:numPr>
        <w:spacing w:after="0"/>
        <w:ind w:left="709" w:hanging="425"/>
        <w:jc w:val="both"/>
        <w:rPr>
          <w:rFonts w:ascii="Arial Narrow" w:hAnsi="Arial Narrow"/>
          <w:color w:val="00B050"/>
          <w:sz w:val="24"/>
          <w:szCs w:val="24"/>
          <w:lang w:val="id-ID"/>
        </w:rPr>
      </w:pPr>
      <w:r w:rsidRPr="00825602">
        <w:rPr>
          <w:rFonts w:ascii="Arial Narrow" w:hAnsi="Arial Narrow"/>
          <w:color w:val="00B050"/>
          <w:sz w:val="24"/>
          <w:szCs w:val="24"/>
          <w:lang w:val="id-ID"/>
        </w:rPr>
        <w:t>Strategi Pengembangan SDM Dan Pemberdayaan</w:t>
      </w:r>
    </w:p>
    <w:p w:rsidR="00613343" w:rsidRPr="00825602" w:rsidRDefault="00613343" w:rsidP="00086B18">
      <w:pPr>
        <w:pStyle w:val="ListParagraph"/>
        <w:numPr>
          <w:ilvl w:val="0"/>
          <w:numId w:val="101"/>
        </w:numPr>
        <w:spacing w:after="0"/>
        <w:ind w:left="1134" w:hanging="283"/>
        <w:jc w:val="both"/>
        <w:rPr>
          <w:rFonts w:ascii="Arial Narrow" w:hAnsi="Arial Narrow"/>
          <w:color w:val="00B050"/>
          <w:sz w:val="24"/>
          <w:szCs w:val="24"/>
          <w:lang w:val="id-ID"/>
        </w:rPr>
      </w:pPr>
      <w:r w:rsidRPr="00825602">
        <w:rPr>
          <w:rFonts w:ascii="Arial Narrow" w:hAnsi="Arial Narrow"/>
          <w:color w:val="00B050"/>
          <w:sz w:val="24"/>
          <w:szCs w:val="24"/>
          <w:lang w:val="id-ID"/>
        </w:rPr>
        <w:t>Meningkatkan kualitaspendidikan dan ketrampilan khususnya dibidang pariwisata untuk mendorong peningkatan kualitas dan kompetensi sumber daya manusia khususnya dibidang pariwisata.</w:t>
      </w:r>
    </w:p>
    <w:p w:rsidR="00437918" w:rsidRPr="00825602" w:rsidRDefault="00437918" w:rsidP="00437918">
      <w:pPr>
        <w:pStyle w:val="ListParagraph"/>
        <w:spacing w:after="0"/>
        <w:ind w:left="1134" w:firstLine="567"/>
        <w:jc w:val="both"/>
        <w:rPr>
          <w:rFonts w:ascii="Arial Narrow" w:hAnsi="Arial Narrow"/>
          <w:color w:val="00B050"/>
          <w:sz w:val="24"/>
          <w:szCs w:val="24"/>
          <w:lang w:val="id-ID"/>
        </w:rPr>
      </w:pPr>
      <w:r w:rsidRPr="00825602">
        <w:rPr>
          <w:rFonts w:ascii="Arial Narrow" w:hAnsi="Arial Narrow"/>
          <w:color w:val="00B050"/>
          <w:sz w:val="24"/>
          <w:szCs w:val="24"/>
          <w:lang w:val="id-ID"/>
        </w:rPr>
        <w:t>Rencana-rencana peningkatan kualitaspendidikan dan ketrampilan khususnya dibidang pariwisata untuk mendorong peningkatan kualitas dan kompetensi sumber daya manusia khususnya dibidang pariwisata yang perlu dilakukan adalah:</w:t>
      </w:r>
    </w:p>
    <w:p w:rsidR="00437918" w:rsidRPr="00825602" w:rsidRDefault="00437918" w:rsidP="00086B18">
      <w:pPr>
        <w:pStyle w:val="ListParagraph"/>
        <w:numPr>
          <w:ilvl w:val="0"/>
          <w:numId w:val="110"/>
        </w:numPr>
        <w:spacing w:after="0"/>
        <w:ind w:left="1701" w:hanging="283"/>
        <w:jc w:val="both"/>
        <w:rPr>
          <w:rFonts w:ascii="Arial Narrow" w:hAnsi="Arial Narrow"/>
          <w:color w:val="00B050"/>
          <w:sz w:val="24"/>
          <w:szCs w:val="24"/>
          <w:lang w:val="id-ID"/>
        </w:rPr>
      </w:pPr>
      <w:r w:rsidRPr="00825602">
        <w:rPr>
          <w:rFonts w:ascii="Arial Narrow" w:hAnsi="Arial Narrow"/>
          <w:color w:val="00B050"/>
          <w:sz w:val="24"/>
          <w:szCs w:val="24"/>
          <w:lang w:val="id-ID"/>
        </w:rPr>
        <w:t>Membuat panduan pelaksanaanpeningkatan pendidikan dan ketrampilan bagipelaku bidang wisata yang bekerjasama dengan pemerintah Kabupaten KonaweKepulaun.</w:t>
      </w:r>
    </w:p>
    <w:p w:rsidR="00437918" w:rsidRPr="00825602" w:rsidRDefault="00437918" w:rsidP="00086B18">
      <w:pPr>
        <w:pStyle w:val="ListParagraph"/>
        <w:numPr>
          <w:ilvl w:val="0"/>
          <w:numId w:val="110"/>
        </w:numPr>
        <w:spacing w:after="0"/>
        <w:ind w:left="1701" w:hanging="283"/>
        <w:jc w:val="both"/>
        <w:rPr>
          <w:rFonts w:ascii="Arial Narrow" w:hAnsi="Arial Narrow"/>
          <w:color w:val="00B050"/>
          <w:sz w:val="24"/>
          <w:szCs w:val="24"/>
          <w:lang w:val="id-ID"/>
        </w:rPr>
      </w:pPr>
      <w:r w:rsidRPr="00825602">
        <w:rPr>
          <w:rFonts w:ascii="Arial Narrow" w:hAnsi="Arial Narrow"/>
          <w:color w:val="00B050"/>
          <w:sz w:val="24"/>
          <w:szCs w:val="24"/>
          <w:lang w:val="id-ID"/>
        </w:rPr>
        <w:t>Mengikutsertakan  pelaku  wisata  dalam  pendidikan  formal  dan  informal bagipeningkatan pengetahuan, ketrampilan dan penguasaan pengelolaan bidangpariwisata.</w:t>
      </w:r>
    </w:p>
    <w:p w:rsidR="00437918" w:rsidRPr="00825602" w:rsidRDefault="00437918" w:rsidP="00086B18">
      <w:pPr>
        <w:pStyle w:val="ListParagraph"/>
        <w:numPr>
          <w:ilvl w:val="0"/>
          <w:numId w:val="110"/>
        </w:numPr>
        <w:spacing w:after="0"/>
        <w:ind w:left="1701" w:hanging="283"/>
        <w:jc w:val="both"/>
        <w:rPr>
          <w:rFonts w:ascii="Arial Narrow" w:hAnsi="Arial Narrow"/>
          <w:color w:val="00B050"/>
          <w:sz w:val="24"/>
          <w:szCs w:val="24"/>
          <w:lang w:val="id-ID"/>
        </w:rPr>
      </w:pPr>
      <w:r w:rsidRPr="00825602">
        <w:rPr>
          <w:rFonts w:ascii="Arial Narrow" w:hAnsi="Arial Narrow"/>
          <w:color w:val="00B050"/>
          <w:sz w:val="24"/>
          <w:szCs w:val="24"/>
          <w:lang w:val="id-ID"/>
        </w:rPr>
        <w:t>Menyusun  modul-moduldanpanduanpelayananwisatabagi segenap pelakuwisata, termasuk masyarakat yang berada di lokasi obyek dan daya tarik wisata.</w:t>
      </w:r>
    </w:p>
    <w:p w:rsidR="00437918" w:rsidRPr="00825602" w:rsidRDefault="00437918" w:rsidP="00086B18">
      <w:pPr>
        <w:pStyle w:val="ListParagraph"/>
        <w:numPr>
          <w:ilvl w:val="0"/>
          <w:numId w:val="110"/>
        </w:numPr>
        <w:spacing w:after="0"/>
        <w:ind w:left="1701" w:hanging="283"/>
        <w:jc w:val="both"/>
        <w:rPr>
          <w:rFonts w:ascii="Arial Narrow" w:hAnsi="Arial Narrow"/>
          <w:color w:val="00B050"/>
          <w:sz w:val="24"/>
          <w:szCs w:val="24"/>
          <w:lang w:val="id-ID"/>
        </w:rPr>
      </w:pPr>
      <w:r w:rsidRPr="00825602">
        <w:rPr>
          <w:rFonts w:ascii="Arial Narrow" w:hAnsi="Arial Narrow"/>
          <w:color w:val="00B050"/>
          <w:sz w:val="24"/>
          <w:szCs w:val="24"/>
          <w:lang w:val="id-ID"/>
        </w:rPr>
        <w:t>Melakukankerjasamapendidikandanketrampilandengan penyelenggara/institusi pendidikan formal bidang kepariwisataan.</w:t>
      </w:r>
    </w:p>
    <w:p w:rsidR="00613343" w:rsidRPr="00825602" w:rsidRDefault="00613343" w:rsidP="00086B18">
      <w:pPr>
        <w:pStyle w:val="ListParagraph"/>
        <w:numPr>
          <w:ilvl w:val="0"/>
          <w:numId w:val="101"/>
        </w:numPr>
        <w:spacing w:after="0"/>
        <w:ind w:left="1134" w:hanging="283"/>
        <w:jc w:val="both"/>
        <w:rPr>
          <w:rFonts w:ascii="Arial Narrow" w:hAnsi="Arial Narrow"/>
          <w:color w:val="00B050"/>
          <w:sz w:val="24"/>
          <w:szCs w:val="24"/>
          <w:lang w:val="id-ID"/>
        </w:rPr>
      </w:pPr>
      <w:r w:rsidRPr="00825602">
        <w:rPr>
          <w:rFonts w:ascii="Arial Narrow" w:hAnsi="Arial Narrow"/>
          <w:color w:val="00B050"/>
          <w:sz w:val="24"/>
          <w:szCs w:val="24"/>
          <w:lang w:val="id-ID"/>
        </w:rPr>
        <w:t>Melakukan standarisasi, akreditasi dan sertifikasi atas sumber daya manusia dibidang kepariwisataan</w:t>
      </w:r>
    </w:p>
    <w:p w:rsidR="00437918" w:rsidRPr="00825602" w:rsidRDefault="00437918" w:rsidP="00437918">
      <w:pPr>
        <w:pStyle w:val="ListParagraph"/>
        <w:spacing w:after="0"/>
        <w:ind w:left="1134" w:firstLine="567"/>
        <w:jc w:val="both"/>
        <w:rPr>
          <w:rFonts w:ascii="Arial Narrow" w:hAnsi="Arial Narrow"/>
          <w:color w:val="00B050"/>
          <w:sz w:val="24"/>
          <w:szCs w:val="24"/>
          <w:lang w:val="id-ID"/>
        </w:rPr>
      </w:pPr>
      <w:r w:rsidRPr="00825602">
        <w:rPr>
          <w:rFonts w:ascii="Arial Narrow" w:hAnsi="Arial Narrow"/>
          <w:color w:val="00B050"/>
          <w:sz w:val="24"/>
          <w:szCs w:val="24"/>
          <w:lang w:val="id-ID"/>
        </w:rPr>
        <w:t>Rencana-rencanastandarisasi, akreditasi dan sertifikasi atas sumber daya manusia dibidang kepariwisataan yang perlu dilakukan adalah:</w:t>
      </w:r>
    </w:p>
    <w:p w:rsidR="00120FC5" w:rsidRPr="00825602" w:rsidRDefault="00120FC5" w:rsidP="00120FC5">
      <w:pPr>
        <w:pStyle w:val="ListParagraph"/>
        <w:spacing w:after="0"/>
        <w:ind w:left="1134"/>
        <w:rPr>
          <w:rFonts w:ascii="Arial Narrow" w:hAnsi="Arial Narrow"/>
          <w:color w:val="00B050"/>
          <w:sz w:val="24"/>
          <w:szCs w:val="24"/>
          <w:lang w:val="id-ID"/>
        </w:rPr>
      </w:pPr>
      <w:r w:rsidRPr="00825602">
        <w:rPr>
          <w:rFonts w:ascii="Arial Narrow" w:hAnsi="Arial Narrow"/>
          <w:color w:val="00B050"/>
          <w:sz w:val="24"/>
          <w:szCs w:val="24"/>
          <w:lang w:val="id-ID"/>
        </w:rPr>
        <w:t>Mengembangkan sistem rekruitmen terhadap pekerja dan pelaku disektor</w:t>
      </w:r>
    </w:p>
    <w:p w:rsidR="00120FC5" w:rsidRPr="00825602" w:rsidRDefault="00120FC5" w:rsidP="00086B18">
      <w:pPr>
        <w:pStyle w:val="ListParagraph"/>
        <w:numPr>
          <w:ilvl w:val="0"/>
          <w:numId w:val="111"/>
        </w:numPr>
        <w:spacing w:after="0"/>
        <w:ind w:left="1701" w:hanging="425"/>
        <w:jc w:val="both"/>
        <w:rPr>
          <w:rFonts w:ascii="Arial Narrow" w:hAnsi="Arial Narrow"/>
          <w:color w:val="00B050"/>
          <w:sz w:val="24"/>
          <w:szCs w:val="24"/>
          <w:lang w:val="id-ID"/>
        </w:rPr>
      </w:pPr>
      <w:r w:rsidRPr="00825602">
        <w:rPr>
          <w:rFonts w:ascii="Arial Narrow" w:hAnsi="Arial Narrow"/>
          <w:color w:val="00B050"/>
          <w:sz w:val="24"/>
          <w:szCs w:val="24"/>
          <w:lang w:val="id-ID"/>
        </w:rPr>
        <w:t>pariwisata dengan standarmutu yangjelas.</w:t>
      </w:r>
    </w:p>
    <w:p w:rsidR="00120FC5" w:rsidRPr="00825602" w:rsidRDefault="00120FC5" w:rsidP="00086B18">
      <w:pPr>
        <w:pStyle w:val="ListParagraph"/>
        <w:numPr>
          <w:ilvl w:val="0"/>
          <w:numId w:val="111"/>
        </w:numPr>
        <w:spacing w:after="0"/>
        <w:ind w:left="1701" w:hanging="425"/>
        <w:jc w:val="both"/>
        <w:rPr>
          <w:rFonts w:ascii="Arial Narrow" w:hAnsi="Arial Narrow"/>
          <w:color w:val="00B050"/>
          <w:sz w:val="24"/>
          <w:szCs w:val="24"/>
          <w:lang w:val="id-ID"/>
        </w:rPr>
      </w:pPr>
      <w:r w:rsidRPr="00825602">
        <w:rPr>
          <w:rFonts w:ascii="Arial Narrow" w:hAnsi="Arial Narrow"/>
          <w:color w:val="00B050"/>
          <w:sz w:val="24"/>
          <w:szCs w:val="24"/>
          <w:lang w:val="id-ID"/>
        </w:rPr>
        <w:t>Menyusun basis data pelaku wisata dan kompetensinya sebagai bagian dariInformasi Pariwisata Daerah.</w:t>
      </w:r>
    </w:p>
    <w:p w:rsidR="00437918" w:rsidRPr="00825602" w:rsidRDefault="00120FC5" w:rsidP="00086B18">
      <w:pPr>
        <w:pStyle w:val="ListParagraph"/>
        <w:numPr>
          <w:ilvl w:val="0"/>
          <w:numId w:val="111"/>
        </w:numPr>
        <w:spacing w:after="0"/>
        <w:ind w:left="1701" w:hanging="425"/>
        <w:jc w:val="both"/>
        <w:rPr>
          <w:rFonts w:ascii="Arial Narrow" w:hAnsi="Arial Narrow"/>
          <w:color w:val="00B050"/>
          <w:sz w:val="24"/>
          <w:szCs w:val="24"/>
          <w:lang w:val="id-ID"/>
        </w:rPr>
      </w:pPr>
      <w:r w:rsidRPr="00825602">
        <w:rPr>
          <w:rFonts w:ascii="Arial Narrow" w:hAnsi="Arial Narrow"/>
          <w:color w:val="00B050"/>
          <w:sz w:val="24"/>
          <w:szCs w:val="24"/>
          <w:lang w:val="id-ID"/>
        </w:rPr>
        <w:t>Mempertahankan dan meningkatkan kompetensi bidang pariwisata denganmengikutsertakan pelaku wisata  dalam sistem standarisasi, akreditasi, sertifikasi.</w:t>
      </w:r>
    </w:p>
    <w:p w:rsidR="00613343" w:rsidRPr="00825602" w:rsidRDefault="00613343" w:rsidP="00086B18">
      <w:pPr>
        <w:pStyle w:val="ListParagraph"/>
        <w:numPr>
          <w:ilvl w:val="0"/>
          <w:numId w:val="101"/>
        </w:numPr>
        <w:spacing w:after="0"/>
        <w:ind w:left="1134" w:hanging="283"/>
        <w:jc w:val="both"/>
        <w:rPr>
          <w:rFonts w:ascii="Arial Narrow" w:hAnsi="Arial Narrow"/>
          <w:color w:val="00B050"/>
          <w:sz w:val="24"/>
          <w:szCs w:val="24"/>
          <w:lang w:val="id-ID"/>
        </w:rPr>
      </w:pPr>
      <w:r w:rsidRPr="00825602">
        <w:rPr>
          <w:rFonts w:ascii="Arial Narrow" w:hAnsi="Arial Narrow"/>
          <w:color w:val="00B050"/>
          <w:sz w:val="24"/>
          <w:szCs w:val="24"/>
          <w:lang w:val="id-ID"/>
        </w:rPr>
        <w:t>Masyarakat diberi kesempatan seluas-luasnya untuk ikut serta dalam proses pengambilan keputusan di bidang kepariwisataan</w:t>
      </w:r>
    </w:p>
    <w:p w:rsidR="00437918" w:rsidRPr="00825602" w:rsidRDefault="00437918" w:rsidP="00437918">
      <w:pPr>
        <w:pStyle w:val="ListParagraph"/>
        <w:spacing w:after="0"/>
        <w:ind w:left="1134" w:firstLine="567"/>
        <w:jc w:val="both"/>
        <w:rPr>
          <w:rFonts w:ascii="Arial Narrow" w:hAnsi="Arial Narrow"/>
          <w:color w:val="00B050"/>
          <w:sz w:val="24"/>
          <w:szCs w:val="24"/>
          <w:lang w:val="id-ID"/>
        </w:rPr>
      </w:pPr>
      <w:r w:rsidRPr="00825602">
        <w:rPr>
          <w:rFonts w:ascii="Arial Narrow" w:hAnsi="Arial Narrow"/>
          <w:color w:val="00B050"/>
          <w:sz w:val="24"/>
          <w:szCs w:val="24"/>
          <w:lang w:val="id-ID"/>
        </w:rPr>
        <w:t>Rencana-rencana pemberian kesempatan ke masyarakat seluas-luasnya untuk ikut serta dalam proses pengambilan keputusan di bidang kepariwisataan yang perlu dilakukan adalah:</w:t>
      </w:r>
    </w:p>
    <w:p w:rsidR="007B0914" w:rsidRDefault="007B0914" w:rsidP="00086B18">
      <w:pPr>
        <w:pStyle w:val="ListParagraph"/>
        <w:numPr>
          <w:ilvl w:val="0"/>
          <w:numId w:val="112"/>
        </w:numPr>
        <w:spacing w:after="0"/>
        <w:ind w:left="1701"/>
        <w:jc w:val="both"/>
        <w:rPr>
          <w:rFonts w:ascii="Arial Narrow" w:hAnsi="Arial Narrow"/>
          <w:sz w:val="24"/>
          <w:szCs w:val="24"/>
          <w:lang w:val="id-ID"/>
        </w:rPr>
      </w:pPr>
      <w:r w:rsidRPr="007B0914">
        <w:rPr>
          <w:rFonts w:ascii="Arial Narrow" w:hAnsi="Arial Narrow"/>
          <w:sz w:val="24"/>
          <w:szCs w:val="24"/>
          <w:lang w:val="id-ID"/>
        </w:rPr>
        <w:lastRenderedPageBreak/>
        <w:t>Menyusunmekanisme partisipasimasyarakatdalam pengembangan pariwisata.</w:t>
      </w:r>
    </w:p>
    <w:p w:rsidR="00437918" w:rsidRDefault="007B0914" w:rsidP="00086B18">
      <w:pPr>
        <w:pStyle w:val="ListParagraph"/>
        <w:numPr>
          <w:ilvl w:val="0"/>
          <w:numId w:val="112"/>
        </w:numPr>
        <w:spacing w:after="0"/>
        <w:ind w:left="1701"/>
        <w:jc w:val="both"/>
        <w:rPr>
          <w:rFonts w:ascii="Arial Narrow" w:hAnsi="Arial Narrow"/>
          <w:sz w:val="24"/>
          <w:szCs w:val="24"/>
          <w:lang w:val="id-ID"/>
        </w:rPr>
      </w:pPr>
      <w:r w:rsidRPr="007B0914">
        <w:rPr>
          <w:rFonts w:ascii="Arial Narrow" w:hAnsi="Arial Narrow"/>
          <w:sz w:val="24"/>
          <w:szCs w:val="24"/>
          <w:lang w:val="id-ID"/>
        </w:rPr>
        <w:t>MenyebarluaskanrencanapengembanganpariwisatadiKabupatenKonawe Kepulaun agar masyarakatmengetahuidanturutberperan    aktifmemberikan masukan serta pertimbangan dalam pengembangan pariwisata.</w:t>
      </w:r>
    </w:p>
    <w:p w:rsidR="007B0914" w:rsidRPr="007B0914" w:rsidRDefault="007B0914" w:rsidP="00086B18">
      <w:pPr>
        <w:pStyle w:val="ListParagraph"/>
        <w:numPr>
          <w:ilvl w:val="0"/>
          <w:numId w:val="112"/>
        </w:numPr>
        <w:spacing w:after="0"/>
        <w:ind w:left="1701"/>
        <w:jc w:val="both"/>
        <w:rPr>
          <w:rFonts w:ascii="Arial Narrow" w:hAnsi="Arial Narrow"/>
          <w:sz w:val="24"/>
          <w:szCs w:val="24"/>
          <w:lang w:val="id-ID"/>
        </w:rPr>
      </w:pPr>
      <w:r w:rsidRPr="007B0914">
        <w:rPr>
          <w:rFonts w:ascii="Arial Narrow" w:hAnsi="Arial Narrow"/>
          <w:sz w:val="24"/>
          <w:szCs w:val="24"/>
          <w:lang w:val="id-ID"/>
        </w:rPr>
        <w:t>Membentukkelompok-kelompokmasyarakatyangberperanaktifdalampengembanganobyek wisata</w:t>
      </w:r>
    </w:p>
    <w:p w:rsidR="00613343" w:rsidRDefault="00613343" w:rsidP="00086B18">
      <w:pPr>
        <w:pStyle w:val="ListParagraph"/>
        <w:numPr>
          <w:ilvl w:val="0"/>
          <w:numId w:val="101"/>
        </w:numPr>
        <w:spacing w:after="0"/>
        <w:ind w:left="1134" w:hanging="283"/>
        <w:jc w:val="both"/>
        <w:rPr>
          <w:rFonts w:ascii="Arial Narrow" w:hAnsi="Arial Narrow"/>
          <w:sz w:val="24"/>
          <w:szCs w:val="24"/>
          <w:lang w:val="id-ID"/>
        </w:rPr>
      </w:pPr>
      <w:r w:rsidRPr="00DA0B13">
        <w:rPr>
          <w:rFonts w:ascii="Arial Narrow" w:hAnsi="Arial Narrow"/>
          <w:sz w:val="24"/>
          <w:szCs w:val="24"/>
          <w:lang w:val="id-ID"/>
        </w:rPr>
        <w:t>Mendorong kelompok masyarakat lokal untuk mampu mengelola obyek dan daya tarik wisata</w:t>
      </w:r>
    </w:p>
    <w:p w:rsidR="00437918" w:rsidRDefault="00437918" w:rsidP="00437918">
      <w:pPr>
        <w:pStyle w:val="ListParagraph"/>
        <w:spacing w:after="0"/>
        <w:ind w:left="1134" w:firstLine="567"/>
        <w:jc w:val="both"/>
        <w:rPr>
          <w:rFonts w:ascii="Arial Narrow" w:hAnsi="Arial Narrow"/>
          <w:sz w:val="24"/>
          <w:szCs w:val="24"/>
          <w:lang w:val="id-ID"/>
        </w:rPr>
      </w:pPr>
      <w:r>
        <w:rPr>
          <w:rFonts w:ascii="Arial Narrow" w:hAnsi="Arial Narrow"/>
          <w:sz w:val="24"/>
          <w:szCs w:val="24"/>
          <w:lang w:val="id-ID"/>
        </w:rPr>
        <w:t>R</w:t>
      </w:r>
      <w:r w:rsidRPr="00C55FF5">
        <w:rPr>
          <w:rFonts w:ascii="Arial Narrow" w:hAnsi="Arial Narrow"/>
          <w:sz w:val="24"/>
          <w:szCs w:val="24"/>
          <w:lang w:val="id-ID"/>
        </w:rPr>
        <w:t>encana-rencana</w:t>
      </w:r>
      <w:r w:rsidRPr="00DA0B13">
        <w:rPr>
          <w:rFonts w:ascii="Arial Narrow" w:hAnsi="Arial Narrow"/>
          <w:sz w:val="24"/>
          <w:szCs w:val="24"/>
          <w:lang w:val="id-ID"/>
        </w:rPr>
        <w:t>kelompok masyarakat lokal untuk mampu mengelola obyek dan daya tarik wisata</w:t>
      </w:r>
      <w:r>
        <w:rPr>
          <w:rFonts w:ascii="Arial Narrow" w:hAnsi="Arial Narrow"/>
          <w:sz w:val="24"/>
          <w:szCs w:val="24"/>
          <w:lang w:val="id-ID"/>
        </w:rPr>
        <w:t xml:space="preserve"> yang perlu dilakukan adalah:</w:t>
      </w:r>
    </w:p>
    <w:p w:rsidR="007B0914" w:rsidRDefault="007B0914" w:rsidP="00086B18">
      <w:pPr>
        <w:pStyle w:val="ListParagraph"/>
        <w:numPr>
          <w:ilvl w:val="0"/>
          <w:numId w:val="113"/>
        </w:numPr>
        <w:spacing w:after="0"/>
        <w:ind w:left="1701" w:hanging="425"/>
        <w:jc w:val="both"/>
        <w:rPr>
          <w:rFonts w:ascii="Arial Narrow" w:hAnsi="Arial Narrow"/>
          <w:sz w:val="24"/>
          <w:szCs w:val="24"/>
          <w:lang w:val="id-ID"/>
        </w:rPr>
      </w:pPr>
      <w:r w:rsidRPr="007B0914">
        <w:rPr>
          <w:rFonts w:ascii="Arial Narrow" w:hAnsi="Arial Narrow"/>
          <w:sz w:val="24"/>
          <w:szCs w:val="24"/>
          <w:lang w:val="id-ID"/>
        </w:rPr>
        <w:t>Melibatkan masyarakat yang berada pad</w:t>
      </w:r>
      <w:r>
        <w:rPr>
          <w:rFonts w:ascii="Arial Narrow" w:hAnsi="Arial Narrow"/>
          <w:sz w:val="24"/>
          <w:szCs w:val="24"/>
          <w:lang w:val="id-ID"/>
        </w:rPr>
        <w:t xml:space="preserve">a wilayah lokasi obyek dan daya </w:t>
      </w:r>
      <w:r w:rsidRPr="007B0914">
        <w:rPr>
          <w:rFonts w:ascii="Arial Narrow" w:hAnsi="Arial Narrow"/>
          <w:sz w:val="24"/>
          <w:szCs w:val="24"/>
          <w:lang w:val="id-ID"/>
        </w:rPr>
        <w:t>tarik wisata dalam peningkatan dan pengembangan obyek dan daya tarik wisata.</w:t>
      </w:r>
    </w:p>
    <w:p w:rsidR="00437918" w:rsidRPr="007B0914" w:rsidRDefault="007B0914" w:rsidP="00086B18">
      <w:pPr>
        <w:pStyle w:val="ListParagraph"/>
        <w:numPr>
          <w:ilvl w:val="0"/>
          <w:numId w:val="113"/>
        </w:numPr>
        <w:spacing w:after="0"/>
        <w:ind w:left="1701" w:hanging="425"/>
        <w:jc w:val="both"/>
        <w:rPr>
          <w:rFonts w:ascii="Arial Narrow" w:hAnsi="Arial Narrow"/>
          <w:sz w:val="24"/>
          <w:szCs w:val="24"/>
          <w:lang w:val="id-ID"/>
        </w:rPr>
      </w:pPr>
      <w:r w:rsidRPr="007B0914">
        <w:rPr>
          <w:rFonts w:ascii="Arial Narrow" w:hAnsi="Arial Narrow"/>
          <w:sz w:val="24"/>
          <w:szCs w:val="24"/>
          <w:lang w:val="id-ID"/>
        </w:rPr>
        <w:t>Meningkatkan capacity building masyarakat lokal dalam pengelolaan obyekdan daya tarik wisata.</w:t>
      </w:r>
    </w:p>
    <w:p w:rsidR="00613343" w:rsidRPr="00DA0B13" w:rsidRDefault="00613343" w:rsidP="00086B18">
      <w:pPr>
        <w:pStyle w:val="ListParagraph"/>
        <w:numPr>
          <w:ilvl w:val="0"/>
          <w:numId w:val="99"/>
        </w:numPr>
        <w:spacing w:after="0"/>
        <w:ind w:left="709" w:hanging="425"/>
        <w:jc w:val="both"/>
        <w:rPr>
          <w:rFonts w:ascii="Arial Narrow" w:hAnsi="Arial Narrow"/>
          <w:sz w:val="24"/>
          <w:szCs w:val="24"/>
          <w:lang w:val="id-ID"/>
        </w:rPr>
      </w:pPr>
      <w:r w:rsidRPr="00DA0B13">
        <w:rPr>
          <w:rFonts w:ascii="Arial Narrow" w:hAnsi="Arial Narrow"/>
          <w:sz w:val="24"/>
          <w:szCs w:val="24"/>
          <w:lang w:val="id-ID"/>
        </w:rPr>
        <w:t>Strategi Pengembangan Produk Wisata</w:t>
      </w:r>
    </w:p>
    <w:p w:rsidR="00613343" w:rsidRDefault="00613343" w:rsidP="00086B18">
      <w:pPr>
        <w:pStyle w:val="ListParagraph"/>
        <w:numPr>
          <w:ilvl w:val="0"/>
          <w:numId w:val="102"/>
        </w:numPr>
        <w:spacing w:after="0"/>
        <w:ind w:left="1134" w:hanging="283"/>
        <w:jc w:val="both"/>
        <w:rPr>
          <w:rFonts w:ascii="Arial Narrow" w:hAnsi="Arial Narrow"/>
          <w:sz w:val="24"/>
          <w:szCs w:val="24"/>
          <w:lang w:val="id-ID"/>
        </w:rPr>
      </w:pPr>
      <w:r w:rsidRPr="00DA0B13">
        <w:rPr>
          <w:rFonts w:ascii="Arial Narrow" w:hAnsi="Arial Narrow"/>
          <w:sz w:val="24"/>
          <w:szCs w:val="24"/>
          <w:lang w:val="id-ID"/>
        </w:rPr>
        <w:t>Meningkatkan kualitas obyek wisata serta mengoptimalkan daya tarik wisata</w:t>
      </w:r>
    </w:p>
    <w:p w:rsidR="007B0914" w:rsidRDefault="007B0914" w:rsidP="005632FE">
      <w:pPr>
        <w:pStyle w:val="ListParagraph"/>
        <w:spacing w:after="0"/>
        <w:ind w:left="1134" w:firstLine="567"/>
        <w:jc w:val="both"/>
        <w:rPr>
          <w:rFonts w:ascii="Arial Narrow" w:hAnsi="Arial Narrow"/>
          <w:sz w:val="24"/>
          <w:szCs w:val="24"/>
          <w:lang w:val="id-ID"/>
        </w:rPr>
      </w:pPr>
      <w:r>
        <w:rPr>
          <w:rFonts w:ascii="Arial Narrow" w:hAnsi="Arial Narrow"/>
          <w:sz w:val="24"/>
          <w:szCs w:val="24"/>
          <w:lang w:val="id-ID"/>
        </w:rPr>
        <w:t>R</w:t>
      </w:r>
      <w:r w:rsidRPr="00C55FF5">
        <w:rPr>
          <w:rFonts w:ascii="Arial Narrow" w:hAnsi="Arial Narrow"/>
          <w:sz w:val="24"/>
          <w:szCs w:val="24"/>
          <w:lang w:val="id-ID"/>
        </w:rPr>
        <w:t>encana-rencana</w:t>
      </w:r>
      <w:r>
        <w:rPr>
          <w:rFonts w:ascii="Arial Narrow" w:hAnsi="Arial Narrow"/>
          <w:sz w:val="24"/>
          <w:szCs w:val="24"/>
          <w:lang w:val="id-ID"/>
        </w:rPr>
        <w:t xml:space="preserve"> peningkatan </w:t>
      </w:r>
      <w:r w:rsidRPr="00DA0B13">
        <w:rPr>
          <w:rFonts w:ascii="Arial Narrow" w:hAnsi="Arial Narrow"/>
          <w:sz w:val="24"/>
          <w:szCs w:val="24"/>
          <w:lang w:val="id-ID"/>
        </w:rPr>
        <w:t>kualitas obyek wisata serta mengoptimalkan daya tarik wisata</w:t>
      </w:r>
      <w:r>
        <w:rPr>
          <w:rFonts w:ascii="Arial Narrow" w:hAnsi="Arial Narrow"/>
          <w:sz w:val="24"/>
          <w:szCs w:val="24"/>
          <w:lang w:val="id-ID"/>
        </w:rPr>
        <w:t xml:space="preserve"> yang perlu dilakukan adalah:</w:t>
      </w:r>
    </w:p>
    <w:p w:rsidR="005632FE" w:rsidRDefault="005632FE" w:rsidP="00086B18">
      <w:pPr>
        <w:pStyle w:val="ListParagraph"/>
        <w:numPr>
          <w:ilvl w:val="0"/>
          <w:numId w:val="114"/>
        </w:numPr>
        <w:spacing w:after="0"/>
        <w:ind w:left="1701" w:hanging="425"/>
        <w:jc w:val="both"/>
        <w:rPr>
          <w:rFonts w:ascii="Arial Narrow" w:hAnsi="Arial Narrow"/>
          <w:sz w:val="24"/>
          <w:szCs w:val="24"/>
          <w:lang w:val="id-ID"/>
        </w:rPr>
      </w:pPr>
      <w:r w:rsidRPr="005632FE">
        <w:rPr>
          <w:rFonts w:ascii="Arial Narrow" w:hAnsi="Arial Narrow"/>
          <w:sz w:val="24"/>
          <w:szCs w:val="24"/>
          <w:lang w:val="id-ID"/>
        </w:rPr>
        <w:t>Mengembangkan  kekhasan  produk  wisata  alam  dengan  tema-tema  baruuntuk mempertahankan pasar wisatawan yang sudah ada serta untuk membidikpangsa pasar baru sesuai dengan karakter wisata yang sudah ada.</w:t>
      </w:r>
    </w:p>
    <w:p w:rsidR="005632FE" w:rsidRDefault="005632FE" w:rsidP="00086B18">
      <w:pPr>
        <w:pStyle w:val="ListParagraph"/>
        <w:numPr>
          <w:ilvl w:val="0"/>
          <w:numId w:val="114"/>
        </w:numPr>
        <w:spacing w:after="0"/>
        <w:ind w:left="1701" w:hanging="425"/>
        <w:jc w:val="both"/>
        <w:rPr>
          <w:rFonts w:ascii="Arial Narrow" w:hAnsi="Arial Narrow"/>
          <w:sz w:val="24"/>
          <w:szCs w:val="24"/>
          <w:lang w:val="id-ID"/>
        </w:rPr>
      </w:pPr>
      <w:r w:rsidRPr="005632FE">
        <w:rPr>
          <w:rFonts w:ascii="Arial Narrow" w:hAnsi="Arial Narrow"/>
          <w:sz w:val="24"/>
          <w:szCs w:val="24"/>
          <w:lang w:val="id-ID"/>
        </w:rPr>
        <w:t>Pengembangan produk wisata yang terfokus pada kualitas produk, reputasiproduk, orientasi produk, layanan produk dan kemasan produk.</w:t>
      </w:r>
    </w:p>
    <w:p w:rsidR="005632FE" w:rsidRDefault="005632FE" w:rsidP="00086B18">
      <w:pPr>
        <w:pStyle w:val="ListParagraph"/>
        <w:numPr>
          <w:ilvl w:val="0"/>
          <w:numId w:val="114"/>
        </w:numPr>
        <w:spacing w:after="0"/>
        <w:ind w:left="1701" w:hanging="425"/>
        <w:jc w:val="both"/>
        <w:rPr>
          <w:rFonts w:ascii="Arial Narrow" w:hAnsi="Arial Narrow"/>
          <w:sz w:val="24"/>
          <w:szCs w:val="24"/>
          <w:lang w:val="id-ID"/>
        </w:rPr>
      </w:pPr>
      <w:r w:rsidRPr="005632FE">
        <w:rPr>
          <w:rFonts w:ascii="Arial Narrow" w:hAnsi="Arial Narrow"/>
          <w:sz w:val="24"/>
          <w:szCs w:val="24"/>
          <w:lang w:val="id-ID"/>
        </w:rPr>
        <w:t>Pengembangan konsep pariwisata dengan tingkatan produk wisata utama,sekunder, pendukung dan produk tambahan.</w:t>
      </w:r>
    </w:p>
    <w:p w:rsidR="005632FE" w:rsidRDefault="005632FE" w:rsidP="00086B18">
      <w:pPr>
        <w:pStyle w:val="ListParagraph"/>
        <w:numPr>
          <w:ilvl w:val="0"/>
          <w:numId w:val="114"/>
        </w:numPr>
        <w:spacing w:after="0"/>
        <w:ind w:left="1701" w:hanging="425"/>
        <w:jc w:val="both"/>
        <w:rPr>
          <w:rFonts w:ascii="Arial Narrow" w:hAnsi="Arial Narrow"/>
          <w:sz w:val="24"/>
          <w:szCs w:val="24"/>
          <w:lang w:val="id-ID"/>
        </w:rPr>
      </w:pPr>
      <w:r w:rsidRPr="005632FE">
        <w:rPr>
          <w:rFonts w:ascii="Arial Narrow" w:hAnsi="Arial Narrow"/>
          <w:sz w:val="24"/>
          <w:szCs w:val="24"/>
          <w:lang w:val="id-ID"/>
        </w:rPr>
        <w:t>Menentukan core product pada setiap obyek dan daya tarik wisata.</w:t>
      </w:r>
    </w:p>
    <w:p w:rsidR="005632FE" w:rsidRDefault="005632FE" w:rsidP="00086B18">
      <w:pPr>
        <w:pStyle w:val="ListParagraph"/>
        <w:numPr>
          <w:ilvl w:val="0"/>
          <w:numId w:val="114"/>
        </w:numPr>
        <w:spacing w:after="0"/>
        <w:ind w:left="1701" w:hanging="425"/>
        <w:jc w:val="both"/>
        <w:rPr>
          <w:rFonts w:ascii="Arial Narrow" w:hAnsi="Arial Narrow"/>
          <w:sz w:val="24"/>
          <w:szCs w:val="24"/>
          <w:lang w:val="id-ID"/>
        </w:rPr>
      </w:pPr>
      <w:r w:rsidRPr="005632FE">
        <w:rPr>
          <w:rFonts w:ascii="Arial Narrow" w:hAnsi="Arial Narrow"/>
          <w:sz w:val="24"/>
          <w:szCs w:val="24"/>
          <w:lang w:val="id-ID"/>
        </w:rPr>
        <w:t>Menentukan  supporting  product  (produk  ekstra)  yang  ditawarkan  gunamemberikan nilai tambah terhadap core product sehingga memiliki kekhasanyang diharapkan menyebabkan produk tersebut mampu berkompetisi denganpara pesaing produk sejenis.</w:t>
      </w:r>
    </w:p>
    <w:p w:rsidR="005632FE" w:rsidRDefault="005632FE" w:rsidP="00086B18">
      <w:pPr>
        <w:pStyle w:val="ListParagraph"/>
        <w:numPr>
          <w:ilvl w:val="0"/>
          <w:numId w:val="114"/>
        </w:numPr>
        <w:spacing w:after="0"/>
        <w:ind w:left="1701" w:hanging="425"/>
        <w:jc w:val="both"/>
        <w:rPr>
          <w:rFonts w:ascii="Arial Narrow" w:hAnsi="Arial Narrow"/>
          <w:sz w:val="24"/>
          <w:szCs w:val="24"/>
          <w:lang w:val="id-ID"/>
        </w:rPr>
      </w:pPr>
      <w:r w:rsidRPr="005632FE">
        <w:rPr>
          <w:rFonts w:ascii="Arial Narrow" w:hAnsi="Arial Narrow"/>
          <w:sz w:val="24"/>
          <w:szCs w:val="24"/>
          <w:lang w:val="id-ID"/>
        </w:rPr>
        <w:t>Melakukan diversifikasi atas produk wisata pada setiap obyek dan daya tarikwisata sehingga mampu memperluaspasar dan segmentasi pengunjung.</w:t>
      </w:r>
    </w:p>
    <w:p w:rsidR="005632FE" w:rsidRDefault="005632FE" w:rsidP="00086B18">
      <w:pPr>
        <w:pStyle w:val="ListParagraph"/>
        <w:numPr>
          <w:ilvl w:val="0"/>
          <w:numId w:val="114"/>
        </w:numPr>
        <w:spacing w:after="0"/>
        <w:ind w:left="1701" w:hanging="425"/>
        <w:jc w:val="both"/>
        <w:rPr>
          <w:rFonts w:ascii="Arial Narrow" w:hAnsi="Arial Narrow"/>
          <w:sz w:val="24"/>
          <w:szCs w:val="24"/>
          <w:lang w:val="id-ID"/>
        </w:rPr>
      </w:pPr>
      <w:r w:rsidRPr="005632FE">
        <w:rPr>
          <w:rFonts w:ascii="Arial Narrow" w:hAnsi="Arial Narrow"/>
          <w:sz w:val="24"/>
          <w:szCs w:val="24"/>
          <w:lang w:val="id-ID"/>
        </w:rPr>
        <w:t>Menyusun paket wisata tematis yang mengkaitkan beberapa obyek dan dayatarik wisata menjadi satu kesatuan perjalanan wisata singkat (one day tour),maupun wisata 3 hari 2 malam.</w:t>
      </w:r>
    </w:p>
    <w:p w:rsidR="005632FE" w:rsidRPr="005632FE" w:rsidRDefault="005632FE" w:rsidP="00086B18">
      <w:pPr>
        <w:pStyle w:val="ListParagraph"/>
        <w:numPr>
          <w:ilvl w:val="0"/>
          <w:numId w:val="114"/>
        </w:numPr>
        <w:spacing w:after="0"/>
        <w:ind w:left="1701" w:hanging="425"/>
        <w:jc w:val="both"/>
        <w:rPr>
          <w:rFonts w:ascii="Arial Narrow" w:hAnsi="Arial Narrow"/>
          <w:sz w:val="24"/>
          <w:szCs w:val="24"/>
          <w:lang w:val="id-ID"/>
        </w:rPr>
      </w:pPr>
      <w:r w:rsidRPr="005632FE">
        <w:rPr>
          <w:rFonts w:ascii="Arial Narrow" w:hAnsi="Arial Narrow"/>
          <w:sz w:val="24"/>
          <w:szCs w:val="24"/>
          <w:lang w:val="id-ID"/>
        </w:rPr>
        <w:lastRenderedPageBreak/>
        <w:t>Meningkatkan kualitas, kuantitas dan pemasaran produk kerajinan khasKabupaten Konawe Kepulaun.</w:t>
      </w:r>
    </w:p>
    <w:p w:rsidR="00613343" w:rsidRDefault="00613343" w:rsidP="00086B18">
      <w:pPr>
        <w:pStyle w:val="ListParagraph"/>
        <w:numPr>
          <w:ilvl w:val="0"/>
          <w:numId w:val="102"/>
        </w:numPr>
        <w:spacing w:after="0"/>
        <w:ind w:left="1134" w:hanging="283"/>
        <w:jc w:val="both"/>
        <w:rPr>
          <w:rFonts w:ascii="Arial Narrow" w:hAnsi="Arial Narrow"/>
          <w:sz w:val="24"/>
          <w:szCs w:val="24"/>
          <w:lang w:val="id-ID"/>
        </w:rPr>
      </w:pPr>
      <w:r w:rsidRPr="00DA0B13">
        <w:rPr>
          <w:rFonts w:ascii="Arial Narrow" w:hAnsi="Arial Narrow"/>
          <w:sz w:val="24"/>
          <w:szCs w:val="24"/>
          <w:lang w:val="id-ID"/>
        </w:rPr>
        <w:t>Meningkatkankualitassaranapenunjangwisata guna mengoptimalkan lama tinggal wisatawan</w:t>
      </w:r>
    </w:p>
    <w:p w:rsidR="005632FE" w:rsidRDefault="005632FE" w:rsidP="005632FE">
      <w:pPr>
        <w:pStyle w:val="ListParagraph"/>
        <w:spacing w:after="0"/>
        <w:ind w:left="1134" w:firstLine="567"/>
        <w:jc w:val="both"/>
        <w:rPr>
          <w:rFonts w:ascii="Arial Narrow" w:hAnsi="Arial Narrow"/>
          <w:sz w:val="24"/>
          <w:szCs w:val="24"/>
          <w:lang w:val="id-ID"/>
        </w:rPr>
      </w:pPr>
      <w:r>
        <w:rPr>
          <w:rFonts w:ascii="Arial Narrow" w:hAnsi="Arial Narrow"/>
          <w:sz w:val="24"/>
          <w:szCs w:val="24"/>
          <w:lang w:val="id-ID"/>
        </w:rPr>
        <w:t>R</w:t>
      </w:r>
      <w:r w:rsidRPr="00C55FF5">
        <w:rPr>
          <w:rFonts w:ascii="Arial Narrow" w:hAnsi="Arial Narrow"/>
          <w:sz w:val="24"/>
          <w:szCs w:val="24"/>
          <w:lang w:val="id-ID"/>
        </w:rPr>
        <w:t>encana-rencana</w:t>
      </w:r>
      <w:r>
        <w:rPr>
          <w:rFonts w:ascii="Arial Narrow" w:hAnsi="Arial Narrow"/>
          <w:sz w:val="24"/>
          <w:szCs w:val="24"/>
          <w:lang w:val="id-ID"/>
        </w:rPr>
        <w:t xml:space="preserve"> peningkatan </w:t>
      </w:r>
      <w:r w:rsidRPr="00DA0B13">
        <w:rPr>
          <w:rFonts w:ascii="Arial Narrow" w:hAnsi="Arial Narrow"/>
          <w:sz w:val="24"/>
          <w:szCs w:val="24"/>
          <w:lang w:val="id-ID"/>
        </w:rPr>
        <w:t>kualitassaranapenunjangwisata guna mengoptimalkan lama tinggal wisatawan</w:t>
      </w:r>
      <w:r>
        <w:rPr>
          <w:rFonts w:ascii="Arial Narrow" w:hAnsi="Arial Narrow"/>
          <w:sz w:val="24"/>
          <w:szCs w:val="24"/>
          <w:lang w:val="id-ID"/>
        </w:rPr>
        <w:t xml:space="preserve"> yang perlu dilakukan adalah:</w:t>
      </w:r>
    </w:p>
    <w:p w:rsidR="005632FE" w:rsidRDefault="005632FE" w:rsidP="00086B18">
      <w:pPr>
        <w:pStyle w:val="ListParagraph"/>
        <w:numPr>
          <w:ilvl w:val="0"/>
          <w:numId w:val="115"/>
        </w:numPr>
        <w:spacing w:after="0"/>
        <w:ind w:left="1701" w:hanging="425"/>
        <w:jc w:val="both"/>
        <w:rPr>
          <w:rFonts w:ascii="Arial Narrow" w:hAnsi="Arial Narrow"/>
          <w:sz w:val="24"/>
          <w:szCs w:val="24"/>
          <w:lang w:val="id-ID"/>
        </w:rPr>
      </w:pPr>
      <w:r w:rsidRPr="005632FE">
        <w:rPr>
          <w:rFonts w:ascii="Arial Narrow" w:hAnsi="Arial Narrow"/>
          <w:sz w:val="24"/>
          <w:szCs w:val="24"/>
          <w:lang w:val="id-ID"/>
        </w:rPr>
        <w:t xml:space="preserve">Merencanakan penginapan dan rumah </w:t>
      </w:r>
      <w:r>
        <w:rPr>
          <w:rFonts w:ascii="Arial Narrow" w:hAnsi="Arial Narrow"/>
          <w:sz w:val="24"/>
          <w:szCs w:val="24"/>
          <w:lang w:val="id-ID"/>
        </w:rPr>
        <w:t>makan</w:t>
      </w:r>
    </w:p>
    <w:p w:rsidR="005632FE" w:rsidRDefault="005632FE" w:rsidP="00086B18">
      <w:pPr>
        <w:pStyle w:val="ListParagraph"/>
        <w:numPr>
          <w:ilvl w:val="0"/>
          <w:numId w:val="115"/>
        </w:numPr>
        <w:spacing w:after="0"/>
        <w:ind w:left="1701" w:hanging="425"/>
        <w:jc w:val="both"/>
        <w:rPr>
          <w:rFonts w:ascii="Arial Narrow" w:hAnsi="Arial Narrow"/>
          <w:sz w:val="24"/>
          <w:szCs w:val="24"/>
          <w:lang w:val="id-ID"/>
        </w:rPr>
      </w:pPr>
      <w:r w:rsidRPr="005632FE">
        <w:rPr>
          <w:rFonts w:ascii="Arial Narrow" w:hAnsi="Arial Narrow"/>
          <w:sz w:val="24"/>
          <w:szCs w:val="24"/>
          <w:lang w:val="id-ID"/>
        </w:rPr>
        <w:t>Meningkatkan jumlah hotel dengan kelas bintang disertai pelayanan yangmampu meningkatkan lama kunjungan.</w:t>
      </w:r>
    </w:p>
    <w:p w:rsidR="005632FE" w:rsidRDefault="005632FE" w:rsidP="00086B18">
      <w:pPr>
        <w:pStyle w:val="ListParagraph"/>
        <w:numPr>
          <w:ilvl w:val="0"/>
          <w:numId w:val="115"/>
        </w:numPr>
        <w:spacing w:after="0"/>
        <w:ind w:left="1701" w:hanging="425"/>
        <w:jc w:val="both"/>
        <w:rPr>
          <w:rFonts w:ascii="Arial Narrow" w:hAnsi="Arial Narrow"/>
          <w:sz w:val="24"/>
          <w:szCs w:val="24"/>
          <w:lang w:val="id-ID"/>
        </w:rPr>
      </w:pPr>
      <w:r w:rsidRPr="005632FE">
        <w:rPr>
          <w:rFonts w:ascii="Arial Narrow" w:hAnsi="Arial Narrow"/>
          <w:sz w:val="24"/>
          <w:szCs w:val="24"/>
          <w:lang w:val="id-ID"/>
        </w:rPr>
        <w:t>Meningkatkan kapasitas hotel, di dalam kota Langara sehinggamemperbanyak pilihan bagi wisatawan.</w:t>
      </w:r>
    </w:p>
    <w:p w:rsidR="005632FE" w:rsidRDefault="005632FE" w:rsidP="00086B18">
      <w:pPr>
        <w:pStyle w:val="ListParagraph"/>
        <w:numPr>
          <w:ilvl w:val="0"/>
          <w:numId w:val="115"/>
        </w:numPr>
        <w:spacing w:after="0"/>
        <w:ind w:left="1701" w:hanging="425"/>
        <w:jc w:val="both"/>
        <w:rPr>
          <w:rFonts w:ascii="Arial Narrow" w:hAnsi="Arial Narrow"/>
          <w:sz w:val="24"/>
          <w:szCs w:val="24"/>
          <w:lang w:val="id-ID"/>
        </w:rPr>
      </w:pPr>
      <w:r w:rsidRPr="005632FE">
        <w:rPr>
          <w:rFonts w:ascii="Arial Narrow" w:hAnsi="Arial Narrow"/>
          <w:sz w:val="24"/>
          <w:szCs w:val="24"/>
          <w:lang w:val="id-ID"/>
        </w:rPr>
        <w:t>Meningkatkan jumlah dan jenis rumah makan (daerah, nasional maupuninternasional).</w:t>
      </w:r>
    </w:p>
    <w:p w:rsidR="005632FE" w:rsidRDefault="005632FE" w:rsidP="00086B18">
      <w:pPr>
        <w:pStyle w:val="ListParagraph"/>
        <w:numPr>
          <w:ilvl w:val="0"/>
          <w:numId w:val="115"/>
        </w:numPr>
        <w:spacing w:after="0"/>
        <w:ind w:left="1701" w:hanging="425"/>
        <w:jc w:val="both"/>
        <w:rPr>
          <w:rFonts w:ascii="Arial Narrow" w:hAnsi="Arial Narrow"/>
          <w:sz w:val="24"/>
          <w:szCs w:val="24"/>
          <w:lang w:val="id-ID"/>
        </w:rPr>
      </w:pPr>
      <w:r w:rsidRPr="005632FE">
        <w:rPr>
          <w:rFonts w:ascii="Arial Narrow" w:hAnsi="Arial Narrow"/>
          <w:sz w:val="24"/>
          <w:szCs w:val="24"/>
          <w:lang w:val="id-ID"/>
        </w:rPr>
        <w:t>Meningkatkan kualitas dan kuantitas fasilitas komunikasi (internet, teleponinterlokal, telepon lokal, multi media).</w:t>
      </w:r>
    </w:p>
    <w:p w:rsidR="005632FE" w:rsidRPr="005632FE" w:rsidRDefault="005632FE" w:rsidP="00086B18">
      <w:pPr>
        <w:pStyle w:val="ListParagraph"/>
        <w:numPr>
          <w:ilvl w:val="0"/>
          <w:numId w:val="115"/>
        </w:numPr>
        <w:spacing w:after="0"/>
        <w:ind w:left="1701" w:hanging="425"/>
        <w:jc w:val="both"/>
        <w:rPr>
          <w:rFonts w:ascii="Arial Narrow" w:hAnsi="Arial Narrow"/>
          <w:sz w:val="24"/>
          <w:szCs w:val="24"/>
          <w:lang w:val="id-ID"/>
        </w:rPr>
      </w:pPr>
      <w:r w:rsidRPr="005632FE">
        <w:rPr>
          <w:rFonts w:ascii="Arial Narrow" w:hAnsi="Arial Narrow"/>
          <w:sz w:val="24"/>
          <w:szCs w:val="24"/>
          <w:lang w:val="id-ID"/>
        </w:rPr>
        <w:t>Merencanakan fasilitas hiburan yang bertaraf internasional dengan tetapmempertahankan karakter sosial, budaya serta adab kesantunan masyarakatsetempat.</w:t>
      </w:r>
    </w:p>
    <w:p w:rsidR="00613343" w:rsidRDefault="00613343" w:rsidP="00086B18">
      <w:pPr>
        <w:pStyle w:val="ListParagraph"/>
        <w:numPr>
          <w:ilvl w:val="0"/>
          <w:numId w:val="102"/>
        </w:numPr>
        <w:spacing w:after="0"/>
        <w:ind w:left="1134" w:hanging="283"/>
        <w:jc w:val="both"/>
        <w:rPr>
          <w:rFonts w:ascii="Arial Narrow" w:hAnsi="Arial Narrow"/>
          <w:sz w:val="24"/>
          <w:szCs w:val="24"/>
          <w:lang w:val="id-ID"/>
        </w:rPr>
      </w:pPr>
      <w:r w:rsidRPr="00DA0B13">
        <w:rPr>
          <w:rFonts w:ascii="Arial Narrow" w:hAnsi="Arial Narrow"/>
          <w:sz w:val="24"/>
          <w:szCs w:val="24"/>
          <w:lang w:val="id-ID"/>
        </w:rPr>
        <w:t>Meningkatkan kualitas aksesibilitas dan infrastruktur pariwisata.</w:t>
      </w:r>
    </w:p>
    <w:p w:rsidR="005632FE" w:rsidRDefault="005632FE" w:rsidP="005632FE">
      <w:pPr>
        <w:pStyle w:val="ListParagraph"/>
        <w:spacing w:after="0"/>
        <w:ind w:left="1134" w:firstLine="567"/>
        <w:jc w:val="both"/>
        <w:rPr>
          <w:rFonts w:ascii="Arial Narrow" w:hAnsi="Arial Narrow"/>
          <w:sz w:val="24"/>
          <w:szCs w:val="24"/>
          <w:lang w:val="id-ID"/>
        </w:rPr>
      </w:pPr>
      <w:r>
        <w:rPr>
          <w:rFonts w:ascii="Arial Narrow" w:hAnsi="Arial Narrow"/>
          <w:sz w:val="24"/>
          <w:szCs w:val="24"/>
          <w:lang w:val="id-ID"/>
        </w:rPr>
        <w:t>R</w:t>
      </w:r>
      <w:r w:rsidRPr="00C55FF5">
        <w:rPr>
          <w:rFonts w:ascii="Arial Narrow" w:hAnsi="Arial Narrow"/>
          <w:sz w:val="24"/>
          <w:szCs w:val="24"/>
          <w:lang w:val="id-ID"/>
        </w:rPr>
        <w:t>encana-rencana</w:t>
      </w:r>
      <w:r>
        <w:rPr>
          <w:rFonts w:ascii="Arial Narrow" w:hAnsi="Arial Narrow"/>
          <w:sz w:val="24"/>
          <w:szCs w:val="24"/>
          <w:lang w:val="id-ID"/>
        </w:rPr>
        <w:t xml:space="preserve"> peningkatan </w:t>
      </w:r>
      <w:r w:rsidRPr="00DA0B13">
        <w:rPr>
          <w:rFonts w:ascii="Arial Narrow" w:hAnsi="Arial Narrow"/>
          <w:sz w:val="24"/>
          <w:szCs w:val="24"/>
          <w:lang w:val="id-ID"/>
        </w:rPr>
        <w:t>kualitaskualitas aksesibilitas dan infrastruktur pariwisata</w:t>
      </w:r>
      <w:r>
        <w:rPr>
          <w:rFonts w:ascii="Arial Narrow" w:hAnsi="Arial Narrow"/>
          <w:sz w:val="24"/>
          <w:szCs w:val="24"/>
          <w:lang w:val="id-ID"/>
        </w:rPr>
        <w:t xml:space="preserve"> yang perlu dilakukan adalah:</w:t>
      </w:r>
    </w:p>
    <w:p w:rsidR="004E7431" w:rsidRDefault="004E7431" w:rsidP="00086B18">
      <w:pPr>
        <w:pStyle w:val="ListParagraph"/>
        <w:numPr>
          <w:ilvl w:val="0"/>
          <w:numId w:val="116"/>
        </w:numPr>
        <w:spacing w:after="0"/>
        <w:ind w:left="1701" w:hanging="425"/>
        <w:jc w:val="both"/>
        <w:rPr>
          <w:rFonts w:ascii="Arial Narrow" w:hAnsi="Arial Narrow"/>
          <w:sz w:val="24"/>
          <w:szCs w:val="24"/>
          <w:lang w:val="id-ID"/>
        </w:rPr>
      </w:pPr>
      <w:r w:rsidRPr="004E7431">
        <w:rPr>
          <w:rFonts w:ascii="Arial Narrow" w:hAnsi="Arial Narrow"/>
          <w:sz w:val="24"/>
          <w:szCs w:val="24"/>
          <w:lang w:val="id-ID"/>
        </w:rPr>
        <w:t>Meningkatkan kualitas yang menghubungkan obyek dan daya tarik wisataunggulan disetiap Kawasan PengembanganPariwisata Kabupaten (KPPK).</w:t>
      </w:r>
    </w:p>
    <w:p w:rsidR="004E7431" w:rsidRDefault="004E7431" w:rsidP="00086B18">
      <w:pPr>
        <w:pStyle w:val="ListParagraph"/>
        <w:numPr>
          <w:ilvl w:val="0"/>
          <w:numId w:val="116"/>
        </w:numPr>
        <w:spacing w:after="0"/>
        <w:ind w:left="1701" w:hanging="425"/>
        <w:jc w:val="both"/>
        <w:rPr>
          <w:rFonts w:ascii="Arial Narrow" w:hAnsi="Arial Narrow"/>
          <w:sz w:val="24"/>
          <w:szCs w:val="24"/>
          <w:lang w:val="id-ID"/>
        </w:rPr>
      </w:pPr>
      <w:r w:rsidRPr="004E7431">
        <w:rPr>
          <w:rFonts w:ascii="Arial Narrow" w:hAnsi="Arial Narrow"/>
          <w:sz w:val="24"/>
          <w:szCs w:val="24"/>
          <w:lang w:val="id-ID"/>
        </w:rPr>
        <w:t>Meningkatkan kualitas jalan dan lebar jalan yang menghubungkan obyekdan daya tarik wisata unggulan dengan obyek wisata andalan, obyek wisatapengembangan dan obyek wisata potensial yang berada dalam satu KPPK.</w:t>
      </w:r>
    </w:p>
    <w:p w:rsidR="004E7431" w:rsidRDefault="004E7431" w:rsidP="00086B18">
      <w:pPr>
        <w:pStyle w:val="ListParagraph"/>
        <w:numPr>
          <w:ilvl w:val="0"/>
          <w:numId w:val="116"/>
        </w:numPr>
        <w:spacing w:after="0"/>
        <w:ind w:left="1701" w:hanging="425"/>
        <w:jc w:val="both"/>
        <w:rPr>
          <w:rFonts w:ascii="Arial Narrow" w:hAnsi="Arial Narrow"/>
          <w:sz w:val="24"/>
          <w:szCs w:val="24"/>
          <w:lang w:val="id-ID"/>
        </w:rPr>
      </w:pPr>
      <w:r w:rsidRPr="004E7431">
        <w:rPr>
          <w:rFonts w:ascii="Arial Narrow" w:hAnsi="Arial Narrow"/>
          <w:sz w:val="24"/>
          <w:szCs w:val="24"/>
          <w:lang w:val="id-ID"/>
        </w:rPr>
        <w:t>Merencanakan akses yang belum ada menuju obyek wisata</w:t>
      </w:r>
    </w:p>
    <w:p w:rsidR="004E7431" w:rsidRDefault="004E7431" w:rsidP="00086B18">
      <w:pPr>
        <w:pStyle w:val="ListParagraph"/>
        <w:numPr>
          <w:ilvl w:val="0"/>
          <w:numId w:val="116"/>
        </w:numPr>
        <w:spacing w:after="0"/>
        <w:ind w:left="1701" w:hanging="425"/>
        <w:jc w:val="both"/>
        <w:rPr>
          <w:rFonts w:ascii="Arial Narrow" w:hAnsi="Arial Narrow"/>
          <w:sz w:val="24"/>
          <w:szCs w:val="24"/>
          <w:lang w:val="id-ID"/>
        </w:rPr>
      </w:pPr>
      <w:r w:rsidRPr="004E7431">
        <w:rPr>
          <w:rFonts w:ascii="Arial Narrow" w:hAnsi="Arial Narrow"/>
          <w:sz w:val="24"/>
          <w:szCs w:val="24"/>
          <w:lang w:val="id-ID"/>
        </w:rPr>
        <w:t>Meningkatkanfaktorkenyamanandankeamananjalanyangmenghubungkan obyek dan daya tarik wisata unggulan di setiap KawasanPengembangan Pariwisata Kabupaten (KPPK).</w:t>
      </w:r>
    </w:p>
    <w:p w:rsidR="005632FE" w:rsidRDefault="004E7431" w:rsidP="00086B18">
      <w:pPr>
        <w:pStyle w:val="ListParagraph"/>
        <w:numPr>
          <w:ilvl w:val="0"/>
          <w:numId w:val="116"/>
        </w:numPr>
        <w:spacing w:after="0"/>
        <w:ind w:left="1701" w:hanging="425"/>
        <w:jc w:val="both"/>
        <w:rPr>
          <w:rFonts w:ascii="Arial Narrow" w:hAnsi="Arial Narrow"/>
          <w:sz w:val="24"/>
          <w:szCs w:val="24"/>
          <w:lang w:val="id-ID"/>
        </w:rPr>
      </w:pPr>
      <w:r w:rsidRPr="004E7431">
        <w:rPr>
          <w:rFonts w:ascii="Arial Narrow" w:hAnsi="Arial Narrow"/>
          <w:sz w:val="24"/>
          <w:szCs w:val="24"/>
          <w:lang w:val="id-ID"/>
        </w:rPr>
        <w:t>Mengadakansaranatransportasiumum  yang  langsung  menghubungkan antarobyekdandayatarikwisataunggulandisetiap   KawasanPengembangan Pariwisata Kabupaten (KPPK).</w:t>
      </w:r>
    </w:p>
    <w:p w:rsidR="004E7431" w:rsidRDefault="004E7431" w:rsidP="00086B18">
      <w:pPr>
        <w:pStyle w:val="ListParagraph"/>
        <w:numPr>
          <w:ilvl w:val="0"/>
          <w:numId w:val="116"/>
        </w:numPr>
        <w:spacing w:after="0"/>
        <w:ind w:left="1701" w:hanging="425"/>
        <w:jc w:val="both"/>
        <w:rPr>
          <w:rFonts w:ascii="Arial Narrow" w:hAnsi="Arial Narrow"/>
          <w:sz w:val="24"/>
          <w:szCs w:val="24"/>
          <w:lang w:val="id-ID"/>
        </w:rPr>
      </w:pPr>
      <w:r w:rsidRPr="004E7431">
        <w:rPr>
          <w:rFonts w:ascii="Arial Narrow" w:hAnsi="Arial Narrow"/>
          <w:sz w:val="24"/>
          <w:szCs w:val="24"/>
          <w:lang w:val="id-ID"/>
        </w:rPr>
        <w:t>Mengadakansaranatransportasiumumyang</w:t>
      </w:r>
      <w:r>
        <w:rPr>
          <w:rFonts w:ascii="Arial Narrow" w:hAnsi="Arial Narrow"/>
          <w:sz w:val="24"/>
          <w:szCs w:val="24"/>
          <w:lang w:val="id-ID"/>
        </w:rPr>
        <w:t xml:space="preserve"> langsung </w:t>
      </w:r>
      <w:r w:rsidRPr="004E7431">
        <w:rPr>
          <w:rFonts w:ascii="Arial Narrow" w:hAnsi="Arial Narrow"/>
          <w:sz w:val="24"/>
          <w:szCs w:val="24"/>
          <w:lang w:val="id-ID"/>
        </w:rPr>
        <w:t xml:space="preserve">menghubungkan antarobyek dan daya tarik wisata unggulan dengan obyek wisata andalan,obyekwisata  pengembangan dan obyek wisata potensial yang berada dalam satuKPPK. </w:t>
      </w:r>
    </w:p>
    <w:p w:rsidR="004E7431" w:rsidRDefault="004E7431" w:rsidP="00086B18">
      <w:pPr>
        <w:pStyle w:val="ListParagraph"/>
        <w:numPr>
          <w:ilvl w:val="0"/>
          <w:numId w:val="116"/>
        </w:numPr>
        <w:spacing w:after="0"/>
        <w:ind w:left="1701" w:hanging="425"/>
        <w:jc w:val="both"/>
        <w:rPr>
          <w:rFonts w:ascii="Arial Narrow" w:hAnsi="Arial Narrow"/>
          <w:sz w:val="24"/>
          <w:szCs w:val="24"/>
          <w:lang w:val="id-ID"/>
        </w:rPr>
      </w:pPr>
      <w:r w:rsidRPr="004E7431">
        <w:rPr>
          <w:rFonts w:ascii="Arial Narrow" w:hAnsi="Arial Narrow"/>
          <w:sz w:val="24"/>
          <w:szCs w:val="24"/>
          <w:lang w:val="id-ID"/>
        </w:rPr>
        <w:t xml:space="preserve">Merencanakan dan meningkatkan ketersediaan air bersih di setiap obyek dandaya tarik wisata, termasuk pada kawasan yang berada disekitarnya. </w:t>
      </w:r>
    </w:p>
    <w:p w:rsidR="004E7431" w:rsidRDefault="004E7431" w:rsidP="00086B18">
      <w:pPr>
        <w:pStyle w:val="ListParagraph"/>
        <w:numPr>
          <w:ilvl w:val="0"/>
          <w:numId w:val="116"/>
        </w:numPr>
        <w:spacing w:after="0"/>
        <w:ind w:left="1701" w:hanging="425"/>
        <w:jc w:val="both"/>
        <w:rPr>
          <w:rFonts w:ascii="Arial Narrow" w:hAnsi="Arial Narrow"/>
          <w:sz w:val="24"/>
          <w:szCs w:val="24"/>
          <w:lang w:val="id-ID"/>
        </w:rPr>
      </w:pPr>
      <w:r w:rsidRPr="004E7431">
        <w:rPr>
          <w:rFonts w:ascii="Arial Narrow" w:hAnsi="Arial Narrow"/>
          <w:sz w:val="24"/>
          <w:szCs w:val="24"/>
          <w:lang w:val="id-ID"/>
        </w:rPr>
        <w:lastRenderedPageBreak/>
        <w:t xml:space="preserve">Merencanakan dan meningkatkan ketersediaan listrik di setiap obyek dan dayatarik wisata, termasuk pada kawasan yang berada disekitarnya. </w:t>
      </w:r>
    </w:p>
    <w:p w:rsidR="004E7431" w:rsidRPr="004E7431" w:rsidRDefault="004E7431" w:rsidP="00086B18">
      <w:pPr>
        <w:pStyle w:val="ListParagraph"/>
        <w:numPr>
          <w:ilvl w:val="0"/>
          <w:numId w:val="116"/>
        </w:numPr>
        <w:spacing w:after="0"/>
        <w:ind w:left="1701" w:hanging="425"/>
        <w:jc w:val="both"/>
        <w:rPr>
          <w:rFonts w:ascii="Arial Narrow" w:hAnsi="Arial Narrow"/>
          <w:sz w:val="24"/>
          <w:szCs w:val="24"/>
          <w:lang w:val="id-ID"/>
        </w:rPr>
      </w:pPr>
      <w:r w:rsidRPr="004E7431">
        <w:rPr>
          <w:rFonts w:ascii="Arial Narrow" w:hAnsi="Arial Narrow"/>
          <w:sz w:val="24"/>
          <w:szCs w:val="24"/>
          <w:lang w:val="id-ID"/>
        </w:rPr>
        <w:t>Merencanakan dan meningkatkan pengelolaan sampah di setiap obyek dan dayatarik wisata, termasuk pada kawasan yang berada disekitarnya.</w:t>
      </w:r>
    </w:p>
    <w:p w:rsidR="00613343" w:rsidRPr="00DA0B13" w:rsidRDefault="00613343" w:rsidP="00086B18">
      <w:pPr>
        <w:pStyle w:val="ListParagraph"/>
        <w:numPr>
          <w:ilvl w:val="0"/>
          <w:numId w:val="99"/>
        </w:numPr>
        <w:spacing w:after="0"/>
        <w:ind w:left="709" w:hanging="425"/>
        <w:jc w:val="both"/>
        <w:rPr>
          <w:rFonts w:ascii="Arial Narrow" w:hAnsi="Arial Narrow"/>
          <w:sz w:val="24"/>
          <w:szCs w:val="24"/>
          <w:lang w:val="id-ID"/>
        </w:rPr>
      </w:pPr>
      <w:r w:rsidRPr="00DA0B13">
        <w:rPr>
          <w:rFonts w:ascii="Arial Narrow" w:hAnsi="Arial Narrow"/>
          <w:sz w:val="24"/>
          <w:szCs w:val="24"/>
          <w:lang w:val="id-ID"/>
        </w:rPr>
        <w:t>Strategi Pemasaran</w:t>
      </w:r>
    </w:p>
    <w:p w:rsidR="00613343" w:rsidRDefault="00613343" w:rsidP="00086B18">
      <w:pPr>
        <w:pStyle w:val="ListParagraph"/>
        <w:numPr>
          <w:ilvl w:val="0"/>
          <w:numId w:val="103"/>
        </w:numPr>
        <w:spacing w:after="0"/>
        <w:ind w:left="1134" w:hanging="283"/>
        <w:jc w:val="both"/>
        <w:rPr>
          <w:rFonts w:ascii="Arial Narrow" w:hAnsi="Arial Narrow"/>
          <w:sz w:val="24"/>
          <w:szCs w:val="24"/>
          <w:lang w:val="id-ID"/>
        </w:rPr>
      </w:pPr>
      <w:r w:rsidRPr="00DA0B13">
        <w:rPr>
          <w:rFonts w:ascii="Arial Narrow" w:hAnsi="Arial Narrow"/>
          <w:sz w:val="24"/>
          <w:szCs w:val="24"/>
          <w:lang w:val="id-ID"/>
        </w:rPr>
        <w:t>Membangun image positif pariwisata di kabupaten konawe kepulauan</w:t>
      </w:r>
    </w:p>
    <w:p w:rsidR="004E7431" w:rsidRDefault="004E7431" w:rsidP="004E7431">
      <w:pPr>
        <w:pStyle w:val="ListParagraph"/>
        <w:spacing w:after="0"/>
        <w:ind w:left="1134" w:firstLine="567"/>
        <w:jc w:val="both"/>
        <w:rPr>
          <w:rFonts w:ascii="Arial Narrow" w:hAnsi="Arial Narrow"/>
          <w:sz w:val="24"/>
          <w:szCs w:val="24"/>
          <w:lang w:val="id-ID"/>
        </w:rPr>
      </w:pPr>
      <w:r>
        <w:rPr>
          <w:rFonts w:ascii="Arial Narrow" w:hAnsi="Arial Narrow"/>
          <w:sz w:val="24"/>
          <w:szCs w:val="24"/>
          <w:lang w:val="id-ID"/>
        </w:rPr>
        <w:t>R</w:t>
      </w:r>
      <w:r w:rsidRPr="00C55FF5">
        <w:rPr>
          <w:rFonts w:ascii="Arial Narrow" w:hAnsi="Arial Narrow"/>
          <w:sz w:val="24"/>
          <w:szCs w:val="24"/>
          <w:lang w:val="id-ID"/>
        </w:rPr>
        <w:t>encana-rencana</w:t>
      </w:r>
      <w:r>
        <w:rPr>
          <w:rFonts w:ascii="Arial Narrow" w:hAnsi="Arial Narrow"/>
          <w:sz w:val="24"/>
          <w:szCs w:val="24"/>
          <w:lang w:val="id-ID"/>
        </w:rPr>
        <w:t xml:space="preserve"> pembangunan </w:t>
      </w:r>
      <w:r w:rsidRPr="00DA0B13">
        <w:rPr>
          <w:rFonts w:ascii="Arial Narrow" w:hAnsi="Arial Narrow"/>
          <w:sz w:val="24"/>
          <w:szCs w:val="24"/>
          <w:lang w:val="id-ID"/>
        </w:rPr>
        <w:t>image positif pariwisata di kabupaten konawe kepulauan</w:t>
      </w:r>
      <w:r>
        <w:rPr>
          <w:rFonts w:ascii="Arial Narrow" w:hAnsi="Arial Narrow"/>
          <w:sz w:val="24"/>
          <w:szCs w:val="24"/>
          <w:lang w:val="id-ID"/>
        </w:rPr>
        <w:t xml:space="preserve"> yang perlu dilakukan adalah:</w:t>
      </w:r>
    </w:p>
    <w:p w:rsidR="004E7431" w:rsidRDefault="004E7431" w:rsidP="00086B18">
      <w:pPr>
        <w:pStyle w:val="ListParagraph"/>
        <w:numPr>
          <w:ilvl w:val="0"/>
          <w:numId w:val="117"/>
        </w:numPr>
        <w:spacing w:after="0"/>
        <w:ind w:left="1701" w:hanging="425"/>
        <w:jc w:val="both"/>
        <w:rPr>
          <w:rFonts w:ascii="Arial Narrow" w:hAnsi="Arial Narrow"/>
          <w:sz w:val="24"/>
          <w:szCs w:val="24"/>
          <w:lang w:val="id-ID"/>
        </w:rPr>
      </w:pPr>
      <w:r w:rsidRPr="004E7431">
        <w:rPr>
          <w:rFonts w:ascii="Arial Narrow" w:hAnsi="Arial Narrow"/>
          <w:sz w:val="24"/>
          <w:szCs w:val="24"/>
          <w:lang w:val="id-ID"/>
        </w:rPr>
        <w:t>Membangun  image-citra  pariwisata  Konawe Kepulauan  yang  aman,  bersih, ramah berwawasan lingkungan dan berbasis pada masyarakat melalui berbagaimedia promosi.</w:t>
      </w:r>
    </w:p>
    <w:p w:rsidR="004E7431" w:rsidRDefault="004E7431" w:rsidP="00086B18">
      <w:pPr>
        <w:pStyle w:val="ListParagraph"/>
        <w:numPr>
          <w:ilvl w:val="0"/>
          <w:numId w:val="117"/>
        </w:numPr>
        <w:spacing w:after="0"/>
        <w:ind w:left="1701" w:hanging="425"/>
        <w:jc w:val="both"/>
        <w:rPr>
          <w:rFonts w:ascii="Arial Narrow" w:hAnsi="Arial Narrow"/>
          <w:sz w:val="24"/>
          <w:szCs w:val="24"/>
          <w:lang w:val="id-ID"/>
        </w:rPr>
      </w:pPr>
      <w:r w:rsidRPr="004E7431">
        <w:rPr>
          <w:rFonts w:ascii="Arial Narrow" w:hAnsi="Arial Narrow"/>
          <w:sz w:val="24"/>
          <w:szCs w:val="24"/>
          <w:lang w:val="id-ID"/>
        </w:rPr>
        <w:t>Dipresentasikan slogan yang mampu menarik wisatawan untuk memberisemangat kepada pelaku wisata.</w:t>
      </w:r>
    </w:p>
    <w:p w:rsidR="004E7431" w:rsidRPr="004E7431" w:rsidRDefault="004E7431" w:rsidP="00086B18">
      <w:pPr>
        <w:pStyle w:val="ListParagraph"/>
        <w:numPr>
          <w:ilvl w:val="0"/>
          <w:numId w:val="117"/>
        </w:numPr>
        <w:spacing w:after="0"/>
        <w:ind w:left="1701" w:hanging="425"/>
        <w:jc w:val="both"/>
        <w:rPr>
          <w:rFonts w:ascii="Arial Narrow" w:hAnsi="Arial Narrow"/>
          <w:sz w:val="24"/>
          <w:szCs w:val="24"/>
          <w:lang w:val="id-ID"/>
        </w:rPr>
      </w:pPr>
      <w:r w:rsidRPr="004E7431">
        <w:rPr>
          <w:rFonts w:ascii="Arial Narrow" w:hAnsi="Arial Narrow"/>
          <w:sz w:val="24"/>
          <w:szCs w:val="24"/>
          <w:lang w:val="id-ID"/>
        </w:rPr>
        <w:t>Pengembangan citra Pariwisata Kabupaten</w:t>
      </w:r>
    </w:p>
    <w:p w:rsidR="00613343" w:rsidRDefault="00613343" w:rsidP="00086B18">
      <w:pPr>
        <w:pStyle w:val="ListParagraph"/>
        <w:numPr>
          <w:ilvl w:val="0"/>
          <w:numId w:val="103"/>
        </w:numPr>
        <w:spacing w:after="0"/>
        <w:ind w:left="1134" w:hanging="283"/>
        <w:jc w:val="both"/>
        <w:rPr>
          <w:rFonts w:ascii="Arial Narrow" w:hAnsi="Arial Narrow"/>
          <w:sz w:val="24"/>
          <w:szCs w:val="24"/>
          <w:lang w:val="id-ID"/>
        </w:rPr>
      </w:pPr>
      <w:r w:rsidRPr="00DA0B13">
        <w:rPr>
          <w:rFonts w:ascii="Arial Narrow" w:hAnsi="Arial Narrow"/>
          <w:sz w:val="24"/>
          <w:szCs w:val="24"/>
          <w:lang w:val="id-ID"/>
        </w:rPr>
        <w:t>Mengembangkan promosi pariwisata kabupaten konawe kepulauan secara efektif dan efisien</w:t>
      </w:r>
    </w:p>
    <w:p w:rsidR="004E7431" w:rsidRDefault="004E7431" w:rsidP="004E7431">
      <w:pPr>
        <w:pStyle w:val="ListParagraph"/>
        <w:spacing w:after="0"/>
        <w:ind w:left="1134" w:firstLine="567"/>
        <w:jc w:val="both"/>
        <w:rPr>
          <w:rFonts w:ascii="Arial Narrow" w:hAnsi="Arial Narrow"/>
          <w:sz w:val="24"/>
          <w:szCs w:val="24"/>
          <w:lang w:val="id-ID"/>
        </w:rPr>
      </w:pPr>
      <w:r>
        <w:rPr>
          <w:rFonts w:ascii="Arial Narrow" w:hAnsi="Arial Narrow"/>
          <w:sz w:val="24"/>
          <w:szCs w:val="24"/>
          <w:lang w:val="id-ID"/>
        </w:rPr>
        <w:t>R</w:t>
      </w:r>
      <w:r w:rsidRPr="00C55FF5">
        <w:rPr>
          <w:rFonts w:ascii="Arial Narrow" w:hAnsi="Arial Narrow"/>
          <w:sz w:val="24"/>
          <w:szCs w:val="24"/>
          <w:lang w:val="id-ID"/>
        </w:rPr>
        <w:t>encana-rencana</w:t>
      </w:r>
      <w:r>
        <w:rPr>
          <w:rFonts w:ascii="Arial Narrow" w:hAnsi="Arial Narrow"/>
          <w:sz w:val="24"/>
          <w:szCs w:val="24"/>
          <w:lang w:val="id-ID"/>
        </w:rPr>
        <w:t xml:space="preserve"> pen</w:t>
      </w:r>
      <w:r w:rsidRPr="00DA0B13">
        <w:rPr>
          <w:rFonts w:ascii="Arial Narrow" w:hAnsi="Arial Narrow"/>
          <w:sz w:val="24"/>
          <w:szCs w:val="24"/>
          <w:lang w:val="id-ID"/>
        </w:rPr>
        <w:t>gembangkan promosi pariwisata kabupaten konawe kepulauan secara efektif dan efisien</w:t>
      </w:r>
      <w:r>
        <w:rPr>
          <w:rFonts w:ascii="Arial Narrow" w:hAnsi="Arial Narrow"/>
          <w:sz w:val="24"/>
          <w:szCs w:val="24"/>
          <w:lang w:val="id-ID"/>
        </w:rPr>
        <w:t xml:space="preserve"> yang perlu dilakukan adalah:</w:t>
      </w:r>
    </w:p>
    <w:p w:rsidR="004E7431" w:rsidRDefault="004E7431" w:rsidP="00086B18">
      <w:pPr>
        <w:pStyle w:val="ListParagraph"/>
        <w:numPr>
          <w:ilvl w:val="0"/>
          <w:numId w:val="118"/>
        </w:numPr>
        <w:spacing w:after="0"/>
        <w:ind w:left="1701" w:hanging="425"/>
        <w:jc w:val="both"/>
        <w:rPr>
          <w:rFonts w:ascii="Arial Narrow" w:hAnsi="Arial Narrow"/>
          <w:sz w:val="24"/>
          <w:szCs w:val="24"/>
          <w:lang w:val="id-ID"/>
        </w:rPr>
      </w:pPr>
      <w:r w:rsidRPr="004E7431">
        <w:rPr>
          <w:rFonts w:ascii="Arial Narrow" w:hAnsi="Arial Narrow"/>
          <w:sz w:val="24"/>
          <w:szCs w:val="24"/>
          <w:lang w:val="id-ID"/>
        </w:rPr>
        <w:t xml:space="preserve">Mengembangkan strategi promosi wisata yang terpadu serta denganmemperluas jaringan promosi baik di tingkat regional, nasional maupuninternasional. </w:t>
      </w:r>
    </w:p>
    <w:p w:rsidR="004E7431" w:rsidRDefault="004E7431" w:rsidP="00086B18">
      <w:pPr>
        <w:pStyle w:val="ListParagraph"/>
        <w:numPr>
          <w:ilvl w:val="0"/>
          <w:numId w:val="118"/>
        </w:numPr>
        <w:spacing w:after="0"/>
        <w:ind w:left="1701" w:hanging="425"/>
        <w:jc w:val="both"/>
        <w:rPr>
          <w:rFonts w:ascii="Arial Narrow" w:hAnsi="Arial Narrow"/>
          <w:sz w:val="24"/>
          <w:szCs w:val="24"/>
          <w:lang w:val="id-ID"/>
        </w:rPr>
      </w:pPr>
      <w:r w:rsidRPr="004E7431">
        <w:rPr>
          <w:rFonts w:ascii="Arial Narrow" w:hAnsi="Arial Narrow"/>
          <w:sz w:val="24"/>
          <w:szCs w:val="24"/>
          <w:lang w:val="id-ID"/>
        </w:rPr>
        <w:t xml:space="preserve">Mengembangkan pusat informasi wisata pada lokasi strategis dan mudahdijangkau dan berada dalam rangkaian jalur perjalanan wisata </w:t>
      </w:r>
    </w:p>
    <w:p w:rsidR="004E7431" w:rsidRDefault="004E7431" w:rsidP="00086B18">
      <w:pPr>
        <w:pStyle w:val="ListParagraph"/>
        <w:numPr>
          <w:ilvl w:val="0"/>
          <w:numId w:val="118"/>
        </w:numPr>
        <w:spacing w:after="0"/>
        <w:ind w:left="1701" w:hanging="425"/>
        <w:jc w:val="both"/>
        <w:rPr>
          <w:rFonts w:ascii="Arial Narrow" w:hAnsi="Arial Narrow"/>
          <w:sz w:val="24"/>
          <w:szCs w:val="24"/>
          <w:lang w:val="id-ID"/>
        </w:rPr>
      </w:pPr>
      <w:r w:rsidRPr="004E7431">
        <w:rPr>
          <w:rFonts w:ascii="Arial Narrow" w:hAnsi="Arial Narrow"/>
          <w:sz w:val="24"/>
          <w:szCs w:val="24"/>
          <w:lang w:val="id-ID"/>
        </w:rPr>
        <w:t xml:space="preserve">Mengembangkan alat promosi dalam bentuk printed material dengan metodebaru yang difokuskan pada penguatan positioning serta kebutuhan informasiwisatawan. </w:t>
      </w:r>
    </w:p>
    <w:p w:rsidR="004E7431" w:rsidRDefault="004E7431" w:rsidP="00086B18">
      <w:pPr>
        <w:pStyle w:val="ListParagraph"/>
        <w:numPr>
          <w:ilvl w:val="0"/>
          <w:numId w:val="118"/>
        </w:numPr>
        <w:spacing w:after="0"/>
        <w:ind w:left="1701" w:hanging="425"/>
        <w:jc w:val="both"/>
        <w:rPr>
          <w:rFonts w:ascii="Arial Narrow" w:hAnsi="Arial Narrow"/>
          <w:sz w:val="24"/>
          <w:szCs w:val="24"/>
          <w:lang w:val="id-ID"/>
        </w:rPr>
      </w:pPr>
      <w:r w:rsidRPr="004E7431">
        <w:rPr>
          <w:rFonts w:ascii="Arial Narrow" w:hAnsi="Arial Narrow"/>
          <w:sz w:val="24"/>
          <w:szCs w:val="24"/>
          <w:lang w:val="id-ID"/>
        </w:rPr>
        <w:t xml:space="preserve">Pemanfaatan aplikasi Teknologi Informasi bagi promosi yang efektif danperwujudan sistem Informasi Pariwisata Kabupaten </w:t>
      </w:r>
    </w:p>
    <w:p w:rsidR="004E7431" w:rsidRPr="004E7431" w:rsidRDefault="004E7431" w:rsidP="00086B18">
      <w:pPr>
        <w:pStyle w:val="ListParagraph"/>
        <w:numPr>
          <w:ilvl w:val="0"/>
          <w:numId w:val="118"/>
        </w:numPr>
        <w:spacing w:after="0"/>
        <w:ind w:left="1701" w:hanging="425"/>
        <w:jc w:val="both"/>
        <w:rPr>
          <w:rFonts w:ascii="Arial Narrow" w:hAnsi="Arial Narrow"/>
          <w:sz w:val="24"/>
          <w:szCs w:val="24"/>
          <w:lang w:val="id-ID"/>
        </w:rPr>
      </w:pPr>
      <w:r w:rsidRPr="004E7431">
        <w:rPr>
          <w:rFonts w:ascii="Arial Narrow" w:hAnsi="Arial Narrow"/>
          <w:sz w:val="24"/>
          <w:szCs w:val="24"/>
          <w:lang w:val="id-ID"/>
        </w:rPr>
        <w:t>Pemeliharaan pasar yang telah ada melalui peningkatan promosi keragamanproduk dan layanan</w:t>
      </w:r>
    </w:p>
    <w:p w:rsidR="00613343" w:rsidRPr="00DA0B13" w:rsidRDefault="00613343" w:rsidP="00086B18">
      <w:pPr>
        <w:pStyle w:val="ListParagraph"/>
        <w:numPr>
          <w:ilvl w:val="0"/>
          <w:numId w:val="99"/>
        </w:numPr>
        <w:spacing w:after="0"/>
        <w:ind w:left="709" w:hanging="425"/>
        <w:jc w:val="both"/>
        <w:rPr>
          <w:rFonts w:ascii="Arial Narrow" w:hAnsi="Arial Narrow"/>
          <w:sz w:val="24"/>
          <w:szCs w:val="24"/>
          <w:lang w:val="id-ID"/>
        </w:rPr>
      </w:pPr>
      <w:r w:rsidRPr="00DA0B13">
        <w:rPr>
          <w:rFonts w:ascii="Arial Narrow" w:hAnsi="Arial Narrow"/>
          <w:sz w:val="24"/>
          <w:szCs w:val="24"/>
          <w:lang w:val="id-ID"/>
        </w:rPr>
        <w:t>Strategi Pengelolaan Lingkungan</w:t>
      </w:r>
    </w:p>
    <w:p w:rsidR="00613343" w:rsidRDefault="00613343" w:rsidP="00086B18">
      <w:pPr>
        <w:pStyle w:val="ListParagraph"/>
        <w:numPr>
          <w:ilvl w:val="0"/>
          <w:numId w:val="104"/>
        </w:numPr>
        <w:spacing w:after="0"/>
        <w:ind w:left="1134" w:hanging="283"/>
        <w:jc w:val="both"/>
        <w:rPr>
          <w:rFonts w:ascii="Arial Narrow" w:hAnsi="Arial Narrow"/>
          <w:sz w:val="24"/>
          <w:szCs w:val="24"/>
          <w:lang w:val="id-ID"/>
        </w:rPr>
      </w:pPr>
      <w:r w:rsidRPr="00DA0B13">
        <w:rPr>
          <w:rFonts w:ascii="Arial Narrow" w:hAnsi="Arial Narrow"/>
          <w:sz w:val="24"/>
          <w:szCs w:val="24"/>
          <w:lang w:val="id-ID"/>
        </w:rPr>
        <w:t>Memperkuat regulasi mengenai pengembangan pariwisata yang berwawasan lingkungan</w:t>
      </w:r>
    </w:p>
    <w:p w:rsidR="00756E4C" w:rsidRDefault="00756E4C" w:rsidP="00756E4C">
      <w:pPr>
        <w:pStyle w:val="ListParagraph"/>
        <w:spacing w:after="0"/>
        <w:ind w:left="1134" w:firstLine="567"/>
        <w:jc w:val="both"/>
        <w:rPr>
          <w:rFonts w:ascii="Arial Narrow" w:hAnsi="Arial Narrow"/>
          <w:sz w:val="24"/>
          <w:szCs w:val="24"/>
          <w:lang w:val="id-ID"/>
        </w:rPr>
      </w:pPr>
      <w:r>
        <w:rPr>
          <w:rFonts w:ascii="Arial Narrow" w:hAnsi="Arial Narrow"/>
          <w:sz w:val="24"/>
          <w:szCs w:val="24"/>
          <w:lang w:val="id-ID"/>
        </w:rPr>
        <w:t>R</w:t>
      </w:r>
      <w:r w:rsidRPr="00C55FF5">
        <w:rPr>
          <w:rFonts w:ascii="Arial Narrow" w:hAnsi="Arial Narrow"/>
          <w:sz w:val="24"/>
          <w:szCs w:val="24"/>
          <w:lang w:val="id-ID"/>
        </w:rPr>
        <w:t>encana-rencana</w:t>
      </w:r>
      <w:r>
        <w:rPr>
          <w:rFonts w:ascii="Arial Narrow" w:hAnsi="Arial Narrow"/>
          <w:sz w:val="24"/>
          <w:szCs w:val="24"/>
          <w:lang w:val="id-ID"/>
        </w:rPr>
        <w:t xml:space="preserve"> perkuatan </w:t>
      </w:r>
      <w:r w:rsidRPr="00DA0B13">
        <w:rPr>
          <w:rFonts w:ascii="Arial Narrow" w:hAnsi="Arial Narrow"/>
          <w:sz w:val="24"/>
          <w:szCs w:val="24"/>
          <w:lang w:val="id-ID"/>
        </w:rPr>
        <w:t>regulasi mengenai pengembangan pariwisata yang berwawasan lingkungan</w:t>
      </w:r>
      <w:r>
        <w:rPr>
          <w:rFonts w:ascii="Arial Narrow" w:hAnsi="Arial Narrow"/>
          <w:sz w:val="24"/>
          <w:szCs w:val="24"/>
          <w:lang w:val="id-ID"/>
        </w:rPr>
        <w:t xml:space="preserve"> yang perlu dilakukan adalah:</w:t>
      </w:r>
    </w:p>
    <w:p w:rsidR="00756E4C" w:rsidRDefault="00756E4C" w:rsidP="00086B18">
      <w:pPr>
        <w:pStyle w:val="ListParagraph"/>
        <w:numPr>
          <w:ilvl w:val="0"/>
          <w:numId w:val="119"/>
        </w:numPr>
        <w:spacing w:after="0"/>
        <w:ind w:left="1701" w:hanging="425"/>
        <w:jc w:val="both"/>
        <w:rPr>
          <w:rFonts w:ascii="Arial Narrow" w:hAnsi="Arial Narrow"/>
          <w:sz w:val="24"/>
          <w:szCs w:val="24"/>
          <w:lang w:val="id-ID"/>
        </w:rPr>
      </w:pPr>
      <w:r w:rsidRPr="00756E4C">
        <w:rPr>
          <w:rFonts w:ascii="Arial Narrow" w:hAnsi="Arial Narrow"/>
          <w:sz w:val="24"/>
          <w:szCs w:val="24"/>
          <w:lang w:val="id-ID"/>
        </w:rPr>
        <w:t>Menyusun panduan,sistem serta perijinan yang transparan dan berwawasanlingkungan bagi penyelenggaraan usaha dan jasa di bidang pariwisata.</w:t>
      </w:r>
    </w:p>
    <w:p w:rsidR="00756E4C" w:rsidRPr="00756E4C" w:rsidRDefault="00756E4C" w:rsidP="00086B18">
      <w:pPr>
        <w:pStyle w:val="ListParagraph"/>
        <w:numPr>
          <w:ilvl w:val="0"/>
          <w:numId w:val="119"/>
        </w:numPr>
        <w:spacing w:after="0"/>
        <w:ind w:left="1701" w:hanging="425"/>
        <w:jc w:val="both"/>
        <w:rPr>
          <w:rFonts w:ascii="Arial Narrow" w:hAnsi="Arial Narrow"/>
          <w:sz w:val="24"/>
          <w:szCs w:val="24"/>
          <w:lang w:val="id-ID"/>
        </w:rPr>
      </w:pPr>
      <w:r w:rsidRPr="00756E4C">
        <w:rPr>
          <w:rFonts w:ascii="Arial Narrow" w:hAnsi="Arial Narrow"/>
          <w:sz w:val="24"/>
          <w:szCs w:val="24"/>
          <w:lang w:val="id-ID"/>
        </w:rPr>
        <w:t xml:space="preserve">Membentuk  dan  memperkuat regulasisebagaipanduan,sistem  sertaperijinanyangtegasbagipenyelenggaraanusahadanjasa  di  </w:t>
      </w:r>
      <w:r w:rsidRPr="00756E4C">
        <w:rPr>
          <w:rFonts w:ascii="Arial Narrow" w:hAnsi="Arial Narrow"/>
          <w:sz w:val="24"/>
          <w:szCs w:val="24"/>
          <w:lang w:val="id-ID"/>
        </w:rPr>
        <w:lastRenderedPageBreak/>
        <w:t>bidangpariwisata yang mampu meminimalisir dampak degradasi lingkungan.</w:t>
      </w:r>
    </w:p>
    <w:p w:rsidR="00613343" w:rsidRDefault="00613343" w:rsidP="00086B18">
      <w:pPr>
        <w:pStyle w:val="ListParagraph"/>
        <w:numPr>
          <w:ilvl w:val="0"/>
          <w:numId w:val="104"/>
        </w:numPr>
        <w:spacing w:after="0"/>
        <w:ind w:left="1134" w:hanging="283"/>
        <w:jc w:val="both"/>
        <w:rPr>
          <w:rFonts w:ascii="Arial Narrow" w:hAnsi="Arial Narrow"/>
          <w:sz w:val="24"/>
          <w:szCs w:val="24"/>
          <w:lang w:val="id-ID"/>
        </w:rPr>
      </w:pPr>
      <w:r w:rsidRPr="00DA0B13">
        <w:rPr>
          <w:rFonts w:ascii="Arial Narrow" w:hAnsi="Arial Narrow"/>
          <w:sz w:val="24"/>
          <w:szCs w:val="24"/>
          <w:lang w:val="id-ID"/>
        </w:rPr>
        <w:t>Meningkatkankualitaspemahaman akan lingkungan alam dan budaya khususnya dibidang pariwisata.</w:t>
      </w:r>
    </w:p>
    <w:p w:rsidR="00756E4C" w:rsidRDefault="00756E4C" w:rsidP="00756E4C">
      <w:pPr>
        <w:pStyle w:val="ListParagraph"/>
        <w:spacing w:after="0"/>
        <w:ind w:left="1134" w:firstLine="567"/>
        <w:jc w:val="both"/>
        <w:rPr>
          <w:rFonts w:ascii="Arial Narrow" w:hAnsi="Arial Narrow"/>
          <w:sz w:val="24"/>
          <w:szCs w:val="24"/>
          <w:lang w:val="id-ID"/>
        </w:rPr>
      </w:pPr>
      <w:r>
        <w:rPr>
          <w:rFonts w:ascii="Arial Narrow" w:hAnsi="Arial Narrow"/>
          <w:sz w:val="24"/>
          <w:szCs w:val="24"/>
          <w:lang w:val="id-ID"/>
        </w:rPr>
        <w:t>R</w:t>
      </w:r>
      <w:r w:rsidRPr="00C55FF5">
        <w:rPr>
          <w:rFonts w:ascii="Arial Narrow" w:hAnsi="Arial Narrow"/>
          <w:sz w:val="24"/>
          <w:szCs w:val="24"/>
          <w:lang w:val="id-ID"/>
        </w:rPr>
        <w:t>encana-rencana</w:t>
      </w:r>
      <w:r>
        <w:rPr>
          <w:rFonts w:ascii="Arial Narrow" w:hAnsi="Arial Narrow"/>
          <w:sz w:val="24"/>
          <w:szCs w:val="24"/>
          <w:lang w:val="id-ID"/>
        </w:rPr>
        <w:t xml:space="preserve"> peningkatan </w:t>
      </w:r>
      <w:r w:rsidRPr="00DA0B13">
        <w:rPr>
          <w:rFonts w:ascii="Arial Narrow" w:hAnsi="Arial Narrow"/>
          <w:sz w:val="24"/>
          <w:szCs w:val="24"/>
          <w:lang w:val="id-ID"/>
        </w:rPr>
        <w:t>kualitaspemahaman akan lingkungan alam dan budaya khususnya dibidang pariwisata</w:t>
      </w:r>
      <w:r>
        <w:rPr>
          <w:rFonts w:ascii="Arial Narrow" w:hAnsi="Arial Narrow"/>
          <w:sz w:val="24"/>
          <w:szCs w:val="24"/>
          <w:lang w:val="id-ID"/>
        </w:rPr>
        <w:t xml:space="preserve"> yang perlu dilakukan adalah:</w:t>
      </w:r>
    </w:p>
    <w:p w:rsidR="00756E4C" w:rsidRPr="00756E4C" w:rsidRDefault="00756E4C" w:rsidP="00756E4C">
      <w:pPr>
        <w:pStyle w:val="ListParagraph"/>
        <w:spacing w:after="0"/>
        <w:ind w:left="1134"/>
        <w:rPr>
          <w:rFonts w:ascii="Arial Narrow" w:hAnsi="Arial Narrow"/>
          <w:sz w:val="24"/>
          <w:szCs w:val="24"/>
          <w:lang w:val="id-ID"/>
        </w:rPr>
      </w:pPr>
      <w:r w:rsidRPr="00756E4C">
        <w:rPr>
          <w:rFonts w:ascii="Arial Narrow" w:hAnsi="Arial Narrow"/>
          <w:sz w:val="24"/>
          <w:szCs w:val="24"/>
          <w:lang w:val="id-ID"/>
        </w:rPr>
        <w:t xml:space="preserve">Mengikutsertakan pelaku wisata dalam kegiatan  wisata bagi peningkatan </w:t>
      </w:r>
    </w:p>
    <w:p w:rsidR="00756E4C" w:rsidRDefault="00756E4C" w:rsidP="00086B18">
      <w:pPr>
        <w:pStyle w:val="ListParagraph"/>
        <w:numPr>
          <w:ilvl w:val="0"/>
          <w:numId w:val="120"/>
        </w:numPr>
        <w:spacing w:after="0"/>
        <w:ind w:left="1701" w:hanging="425"/>
        <w:jc w:val="both"/>
        <w:rPr>
          <w:rFonts w:ascii="Arial Narrow" w:hAnsi="Arial Narrow"/>
          <w:sz w:val="24"/>
          <w:szCs w:val="24"/>
          <w:lang w:val="id-ID"/>
        </w:rPr>
      </w:pPr>
      <w:r w:rsidRPr="00756E4C">
        <w:rPr>
          <w:rFonts w:ascii="Arial Narrow" w:hAnsi="Arial Narrow"/>
          <w:sz w:val="24"/>
          <w:szCs w:val="24"/>
          <w:lang w:val="id-ID"/>
        </w:rPr>
        <w:t xml:space="preserve">pengetahuan akan lingkungan alam dan budaya, ketrampilan dan penguasaanpengelolaan bidang pariwisata. </w:t>
      </w:r>
    </w:p>
    <w:p w:rsidR="00756E4C" w:rsidRPr="00756E4C" w:rsidRDefault="00756E4C" w:rsidP="00086B18">
      <w:pPr>
        <w:pStyle w:val="ListParagraph"/>
        <w:numPr>
          <w:ilvl w:val="0"/>
          <w:numId w:val="120"/>
        </w:numPr>
        <w:spacing w:after="0"/>
        <w:ind w:left="1701" w:hanging="425"/>
        <w:jc w:val="both"/>
        <w:rPr>
          <w:rFonts w:ascii="Arial Narrow" w:hAnsi="Arial Narrow"/>
          <w:sz w:val="24"/>
          <w:szCs w:val="24"/>
          <w:lang w:val="id-ID"/>
        </w:rPr>
      </w:pPr>
      <w:r w:rsidRPr="00756E4C">
        <w:rPr>
          <w:rFonts w:ascii="Arial Narrow" w:hAnsi="Arial Narrow"/>
          <w:sz w:val="24"/>
          <w:szCs w:val="24"/>
          <w:lang w:val="id-ID"/>
        </w:rPr>
        <w:t>Membuat panduan pelaksanaan peningkatan pendidikan dan ketrampilan bagipelaku bidang wisata yang bekerjasama dengan pemerintah Kabuapten Konawe Kepulauan misalnya melalui konsep desa wisata.</w:t>
      </w:r>
    </w:p>
    <w:p w:rsidR="00613343" w:rsidRPr="00DA0B13" w:rsidRDefault="00613343" w:rsidP="00086B18">
      <w:pPr>
        <w:pStyle w:val="ListParagraph"/>
        <w:numPr>
          <w:ilvl w:val="0"/>
          <w:numId w:val="99"/>
        </w:numPr>
        <w:spacing w:after="0"/>
        <w:ind w:left="709" w:hanging="425"/>
        <w:jc w:val="both"/>
        <w:rPr>
          <w:rFonts w:ascii="Arial Narrow" w:hAnsi="Arial Narrow"/>
          <w:sz w:val="24"/>
          <w:szCs w:val="24"/>
          <w:lang w:val="id-ID"/>
        </w:rPr>
      </w:pPr>
      <w:r w:rsidRPr="00DA0B13">
        <w:rPr>
          <w:rFonts w:ascii="Arial Narrow" w:hAnsi="Arial Narrow"/>
          <w:sz w:val="24"/>
          <w:szCs w:val="24"/>
          <w:lang w:val="id-ID"/>
        </w:rPr>
        <w:t>Strategi Pengembangan Kelembagaan</w:t>
      </w:r>
    </w:p>
    <w:p w:rsidR="00613343" w:rsidRDefault="00613343" w:rsidP="00086B18">
      <w:pPr>
        <w:pStyle w:val="ListParagraph"/>
        <w:numPr>
          <w:ilvl w:val="0"/>
          <w:numId w:val="105"/>
        </w:numPr>
        <w:spacing w:after="0"/>
        <w:ind w:left="1134" w:hanging="283"/>
        <w:jc w:val="both"/>
        <w:rPr>
          <w:rFonts w:ascii="Arial Narrow" w:hAnsi="Arial Narrow"/>
          <w:sz w:val="24"/>
          <w:szCs w:val="24"/>
          <w:lang w:val="id-ID"/>
        </w:rPr>
      </w:pPr>
      <w:r w:rsidRPr="00DA0B13">
        <w:rPr>
          <w:rFonts w:ascii="Arial Narrow" w:hAnsi="Arial Narrow"/>
          <w:sz w:val="24"/>
          <w:szCs w:val="24"/>
          <w:lang w:val="id-ID"/>
        </w:rPr>
        <w:t>Memperkuat kelembagaan dan pengelolaan pariwisata kabupaten konawe kepulauan</w:t>
      </w:r>
    </w:p>
    <w:p w:rsidR="00756E4C" w:rsidRDefault="00756E4C" w:rsidP="00756E4C">
      <w:pPr>
        <w:pStyle w:val="ListParagraph"/>
        <w:spacing w:after="0"/>
        <w:ind w:left="1134" w:firstLine="567"/>
        <w:jc w:val="both"/>
        <w:rPr>
          <w:rFonts w:ascii="Arial Narrow" w:hAnsi="Arial Narrow"/>
          <w:sz w:val="24"/>
          <w:szCs w:val="24"/>
          <w:lang w:val="id-ID"/>
        </w:rPr>
      </w:pPr>
      <w:r>
        <w:rPr>
          <w:rFonts w:ascii="Arial Narrow" w:hAnsi="Arial Narrow"/>
          <w:sz w:val="24"/>
          <w:szCs w:val="24"/>
          <w:lang w:val="id-ID"/>
        </w:rPr>
        <w:t>R</w:t>
      </w:r>
      <w:r w:rsidRPr="00C55FF5">
        <w:rPr>
          <w:rFonts w:ascii="Arial Narrow" w:hAnsi="Arial Narrow"/>
          <w:sz w:val="24"/>
          <w:szCs w:val="24"/>
          <w:lang w:val="id-ID"/>
        </w:rPr>
        <w:t>encana-rencana</w:t>
      </w:r>
      <w:r>
        <w:rPr>
          <w:rFonts w:ascii="Arial Narrow" w:hAnsi="Arial Narrow"/>
          <w:sz w:val="24"/>
          <w:szCs w:val="24"/>
          <w:lang w:val="id-ID"/>
        </w:rPr>
        <w:t xml:space="preserve"> perkuatan </w:t>
      </w:r>
      <w:r w:rsidRPr="00DA0B13">
        <w:rPr>
          <w:rFonts w:ascii="Arial Narrow" w:hAnsi="Arial Narrow"/>
          <w:sz w:val="24"/>
          <w:szCs w:val="24"/>
          <w:lang w:val="id-ID"/>
        </w:rPr>
        <w:t>kelembagaan dan pengelolaan pariwisata kabupaten konawe kepulauan</w:t>
      </w:r>
      <w:r>
        <w:rPr>
          <w:rFonts w:ascii="Arial Narrow" w:hAnsi="Arial Narrow"/>
          <w:sz w:val="24"/>
          <w:szCs w:val="24"/>
          <w:lang w:val="id-ID"/>
        </w:rPr>
        <w:t xml:space="preserve"> yang perlu dilakukan adalah:</w:t>
      </w:r>
    </w:p>
    <w:p w:rsidR="00756E4C" w:rsidRDefault="00756E4C" w:rsidP="00086B18">
      <w:pPr>
        <w:pStyle w:val="ListParagraph"/>
        <w:numPr>
          <w:ilvl w:val="0"/>
          <w:numId w:val="121"/>
        </w:numPr>
        <w:spacing w:after="0"/>
        <w:ind w:left="1701" w:hanging="425"/>
        <w:jc w:val="both"/>
        <w:rPr>
          <w:rFonts w:ascii="Arial Narrow" w:hAnsi="Arial Narrow"/>
          <w:sz w:val="24"/>
          <w:szCs w:val="24"/>
          <w:lang w:val="id-ID"/>
        </w:rPr>
      </w:pPr>
      <w:r w:rsidRPr="00756E4C">
        <w:rPr>
          <w:rFonts w:ascii="Arial Narrow" w:hAnsi="Arial Narrow"/>
          <w:sz w:val="24"/>
          <w:szCs w:val="24"/>
          <w:lang w:val="id-ID"/>
        </w:rPr>
        <w:t>Melaksanakan konsolidasi internal instansi pemerintah yang terkait denganpengembangan pariwisata Kabupaten Konawe Kepulauan.</w:t>
      </w:r>
    </w:p>
    <w:p w:rsidR="00756E4C" w:rsidRDefault="00756E4C" w:rsidP="00086B18">
      <w:pPr>
        <w:pStyle w:val="ListParagraph"/>
        <w:numPr>
          <w:ilvl w:val="0"/>
          <w:numId w:val="121"/>
        </w:numPr>
        <w:spacing w:after="0"/>
        <w:ind w:left="1701" w:hanging="425"/>
        <w:jc w:val="both"/>
        <w:rPr>
          <w:rFonts w:ascii="Arial Narrow" w:hAnsi="Arial Narrow"/>
          <w:sz w:val="24"/>
          <w:szCs w:val="24"/>
          <w:lang w:val="id-ID"/>
        </w:rPr>
      </w:pPr>
      <w:r w:rsidRPr="00756E4C">
        <w:rPr>
          <w:rFonts w:ascii="Arial Narrow" w:hAnsi="Arial Narrow"/>
          <w:sz w:val="24"/>
          <w:szCs w:val="24"/>
          <w:lang w:val="id-ID"/>
        </w:rPr>
        <w:t>Membentuk dan memperkuat kelembagaan pengelolaan di tingkat obyekdan daya tarik wisata.</w:t>
      </w:r>
    </w:p>
    <w:p w:rsidR="00756E4C" w:rsidRDefault="00756E4C" w:rsidP="00086B18">
      <w:pPr>
        <w:pStyle w:val="ListParagraph"/>
        <w:numPr>
          <w:ilvl w:val="0"/>
          <w:numId w:val="121"/>
        </w:numPr>
        <w:spacing w:after="0"/>
        <w:ind w:left="1701" w:hanging="425"/>
        <w:jc w:val="both"/>
        <w:rPr>
          <w:rFonts w:ascii="Arial Narrow" w:hAnsi="Arial Narrow"/>
          <w:sz w:val="24"/>
          <w:szCs w:val="24"/>
          <w:lang w:val="id-ID"/>
        </w:rPr>
      </w:pPr>
      <w:r w:rsidRPr="00756E4C">
        <w:rPr>
          <w:rFonts w:ascii="Arial Narrow" w:hAnsi="Arial Narrow"/>
          <w:sz w:val="24"/>
          <w:szCs w:val="24"/>
          <w:lang w:val="id-ID"/>
        </w:rPr>
        <w:t>Meningkatkan koordinasi program dan evaluasi kegiatan pariwisata denganseluruh pelaku wisata</w:t>
      </w:r>
    </w:p>
    <w:p w:rsidR="00756E4C" w:rsidRPr="00756E4C" w:rsidRDefault="00756E4C" w:rsidP="00086B18">
      <w:pPr>
        <w:pStyle w:val="ListParagraph"/>
        <w:numPr>
          <w:ilvl w:val="0"/>
          <w:numId w:val="121"/>
        </w:numPr>
        <w:spacing w:after="0"/>
        <w:ind w:left="1701" w:hanging="425"/>
        <w:jc w:val="both"/>
        <w:rPr>
          <w:rFonts w:ascii="Arial Narrow" w:hAnsi="Arial Narrow"/>
          <w:sz w:val="24"/>
          <w:szCs w:val="24"/>
          <w:lang w:val="id-ID"/>
        </w:rPr>
      </w:pPr>
      <w:r w:rsidRPr="00756E4C">
        <w:rPr>
          <w:rFonts w:ascii="Arial Narrow" w:hAnsi="Arial Narrow"/>
          <w:sz w:val="24"/>
          <w:szCs w:val="24"/>
          <w:lang w:val="id-ID"/>
        </w:rPr>
        <w:t>Menyusunpanduan,sistemsertaperijinanyangtransparanbagipenyelenggaraan usaha dan jasa di bidang pariwisata.</w:t>
      </w:r>
    </w:p>
    <w:p w:rsidR="00613343" w:rsidRDefault="00613343" w:rsidP="00086B18">
      <w:pPr>
        <w:pStyle w:val="ListParagraph"/>
        <w:numPr>
          <w:ilvl w:val="0"/>
          <w:numId w:val="105"/>
        </w:numPr>
        <w:spacing w:after="0"/>
        <w:ind w:left="1134" w:hanging="283"/>
        <w:jc w:val="both"/>
        <w:rPr>
          <w:rFonts w:ascii="Arial Narrow" w:hAnsi="Arial Narrow"/>
          <w:sz w:val="24"/>
          <w:szCs w:val="24"/>
          <w:lang w:val="id-ID"/>
        </w:rPr>
      </w:pPr>
      <w:r w:rsidRPr="00DA0B13">
        <w:rPr>
          <w:rFonts w:ascii="Arial Narrow" w:hAnsi="Arial Narrow"/>
          <w:sz w:val="24"/>
          <w:szCs w:val="24"/>
          <w:lang w:val="id-ID"/>
        </w:rPr>
        <w:t>Mengembangkan model kelembagaan pengelolaan obyek dan daya tarik wisata yang melibatkan partisipasi aktif masyarakat lokal.</w:t>
      </w:r>
    </w:p>
    <w:p w:rsidR="00756E4C" w:rsidRDefault="00756E4C" w:rsidP="00756E4C">
      <w:pPr>
        <w:pStyle w:val="ListParagraph"/>
        <w:spacing w:after="0"/>
        <w:ind w:left="1134" w:firstLine="567"/>
        <w:jc w:val="both"/>
        <w:rPr>
          <w:rFonts w:ascii="Arial Narrow" w:hAnsi="Arial Narrow"/>
          <w:sz w:val="24"/>
          <w:szCs w:val="24"/>
          <w:lang w:val="id-ID"/>
        </w:rPr>
      </w:pPr>
      <w:r>
        <w:rPr>
          <w:rFonts w:ascii="Arial Narrow" w:hAnsi="Arial Narrow"/>
          <w:sz w:val="24"/>
          <w:szCs w:val="24"/>
          <w:lang w:val="id-ID"/>
        </w:rPr>
        <w:t>R</w:t>
      </w:r>
      <w:r w:rsidRPr="00C55FF5">
        <w:rPr>
          <w:rFonts w:ascii="Arial Narrow" w:hAnsi="Arial Narrow"/>
          <w:sz w:val="24"/>
          <w:szCs w:val="24"/>
          <w:lang w:val="id-ID"/>
        </w:rPr>
        <w:t>encana-rencana</w:t>
      </w:r>
      <w:r>
        <w:rPr>
          <w:rFonts w:ascii="Arial Narrow" w:hAnsi="Arial Narrow"/>
          <w:sz w:val="24"/>
          <w:szCs w:val="24"/>
          <w:lang w:val="id-ID"/>
        </w:rPr>
        <w:t xml:space="preserve"> pengembang</w:t>
      </w:r>
      <w:r w:rsidRPr="00DA0B13">
        <w:rPr>
          <w:rFonts w:ascii="Arial Narrow" w:hAnsi="Arial Narrow"/>
          <w:sz w:val="24"/>
          <w:szCs w:val="24"/>
          <w:lang w:val="id-ID"/>
        </w:rPr>
        <w:t>an model kelembagaan pengelolaan obyek dan daya tarik wisata yang melibatkan partisipasi aktif masyarakat lokal</w:t>
      </w:r>
      <w:r>
        <w:rPr>
          <w:rFonts w:ascii="Arial Narrow" w:hAnsi="Arial Narrow"/>
          <w:sz w:val="24"/>
          <w:szCs w:val="24"/>
          <w:lang w:val="id-ID"/>
        </w:rPr>
        <w:t xml:space="preserve"> yang perlu dilakukan adalah:</w:t>
      </w:r>
    </w:p>
    <w:p w:rsidR="00131202" w:rsidRDefault="00756E4C" w:rsidP="00086B18">
      <w:pPr>
        <w:pStyle w:val="ListParagraph"/>
        <w:numPr>
          <w:ilvl w:val="0"/>
          <w:numId w:val="122"/>
        </w:numPr>
        <w:spacing w:after="0"/>
        <w:ind w:left="1701" w:hanging="425"/>
        <w:jc w:val="both"/>
        <w:rPr>
          <w:rFonts w:ascii="Arial Narrow" w:hAnsi="Arial Narrow"/>
          <w:sz w:val="24"/>
          <w:szCs w:val="24"/>
          <w:lang w:val="id-ID"/>
        </w:rPr>
      </w:pPr>
      <w:r w:rsidRPr="00756E4C">
        <w:rPr>
          <w:rFonts w:ascii="Arial Narrow" w:hAnsi="Arial Narrow"/>
          <w:sz w:val="24"/>
          <w:szCs w:val="24"/>
          <w:lang w:val="id-ID"/>
        </w:rPr>
        <w:t>Membentuk institusi/lembaga pengelola di tiap obyek dan daya tarik wisata.</w:t>
      </w:r>
    </w:p>
    <w:p w:rsidR="00131202" w:rsidRDefault="00756E4C" w:rsidP="00086B18">
      <w:pPr>
        <w:pStyle w:val="ListParagraph"/>
        <w:numPr>
          <w:ilvl w:val="0"/>
          <w:numId w:val="122"/>
        </w:numPr>
        <w:spacing w:after="0"/>
        <w:ind w:left="1701" w:hanging="425"/>
        <w:jc w:val="both"/>
        <w:rPr>
          <w:rFonts w:ascii="Arial Narrow" w:hAnsi="Arial Narrow"/>
          <w:sz w:val="24"/>
          <w:szCs w:val="24"/>
          <w:lang w:val="id-ID"/>
        </w:rPr>
      </w:pPr>
      <w:r w:rsidRPr="00131202">
        <w:rPr>
          <w:rFonts w:ascii="Arial Narrow" w:hAnsi="Arial Narrow"/>
          <w:sz w:val="24"/>
          <w:szCs w:val="24"/>
          <w:lang w:val="id-ID"/>
        </w:rPr>
        <w:t>Menyusun model kelembagaan dan pengelolaan yang disesuaikan dengankebutuhan dan karakteristik setiap obyek dan daya tarik wisata.</w:t>
      </w:r>
    </w:p>
    <w:p w:rsidR="00131202" w:rsidRDefault="00756E4C" w:rsidP="00086B18">
      <w:pPr>
        <w:pStyle w:val="ListParagraph"/>
        <w:numPr>
          <w:ilvl w:val="0"/>
          <w:numId w:val="122"/>
        </w:numPr>
        <w:spacing w:after="0"/>
        <w:ind w:left="1701" w:hanging="425"/>
        <w:jc w:val="both"/>
        <w:rPr>
          <w:rFonts w:ascii="Arial Narrow" w:hAnsi="Arial Narrow"/>
          <w:sz w:val="24"/>
          <w:szCs w:val="24"/>
          <w:lang w:val="id-ID"/>
        </w:rPr>
      </w:pPr>
      <w:r w:rsidRPr="00131202">
        <w:rPr>
          <w:rFonts w:ascii="Arial Narrow" w:hAnsi="Arial Narrow"/>
          <w:sz w:val="24"/>
          <w:szCs w:val="24"/>
          <w:lang w:val="id-ID"/>
        </w:rPr>
        <w:t xml:space="preserve">Menyusun prosedur dan kewenangan kelembagaan dan pengelolaan sesuai dengan jenjang tertentu. </w:t>
      </w:r>
    </w:p>
    <w:p w:rsidR="00756E4C" w:rsidRPr="00131202" w:rsidRDefault="00756E4C" w:rsidP="00086B18">
      <w:pPr>
        <w:pStyle w:val="ListParagraph"/>
        <w:numPr>
          <w:ilvl w:val="0"/>
          <w:numId w:val="122"/>
        </w:numPr>
        <w:spacing w:after="0"/>
        <w:ind w:left="1701" w:hanging="425"/>
        <w:jc w:val="both"/>
        <w:rPr>
          <w:rFonts w:ascii="Arial Narrow" w:hAnsi="Arial Narrow"/>
          <w:sz w:val="24"/>
          <w:szCs w:val="24"/>
          <w:lang w:val="id-ID"/>
        </w:rPr>
      </w:pPr>
      <w:r w:rsidRPr="00131202">
        <w:rPr>
          <w:rFonts w:ascii="Arial Narrow" w:hAnsi="Arial Narrow"/>
          <w:sz w:val="24"/>
          <w:szCs w:val="24"/>
          <w:lang w:val="id-ID"/>
        </w:rPr>
        <w:t>Menyusun aturan kerjasama yang jelas, hak dan kewajiban bagi pemerintah,swasta dan masyarakat yang terlibat dalam kelembagaan pengelola obyek dandaya tarik wisata.</w:t>
      </w:r>
    </w:p>
    <w:p w:rsidR="00613343" w:rsidRPr="00DA0B13" w:rsidRDefault="00613343" w:rsidP="00086B18">
      <w:pPr>
        <w:pStyle w:val="ListParagraph"/>
        <w:numPr>
          <w:ilvl w:val="0"/>
          <w:numId w:val="99"/>
        </w:numPr>
        <w:spacing w:after="0"/>
        <w:ind w:left="709" w:hanging="425"/>
        <w:jc w:val="both"/>
        <w:rPr>
          <w:rFonts w:ascii="Arial Narrow" w:hAnsi="Arial Narrow"/>
          <w:sz w:val="24"/>
          <w:szCs w:val="24"/>
          <w:lang w:val="id-ID"/>
        </w:rPr>
      </w:pPr>
      <w:r w:rsidRPr="00DA0B13">
        <w:rPr>
          <w:rFonts w:ascii="Arial Narrow" w:hAnsi="Arial Narrow"/>
          <w:sz w:val="24"/>
          <w:szCs w:val="24"/>
          <w:lang w:val="id-ID"/>
        </w:rPr>
        <w:t>Strategi Investasi</w:t>
      </w:r>
    </w:p>
    <w:p w:rsidR="00613343" w:rsidRDefault="00613343" w:rsidP="00086B18">
      <w:pPr>
        <w:pStyle w:val="ListParagraph"/>
        <w:numPr>
          <w:ilvl w:val="0"/>
          <w:numId w:val="106"/>
        </w:numPr>
        <w:spacing w:after="0"/>
        <w:ind w:left="1134" w:hanging="283"/>
        <w:jc w:val="both"/>
        <w:rPr>
          <w:rFonts w:ascii="Arial Narrow" w:hAnsi="Arial Narrow"/>
          <w:sz w:val="24"/>
          <w:szCs w:val="24"/>
          <w:lang w:val="id-ID"/>
        </w:rPr>
      </w:pPr>
      <w:r w:rsidRPr="00DA0B13">
        <w:rPr>
          <w:rFonts w:ascii="Arial Narrow" w:hAnsi="Arial Narrow"/>
          <w:sz w:val="24"/>
          <w:szCs w:val="24"/>
          <w:lang w:val="id-ID"/>
        </w:rPr>
        <w:t>Menyusun  prioritas  program  pengembangan pariwisata yang sistematis</w:t>
      </w:r>
    </w:p>
    <w:p w:rsidR="00756E4C" w:rsidRDefault="00756E4C" w:rsidP="00756E4C">
      <w:pPr>
        <w:pStyle w:val="ListParagraph"/>
        <w:spacing w:after="0"/>
        <w:ind w:left="1134" w:firstLine="567"/>
        <w:jc w:val="both"/>
        <w:rPr>
          <w:rFonts w:ascii="Arial Narrow" w:hAnsi="Arial Narrow"/>
          <w:sz w:val="24"/>
          <w:szCs w:val="24"/>
          <w:lang w:val="id-ID"/>
        </w:rPr>
      </w:pPr>
      <w:r>
        <w:rPr>
          <w:rFonts w:ascii="Arial Narrow" w:hAnsi="Arial Narrow"/>
          <w:sz w:val="24"/>
          <w:szCs w:val="24"/>
          <w:lang w:val="id-ID"/>
        </w:rPr>
        <w:lastRenderedPageBreak/>
        <w:t>R</w:t>
      </w:r>
      <w:r w:rsidRPr="00C55FF5">
        <w:rPr>
          <w:rFonts w:ascii="Arial Narrow" w:hAnsi="Arial Narrow"/>
          <w:sz w:val="24"/>
          <w:szCs w:val="24"/>
          <w:lang w:val="id-ID"/>
        </w:rPr>
        <w:t>encana-rencana</w:t>
      </w:r>
      <w:r>
        <w:rPr>
          <w:rFonts w:ascii="Arial Narrow" w:hAnsi="Arial Narrow"/>
          <w:sz w:val="24"/>
          <w:szCs w:val="24"/>
          <w:lang w:val="id-ID"/>
        </w:rPr>
        <w:t xml:space="preserve"> penyusunan </w:t>
      </w:r>
      <w:r w:rsidRPr="00DA0B13">
        <w:rPr>
          <w:rFonts w:ascii="Arial Narrow" w:hAnsi="Arial Narrow"/>
          <w:sz w:val="24"/>
          <w:szCs w:val="24"/>
          <w:lang w:val="id-ID"/>
        </w:rPr>
        <w:t>prioritas  program  pengembangan pariwisata yang sistematis</w:t>
      </w:r>
      <w:r>
        <w:rPr>
          <w:rFonts w:ascii="Arial Narrow" w:hAnsi="Arial Narrow"/>
          <w:sz w:val="24"/>
          <w:szCs w:val="24"/>
          <w:lang w:val="id-ID"/>
        </w:rPr>
        <w:t xml:space="preserve"> yang perlu dilakukan adalah:</w:t>
      </w:r>
    </w:p>
    <w:p w:rsidR="00131202" w:rsidRDefault="00756E4C" w:rsidP="00086B18">
      <w:pPr>
        <w:pStyle w:val="ListParagraph"/>
        <w:numPr>
          <w:ilvl w:val="0"/>
          <w:numId w:val="123"/>
        </w:numPr>
        <w:spacing w:after="0"/>
        <w:ind w:left="1701" w:hanging="425"/>
        <w:jc w:val="both"/>
        <w:rPr>
          <w:rFonts w:ascii="Arial Narrow" w:hAnsi="Arial Narrow"/>
          <w:sz w:val="24"/>
          <w:szCs w:val="24"/>
          <w:lang w:val="id-ID"/>
        </w:rPr>
      </w:pPr>
      <w:r w:rsidRPr="00756E4C">
        <w:rPr>
          <w:rFonts w:ascii="Arial Narrow" w:hAnsi="Arial Narrow"/>
          <w:sz w:val="24"/>
          <w:szCs w:val="24"/>
          <w:lang w:val="id-ID"/>
        </w:rPr>
        <w:t>Menyusun panduan prioritas program pengembangan pariwisata di tingkat</w:t>
      </w:r>
      <w:r w:rsidRPr="00131202">
        <w:rPr>
          <w:rFonts w:ascii="Arial Narrow" w:hAnsi="Arial Narrow"/>
          <w:sz w:val="24"/>
          <w:szCs w:val="24"/>
          <w:lang w:val="id-ID"/>
        </w:rPr>
        <w:t>Kabupaten Konawe Kepulauan.</w:t>
      </w:r>
    </w:p>
    <w:p w:rsidR="00131202" w:rsidRDefault="00756E4C" w:rsidP="00086B18">
      <w:pPr>
        <w:pStyle w:val="ListParagraph"/>
        <w:numPr>
          <w:ilvl w:val="0"/>
          <w:numId w:val="123"/>
        </w:numPr>
        <w:spacing w:after="0"/>
        <w:ind w:left="1701" w:hanging="425"/>
        <w:jc w:val="both"/>
        <w:rPr>
          <w:rFonts w:ascii="Arial Narrow" w:hAnsi="Arial Narrow"/>
          <w:sz w:val="24"/>
          <w:szCs w:val="24"/>
          <w:lang w:val="id-ID"/>
        </w:rPr>
      </w:pPr>
      <w:r w:rsidRPr="00131202">
        <w:rPr>
          <w:rFonts w:ascii="Arial Narrow" w:hAnsi="Arial Narrow"/>
          <w:sz w:val="24"/>
          <w:szCs w:val="24"/>
          <w:lang w:val="id-ID"/>
        </w:rPr>
        <w:t>Menyusun panduan prioritas program pengembangan berdasarkan KawasanPengembangan Pariwisata Kabupaten (KPPK) Kabupaten Konawe Kepulauan.</w:t>
      </w:r>
    </w:p>
    <w:p w:rsidR="00756E4C" w:rsidRPr="00131202" w:rsidRDefault="00756E4C" w:rsidP="00086B18">
      <w:pPr>
        <w:pStyle w:val="ListParagraph"/>
        <w:numPr>
          <w:ilvl w:val="0"/>
          <w:numId w:val="123"/>
        </w:numPr>
        <w:spacing w:after="0"/>
        <w:ind w:left="1701" w:hanging="425"/>
        <w:jc w:val="both"/>
        <w:rPr>
          <w:rFonts w:ascii="Arial Narrow" w:hAnsi="Arial Narrow"/>
          <w:sz w:val="24"/>
          <w:szCs w:val="24"/>
          <w:lang w:val="id-ID"/>
        </w:rPr>
      </w:pPr>
      <w:r w:rsidRPr="00131202">
        <w:rPr>
          <w:rFonts w:ascii="Arial Narrow" w:hAnsi="Arial Narrow"/>
          <w:sz w:val="24"/>
          <w:szCs w:val="24"/>
          <w:lang w:val="id-ID"/>
        </w:rPr>
        <w:t>Menyusun panduan prioritas program pengembangan berdasarkan potensiobyek dan daya tarik wisata (Obyek Wisata Unggulan, Obyek Wisata Andalan,Obyek Wisata Pengembangan dan Obyek Wisata Potensial)</w:t>
      </w:r>
    </w:p>
    <w:p w:rsidR="00613343" w:rsidRDefault="00613343" w:rsidP="00086B18">
      <w:pPr>
        <w:pStyle w:val="ListParagraph"/>
        <w:numPr>
          <w:ilvl w:val="0"/>
          <w:numId w:val="106"/>
        </w:numPr>
        <w:spacing w:after="0"/>
        <w:ind w:left="1134" w:hanging="283"/>
        <w:jc w:val="both"/>
        <w:rPr>
          <w:rFonts w:ascii="Arial Narrow" w:hAnsi="Arial Narrow"/>
          <w:sz w:val="24"/>
          <w:szCs w:val="24"/>
          <w:lang w:val="id-ID"/>
        </w:rPr>
      </w:pPr>
      <w:r w:rsidRPr="00DA0B13">
        <w:rPr>
          <w:rFonts w:ascii="Arial Narrow" w:hAnsi="Arial Narrow"/>
          <w:sz w:val="24"/>
          <w:szCs w:val="24"/>
          <w:lang w:val="id-ID"/>
        </w:rPr>
        <w:t>Mendorong terciptanya kemudahan investasi dan menarik investasi bagi pengembangan pariwisata</w:t>
      </w:r>
    </w:p>
    <w:p w:rsidR="00756E4C" w:rsidRDefault="00756E4C" w:rsidP="00756E4C">
      <w:pPr>
        <w:pStyle w:val="ListParagraph"/>
        <w:spacing w:after="0"/>
        <w:ind w:left="1134" w:firstLine="567"/>
        <w:jc w:val="both"/>
        <w:rPr>
          <w:rFonts w:ascii="Arial Narrow" w:hAnsi="Arial Narrow"/>
          <w:sz w:val="24"/>
          <w:szCs w:val="24"/>
          <w:lang w:val="id-ID"/>
        </w:rPr>
      </w:pPr>
      <w:r>
        <w:rPr>
          <w:rFonts w:ascii="Arial Narrow" w:hAnsi="Arial Narrow"/>
          <w:sz w:val="24"/>
          <w:szCs w:val="24"/>
          <w:lang w:val="id-ID"/>
        </w:rPr>
        <w:t>R</w:t>
      </w:r>
      <w:r w:rsidRPr="00C55FF5">
        <w:rPr>
          <w:rFonts w:ascii="Arial Narrow" w:hAnsi="Arial Narrow"/>
          <w:sz w:val="24"/>
          <w:szCs w:val="24"/>
          <w:lang w:val="id-ID"/>
        </w:rPr>
        <w:t>encana-rencana</w:t>
      </w:r>
      <w:r w:rsidRPr="00DA0B13">
        <w:rPr>
          <w:rFonts w:ascii="Arial Narrow" w:hAnsi="Arial Narrow"/>
          <w:sz w:val="24"/>
          <w:szCs w:val="24"/>
          <w:lang w:val="id-ID"/>
        </w:rPr>
        <w:t>terciptanya kemudahan investasi dan menarik investasi bagi pengembangan pariwisata</w:t>
      </w:r>
      <w:r>
        <w:rPr>
          <w:rFonts w:ascii="Arial Narrow" w:hAnsi="Arial Narrow"/>
          <w:sz w:val="24"/>
          <w:szCs w:val="24"/>
          <w:lang w:val="id-ID"/>
        </w:rPr>
        <w:t xml:space="preserve"> yang perlu dilakukan adalah:</w:t>
      </w:r>
    </w:p>
    <w:p w:rsidR="00131202" w:rsidRDefault="00756E4C" w:rsidP="00086B18">
      <w:pPr>
        <w:pStyle w:val="ListParagraph"/>
        <w:numPr>
          <w:ilvl w:val="0"/>
          <w:numId w:val="124"/>
        </w:numPr>
        <w:spacing w:after="0"/>
        <w:ind w:left="1701" w:hanging="425"/>
        <w:jc w:val="both"/>
        <w:rPr>
          <w:rFonts w:ascii="Arial Narrow" w:hAnsi="Arial Narrow"/>
          <w:sz w:val="24"/>
          <w:szCs w:val="24"/>
          <w:lang w:val="id-ID"/>
        </w:rPr>
      </w:pPr>
      <w:r w:rsidRPr="00756E4C">
        <w:rPr>
          <w:rFonts w:ascii="Arial Narrow" w:hAnsi="Arial Narrow"/>
          <w:sz w:val="24"/>
          <w:szCs w:val="24"/>
          <w:lang w:val="id-ID"/>
        </w:rPr>
        <w:t>Menciptakan  regulasi/kebijakan-kebijakandibidang pariwisata  yang  lebih</w:t>
      </w:r>
      <w:r w:rsidRPr="00131202">
        <w:rPr>
          <w:rFonts w:ascii="Arial Narrow" w:hAnsi="Arial Narrow"/>
          <w:sz w:val="24"/>
          <w:szCs w:val="24"/>
          <w:lang w:val="id-ID"/>
        </w:rPr>
        <w:t>jelas dan terarah untuk memberikan jaminan kepastian kepada investor dalammenanamkan modalnya disektor pariwisata Kabupaten Konawe Kepulauan.</w:t>
      </w:r>
    </w:p>
    <w:p w:rsidR="00756E4C" w:rsidRPr="00131202" w:rsidRDefault="00131202" w:rsidP="00086B18">
      <w:pPr>
        <w:pStyle w:val="ListParagraph"/>
        <w:numPr>
          <w:ilvl w:val="0"/>
          <w:numId w:val="124"/>
        </w:numPr>
        <w:spacing w:after="0"/>
        <w:ind w:left="1701" w:hanging="425"/>
        <w:jc w:val="both"/>
        <w:rPr>
          <w:rFonts w:ascii="Arial Narrow" w:hAnsi="Arial Narrow"/>
          <w:sz w:val="24"/>
          <w:szCs w:val="24"/>
          <w:lang w:val="id-ID"/>
        </w:rPr>
      </w:pPr>
      <w:r>
        <w:rPr>
          <w:rFonts w:ascii="Arial Narrow" w:hAnsi="Arial Narrow"/>
          <w:sz w:val="24"/>
          <w:szCs w:val="24"/>
          <w:lang w:val="id-ID"/>
        </w:rPr>
        <w:t>Mengembangkan koordinasi antarsektor terkait untuk memfasilitasi</w:t>
      </w:r>
      <w:r w:rsidR="00756E4C" w:rsidRPr="00131202">
        <w:rPr>
          <w:rFonts w:ascii="Arial Narrow" w:hAnsi="Arial Narrow"/>
          <w:sz w:val="24"/>
          <w:szCs w:val="24"/>
          <w:lang w:val="id-ID"/>
        </w:rPr>
        <w:t xml:space="preserve"> dan</w:t>
      </w:r>
      <w:r>
        <w:rPr>
          <w:rFonts w:ascii="Arial Narrow" w:hAnsi="Arial Narrow"/>
          <w:sz w:val="24"/>
          <w:szCs w:val="24"/>
          <w:lang w:val="id-ID"/>
        </w:rPr>
        <w:t xml:space="preserve"> mengkoordinasikan </w:t>
      </w:r>
      <w:r w:rsidR="00756E4C" w:rsidRPr="00131202">
        <w:rPr>
          <w:rFonts w:ascii="Arial Narrow" w:hAnsi="Arial Narrow"/>
          <w:sz w:val="24"/>
          <w:szCs w:val="24"/>
          <w:lang w:val="id-ID"/>
        </w:rPr>
        <w:t>pe</w:t>
      </w:r>
      <w:r>
        <w:rPr>
          <w:rFonts w:ascii="Arial Narrow" w:hAnsi="Arial Narrow"/>
          <w:sz w:val="24"/>
          <w:szCs w:val="24"/>
          <w:lang w:val="id-ID"/>
        </w:rPr>
        <w:t xml:space="preserve">nanaman modal baik oleh sektor swasta </w:t>
      </w:r>
      <w:r w:rsidR="00756E4C" w:rsidRPr="00131202">
        <w:rPr>
          <w:rFonts w:ascii="Arial Narrow" w:hAnsi="Arial Narrow"/>
          <w:sz w:val="24"/>
          <w:szCs w:val="24"/>
          <w:lang w:val="id-ID"/>
        </w:rPr>
        <w:t>maupunmasyarakat.</w:t>
      </w:r>
    </w:p>
    <w:p w:rsidR="00EF039A" w:rsidRDefault="00EF039A" w:rsidP="00613343">
      <w:pPr>
        <w:rPr>
          <w:lang w:val="id-ID"/>
        </w:rPr>
        <w:sectPr w:rsidR="00EF039A" w:rsidSect="00D871C0">
          <w:pgSz w:w="11907" w:h="16840" w:code="9"/>
          <w:pgMar w:top="1701" w:right="1985" w:bottom="1985" w:left="1701" w:header="1134" w:footer="907" w:gutter="0"/>
          <w:pgNumType w:start="23" w:chapStyle="1"/>
          <w:cols w:space="708"/>
          <w:docGrid w:linePitch="360"/>
        </w:sectPr>
      </w:pPr>
    </w:p>
    <w:p w:rsidR="00EF039A" w:rsidRDefault="00EF039A" w:rsidP="00EF039A">
      <w:pPr>
        <w:jc w:val="center"/>
        <w:rPr>
          <w:lang w:val="id-ID"/>
        </w:rPr>
      </w:pPr>
      <w:r>
        <w:rPr>
          <w:noProof/>
          <w:lang w:val="id-ID" w:eastAsia="id-ID"/>
        </w:rPr>
        <w:lastRenderedPageBreak/>
        <w:drawing>
          <wp:inline distT="0" distB="0" distL="0" distR="0">
            <wp:extent cx="6610350" cy="4677645"/>
            <wp:effectExtent l="0" t="0" r="0" b="8890"/>
            <wp:docPr id="155" name="Picture 155" descr="C:\Users\U53R\Documents\RIPPARKAB KONKEP\RTRW KONKEP\BUKU III ALBUM PETA RTRW KONKEP\29. Rencana Kawasan Strateg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53R\Documents\RIPPARKAB KONKEP\RTRW KONKEP\BUKU III ALBUM PETA RTRW KONKEP\29. Rencana Kawasan Strategis.jpg"/>
                    <pic:cNvPicPr>
                      <a:picLocks noChangeAspect="1" noChangeArrowheads="1"/>
                    </pic:cNvPicPr>
                  </pic:nvPicPr>
                  <pic:blipFill>
                    <a:blip r:embed="rId95"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615290" cy="4681140"/>
                    </a:xfrm>
                    <a:prstGeom prst="rect">
                      <a:avLst/>
                    </a:prstGeom>
                    <a:noFill/>
                    <a:ln>
                      <a:noFill/>
                    </a:ln>
                  </pic:spPr>
                </pic:pic>
              </a:graphicData>
            </a:graphic>
          </wp:inline>
        </w:drawing>
      </w:r>
    </w:p>
    <w:p w:rsidR="00CF64A9" w:rsidRDefault="00EF039A" w:rsidP="00EF039A">
      <w:pPr>
        <w:pStyle w:val="Caption"/>
        <w:rPr>
          <w:rFonts w:ascii="Arial Narrow" w:hAnsi="Arial Narrow"/>
          <w:lang w:val="id-ID"/>
        </w:rPr>
      </w:pPr>
      <w:bookmarkStart w:id="225" w:name="_Toc531255026"/>
      <w:r w:rsidRPr="00EF039A">
        <w:rPr>
          <w:rFonts w:ascii="Arial Narrow" w:hAnsi="Arial Narrow"/>
          <w:b/>
        </w:rPr>
        <w:t xml:space="preserve">Gambar </w:t>
      </w:r>
      <w:r w:rsidR="007A393F">
        <w:rPr>
          <w:rFonts w:ascii="Arial Narrow" w:hAnsi="Arial Narrow"/>
          <w:b/>
        </w:rPr>
        <w:fldChar w:fldCharType="begin"/>
      </w:r>
      <w:r w:rsidR="007B31D1">
        <w:rPr>
          <w:rFonts w:ascii="Arial Narrow" w:hAnsi="Arial Narrow"/>
          <w:b/>
        </w:rPr>
        <w:instrText xml:space="preserve"> STYLEREF 1 \s </w:instrText>
      </w:r>
      <w:r w:rsidR="007A393F">
        <w:rPr>
          <w:rFonts w:ascii="Arial Narrow" w:hAnsi="Arial Narrow"/>
          <w:b/>
        </w:rPr>
        <w:fldChar w:fldCharType="separate"/>
      </w:r>
      <w:r w:rsidR="00AB418B">
        <w:rPr>
          <w:rFonts w:ascii="Arial Narrow" w:hAnsi="Arial Narrow"/>
          <w:b/>
          <w:noProof/>
        </w:rPr>
        <w:t>X</w:t>
      </w:r>
      <w:r w:rsidR="007A393F">
        <w:rPr>
          <w:rFonts w:ascii="Arial Narrow" w:hAnsi="Arial Narrow"/>
          <w:b/>
        </w:rPr>
        <w:fldChar w:fldCharType="end"/>
      </w:r>
      <w:r w:rsidR="007B31D1">
        <w:rPr>
          <w:rFonts w:ascii="Arial Narrow" w:hAnsi="Arial Narrow"/>
          <w:b/>
        </w:rPr>
        <w:noBreakHyphen/>
      </w:r>
      <w:r w:rsidR="007A393F">
        <w:rPr>
          <w:rFonts w:ascii="Arial Narrow" w:hAnsi="Arial Narrow"/>
          <w:b/>
        </w:rPr>
        <w:fldChar w:fldCharType="begin"/>
      </w:r>
      <w:r w:rsidR="007B31D1">
        <w:rPr>
          <w:rFonts w:ascii="Arial Narrow" w:hAnsi="Arial Narrow"/>
          <w:b/>
        </w:rPr>
        <w:instrText xml:space="preserve"> SEQ Gambar \* ARABIC \s 1 </w:instrText>
      </w:r>
      <w:r w:rsidR="007A393F">
        <w:rPr>
          <w:rFonts w:ascii="Arial Narrow" w:hAnsi="Arial Narrow"/>
          <w:b/>
        </w:rPr>
        <w:fldChar w:fldCharType="separate"/>
      </w:r>
      <w:r w:rsidR="00AB418B">
        <w:rPr>
          <w:rFonts w:ascii="Arial Narrow" w:hAnsi="Arial Narrow"/>
          <w:b/>
          <w:noProof/>
        </w:rPr>
        <w:t>9</w:t>
      </w:r>
      <w:r w:rsidR="007A393F">
        <w:rPr>
          <w:rFonts w:ascii="Arial Narrow" w:hAnsi="Arial Narrow"/>
          <w:b/>
        </w:rPr>
        <w:fldChar w:fldCharType="end"/>
      </w:r>
      <w:r w:rsidRPr="00EF039A">
        <w:rPr>
          <w:rFonts w:ascii="Arial Narrow" w:hAnsi="Arial Narrow"/>
          <w:lang w:val="id-ID"/>
        </w:rPr>
        <w:t xml:space="preserve"> Peta Rencana Kawasan Strategis</w:t>
      </w:r>
      <w:bookmarkEnd w:id="225"/>
    </w:p>
    <w:p w:rsidR="00CF64A9" w:rsidRDefault="00CF64A9" w:rsidP="00CF64A9">
      <w:pPr>
        <w:ind w:left="851" w:hanging="851"/>
        <w:jc w:val="center"/>
        <w:rPr>
          <w:rFonts w:ascii="Arial Narrow" w:hAnsi="Arial Narrow"/>
          <w:sz w:val="20"/>
          <w:szCs w:val="20"/>
          <w:lang w:val="id-ID"/>
        </w:rPr>
      </w:pPr>
      <w:r w:rsidRPr="00E85CB2">
        <w:rPr>
          <w:rFonts w:ascii="Arial Narrow" w:hAnsi="Arial Narrow"/>
          <w:sz w:val="20"/>
          <w:szCs w:val="20"/>
          <w:lang w:val="id-ID"/>
        </w:rPr>
        <w:t>Sumber</w:t>
      </w:r>
      <w:r w:rsidRPr="00E85CB2">
        <w:rPr>
          <w:rFonts w:ascii="Arial Narrow" w:hAnsi="Arial Narrow"/>
          <w:sz w:val="20"/>
          <w:szCs w:val="20"/>
          <w:lang w:val="id-ID"/>
        </w:rPr>
        <w:tab/>
        <w:t>: Rencana Tata Ruang Wilayah (RTRW)Kabupaten Konawe Kepulauan</w:t>
      </w:r>
    </w:p>
    <w:p w:rsidR="00EF039A" w:rsidRPr="00EF039A" w:rsidRDefault="00EF039A" w:rsidP="00CF64A9">
      <w:pPr>
        <w:pStyle w:val="Caption"/>
        <w:jc w:val="both"/>
        <w:rPr>
          <w:rFonts w:ascii="Arial Narrow" w:hAnsi="Arial Narrow"/>
          <w:lang w:val="id-ID"/>
        </w:rPr>
        <w:sectPr w:rsidR="00EF039A" w:rsidRPr="00EF039A" w:rsidSect="00D871C0">
          <w:pgSz w:w="16840" w:h="11907" w:orient="landscape" w:code="9"/>
          <w:pgMar w:top="1985" w:right="1985" w:bottom="1701" w:left="1701" w:header="1134" w:footer="907" w:gutter="0"/>
          <w:pgNumType w:start="33" w:chapStyle="1"/>
          <w:cols w:space="708"/>
          <w:docGrid w:linePitch="360"/>
        </w:sectPr>
      </w:pPr>
    </w:p>
    <w:p w:rsidR="007B4077" w:rsidRPr="007B4077" w:rsidRDefault="007B4077" w:rsidP="00086B18">
      <w:pPr>
        <w:pStyle w:val="Heading3"/>
        <w:numPr>
          <w:ilvl w:val="0"/>
          <w:numId w:val="85"/>
        </w:numPr>
        <w:spacing w:before="0" w:after="0" w:line="276" w:lineRule="auto"/>
        <w:ind w:left="567" w:hanging="567"/>
        <w:rPr>
          <w:rFonts w:ascii="Arial Narrow" w:hAnsi="Arial Narrow"/>
          <w:lang w:val="id-ID"/>
        </w:rPr>
      </w:pPr>
      <w:bookmarkStart w:id="226" w:name="_Toc531255107"/>
      <w:r>
        <w:rPr>
          <w:rFonts w:ascii="Arial Narrow" w:hAnsi="Arial Narrow"/>
          <w:lang w:val="id-ID"/>
        </w:rPr>
        <w:lastRenderedPageBreak/>
        <w:t xml:space="preserve">Rencana </w:t>
      </w:r>
      <w:r w:rsidRPr="007B4077">
        <w:rPr>
          <w:rFonts w:ascii="Arial Narrow" w:hAnsi="Arial Narrow"/>
          <w:lang w:val="id-ID"/>
        </w:rPr>
        <w:t>Zona Pengembangan Pariwisata</w:t>
      </w:r>
      <w:bookmarkEnd w:id="226"/>
    </w:p>
    <w:p w:rsidR="007B4077" w:rsidRPr="005D234D" w:rsidRDefault="005D234D" w:rsidP="005D234D">
      <w:pPr>
        <w:spacing w:line="276" w:lineRule="auto"/>
        <w:ind w:firstLine="709"/>
        <w:rPr>
          <w:rFonts w:ascii="Arial Narrow" w:hAnsi="Arial Narrow"/>
          <w:lang w:val="id-ID"/>
        </w:rPr>
      </w:pPr>
      <w:r w:rsidRPr="005D234D">
        <w:rPr>
          <w:rFonts w:ascii="Arial Narrow" w:hAnsi="Arial Narrow"/>
          <w:lang w:val="id-ID"/>
        </w:rPr>
        <w:t>Berdasarkan hasil observasi lapangan dan hasil analisa penentuan klaster wisata yang telah dilakukan, terlihat adanya pola-pola pengelompokan objek-objek wisata yang terdapat di Kabupaten Konawe Kepulauan yang disatukan oleh adanya kesamaan arah dan cara pencapaian ke objek dan daya tarik yang bersangkutan, efisiensi waktu pencapaian serta letak geografis antar objek atau daya tarik tersebut yang berada dalam satu jaringan keterkaitan (linkages). Kelompok-kelompok atau kluster objek tersebut dapat diidentifikasikan menjadi 4 kluster sebagai jabaran dari destinasi pariwisata Provinsi.</w:t>
      </w:r>
    </w:p>
    <w:p w:rsidR="005D234D" w:rsidRPr="005D234D" w:rsidRDefault="005D234D" w:rsidP="005D234D">
      <w:pPr>
        <w:spacing w:line="276" w:lineRule="auto"/>
        <w:ind w:firstLine="709"/>
        <w:rPr>
          <w:rFonts w:ascii="Arial Narrow" w:hAnsi="Arial Narrow"/>
          <w:lang w:val="id-ID"/>
        </w:rPr>
      </w:pPr>
      <w:r w:rsidRPr="005D234D">
        <w:rPr>
          <w:rFonts w:ascii="Arial Narrow" w:hAnsi="Arial Narrow"/>
          <w:lang w:val="id-ID"/>
        </w:rPr>
        <w:t>Fungsi pembagian cluster salah satunya adalah menjadikan obyek sebagai magnet penarik pertumbuhan dan diharapkan mempermudah penyebaran sarana prasarana berdasarkan kebutuhan. Selain itu, pembagian cluster ini dapat dijadikan sebagai suatu arahan pengembangan dalam pembagian Kawasan Pengembangan Pariwisata Kabupaten (KPPK) dan diharapkan mampu menjadi guideline bagi pengembangan masing-masing KPPK</w:t>
      </w:r>
    </w:p>
    <w:p w:rsidR="00607069" w:rsidRPr="00825602" w:rsidRDefault="005D234D" w:rsidP="005D234D">
      <w:pPr>
        <w:spacing w:line="276" w:lineRule="auto"/>
        <w:ind w:firstLine="709"/>
        <w:rPr>
          <w:rFonts w:ascii="Arial Narrow" w:hAnsi="Arial Narrow"/>
          <w:color w:val="00B050"/>
          <w:lang w:val="id-ID"/>
        </w:rPr>
      </w:pPr>
      <w:r w:rsidRPr="00825602">
        <w:rPr>
          <w:rFonts w:ascii="Arial Narrow" w:hAnsi="Arial Narrow"/>
          <w:color w:val="00B050"/>
          <w:lang w:val="id-ID"/>
        </w:rPr>
        <w:t>Rencana zonasi pengembangan pariwisata di Kabupaten Konawe Kepulauan yang didasarkan pada pengelompokan objek dalam masing-masing cluster dan kemudian dibagi menjadi suatu Kawasan Pengembangan Pariwisata Kabupaten (KPPK)   adalah sebagai berikut</w:t>
      </w:r>
    </w:p>
    <w:p w:rsidR="005D234D" w:rsidRPr="00825602" w:rsidRDefault="005D234D" w:rsidP="00086B18">
      <w:pPr>
        <w:pStyle w:val="ListParagraph"/>
        <w:numPr>
          <w:ilvl w:val="0"/>
          <w:numId w:val="86"/>
        </w:numPr>
        <w:spacing w:after="0"/>
        <w:ind w:left="709" w:hanging="425"/>
        <w:jc w:val="both"/>
        <w:rPr>
          <w:rFonts w:ascii="Arial Narrow" w:hAnsi="Arial Narrow"/>
          <w:color w:val="00B050"/>
          <w:sz w:val="24"/>
          <w:szCs w:val="24"/>
          <w:lang w:val="id-ID"/>
        </w:rPr>
      </w:pPr>
      <w:r w:rsidRPr="00825602">
        <w:rPr>
          <w:rFonts w:ascii="Arial Narrow" w:hAnsi="Arial Narrow"/>
          <w:color w:val="00B050"/>
          <w:sz w:val="24"/>
          <w:szCs w:val="24"/>
          <w:lang w:val="id-ID"/>
        </w:rPr>
        <w:t>KPPK 1 (Kampa-Langara dan Sekitarnya) berpusat di Kecamatan Wawonii Barat, meliputi obyek-obyek wisata yang terdiri dari Karang panjang,</w:t>
      </w:r>
      <w:r w:rsidR="003E3EF0" w:rsidRPr="00825602">
        <w:rPr>
          <w:rFonts w:ascii="Arial Narrow" w:hAnsi="Arial Narrow"/>
          <w:color w:val="00B050"/>
          <w:sz w:val="24"/>
          <w:szCs w:val="24"/>
          <w:lang w:val="id-ID"/>
        </w:rPr>
        <w:t xml:space="preserve">Karamba </w:t>
      </w:r>
      <w:r w:rsidR="003E3EF0" w:rsidRPr="00825602">
        <w:rPr>
          <w:rFonts w:ascii="Arial Narrow" w:hAnsi="Arial Narrow"/>
          <w:color w:val="00B050"/>
          <w:sz w:val="24"/>
          <w:szCs w:val="24"/>
        </w:rPr>
        <w:t>Ular</w:t>
      </w:r>
      <w:r w:rsidR="003E3EF0" w:rsidRPr="00825602">
        <w:rPr>
          <w:rFonts w:ascii="Arial Narrow" w:hAnsi="Arial Narrow"/>
          <w:color w:val="00B050"/>
          <w:sz w:val="24"/>
          <w:szCs w:val="24"/>
          <w:lang w:val="id-ID"/>
        </w:rPr>
        <w:t xml:space="preserve">, Pantai </w:t>
      </w:r>
      <w:r w:rsidR="003E3EF0" w:rsidRPr="00825602">
        <w:rPr>
          <w:rFonts w:ascii="Arial Narrow" w:hAnsi="Arial Narrow"/>
          <w:color w:val="00B050"/>
          <w:sz w:val="24"/>
          <w:szCs w:val="24"/>
        </w:rPr>
        <w:t>Pasir Putih</w:t>
      </w:r>
      <w:r w:rsidR="003E3EF0" w:rsidRPr="00825602">
        <w:rPr>
          <w:rFonts w:ascii="Arial Narrow" w:hAnsi="Arial Narrow"/>
          <w:color w:val="00B050"/>
          <w:sz w:val="24"/>
          <w:szCs w:val="24"/>
          <w:lang w:val="id-ID"/>
        </w:rPr>
        <w:t xml:space="preserve">, Pantai </w:t>
      </w:r>
      <w:r w:rsidR="003E3EF0" w:rsidRPr="00825602">
        <w:rPr>
          <w:rFonts w:ascii="Arial Narrow" w:hAnsi="Arial Narrow"/>
          <w:color w:val="00B050"/>
          <w:sz w:val="24"/>
          <w:szCs w:val="24"/>
        </w:rPr>
        <w:t>Kampa</w:t>
      </w:r>
      <w:r w:rsidR="003E3EF0" w:rsidRPr="00825602">
        <w:rPr>
          <w:rFonts w:ascii="Arial Narrow" w:hAnsi="Arial Narrow"/>
          <w:color w:val="00B050"/>
          <w:sz w:val="24"/>
          <w:szCs w:val="24"/>
          <w:lang w:val="id-ID"/>
        </w:rPr>
        <w:t xml:space="preserve">, Goa </w:t>
      </w:r>
      <w:r w:rsidR="003E3EF0" w:rsidRPr="00825602">
        <w:rPr>
          <w:rFonts w:ascii="Arial Narrow" w:hAnsi="Arial Narrow"/>
          <w:color w:val="00B050"/>
          <w:sz w:val="24"/>
          <w:szCs w:val="24"/>
        </w:rPr>
        <w:t>Kampa dan Danau</w:t>
      </w:r>
      <w:r w:rsidR="003E3EF0" w:rsidRPr="00825602">
        <w:rPr>
          <w:rFonts w:ascii="Arial Narrow" w:hAnsi="Arial Narrow"/>
          <w:color w:val="00B050"/>
          <w:sz w:val="24"/>
          <w:szCs w:val="24"/>
          <w:lang w:val="id-ID"/>
        </w:rPr>
        <w:t xml:space="preserve">, Air </w:t>
      </w:r>
      <w:r w:rsidR="003E3EF0" w:rsidRPr="00825602">
        <w:rPr>
          <w:rFonts w:ascii="Arial Narrow" w:hAnsi="Arial Narrow"/>
          <w:color w:val="00B050"/>
          <w:sz w:val="24"/>
          <w:szCs w:val="24"/>
        </w:rPr>
        <w:t>Terjun Ringkulele</w:t>
      </w:r>
      <w:r w:rsidR="003E3EF0" w:rsidRPr="00825602">
        <w:rPr>
          <w:rFonts w:ascii="Arial Narrow" w:hAnsi="Arial Narrow"/>
          <w:color w:val="00B050"/>
          <w:sz w:val="24"/>
          <w:szCs w:val="24"/>
          <w:lang w:val="id-ID"/>
        </w:rPr>
        <w:t xml:space="preserve"> dan Taman </w:t>
      </w:r>
      <w:r w:rsidR="003E3EF0" w:rsidRPr="00825602">
        <w:rPr>
          <w:rFonts w:ascii="Arial Narrow" w:hAnsi="Arial Narrow"/>
          <w:color w:val="00B050"/>
          <w:sz w:val="24"/>
          <w:szCs w:val="24"/>
        </w:rPr>
        <w:t>Hiburan Langara</w:t>
      </w:r>
      <w:r w:rsidR="003E3EF0" w:rsidRPr="00825602">
        <w:rPr>
          <w:rFonts w:ascii="Arial Narrow" w:hAnsi="Arial Narrow"/>
          <w:color w:val="00B050"/>
          <w:sz w:val="24"/>
          <w:szCs w:val="24"/>
          <w:lang w:val="id-ID"/>
        </w:rPr>
        <w:t>.</w:t>
      </w:r>
      <w:r w:rsidRPr="00825602">
        <w:rPr>
          <w:rFonts w:ascii="Arial Narrow" w:hAnsi="Arial Narrow"/>
          <w:color w:val="00B050"/>
          <w:sz w:val="24"/>
          <w:szCs w:val="24"/>
          <w:lang w:val="id-ID"/>
        </w:rPr>
        <w:t xml:space="preserve"> KPPK I diperuntukkan sebagai cluster utama yang berfungsi sebagai pusat informasi dan promosi kepariwisataan Kabupaten Konawe Kepulauan untuk memperluas pangsa pasar pariwisata dan meningkatkan jumlah kunjungan wisatawan ke Kabupaten Konawe Kepulauan. Dalam KPPK I.</w:t>
      </w:r>
    </w:p>
    <w:p w:rsidR="005D234D" w:rsidRPr="00825602" w:rsidRDefault="005D234D" w:rsidP="00086B18">
      <w:pPr>
        <w:pStyle w:val="ListParagraph"/>
        <w:numPr>
          <w:ilvl w:val="0"/>
          <w:numId w:val="86"/>
        </w:numPr>
        <w:spacing w:after="0"/>
        <w:ind w:left="709" w:hanging="425"/>
        <w:jc w:val="both"/>
        <w:rPr>
          <w:rFonts w:ascii="Arial Narrow" w:hAnsi="Arial Narrow"/>
          <w:color w:val="00B050"/>
          <w:sz w:val="24"/>
          <w:szCs w:val="24"/>
          <w:lang w:val="id-ID"/>
        </w:rPr>
      </w:pPr>
      <w:r w:rsidRPr="00825602">
        <w:rPr>
          <w:rFonts w:ascii="Arial Narrow" w:hAnsi="Arial Narrow"/>
          <w:color w:val="00B050"/>
          <w:sz w:val="24"/>
          <w:szCs w:val="24"/>
          <w:lang w:val="id-ID"/>
        </w:rPr>
        <w:t>KPPK 2 (Tamburan-Oheo dan Sekitarnya ) berpusat di Kecamatam Wawonii Utara dan Kecamatan Wawonii Timur Laut Wisata yang terdiri dari Air Terjun Tamburano</w:t>
      </w:r>
      <w:r w:rsidR="001C726E" w:rsidRPr="00825602">
        <w:rPr>
          <w:rFonts w:ascii="Arial Narrow" w:hAnsi="Arial Narrow"/>
          <w:color w:val="00B050"/>
          <w:sz w:val="24"/>
          <w:szCs w:val="24"/>
          <w:lang w:val="id-ID"/>
        </w:rPr>
        <w:t xml:space="preserve">, Kuburan </w:t>
      </w:r>
      <w:r w:rsidR="001C726E" w:rsidRPr="00825602">
        <w:rPr>
          <w:rFonts w:ascii="Arial Narrow" w:hAnsi="Arial Narrow"/>
          <w:color w:val="00B050"/>
          <w:sz w:val="24"/>
          <w:szCs w:val="24"/>
        </w:rPr>
        <w:t>Lamboi</w:t>
      </w:r>
      <w:r w:rsidR="001C726E" w:rsidRPr="00825602">
        <w:rPr>
          <w:rFonts w:ascii="Arial Narrow" w:hAnsi="Arial Narrow"/>
          <w:color w:val="00B050"/>
          <w:sz w:val="24"/>
          <w:szCs w:val="24"/>
          <w:lang w:val="id-ID"/>
        </w:rPr>
        <w:t xml:space="preserve">, Benteng </w:t>
      </w:r>
      <w:r w:rsidR="001C726E" w:rsidRPr="00825602">
        <w:rPr>
          <w:rFonts w:ascii="Arial Narrow" w:hAnsi="Arial Narrow"/>
          <w:color w:val="00B050"/>
          <w:sz w:val="24"/>
          <w:szCs w:val="24"/>
        </w:rPr>
        <w:t>Wawongkeuwatu</w:t>
      </w:r>
      <w:r w:rsidR="001C726E" w:rsidRPr="00825602">
        <w:rPr>
          <w:rFonts w:ascii="Arial Narrow" w:hAnsi="Arial Narrow"/>
          <w:color w:val="00B050"/>
          <w:sz w:val="24"/>
          <w:szCs w:val="24"/>
          <w:lang w:val="id-ID"/>
        </w:rPr>
        <w:t xml:space="preserve">, Goa </w:t>
      </w:r>
      <w:r w:rsidR="001C726E" w:rsidRPr="00825602">
        <w:rPr>
          <w:rFonts w:ascii="Arial Narrow" w:hAnsi="Arial Narrow"/>
          <w:color w:val="00B050"/>
          <w:sz w:val="24"/>
          <w:szCs w:val="24"/>
        </w:rPr>
        <w:t>Latangka</w:t>
      </w:r>
      <w:r w:rsidR="001C726E" w:rsidRPr="00825602">
        <w:rPr>
          <w:rFonts w:ascii="Arial Narrow" w:hAnsi="Arial Narrow"/>
          <w:color w:val="00B050"/>
          <w:sz w:val="24"/>
          <w:szCs w:val="24"/>
          <w:lang w:val="id-ID"/>
        </w:rPr>
        <w:t xml:space="preserve">, Goa </w:t>
      </w:r>
      <w:r w:rsidR="001C726E" w:rsidRPr="00825602">
        <w:rPr>
          <w:rFonts w:ascii="Arial Narrow" w:hAnsi="Arial Narrow"/>
          <w:color w:val="00B050"/>
          <w:sz w:val="24"/>
          <w:szCs w:val="24"/>
        </w:rPr>
        <w:t>Tiwolu/Goa Tengkorak</w:t>
      </w:r>
      <w:r w:rsidR="001C726E" w:rsidRPr="00825602">
        <w:rPr>
          <w:rFonts w:ascii="Arial Narrow" w:hAnsi="Arial Narrow"/>
          <w:color w:val="00B050"/>
          <w:sz w:val="24"/>
          <w:szCs w:val="24"/>
          <w:lang w:val="id-ID"/>
        </w:rPr>
        <w:t xml:space="preserve">, Mata </w:t>
      </w:r>
      <w:r w:rsidR="001C726E" w:rsidRPr="00825602">
        <w:rPr>
          <w:rFonts w:ascii="Arial Narrow" w:hAnsi="Arial Narrow"/>
          <w:color w:val="00B050"/>
          <w:sz w:val="24"/>
          <w:szCs w:val="24"/>
        </w:rPr>
        <w:t>Air Biru</w:t>
      </w:r>
      <w:r w:rsidR="001C726E" w:rsidRPr="00825602">
        <w:rPr>
          <w:rFonts w:ascii="Arial Narrow" w:hAnsi="Arial Narrow"/>
          <w:color w:val="00B050"/>
          <w:sz w:val="24"/>
          <w:szCs w:val="24"/>
          <w:lang w:val="id-ID"/>
        </w:rPr>
        <w:t xml:space="preserve">, Pantai </w:t>
      </w:r>
      <w:r w:rsidR="001C726E" w:rsidRPr="00825602">
        <w:rPr>
          <w:rFonts w:ascii="Arial Narrow" w:hAnsi="Arial Narrow"/>
          <w:color w:val="00B050"/>
          <w:sz w:val="24"/>
          <w:szCs w:val="24"/>
        </w:rPr>
        <w:t>Icha</w:t>
      </w:r>
      <w:r w:rsidR="001C726E" w:rsidRPr="00825602">
        <w:rPr>
          <w:rFonts w:ascii="Arial Narrow" w:hAnsi="Arial Narrow"/>
          <w:color w:val="00B050"/>
          <w:sz w:val="24"/>
          <w:szCs w:val="24"/>
          <w:lang w:val="id-ID"/>
        </w:rPr>
        <w:t xml:space="preserve">, Goa </w:t>
      </w:r>
      <w:r w:rsidR="001C726E" w:rsidRPr="00825602">
        <w:rPr>
          <w:rFonts w:ascii="Arial Narrow" w:hAnsi="Arial Narrow"/>
          <w:color w:val="00B050"/>
          <w:sz w:val="24"/>
          <w:szCs w:val="24"/>
        </w:rPr>
        <w:t>Moliuano</w:t>
      </w:r>
      <w:r w:rsidR="001C726E" w:rsidRPr="00825602">
        <w:rPr>
          <w:rFonts w:ascii="Arial Narrow" w:hAnsi="Arial Narrow"/>
          <w:color w:val="00B050"/>
          <w:sz w:val="24"/>
          <w:szCs w:val="24"/>
          <w:lang w:val="id-ID"/>
        </w:rPr>
        <w:t xml:space="preserve">, Kampung </w:t>
      </w:r>
      <w:r w:rsidR="001C726E" w:rsidRPr="00825602">
        <w:rPr>
          <w:rFonts w:ascii="Arial Narrow" w:hAnsi="Arial Narrow"/>
          <w:color w:val="00B050"/>
          <w:sz w:val="24"/>
          <w:szCs w:val="24"/>
        </w:rPr>
        <w:t>Watuntinapi</w:t>
      </w:r>
      <w:r w:rsidR="001C726E" w:rsidRPr="00825602">
        <w:rPr>
          <w:rFonts w:ascii="Arial Narrow" w:hAnsi="Arial Narrow"/>
          <w:color w:val="00B050"/>
          <w:sz w:val="24"/>
          <w:szCs w:val="24"/>
          <w:lang w:val="id-ID"/>
        </w:rPr>
        <w:t xml:space="preserve">, Makam </w:t>
      </w:r>
      <w:r w:rsidR="001C726E" w:rsidRPr="00825602">
        <w:rPr>
          <w:rFonts w:ascii="Arial Narrow" w:hAnsi="Arial Narrow"/>
          <w:color w:val="00B050"/>
          <w:sz w:val="24"/>
          <w:szCs w:val="24"/>
        </w:rPr>
        <w:t>Raja Mbeoga</w:t>
      </w:r>
      <w:r w:rsidR="001C726E" w:rsidRPr="00825602">
        <w:rPr>
          <w:rFonts w:ascii="Arial Narrow" w:hAnsi="Arial Narrow"/>
          <w:color w:val="00B050"/>
          <w:sz w:val="24"/>
          <w:szCs w:val="24"/>
          <w:lang w:val="id-ID"/>
        </w:rPr>
        <w:t xml:space="preserve"> dan Benteng </w:t>
      </w:r>
      <w:r w:rsidR="001C726E" w:rsidRPr="00825602">
        <w:rPr>
          <w:rFonts w:ascii="Arial Narrow" w:hAnsi="Arial Narrow"/>
          <w:color w:val="00B050"/>
          <w:sz w:val="24"/>
          <w:szCs w:val="24"/>
        </w:rPr>
        <w:t>Kontara</w:t>
      </w:r>
      <w:r w:rsidR="001C726E" w:rsidRPr="00825602">
        <w:rPr>
          <w:rFonts w:ascii="Arial Narrow" w:hAnsi="Arial Narrow"/>
          <w:color w:val="00B050"/>
          <w:sz w:val="24"/>
          <w:szCs w:val="24"/>
          <w:lang w:val="id-ID"/>
        </w:rPr>
        <w:t>.</w:t>
      </w:r>
      <w:r w:rsidRPr="00825602">
        <w:rPr>
          <w:rFonts w:ascii="Arial Narrow" w:hAnsi="Arial Narrow"/>
          <w:color w:val="00B050"/>
          <w:sz w:val="24"/>
          <w:szCs w:val="24"/>
          <w:lang w:val="id-ID"/>
        </w:rPr>
        <w:t xml:space="preserve"> Dalam KPPK II. objek yang menjadi kutub </w:t>
      </w:r>
      <w:r w:rsidR="00A12C46" w:rsidRPr="00825602">
        <w:rPr>
          <w:rFonts w:ascii="Arial Narrow" w:hAnsi="Arial Narrow"/>
          <w:color w:val="00B050"/>
          <w:sz w:val="24"/>
          <w:szCs w:val="24"/>
          <w:lang w:val="id-ID"/>
        </w:rPr>
        <w:t>pertumbuhan bagi objek-</w:t>
      </w:r>
      <w:r w:rsidRPr="00825602">
        <w:rPr>
          <w:rFonts w:ascii="Arial Narrow" w:hAnsi="Arial Narrow"/>
          <w:color w:val="00B050"/>
          <w:sz w:val="24"/>
          <w:szCs w:val="24"/>
          <w:lang w:val="id-ID"/>
        </w:rPr>
        <w:t>objek wisata di sekitarnya adalah objek wisata Air Terjun Tamburano.</w:t>
      </w:r>
    </w:p>
    <w:p w:rsidR="005D234D" w:rsidRPr="00825602" w:rsidRDefault="005D234D" w:rsidP="00086B18">
      <w:pPr>
        <w:pStyle w:val="ListParagraph"/>
        <w:numPr>
          <w:ilvl w:val="0"/>
          <w:numId w:val="86"/>
        </w:numPr>
        <w:spacing w:after="0"/>
        <w:ind w:left="709" w:hanging="425"/>
        <w:jc w:val="both"/>
        <w:rPr>
          <w:rFonts w:ascii="Arial Narrow" w:hAnsi="Arial Narrow"/>
          <w:color w:val="00B050"/>
          <w:sz w:val="24"/>
          <w:szCs w:val="24"/>
          <w:lang w:val="id-ID"/>
        </w:rPr>
      </w:pPr>
      <w:r w:rsidRPr="00825602">
        <w:rPr>
          <w:rFonts w:ascii="Arial Narrow" w:hAnsi="Arial Narrow"/>
          <w:color w:val="00B050"/>
          <w:sz w:val="24"/>
          <w:szCs w:val="24"/>
          <w:lang w:val="id-ID"/>
        </w:rPr>
        <w:t xml:space="preserve">KPPK 3 (Wawongkeawatu-Lamboi dan sekitarnya) berpusat di Kecamatan Wawonii Wawonii Timur dan Kecamatan Wawonii Tenggara, meliputi Wisata </w:t>
      </w:r>
      <w:r w:rsidR="001C726E" w:rsidRPr="00825602">
        <w:rPr>
          <w:rFonts w:ascii="Arial Narrow" w:hAnsi="Arial Narrow"/>
          <w:color w:val="00B050"/>
          <w:sz w:val="24"/>
          <w:szCs w:val="24"/>
          <w:lang w:val="id-ID"/>
        </w:rPr>
        <w:t xml:space="preserve">Benteng </w:t>
      </w:r>
      <w:r w:rsidR="001C726E" w:rsidRPr="00825602">
        <w:rPr>
          <w:rFonts w:ascii="Arial Narrow" w:hAnsi="Arial Narrow"/>
          <w:color w:val="00B050"/>
          <w:sz w:val="24"/>
          <w:szCs w:val="24"/>
        </w:rPr>
        <w:t>Tansi</w:t>
      </w:r>
      <w:r w:rsidR="001C726E" w:rsidRPr="00825602">
        <w:rPr>
          <w:rFonts w:ascii="Arial Narrow" w:hAnsi="Arial Narrow"/>
          <w:color w:val="00B050"/>
          <w:sz w:val="24"/>
          <w:szCs w:val="24"/>
          <w:lang w:val="id-ID"/>
        </w:rPr>
        <w:t xml:space="preserve">, Pantai </w:t>
      </w:r>
      <w:r w:rsidR="001C726E" w:rsidRPr="00825602">
        <w:rPr>
          <w:rFonts w:ascii="Arial Narrow" w:hAnsi="Arial Narrow"/>
          <w:color w:val="00B050"/>
          <w:sz w:val="24"/>
          <w:szCs w:val="24"/>
        </w:rPr>
        <w:t>Saburano</w:t>
      </w:r>
      <w:r w:rsidR="001C726E" w:rsidRPr="00825602">
        <w:rPr>
          <w:rFonts w:ascii="Arial Narrow" w:hAnsi="Arial Narrow"/>
          <w:color w:val="00B050"/>
          <w:sz w:val="24"/>
          <w:szCs w:val="24"/>
          <w:lang w:val="id-ID"/>
        </w:rPr>
        <w:t xml:space="preserve">, Air </w:t>
      </w:r>
      <w:r w:rsidR="001C726E" w:rsidRPr="00825602">
        <w:rPr>
          <w:rFonts w:ascii="Arial Narrow" w:hAnsi="Arial Narrow"/>
          <w:color w:val="00B050"/>
          <w:sz w:val="24"/>
          <w:szCs w:val="24"/>
        </w:rPr>
        <w:t>Terjun Oheo</w:t>
      </w:r>
      <w:r w:rsidR="001C726E" w:rsidRPr="00825602">
        <w:rPr>
          <w:rFonts w:ascii="Arial Narrow" w:hAnsi="Arial Narrow"/>
          <w:color w:val="00B050"/>
          <w:sz w:val="24"/>
          <w:szCs w:val="24"/>
          <w:lang w:val="id-ID"/>
        </w:rPr>
        <w:t xml:space="preserve">, Pantai </w:t>
      </w:r>
      <w:r w:rsidR="001C726E" w:rsidRPr="00825602">
        <w:rPr>
          <w:rFonts w:ascii="Arial Narrow" w:hAnsi="Arial Narrow"/>
          <w:color w:val="00B050"/>
          <w:sz w:val="24"/>
          <w:szCs w:val="24"/>
        </w:rPr>
        <w:t>Polara</w:t>
      </w:r>
      <w:r w:rsidR="001C726E" w:rsidRPr="00825602">
        <w:rPr>
          <w:rFonts w:ascii="Arial Narrow" w:hAnsi="Arial Narrow"/>
          <w:color w:val="00B050"/>
          <w:sz w:val="24"/>
          <w:szCs w:val="24"/>
          <w:lang w:val="id-ID"/>
        </w:rPr>
        <w:t xml:space="preserve">, Makam </w:t>
      </w:r>
      <w:r w:rsidR="001C726E" w:rsidRPr="00825602">
        <w:rPr>
          <w:rFonts w:ascii="Arial Narrow" w:hAnsi="Arial Narrow"/>
          <w:color w:val="00B050"/>
          <w:sz w:val="24"/>
          <w:szCs w:val="24"/>
        </w:rPr>
        <w:t>Kapita Samaga</w:t>
      </w:r>
      <w:r w:rsidR="001C726E" w:rsidRPr="00825602">
        <w:rPr>
          <w:rFonts w:ascii="Arial Narrow" w:hAnsi="Arial Narrow"/>
          <w:color w:val="00B050"/>
          <w:sz w:val="24"/>
          <w:szCs w:val="24"/>
          <w:lang w:val="id-ID"/>
        </w:rPr>
        <w:t xml:space="preserve">, Pantai </w:t>
      </w:r>
      <w:r w:rsidR="001C726E" w:rsidRPr="00825602">
        <w:rPr>
          <w:rFonts w:ascii="Arial Narrow" w:hAnsi="Arial Narrow"/>
          <w:color w:val="00B050"/>
          <w:sz w:val="24"/>
          <w:szCs w:val="24"/>
        </w:rPr>
        <w:t>Tengkera</w:t>
      </w:r>
      <w:r w:rsidR="001C726E" w:rsidRPr="00825602">
        <w:rPr>
          <w:rFonts w:ascii="Arial Narrow" w:hAnsi="Arial Narrow"/>
          <w:color w:val="00B050"/>
          <w:sz w:val="24"/>
          <w:szCs w:val="24"/>
          <w:lang w:val="id-ID"/>
        </w:rPr>
        <w:t xml:space="preserve"> dan Sungai </w:t>
      </w:r>
      <w:r w:rsidR="001C726E" w:rsidRPr="00825602">
        <w:rPr>
          <w:rFonts w:ascii="Arial Narrow" w:hAnsi="Arial Narrow"/>
          <w:color w:val="00B050"/>
          <w:sz w:val="24"/>
          <w:szCs w:val="24"/>
        </w:rPr>
        <w:t>Mosolo</w:t>
      </w:r>
      <w:r w:rsidRPr="00825602">
        <w:rPr>
          <w:rFonts w:ascii="Arial Narrow" w:hAnsi="Arial Narrow"/>
          <w:color w:val="00B050"/>
          <w:sz w:val="24"/>
          <w:szCs w:val="24"/>
          <w:lang w:val="id-ID"/>
        </w:rPr>
        <w:t>. Pada KPPK III, Wisata makam menjadi kutub pertumbuhan bagi objek-objek wisata di sekitarnya.</w:t>
      </w:r>
    </w:p>
    <w:p w:rsidR="005D234D" w:rsidRPr="00825602" w:rsidRDefault="005D234D" w:rsidP="00086B18">
      <w:pPr>
        <w:pStyle w:val="ListParagraph"/>
        <w:numPr>
          <w:ilvl w:val="0"/>
          <w:numId w:val="86"/>
        </w:numPr>
        <w:spacing w:after="0"/>
        <w:ind w:left="709" w:hanging="425"/>
        <w:jc w:val="both"/>
        <w:rPr>
          <w:rFonts w:ascii="Arial Narrow" w:hAnsi="Arial Narrow"/>
          <w:color w:val="00B050"/>
          <w:sz w:val="24"/>
          <w:szCs w:val="24"/>
          <w:lang w:val="id-ID"/>
        </w:rPr>
      </w:pPr>
      <w:r w:rsidRPr="00825602">
        <w:rPr>
          <w:rFonts w:ascii="Arial Narrow" w:hAnsi="Arial Narrow"/>
          <w:color w:val="00B050"/>
          <w:sz w:val="24"/>
          <w:szCs w:val="24"/>
          <w:lang w:val="id-ID"/>
        </w:rPr>
        <w:t>KPPK 4 (</w:t>
      </w:r>
      <w:r w:rsidR="003E3EF0" w:rsidRPr="00825602">
        <w:rPr>
          <w:rFonts w:ascii="Arial Narrow" w:hAnsi="Arial Narrow"/>
          <w:color w:val="00B050"/>
          <w:sz w:val="24"/>
          <w:szCs w:val="24"/>
          <w:lang w:val="id-ID"/>
        </w:rPr>
        <w:t xml:space="preserve">Benteng </w:t>
      </w:r>
      <w:r w:rsidR="003E3EF0" w:rsidRPr="00825602">
        <w:rPr>
          <w:rFonts w:ascii="Arial Narrow" w:hAnsi="Arial Narrow"/>
          <w:color w:val="00B050"/>
          <w:sz w:val="24"/>
          <w:szCs w:val="24"/>
        </w:rPr>
        <w:t>Bobolio</w:t>
      </w:r>
      <w:r w:rsidR="001C726E" w:rsidRPr="00825602">
        <w:rPr>
          <w:rFonts w:ascii="Arial Narrow" w:hAnsi="Arial Narrow"/>
          <w:color w:val="00B050"/>
          <w:sz w:val="24"/>
          <w:szCs w:val="24"/>
          <w:lang w:val="id-ID"/>
        </w:rPr>
        <w:t>–Air terjun Lanuku</w:t>
      </w:r>
      <w:r w:rsidRPr="00825602">
        <w:rPr>
          <w:rFonts w:ascii="Arial Narrow" w:hAnsi="Arial Narrow"/>
          <w:color w:val="00B050"/>
          <w:sz w:val="24"/>
          <w:szCs w:val="24"/>
          <w:lang w:val="id-ID"/>
        </w:rPr>
        <w:t xml:space="preserve"> dan sekitarnya) berpusat di Kecamatan Wawonii Selatan dan Kecamatan Wawonii Tengah meliputi objekwisata</w:t>
      </w:r>
      <w:r w:rsidR="001C726E" w:rsidRPr="00825602">
        <w:rPr>
          <w:rFonts w:ascii="Arial Narrow" w:hAnsi="Arial Narrow"/>
          <w:color w:val="00B050"/>
          <w:sz w:val="24"/>
          <w:szCs w:val="24"/>
          <w:lang w:val="id-ID"/>
        </w:rPr>
        <w:t xml:space="preserve"> Air </w:t>
      </w:r>
      <w:r w:rsidR="001C726E" w:rsidRPr="00825602">
        <w:rPr>
          <w:rFonts w:ascii="Arial Narrow" w:hAnsi="Arial Narrow"/>
          <w:color w:val="00B050"/>
          <w:sz w:val="24"/>
          <w:szCs w:val="24"/>
        </w:rPr>
        <w:t>Terjun Lantambaga</w:t>
      </w:r>
      <w:r w:rsidR="001C726E" w:rsidRPr="00825602">
        <w:rPr>
          <w:rFonts w:ascii="Arial Narrow" w:hAnsi="Arial Narrow"/>
          <w:color w:val="00B050"/>
          <w:sz w:val="24"/>
          <w:szCs w:val="24"/>
          <w:lang w:val="id-ID"/>
        </w:rPr>
        <w:t xml:space="preserve">, Pantai </w:t>
      </w:r>
      <w:r w:rsidR="001C726E" w:rsidRPr="00825602">
        <w:rPr>
          <w:rFonts w:ascii="Arial Narrow" w:hAnsi="Arial Narrow"/>
          <w:color w:val="00B050"/>
          <w:sz w:val="24"/>
          <w:szCs w:val="24"/>
        </w:rPr>
        <w:t>Lamongupa</w:t>
      </w:r>
      <w:r w:rsidR="001C726E" w:rsidRPr="00825602">
        <w:rPr>
          <w:rFonts w:ascii="Arial Narrow" w:hAnsi="Arial Narrow"/>
          <w:color w:val="00B050"/>
          <w:sz w:val="24"/>
          <w:szCs w:val="24"/>
          <w:lang w:val="id-ID"/>
        </w:rPr>
        <w:t xml:space="preserve">, Areal </w:t>
      </w:r>
      <w:r w:rsidR="001C726E" w:rsidRPr="00825602">
        <w:rPr>
          <w:rFonts w:ascii="Arial Narrow" w:hAnsi="Arial Narrow"/>
          <w:color w:val="00B050"/>
          <w:sz w:val="24"/>
          <w:szCs w:val="24"/>
        </w:rPr>
        <w:t>Pengembangan Ikan Gugori</w:t>
      </w:r>
      <w:r w:rsidR="001C726E" w:rsidRPr="00825602">
        <w:rPr>
          <w:rFonts w:ascii="Arial Narrow" w:hAnsi="Arial Narrow"/>
          <w:color w:val="00B050"/>
          <w:sz w:val="24"/>
          <w:szCs w:val="24"/>
          <w:lang w:val="id-ID"/>
        </w:rPr>
        <w:t xml:space="preserve">, Pantai </w:t>
      </w:r>
      <w:r w:rsidR="001C726E" w:rsidRPr="00825602">
        <w:rPr>
          <w:rFonts w:ascii="Arial Narrow" w:hAnsi="Arial Narrow"/>
          <w:color w:val="00B050"/>
          <w:sz w:val="24"/>
          <w:szCs w:val="24"/>
        </w:rPr>
        <w:t>Kampou Laut</w:t>
      </w:r>
      <w:r w:rsidR="001C726E" w:rsidRPr="00825602">
        <w:rPr>
          <w:rFonts w:ascii="Arial Narrow" w:hAnsi="Arial Narrow"/>
          <w:color w:val="00B050"/>
          <w:sz w:val="24"/>
          <w:szCs w:val="24"/>
          <w:lang w:val="id-ID"/>
        </w:rPr>
        <w:t xml:space="preserve">, Benteng </w:t>
      </w:r>
      <w:r w:rsidR="001C726E" w:rsidRPr="00825602">
        <w:rPr>
          <w:rFonts w:ascii="Arial Narrow" w:hAnsi="Arial Narrow"/>
          <w:color w:val="00B050"/>
          <w:sz w:val="24"/>
          <w:szCs w:val="24"/>
        </w:rPr>
        <w:t>Bobolio</w:t>
      </w:r>
      <w:r w:rsidR="001C726E" w:rsidRPr="00825602">
        <w:rPr>
          <w:rFonts w:ascii="Arial Narrow" w:hAnsi="Arial Narrow"/>
          <w:color w:val="00B050"/>
          <w:sz w:val="24"/>
          <w:szCs w:val="24"/>
          <w:lang w:val="id-ID"/>
        </w:rPr>
        <w:t xml:space="preserve">, Tanjung </w:t>
      </w:r>
      <w:r w:rsidR="001C726E" w:rsidRPr="00825602">
        <w:rPr>
          <w:rFonts w:ascii="Arial Narrow" w:hAnsi="Arial Narrow"/>
          <w:color w:val="00B050"/>
          <w:sz w:val="24"/>
          <w:szCs w:val="24"/>
        </w:rPr>
        <w:t>Baku-Baku</w:t>
      </w:r>
      <w:r w:rsidR="001C726E" w:rsidRPr="00825602">
        <w:rPr>
          <w:rFonts w:ascii="Arial Narrow" w:hAnsi="Arial Narrow"/>
          <w:color w:val="00B050"/>
          <w:sz w:val="24"/>
          <w:szCs w:val="24"/>
          <w:lang w:val="id-ID"/>
        </w:rPr>
        <w:t xml:space="preserve">, Air </w:t>
      </w:r>
      <w:r w:rsidR="001C726E" w:rsidRPr="00825602">
        <w:rPr>
          <w:rFonts w:ascii="Arial Narrow" w:hAnsi="Arial Narrow"/>
          <w:color w:val="00B050"/>
          <w:sz w:val="24"/>
          <w:szCs w:val="24"/>
        </w:rPr>
        <w:t>Panas Wungkolo</w:t>
      </w:r>
      <w:r w:rsidR="001C726E" w:rsidRPr="00825602">
        <w:rPr>
          <w:rFonts w:ascii="Arial Narrow" w:hAnsi="Arial Narrow"/>
          <w:color w:val="00B050"/>
          <w:sz w:val="24"/>
          <w:szCs w:val="24"/>
          <w:lang w:val="id-ID"/>
        </w:rPr>
        <w:t xml:space="preserve">, Danau </w:t>
      </w:r>
      <w:r w:rsidR="001C726E" w:rsidRPr="00825602">
        <w:rPr>
          <w:rFonts w:ascii="Arial Narrow" w:hAnsi="Arial Narrow"/>
          <w:color w:val="00B050"/>
          <w:sz w:val="24"/>
          <w:szCs w:val="24"/>
        </w:rPr>
        <w:t>Tahi laro</w:t>
      </w:r>
      <w:r w:rsidR="001C726E" w:rsidRPr="00825602">
        <w:rPr>
          <w:rFonts w:ascii="Arial Narrow" w:hAnsi="Arial Narrow"/>
          <w:color w:val="00B050"/>
          <w:sz w:val="24"/>
          <w:szCs w:val="24"/>
          <w:lang w:val="id-ID"/>
        </w:rPr>
        <w:t xml:space="preserve">, </w:t>
      </w:r>
      <w:r w:rsidR="001C726E" w:rsidRPr="00825602">
        <w:rPr>
          <w:rFonts w:ascii="Arial Narrow" w:hAnsi="Arial Narrow"/>
          <w:color w:val="00B050"/>
          <w:sz w:val="24"/>
          <w:szCs w:val="24"/>
          <w:lang w:val="id-ID"/>
        </w:rPr>
        <w:lastRenderedPageBreak/>
        <w:t xml:space="preserve">Air </w:t>
      </w:r>
      <w:r w:rsidR="001C726E" w:rsidRPr="00825602">
        <w:rPr>
          <w:rFonts w:ascii="Arial Narrow" w:hAnsi="Arial Narrow"/>
          <w:color w:val="00B050"/>
          <w:sz w:val="24"/>
          <w:szCs w:val="24"/>
        </w:rPr>
        <w:t>Terjun Wawoone</w:t>
      </w:r>
      <w:r w:rsidR="001C726E" w:rsidRPr="00825602">
        <w:rPr>
          <w:rFonts w:ascii="Arial Narrow" w:hAnsi="Arial Narrow"/>
          <w:color w:val="00B050"/>
          <w:sz w:val="24"/>
          <w:szCs w:val="24"/>
          <w:lang w:val="id-ID"/>
        </w:rPr>
        <w:t xml:space="preserve">, Goa </w:t>
      </w:r>
      <w:r w:rsidR="001C726E" w:rsidRPr="00825602">
        <w:rPr>
          <w:rFonts w:ascii="Arial Narrow" w:hAnsi="Arial Narrow"/>
          <w:color w:val="00B050"/>
          <w:sz w:val="24"/>
          <w:szCs w:val="24"/>
        </w:rPr>
        <w:t>Wawoone</w:t>
      </w:r>
      <w:r w:rsidR="001C726E" w:rsidRPr="00825602">
        <w:rPr>
          <w:rFonts w:ascii="Arial Narrow" w:hAnsi="Arial Narrow"/>
          <w:color w:val="00B050"/>
          <w:sz w:val="24"/>
          <w:szCs w:val="24"/>
          <w:lang w:val="id-ID"/>
        </w:rPr>
        <w:t xml:space="preserve">, Taman </w:t>
      </w:r>
      <w:r w:rsidR="001C726E" w:rsidRPr="00825602">
        <w:rPr>
          <w:rFonts w:ascii="Arial Narrow" w:hAnsi="Arial Narrow"/>
          <w:color w:val="00B050"/>
          <w:sz w:val="24"/>
          <w:szCs w:val="24"/>
        </w:rPr>
        <w:t>Mangrove</w:t>
      </w:r>
      <w:r w:rsidR="001C726E" w:rsidRPr="00825602">
        <w:rPr>
          <w:rFonts w:ascii="Arial Narrow" w:hAnsi="Arial Narrow"/>
          <w:color w:val="00B050"/>
          <w:sz w:val="24"/>
          <w:szCs w:val="24"/>
          <w:lang w:val="id-ID"/>
        </w:rPr>
        <w:t xml:space="preserve">, Pantai </w:t>
      </w:r>
      <w:r w:rsidR="001C726E" w:rsidRPr="00825602">
        <w:rPr>
          <w:rFonts w:ascii="Arial Narrow" w:hAnsi="Arial Narrow"/>
          <w:color w:val="00B050"/>
          <w:sz w:val="24"/>
          <w:szCs w:val="24"/>
        </w:rPr>
        <w:t>Sawa’ea</w:t>
      </w:r>
      <w:r w:rsidR="001C726E" w:rsidRPr="00825602">
        <w:rPr>
          <w:rFonts w:ascii="Arial Narrow" w:hAnsi="Arial Narrow"/>
          <w:color w:val="00B050"/>
          <w:sz w:val="24"/>
          <w:szCs w:val="24"/>
          <w:lang w:val="id-ID"/>
        </w:rPr>
        <w:t xml:space="preserve">, Air </w:t>
      </w:r>
      <w:r w:rsidR="001C726E" w:rsidRPr="00825602">
        <w:rPr>
          <w:rFonts w:ascii="Arial Narrow" w:hAnsi="Arial Narrow"/>
          <w:color w:val="00B050"/>
          <w:sz w:val="24"/>
          <w:szCs w:val="24"/>
        </w:rPr>
        <w:t>Terjun Lanuku</w:t>
      </w:r>
      <w:r w:rsidR="001C726E" w:rsidRPr="00825602">
        <w:rPr>
          <w:rFonts w:ascii="Arial Narrow" w:hAnsi="Arial Narrow"/>
          <w:color w:val="00B050"/>
          <w:sz w:val="24"/>
          <w:szCs w:val="24"/>
          <w:lang w:val="id-ID"/>
        </w:rPr>
        <w:t xml:space="preserve">, dan Air </w:t>
      </w:r>
      <w:r w:rsidR="001C726E" w:rsidRPr="00825602">
        <w:rPr>
          <w:rFonts w:ascii="Arial Narrow" w:hAnsi="Arial Narrow"/>
          <w:color w:val="00B050"/>
          <w:sz w:val="24"/>
          <w:szCs w:val="24"/>
        </w:rPr>
        <w:t>Terjun Kopea</w:t>
      </w:r>
      <w:r w:rsidR="001C726E" w:rsidRPr="00825602">
        <w:rPr>
          <w:rFonts w:ascii="Arial Narrow" w:hAnsi="Arial Narrow"/>
          <w:color w:val="00B050"/>
          <w:sz w:val="24"/>
          <w:szCs w:val="24"/>
          <w:lang w:val="id-ID"/>
        </w:rPr>
        <w:t>.</w:t>
      </w:r>
    </w:p>
    <w:p w:rsidR="003E3EF0" w:rsidRPr="00825602" w:rsidRDefault="003E3EF0" w:rsidP="003E3EF0">
      <w:pPr>
        <w:pStyle w:val="ListParagraph"/>
        <w:ind w:left="0" w:firstLine="709"/>
        <w:jc w:val="both"/>
        <w:rPr>
          <w:rFonts w:ascii="Arial Narrow" w:hAnsi="Arial Narrow"/>
          <w:color w:val="00B050"/>
          <w:sz w:val="24"/>
          <w:szCs w:val="24"/>
          <w:lang w:val="id-ID"/>
        </w:rPr>
      </w:pPr>
      <w:r w:rsidRPr="00825602">
        <w:rPr>
          <w:rFonts w:ascii="Arial Narrow" w:hAnsi="Arial Narrow"/>
          <w:color w:val="00B050"/>
          <w:sz w:val="24"/>
          <w:szCs w:val="24"/>
          <w:lang w:val="id-ID"/>
        </w:rPr>
        <w:t>Adanya  objek  utama  pada  tiap  kluster  yang  berfungsi  sebagai  generator dalam menyerap kunjungan wisatawan diharapkan mampu memberikan kontribusi yang  nyata  pada peningkatan  jumlah  wisatawan  ke  Kabupaten  Konawe Kepulauandan mampu mendistribusikan  angka  kunjungannya  ke  objek-objek  lain  yang  ada sehingga terciptapemerataan dan pertumbuhan ekonomi ke wilayah lain dalam Kabupaten Konawe Kepulauan.</w:t>
      </w:r>
    </w:p>
    <w:p w:rsidR="00F126CE" w:rsidRPr="006F34F2" w:rsidRDefault="00F126CE" w:rsidP="006F34F2">
      <w:pPr>
        <w:rPr>
          <w:rFonts w:ascii="Arial Narrow" w:hAnsi="Arial Narrow"/>
          <w:lang w:val="id-ID"/>
        </w:rPr>
      </w:pPr>
    </w:p>
    <w:p w:rsidR="005A0FE8" w:rsidRPr="005A0FE8" w:rsidRDefault="005A0FE8" w:rsidP="005A0FE8">
      <w:pPr>
        <w:pStyle w:val="Caption"/>
        <w:rPr>
          <w:rFonts w:ascii="Arial Narrow" w:hAnsi="Arial Narrow"/>
          <w:szCs w:val="24"/>
          <w:lang w:val="id-ID"/>
        </w:rPr>
      </w:pPr>
      <w:bookmarkStart w:id="227" w:name="_Toc531171789"/>
      <w:r w:rsidRPr="005A0FE8">
        <w:rPr>
          <w:rFonts w:ascii="Arial Narrow" w:hAnsi="Arial Narrow"/>
          <w:b/>
        </w:rPr>
        <w:t xml:space="preserve">Tabel </w:t>
      </w:r>
      <w:r w:rsidR="007A393F">
        <w:rPr>
          <w:rFonts w:ascii="Arial Narrow" w:hAnsi="Arial Narrow"/>
          <w:b/>
        </w:rPr>
        <w:fldChar w:fldCharType="begin"/>
      </w:r>
      <w:r w:rsidR="0044202E">
        <w:rPr>
          <w:rFonts w:ascii="Arial Narrow" w:hAnsi="Arial Narrow"/>
          <w:b/>
        </w:rPr>
        <w:instrText xml:space="preserve"> STYLEREF 1 \s </w:instrText>
      </w:r>
      <w:r w:rsidR="007A393F">
        <w:rPr>
          <w:rFonts w:ascii="Arial Narrow" w:hAnsi="Arial Narrow"/>
          <w:b/>
        </w:rPr>
        <w:fldChar w:fldCharType="separate"/>
      </w:r>
      <w:r w:rsidR="00AB418B">
        <w:rPr>
          <w:rFonts w:ascii="Arial Narrow" w:hAnsi="Arial Narrow"/>
          <w:b/>
          <w:noProof/>
        </w:rPr>
        <w:t>X</w:t>
      </w:r>
      <w:r w:rsidR="007A393F">
        <w:rPr>
          <w:rFonts w:ascii="Arial Narrow" w:hAnsi="Arial Narrow"/>
          <w:b/>
        </w:rPr>
        <w:fldChar w:fldCharType="end"/>
      </w:r>
      <w:r w:rsidR="0044202E">
        <w:rPr>
          <w:rFonts w:ascii="Arial Narrow" w:hAnsi="Arial Narrow"/>
          <w:b/>
        </w:rPr>
        <w:noBreakHyphen/>
      </w:r>
      <w:r w:rsidR="007A393F">
        <w:rPr>
          <w:rFonts w:ascii="Arial Narrow" w:hAnsi="Arial Narrow"/>
          <w:b/>
        </w:rPr>
        <w:fldChar w:fldCharType="begin"/>
      </w:r>
      <w:r w:rsidR="0044202E">
        <w:rPr>
          <w:rFonts w:ascii="Arial Narrow" w:hAnsi="Arial Narrow"/>
          <w:b/>
        </w:rPr>
        <w:instrText xml:space="preserve"> SEQ Tabel \* ARABIC \s 1 </w:instrText>
      </w:r>
      <w:r w:rsidR="007A393F">
        <w:rPr>
          <w:rFonts w:ascii="Arial Narrow" w:hAnsi="Arial Narrow"/>
          <w:b/>
        </w:rPr>
        <w:fldChar w:fldCharType="separate"/>
      </w:r>
      <w:r w:rsidR="00AB418B">
        <w:rPr>
          <w:rFonts w:ascii="Arial Narrow" w:hAnsi="Arial Narrow"/>
          <w:b/>
          <w:noProof/>
        </w:rPr>
        <w:t>1</w:t>
      </w:r>
      <w:r w:rsidR="007A393F">
        <w:rPr>
          <w:rFonts w:ascii="Arial Narrow" w:hAnsi="Arial Narrow"/>
          <w:b/>
        </w:rPr>
        <w:fldChar w:fldCharType="end"/>
      </w:r>
      <w:r w:rsidRPr="005A0FE8">
        <w:rPr>
          <w:rFonts w:ascii="Arial Narrow" w:hAnsi="Arial Narrow"/>
        </w:rPr>
        <w:t xml:space="preserve"> Rencana Pembagian Cluster Pariwisata Kabupaten Konawe</w:t>
      </w:r>
      <w:bookmarkEnd w:id="227"/>
    </w:p>
    <w:tbl>
      <w:tblPr>
        <w:tblStyle w:val="TableGrid"/>
        <w:tblW w:w="0" w:type="auto"/>
        <w:tblInd w:w="108" w:type="dxa"/>
        <w:tblLook w:val="04A0"/>
      </w:tblPr>
      <w:tblGrid>
        <w:gridCol w:w="456"/>
        <w:gridCol w:w="1165"/>
        <w:gridCol w:w="1729"/>
        <w:gridCol w:w="1832"/>
        <w:gridCol w:w="3147"/>
      </w:tblGrid>
      <w:tr w:rsidR="005A0FE8" w:rsidTr="005A0FE8">
        <w:tc>
          <w:tcPr>
            <w:tcW w:w="468" w:type="dxa"/>
            <w:vAlign w:val="center"/>
          </w:tcPr>
          <w:p w:rsidR="004E1322" w:rsidRDefault="004E1322" w:rsidP="005A0FE8">
            <w:pPr>
              <w:pStyle w:val="ListParagraph"/>
              <w:spacing w:after="0"/>
              <w:ind w:left="0"/>
              <w:jc w:val="center"/>
              <w:rPr>
                <w:rFonts w:ascii="Arial Narrow" w:hAnsi="Arial Narrow"/>
                <w:sz w:val="24"/>
                <w:szCs w:val="24"/>
                <w:lang w:val="id-ID"/>
              </w:rPr>
            </w:pPr>
            <w:r>
              <w:rPr>
                <w:rFonts w:ascii="Arial Narrow" w:hAnsi="Arial Narrow"/>
                <w:sz w:val="24"/>
                <w:szCs w:val="24"/>
                <w:lang w:val="id-ID"/>
              </w:rPr>
              <w:t>No</w:t>
            </w:r>
          </w:p>
        </w:tc>
        <w:tc>
          <w:tcPr>
            <w:tcW w:w="1553" w:type="dxa"/>
            <w:vAlign w:val="center"/>
          </w:tcPr>
          <w:p w:rsidR="004E1322" w:rsidRDefault="004E1322" w:rsidP="005A0FE8">
            <w:pPr>
              <w:pStyle w:val="ListParagraph"/>
              <w:spacing w:after="0"/>
              <w:ind w:left="0"/>
              <w:jc w:val="center"/>
              <w:rPr>
                <w:rFonts w:ascii="Arial Narrow" w:hAnsi="Arial Narrow"/>
                <w:sz w:val="24"/>
                <w:szCs w:val="24"/>
                <w:lang w:val="id-ID"/>
              </w:rPr>
            </w:pPr>
            <w:r w:rsidRPr="004E1322">
              <w:rPr>
                <w:rFonts w:ascii="Arial Narrow" w:hAnsi="Arial Narrow"/>
                <w:sz w:val="24"/>
                <w:szCs w:val="24"/>
                <w:lang w:val="id-ID"/>
              </w:rPr>
              <w:t>Rencana</w:t>
            </w:r>
            <w:r>
              <w:rPr>
                <w:rFonts w:ascii="Arial Narrow" w:hAnsi="Arial Narrow"/>
                <w:sz w:val="24"/>
                <w:szCs w:val="24"/>
                <w:lang w:val="id-ID"/>
              </w:rPr>
              <w:t xml:space="preserve"> Pembagian </w:t>
            </w:r>
            <w:r w:rsidRPr="004E1322">
              <w:rPr>
                <w:rFonts w:ascii="Arial Narrow" w:hAnsi="Arial Narrow"/>
                <w:sz w:val="24"/>
                <w:szCs w:val="24"/>
                <w:lang w:val="id-ID"/>
              </w:rPr>
              <w:t>Zona</w:t>
            </w:r>
          </w:p>
        </w:tc>
        <w:tc>
          <w:tcPr>
            <w:tcW w:w="2938" w:type="dxa"/>
            <w:vAlign w:val="center"/>
          </w:tcPr>
          <w:p w:rsidR="004E1322" w:rsidRDefault="004E1322" w:rsidP="005A0FE8">
            <w:pPr>
              <w:pStyle w:val="ListParagraph"/>
              <w:spacing w:after="0"/>
              <w:ind w:left="0"/>
              <w:jc w:val="center"/>
              <w:rPr>
                <w:rFonts w:ascii="Arial Narrow" w:hAnsi="Arial Narrow"/>
                <w:sz w:val="24"/>
                <w:szCs w:val="24"/>
                <w:lang w:val="id-ID"/>
              </w:rPr>
            </w:pPr>
            <w:r w:rsidRPr="004E1322">
              <w:rPr>
                <w:rFonts w:ascii="Arial Narrow" w:hAnsi="Arial Narrow"/>
                <w:sz w:val="24"/>
                <w:szCs w:val="24"/>
                <w:lang w:val="id-ID"/>
              </w:rPr>
              <w:t>Kawasan</w:t>
            </w:r>
          </w:p>
        </w:tc>
        <w:tc>
          <w:tcPr>
            <w:tcW w:w="1683" w:type="dxa"/>
            <w:vAlign w:val="center"/>
          </w:tcPr>
          <w:p w:rsidR="004E1322" w:rsidRDefault="004E1322" w:rsidP="005A0FE8">
            <w:pPr>
              <w:pStyle w:val="ListParagraph"/>
              <w:spacing w:after="0"/>
              <w:ind w:left="0"/>
              <w:jc w:val="center"/>
              <w:rPr>
                <w:rFonts w:ascii="Arial Narrow" w:hAnsi="Arial Narrow"/>
                <w:sz w:val="24"/>
                <w:szCs w:val="24"/>
                <w:lang w:val="id-ID"/>
              </w:rPr>
            </w:pPr>
            <w:r w:rsidRPr="004E1322">
              <w:rPr>
                <w:rFonts w:ascii="Arial Narrow" w:hAnsi="Arial Narrow"/>
                <w:sz w:val="24"/>
                <w:szCs w:val="24"/>
                <w:lang w:val="id-ID"/>
              </w:rPr>
              <w:t>KutubPertumbuhan</w:t>
            </w:r>
          </w:p>
        </w:tc>
        <w:tc>
          <w:tcPr>
            <w:tcW w:w="1606" w:type="dxa"/>
            <w:vAlign w:val="center"/>
          </w:tcPr>
          <w:p w:rsidR="004E1322" w:rsidRDefault="004E1322" w:rsidP="005A0FE8">
            <w:pPr>
              <w:pStyle w:val="ListParagraph"/>
              <w:spacing w:after="0"/>
              <w:ind w:left="0"/>
              <w:jc w:val="center"/>
              <w:rPr>
                <w:rFonts w:ascii="Arial Narrow" w:hAnsi="Arial Narrow"/>
                <w:sz w:val="24"/>
                <w:szCs w:val="24"/>
                <w:lang w:val="id-ID"/>
              </w:rPr>
            </w:pPr>
            <w:r w:rsidRPr="004E1322">
              <w:rPr>
                <w:rFonts w:ascii="Arial Narrow" w:hAnsi="Arial Narrow"/>
                <w:sz w:val="24"/>
                <w:szCs w:val="24"/>
                <w:lang w:val="id-ID"/>
              </w:rPr>
              <w:t>KegiatanPengembanganPariwisata</w:t>
            </w:r>
          </w:p>
        </w:tc>
      </w:tr>
      <w:tr w:rsidR="005A0FE8" w:rsidTr="005A0FE8">
        <w:tc>
          <w:tcPr>
            <w:tcW w:w="468" w:type="dxa"/>
            <w:vAlign w:val="center"/>
          </w:tcPr>
          <w:p w:rsidR="004E1322" w:rsidRDefault="004E1322" w:rsidP="005A0FE8">
            <w:pPr>
              <w:pStyle w:val="ListParagraph"/>
              <w:spacing w:after="0"/>
              <w:ind w:left="0"/>
              <w:jc w:val="center"/>
              <w:rPr>
                <w:rFonts w:ascii="Arial Narrow" w:hAnsi="Arial Narrow"/>
                <w:sz w:val="24"/>
                <w:szCs w:val="24"/>
                <w:lang w:val="id-ID"/>
              </w:rPr>
            </w:pPr>
            <w:r>
              <w:rPr>
                <w:rFonts w:ascii="Arial Narrow" w:hAnsi="Arial Narrow"/>
                <w:sz w:val="24"/>
                <w:szCs w:val="24"/>
                <w:lang w:val="id-ID"/>
              </w:rPr>
              <w:t>1</w:t>
            </w:r>
          </w:p>
        </w:tc>
        <w:tc>
          <w:tcPr>
            <w:tcW w:w="1553" w:type="dxa"/>
            <w:vAlign w:val="center"/>
          </w:tcPr>
          <w:p w:rsidR="004E1322" w:rsidRDefault="004E1322" w:rsidP="005A0FE8">
            <w:pPr>
              <w:pStyle w:val="ListParagraph"/>
              <w:spacing w:after="0"/>
              <w:ind w:left="0"/>
              <w:jc w:val="center"/>
              <w:rPr>
                <w:rFonts w:ascii="Arial Narrow" w:hAnsi="Arial Narrow"/>
                <w:sz w:val="24"/>
                <w:szCs w:val="24"/>
                <w:lang w:val="id-ID"/>
              </w:rPr>
            </w:pPr>
            <w:r w:rsidRPr="004E1322">
              <w:rPr>
                <w:rFonts w:ascii="Arial Narrow" w:hAnsi="Arial Narrow"/>
                <w:sz w:val="24"/>
                <w:szCs w:val="24"/>
                <w:lang w:val="id-ID"/>
              </w:rPr>
              <w:t>KPKK I</w:t>
            </w:r>
          </w:p>
        </w:tc>
        <w:tc>
          <w:tcPr>
            <w:tcW w:w="2938" w:type="dxa"/>
            <w:vAlign w:val="center"/>
          </w:tcPr>
          <w:p w:rsidR="004E1322" w:rsidRDefault="004E1322" w:rsidP="005A0FE8">
            <w:pPr>
              <w:pStyle w:val="ListParagraph"/>
              <w:spacing w:after="0"/>
              <w:ind w:left="0"/>
              <w:jc w:val="center"/>
              <w:rPr>
                <w:rFonts w:ascii="Arial Narrow" w:hAnsi="Arial Narrow"/>
                <w:sz w:val="24"/>
                <w:szCs w:val="24"/>
                <w:lang w:val="id-ID"/>
              </w:rPr>
            </w:pPr>
            <w:r w:rsidRPr="004E1322">
              <w:rPr>
                <w:rFonts w:ascii="Arial Narrow" w:hAnsi="Arial Narrow"/>
                <w:sz w:val="24"/>
                <w:szCs w:val="24"/>
                <w:lang w:val="id-ID"/>
              </w:rPr>
              <w:t>Kecamatan Wawonii Barat</w:t>
            </w:r>
          </w:p>
        </w:tc>
        <w:tc>
          <w:tcPr>
            <w:tcW w:w="1683" w:type="dxa"/>
            <w:vAlign w:val="center"/>
          </w:tcPr>
          <w:p w:rsidR="004E1322" w:rsidRDefault="005A0FE8" w:rsidP="005A0FE8">
            <w:pPr>
              <w:pStyle w:val="ListParagraph"/>
              <w:spacing w:after="0"/>
              <w:ind w:left="0"/>
              <w:jc w:val="center"/>
              <w:rPr>
                <w:rFonts w:ascii="Arial Narrow" w:hAnsi="Arial Narrow"/>
                <w:sz w:val="24"/>
                <w:szCs w:val="24"/>
                <w:lang w:val="id-ID"/>
              </w:rPr>
            </w:pPr>
            <w:r w:rsidRPr="005A0FE8">
              <w:rPr>
                <w:rFonts w:ascii="Arial Narrow" w:hAnsi="Arial Narrow"/>
                <w:sz w:val="24"/>
                <w:szCs w:val="24"/>
                <w:lang w:val="id-ID"/>
              </w:rPr>
              <w:t>Pantai Kampa</w:t>
            </w:r>
          </w:p>
        </w:tc>
        <w:tc>
          <w:tcPr>
            <w:tcW w:w="1606" w:type="dxa"/>
            <w:vAlign w:val="center"/>
          </w:tcPr>
          <w:p w:rsidR="004E1322" w:rsidRDefault="005A0FE8" w:rsidP="005A0FE8">
            <w:pPr>
              <w:pStyle w:val="ListParagraph"/>
              <w:spacing w:after="0"/>
              <w:ind w:left="0"/>
              <w:jc w:val="center"/>
              <w:rPr>
                <w:rFonts w:ascii="Arial Narrow" w:hAnsi="Arial Narrow"/>
                <w:sz w:val="24"/>
                <w:szCs w:val="24"/>
                <w:lang w:val="id-ID"/>
              </w:rPr>
            </w:pPr>
            <w:r>
              <w:rPr>
                <w:rFonts w:ascii="Arial Narrow" w:hAnsi="Arial Narrow"/>
                <w:sz w:val="24"/>
                <w:szCs w:val="24"/>
                <w:lang w:val="id-ID"/>
              </w:rPr>
              <w:t>Wisata Alam dan Buatan</w:t>
            </w:r>
          </w:p>
        </w:tc>
      </w:tr>
      <w:tr w:rsidR="005A0FE8" w:rsidTr="005A0FE8">
        <w:tc>
          <w:tcPr>
            <w:tcW w:w="468" w:type="dxa"/>
            <w:vAlign w:val="center"/>
          </w:tcPr>
          <w:p w:rsidR="004E1322" w:rsidRDefault="004E1322" w:rsidP="005A0FE8">
            <w:pPr>
              <w:pStyle w:val="ListParagraph"/>
              <w:spacing w:after="0"/>
              <w:ind w:left="0"/>
              <w:jc w:val="center"/>
              <w:rPr>
                <w:rFonts w:ascii="Arial Narrow" w:hAnsi="Arial Narrow"/>
                <w:sz w:val="24"/>
                <w:szCs w:val="24"/>
                <w:lang w:val="id-ID"/>
              </w:rPr>
            </w:pPr>
            <w:r>
              <w:rPr>
                <w:rFonts w:ascii="Arial Narrow" w:hAnsi="Arial Narrow"/>
                <w:sz w:val="24"/>
                <w:szCs w:val="24"/>
                <w:lang w:val="id-ID"/>
              </w:rPr>
              <w:t>2</w:t>
            </w:r>
          </w:p>
        </w:tc>
        <w:tc>
          <w:tcPr>
            <w:tcW w:w="1553" w:type="dxa"/>
            <w:vAlign w:val="center"/>
          </w:tcPr>
          <w:p w:rsidR="004E1322" w:rsidRDefault="004E1322" w:rsidP="005A0FE8">
            <w:pPr>
              <w:pStyle w:val="ListParagraph"/>
              <w:spacing w:after="0"/>
              <w:ind w:left="0"/>
              <w:jc w:val="center"/>
              <w:rPr>
                <w:rFonts w:ascii="Arial Narrow" w:hAnsi="Arial Narrow"/>
                <w:sz w:val="24"/>
                <w:szCs w:val="24"/>
                <w:lang w:val="id-ID"/>
              </w:rPr>
            </w:pPr>
            <w:r w:rsidRPr="004E1322">
              <w:rPr>
                <w:rFonts w:ascii="Arial Narrow" w:hAnsi="Arial Narrow"/>
                <w:sz w:val="24"/>
                <w:szCs w:val="24"/>
                <w:lang w:val="id-ID"/>
              </w:rPr>
              <w:t>KPKK I</w:t>
            </w:r>
            <w:r>
              <w:rPr>
                <w:rFonts w:ascii="Arial Narrow" w:hAnsi="Arial Narrow"/>
                <w:sz w:val="24"/>
                <w:szCs w:val="24"/>
                <w:lang w:val="id-ID"/>
              </w:rPr>
              <w:t>I</w:t>
            </w:r>
          </w:p>
        </w:tc>
        <w:tc>
          <w:tcPr>
            <w:tcW w:w="2938" w:type="dxa"/>
            <w:vAlign w:val="center"/>
          </w:tcPr>
          <w:p w:rsidR="004E1322" w:rsidRDefault="004E1322" w:rsidP="005A0FE8">
            <w:pPr>
              <w:pStyle w:val="ListParagraph"/>
              <w:spacing w:after="0"/>
              <w:ind w:left="0"/>
              <w:jc w:val="center"/>
              <w:rPr>
                <w:rFonts w:ascii="Arial Narrow" w:hAnsi="Arial Narrow"/>
                <w:sz w:val="24"/>
                <w:szCs w:val="24"/>
                <w:lang w:val="id-ID"/>
              </w:rPr>
            </w:pPr>
            <w:r>
              <w:rPr>
                <w:rFonts w:ascii="Arial Narrow" w:hAnsi="Arial Narrow"/>
                <w:sz w:val="24"/>
                <w:szCs w:val="24"/>
                <w:lang w:val="id-ID"/>
              </w:rPr>
              <w:t>Kecamat</w:t>
            </w:r>
            <w:r w:rsidR="005A0FE8">
              <w:rPr>
                <w:rFonts w:ascii="Arial Narrow" w:hAnsi="Arial Narrow"/>
                <w:sz w:val="24"/>
                <w:szCs w:val="24"/>
                <w:lang w:val="id-ID"/>
              </w:rPr>
              <w:t>a</w:t>
            </w:r>
            <w:r>
              <w:rPr>
                <w:rFonts w:ascii="Arial Narrow" w:hAnsi="Arial Narrow"/>
                <w:sz w:val="24"/>
                <w:szCs w:val="24"/>
                <w:lang w:val="id-ID"/>
              </w:rPr>
              <w:t xml:space="preserve">n </w:t>
            </w:r>
            <w:r w:rsidRPr="004E1322">
              <w:rPr>
                <w:rFonts w:ascii="Arial Narrow" w:hAnsi="Arial Narrow"/>
                <w:sz w:val="24"/>
                <w:szCs w:val="24"/>
                <w:lang w:val="id-ID"/>
              </w:rPr>
              <w:t>Wawonii Utara danWawonii Timur Laut</w:t>
            </w:r>
          </w:p>
        </w:tc>
        <w:tc>
          <w:tcPr>
            <w:tcW w:w="1683" w:type="dxa"/>
            <w:vAlign w:val="center"/>
          </w:tcPr>
          <w:p w:rsidR="004E1322" w:rsidRDefault="005A0FE8" w:rsidP="005A0FE8">
            <w:pPr>
              <w:pStyle w:val="ListParagraph"/>
              <w:spacing w:after="0"/>
              <w:ind w:left="0"/>
              <w:jc w:val="center"/>
              <w:rPr>
                <w:rFonts w:ascii="Arial Narrow" w:hAnsi="Arial Narrow"/>
                <w:sz w:val="24"/>
                <w:szCs w:val="24"/>
                <w:lang w:val="id-ID"/>
              </w:rPr>
            </w:pPr>
            <w:r>
              <w:rPr>
                <w:rFonts w:ascii="Arial Narrow" w:hAnsi="Arial Narrow"/>
                <w:sz w:val="24"/>
                <w:szCs w:val="24"/>
                <w:lang w:val="id-ID"/>
              </w:rPr>
              <w:t>Air Terjun Tamburano</w:t>
            </w:r>
          </w:p>
        </w:tc>
        <w:tc>
          <w:tcPr>
            <w:tcW w:w="1606" w:type="dxa"/>
            <w:vAlign w:val="center"/>
          </w:tcPr>
          <w:p w:rsidR="004E1322" w:rsidRDefault="005A0FE8" w:rsidP="005A0FE8">
            <w:pPr>
              <w:pStyle w:val="ListParagraph"/>
              <w:spacing w:after="0"/>
              <w:ind w:left="0"/>
              <w:jc w:val="center"/>
              <w:rPr>
                <w:rFonts w:ascii="Arial Narrow" w:hAnsi="Arial Narrow"/>
                <w:sz w:val="24"/>
                <w:szCs w:val="24"/>
                <w:lang w:val="id-ID"/>
              </w:rPr>
            </w:pPr>
            <w:r>
              <w:rPr>
                <w:rFonts w:ascii="Arial Narrow" w:hAnsi="Arial Narrow"/>
                <w:sz w:val="24"/>
                <w:szCs w:val="24"/>
                <w:lang w:val="id-ID"/>
              </w:rPr>
              <w:t>Wisata Alam, Budaya dan Buatan</w:t>
            </w:r>
          </w:p>
        </w:tc>
      </w:tr>
      <w:tr w:rsidR="005A0FE8" w:rsidTr="005A0FE8">
        <w:tc>
          <w:tcPr>
            <w:tcW w:w="468" w:type="dxa"/>
            <w:vAlign w:val="center"/>
          </w:tcPr>
          <w:p w:rsidR="004E1322" w:rsidRDefault="004E1322" w:rsidP="005A0FE8">
            <w:pPr>
              <w:pStyle w:val="ListParagraph"/>
              <w:spacing w:after="0"/>
              <w:ind w:left="0"/>
              <w:jc w:val="center"/>
              <w:rPr>
                <w:rFonts w:ascii="Arial Narrow" w:hAnsi="Arial Narrow"/>
                <w:sz w:val="24"/>
                <w:szCs w:val="24"/>
                <w:lang w:val="id-ID"/>
              </w:rPr>
            </w:pPr>
            <w:r>
              <w:rPr>
                <w:rFonts w:ascii="Arial Narrow" w:hAnsi="Arial Narrow"/>
                <w:sz w:val="24"/>
                <w:szCs w:val="24"/>
                <w:lang w:val="id-ID"/>
              </w:rPr>
              <w:t>3</w:t>
            </w:r>
          </w:p>
        </w:tc>
        <w:tc>
          <w:tcPr>
            <w:tcW w:w="1553" w:type="dxa"/>
            <w:vAlign w:val="center"/>
          </w:tcPr>
          <w:p w:rsidR="004E1322" w:rsidRDefault="004E1322" w:rsidP="005A0FE8">
            <w:pPr>
              <w:pStyle w:val="ListParagraph"/>
              <w:spacing w:after="0"/>
              <w:ind w:left="0"/>
              <w:jc w:val="center"/>
              <w:rPr>
                <w:rFonts w:ascii="Arial Narrow" w:hAnsi="Arial Narrow"/>
                <w:sz w:val="24"/>
                <w:szCs w:val="24"/>
                <w:lang w:val="id-ID"/>
              </w:rPr>
            </w:pPr>
            <w:r w:rsidRPr="004E1322">
              <w:rPr>
                <w:rFonts w:ascii="Arial Narrow" w:hAnsi="Arial Narrow"/>
                <w:sz w:val="24"/>
                <w:szCs w:val="24"/>
                <w:lang w:val="id-ID"/>
              </w:rPr>
              <w:t>KPKK I</w:t>
            </w:r>
            <w:r>
              <w:rPr>
                <w:rFonts w:ascii="Arial Narrow" w:hAnsi="Arial Narrow"/>
                <w:sz w:val="24"/>
                <w:szCs w:val="24"/>
                <w:lang w:val="id-ID"/>
              </w:rPr>
              <w:t>II</w:t>
            </w:r>
          </w:p>
        </w:tc>
        <w:tc>
          <w:tcPr>
            <w:tcW w:w="2938" w:type="dxa"/>
            <w:vAlign w:val="center"/>
          </w:tcPr>
          <w:p w:rsidR="004E1322" w:rsidRDefault="005A0FE8" w:rsidP="005A0FE8">
            <w:pPr>
              <w:pStyle w:val="ListParagraph"/>
              <w:spacing w:after="0"/>
              <w:ind w:left="0"/>
              <w:jc w:val="center"/>
              <w:rPr>
                <w:rFonts w:ascii="Arial Narrow" w:hAnsi="Arial Narrow"/>
                <w:sz w:val="24"/>
                <w:szCs w:val="24"/>
                <w:lang w:val="id-ID"/>
              </w:rPr>
            </w:pPr>
            <w:r>
              <w:rPr>
                <w:rFonts w:ascii="Arial Narrow" w:hAnsi="Arial Narrow"/>
                <w:sz w:val="24"/>
                <w:szCs w:val="24"/>
                <w:lang w:val="id-ID"/>
              </w:rPr>
              <w:t xml:space="preserve">Kecamatan Wawonii </w:t>
            </w:r>
            <w:r w:rsidRPr="005A0FE8">
              <w:rPr>
                <w:rFonts w:ascii="Arial Narrow" w:hAnsi="Arial Narrow"/>
                <w:sz w:val="24"/>
                <w:szCs w:val="24"/>
                <w:lang w:val="id-ID"/>
              </w:rPr>
              <w:t>Timur dan Kecamatan WawoniiTenggara</w:t>
            </w:r>
          </w:p>
        </w:tc>
        <w:tc>
          <w:tcPr>
            <w:tcW w:w="1683" w:type="dxa"/>
            <w:vAlign w:val="center"/>
          </w:tcPr>
          <w:p w:rsidR="004E1322" w:rsidRDefault="005A0FE8" w:rsidP="005A0FE8">
            <w:pPr>
              <w:pStyle w:val="ListParagraph"/>
              <w:spacing w:after="0"/>
              <w:ind w:left="0"/>
              <w:jc w:val="center"/>
              <w:rPr>
                <w:rFonts w:ascii="Arial Narrow" w:hAnsi="Arial Narrow"/>
                <w:sz w:val="24"/>
                <w:szCs w:val="24"/>
                <w:lang w:val="id-ID"/>
              </w:rPr>
            </w:pPr>
            <w:r w:rsidRPr="005A0FE8">
              <w:rPr>
                <w:rFonts w:ascii="Arial Narrow" w:hAnsi="Arial Narrow"/>
                <w:sz w:val="24"/>
                <w:szCs w:val="24"/>
                <w:lang w:val="id-ID"/>
              </w:rPr>
              <w:t>Pemandian Oheo</w:t>
            </w:r>
          </w:p>
        </w:tc>
        <w:tc>
          <w:tcPr>
            <w:tcW w:w="1606" w:type="dxa"/>
            <w:vAlign w:val="center"/>
          </w:tcPr>
          <w:p w:rsidR="004E1322" w:rsidRDefault="005A0FE8" w:rsidP="005A0FE8">
            <w:pPr>
              <w:pStyle w:val="ListParagraph"/>
              <w:spacing w:after="0"/>
              <w:ind w:left="0"/>
              <w:jc w:val="center"/>
              <w:rPr>
                <w:rFonts w:ascii="Arial Narrow" w:hAnsi="Arial Narrow"/>
                <w:sz w:val="24"/>
                <w:szCs w:val="24"/>
                <w:lang w:val="id-ID"/>
              </w:rPr>
            </w:pPr>
            <w:r>
              <w:rPr>
                <w:rFonts w:ascii="Arial Narrow" w:hAnsi="Arial Narrow"/>
                <w:sz w:val="24"/>
                <w:szCs w:val="24"/>
                <w:lang w:val="id-ID"/>
              </w:rPr>
              <w:t>Wisata Alam dan Budaya</w:t>
            </w:r>
          </w:p>
        </w:tc>
      </w:tr>
      <w:tr w:rsidR="005A0FE8" w:rsidTr="005A0FE8">
        <w:tc>
          <w:tcPr>
            <w:tcW w:w="468" w:type="dxa"/>
            <w:vAlign w:val="center"/>
          </w:tcPr>
          <w:p w:rsidR="004E1322" w:rsidRDefault="004E1322" w:rsidP="005A0FE8">
            <w:pPr>
              <w:pStyle w:val="ListParagraph"/>
              <w:spacing w:after="0"/>
              <w:ind w:left="0"/>
              <w:jc w:val="center"/>
              <w:rPr>
                <w:rFonts w:ascii="Arial Narrow" w:hAnsi="Arial Narrow"/>
                <w:sz w:val="24"/>
                <w:szCs w:val="24"/>
                <w:lang w:val="id-ID"/>
              </w:rPr>
            </w:pPr>
            <w:r>
              <w:rPr>
                <w:rFonts w:ascii="Arial Narrow" w:hAnsi="Arial Narrow"/>
                <w:sz w:val="24"/>
                <w:szCs w:val="24"/>
                <w:lang w:val="id-ID"/>
              </w:rPr>
              <w:t>4</w:t>
            </w:r>
          </w:p>
        </w:tc>
        <w:tc>
          <w:tcPr>
            <w:tcW w:w="1553" w:type="dxa"/>
            <w:vAlign w:val="center"/>
          </w:tcPr>
          <w:p w:rsidR="004E1322" w:rsidRDefault="004E1322" w:rsidP="005A0FE8">
            <w:pPr>
              <w:pStyle w:val="ListParagraph"/>
              <w:spacing w:after="0"/>
              <w:ind w:left="0"/>
              <w:jc w:val="center"/>
              <w:rPr>
                <w:rFonts w:ascii="Arial Narrow" w:hAnsi="Arial Narrow"/>
                <w:sz w:val="24"/>
                <w:szCs w:val="24"/>
                <w:lang w:val="id-ID"/>
              </w:rPr>
            </w:pPr>
            <w:r w:rsidRPr="004E1322">
              <w:rPr>
                <w:rFonts w:ascii="Arial Narrow" w:hAnsi="Arial Narrow"/>
                <w:sz w:val="24"/>
                <w:szCs w:val="24"/>
                <w:lang w:val="id-ID"/>
              </w:rPr>
              <w:t>KPKK I</w:t>
            </w:r>
            <w:r>
              <w:rPr>
                <w:rFonts w:ascii="Arial Narrow" w:hAnsi="Arial Narrow"/>
                <w:sz w:val="24"/>
                <w:szCs w:val="24"/>
                <w:lang w:val="id-ID"/>
              </w:rPr>
              <w:t>V</w:t>
            </w:r>
          </w:p>
        </w:tc>
        <w:tc>
          <w:tcPr>
            <w:tcW w:w="2938" w:type="dxa"/>
            <w:vAlign w:val="center"/>
          </w:tcPr>
          <w:p w:rsidR="004E1322" w:rsidRDefault="005A0FE8" w:rsidP="005A0FE8">
            <w:pPr>
              <w:pStyle w:val="ListParagraph"/>
              <w:spacing w:after="0"/>
              <w:ind w:left="0"/>
              <w:jc w:val="center"/>
              <w:rPr>
                <w:rFonts w:ascii="Arial Narrow" w:hAnsi="Arial Narrow"/>
                <w:sz w:val="24"/>
                <w:szCs w:val="24"/>
                <w:lang w:val="id-ID"/>
              </w:rPr>
            </w:pPr>
            <w:r>
              <w:rPr>
                <w:rFonts w:ascii="Arial Narrow" w:hAnsi="Arial Narrow"/>
                <w:sz w:val="24"/>
                <w:szCs w:val="24"/>
                <w:lang w:val="id-ID"/>
              </w:rPr>
              <w:t xml:space="preserve">Kecamatan Wawonii Selatan dan </w:t>
            </w:r>
            <w:r w:rsidRPr="005A0FE8">
              <w:rPr>
                <w:rFonts w:ascii="Arial Narrow" w:hAnsi="Arial Narrow"/>
                <w:sz w:val="24"/>
                <w:szCs w:val="24"/>
                <w:lang w:val="id-ID"/>
              </w:rPr>
              <w:t>Kecamatan Wawonii Tengah</w:t>
            </w:r>
          </w:p>
        </w:tc>
        <w:tc>
          <w:tcPr>
            <w:tcW w:w="1683" w:type="dxa"/>
            <w:vAlign w:val="center"/>
          </w:tcPr>
          <w:p w:rsidR="004E1322" w:rsidRDefault="005A0FE8" w:rsidP="005A0FE8">
            <w:pPr>
              <w:pStyle w:val="ListParagraph"/>
              <w:spacing w:after="0"/>
              <w:ind w:left="0"/>
              <w:jc w:val="center"/>
              <w:rPr>
                <w:rFonts w:ascii="Arial Narrow" w:hAnsi="Arial Narrow"/>
                <w:sz w:val="24"/>
                <w:szCs w:val="24"/>
                <w:lang w:val="id-ID"/>
              </w:rPr>
            </w:pPr>
            <w:r>
              <w:rPr>
                <w:rFonts w:ascii="Arial Narrow" w:hAnsi="Arial Narrow"/>
                <w:sz w:val="24"/>
                <w:szCs w:val="24"/>
                <w:lang w:val="id-ID"/>
              </w:rPr>
              <w:t>Air Terjun Lanuku</w:t>
            </w:r>
          </w:p>
        </w:tc>
        <w:tc>
          <w:tcPr>
            <w:tcW w:w="1606" w:type="dxa"/>
            <w:vAlign w:val="center"/>
          </w:tcPr>
          <w:p w:rsidR="004E1322" w:rsidRDefault="005A0FE8" w:rsidP="005A0FE8">
            <w:pPr>
              <w:pStyle w:val="ListParagraph"/>
              <w:spacing w:after="0"/>
              <w:ind w:left="0"/>
              <w:jc w:val="center"/>
              <w:rPr>
                <w:rFonts w:ascii="Arial Narrow" w:hAnsi="Arial Narrow"/>
                <w:sz w:val="24"/>
                <w:szCs w:val="24"/>
                <w:lang w:val="id-ID"/>
              </w:rPr>
            </w:pPr>
            <w:r>
              <w:rPr>
                <w:rFonts w:ascii="Arial Narrow" w:hAnsi="Arial Narrow"/>
                <w:sz w:val="24"/>
                <w:szCs w:val="24"/>
                <w:lang w:val="id-ID"/>
              </w:rPr>
              <w:t>Wisata Alam, Budaya dan Buatan</w:t>
            </w:r>
          </w:p>
        </w:tc>
      </w:tr>
    </w:tbl>
    <w:p w:rsidR="00CF64A9" w:rsidRPr="006A02FF" w:rsidRDefault="00CF64A9" w:rsidP="00CF64A9">
      <w:pPr>
        <w:pStyle w:val="ListParagraph"/>
        <w:spacing w:after="0"/>
        <w:ind w:left="0"/>
        <w:rPr>
          <w:rFonts w:ascii="Arial Narrow" w:hAnsi="Arial Narrow"/>
          <w:sz w:val="20"/>
          <w:szCs w:val="20"/>
          <w:lang w:val="id-ID"/>
        </w:rPr>
      </w:pPr>
      <w:r w:rsidRPr="00391DC4">
        <w:rPr>
          <w:rFonts w:ascii="Arial Narrow" w:hAnsi="Arial Narrow"/>
          <w:sz w:val="20"/>
          <w:szCs w:val="20"/>
          <w:lang w:val="id-ID"/>
        </w:rPr>
        <w:t xml:space="preserve">Sumber : Hasil Survey Lapangan, </w:t>
      </w:r>
      <w:r>
        <w:rPr>
          <w:rFonts w:ascii="Arial Narrow" w:hAnsi="Arial Narrow"/>
          <w:sz w:val="20"/>
          <w:szCs w:val="20"/>
          <w:lang w:val="id-ID"/>
        </w:rPr>
        <w:t>RIPPARKAB</w:t>
      </w:r>
      <w:r w:rsidRPr="00391DC4">
        <w:rPr>
          <w:rFonts w:ascii="Arial Narrow" w:hAnsi="Arial Narrow"/>
          <w:sz w:val="20"/>
          <w:szCs w:val="20"/>
          <w:lang w:val="id-ID"/>
        </w:rPr>
        <w:t xml:space="preserve"> Konkep, 2018</w:t>
      </w:r>
    </w:p>
    <w:p w:rsidR="005A0FE8" w:rsidRDefault="005A0FE8" w:rsidP="003E3EF0">
      <w:pPr>
        <w:pStyle w:val="ListParagraph"/>
        <w:ind w:left="0" w:firstLine="709"/>
        <w:jc w:val="both"/>
        <w:rPr>
          <w:rFonts w:ascii="Arial Narrow" w:hAnsi="Arial Narrow"/>
          <w:sz w:val="24"/>
          <w:szCs w:val="24"/>
          <w:lang w:val="id-ID"/>
        </w:rPr>
        <w:sectPr w:rsidR="005A0FE8" w:rsidSect="00D871C0">
          <w:pgSz w:w="11907" w:h="16840" w:code="9"/>
          <w:pgMar w:top="1701" w:right="1985" w:bottom="1985" w:left="1701" w:header="1134" w:footer="907" w:gutter="0"/>
          <w:pgNumType w:start="34" w:chapStyle="1"/>
          <w:cols w:space="708"/>
          <w:docGrid w:linePitch="360"/>
        </w:sectPr>
      </w:pPr>
    </w:p>
    <w:p w:rsidR="005E7CB6" w:rsidRDefault="005E7CB6" w:rsidP="009A353D">
      <w:pPr>
        <w:pStyle w:val="ListParagraph"/>
        <w:spacing w:after="0"/>
        <w:ind w:left="0"/>
        <w:jc w:val="center"/>
        <w:rPr>
          <w:rFonts w:ascii="Arial Narrow" w:hAnsi="Arial Narrow"/>
          <w:sz w:val="24"/>
          <w:szCs w:val="24"/>
          <w:lang w:val="id-ID"/>
        </w:rPr>
      </w:pPr>
      <w:r>
        <w:rPr>
          <w:noProof/>
          <w:lang w:val="id-ID" w:eastAsia="id-ID"/>
        </w:rPr>
        <w:lastRenderedPageBreak/>
        <w:drawing>
          <wp:inline distT="0" distB="0" distL="0" distR="0">
            <wp:extent cx="6615040" cy="4680000"/>
            <wp:effectExtent l="0" t="0" r="0" b="635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6"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6615040" cy="4680000"/>
                    </a:xfrm>
                    <a:prstGeom prst="rect">
                      <a:avLst/>
                    </a:prstGeom>
                  </pic:spPr>
                </pic:pic>
              </a:graphicData>
            </a:graphic>
          </wp:inline>
        </w:drawing>
      </w:r>
    </w:p>
    <w:p w:rsidR="005E7CB6" w:rsidRDefault="005E7CB6" w:rsidP="005E7CB6">
      <w:pPr>
        <w:pStyle w:val="Caption"/>
        <w:rPr>
          <w:rFonts w:ascii="Arial Narrow" w:hAnsi="Arial Narrow"/>
          <w:lang w:val="id-ID"/>
        </w:rPr>
      </w:pPr>
      <w:bookmarkStart w:id="228" w:name="_Toc531255027"/>
      <w:r w:rsidRPr="005E7CB6">
        <w:rPr>
          <w:rFonts w:ascii="Arial Narrow" w:hAnsi="Arial Narrow"/>
          <w:b/>
        </w:rPr>
        <w:t xml:space="preserve">Gambar </w:t>
      </w:r>
      <w:r w:rsidR="007A393F">
        <w:rPr>
          <w:rFonts w:ascii="Arial Narrow" w:hAnsi="Arial Narrow"/>
          <w:b/>
        </w:rPr>
        <w:fldChar w:fldCharType="begin"/>
      </w:r>
      <w:r w:rsidR="007B31D1">
        <w:rPr>
          <w:rFonts w:ascii="Arial Narrow" w:hAnsi="Arial Narrow"/>
          <w:b/>
        </w:rPr>
        <w:instrText xml:space="preserve"> STYLEREF 1 \s </w:instrText>
      </w:r>
      <w:r w:rsidR="007A393F">
        <w:rPr>
          <w:rFonts w:ascii="Arial Narrow" w:hAnsi="Arial Narrow"/>
          <w:b/>
        </w:rPr>
        <w:fldChar w:fldCharType="separate"/>
      </w:r>
      <w:r w:rsidR="00AB418B">
        <w:rPr>
          <w:rFonts w:ascii="Arial Narrow" w:hAnsi="Arial Narrow"/>
          <w:b/>
          <w:noProof/>
        </w:rPr>
        <w:t>X</w:t>
      </w:r>
      <w:r w:rsidR="007A393F">
        <w:rPr>
          <w:rFonts w:ascii="Arial Narrow" w:hAnsi="Arial Narrow"/>
          <w:b/>
        </w:rPr>
        <w:fldChar w:fldCharType="end"/>
      </w:r>
      <w:r w:rsidR="007B31D1">
        <w:rPr>
          <w:rFonts w:ascii="Arial Narrow" w:hAnsi="Arial Narrow"/>
          <w:b/>
        </w:rPr>
        <w:noBreakHyphen/>
      </w:r>
      <w:r w:rsidR="007A393F">
        <w:rPr>
          <w:rFonts w:ascii="Arial Narrow" w:hAnsi="Arial Narrow"/>
          <w:b/>
        </w:rPr>
        <w:fldChar w:fldCharType="begin"/>
      </w:r>
      <w:r w:rsidR="007B31D1">
        <w:rPr>
          <w:rFonts w:ascii="Arial Narrow" w:hAnsi="Arial Narrow"/>
          <w:b/>
        </w:rPr>
        <w:instrText xml:space="preserve"> SEQ Gambar \* ARABIC \s 1 </w:instrText>
      </w:r>
      <w:r w:rsidR="007A393F">
        <w:rPr>
          <w:rFonts w:ascii="Arial Narrow" w:hAnsi="Arial Narrow"/>
          <w:b/>
        </w:rPr>
        <w:fldChar w:fldCharType="separate"/>
      </w:r>
      <w:r w:rsidR="00AB418B">
        <w:rPr>
          <w:rFonts w:ascii="Arial Narrow" w:hAnsi="Arial Narrow"/>
          <w:b/>
          <w:noProof/>
        </w:rPr>
        <w:t>10</w:t>
      </w:r>
      <w:r w:rsidR="007A393F">
        <w:rPr>
          <w:rFonts w:ascii="Arial Narrow" w:hAnsi="Arial Narrow"/>
          <w:b/>
        </w:rPr>
        <w:fldChar w:fldCharType="end"/>
      </w:r>
      <w:r w:rsidRPr="005E7CB6">
        <w:rPr>
          <w:rFonts w:ascii="Arial Narrow" w:hAnsi="Arial Narrow"/>
        </w:rPr>
        <w:t xml:space="preserve"> Peta Pembagian Zonasi</w:t>
      </w:r>
      <w:bookmarkEnd w:id="228"/>
    </w:p>
    <w:p w:rsidR="00CF64A9" w:rsidRDefault="00CF64A9" w:rsidP="00CF64A9">
      <w:pPr>
        <w:ind w:left="851" w:hanging="851"/>
        <w:jc w:val="center"/>
        <w:rPr>
          <w:rFonts w:ascii="Arial Narrow" w:hAnsi="Arial Narrow"/>
          <w:sz w:val="20"/>
          <w:szCs w:val="20"/>
          <w:lang w:val="id-ID"/>
        </w:rPr>
      </w:pPr>
      <w:r w:rsidRPr="00E85CB2">
        <w:rPr>
          <w:rFonts w:ascii="Arial Narrow" w:hAnsi="Arial Narrow"/>
          <w:sz w:val="20"/>
          <w:szCs w:val="20"/>
          <w:lang w:val="id-ID"/>
        </w:rPr>
        <w:t>Sumber</w:t>
      </w:r>
      <w:r w:rsidRPr="00E85CB2">
        <w:rPr>
          <w:rFonts w:ascii="Arial Narrow" w:hAnsi="Arial Narrow"/>
          <w:sz w:val="20"/>
          <w:szCs w:val="20"/>
          <w:lang w:val="id-ID"/>
        </w:rPr>
        <w:tab/>
        <w:t>: Rencana Tata Ruang Wilayah (RTRW)Kabupaten Konawe Kepulauan</w:t>
      </w:r>
    </w:p>
    <w:p w:rsidR="00CF64A9" w:rsidRPr="00CF64A9" w:rsidRDefault="00CF64A9" w:rsidP="00CF64A9">
      <w:pPr>
        <w:rPr>
          <w:lang w:val="id-ID"/>
        </w:rPr>
      </w:pPr>
    </w:p>
    <w:p w:rsidR="005E7CB6" w:rsidRDefault="005E7CB6" w:rsidP="005E7CB6">
      <w:pPr>
        <w:pStyle w:val="ListParagraph"/>
        <w:ind w:left="0"/>
        <w:jc w:val="center"/>
        <w:rPr>
          <w:rFonts w:ascii="Arial Narrow" w:hAnsi="Arial Narrow"/>
          <w:sz w:val="24"/>
          <w:szCs w:val="24"/>
          <w:lang w:val="id-ID"/>
        </w:rPr>
      </w:pPr>
      <w:r>
        <w:rPr>
          <w:noProof/>
          <w:lang w:val="id-ID" w:eastAsia="id-ID"/>
        </w:rPr>
        <w:drawing>
          <wp:inline distT="0" distB="0" distL="0" distR="0">
            <wp:extent cx="6115050" cy="4325614"/>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7"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6121342" cy="4330065"/>
                    </a:xfrm>
                    <a:prstGeom prst="rect">
                      <a:avLst/>
                    </a:prstGeom>
                  </pic:spPr>
                </pic:pic>
              </a:graphicData>
            </a:graphic>
          </wp:inline>
        </w:drawing>
      </w:r>
    </w:p>
    <w:p w:rsidR="005E7CB6" w:rsidRDefault="005E7CB6" w:rsidP="005E7CB6">
      <w:pPr>
        <w:pStyle w:val="Caption"/>
        <w:rPr>
          <w:rFonts w:ascii="Arial Narrow" w:hAnsi="Arial Narrow"/>
          <w:lang w:val="id-ID"/>
        </w:rPr>
      </w:pPr>
      <w:bookmarkStart w:id="229" w:name="_Toc531255028"/>
      <w:r w:rsidRPr="005E7CB6">
        <w:rPr>
          <w:rFonts w:ascii="Arial Narrow" w:hAnsi="Arial Narrow"/>
          <w:b/>
        </w:rPr>
        <w:t xml:space="preserve">Gambar </w:t>
      </w:r>
      <w:r w:rsidR="007A393F">
        <w:rPr>
          <w:rFonts w:ascii="Arial Narrow" w:hAnsi="Arial Narrow"/>
          <w:b/>
        </w:rPr>
        <w:fldChar w:fldCharType="begin"/>
      </w:r>
      <w:r w:rsidR="007B31D1">
        <w:rPr>
          <w:rFonts w:ascii="Arial Narrow" w:hAnsi="Arial Narrow"/>
          <w:b/>
        </w:rPr>
        <w:instrText xml:space="preserve"> STYLEREF 1 \s </w:instrText>
      </w:r>
      <w:r w:rsidR="007A393F">
        <w:rPr>
          <w:rFonts w:ascii="Arial Narrow" w:hAnsi="Arial Narrow"/>
          <w:b/>
        </w:rPr>
        <w:fldChar w:fldCharType="separate"/>
      </w:r>
      <w:r w:rsidR="00AB418B">
        <w:rPr>
          <w:rFonts w:ascii="Arial Narrow" w:hAnsi="Arial Narrow"/>
          <w:b/>
          <w:noProof/>
        </w:rPr>
        <w:t>X</w:t>
      </w:r>
      <w:r w:rsidR="007A393F">
        <w:rPr>
          <w:rFonts w:ascii="Arial Narrow" w:hAnsi="Arial Narrow"/>
          <w:b/>
        </w:rPr>
        <w:fldChar w:fldCharType="end"/>
      </w:r>
      <w:r w:rsidR="007B31D1">
        <w:rPr>
          <w:rFonts w:ascii="Arial Narrow" w:hAnsi="Arial Narrow"/>
          <w:b/>
        </w:rPr>
        <w:noBreakHyphen/>
      </w:r>
      <w:r w:rsidR="007A393F">
        <w:rPr>
          <w:rFonts w:ascii="Arial Narrow" w:hAnsi="Arial Narrow"/>
          <w:b/>
        </w:rPr>
        <w:fldChar w:fldCharType="begin"/>
      </w:r>
      <w:r w:rsidR="007B31D1">
        <w:rPr>
          <w:rFonts w:ascii="Arial Narrow" w:hAnsi="Arial Narrow"/>
          <w:b/>
        </w:rPr>
        <w:instrText xml:space="preserve"> SEQ Gambar \* ARABIC \s 1 </w:instrText>
      </w:r>
      <w:r w:rsidR="007A393F">
        <w:rPr>
          <w:rFonts w:ascii="Arial Narrow" w:hAnsi="Arial Narrow"/>
          <w:b/>
        </w:rPr>
        <w:fldChar w:fldCharType="separate"/>
      </w:r>
      <w:r w:rsidR="00AB418B">
        <w:rPr>
          <w:rFonts w:ascii="Arial Narrow" w:hAnsi="Arial Narrow"/>
          <w:b/>
          <w:noProof/>
        </w:rPr>
        <w:t>11</w:t>
      </w:r>
      <w:r w:rsidR="007A393F">
        <w:rPr>
          <w:rFonts w:ascii="Arial Narrow" w:hAnsi="Arial Narrow"/>
          <w:b/>
        </w:rPr>
        <w:fldChar w:fldCharType="end"/>
      </w:r>
      <w:r w:rsidRPr="005E7CB6">
        <w:rPr>
          <w:rFonts w:ascii="Arial Narrow" w:hAnsi="Arial Narrow"/>
        </w:rPr>
        <w:t xml:space="preserve"> Peta Destinasi Pariw</w:t>
      </w:r>
      <w:r w:rsidR="00232E78">
        <w:rPr>
          <w:rFonts w:ascii="Arial Narrow" w:hAnsi="Arial Narrow"/>
        </w:rPr>
        <w:t>isata Kabupaten Konawe Kepulaua</w:t>
      </w:r>
      <w:r w:rsidR="006F34F2">
        <w:rPr>
          <w:rFonts w:ascii="Arial Narrow" w:hAnsi="Arial Narrow"/>
          <w:lang w:val="id-ID"/>
        </w:rPr>
        <w:t>n</w:t>
      </w:r>
      <w:bookmarkEnd w:id="229"/>
    </w:p>
    <w:p w:rsidR="00CF64A9" w:rsidRDefault="00CF64A9" w:rsidP="00CF64A9">
      <w:pPr>
        <w:ind w:left="851" w:hanging="851"/>
        <w:jc w:val="center"/>
        <w:rPr>
          <w:rFonts w:ascii="Arial Narrow" w:hAnsi="Arial Narrow"/>
          <w:sz w:val="20"/>
          <w:szCs w:val="20"/>
          <w:lang w:val="id-ID"/>
        </w:rPr>
      </w:pPr>
      <w:r w:rsidRPr="00E85CB2">
        <w:rPr>
          <w:rFonts w:ascii="Arial Narrow" w:hAnsi="Arial Narrow"/>
          <w:sz w:val="20"/>
          <w:szCs w:val="20"/>
          <w:lang w:val="id-ID"/>
        </w:rPr>
        <w:t>Sumber</w:t>
      </w:r>
      <w:r w:rsidRPr="00E85CB2">
        <w:rPr>
          <w:rFonts w:ascii="Arial Narrow" w:hAnsi="Arial Narrow"/>
          <w:sz w:val="20"/>
          <w:szCs w:val="20"/>
          <w:lang w:val="id-ID"/>
        </w:rPr>
        <w:tab/>
        <w:t>: Rencana Tata Ruang Wilayah (RTRW)Kabupaten Konawe Kepulauan</w:t>
      </w:r>
    </w:p>
    <w:p w:rsidR="00CF64A9" w:rsidRPr="00CF64A9" w:rsidRDefault="00CF64A9" w:rsidP="00CF64A9">
      <w:pPr>
        <w:rPr>
          <w:lang w:val="id-ID"/>
        </w:rPr>
        <w:sectPr w:rsidR="00CF64A9" w:rsidRPr="00CF64A9" w:rsidSect="00D871C0">
          <w:pgSz w:w="16840" w:h="11907" w:orient="landscape" w:code="9"/>
          <w:pgMar w:top="1985" w:right="1985" w:bottom="1701" w:left="1701" w:header="1134" w:footer="907" w:gutter="0"/>
          <w:pgNumType w:start="36" w:chapStyle="1"/>
          <w:cols w:space="708"/>
          <w:docGrid w:linePitch="360"/>
        </w:sectPr>
      </w:pPr>
    </w:p>
    <w:p w:rsidR="00607069" w:rsidRPr="00607069" w:rsidRDefault="00CD402D" w:rsidP="00607069">
      <w:pPr>
        <w:pStyle w:val="Heading1"/>
        <w:spacing w:line="276" w:lineRule="auto"/>
        <w:rPr>
          <w:rFonts w:ascii="Arial Narrow" w:hAnsi="Arial Narrow"/>
          <w:szCs w:val="40"/>
        </w:rPr>
      </w:pPr>
      <w:bookmarkStart w:id="230" w:name="_Toc531255108"/>
      <w:r>
        <w:rPr>
          <w:rFonts w:ascii="Arial Narrow" w:hAnsi="Arial Narrow" w:cs="Times New Roman"/>
          <w:szCs w:val="40"/>
          <w:lang w:val="id-ID"/>
        </w:rPr>
        <w:lastRenderedPageBreak/>
        <w:t xml:space="preserve">PROGRAM </w:t>
      </w:r>
      <w:r w:rsidRPr="00CD402D">
        <w:rPr>
          <w:rFonts w:ascii="Arial Narrow" w:hAnsi="Arial Narrow" w:cs="Times New Roman"/>
          <w:szCs w:val="40"/>
        </w:rPr>
        <w:t>DAN INDIKASI KEGIATAN PEMBANGUNAN KEPARIWISATAAN</w:t>
      </w:r>
      <w:bookmarkEnd w:id="230"/>
    </w:p>
    <w:p w:rsidR="00256D16" w:rsidRDefault="00D2427C" w:rsidP="002B7A1B">
      <w:pPr>
        <w:spacing w:line="276" w:lineRule="auto"/>
        <w:ind w:firstLine="709"/>
        <w:rPr>
          <w:rFonts w:ascii="Arial Narrow" w:hAnsi="Arial Narrow"/>
          <w:lang w:val="id-ID"/>
        </w:rPr>
      </w:pPr>
      <w:r>
        <w:rPr>
          <w:rFonts w:ascii="Arial Narrow" w:hAnsi="Arial Narrow"/>
          <w:lang w:val="id-ID"/>
        </w:rPr>
        <w:t>I</w:t>
      </w:r>
      <w:r w:rsidRPr="00D2427C">
        <w:rPr>
          <w:rFonts w:ascii="Arial Narrow" w:hAnsi="Arial Narrow"/>
          <w:lang w:val="id-ID"/>
        </w:rPr>
        <w:t>ndikasi program didalamnya terd</w:t>
      </w:r>
      <w:r>
        <w:rPr>
          <w:rFonts w:ascii="Arial Narrow" w:hAnsi="Arial Narrow"/>
          <w:lang w:val="id-ID"/>
        </w:rPr>
        <w:t xml:space="preserve">apat bermacam-macam strategi, </w:t>
      </w:r>
      <w:r w:rsidRPr="00D2427C">
        <w:rPr>
          <w:rFonts w:ascii="Arial Narrow" w:hAnsi="Arial Narrow"/>
          <w:lang w:val="id-ID"/>
        </w:rPr>
        <w:t>program-program, serta berbagai kebijaksanaan yang lainnya,baik untuk jangka pendek, jangka menengahataupun jangka panjang perlu dilakukan dalam rangka meningkatkan daya t</w:t>
      </w:r>
      <w:r>
        <w:rPr>
          <w:rFonts w:ascii="Arial Narrow" w:hAnsi="Arial Narrow"/>
          <w:lang w:val="id-ID"/>
        </w:rPr>
        <w:t xml:space="preserve">arik Kabupaten Konawe Kepulauan </w:t>
      </w:r>
      <w:r w:rsidRPr="00D2427C">
        <w:rPr>
          <w:rFonts w:ascii="Arial Narrow" w:hAnsi="Arial Narrow"/>
          <w:lang w:val="id-ID"/>
        </w:rPr>
        <w:t>terutama sektor pariwisatanya. Tetapi strategi  sebaik  apapun,atauprogram</w:t>
      </w:r>
      <w:r>
        <w:rPr>
          <w:rFonts w:ascii="Arial Narrow" w:hAnsi="Arial Narrow"/>
          <w:lang w:val="id-ID"/>
        </w:rPr>
        <w:t xml:space="preserve"> yang</w:t>
      </w:r>
      <w:r w:rsidRPr="00D2427C">
        <w:rPr>
          <w:rFonts w:ascii="Arial Narrow" w:hAnsi="Arial Narrow"/>
          <w:lang w:val="id-ID"/>
        </w:rPr>
        <w:t xml:space="preserve"> sangatbaik,tidak  akan berjalan  tanpa dukungan dan partisipasi yang terpadu dari pihak-pihakyang terkait atau berwenang.Disamping itu sebagai langkah awal perlu disusunnya prioritas terhadap program yang akan dilaksanakan.Salah satu keluaran penting dari kegiatan perumusan rencana induk pengembangan pariwisata adalahtersusunnya jabaran kerangka prioritas program pembangunan kepariwisataan Kabupaten Konawe Kepulauan.Kerangka prioritas pembangunan ini akan menjadi pedoman atau acuan pembangunan, baik jangka pendek,menengah maupun jangka panjang dari setiap komponen kepariwisataan yang ada, yaitu meliputipengembangan produk (obyek dan daya tarik wisata, fasilitas pendukung wisata, aksesibilitas), promosi,sumber daya manusia, kelembagaan dan investas</w:t>
      </w:r>
      <w:r>
        <w:rPr>
          <w:rFonts w:ascii="Arial Narrow" w:hAnsi="Arial Narrow"/>
          <w:lang w:val="id-ID"/>
        </w:rPr>
        <w:t>i</w:t>
      </w:r>
      <w:r w:rsidR="002B7A1B">
        <w:rPr>
          <w:rFonts w:ascii="Arial Narrow" w:hAnsi="Arial Narrow"/>
          <w:lang w:val="id-ID"/>
        </w:rPr>
        <w:t>.</w:t>
      </w:r>
    </w:p>
    <w:p w:rsidR="00232E78" w:rsidRDefault="00232E78" w:rsidP="002B7A1B">
      <w:pPr>
        <w:spacing w:line="276" w:lineRule="auto"/>
        <w:ind w:firstLine="709"/>
        <w:rPr>
          <w:rFonts w:ascii="Arial Narrow" w:hAnsi="Arial Narrow"/>
          <w:lang w:val="id-ID"/>
        </w:rPr>
      </w:pPr>
    </w:p>
    <w:p w:rsidR="002B7A1B" w:rsidRDefault="002B7A1B" w:rsidP="00086B18">
      <w:pPr>
        <w:pStyle w:val="Heading2"/>
        <w:numPr>
          <w:ilvl w:val="0"/>
          <w:numId w:val="125"/>
        </w:numPr>
        <w:tabs>
          <w:tab w:val="clear" w:pos="567"/>
        </w:tabs>
        <w:spacing w:before="0" w:after="0" w:line="276" w:lineRule="auto"/>
        <w:ind w:left="709" w:hanging="709"/>
        <w:rPr>
          <w:rFonts w:ascii="Arial Narrow" w:hAnsi="Arial Narrow"/>
          <w:lang w:val="id-ID"/>
        </w:rPr>
      </w:pPr>
      <w:bookmarkStart w:id="231" w:name="_Toc531255109"/>
      <w:r>
        <w:rPr>
          <w:rFonts w:ascii="Arial Narrow" w:hAnsi="Arial Narrow" w:cs="Times New Roman"/>
          <w:lang w:val="id-ID"/>
        </w:rPr>
        <w:t>Prioritas Program</w:t>
      </w:r>
      <w:bookmarkEnd w:id="231"/>
    </w:p>
    <w:p w:rsidR="002B7A1B" w:rsidRPr="002B7A1B" w:rsidRDefault="002B7A1B" w:rsidP="002B7A1B">
      <w:pPr>
        <w:spacing w:line="276" w:lineRule="auto"/>
        <w:ind w:firstLine="709"/>
        <w:rPr>
          <w:rFonts w:ascii="Arial Narrow" w:hAnsi="Arial Narrow"/>
          <w:lang w:val="id-ID"/>
        </w:rPr>
      </w:pPr>
      <w:r w:rsidRPr="002B7A1B">
        <w:rPr>
          <w:rFonts w:ascii="Arial Narrow" w:hAnsi="Arial Narrow"/>
          <w:lang w:val="id-ID"/>
        </w:rPr>
        <w:t>Prioritas program pengembangan wisata di Kabupaten Konawe Kepulauan dibagi menjadi tiga pembahasan, yaitu : prioritas program penanganan, prioritas penanganan  serta prioritas dan pentahapan. Prioritas program penanganan menyangkut substansi dari program pengembangan wisata di Kabupaten Konawe Kepulauan, yaitu program-program apa saja yang perlu segera dilakukan. Sedangkan prioritas penanganan kawasan menyangkut aspek spasial dalam pengembangan wisata Kabupaten Konawe Kepulauan, yaitu KPPK mana saja yang penanganannya perlu diprioritaskan. Dan pada sub bab prioritas dan penanganan akan dibahas perumusan rencana induk pengembangan pariwisata dengan paparan beberapa kerangka prioritas program pembangunan kepariwisataan Kabupaten Konawe Kepulauan</w:t>
      </w:r>
    </w:p>
    <w:p w:rsidR="002B7A1B" w:rsidRDefault="002B7A1B" w:rsidP="00086B18">
      <w:pPr>
        <w:pStyle w:val="Heading3"/>
        <w:numPr>
          <w:ilvl w:val="0"/>
          <w:numId w:val="126"/>
        </w:numPr>
        <w:ind w:left="851" w:hanging="851"/>
        <w:rPr>
          <w:rFonts w:ascii="Arial Narrow" w:hAnsi="Arial Narrow"/>
          <w:lang w:val="id-ID"/>
        </w:rPr>
      </w:pPr>
      <w:bookmarkStart w:id="232" w:name="_Toc531255110"/>
      <w:r w:rsidRPr="00232E78">
        <w:rPr>
          <w:rFonts w:ascii="Arial Narrow" w:hAnsi="Arial Narrow"/>
          <w:lang w:val="id-ID"/>
        </w:rPr>
        <w:t>Prioritas Program Penanganan</w:t>
      </w:r>
      <w:bookmarkEnd w:id="232"/>
    </w:p>
    <w:p w:rsidR="00232E78" w:rsidRPr="00825602" w:rsidRDefault="00232E78" w:rsidP="00232E78">
      <w:pPr>
        <w:pStyle w:val="ListParagraph"/>
        <w:ind w:left="0" w:firstLine="851"/>
        <w:jc w:val="both"/>
        <w:rPr>
          <w:rFonts w:ascii="Arial Narrow" w:hAnsi="Arial Narrow"/>
          <w:color w:val="00B050"/>
          <w:sz w:val="24"/>
          <w:szCs w:val="24"/>
          <w:lang w:val="id-ID"/>
        </w:rPr>
      </w:pPr>
      <w:r w:rsidRPr="00825602">
        <w:rPr>
          <w:rFonts w:ascii="Arial Narrow" w:hAnsi="Arial Narrow"/>
          <w:color w:val="00B050"/>
          <w:sz w:val="24"/>
          <w:szCs w:val="24"/>
          <w:lang w:val="id-ID"/>
        </w:rPr>
        <w:t>Pengembangan kepariwisataan tidak hanya tergantung pada potensi dari obyek dan daya tarik saja, tetapi menyangkut pasar wisata dari pengembangan usaha pariwisata tersebut. Minat pasar wisatawan di Kabupaten Konawe Kepulauan sampai saat ini masih sangat minim mengingat belum optimalnya sarana dan prasaran,Aksesbilitas,Promosi dan Juga Kelembagaan pariwisata sehingga Kabupaten Konawe Kepulauan belum   menjadi   tujuan   utama   kunjungan   wisatawan   regional,   nusantara   juga internasional.</w:t>
      </w:r>
    </w:p>
    <w:p w:rsidR="00232E78" w:rsidRPr="00825602" w:rsidRDefault="00232E78" w:rsidP="00232E78">
      <w:pPr>
        <w:pStyle w:val="ListParagraph"/>
        <w:ind w:left="0" w:firstLine="851"/>
        <w:jc w:val="both"/>
        <w:rPr>
          <w:rFonts w:ascii="Arial Narrow" w:hAnsi="Arial Narrow"/>
          <w:color w:val="00B050"/>
          <w:sz w:val="24"/>
          <w:szCs w:val="24"/>
          <w:lang w:val="id-ID"/>
        </w:rPr>
      </w:pPr>
      <w:r w:rsidRPr="00825602">
        <w:rPr>
          <w:rFonts w:ascii="Arial Narrow" w:hAnsi="Arial Narrow"/>
          <w:color w:val="00B050"/>
          <w:sz w:val="24"/>
          <w:szCs w:val="24"/>
          <w:lang w:val="id-ID"/>
        </w:rPr>
        <w:t xml:space="preserve">Tantangan terbesar dalam pengembangan pariwisata di Kabupaten Konawe Kepuluan adalah bagaimana menciptakan ketertarikan pasar terhadap obyek wisata yang </w:t>
      </w:r>
      <w:r w:rsidRPr="00825602">
        <w:rPr>
          <w:rFonts w:ascii="Arial Narrow" w:hAnsi="Arial Narrow"/>
          <w:color w:val="00B050"/>
          <w:sz w:val="24"/>
          <w:szCs w:val="24"/>
          <w:lang w:val="id-ID"/>
        </w:rPr>
        <w:lastRenderedPageBreak/>
        <w:t>ada, sehingga "primadona" kepariwisataan Kabupaten Konawe Kepulauan tidak hanya tertumpu pada sektor wisata alam saja. Hal tersebut perlu dilakukan mengingat potensi wisata alam Kabupaten Konawe Kepulan yang cukup besar.</w:t>
      </w:r>
    </w:p>
    <w:p w:rsidR="00232E78" w:rsidRPr="00825602" w:rsidRDefault="00232E78" w:rsidP="00232E78">
      <w:pPr>
        <w:pStyle w:val="ListParagraph"/>
        <w:ind w:left="0" w:firstLine="851"/>
        <w:jc w:val="both"/>
        <w:rPr>
          <w:rFonts w:ascii="Arial Narrow" w:hAnsi="Arial Narrow"/>
          <w:color w:val="00B050"/>
          <w:sz w:val="24"/>
          <w:szCs w:val="24"/>
          <w:lang w:val="id-ID"/>
        </w:rPr>
      </w:pPr>
      <w:r w:rsidRPr="00825602">
        <w:rPr>
          <w:rFonts w:ascii="Arial Narrow" w:hAnsi="Arial Narrow"/>
          <w:color w:val="00B050"/>
          <w:sz w:val="24"/>
          <w:szCs w:val="24"/>
          <w:lang w:val="id-ID"/>
        </w:rPr>
        <w:t>Permasalahan  dalam  pengembangan  pariwisata  Kabupaten Konawe Kepulauan  adalah dalam hal penyediaan sarana prasarana pariwisata seperti akomodasi,Aksesbelitas dan kelembagaan pariwisata.</w:t>
      </w:r>
    </w:p>
    <w:p w:rsidR="00232E78" w:rsidRPr="00825602" w:rsidRDefault="00232E78" w:rsidP="00232E78">
      <w:pPr>
        <w:pStyle w:val="ListParagraph"/>
        <w:ind w:left="0" w:firstLine="851"/>
        <w:jc w:val="both"/>
        <w:rPr>
          <w:rFonts w:ascii="Arial Narrow" w:hAnsi="Arial Narrow"/>
          <w:color w:val="00B050"/>
          <w:sz w:val="24"/>
          <w:szCs w:val="24"/>
          <w:lang w:val="id-ID"/>
        </w:rPr>
      </w:pPr>
      <w:r w:rsidRPr="00825602">
        <w:rPr>
          <w:rFonts w:ascii="Arial Narrow" w:hAnsi="Arial Narrow"/>
          <w:color w:val="00B050"/>
          <w:sz w:val="24"/>
          <w:szCs w:val="24"/>
          <w:lang w:val="id-ID"/>
        </w:rPr>
        <w:t>Prioritas lainnya adalah dalam hal sistem promosi yang mendukung rencana pengembangan wisata Kabupaten Konawe Kepulauan. Promosi ini dapat dilakukan melalui penciptaan   sistem   informasi   kepariwisataan   Kabupaten   Konawe Kepulauan   dengan   sasaran pasarnya tidak terbatas pada pasar lokal saja, tetapi pasar regional dan internasional. Upaya pengembangan sistem promosi ini perlu pula didukung oleh pembangunan sarana prasarana yang menunjang   serta   sistem   kelembagaan   kegiatan   kepariwisataan   di Kabupaten Konawe Kepulauan.</w:t>
      </w:r>
    </w:p>
    <w:p w:rsidR="002B7A1B" w:rsidRPr="00232E78" w:rsidRDefault="002B7A1B" w:rsidP="00086B18">
      <w:pPr>
        <w:pStyle w:val="Heading3"/>
        <w:numPr>
          <w:ilvl w:val="0"/>
          <w:numId w:val="126"/>
        </w:numPr>
        <w:ind w:left="851" w:hanging="851"/>
        <w:rPr>
          <w:rFonts w:ascii="Arial Narrow" w:hAnsi="Arial Narrow"/>
          <w:lang w:val="id-ID"/>
        </w:rPr>
      </w:pPr>
      <w:bookmarkStart w:id="233" w:name="_Toc531255111"/>
      <w:r w:rsidRPr="00232E78">
        <w:rPr>
          <w:rFonts w:ascii="Arial Narrow" w:hAnsi="Arial Narrow"/>
          <w:lang w:val="id-ID"/>
        </w:rPr>
        <w:t>Prioritas Penangan Kawasan</w:t>
      </w:r>
      <w:bookmarkEnd w:id="233"/>
    </w:p>
    <w:p w:rsidR="002B7A1B" w:rsidRPr="00232E78" w:rsidRDefault="00232E78" w:rsidP="00232E78">
      <w:pPr>
        <w:spacing w:line="276" w:lineRule="auto"/>
        <w:ind w:firstLine="851"/>
        <w:rPr>
          <w:rFonts w:ascii="Arial Narrow" w:hAnsi="Arial Narrow"/>
          <w:lang w:val="id-ID"/>
        </w:rPr>
      </w:pPr>
      <w:r w:rsidRPr="00232E78">
        <w:rPr>
          <w:rFonts w:ascii="Arial Narrow" w:hAnsi="Arial Narrow"/>
          <w:lang w:val="id-ID"/>
        </w:rPr>
        <w:t>Prioritas pertama dalam penanganan kawasan ditujukan bagi kawasan yang mempunyai fisik maupun ekonomi mempunyai potensi yang cukup tinggi, tetapi mempunyai kendala dalam pengembangannya. Prioritas berikutnya ditujukan bagi kawasan yang secara fisik maupun ekonomi mempunyai potensi yang cukup tinggi dan relatif tidak terlalu mempunyai kendala dalam pengembangannya. Prioritas terakhir diberikan bagi kawasan yang secara fisik maupun ekonomi tidak berpotensi, dan kendala yang dihadapi dalam pengembangannya pun cukup tinggi</w:t>
      </w:r>
    </w:p>
    <w:p w:rsidR="002B7A1B" w:rsidRPr="00232E78" w:rsidRDefault="002B7A1B" w:rsidP="00086B18">
      <w:pPr>
        <w:pStyle w:val="Heading3"/>
        <w:numPr>
          <w:ilvl w:val="0"/>
          <w:numId w:val="126"/>
        </w:numPr>
        <w:ind w:left="851" w:hanging="851"/>
        <w:rPr>
          <w:rFonts w:ascii="Arial Narrow" w:hAnsi="Arial Narrow"/>
          <w:lang w:val="id-ID"/>
        </w:rPr>
      </w:pPr>
      <w:bookmarkStart w:id="234" w:name="_Toc531255112"/>
      <w:r w:rsidRPr="00232E78">
        <w:rPr>
          <w:rFonts w:ascii="Arial Narrow" w:hAnsi="Arial Narrow"/>
          <w:lang w:val="id-ID"/>
        </w:rPr>
        <w:t>Prioritas dan Pentahapan</w:t>
      </w:r>
      <w:bookmarkEnd w:id="234"/>
    </w:p>
    <w:p w:rsidR="00232E78" w:rsidRPr="00232E78" w:rsidRDefault="00232E78" w:rsidP="00232E78">
      <w:pPr>
        <w:spacing w:line="276" w:lineRule="auto"/>
        <w:ind w:firstLine="851"/>
        <w:rPr>
          <w:rFonts w:ascii="Arial Narrow" w:hAnsi="Arial Narrow"/>
          <w:lang w:val="id-ID"/>
        </w:rPr>
      </w:pPr>
      <w:r w:rsidRPr="00232E78">
        <w:rPr>
          <w:rFonts w:ascii="Arial Narrow" w:hAnsi="Arial Narrow"/>
          <w:lang w:val="id-ID"/>
        </w:rPr>
        <w:t>Salah satu keluaran penting dari kegiatan perumusan rencana induk pengembangan pariwisata adalah tersusunnya jabaran kerangka prioritas program pembangunan kepariwisataan Kabupaten Konawe Kepulauan. Kerangka prioritas pembangunan ini akan menjadi pedoman atau acuan pembangunan, baik jangka pendek, menengah maupun jangka panjang dari setiap komponen kepariwisataan yang ada, yaitu meliputi pengembangan produk (obyek dan daya tarik wisata, fasilitas pendukung wisata, aksesibilitas), pemasaran, sumber daya manusia, investasi dan kelembagaan.</w:t>
      </w:r>
    </w:p>
    <w:p w:rsidR="00232E78" w:rsidRPr="00232E78" w:rsidRDefault="00232E78" w:rsidP="00232E78">
      <w:pPr>
        <w:spacing w:line="276" w:lineRule="auto"/>
        <w:ind w:firstLine="851"/>
        <w:rPr>
          <w:rFonts w:ascii="Arial Narrow" w:hAnsi="Arial Narrow"/>
          <w:lang w:val="id-ID"/>
        </w:rPr>
      </w:pPr>
      <w:r w:rsidRPr="00232E78">
        <w:rPr>
          <w:rFonts w:ascii="Arial Narrow" w:hAnsi="Arial Narrow"/>
          <w:lang w:val="id-ID"/>
        </w:rPr>
        <w:t xml:space="preserve">Jabaran kerangka prioritas pengembangan program tersebut sekaligus akan mengidentifikasikan peran sektor ataupun instansi yang terkait dalam pengembangan program,  baik dari  instansi  pemerintah  maupun  swasta.  Sehingga  pembangunan pariwisata merupakan sinergi pengembangan dengan dukungan sektor-sektor terkait yang ada. Dalam kerangka prioritas pembangunan kepariwisataan Kabupaten Konawe Kepulauan tersebut perlu ditetapkan sasaran-sasaran pokok yang akan dicapai dalam setiap tahapan pembangunan yang ada. Sasaran pokok inilah yang selanjutnya akan menjadi pijakan bagi </w:t>
      </w:r>
      <w:r w:rsidRPr="00232E78">
        <w:rPr>
          <w:rFonts w:ascii="Arial Narrow" w:hAnsi="Arial Narrow"/>
          <w:lang w:val="id-ID"/>
        </w:rPr>
        <w:lastRenderedPageBreak/>
        <w:t>penetapan program-program yang akan mendukung terwujudnya sasaran yang ingin dicapai/ ditetapkan. Dengan demikian ada arahan pencapaian yang jelas untuk setiap pentahapan pembangunannya.</w:t>
      </w:r>
    </w:p>
    <w:p w:rsidR="002B7A1B" w:rsidRDefault="00232E78" w:rsidP="00232E78">
      <w:pPr>
        <w:spacing w:line="276" w:lineRule="auto"/>
        <w:ind w:firstLine="851"/>
        <w:rPr>
          <w:rFonts w:ascii="Arial Narrow" w:hAnsi="Arial Narrow"/>
          <w:lang w:val="id-ID"/>
        </w:rPr>
      </w:pPr>
      <w:r w:rsidRPr="00232E78">
        <w:rPr>
          <w:rFonts w:ascii="Arial Narrow" w:hAnsi="Arial Narrow"/>
          <w:lang w:val="id-ID"/>
        </w:rPr>
        <w:t>Berkaitan dengan sasaran tersebut, maka dirumuskan sasaran pembangunan kepariwisataan  Kabupaten  Konawe Kepulauan  untuk  jangka  pendek,  menengah  dan  jangka panjang</w:t>
      </w:r>
    </w:p>
    <w:p w:rsidR="00232E78" w:rsidRDefault="00232E78" w:rsidP="00232E78">
      <w:pPr>
        <w:spacing w:line="276" w:lineRule="auto"/>
        <w:ind w:firstLine="851"/>
        <w:rPr>
          <w:rFonts w:ascii="Arial Narrow" w:hAnsi="Arial Narrow"/>
          <w:lang w:val="id-ID"/>
        </w:rPr>
        <w:sectPr w:rsidR="00232E78" w:rsidSect="00065A8A">
          <w:pgSz w:w="11907" w:h="16840" w:code="9"/>
          <w:pgMar w:top="1701" w:right="1985" w:bottom="1985" w:left="1701" w:header="1134" w:footer="907" w:gutter="0"/>
          <w:pgNumType w:start="1" w:chapStyle="1"/>
          <w:cols w:space="708"/>
          <w:docGrid w:linePitch="360"/>
        </w:sectPr>
      </w:pPr>
    </w:p>
    <w:p w:rsidR="00F126CE" w:rsidRPr="00F126CE" w:rsidRDefault="00F126CE" w:rsidP="00F126CE">
      <w:pPr>
        <w:pStyle w:val="Caption"/>
        <w:rPr>
          <w:rFonts w:ascii="Arial Narrow" w:hAnsi="Arial Narrow"/>
          <w:noProof/>
          <w:lang w:val="id-ID"/>
        </w:rPr>
      </w:pPr>
      <w:bookmarkStart w:id="235" w:name="_Toc531171790"/>
      <w:r w:rsidRPr="00F126CE">
        <w:rPr>
          <w:rFonts w:ascii="Arial Narrow" w:hAnsi="Arial Narrow"/>
          <w:b/>
        </w:rPr>
        <w:lastRenderedPageBreak/>
        <w:t xml:space="preserve">Tabel </w:t>
      </w:r>
      <w:r w:rsidR="007A393F">
        <w:rPr>
          <w:rFonts w:ascii="Arial Narrow" w:hAnsi="Arial Narrow"/>
          <w:b/>
        </w:rPr>
        <w:fldChar w:fldCharType="begin"/>
      </w:r>
      <w:r w:rsidR="0044202E">
        <w:rPr>
          <w:rFonts w:ascii="Arial Narrow" w:hAnsi="Arial Narrow"/>
          <w:b/>
        </w:rPr>
        <w:instrText xml:space="preserve"> STYLEREF 1 \s </w:instrText>
      </w:r>
      <w:r w:rsidR="007A393F">
        <w:rPr>
          <w:rFonts w:ascii="Arial Narrow" w:hAnsi="Arial Narrow"/>
          <w:b/>
        </w:rPr>
        <w:fldChar w:fldCharType="separate"/>
      </w:r>
      <w:r w:rsidR="00AB418B">
        <w:rPr>
          <w:rFonts w:ascii="Arial Narrow" w:hAnsi="Arial Narrow"/>
          <w:b/>
          <w:noProof/>
        </w:rPr>
        <w:t>XI</w:t>
      </w:r>
      <w:r w:rsidR="007A393F">
        <w:rPr>
          <w:rFonts w:ascii="Arial Narrow" w:hAnsi="Arial Narrow"/>
          <w:b/>
        </w:rPr>
        <w:fldChar w:fldCharType="end"/>
      </w:r>
      <w:r w:rsidR="0044202E">
        <w:rPr>
          <w:rFonts w:ascii="Arial Narrow" w:hAnsi="Arial Narrow"/>
          <w:b/>
        </w:rPr>
        <w:noBreakHyphen/>
      </w:r>
      <w:r w:rsidR="007A393F">
        <w:rPr>
          <w:rFonts w:ascii="Arial Narrow" w:hAnsi="Arial Narrow"/>
          <w:b/>
        </w:rPr>
        <w:fldChar w:fldCharType="begin"/>
      </w:r>
      <w:r w:rsidR="0044202E">
        <w:rPr>
          <w:rFonts w:ascii="Arial Narrow" w:hAnsi="Arial Narrow"/>
          <w:b/>
        </w:rPr>
        <w:instrText xml:space="preserve"> SEQ Tabel \* ARABIC \s 1 </w:instrText>
      </w:r>
      <w:r w:rsidR="007A393F">
        <w:rPr>
          <w:rFonts w:ascii="Arial Narrow" w:hAnsi="Arial Narrow"/>
          <w:b/>
        </w:rPr>
        <w:fldChar w:fldCharType="separate"/>
      </w:r>
      <w:r w:rsidR="00AB418B">
        <w:rPr>
          <w:rFonts w:ascii="Arial Narrow" w:hAnsi="Arial Narrow"/>
          <w:b/>
          <w:noProof/>
        </w:rPr>
        <w:t>1</w:t>
      </w:r>
      <w:r w:rsidR="007A393F">
        <w:rPr>
          <w:rFonts w:ascii="Arial Narrow" w:hAnsi="Arial Narrow"/>
          <w:b/>
        </w:rPr>
        <w:fldChar w:fldCharType="end"/>
      </w:r>
      <w:r w:rsidRPr="00F126CE">
        <w:rPr>
          <w:rFonts w:ascii="Arial Narrow" w:hAnsi="Arial Narrow"/>
          <w:noProof/>
        </w:rPr>
        <w:t>Strategi, Rencana Dan Pentahapam Program Pengembangan Tata Ruang Kepariwisataan</w:t>
      </w:r>
      <w:bookmarkEnd w:id="235"/>
    </w:p>
    <w:tbl>
      <w:tblPr>
        <w:tblStyle w:val="TableGrid"/>
        <w:tblW w:w="0" w:type="auto"/>
        <w:tblLook w:val="04A0"/>
      </w:tblPr>
      <w:tblGrid>
        <w:gridCol w:w="4272"/>
        <w:gridCol w:w="3083"/>
        <w:gridCol w:w="3038"/>
        <w:gridCol w:w="2977"/>
      </w:tblGrid>
      <w:tr w:rsidR="004F307F" w:rsidRPr="004F307F" w:rsidTr="00F126CE">
        <w:trPr>
          <w:tblHeader/>
        </w:trPr>
        <w:tc>
          <w:tcPr>
            <w:tcW w:w="3342" w:type="dxa"/>
            <w:shd w:val="clear" w:color="auto" w:fill="00B0F0"/>
            <w:vAlign w:val="center"/>
          </w:tcPr>
          <w:p w:rsidR="004F307F" w:rsidRPr="00F126CE" w:rsidRDefault="004F307F" w:rsidP="00F126CE">
            <w:pPr>
              <w:spacing w:line="276" w:lineRule="auto"/>
              <w:jc w:val="center"/>
              <w:rPr>
                <w:rFonts w:ascii="Arial Narrow" w:hAnsi="Arial Narrow"/>
                <w:b/>
                <w:sz w:val="20"/>
                <w:szCs w:val="20"/>
                <w:lang w:val="id-ID"/>
              </w:rPr>
            </w:pPr>
            <w:r w:rsidRPr="00F126CE">
              <w:rPr>
                <w:rFonts w:ascii="Arial Narrow" w:hAnsi="Arial Narrow"/>
                <w:b/>
                <w:sz w:val="20"/>
                <w:szCs w:val="20"/>
                <w:lang w:val="id-ID"/>
              </w:rPr>
              <w:t>STRATEGI</w:t>
            </w:r>
          </w:p>
        </w:tc>
        <w:tc>
          <w:tcPr>
            <w:tcW w:w="3342" w:type="dxa"/>
            <w:shd w:val="clear" w:color="auto" w:fill="00B0F0"/>
            <w:vAlign w:val="center"/>
          </w:tcPr>
          <w:p w:rsidR="004F307F" w:rsidRPr="00F126CE" w:rsidRDefault="004F307F" w:rsidP="00F126CE">
            <w:pPr>
              <w:spacing w:line="276" w:lineRule="auto"/>
              <w:jc w:val="center"/>
              <w:rPr>
                <w:rFonts w:ascii="Arial Narrow" w:hAnsi="Arial Narrow"/>
                <w:b/>
                <w:sz w:val="20"/>
                <w:szCs w:val="20"/>
                <w:lang w:val="id-ID"/>
              </w:rPr>
            </w:pPr>
            <w:r w:rsidRPr="00F126CE">
              <w:rPr>
                <w:rFonts w:ascii="Arial Narrow" w:hAnsi="Arial Narrow"/>
                <w:b/>
                <w:sz w:val="20"/>
                <w:szCs w:val="20"/>
                <w:lang w:val="id-ID"/>
              </w:rPr>
              <w:t>RENCANA</w:t>
            </w:r>
          </w:p>
        </w:tc>
        <w:tc>
          <w:tcPr>
            <w:tcW w:w="3343" w:type="dxa"/>
            <w:shd w:val="clear" w:color="auto" w:fill="00B0F0"/>
            <w:vAlign w:val="center"/>
          </w:tcPr>
          <w:p w:rsidR="004F307F" w:rsidRPr="00F126CE" w:rsidRDefault="004F307F" w:rsidP="00F126CE">
            <w:pPr>
              <w:spacing w:line="276" w:lineRule="auto"/>
              <w:jc w:val="center"/>
              <w:rPr>
                <w:rFonts w:ascii="Arial Narrow" w:hAnsi="Arial Narrow"/>
                <w:b/>
                <w:sz w:val="20"/>
                <w:szCs w:val="20"/>
                <w:lang w:val="id-ID"/>
              </w:rPr>
            </w:pPr>
            <w:r w:rsidRPr="00F126CE">
              <w:rPr>
                <w:rFonts w:ascii="Arial Narrow" w:hAnsi="Arial Narrow"/>
                <w:b/>
                <w:sz w:val="20"/>
                <w:szCs w:val="20"/>
                <w:lang w:val="id-ID"/>
              </w:rPr>
              <w:t>PROGRAM</w:t>
            </w:r>
          </w:p>
        </w:tc>
        <w:tc>
          <w:tcPr>
            <w:tcW w:w="3343" w:type="dxa"/>
            <w:shd w:val="clear" w:color="auto" w:fill="00B0F0"/>
            <w:vAlign w:val="center"/>
          </w:tcPr>
          <w:p w:rsidR="004F307F" w:rsidRPr="00F126CE" w:rsidRDefault="004F307F" w:rsidP="00F126CE">
            <w:pPr>
              <w:spacing w:line="276" w:lineRule="auto"/>
              <w:jc w:val="center"/>
              <w:rPr>
                <w:rFonts w:ascii="Arial Narrow" w:hAnsi="Arial Narrow"/>
                <w:b/>
                <w:sz w:val="20"/>
                <w:szCs w:val="20"/>
                <w:lang w:val="id-ID"/>
              </w:rPr>
            </w:pPr>
            <w:r w:rsidRPr="00F126CE">
              <w:rPr>
                <w:rFonts w:ascii="Arial Narrow" w:hAnsi="Arial Narrow"/>
                <w:b/>
                <w:sz w:val="20"/>
                <w:szCs w:val="20"/>
                <w:lang w:val="id-ID"/>
              </w:rPr>
              <w:t>INSTANSI TERKAIT</w:t>
            </w:r>
          </w:p>
        </w:tc>
      </w:tr>
      <w:tr w:rsidR="004F307F" w:rsidRPr="004F307F" w:rsidTr="00F126CE">
        <w:tc>
          <w:tcPr>
            <w:tcW w:w="3342" w:type="dxa"/>
            <w:vAlign w:val="center"/>
          </w:tcPr>
          <w:p w:rsidR="004F307F" w:rsidRPr="004F307F" w:rsidRDefault="004F307F" w:rsidP="00F126CE">
            <w:pPr>
              <w:spacing w:line="276" w:lineRule="auto"/>
              <w:jc w:val="left"/>
              <w:rPr>
                <w:rFonts w:ascii="Arial Narrow" w:hAnsi="Arial Narrow"/>
                <w:sz w:val="20"/>
                <w:szCs w:val="20"/>
                <w:lang w:val="id-ID"/>
              </w:rPr>
            </w:pPr>
            <w:r w:rsidRPr="004F307F">
              <w:rPr>
                <w:rFonts w:ascii="Arial Narrow" w:hAnsi="Arial Narrow"/>
                <w:sz w:val="20"/>
                <w:szCs w:val="20"/>
                <w:lang w:val="id-ID"/>
              </w:rPr>
              <w:t>MENGEMBANGKAN PARIWISATA KABUPATEN KONAWE KEPULAUAN DENGAN MEMPERHATIKAN KONTEKS REGIONAL SULAWESI TENGGARA</w:t>
            </w:r>
          </w:p>
        </w:tc>
        <w:tc>
          <w:tcPr>
            <w:tcW w:w="3342" w:type="dxa"/>
            <w:vAlign w:val="center"/>
          </w:tcPr>
          <w:p w:rsidR="004F307F" w:rsidRPr="004F307F" w:rsidRDefault="004F307F" w:rsidP="00F126CE">
            <w:pPr>
              <w:spacing w:line="276" w:lineRule="auto"/>
              <w:jc w:val="left"/>
              <w:rPr>
                <w:rFonts w:ascii="Arial Narrow" w:hAnsi="Arial Narrow"/>
                <w:sz w:val="20"/>
                <w:szCs w:val="20"/>
                <w:lang w:val="id-ID"/>
              </w:rPr>
            </w:pPr>
            <w:r w:rsidRPr="004F307F">
              <w:rPr>
                <w:rFonts w:ascii="Arial Narrow" w:hAnsi="Arial Narrow"/>
                <w:sz w:val="20"/>
                <w:szCs w:val="20"/>
                <w:lang w:val="id-ID"/>
              </w:rPr>
              <w:t>Melakukan kerjasama lintaskabupaten/kota di PropinsiSulawesi Tenggara denganmengembangkan potensi wisataterpadu</w:t>
            </w:r>
          </w:p>
        </w:tc>
        <w:tc>
          <w:tcPr>
            <w:tcW w:w="3343" w:type="dxa"/>
            <w:vAlign w:val="center"/>
          </w:tcPr>
          <w:p w:rsidR="004F307F" w:rsidRPr="004F307F" w:rsidRDefault="004F307F" w:rsidP="00F126CE">
            <w:pPr>
              <w:spacing w:line="276" w:lineRule="auto"/>
              <w:jc w:val="left"/>
              <w:rPr>
                <w:rFonts w:ascii="Arial Narrow" w:hAnsi="Arial Narrow"/>
                <w:sz w:val="20"/>
                <w:szCs w:val="20"/>
                <w:lang w:val="id-ID"/>
              </w:rPr>
            </w:pPr>
          </w:p>
        </w:tc>
        <w:tc>
          <w:tcPr>
            <w:tcW w:w="3343" w:type="dxa"/>
            <w:vAlign w:val="center"/>
          </w:tcPr>
          <w:p w:rsidR="004F307F" w:rsidRPr="004F307F" w:rsidRDefault="004F307F" w:rsidP="00086B18">
            <w:pPr>
              <w:pStyle w:val="ListParagraph"/>
              <w:numPr>
                <w:ilvl w:val="0"/>
                <w:numId w:val="127"/>
              </w:numPr>
              <w:spacing w:after="0"/>
              <w:ind w:left="179" w:hanging="141"/>
              <w:rPr>
                <w:rFonts w:ascii="Arial Narrow" w:hAnsi="Arial Narrow"/>
                <w:sz w:val="20"/>
                <w:szCs w:val="20"/>
                <w:lang w:val="id-ID"/>
              </w:rPr>
            </w:pPr>
            <w:r w:rsidRPr="004F307F">
              <w:rPr>
                <w:rFonts w:ascii="Arial Narrow" w:hAnsi="Arial Narrow"/>
                <w:sz w:val="20"/>
                <w:szCs w:val="20"/>
                <w:lang w:val="id-ID"/>
              </w:rPr>
              <w:t xml:space="preserve">Dinas Pariwisata </w:t>
            </w:r>
          </w:p>
          <w:p w:rsidR="004F307F" w:rsidRPr="004F307F" w:rsidRDefault="004F307F" w:rsidP="00086B18">
            <w:pPr>
              <w:pStyle w:val="ListParagraph"/>
              <w:numPr>
                <w:ilvl w:val="0"/>
                <w:numId w:val="127"/>
              </w:numPr>
              <w:spacing w:after="0"/>
              <w:ind w:left="179" w:hanging="141"/>
              <w:rPr>
                <w:rFonts w:ascii="Arial Narrow" w:hAnsi="Arial Narrow"/>
                <w:sz w:val="20"/>
                <w:szCs w:val="20"/>
                <w:lang w:val="id-ID"/>
              </w:rPr>
            </w:pPr>
            <w:r w:rsidRPr="004F307F">
              <w:rPr>
                <w:rFonts w:ascii="Arial Narrow" w:hAnsi="Arial Narrow"/>
                <w:sz w:val="20"/>
                <w:szCs w:val="20"/>
                <w:lang w:val="id-ID"/>
              </w:rPr>
              <w:t>Bappeda Kabupaten Konawe Kepulauan</w:t>
            </w:r>
          </w:p>
        </w:tc>
      </w:tr>
      <w:tr w:rsidR="004F307F" w:rsidRPr="004F307F" w:rsidTr="00F126CE">
        <w:tc>
          <w:tcPr>
            <w:tcW w:w="3342" w:type="dxa"/>
            <w:vMerge w:val="restart"/>
            <w:vAlign w:val="center"/>
          </w:tcPr>
          <w:p w:rsidR="004F307F" w:rsidRPr="004F307F" w:rsidRDefault="004F307F" w:rsidP="00F126CE">
            <w:pPr>
              <w:spacing w:line="276" w:lineRule="auto"/>
              <w:jc w:val="left"/>
              <w:rPr>
                <w:rFonts w:ascii="Arial Narrow" w:hAnsi="Arial Narrow"/>
                <w:sz w:val="20"/>
                <w:szCs w:val="20"/>
                <w:lang w:val="id-ID"/>
              </w:rPr>
            </w:pPr>
            <w:r>
              <w:rPr>
                <w:rFonts w:ascii="Arial Narrow" w:hAnsi="Arial Narrow"/>
                <w:sz w:val="20"/>
                <w:szCs w:val="20"/>
                <w:lang w:val="id-ID"/>
              </w:rPr>
              <w:t xml:space="preserve">MENGEMBANGKAN STRUKTUR TATA </w:t>
            </w:r>
            <w:r w:rsidRPr="004F307F">
              <w:rPr>
                <w:rFonts w:ascii="Arial Narrow" w:hAnsi="Arial Narrow"/>
                <w:sz w:val="20"/>
                <w:szCs w:val="20"/>
                <w:lang w:val="id-ID"/>
              </w:rPr>
              <w:t xml:space="preserve">RUANG </w:t>
            </w:r>
            <w:r w:rsidR="00825602">
              <w:rPr>
                <w:rFonts w:ascii="Arial Narrow" w:hAnsi="Arial Narrow"/>
                <w:sz w:val="20"/>
                <w:szCs w:val="20"/>
                <w:lang w:val="id-ID"/>
              </w:rPr>
              <w:t xml:space="preserve">KEPARIWISATAANKABUPATEN KONAWE KEPULAUAN </w:t>
            </w:r>
            <w:r w:rsidRPr="004F307F">
              <w:rPr>
                <w:rFonts w:ascii="Arial Narrow" w:hAnsi="Arial Narrow"/>
                <w:sz w:val="20"/>
                <w:szCs w:val="20"/>
                <w:lang w:val="id-ID"/>
              </w:rPr>
              <w:t>YANGDIARAHKAN UNTUK MENINGKATKANKUALITAS SERTA PERAN OBYEK DANDAYA TARIK WISATA SEBAGAI PUSATPENGEMBANGAN</w:t>
            </w:r>
          </w:p>
        </w:tc>
        <w:tc>
          <w:tcPr>
            <w:tcW w:w="3342" w:type="dxa"/>
            <w:vMerge w:val="restart"/>
            <w:vAlign w:val="center"/>
          </w:tcPr>
          <w:p w:rsidR="004F307F" w:rsidRPr="004F307F" w:rsidRDefault="004F307F" w:rsidP="00F126CE">
            <w:pPr>
              <w:spacing w:line="276" w:lineRule="auto"/>
              <w:jc w:val="left"/>
              <w:rPr>
                <w:rFonts w:ascii="Arial Narrow" w:hAnsi="Arial Narrow"/>
                <w:sz w:val="20"/>
                <w:szCs w:val="20"/>
                <w:lang w:val="id-ID"/>
              </w:rPr>
            </w:pPr>
            <w:r w:rsidRPr="004F307F">
              <w:rPr>
                <w:rFonts w:ascii="Arial Narrow" w:hAnsi="Arial Narrow"/>
                <w:sz w:val="20"/>
                <w:szCs w:val="20"/>
                <w:lang w:val="id-ID"/>
              </w:rPr>
              <w:t>Pembe</w:t>
            </w:r>
            <w:r>
              <w:rPr>
                <w:rFonts w:ascii="Arial Narrow" w:hAnsi="Arial Narrow"/>
                <w:sz w:val="20"/>
                <w:szCs w:val="20"/>
                <w:lang w:val="id-ID"/>
              </w:rPr>
              <w:t xml:space="preserve">ntukan empat </w:t>
            </w:r>
            <w:r w:rsidRPr="004F307F">
              <w:rPr>
                <w:rFonts w:ascii="Arial Narrow" w:hAnsi="Arial Narrow"/>
                <w:sz w:val="20"/>
                <w:szCs w:val="20"/>
                <w:lang w:val="id-ID"/>
              </w:rPr>
              <w:t>klaster wisata</w:t>
            </w:r>
          </w:p>
        </w:tc>
        <w:tc>
          <w:tcPr>
            <w:tcW w:w="3343" w:type="dxa"/>
            <w:vAlign w:val="center"/>
          </w:tcPr>
          <w:p w:rsidR="004F307F" w:rsidRPr="004F307F" w:rsidRDefault="004F307F" w:rsidP="00F126CE">
            <w:pPr>
              <w:spacing w:line="276" w:lineRule="auto"/>
              <w:jc w:val="left"/>
              <w:rPr>
                <w:rFonts w:ascii="Arial Narrow" w:hAnsi="Arial Narrow"/>
                <w:sz w:val="20"/>
                <w:szCs w:val="20"/>
                <w:lang w:val="id-ID"/>
              </w:rPr>
            </w:pPr>
            <w:r>
              <w:rPr>
                <w:rFonts w:ascii="Arial Narrow" w:hAnsi="Arial Narrow"/>
                <w:sz w:val="20"/>
                <w:szCs w:val="20"/>
                <w:lang w:val="id-ID"/>
              </w:rPr>
              <w:t xml:space="preserve">Perencanaan dan pengembangan Kawasan Pengembangan Pariwisata </w:t>
            </w:r>
            <w:r w:rsidRPr="004F307F">
              <w:rPr>
                <w:rFonts w:ascii="Arial Narrow" w:hAnsi="Arial Narrow"/>
                <w:sz w:val="20"/>
                <w:szCs w:val="20"/>
                <w:lang w:val="id-ID"/>
              </w:rPr>
              <w:t>Kabupaten 1 (KPPK 1)</w:t>
            </w:r>
          </w:p>
        </w:tc>
        <w:tc>
          <w:tcPr>
            <w:tcW w:w="3343" w:type="dxa"/>
            <w:vMerge w:val="restart"/>
            <w:vAlign w:val="center"/>
          </w:tcPr>
          <w:p w:rsidR="004F307F" w:rsidRPr="004F307F" w:rsidRDefault="004F307F" w:rsidP="00086B18">
            <w:pPr>
              <w:pStyle w:val="ListParagraph"/>
              <w:numPr>
                <w:ilvl w:val="0"/>
                <w:numId w:val="128"/>
              </w:numPr>
              <w:spacing w:after="0"/>
              <w:ind w:left="179" w:hanging="141"/>
              <w:rPr>
                <w:rFonts w:ascii="Arial Narrow" w:hAnsi="Arial Narrow"/>
                <w:sz w:val="20"/>
                <w:szCs w:val="20"/>
                <w:lang w:val="id-ID"/>
              </w:rPr>
            </w:pPr>
            <w:r w:rsidRPr="004F307F">
              <w:rPr>
                <w:rFonts w:ascii="Arial Narrow" w:hAnsi="Arial Narrow"/>
                <w:sz w:val="20"/>
                <w:szCs w:val="20"/>
                <w:lang w:val="id-ID"/>
              </w:rPr>
              <w:t>Dinas Pariwisata</w:t>
            </w:r>
          </w:p>
          <w:p w:rsidR="004F307F" w:rsidRPr="004F307F" w:rsidRDefault="004F307F" w:rsidP="00086B18">
            <w:pPr>
              <w:pStyle w:val="ListParagraph"/>
              <w:numPr>
                <w:ilvl w:val="0"/>
                <w:numId w:val="128"/>
              </w:numPr>
              <w:spacing w:after="0"/>
              <w:ind w:left="179" w:hanging="141"/>
              <w:rPr>
                <w:rFonts w:ascii="Arial Narrow" w:hAnsi="Arial Narrow"/>
                <w:sz w:val="20"/>
                <w:szCs w:val="20"/>
                <w:lang w:val="id-ID"/>
              </w:rPr>
            </w:pPr>
            <w:r w:rsidRPr="004F307F">
              <w:rPr>
                <w:rFonts w:ascii="Arial Narrow" w:hAnsi="Arial Narrow"/>
                <w:sz w:val="20"/>
                <w:szCs w:val="20"/>
                <w:lang w:val="id-ID"/>
              </w:rPr>
              <w:t>Bappeda Kabupaten Konawe Kepulauan</w:t>
            </w:r>
          </w:p>
        </w:tc>
      </w:tr>
      <w:tr w:rsidR="004F307F" w:rsidRPr="004F307F" w:rsidTr="00F126CE">
        <w:tc>
          <w:tcPr>
            <w:tcW w:w="3342" w:type="dxa"/>
            <w:vMerge/>
            <w:vAlign w:val="center"/>
          </w:tcPr>
          <w:p w:rsidR="004F307F" w:rsidRPr="004F307F" w:rsidRDefault="004F307F" w:rsidP="00F126CE">
            <w:pPr>
              <w:spacing w:line="276" w:lineRule="auto"/>
              <w:jc w:val="left"/>
              <w:rPr>
                <w:rFonts w:ascii="Arial Narrow" w:hAnsi="Arial Narrow"/>
                <w:sz w:val="20"/>
                <w:szCs w:val="20"/>
                <w:lang w:val="id-ID"/>
              </w:rPr>
            </w:pPr>
          </w:p>
        </w:tc>
        <w:tc>
          <w:tcPr>
            <w:tcW w:w="3342" w:type="dxa"/>
            <w:vMerge/>
            <w:vAlign w:val="center"/>
          </w:tcPr>
          <w:p w:rsidR="004F307F" w:rsidRPr="004F307F" w:rsidRDefault="004F307F" w:rsidP="00F126CE">
            <w:pPr>
              <w:spacing w:line="276" w:lineRule="auto"/>
              <w:jc w:val="left"/>
              <w:rPr>
                <w:rFonts w:ascii="Arial Narrow" w:hAnsi="Arial Narrow"/>
                <w:sz w:val="20"/>
                <w:szCs w:val="20"/>
                <w:lang w:val="id-ID"/>
              </w:rPr>
            </w:pPr>
          </w:p>
        </w:tc>
        <w:tc>
          <w:tcPr>
            <w:tcW w:w="3343" w:type="dxa"/>
            <w:vAlign w:val="center"/>
          </w:tcPr>
          <w:p w:rsidR="004F307F" w:rsidRPr="004F307F" w:rsidRDefault="004F307F" w:rsidP="00F126CE">
            <w:pPr>
              <w:spacing w:line="276" w:lineRule="auto"/>
              <w:jc w:val="left"/>
              <w:rPr>
                <w:rFonts w:ascii="Arial Narrow" w:hAnsi="Arial Narrow"/>
                <w:sz w:val="20"/>
                <w:szCs w:val="20"/>
                <w:lang w:val="id-ID"/>
              </w:rPr>
            </w:pPr>
            <w:r>
              <w:rPr>
                <w:rFonts w:ascii="Arial Narrow" w:hAnsi="Arial Narrow"/>
                <w:sz w:val="20"/>
                <w:szCs w:val="20"/>
                <w:lang w:val="id-ID"/>
              </w:rPr>
              <w:t>Perencanaan dan pengembangan Kawasan Pengembangan Pariwisata Kabupaten 2</w:t>
            </w:r>
            <w:r w:rsidRPr="004F307F">
              <w:rPr>
                <w:rFonts w:ascii="Arial Narrow" w:hAnsi="Arial Narrow"/>
                <w:sz w:val="20"/>
                <w:szCs w:val="20"/>
                <w:lang w:val="id-ID"/>
              </w:rPr>
              <w:t xml:space="preserve"> (KPPK </w:t>
            </w:r>
            <w:r>
              <w:rPr>
                <w:rFonts w:ascii="Arial Narrow" w:hAnsi="Arial Narrow"/>
                <w:sz w:val="20"/>
                <w:szCs w:val="20"/>
                <w:lang w:val="id-ID"/>
              </w:rPr>
              <w:t>2</w:t>
            </w:r>
            <w:r w:rsidRPr="004F307F">
              <w:rPr>
                <w:rFonts w:ascii="Arial Narrow" w:hAnsi="Arial Narrow"/>
                <w:sz w:val="20"/>
                <w:szCs w:val="20"/>
                <w:lang w:val="id-ID"/>
              </w:rPr>
              <w:t>)</w:t>
            </w:r>
          </w:p>
        </w:tc>
        <w:tc>
          <w:tcPr>
            <w:tcW w:w="3343" w:type="dxa"/>
            <w:vMerge/>
            <w:vAlign w:val="center"/>
          </w:tcPr>
          <w:p w:rsidR="004F307F" w:rsidRPr="004F307F" w:rsidRDefault="004F307F" w:rsidP="00F126CE">
            <w:pPr>
              <w:spacing w:line="276" w:lineRule="auto"/>
              <w:jc w:val="left"/>
              <w:rPr>
                <w:rFonts w:ascii="Arial Narrow" w:hAnsi="Arial Narrow"/>
                <w:sz w:val="20"/>
                <w:szCs w:val="20"/>
                <w:lang w:val="id-ID"/>
              </w:rPr>
            </w:pPr>
          </w:p>
        </w:tc>
      </w:tr>
      <w:tr w:rsidR="004F307F" w:rsidRPr="004F307F" w:rsidTr="00F126CE">
        <w:tc>
          <w:tcPr>
            <w:tcW w:w="3342" w:type="dxa"/>
            <w:vMerge/>
            <w:vAlign w:val="center"/>
          </w:tcPr>
          <w:p w:rsidR="004F307F" w:rsidRPr="004F307F" w:rsidRDefault="004F307F" w:rsidP="00F126CE">
            <w:pPr>
              <w:spacing w:line="276" w:lineRule="auto"/>
              <w:jc w:val="left"/>
              <w:rPr>
                <w:rFonts w:ascii="Arial Narrow" w:hAnsi="Arial Narrow"/>
                <w:sz w:val="20"/>
                <w:szCs w:val="20"/>
                <w:lang w:val="id-ID"/>
              </w:rPr>
            </w:pPr>
          </w:p>
        </w:tc>
        <w:tc>
          <w:tcPr>
            <w:tcW w:w="3342" w:type="dxa"/>
            <w:vMerge/>
            <w:vAlign w:val="center"/>
          </w:tcPr>
          <w:p w:rsidR="004F307F" w:rsidRPr="004F307F" w:rsidRDefault="004F307F" w:rsidP="00F126CE">
            <w:pPr>
              <w:spacing w:line="276" w:lineRule="auto"/>
              <w:jc w:val="left"/>
              <w:rPr>
                <w:rFonts w:ascii="Arial Narrow" w:hAnsi="Arial Narrow"/>
                <w:sz w:val="20"/>
                <w:szCs w:val="20"/>
                <w:lang w:val="id-ID"/>
              </w:rPr>
            </w:pPr>
          </w:p>
        </w:tc>
        <w:tc>
          <w:tcPr>
            <w:tcW w:w="3343" w:type="dxa"/>
            <w:vAlign w:val="center"/>
          </w:tcPr>
          <w:p w:rsidR="004F307F" w:rsidRPr="004F307F" w:rsidRDefault="004F307F" w:rsidP="00F126CE">
            <w:pPr>
              <w:spacing w:line="276" w:lineRule="auto"/>
              <w:jc w:val="left"/>
              <w:rPr>
                <w:rFonts w:ascii="Arial Narrow" w:hAnsi="Arial Narrow"/>
                <w:sz w:val="20"/>
                <w:szCs w:val="20"/>
                <w:lang w:val="id-ID"/>
              </w:rPr>
            </w:pPr>
            <w:r>
              <w:rPr>
                <w:rFonts w:ascii="Arial Narrow" w:hAnsi="Arial Narrow"/>
                <w:sz w:val="20"/>
                <w:szCs w:val="20"/>
                <w:lang w:val="id-ID"/>
              </w:rPr>
              <w:t xml:space="preserve">Perencanaan dan pengembangan Kawasan Pengembangan Pariwisata </w:t>
            </w:r>
            <w:r w:rsidRPr="004F307F">
              <w:rPr>
                <w:rFonts w:ascii="Arial Narrow" w:hAnsi="Arial Narrow"/>
                <w:sz w:val="20"/>
                <w:szCs w:val="20"/>
                <w:lang w:val="id-ID"/>
              </w:rPr>
              <w:t xml:space="preserve">Kabupaten </w:t>
            </w:r>
            <w:r>
              <w:rPr>
                <w:rFonts w:ascii="Arial Narrow" w:hAnsi="Arial Narrow"/>
                <w:sz w:val="20"/>
                <w:szCs w:val="20"/>
                <w:lang w:val="id-ID"/>
              </w:rPr>
              <w:t>3</w:t>
            </w:r>
            <w:r w:rsidRPr="004F307F">
              <w:rPr>
                <w:rFonts w:ascii="Arial Narrow" w:hAnsi="Arial Narrow"/>
                <w:sz w:val="20"/>
                <w:szCs w:val="20"/>
                <w:lang w:val="id-ID"/>
              </w:rPr>
              <w:t xml:space="preserve"> (KPPK </w:t>
            </w:r>
            <w:r>
              <w:rPr>
                <w:rFonts w:ascii="Arial Narrow" w:hAnsi="Arial Narrow"/>
                <w:sz w:val="20"/>
                <w:szCs w:val="20"/>
                <w:lang w:val="id-ID"/>
              </w:rPr>
              <w:t>3</w:t>
            </w:r>
            <w:r w:rsidRPr="004F307F">
              <w:rPr>
                <w:rFonts w:ascii="Arial Narrow" w:hAnsi="Arial Narrow"/>
                <w:sz w:val="20"/>
                <w:szCs w:val="20"/>
                <w:lang w:val="id-ID"/>
              </w:rPr>
              <w:t>)</w:t>
            </w:r>
          </w:p>
        </w:tc>
        <w:tc>
          <w:tcPr>
            <w:tcW w:w="3343" w:type="dxa"/>
            <w:vMerge/>
            <w:vAlign w:val="center"/>
          </w:tcPr>
          <w:p w:rsidR="004F307F" w:rsidRPr="004F307F" w:rsidRDefault="004F307F" w:rsidP="00F126CE">
            <w:pPr>
              <w:spacing w:line="276" w:lineRule="auto"/>
              <w:jc w:val="left"/>
              <w:rPr>
                <w:rFonts w:ascii="Arial Narrow" w:hAnsi="Arial Narrow"/>
                <w:sz w:val="20"/>
                <w:szCs w:val="20"/>
                <w:lang w:val="id-ID"/>
              </w:rPr>
            </w:pPr>
          </w:p>
        </w:tc>
      </w:tr>
      <w:tr w:rsidR="004F307F" w:rsidRPr="004F307F" w:rsidTr="00F126CE">
        <w:tc>
          <w:tcPr>
            <w:tcW w:w="3342" w:type="dxa"/>
            <w:vMerge/>
            <w:vAlign w:val="center"/>
          </w:tcPr>
          <w:p w:rsidR="004F307F" w:rsidRPr="004F307F" w:rsidRDefault="004F307F" w:rsidP="00F126CE">
            <w:pPr>
              <w:spacing w:line="276" w:lineRule="auto"/>
              <w:jc w:val="left"/>
              <w:rPr>
                <w:rFonts w:ascii="Arial Narrow" w:hAnsi="Arial Narrow"/>
                <w:sz w:val="20"/>
                <w:szCs w:val="20"/>
                <w:lang w:val="id-ID"/>
              </w:rPr>
            </w:pPr>
          </w:p>
        </w:tc>
        <w:tc>
          <w:tcPr>
            <w:tcW w:w="3342" w:type="dxa"/>
            <w:vMerge/>
            <w:vAlign w:val="center"/>
          </w:tcPr>
          <w:p w:rsidR="004F307F" w:rsidRPr="004F307F" w:rsidRDefault="004F307F" w:rsidP="00F126CE">
            <w:pPr>
              <w:spacing w:line="276" w:lineRule="auto"/>
              <w:jc w:val="left"/>
              <w:rPr>
                <w:rFonts w:ascii="Arial Narrow" w:hAnsi="Arial Narrow"/>
                <w:sz w:val="20"/>
                <w:szCs w:val="20"/>
                <w:lang w:val="id-ID"/>
              </w:rPr>
            </w:pPr>
          </w:p>
        </w:tc>
        <w:tc>
          <w:tcPr>
            <w:tcW w:w="3343" w:type="dxa"/>
            <w:vAlign w:val="center"/>
          </w:tcPr>
          <w:p w:rsidR="004F307F" w:rsidRPr="004F307F" w:rsidRDefault="004F307F" w:rsidP="00F126CE">
            <w:pPr>
              <w:spacing w:line="276" w:lineRule="auto"/>
              <w:jc w:val="left"/>
              <w:rPr>
                <w:rFonts w:ascii="Arial Narrow" w:hAnsi="Arial Narrow"/>
                <w:sz w:val="20"/>
                <w:szCs w:val="20"/>
                <w:lang w:val="id-ID"/>
              </w:rPr>
            </w:pPr>
            <w:r>
              <w:rPr>
                <w:rFonts w:ascii="Arial Narrow" w:hAnsi="Arial Narrow"/>
                <w:sz w:val="20"/>
                <w:szCs w:val="20"/>
                <w:lang w:val="id-ID"/>
              </w:rPr>
              <w:t xml:space="preserve">Perencanaan dan pengembangan Kawasan Pengembangan Pariwisata </w:t>
            </w:r>
            <w:r w:rsidRPr="004F307F">
              <w:rPr>
                <w:rFonts w:ascii="Arial Narrow" w:hAnsi="Arial Narrow"/>
                <w:sz w:val="20"/>
                <w:szCs w:val="20"/>
                <w:lang w:val="id-ID"/>
              </w:rPr>
              <w:t xml:space="preserve">Kabupaten </w:t>
            </w:r>
            <w:r>
              <w:rPr>
                <w:rFonts w:ascii="Arial Narrow" w:hAnsi="Arial Narrow"/>
                <w:sz w:val="20"/>
                <w:szCs w:val="20"/>
                <w:lang w:val="id-ID"/>
              </w:rPr>
              <w:t>4</w:t>
            </w:r>
            <w:r w:rsidRPr="004F307F">
              <w:rPr>
                <w:rFonts w:ascii="Arial Narrow" w:hAnsi="Arial Narrow"/>
                <w:sz w:val="20"/>
                <w:szCs w:val="20"/>
                <w:lang w:val="id-ID"/>
              </w:rPr>
              <w:t xml:space="preserve"> (KPPK </w:t>
            </w:r>
            <w:r>
              <w:rPr>
                <w:rFonts w:ascii="Arial Narrow" w:hAnsi="Arial Narrow"/>
                <w:sz w:val="20"/>
                <w:szCs w:val="20"/>
                <w:lang w:val="id-ID"/>
              </w:rPr>
              <w:t>4</w:t>
            </w:r>
            <w:r w:rsidRPr="004F307F">
              <w:rPr>
                <w:rFonts w:ascii="Arial Narrow" w:hAnsi="Arial Narrow"/>
                <w:sz w:val="20"/>
                <w:szCs w:val="20"/>
                <w:lang w:val="id-ID"/>
              </w:rPr>
              <w:t>)</w:t>
            </w:r>
          </w:p>
        </w:tc>
        <w:tc>
          <w:tcPr>
            <w:tcW w:w="3343" w:type="dxa"/>
            <w:vMerge/>
            <w:vAlign w:val="center"/>
          </w:tcPr>
          <w:p w:rsidR="004F307F" w:rsidRPr="004F307F" w:rsidRDefault="004F307F" w:rsidP="00F126CE">
            <w:pPr>
              <w:spacing w:line="276" w:lineRule="auto"/>
              <w:jc w:val="left"/>
              <w:rPr>
                <w:rFonts w:ascii="Arial Narrow" w:hAnsi="Arial Narrow"/>
                <w:sz w:val="20"/>
                <w:szCs w:val="20"/>
                <w:lang w:val="id-ID"/>
              </w:rPr>
            </w:pPr>
          </w:p>
        </w:tc>
      </w:tr>
      <w:tr w:rsidR="00440C2C" w:rsidRPr="004F307F" w:rsidTr="00F126CE">
        <w:tc>
          <w:tcPr>
            <w:tcW w:w="3342" w:type="dxa"/>
            <w:vMerge w:val="restart"/>
            <w:vAlign w:val="center"/>
          </w:tcPr>
          <w:p w:rsidR="00440C2C" w:rsidRPr="004F307F" w:rsidRDefault="00440C2C" w:rsidP="00F126CE">
            <w:pPr>
              <w:spacing w:line="276" w:lineRule="auto"/>
              <w:jc w:val="left"/>
              <w:rPr>
                <w:rFonts w:ascii="Arial Narrow" w:hAnsi="Arial Narrow"/>
                <w:sz w:val="20"/>
                <w:szCs w:val="20"/>
                <w:lang w:val="id-ID"/>
              </w:rPr>
            </w:pPr>
            <w:r>
              <w:rPr>
                <w:rFonts w:ascii="Arial Narrow" w:hAnsi="Arial Narrow"/>
                <w:sz w:val="20"/>
                <w:szCs w:val="20"/>
                <w:lang w:val="id-ID"/>
              </w:rPr>
              <w:t xml:space="preserve">MENGEMBANGKAN OBYEK DAN DAYA TARIK WISATA BERDASARKAN </w:t>
            </w:r>
            <w:r w:rsidRPr="004F307F">
              <w:rPr>
                <w:rFonts w:ascii="Arial Narrow" w:hAnsi="Arial Narrow"/>
                <w:sz w:val="20"/>
                <w:szCs w:val="20"/>
                <w:lang w:val="id-ID"/>
              </w:rPr>
              <w:t>TINGKAT PRIORITAS</w:t>
            </w:r>
          </w:p>
        </w:tc>
        <w:tc>
          <w:tcPr>
            <w:tcW w:w="3342" w:type="dxa"/>
            <w:vAlign w:val="center"/>
          </w:tcPr>
          <w:p w:rsidR="00440C2C" w:rsidRPr="004F307F" w:rsidRDefault="00440C2C" w:rsidP="00F126CE">
            <w:pPr>
              <w:spacing w:line="276" w:lineRule="auto"/>
              <w:jc w:val="left"/>
              <w:rPr>
                <w:rFonts w:ascii="Arial Narrow" w:hAnsi="Arial Narrow"/>
                <w:sz w:val="20"/>
                <w:szCs w:val="20"/>
                <w:lang w:val="id-ID"/>
              </w:rPr>
            </w:pPr>
            <w:r>
              <w:rPr>
                <w:rFonts w:ascii="Arial Narrow" w:hAnsi="Arial Narrow"/>
                <w:sz w:val="20"/>
                <w:szCs w:val="20"/>
                <w:lang w:val="id-ID"/>
              </w:rPr>
              <w:t xml:space="preserve">Menyusun klasifikasi </w:t>
            </w:r>
            <w:r w:rsidRPr="004F307F">
              <w:rPr>
                <w:rFonts w:ascii="Arial Narrow" w:hAnsi="Arial Narrow"/>
                <w:sz w:val="20"/>
                <w:szCs w:val="20"/>
                <w:lang w:val="id-ID"/>
              </w:rPr>
              <w:t>keunggulan wisata</w:t>
            </w:r>
          </w:p>
        </w:tc>
        <w:tc>
          <w:tcPr>
            <w:tcW w:w="3343" w:type="dxa"/>
            <w:vAlign w:val="center"/>
          </w:tcPr>
          <w:p w:rsidR="00440C2C" w:rsidRPr="004F307F" w:rsidRDefault="00440C2C" w:rsidP="00F126CE">
            <w:pPr>
              <w:spacing w:line="276" w:lineRule="auto"/>
              <w:jc w:val="left"/>
              <w:rPr>
                <w:rFonts w:ascii="Arial Narrow" w:hAnsi="Arial Narrow"/>
                <w:sz w:val="20"/>
                <w:szCs w:val="20"/>
                <w:lang w:val="id-ID"/>
              </w:rPr>
            </w:pPr>
            <w:r>
              <w:rPr>
                <w:rFonts w:ascii="Arial Narrow" w:hAnsi="Arial Narrow"/>
                <w:sz w:val="20"/>
                <w:szCs w:val="20"/>
                <w:lang w:val="id-ID"/>
              </w:rPr>
              <w:t xml:space="preserve">Pengembangan obyek wisata </w:t>
            </w:r>
            <w:r w:rsidRPr="004F307F">
              <w:rPr>
                <w:rFonts w:ascii="Arial Narrow" w:hAnsi="Arial Narrow"/>
                <w:sz w:val="20"/>
                <w:szCs w:val="20"/>
                <w:lang w:val="id-ID"/>
              </w:rPr>
              <w:t>unggulan</w:t>
            </w:r>
          </w:p>
        </w:tc>
        <w:tc>
          <w:tcPr>
            <w:tcW w:w="3343" w:type="dxa"/>
            <w:vMerge w:val="restart"/>
            <w:vAlign w:val="center"/>
          </w:tcPr>
          <w:p w:rsidR="00440C2C" w:rsidRPr="00440C2C" w:rsidRDefault="00440C2C" w:rsidP="00086B18">
            <w:pPr>
              <w:pStyle w:val="ListParagraph"/>
              <w:numPr>
                <w:ilvl w:val="0"/>
                <w:numId w:val="129"/>
              </w:numPr>
              <w:spacing w:after="0"/>
              <w:ind w:left="179" w:hanging="141"/>
              <w:rPr>
                <w:rFonts w:ascii="Arial Narrow" w:hAnsi="Arial Narrow"/>
                <w:sz w:val="20"/>
                <w:szCs w:val="20"/>
                <w:lang w:val="id-ID"/>
              </w:rPr>
            </w:pPr>
            <w:r w:rsidRPr="00440C2C">
              <w:rPr>
                <w:rFonts w:ascii="Arial Narrow" w:hAnsi="Arial Narrow"/>
                <w:sz w:val="20"/>
                <w:szCs w:val="20"/>
                <w:lang w:val="id-ID"/>
              </w:rPr>
              <w:t>Dinas Perhubungan dan Pariwisata</w:t>
            </w:r>
          </w:p>
          <w:p w:rsidR="00440C2C" w:rsidRPr="00440C2C" w:rsidRDefault="00440C2C" w:rsidP="00086B18">
            <w:pPr>
              <w:pStyle w:val="ListParagraph"/>
              <w:numPr>
                <w:ilvl w:val="0"/>
                <w:numId w:val="129"/>
              </w:numPr>
              <w:spacing w:after="0"/>
              <w:ind w:left="179" w:hanging="141"/>
              <w:rPr>
                <w:rFonts w:ascii="Arial Narrow" w:hAnsi="Arial Narrow"/>
                <w:sz w:val="20"/>
                <w:szCs w:val="20"/>
                <w:lang w:val="id-ID"/>
              </w:rPr>
            </w:pPr>
            <w:r w:rsidRPr="00440C2C">
              <w:rPr>
                <w:rFonts w:ascii="Arial Narrow" w:hAnsi="Arial Narrow"/>
                <w:sz w:val="20"/>
                <w:szCs w:val="20"/>
                <w:lang w:val="id-ID"/>
              </w:rPr>
              <w:t>Swasta dan Masyarakat</w:t>
            </w:r>
          </w:p>
        </w:tc>
      </w:tr>
      <w:tr w:rsidR="00440C2C" w:rsidRPr="004F307F" w:rsidTr="00F126CE">
        <w:tc>
          <w:tcPr>
            <w:tcW w:w="3342" w:type="dxa"/>
            <w:vMerge/>
            <w:vAlign w:val="center"/>
          </w:tcPr>
          <w:p w:rsidR="00440C2C" w:rsidRPr="004F307F" w:rsidRDefault="00440C2C" w:rsidP="00F126CE">
            <w:pPr>
              <w:spacing w:line="276" w:lineRule="auto"/>
              <w:jc w:val="left"/>
              <w:rPr>
                <w:rFonts w:ascii="Arial Narrow" w:hAnsi="Arial Narrow"/>
                <w:sz w:val="20"/>
                <w:szCs w:val="20"/>
                <w:lang w:val="id-ID"/>
              </w:rPr>
            </w:pPr>
          </w:p>
        </w:tc>
        <w:tc>
          <w:tcPr>
            <w:tcW w:w="3342" w:type="dxa"/>
            <w:vMerge w:val="restart"/>
            <w:vAlign w:val="center"/>
          </w:tcPr>
          <w:p w:rsidR="00440C2C" w:rsidRPr="004F307F" w:rsidRDefault="00440C2C" w:rsidP="00F126CE">
            <w:pPr>
              <w:spacing w:line="276" w:lineRule="auto"/>
              <w:jc w:val="left"/>
              <w:rPr>
                <w:rFonts w:ascii="Arial Narrow" w:hAnsi="Arial Narrow"/>
                <w:sz w:val="20"/>
                <w:szCs w:val="20"/>
                <w:lang w:val="id-ID"/>
              </w:rPr>
            </w:pPr>
            <w:r>
              <w:rPr>
                <w:rFonts w:ascii="Arial Narrow" w:hAnsi="Arial Narrow"/>
                <w:sz w:val="20"/>
                <w:szCs w:val="20"/>
                <w:lang w:val="id-ID"/>
              </w:rPr>
              <w:t xml:space="preserve">Meningkatkan sarana dan prasarana wisata sesuai dengan tingkatan klasifikasi </w:t>
            </w:r>
            <w:r w:rsidRPr="004F307F">
              <w:rPr>
                <w:rFonts w:ascii="Arial Narrow" w:hAnsi="Arial Narrow"/>
                <w:sz w:val="20"/>
                <w:szCs w:val="20"/>
                <w:lang w:val="id-ID"/>
              </w:rPr>
              <w:t>keunggulan wisata</w:t>
            </w:r>
          </w:p>
        </w:tc>
        <w:tc>
          <w:tcPr>
            <w:tcW w:w="3343" w:type="dxa"/>
            <w:vAlign w:val="center"/>
          </w:tcPr>
          <w:p w:rsidR="00440C2C" w:rsidRPr="004F307F" w:rsidRDefault="00440C2C" w:rsidP="00F126CE">
            <w:pPr>
              <w:spacing w:line="276" w:lineRule="auto"/>
              <w:jc w:val="left"/>
              <w:rPr>
                <w:rFonts w:ascii="Arial Narrow" w:hAnsi="Arial Narrow"/>
                <w:sz w:val="20"/>
                <w:szCs w:val="20"/>
                <w:lang w:val="id-ID"/>
              </w:rPr>
            </w:pPr>
            <w:r>
              <w:rPr>
                <w:rFonts w:ascii="Arial Narrow" w:hAnsi="Arial Narrow"/>
                <w:sz w:val="20"/>
                <w:szCs w:val="20"/>
                <w:lang w:val="id-ID"/>
              </w:rPr>
              <w:t xml:space="preserve">Pengembangan obyek wisata </w:t>
            </w:r>
            <w:r w:rsidRPr="00440C2C">
              <w:rPr>
                <w:rFonts w:ascii="Arial Narrow" w:hAnsi="Arial Narrow"/>
                <w:sz w:val="20"/>
                <w:szCs w:val="20"/>
                <w:lang w:val="id-ID"/>
              </w:rPr>
              <w:t>andalan</w:t>
            </w:r>
          </w:p>
        </w:tc>
        <w:tc>
          <w:tcPr>
            <w:tcW w:w="3343" w:type="dxa"/>
            <w:vMerge/>
            <w:vAlign w:val="center"/>
          </w:tcPr>
          <w:p w:rsidR="00440C2C" w:rsidRPr="004F307F" w:rsidRDefault="00440C2C" w:rsidP="00F126CE">
            <w:pPr>
              <w:spacing w:line="276" w:lineRule="auto"/>
              <w:jc w:val="left"/>
              <w:rPr>
                <w:rFonts w:ascii="Arial Narrow" w:hAnsi="Arial Narrow"/>
                <w:sz w:val="20"/>
                <w:szCs w:val="20"/>
                <w:lang w:val="id-ID"/>
              </w:rPr>
            </w:pPr>
          </w:p>
        </w:tc>
      </w:tr>
      <w:tr w:rsidR="00440C2C" w:rsidRPr="004F307F" w:rsidTr="00F126CE">
        <w:tc>
          <w:tcPr>
            <w:tcW w:w="3342" w:type="dxa"/>
            <w:vMerge/>
            <w:vAlign w:val="center"/>
          </w:tcPr>
          <w:p w:rsidR="00440C2C" w:rsidRPr="004F307F" w:rsidRDefault="00440C2C" w:rsidP="00F126CE">
            <w:pPr>
              <w:spacing w:line="276" w:lineRule="auto"/>
              <w:jc w:val="left"/>
              <w:rPr>
                <w:rFonts w:ascii="Arial Narrow" w:hAnsi="Arial Narrow"/>
                <w:sz w:val="20"/>
                <w:szCs w:val="20"/>
                <w:lang w:val="id-ID"/>
              </w:rPr>
            </w:pPr>
          </w:p>
        </w:tc>
        <w:tc>
          <w:tcPr>
            <w:tcW w:w="3342" w:type="dxa"/>
            <w:vMerge/>
            <w:vAlign w:val="center"/>
          </w:tcPr>
          <w:p w:rsidR="00440C2C" w:rsidRDefault="00440C2C" w:rsidP="00F126CE">
            <w:pPr>
              <w:spacing w:line="276" w:lineRule="auto"/>
              <w:jc w:val="left"/>
              <w:rPr>
                <w:rFonts w:ascii="Arial Narrow" w:hAnsi="Arial Narrow"/>
                <w:sz w:val="20"/>
                <w:szCs w:val="20"/>
                <w:lang w:val="id-ID"/>
              </w:rPr>
            </w:pPr>
          </w:p>
        </w:tc>
        <w:tc>
          <w:tcPr>
            <w:tcW w:w="3343" w:type="dxa"/>
            <w:vAlign w:val="center"/>
          </w:tcPr>
          <w:p w:rsidR="00440C2C" w:rsidRPr="004F307F" w:rsidRDefault="00440C2C" w:rsidP="00F126CE">
            <w:pPr>
              <w:spacing w:line="276" w:lineRule="auto"/>
              <w:jc w:val="left"/>
              <w:rPr>
                <w:rFonts w:ascii="Arial Narrow" w:hAnsi="Arial Narrow"/>
                <w:sz w:val="20"/>
                <w:szCs w:val="20"/>
                <w:lang w:val="id-ID"/>
              </w:rPr>
            </w:pPr>
            <w:r>
              <w:rPr>
                <w:rFonts w:ascii="Arial Narrow" w:hAnsi="Arial Narrow"/>
                <w:sz w:val="20"/>
                <w:szCs w:val="20"/>
                <w:lang w:val="id-ID"/>
              </w:rPr>
              <w:t xml:space="preserve">Pengembangan obyek wisata </w:t>
            </w:r>
            <w:r w:rsidRPr="00440C2C">
              <w:rPr>
                <w:rFonts w:ascii="Arial Narrow" w:hAnsi="Arial Narrow"/>
                <w:sz w:val="20"/>
                <w:szCs w:val="20"/>
                <w:lang w:val="id-ID"/>
              </w:rPr>
              <w:t>pengembangan</w:t>
            </w:r>
          </w:p>
        </w:tc>
        <w:tc>
          <w:tcPr>
            <w:tcW w:w="3343" w:type="dxa"/>
            <w:vMerge/>
            <w:vAlign w:val="center"/>
          </w:tcPr>
          <w:p w:rsidR="00440C2C" w:rsidRPr="004F307F" w:rsidRDefault="00440C2C" w:rsidP="00F126CE">
            <w:pPr>
              <w:spacing w:line="276" w:lineRule="auto"/>
              <w:jc w:val="left"/>
              <w:rPr>
                <w:rFonts w:ascii="Arial Narrow" w:hAnsi="Arial Narrow"/>
                <w:sz w:val="20"/>
                <w:szCs w:val="20"/>
                <w:lang w:val="id-ID"/>
              </w:rPr>
            </w:pPr>
          </w:p>
        </w:tc>
      </w:tr>
      <w:tr w:rsidR="00440C2C" w:rsidRPr="004F307F" w:rsidTr="00F126CE">
        <w:tc>
          <w:tcPr>
            <w:tcW w:w="3342" w:type="dxa"/>
            <w:vMerge/>
            <w:vAlign w:val="center"/>
          </w:tcPr>
          <w:p w:rsidR="00440C2C" w:rsidRPr="004F307F" w:rsidRDefault="00440C2C" w:rsidP="00F126CE">
            <w:pPr>
              <w:spacing w:line="276" w:lineRule="auto"/>
              <w:jc w:val="left"/>
              <w:rPr>
                <w:rFonts w:ascii="Arial Narrow" w:hAnsi="Arial Narrow"/>
                <w:sz w:val="20"/>
                <w:szCs w:val="20"/>
                <w:lang w:val="id-ID"/>
              </w:rPr>
            </w:pPr>
          </w:p>
        </w:tc>
        <w:tc>
          <w:tcPr>
            <w:tcW w:w="3342" w:type="dxa"/>
            <w:vMerge/>
            <w:vAlign w:val="center"/>
          </w:tcPr>
          <w:p w:rsidR="00440C2C" w:rsidRDefault="00440C2C" w:rsidP="00F126CE">
            <w:pPr>
              <w:spacing w:line="276" w:lineRule="auto"/>
              <w:jc w:val="left"/>
              <w:rPr>
                <w:rFonts w:ascii="Arial Narrow" w:hAnsi="Arial Narrow"/>
                <w:sz w:val="20"/>
                <w:szCs w:val="20"/>
                <w:lang w:val="id-ID"/>
              </w:rPr>
            </w:pPr>
          </w:p>
        </w:tc>
        <w:tc>
          <w:tcPr>
            <w:tcW w:w="3343" w:type="dxa"/>
            <w:vAlign w:val="center"/>
          </w:tcPr>
          <w:p w:rsidR="00440C2C" w:rsidRPr="004F307F" w:rsidRDefault="00440C2C" w:rsidP="00F126CE">
            <w:pPr>
              <w:spacing w:line="276" w:lineRule="auto"/>
              <w:jc w:val="left"/>
              <w:rPr>
                <w:rFonts w:ascii="Arial Narrow" w:hAnsi="Arial Narrow"/>
                <w:sz w:val="20"/>
                <w:szCs w:val="20"/>
                <w:lang w:val="id-ID"/>
              </w:rPr>
            </w:pPr>
            <w:r w:rsidRPr="00440C2C">
              <w:rPr>
                <w:rFonts w:ascii="Arial Narrow" w:hAnsi="Arial Narrow"/>
                <w:sz w:val="20"/>
                <w:szCs w:val="20"/>
                <w:lang w:val="id-ID"/>
              </w:rPr>
              <w:t>Pengembangan obyek wisatapotensial</w:t>
            </w:r>
          </w:p>
        </w:tc>
        <w:tc>
          <w:tcPr>
            <w:tcW w:w="3343" w:type="dxa"/>
            <w:vMerge/>
            <w:vAlign w:val="center"/>
          </w:tcPr>
          <w:p w:rsidR="00440C2C" w:rsidRPr="004F307F" w:rsidRDefault="00440C2C" w:rsidP="00F126CE">
            <w:pPr>
              <w:spacing w:line="276" w:lineRule="auto"/>
              <w:jc w:val="left"/>
              <w:rPr>
                <w:rFonts w:ascii="Arial Narrow" w:hAnsi="Arial Narrow"/>
                <w:sz w:val="20"/>
                <w:szCs w:val="20"/>
                <w:lang w:val="id-ID"/>
              </w:rPr>
            </w:pPr>
          </w:p>
        </w:tc>
      </w:tr>
      <w:tr w:rsidR="00440C2C" w:rsidRPr="004F307F" w:rsidTr="00F126CE">
        <w:tc>
          <w:tcPr>
            <w:tcW w:w="3342" w:type="dxa"/>
            <w:vMerge/>
            <w:vAlign w:val="center"/>
          </w:tcPr>
          <w:p w:rsidR="00440C2C" w:rsidRPr="004F307F" w:rsidRDefault="00440C2C" w:rsidP="00F126CE">
            <w:pPr>
              <w:spacing w:line="276" w:lineRule="auto"/>
              <w:jc w:val="left"/>
              <w:rPr>
                <w:rFonts w:ascii="Arial Narrow" w:hAnsi="Arial Narrow"/>
                <w:sz w:val="20"/>
                <w:szCs w:val="20"/>
                <w:lang w:val="id-ID"/>
              </w:rPr>
            </w:pPr>
          </w:p>
        </w:tc>
        <w:tc>
          <w:tcPr>
            <w:tcW w:w="3342" w:type="dxa"/>
            <w:vAlign w:val="center"/>
          </w:tcPr>
          <w:p w:rsidR="00440C2C" w:rsidRPr="004F307F" w:rsidRDefault="00440C2C" w:rsidP="00F126CE">
            <w:pPr>
              <w:spacing w:line="276" w:lineRule="auto"/>
              <w:jc w:val="left"/>
              <w:rPr>
                <w:rFonts w:ascii="Arial Narrow" w:hAnsi="Arial Narrow"/>
                <w:sz w:val="20"/>
                <w:szCs w:val="20"/>
                <w:lang w:val="id-ID"/>
              </w:rPr>
            </w:pPr>
            <w:r>
              <w:rPr>
                <w:rFonts w:ascii="Arial Narrow" w:hAnsi="Arial Narrow"/>
                <w:sz w:val="20"/>
                <w:szCs w:val="20"/>
                <w:lang w:val="id-ID"/>
              </w:rPr>
              <w:t xml:space="preserve">Menyusun kebijakan yang mendukung terwujudnya Pengembangan berdasarkan </w:t>
            </w:r>
            <w:r w:rsidRPr="004F307F">
              <w:rPr>
                <w:rFonts w:ascii="Arial Narrow" w:hAnsi="Arial Narrow"/>
                <w:sz w:val="20"/>
                <w:szCs w:val="20"/>
                <w:lang w:val="id-ID"/>
              </w:rPr>
              <w:t>klasifikasi keunggulan wisata</w:t>
            </w:r>
          </w:p>
        </w:tc>
        <w:tc>
          <w:tcPr>
            <w:tcW w:w="3343" w:type="dxa"/>
            <w:vAlign w:val="center"/>
          </w:tcPr>
          <w:p w:rsidR="00440C2C" w:rsidRPr="004F307F" w:rsidRDefault="00440C2C" w:rsidP="00F126CE">
            <w:pPr>
              <w:spacing w:line="276" w:lineRule="auto"/>
              <w:jc w:val="left"/>
              <w:rPr>
                <w:rFonts w:ascii="Arial Narrow" w:hAnsi="Arial Narrow"/>
                <w:sz w:val="20"/>
                <w:szCs w:val="20"/>
                <w:lang w:val="id-ID"/>
              </w:rPr>
            </w:pPr>
            <w:r>
              <w:rPr>
                <w:rFonts w:ascii="Arial Narrow" w:hAnsi="Arial Narrow"/>
                <w:sz w:val="20"/>
                <w:szCs w:val="20"/>
                <w:lang w:val="id-ID"/>
              </w:rPr>
              <w:t xml:space="preserve">Penyusunan peraturan daerah </w:t>
            </w:r>
            <w:r w:rsidRPr="00440C2C">
              <w:rPr>
                <w:rFonts w:ascii="Arial Narrow" w:hAnsi="Arial Narrow"/>
                <w:sz w:val="20"/>
                <w:szCs w:val="20"/>
                <w:lang w:val="id-ID"/>
              </w:rPr>
              <w:t>tentang pengembangan obyekwisata berdasarkan klasifikasikeunggulan wisata</w:t>
            </w:r>
          </w:p>
        </w:tc>
        <w:tc>
          <w:tcPr>
            <w:tcW w:w="3343" w:type="dxa"/>
            <w:vAlign w:val="center"/>
          </w:tcPr>
          <w:p w:rsidR="00440C2C" w:rsidRPr="00440C2C" w:rsidRDefault="00440C2C" w:rsidP="00086B18">
            <w:pPr>
              <w:pStyle w:val="ListParagraph"/>
              <w:numPr>
                <w:ilvl w:val="0"/>
                <w:numId w:val="130"/>
              </w:numPr>
              <w:spacing w:after="0"/>
              <w:ind w:left="179" w:hanging="141"/>
              <w:rPr>
                <w:rFonts w:ascii="Arial Narrow" w:hAnsi="Arial Narrow"/>
                <w:sz w:val="20"/>
                <w:szCs w:val="20"/>
                <w:lang w:val="id-ID"/>
              </w:rPr>
            </w:pPr>
            <w:r w:rsidRPr="00440C2C">
              <w:rPr>
                <w:rFonts w:ascii="Arial Narrow" w:hAnsi="Arial Narrow"/>
                <w:sz w:val="20"/>
                <w:szCs w:val="20"/>
                <w:lang w:val="id-ID"/>
              </w:rPr>
              <w:t>Bappeda</w:t>
            </w:r>
          </w:p>
          <w:p w:rsidR="00440C2C" w:rsidRPr="00440C2C" w:rsidRDefault="00440C2C" w:rsidP="00086B18">
            <w:pPr>
              <w:pStyle w:val="ListParagraph"/>
              <w:numPr>
                <w:ilvl w:val="0"/>
                <w:numId w:val="130"/>
              </w:numPr>
              <w:spacing w:after="0"/>
              <w:ind w:left="179" w:hanging="141"/>
              <w:rPr>
                <w:rFonts w:ascii="Arial Narrow" w:hAnsi="Arial Narrow"/>
                <w:sz w:val="20"/>
                <w:szCs w:val="20"/>
                <w:lang w:val="id-ID"/>
              </w:rPr>
            </w:pPr>
            <w:r w:rsidRPr="00440C2C">
              <w:rPr>
                <w:rFonts w:ascii="Arial Narrow" w:hAnsi="Arial Narrow"/>
                <w:sz w:val="20"/>
                <w:szCs w:val="20"/>
                <w:lang w:val="id-ID"/>
              </w:rPr>
              <w:t>Dinas Perhubungan</w:t>
            </w:r>
          </w:p>
          <w:p w:rsidR="00440C2C" w:rsidRPr="00440C2C" w:rsidRDefault="00440C2C" w:rsidP="00086B18">
            <w:pPr>
              <w:pStyle w:val="ListParagraph"/>
              <w:numPr>
                <w:ilvl w:val="0"/>
                <w:numId w:val="130"/>
              </w:numPr>
              <w:spacing w:after="0"/>
              <w:ind w:left="179" w:hanging="141"/>
              <w:rPr>
                <w:rFonts w:ascii="Arial Narrow" w:hAnsi="Arial Narrow"/>
                <w:sz w:val="20"/>
                <w:szCs w:val="20"/>
                <w:lang w:val="id-ID"/>
              </w:rPr>
            </w:pPr>
            <w:r w:rsidRPr="00440C2C">
              <w:rPr>
                <w:rFonts w:ascii="Arial Narrow" w:hAnsi="Arial Narrow"/>
                <w:sz w:val="20"/>
                <w:szCs w:val="20"/>
                <w:lang w:val="id-ID"/>
              </w:rPr>
              <w:t>Dinas Pariwisata</w:t>
            </w:r>
          </w:p>
        </w:tc>
      </w:tr>
      <w:tr w:rsidR="00F126CE" w:rsidRPr="004F307F" w:rsidTr="00F126CE">
        <w:tc>
          <w:tcPr>
            <w:tcW w:w="3342" w:type="dxa"/>
            <w:vMerge w:val="restart"/>
            <w:vAlign w:val="center"/>
          </w:tcPr>
          <w:p w:rsidR="00F126CE" w:rsidRPr="004F307F" w:rsidRDefault="00F126CE" w:rsidP="00F126CE">
            <w:pPr>
              <w:spacing w:line="276" w:lineRule="auto"/>
              <w:jc w:val="left"/>
              <w:rPr>
                <w:rFonts w:ascii="Arial Narrow" w:hAnsi="Arial Narrow"/>
                <w:sz w:val="20"/>
                <w:szCs w:val="20"/>
                <w:lang w:val="id-ID"/>
              </w:rPr>
            </w:pPr>
            <w:r w:rsidRPr="00440C2C">
              <w:rPr>
                <w:rFonts w:ascii="Arial Narrow" w:hAnsi="Arial Narrow"/>
                <w:sz w:val="20"/>
                <w:szCs w:val="20"/>
                <w:lang w:val="id-ID"/>
              </w:rPr>
              <w:t xml:space="preserve">MENGEMBANGKANDIVERSIVIKASIATRAKSIWISATA </w:t>
            </w:r>
            <w:r w:rsidRPr="00440C2C">
              <w:rPr>
                <w:rFonts w:ascii="Arial Narrow" w:hAnsi="Arial Narrow"/>
                <w:sz w:val="20"/>
                <w:szCs w:val="20"/>
                <w:lang w:val="id-ID"/>
              </w:rPr>
              <w:lastRenderedPageBreak/>
              <w:t>YANG MEMILIKIDAYA SAING TINGGI</w:t>
            </w:r>
          </w:p>
        </w:tc>
        <w:tc>
          <w:tcPr>
            <w:tcW w:w="3342" w:type="dxa"/>
            <w:vAlign w:val="center"/>
          </w:tcPr>
          <w:p w:rsidR="00F126CE" w:rsidRDefault="00F126CE" w:rsidP="00F126CE">
            <w:pPr>
              <w:spacing w:line="276" w:lineRule="auto"/>
              <w:jc w:val="left"/>
              <w:rPr>
                <w:rFonts w:ascii="Arial Narrow" w:hAnsi="Arial Narrow"/>
                <w:sz w:val="20"/>
                <w:szCs w:val="20"/>
                <w:lang w:val="id-ID"/>
              </w:rPr>
            </w:pPr>
            <w:r>
              <w:rPr>
                <w:rFonts w:ascii="Arial Narrow" w:hAnsi="Arial Narrow"/>
                <w:sz w:val="20"/>
                <w:szCs w:val="20"/>
                <w:lang w:val="id-ID"/>
              </w:rPr>
              <w:lastRenderedPageBreak/>
              <w:t xml:space="preserve">Pengembangan atraksi yang </w:t>
            </w:r>
            <w:r w:rsidRPr="00440C2C">
              <w:rPr>
                <w:rFonts w:ascii="Arial Narrow" w:hAnsi="Arial Narrow"/>
                <w:sz w:val="20"/>
                <w:szCs w:val="20"/>
                <w:lang w:val="id-ID"/>
              </w:rPr>
              <w:t xml:space="preserve">bertumpu </w:t>
            </w:r>
            <w:r w:rsidRPr="00440C2C">
              <w:rPr>
                <w:rFonts w:ascii="Arial Narrow" w:hAnsi="Arial Narrow"/>
                <w:sz w:val="20"/>
                <w:szCs w:val="20"/>
                <w:lang w:val="id-ID"/>
              </w:rPr>
              <w:lastRenderedPageBreak/>
              <w:t>pada potensi alam danbudaya</w:t>
            </w:r>
          </w:p>
        </w:tc>
        <w:tc>
          <w:tcPr>
            <w:tcW w:w="3343" w:type="dxa"/>
            <w:vAlign w:val="center"/>
          </w:tcPr>
          <w:p w:rsidR="00F126CE" w:rsidRPr="004F307F" w:rsidRDefault="00F126CE" w:rsidP="00F126CE">
            <w:pPr>
              <w:spacing w:line="276" w:lineRule="auto"/>
              <w:jc w:val="left"/>
              <w:rPr>
                <w:rFonts w:ascii="Arial Narrow" w:hAnsi="Arial Narrow"/>
                <w:sz w:val="20"/>
                <w:szCs w:val="20"/>
                <w:lang w:val="id-ID"/>
              </w:rPr>
            </w:pPr>
            <w:r>
              <w:rPr>
                <w:rFonts w:ascii="Arial Narrow" w:hAnsi="Arial Narrow"/>
                <w:sz w:val="20"/>
                <w:szCs w:val="20"/>
                <w:lang w:val="id-ID"/>
              </w:rPr>
              <w:lastRenderedPageBreak/>
              <w:t xml:space="preserve">Penyusunan rencana </w:t>
            </w:r>
            <w:r w:rsidRPr="00440C2C">
              <w:rPr>
                <w:rFonts w:ascii="Arial Narrow" w:hAnsi="Arial Narrow"/>
                <w:sz w:val="20"/>
                <w:szCs w:val="20"/>
                <w:lang w:val="id-ID"/>
              </w:rPr>
              <w:t xml:space="preserve">pengembangan </w:t>
            </w:r>
            <w:r w:rsidRPr="00440C2C">
              <w:rPr>
                <w:rFonts w:ascii="Arial Narrow" w:hAnsi="Arial Narrow"/>
                <w:sz w:val="20"/>
                <w:szCs w:val="20"/>
                <w:lang w:val="id-ID"/>
              </w:rPr>
              <w:lastRenderedPageBreak/>
              <w:t>wisatabudaya/spiritual</w:t>
            </w:r>
          </w:p>
        </w:tc>
        <w:tc>
          <w:tcPr>
            <w:tcW w:w="3343" w:type="dxa"/>
            <w:vAlign w:val="center"/>
          </w:tcPr>
          <w:p w:rsidR="00F126CE" w:rsidRPr="00F126CE" w:rsidRDefault="00F126CE" w:rsidP="00086B18">
            <w:pPr>
              <w:pStyle w:val="ListParagraph"/>
              <w:numPr>
                <w:ilvl w:val="0"/>
                <w:numId w:val="131"/>
              </w:numPr>
              <w:spacing w:after="0"/>
              <w:ind w:left="179" w:hanging="141"/>
              <w:rPr>
                <w:rFonts w:ascii="Arial Narrow" w:hAnsi="Arial Narrow"/>
                <w:sz w:val="20"/>
                <w:szCs w:val="20"/>
                <w:lang w:val="id-ID"/>
              </w:rPr>
            </w:pPr>
            <w:r w:rsidRPr="00F126CE">
              <w:rPr>
                <w:rFonts w:ascii="Arial Narrow" w:hAnsi="Arial Narrow"/>
                <w:sz w:val="20"/>
                <w:szCs w:val="20"/>
                <w:lang w:val="id-ID"/>
              </w:rPr>
              <w:lastRenderedPageBreak/>
              <w:t>Dinas pariwisata</w:t>
            </w:r>
          </w:p>
          <w:p w:rsidR="00F126CE" w:rsidRPr="00F126CE" w:rsidRDefault="00F126CE" w:rsidP="00086B18">
            <w:pPr>
              <w:pStyle w:val="ListParagraph"/>
              <w:numPr>
                <w:ilvl w:val="0"/>
                <w:numId w:val="131"/>
              </w:numPr>
              <w:spacing w:after="0"/>
              <w:ind w:left="179" w:hanging="141"/>
              <w:rPr>
                <w:rFonts w:ascii="Arial Narrow" w:hAnsi="Arial Narrow"/>
                <w:sz w:val="20"/>
                <w:szCs w:val="20"/>
                <w:lang w:val="id-ID"/>
              </w:rPr>
            </w:pPr>
            <w:r w:rsidRPr="00F126CE">
              <w:rPr>
                <w:rFonts w:ascii="Arial Narrow" w:hAnsi="Arial Narrow"/>
                <w:sz w:val="20"/>
                <w:szCs w:val="20"/>
                <w:lang w:val="id-ID"/>
              </w:rPr>
              <w:lastRenderedPageBreak/>
              <w:t>usaha pariwisata</w:t>
            </w:r>
          </w:p>
          <w:p w:rsidR="00F126CE" w:rsidRPr="00F126CE" w:rsidRDefault="00F126CE" w:rsidP="00086B18">
            <w:pPr>
              <w:pStyle w:val="ListParagraph"/>
              <w:numPr>
                <w:ilvl w:val="0"/>
                <w:numId w:val="131"/>
              </w:numPr>
              <w:spacing w:after="0"/>
              <w:ind w:left="179" w:hanging="141"/>
              <w:rPr>
                <w:rFonts w:ascii="Arial Narrow" w:hAnsi="Arial Narrow"/>
                <w:sz w:val="20"/>
                <w:szCs w:val="20"/>
                <w:lang w:val="id-ID"/>
              </w:rPr>
            </w:pPr>
            <w:r w:rsidRPr="00F126CE">
              <w:rPr>
                <w:rFonts w:ascii="Arial Narrow" w:hAnsi="Arial Narrow"/>
                <w:sz w:val="20"/>
                <w:szCs w:val="20"/>
                <w:lang w:val="id-ID"/>
              </w:rPr>
              <w:t>masyarakat setempat</w:t>
            </w:r>
          </w:p>
        </w:tc>
      </w:tr>
      <w:tr w:rsidR="00F126CE" w:rsidRPr="004F307F" w:rsidTr="00F126CE">
        <w:tc>
          <w:tcPr>
            <w:tcW w:w="3342" w:type="dxa"/>
            <w:vMerge/>
            <w:vAlign w:val="center"/>
          </w:tcPr>
          <w:p w:rsidR="00F126CE" w:rsidRPr="004F307F" w:rsidRDefault="00F126CE" w:rsidP="00F126CE">
            <w:pPr>
              <w:spacing w:line="276" w:lineRule="auto"/>
              <w:jc w:val="left"/>
              <w:rPr>
                <w:rFonts w:ascii="Arial Narrow" w:hAnsi="Arial Narrow"/>
                <w:sz w:val="20"/>
                <w:szCs w:val="20"/>
                <w:lang w:val="id-ID"/>
              </w:rPr>
            </w:pPr>
          </w:p>
        </w:tc>
        <w:tc>
          <w:tcPr>
            <w:tcW w:w="3342" w:type="dxa"/>
            <w:vAlign w:val="center"/>
          </w:tcPr>
          <w:p w:rsidR="00F126CE" w:rsidRPr="00440C2C" w:rsidRDefault="00F126CE" w:rsidP="00F126CE">
            <w:pPr>
              <w:spacing w:line="276" w:lineRule="auto"/>
              <w:jc w:val="left"/>
              <w:rPr>
                <w:rFonts w:ascii="Arial Narrow" w:hAnsi="Arial Narrow"/>
                <w:sz w:val="20"/>
                <w:szCs w:val="20"/>
                <w:lang w:val="id-ID"/>
              </w:rPr>
            </w:pPr>
            <w:r w:rsidRPr="00440C2C">
              <w:rPr>
                <w:rFonts w:ascii="Arial Narrow" w:hAnsi="Arial Narrow"/>
                <w:sz w:val="20"/>
                <w:szCs w:val="20"/>
                <w:lang w:val="id-ID"/>
              </w:rPr>
              <w:t>Mengemban</w:t>
            </w:r>
            <w:r>
              <w:rPr>
                <w:rFonts w:ascii="Arial Narrow" w:hAnsi="Arial Narrow"/>
                <w:sz w:val="20"/>
                <w:szCs w:val="20"/>
                <w:lang w:val="id-ID"/>
              </w:rPr>
              <w:t xml:space="preserve">gkan kekhasan </w:t>
            </w:r>
            <w:r w:rsidRPr="00440C2C">
              <w:rPr>
                <w:rFonts w:ascii="Arial Narrow" w:hAnsi="Arial Narrow"/>
                <w:sz w:val="20"/>
                <w:szCs w:val="20"/>
                <w:lang w:val="id-ID"/>
              </w:rPr>
              <w:t>produk wisata dengantema-tema baru untuk</w:t>
            </w:r>
          </w:p>
          <w:p w:rsidR="00F126CE" w:rsidRPr="004F307F" w:rsidRDefault="00F126CE" w:rsidP="00F126CE">
            <w:pPr>
              <w:spacing w:line="276" w:lineRule="auto"/>
              <w:jc w:val="left"/>
              <w:rPr>
                <w:rFonts w:ascii="Arial Narrow" w:hAnsi="Arial Narrow"/>
                <w:sz w:val="20"/>
                <w:szCs w:val="20"/>
                <w:lang w:val="id-ID"/>
              </w:rPr>
            </w:pPr>
            <w:r>
              <w:rPr>
                <w:rFonts w:ascii="Arial Narrow" w:hAnsi="Arial Narrow"/>
                <w:sz w:val="20"/>
                <w:szCs w:val="20"/>
                <w:lang w:val="id-ID"/>
              </w:rPr>
              <w:t xml:space="preserve">mempertahankan pasar wisatawan yang sudah ada serta untuk membidik pangsa pasar baru sesuai dengan karakter </w:t>
            </w:r>
            <w:r w:rsidRPr="00440C2C">
              <w:rPr>
                <w:rFonts w:ascii="Arial Narrow" w:hAnsi="Arial Narrow"/>
                <w:sz w:val="20"/>
                <w:szCs w:val="20"/>
                <w:lang w:val="id-ID"/>
              </w:rPr>
              <w:t>wisata yang sudah ada</w:t>
            </w:r>
          </w:p>
        </w:tc>
        <w:tc>
          <w:tcPr>
            <w:tcW w:w="3343" w:type="dxa"/>
            <w:vAlign w:val="center"/>
          </w:tcPr>
          <w:p w:rsidR="00F126CE" w:rsidRPr="004F307F" w:rsidRDefault="00F126CE" w:rsidP="00F126CE">
            <w:pPr>
              <w:spacing w:line="276" w:lineRule="auto"/>
              <w:jc w:val="left"/>
              <w:rPr>
                <w:rFonts w:ascii="Arial Narrow" w:hAnsi="Arial Narrow"/>
                <w:sz w:val="20"/>
                <w:szCs w:val="20"/>
                <w:lang w:val="id-ID"/>
              </w:rPr>
            </w:pPr>
            <w:r>
              <w:rPr>
                <w:rFonts w:ascii="Arial Narrow" w:hAnsi="Arial Narrow"/>
                <w:sz w:val="20"/>
                <w:szCs w:val="20"/>
                <w:lang w:val="id-ID"/>
              </w:rPr>
              <w:t xml:space="preserve">Penyusunan rencana pengelolaan </w:t>
            </w:r>
            <w:r w:rsidRPr="00BF6BBA">
              <w:rPr>
                <w:rFonts w:ascii="Arial Narrow" w:hAnsi="Arial Narrow"/>
                <w:sz w:val="20"/>
                <w:szCs w:val="20"/>
                <w:lang w:val="id-ID"/>
              </w:rPr>
              <w:t>Kawasan Bahari pantai Kampa</w:t>
            </w:r>
          </w:p>
        </w:tc>
        <w:tc>
          <w:tcPr>
            <w:tcW w:w="3343" w:type="dxa"/>
            <w:vAlign w:val="center"/>
          </w:tcPr>
          <w:p w:rsidR="00F126CE" w:rsidRPr="00F126CE" w:rsidRDefault="00F126CE" w:rsidP="00086B18">
            <w:pPr>
              <w:pStyle w:val="ListParagraph"/>
              <w:numPr>
                <w:ilvl w:val="0"/>
                <w:numId w:val="132"/>
              </w:numPr>
              <w:spacing w:after="0"/>
              <w:ind w:left="179" w:hanging="141"/>
              <w:rPr>
                <w:rFonts w:ascii="Arial Narrow" w:hAnsi="Arial Narrow"/>
                <w:sz w:val="20"/>
                <w:szCs w:val="20"/>
                <w:lang w:val="id-ID"/>
              </w:rPr>
            </w:pPr>
            <w:r w:rsidRPr="00F126CE">
              <w:rPr>
                <w:rFonts w:ascii="Arial Narrow" w:hAnsi="Arial Narrow"/>
                <w:sz w:val="20"/>
                <w:szCs w:val="20"/>
                <w:lang w:val="id-ID"/>
              </w:rPr>
              <w:t>Dinas Pariwisata,</w:t>
            </w:r>
          </w:p>
          <w:p w:rsidR="00F126CE" w:rsidRPr="00F126CE" w:rsidRDefault="00F126CE" w:rsidP="00086B18">
            <w:pPr>
              <w:pStyle w:val="ListParagraph"/>
              <w:numPr>
                <w:ilvl w:val="0"/>
                <w:numId w:val="132"/>
              </w:numPr>
              <w:spacing w:after="0"/>
              <w:ind w:left="179" w:hanging="141"/>
              <w:rPr>
                <w:rFonts w:ascii="Arial Narrow" w:hAnsi="Arial Narrow"/>
                <w:sz w:val="20"/>
                <w:szCs w:val="20"/>
                <w:lang w:val="id-ID"/>
              </w:rPr>
            </w:pPr>
            <w:r w:rsidRPr="00F126CE">
              <w:rPr>
                <w:rFonts w:ascii="Arial Narrow" w:hAnsi="Arial Narrow"/>
                <w:sz w:val="20"/>
                <w:szCs w:val="20"/>
                <w:lang w:val="id-ID"/>
              </w:rPr>
              <w:t>Bappeda Kabupaten Konawe Kepulauan</w:t>
            </w:r>
          </w:p>
        </w:tc>
      </w:tr>
      <w:tr w:rsidR="00F126CE" w:rsidRPr="004F307F" w:rsidTr="00F126CE">
        <w:tc>
          <w:tcPr>
            <w:tcW w:w="3342" w:type="dxa"/>
            <w:vMerge/>
            <w:vAlign w:val="center"/>
          </w:tcPr>
          <w:p w:rsidR="00F126CE" w:rsidRPr="004F307F" w:rsidRDefault="00F126CE" w:rsidP="00F126CE">
            <w:pPr>
              <w:spacing w:line="276" w:lineRule="auto"/>
              <w:jc w:val="left"/>
              <w:rPr>
                <w:rFonts w:ascii="Arial Narrow" w:hAnsi="Arial Narrow"/>
                <w:sz w:val="20"/>
                <w:szCs w:val="20"/>
                <w:lang w:val="id-ID"/>
              </w:rPr>
            </w:pPr>
          </w:p>
        </w:tc>
        <w:tc>
          <w:tcPr>
            <w:tcW w:w="3342" w:type="dxa"/>
            <w:vAlign w:val="center"/>
          </w:tcPr>
          <w:p w:rsidR="00F126CE" w:rsidRPr="004F307F" w:rsidRDefault="00F126CE" w:rsidP="00F126CE">
            <w:pPr>
              <w:spacing w:line="276" w:lineRule="auto"/>
              <w:jc w:val="left"/>
              <w:rPr>
                <w:rFonts w:ascii="Arial Narrow" w:hAnsi="Arial Narrow"/>
                <w:sz w:val="20"/>
                <w:szCs w:val="20"/>
                <w:lang w:val="id-ID"/>
              </w:rPr>
            </w:pPr>
          </w:p>
        </w:tc>
        <w:tc>
          <w:tcPr>
            <w:tcW w:w="3343" w:type="dxa"/>
            <w:vAlign w:val="center"/>
          </w:tcPr>
          <w:p w:rsidR="00F126CE" w:rsidRPr="004F307F" w:rsidRDefault="00F126CE" w:rsidP="00F126CE">
            <w:pPr>
              <w:spacing w:line="276" w:lineRule="auto"/>
              <w:jc w:val="left"/>
              <w:rPr>
                <w:rFonts w:ascii="Arial Narrow" w:hAnsi="Arial Narrow"/>
                <w:sz w:val="20"/>
                <w:szCs w:val="20"/>
                <w:lang w:val="id-ID"/>
              </w:rPr>
            </w:pPr>
            <w:r>
              <w:rPr>
                <w:rFonts w:ascii="Arial Narrow" w:hAnsi="Arial Narrow"/>
                <w:sz w:val="20"/>
                <w:szCs w:val="20"/>
                <w:lang w:val="id-ID"/>
              </w:rPr>
              <w:t xml:space="preserve">Penyusunan rencana </w:t>
            </w:r>
            <w:r w:rsidRPr="00BF6BBA">
              <w:rPr>
                <w:rFonts w:ascii="Arial Narrow" w:hAnsi="Arial Narrow"/>
                <w:sz w:val="20"/>
                <w:szCs w:val="20"/>
                <w:lang w:val="id-ID"/>
              </w:rPr>
              <w:t>pengembangan desa wisatabahari(wisata air, snorkling,diving)</w:t>
            </w:r>
          </w:p>
        </w:tc>
        <w:tc>
          <w:tcPr>
            <w:tcW w:w="3343" w:type="dxa"/>
            <w:vAlign w:val="center"/>
          </w:tcPr>
          <w:p w:rsidR="00F126CE" w:rsidRPr="00F126CE" w:rsidRDefault="00F126CE" w:rsidP="00086B18">
            <w:pPr>
              <w:pStyle w:val="ListParagraph"/>
              <w:numPr>
                <w:ilvl w:val="0"/>
                <w:numId w:val="133"/>
              </w:numPr>
              <w:spacing w:after="0"/>
              <w:ind w:left="179" w:hanging="141"/>
              <w:rPr>
                <w:rFonts w:ascii="Arial Narrow" w:hAnsi="Arial Narrow"/>
                <w:sz w:val="20"/>
                <w:szCs w:val="20"/>
                <w:lang w:val="id-ID"/>
              </w:rPr>
            </w:pPr>
            <w:r w:rsidRPr="00F126CE">
              <w:rPr>
                <w:rFonts w:ascii="Arial Narrow" w:hAnsi="Arial Narrow"/>
                <w:sz w:val="20"/>
                <w:szCs w:val="20"/>
                <w:lang w:val="id-ID"/>
              </w:rPr>
              <w:t>Dinas pariwisata pusa</w:t>
            </w:r>
          </w:p>
          <w:p w:rsidR="00F126CE" w:rsidRPr="00F126CE" w:rsidRDefault="00F126CE" w:rsidP="00086B18">
            <w:pPr>
              <w:pStyle w:val="ListParagraph"/>
              <w:numPr>
                <w:ilvl w:val="0"/>
                <w:numId w:val="133"/>
              </w:numPr>
              <w:spacing w:after="0"/>
              <w:ind w:left="179" w:hanging="141"/>
              <w:rPr>
                <w:rFonts w:ascii="Arial Narrow" w:hAnsi="Arial Narrow"/>
                <w:sz w:val="20"/>
                <w:szCs w:val="20"/>
                <w:lang w:val="id-ID"/>
              </w:rPr>
            </w:pPr>
            <w:r w:rsidRPr="00F126CE">
              <w:rPr>
                <w:rFonts w:ascii="Arial Narrow" w:hAnsi="Arial Narrow"/>
                <w:sz w:val="20"/>
                <w:szCs w:val="20"/>
                <w:lang w:val="id-ID"/>
              </w:rPr>
              <w:t>lembaga penelitian</w:t>
            </w:r>
          </w:p>
          <w:p w:rsidR="00F126CE" w:rsidRPr="00F126CE" w:rsidRDefault="00F126CE" w:rsidP="00086B18">
            <w:pPr>
              <w:pStyle w:val="ListParagraph"/>
              <w:numPr>
                <w:ilvl w:val="0"/>
                <w:numId w:val="133"/>
              </w:numPr>
              <w:spacing w:after="0"/>
              <w:ind w:left="179" w:hanging="141"/>
              <w:rPr>
                <w:rFonts w:ascii="Arial Narrow" w:hAnsi="Arial Narrow"/>
                <w:sz w:val="20"/>
                <w:szCs w:val="20"/>
                <w:lang w:val="id-ID"/>
              </w:rPr>
            </w:pPr>
            <w:r w:rsidRPr="00F126CE">
              <w:rPr>
                <w:rFonts w:ascii="Arial Narrow" w:hAnsi="Arial Narrow"/>
                <w:sz w:val="20"/>
                <w:szCs w:val="20"/>
                <w:lang w:val="id-ID"/>
              </w:rPr>
              <w:t>masyarakat setempat</w:t>
            </w:r>
          </w:p>
        </w:tc>
      </w:tr>
      <w:tr w:rsidR="00F126CE" w:rsidRPr="004F307F" w:rsidTr="00F126CE">
        <w:tc>
          <w:tcPr>
            <w:tcW w:w="3342" w:type="dxa"/>
            <w:vMerge/>
            <w:vAlign w:val="center"/>
          </w:tcPr>
          <w:p w:rsidR="00F126CE" w:rsidRPr="004F307F" w:rsidRDefault="00F126CE" w:rsidP="00F126CE">
            <w:pPr>
              <w:spacing w:line="276" w:lineRule="auto"/>
              <w:jc w:val="left"/>
              <w:rPr>
                <w:rFonts w:ascii="Arial Narrow" w:hAnsi="Arial Narrow"/>
                <w:sz w:val="20"/>
                <w:szCs w:val="20"/>
                <w:lang w:val="id-ID"/>
              </w:rPr>
            </w:pPr>
          </w:p>
        </w:tc>
        <w:tc>
          <w:tcPr>
            <w:tcW w:w="3342" w:type="dxa"/>
            <w:vAlign w:val="center"/>
          </w:tcPr>
          <w:p w:rsidR="00F126CE" w:rsidRPr="004F307F" w:rsidRDefault="00F126CE" w:rsidP="00F126CE">
            <w:pPr>
              <w:spacing w:line="276" w:lineRule="auto"/>
              <w:jc w:val="left"/>
              <w:rPr>
                <w:rFonts w:ascii="Arial Narrow" w:hAnsi="Arial Narrow"/>
                <w:sz w:val="20"/>
                <w:szCs w:val="20"/>
                <w:lang w:val="id-ID"/>
              </w:rPr>
            </w:pPr>
          </w:p>
        </w:tc>
        <w:tc>
          <w:tcPr>
            <w:tcW w:w="3343" w:type="dxa"/>
            <w:vAlign w:val="center"/>
          </w:tcPr>
          <w:p w:rsidR="00F126CE" w:rsidRPr="004F307F" w:rsidRDefault="00F126CE" w:rsidP="00F126CE">
            <w:pPr>
              <w:spacing w:line="276" w:lineRule="auto"/>
              <w:jc w:val="left"/>
              <w:rPr>
                <w:rFonts w:ascii="Arial Narrow" w:hAnsi="Arial Narrow"/>
                <w:sz w:val="20"/>
                <w:szCs w:val="20"/>
                <w:lang w:val="id-ID"/>
              </w:rPr>
            </w:pPr>
            <w:r>
              <w:rPr>
                <w:rFonts w:ascii="Arial Narrow" w:hAnsi="Arial Narrow"/>
                <w:sz w:val="20"/>
                <w:szCs w:val="20"/>
                <w:lang w:val="id-ID"/>
              </w:rPr>
              <w:t xml:space="preserve">Penyusunan rencana pengembangan </w:t>
            </w:r>
            <w:r w:rsidRPr="00BF6BBA">
              <w:rPr>
                <w:rFonts w:ascii="Arial Narrow" w:hAnsi="Arial Narrow"/>
                <w:sz w:val="20"/>
                <w:szCs w:val="20"/>
                <w:lang w:val="id-ID"/>
              </w:rPr>
              <w:t>wisata budaya/seni kerajinan (crafttourism)/ seni pertunjukan diKababupaten Konawe Kepulaua</w:t>
            </w:r>
            <w:r>
              <w:rPr>
                <w:rFonts w:ascii="Arial Narrow" w:hAnsi="Arial Narrow"/>
                <w:sz w:val="20"/>
                <w:szCs w:val="20"/>
                <w:lang w:val="id-ID"/>
              </w:rPr>
              <w:t>n</w:t>
            </w:r>
          </w:p>
        </w:tc>
        <w:tc>
          <w:tcPr>
            <w:tcW w:w="3343" w:type="dxa"/>
            <w:vAlign w:val="center"/>
          </w:tcPr>
          <w:p w:rsidR="00F126CE" w:rsidRPr="004F307F" w:rsidRDefault="00F126CE" w:rsidP="00F126CE">
            <w:pPr>
              <w:spacing w:line="276" w:lineRule="auto"/>
              <w:jc w:val="left"/>
              <w:rPr>
                <w:rFonts w:ascii="Arial Narrow" w:hAnsi="Arial Narrow"/>
                <w:sz w:val="20"/>
                <w:szCs w:val="20"/>
                <w:lang w:val="id-ID"/>
              </w:rPr>
            </w:pPr>
          </w:p>
        </w:tc>
      </w:tr>
      <w:tr w:rsidR="00F126CE" w:rsidRPr="004F307F" w:rsidTr="00F126CE">
        <w:tc>
          <w:tcPr>
            <w:tcW w:w="3342" w:type="dxa"/>
            <w:vMerge/>
            <w:vAlign w:val="center"/>
          </w:tcPr>
          <w:p w:rsidR="00F126CE" w:rsidRPr="004F307F" w:rsidRDefault="00F126CE" w:rsidP="00F126CE">
            <w:pPr>
              <w:spacing w:line="276" w:lineRule="auto"/>
              <w:jc w:val="left"/>
              <w:rPr>
                <w:rFonts w:ascii="Arial Narrow" w:hAnsi="Arial Narrow"/>
                <w:sz w:val="20"/>
                <w:szCs w:val="20"/>
                <w:lang w:val="id-ID"/>
              </w:rPr>
            </w:pPr>
          </w:p>
        </w:tc>
        <w:tc>
          <w:tcPr>
            <w:tcW w:w="3342" w:type="dxa"/>
            <w:vMerge w:val="restart"/>
            <w:vAlign w:val="center"/>
          </w:tcPr>
          <w:p w:rsidR="00F126CE" w:rsidRPr="004F307F" w:rsidRDefault="00F126CE" w:rsidP="00F126CE">
            <w:pPr>
              <w:spacing w:line="276" w:lineRule="auto"/>
              <w:jc w:val="left"/>
              <w:rPr>
                <w:rFonts w:ascii="Arial Narrow" w:hAnsi="Arial Narrow"/>
                <w:sz w:val="20"/>
                <w:szCs w:val="20"/>
                <w:lang w:val="id-ID"/>
              </w:rPr>
            </w:pPr>
            <w:r>
              <w:rPr>
                <w:rFonts w:ascii="Arial Narrow" w:hAnsi="Arial Narrow"/>
                <w:sz w:val="20"/>
                <w:szCs w:val="20"/>
                <w:lang w:val="id-ID"/>
              </w:rPr>
              <w:t xml:space="preserve">Pengembangan produk wisata </w:t>
            </w:r>
            <w:r w:rsidRPr="00BF6BBA">
              <w:rPr>
                <w:rFonts w:ascii="Arial Narrow" w:hAnsi="Arial Narrow"/>
                <w:sz w:val="20"/>
                <w:szCs w:val="20"/>
                <w:lang w:val="id-ID"/>
              </w:rPr>
              <w:t>yang terfokus pada kualitasproduk, reputasi produk,orientasi produk, layananproduk dan kemasan produk</w:t>
            </w:r>
          </w:p>
        </w:tc>
        <w:tc>
          <w:tcPr>
            <w:tcW w:w="3343" w:type="dxa"/>
            <w:vAlign w:val="center"/>
          </w:tcPr>
          <w:p w:rsidR="00F126CE" w:rsidRPr="004F307F" w:rsidRDefault="00F126CE" w:rsidP="00F126CE">
            <w:pPr>
              <w:spacing w:line="276" w:lineRule="auto"/>
              <w:jc w:val="left"/>
              <w:rPr>
                <w:rFonts w:ascii="Arial Narrow" w:hAnsi="Arial Narrow"/>
                <w:sz w:val="20"/>
                <w:szCs w:val="20"/>
                <w:lang w:val="id-ID"/>
              </w:rPr>
            </w:pPr>
            <w:r>
              <w:rPr>
                <w:rFonts w:ascii="Arial Narrow" w:hAnsi="Arial Narrow"/>
                <w:sz w:val="20"/>
                <w:szCs w:val="20"/>
                <w:lang w:val="id-ID"/>
              </w:rPr>
              <w:t xml:space="preserve">Perbaikan fasilitas di obyek </w:t>
            </w:r>
            <w:r w:rsidRPr="00BF6BBA">
              <w:rPr>
                <w:rFonts w:ascii="Arial Narrow" w:hAnsi="Arial Narrow"/>
                <w:sz w:val="20"/>
                <w:szCs w:val="20"/>
                <w:lang w:val="id-ID"/>
              </w:rPr>
              <w:t>wisata</w:t>
            </w:r>
          </w:p>
        </w:tc>
        <w:tc>
          <w:tcPr>
            <w:tcW w:w="3343" w:type="dxa"/>
            <w:vMerge w:val="restart"/>
            <w:vAlign w:val="center"/>
          </w:tcPr>
          <w:p w:rsidR="00F126CE" w:rsidRPr="00F126CE" w:rsidRDefault="00F126CE" w:rsidP="00086B18">
            <w:pPr>
              <w:pStyle w:val="ListParagraph"/>
              <w:numPr>
                <w:ilvl w:val="0"/>
                <w:numId w:val="133"/>
              </w:numPr>
              <w:spacing w:after="0"/>
              <w:ind w:left="179" w:hanging="141"/>
              <w:rPr>
                <w:rFonts w:ascii="Arial Narrow" w:hAnsi="Arial Narrow"/>
                <w:sz w:val="20"/>
                <w:szCs w:val="20"/>
                <w:lang w:val="id-ID"/>
              </w:rPr>
            </w:pPr>
            <w:r w:rsidRPr="00F126CE">
              <w:rPr>
                <w:rFonts w:ascii="Arial Narrow" w:hAnsi="Arial Narrow"/>
                <w:sz w:val="20"/>
                <w:szCs w:val="20"/>
                <w:lang w:val="id-ID"/>
              </w:rPr>
              <w:t>Dinas pariwisata</w:t>
            </w:r>
          </w:p>
          <w:p w:rsidR="00F126CE" w:rsidRPr="00F126CE" w:rsidRDefault="00F126CE" w:rsidP="00086B18">
            <w:pPr>
              <w:pStyle w:val="ListParagraph"/>
              <w:numPr>
                <w:ilvl w:val="0"/>
                <w:numId w:val="133"/>
              </w:numPr>
              <w:spacing w:after="0"/>
              <w:ind w:left="179" w:hanging="141"/>
              <w:rPr>
                <w:rFonts w:ascii="Arial Narrow" w:hAnsi="Arial Narrow"/>
                <w:sz w:val="20"/>
                <w:szCs w:val="20"/>
                <w:lang w:val="id-ID"/>
              </w:rPr>
            </w:pPr>
            <w:r w:rsidRPr="00F126CE">
              <w:rPr>
                <w:rFonts w:ascii="Arial Narrow" w:hAnsi="Arial Narrow"/>
                <w:sz w:val="20"/>
                <w:szCs w:val="20"/>
                <w:lang w:val="id-ID"/>
              </w:rPr>
              <w:t xml:space="preserve">Masyarakat setempat </w:t>
            </w:r>
          </w:p>
          <w:p w:rsidR="00F126CE" w:rsidRPr="00F126CE" w:rsidRDefault="00F126CE" w:rsidP="00086B18">
            <w:pPr>
              <w:pStyle w:val="ListParagraph"/>
              <w:numPr>
                <w:ilvl w:val="0"/>
                <w:numId w:val="133"/>
              </w:numPr>
              <w:spacing w:after="0"/>
              <w:ind w:left="179" w:hanging="141"/>
              <w:rPr>
                <w:rFonts w:ascii="Arial Narrow" w:hAnsi="Arial Narrow"/>
                <w:sz w:val="20"/>
                <w:szCs w:val="20"/>
                <w:lang w:val="id-ID"/>
              </w:rPr>
            </w:pPr>
            <w:r w:rsidRPr="00F126CE">
              <w:rPr>
                <w:rFonts w:ascii="Arial Narrow" w:hAnsi="Arial Narrow"/>
                <w:sz w:val="20"/>
                <w:szCs w:val="20"/>
                <w:lang w:val="id-ID"/>
              </w:rPr>
              <w:t>Pusat/lembaga penelitian</w:t>
            </w:r>
          </w:p>
        </w:tc>
      </w:tr>
      <w:tr w:rsidR="00F126CE" w:rsidRPr="004F307F" w:rsidTr="00F126CE">
        <w:tc>
          <w:tcPr>
            <w:tcW w:w="3342" w:type="dxa"/>
            <w:vMerge/>
            <w:vAlign w:val="center"/>
          </w:tcPr>
          <w:p w:rsidR="00F126CE" w:rsidRPr="004F307F" w:rsidRDefault="00F126CE" w:rsidP="00F126CE">
            <w:pPr>
              <w:spacing w:line="276" w:lineRule="auto"/>
              <w:jc w:val="left"/>
              <w:rPr>
                <w:rFonts w:ascii="Arial Narrow" w:hAnsi="Arial Narrow"/>
                <w:sz w:val="20"/>
                <w:szCs w:val="20"/>
                <w:lang w:val="id-ID"/>
              </w:rPr>
            </w:pPr>
          </w:p>
        </w:tc>
        <w:tc>
          <w:tcPr>
            <w:tcW w:w="3342" w:type="dxa"/>
            <w:vMerge/>
            <w:vAlign w:val="center"/>
          </w:tcPr>
          <w:p w:rsidR="00F126CE" w:rsidRPr="004F307F" w:rsidRDefault="00F126CE" w:rsidP="00F126CE">
            <w:pPr>
              <w:spacing w:line="276" w:lineRule="auto"/>
              <w:jc w:val="left"/>
              <w:rPr>
                <w:rFonts w:ascii="Arial Narrow" w:hAnsi="Arial Narrow"/>
                <w:sz w:val="20"/>
                <w:szCs w:val="20"/>
                <w:lang w:val="id-ID"/>
              </w:rPr>
            </w:pPr>
          </w:p>
        </w:tc>
        <w:tc>
          <w:tcPr>
            <w:tcW w:w="3343" w:type="dxa"/>
            <w:vAlign w:val="center"/>
          </w:tcPr>
          <w:p w:rsidR="00F126CE" w:rsidRPr="004F307F" w:rsidRDefault="00F126CE" w:rsidP="00F126CE">
            <w:pPr>
              <w:spacing w:line="276" w:lineRule="auto"/>
              <w:jc w:val="left"/>
              <w:rPr>
                <w:rFonts w:ascii="Arial Narrow" w:hAnsi="Arial Narrow"/>
                <w:sz w:val="20"/>
                <w:szCs w:val="20"/>
                <w:lang w:val="id-ID"/>
              </w:rPr>
            </w:pPr>
            <w:r>
              <w:rPr>
                <w:rFonts w:ascii="Arial Narrow" w:hAnsi="Arial Narrow"/>
                <w:sz w:val="20"/>
                <w:szCs w:val="20"/>
                <w:lang w:val="id-ID"/>
              </w:rPr>
              <w:t xml:space="preserve">Pemeliharaan fasilitas di obyek </w:t>
            </w:r>
            <w:r w:rsidRPr="00BF6BBA">
              <w:rPr>
                <w:rFonts w:ascii="Arial Narrow" w:hAnsi="Arial Narrow"/>
                <w:sz w:val="20"/>
                <w:szCs w:val="20"/>
                <w:lang w:val="id-ID"/>
              </w:rPr>
              <w:t>wisata</w:t>
            </w:r>
          </w:p>
        </w:tc>
        <w:tc>
          <w:tcPr>
            <w:tcW w:w="3343" w:type="dxa"/>
            <w:vMerge/>
            <w:vAlign w:val="center"/>
          </w:tcPr>
          <w:p w:rsidR="00F126CE" w:rsidRPr="004F307F" w:rsidRDefault="00F126CE" w:rsidP="00F126CE">
            <w:pPr>
              <w:spacing w:line="276" w:lineRule="auto"/>
              <w:jc w:val="left"/>
              <w:rPr>
                <w:rFonts w:ascii="Arial Narrow" w:hAnsi="Arial Narrow"/>
                <w:sz w:val="20"/>
                <w:szCs w:val="20"/>
                <w:lang w:val="id-ID"/>
              </w:rPr>
            </w:pPr>
          </w:p>
        </w:tc>
      </w:tr>
      <w:tr w:rsidR="00F126CE" w:rsidRPr="004F307F" w:rsidTr="00F126CE">
        <w:tc>
          <w:tcPr>
            <w:tcW w:w="3342" w:type="dxa"/>
            <w:vMerge/>
            <w:vAlign w:val="center"/>
          </w:tcPr>
          <w:p w:rsidR="00F126CE" w:rsidRPr="004F307F" w:rsidRDefault="00F126CE" w:rsidP="00F126CE">
            <w:pPr>
              <w:spacing w:line="276" w:lineRule="auto"/>
              <w:jc w:val="left"/>
              <w:rPr>
                <w:rFonts w:ascii="Arial Narrow" w:hAnsi="Arial Narrow"/>
                <w:sz w:val="20"/>
                <w:szCs w:val="20"/>
                <w:lang w:val="id-ID"/>
              </w:rPr>
            </w:pPr>
          </w:p>
        </w:tc>
        <w:tc>
          <w:tcPr>
            <w:tcW w:w="3342" w:type="dxa"/>
            <w:vMerge/>
            <w:vAlign w:val="center"/>
          </w:tcPr>
          <w:p w:rsidR="00F126CE" w:rsidRPr="004F307F" w:rsidRDefault="00F126CE" w:rsidP="00F126CE">
            <w:pPr>
              <w:spacing w:line="276" w:lineRule="auto"/>
              <w:jc w:val="left"/>
              <w:rPr>
                <w:rFonts w:ascii="Arial Narrow" w:hAnsi="Arial Narrow"/>
                <w:sz w:val="20"/>
                <w:szCs w:val="20"/>
                <w:lang w:val="id-ID"/>
              </w:rPr>
            </w:pPr>
          </w:p>
        </w:tc>
        <w:tc>
          <w:tcPr>
            <w:tcW w:w="3343" w:type="dxa"/>
            <w:vAlign w:val="center"/>
          </w:tcPr>
          <w:p w:rsidR="00F126CE" w:rsidRPr="004F307F" w:rsidRDefault="00F126CE" w:rsidP="00F126CE">
            <w:pPr>
              <w:spacing w:line="276" w:lineRule="auto"/>
              <w:jc w:val="left"/>
              <w:rPr>
                <w:rFonts w:ascii="Arial Narrow" w:hAnsi="Arial Narrow"/>
                <w:sz w:val="20"/>
                <w:szCs w:val="20"/>
                <w:lang w:val="id-ID"/>
              </w:rPr>
            </w:pPr>
            <w:r>
              <w:rPr>
                <w:rFonts w:ascii="Arial Narrow" w:hAnsi="Arial Narrow"/>
                <w:sz w:val="20"/>
                <w:szCs w:val="20"/>
                <w:lang w:val="id-ID"/>
              </w:rPr>
              <w:t xml:space="preserve">Memperbarui atau mengganti </w:t>
            </w:r>
            <w:r w:rsidRPr="00BF6BBA">
              <w:rPr>
                <w:rFonts w:ascii="Arial Narrow" w:hAnsi="Arial Narrow"/>
                <w:sz w:val="20"/>
                <w:szCs w:val="20"/>
                <w:lang w:val="id-ID"/>
              </w:rPr>
              <w:t>fasilitas dan atraksi wisata secara berkala</w:t>
            </w:r>
          </w:p>
        </w:tc>
        <w:tc>
          <w:tcPr>
            <w:tcW w:w="3343" w:type="dxa"/>
            <w:vMerge/>
            <w:vAlign w:val="center"/>
          </w:tcPr>
          <w:p w:rsidR="00F126CE" w:rsidRPr="004F307F" w:rsidRDefault="00F126CE" w:rsidP="00F126CE">
            <w:pPr>
              <w:spacing w:line="276" w:lineRule="auto"/>
              <w:jc w:val="left"/>
              <w:rPr>
                <w:rFonts w:ascii="Arial Narrow" w:hAnsi="Arial Narrow"/>
                <w:sz w:val="20"/>
                <w:szCs w:val="20"/>
                <w:lang w:val="id-ID"/>
              </w:rPr>
            </w:pPr>
          </w:p>
        </w:tc>
      </w:tr>
      <w:tr w:rsidR="00F126CE" w:rsidRPr="004F307F" w:rsidTr="00F126CE">
        <w:tc>
          <w:tcPr>
            <w:tcW w:w="3342" w:type="dxa"/>
            <w:vMerge/>
            <w:vAlign w:val="center"/>
          </w:tcPr>
          <w:p w:rsidR="00F126CE" w:rsidRPr="004F307F" w:rsidRDefault="00F126CE" w:rsidP="00F126CE">
            <w:pPr>
              <w:spacing w:line="276" w:lineRule="auto"/>
              <w:jc w:val="left"/>
              <w:rPr>
                <w:rFonts w:ascii="Arial Narrow" w:hAnsi="Arial Narrow"/>
                <w:sz w:val="20"/>
                <w:szCs w:val="20"/>
                <w:lang w:val="id-ID"/>
              </w:rPr>
            </w:pPr>
          </w:p>
        </w:tc>
        <w:tc>
          <w:tcPr>
            <w:tcW w:w="3342" w:type="dxa"/>
            <w:vMerge w:val="restart"/>
            <w:vAlign w:val="center"/>
          </w:tcPr>
          <w:p w:rsidR="00F126CE" w:rsidRPr="004F307F" w:rsidRDefault="00F126CE" w:rsidP="00F126CE">
            <w:pPr>
              <w:spacing w:line="276" w:lineRule="auto"/>
              <w:jc w:val="left"/>
              <w:rPr>
                <w:rFonts w:ascii="Arial Narrow" w:hAnsi="Arial Narrow"/>
                <w:sz w:val="20"/>
                <w:szCs w:val="20"/>
                <w:lang w:val="id-ID"/>
              </w:rPr>
            </w:pPr>
            <w:r>
              <w:rPr>
                <w:rFonts w:ascii="Arial Narrow" w:hAnsi="Arial Narrow"/>
                <w:sz w:val="20"/>
                <w:szCs w:val="20"/>
                <w:lang w:val="id-ID"/>
              </w:rPr>
              <w:t xml:space="preserve">Pengembangan konsep </w:t>
            </w:r>
            <w:r w:rsidRPr="00BF6BBA">
              <w:rPr>
                <w:rFonts w:ascii="Arial Narrow" w:hAnsi="Arial Narrow"/>
                <w:sz w:val="20"/>
                <w:szCs w:val="20"/>
                <w:lang w:val="id-ID"/>
              </w:rPr>
              <w:t>pariwisata dengan tingkatanproduk wisata utama,sekunder, pendukung danproduk tambahan</w:t>
            </w:r>
          </w:p>
        </w:tc>
        <w:tc>
          <w:tcPr>
            <w:tcW w:w="3343" w:type="dxa"/>
            <w:vAlign w:val="center"/>
          </w:tcPr>
          <w:p w:rsidR="00F126CE" w:rsidRPr="004F307F" w:rsidRDefault="00F126CE" w:rsidP="00F126CE">
            <w:pPr>
              <w:spacing w:line="276" w:lineRule="auto"/>
              <w:jc w:val="left"/>
              <w:rPr>
                <w:rFonts w:ascii="Arial Narrow" w:hAnsi="Arial Narrow"/>
                <w:sz w:val="20"/>
                <w:szCs w:val="20"/>
                <w:lang w:val="id-ID"/>
              </w:rPr>
            </w:pPr>
            <w:r w:rsidRPr="00BF6BBA">
              <w:rPr>
                <w:rFonts w:ascii="Arial Narrow" w:hAnsi="Arial Narrow"/>
                <w:sz w:val="20"/>
                <w:szCs w:val="20"/>
                <w:lang w:val="id-ID"/>
              </w:rPr>
              <w:t>kekhasan tiap obyek dan daya tarik wisata</w:t>
            </w:r>
          </w:p>
        </w:tc>
        <w:tc>
          <w:tcPr>
            <w:tcW w:w="3343" w:type="dxa"/>
            <w:vMerge w:val="restart"/>
            <w:vAlign w:val="center"/>
          </w:tcPr>
          <w:p w:rsidR="00F126CE" w:rsidRPr="00F126CE" w:rsidRDefault="00F126CE" w:rsidP="00086B18">
            <w:pPr>
              <w:pStyle w:val="ListParagraph"/>
              <w:numPr>
                <w:ilvl w:val="0"/>
                <w:numId w:val="133"/>
              </w:numPr>
              <w:spacing w:after="0"/>
              <w:ind w:left="179" w:hanging="141"/>
              <w:rPr>
                <w:rFonts w:ascii="Arial Narrow" w:hAnsi="Arial Narrow"/>
                <w:sz w:val="20"/>
                <w:szCs w:val="20"/>
                <w:lang w:val="id-ID"/>
              </w:rPr>
            </w:pPr>
            <w:r w:rsidRPr="00F126CE">
              <w:rPr>
                <w:rFonts w:ascii="Arial Narrow" w:hAnsi="Arial Narrow"/>
                <w:sz w:val="20"/>
                <w:szCs w:val="20"/>
                <w:lang w:val="id-ID"/>
              </w:rPr>
              <w:t>Dinas pariwisata</w:t>
            </w:r>
          </w:p>
          <w:p w:rsidR="00F126CE" w:rsidRPr="00F126CE" w:rsidRDefault="00F126CE" w:rsidP="00086B18">
            <w:pPr>
              <w:pStyle w:val="ListParagraph"/>
              <w:numPr>
                <w:ilvl w:val="0"/>
                <w:numId w:val="133"/>
              </w:numPr>
              <w:spacing w:after="0"/>
              <w:ind w:left="179" w:hanging="141"/>
              <w:rPr>
                <w:rFonts w:ascii="Arial Narrow" w:hAnsi="Arial Narrow"/>
                <w:sz w:val="20"/>
                <w:szCs w:val="20"/>
                <w:lang w:val="id-ID"/>
              </w:rPr>
            </w:pPr>
            <w:r w:rsidRPr="00F126CE">
              <w:rPr>
                <w:rFonts w:ascii="Arial Narrow" w:hAnsi="Arial Narrow"/>
                <w:sz w:val="20"/>
                <w:szCs w:val="20"/>
                <w:lang w:val="id-ID"/>
              </w:rPr>
              <w:t xml:space="preserve">Masyarakat setempat </w:t>
            </w:r>
          </w:p>
          <w:p w:rsidR="00F126CE" w:rsidRPr="00F126CE" w:rsidRDefault="00F126CE" w:rsidP="00086B18">
            <w:pPr>
              <w:pStyle w:val="ListParagraph"/>
              <w:numPr>
                <w:ilvl w:val="0"/>
                <w:numId w:val="133"/>
              </w:numPr>
              <w:spacing w:after="0"/>
              <w:ind w:left="179" w:hanging="141"/>
              <w:rPr>
                <w:rFonts w:ascii="Arial Narrow" w:hAnsi="Arial Narrow"/>
                <w:sz w:val="20"/>
                <w:szCs w:val="20"/>
                <w:lang w:val="id-ID"/>
              </w:rPr>
            </w:pPr>
            <w:r w:rsidRPr="00F126CE">
              <w:rPr>
                <w:rFonts w:ascii="Arial Narrow" w:hAnsi="Arial Narrow"/>
                <w:sz w:val="20"/>
                <w:szCs w:val="20"/>
                <w:lang w:val="id-ID"/>
              </w:rPr>
              <w:t>Pusat/lembaga penelitian</w:t>
            </w:r>
          </w:p>
        </w:tc>
      </w:tr>
      <w:tr w:rsidR="00F126CE" w:rsidRPr="004F307F" w:rsidTr="00F126CE">
        <w:tc>
          <w:tcPr>
            <w:tcW w:w="3342" w:type="dxa"/>
            <w:vMerge/>
            <w:vAlign w:val="center"/>
          </w:tcPr>
          <w:p w:rsidR="00F126CE" w:rsidRPr="004F307F" w:rsidRDefault="00F126CE" w:rsidP="00F126CE">
            <w:pPr>
              <w:spacing w:line="276" w:lineRule="auto"/>
              <w:jc w:val="left"/>
              <w:rPr>
                <w:rFonts w:ascii="Arial Narrow" w:hAnsi="Arial Narrow"/>
                <w:sz w:val="20"/>
                <w:szCs w:val="20"/>
                <w:lang w:val="id-ID"/>
              </w:rPr>
            </w:pPr>
          </w:p>
        </w:tc>
        <w:tc>
          <w:tcPr>
            <w:tcW w:w="3342" w:type="dxa"/>
            <w:vMerge/>
            <w:vAlign w:val="center"/>
          </w:tcPr>
          <w:p w:rsidR="00F126CE" w:rsidRPr="004F307F" w:rsidRDefault="00F126CE" w:rsidP="00F126CE">
            <w:pPr>
              <w:spacing w:line="276" w:lineRule="auto"/>
              <w:jc w:val="left"/>
              <w:rPr>
                <w:rFonts w:ascii="Arial Narrow" w:hAnsi="Arial Narrow"/>
                <w:sz w:val="20"/>
                <w:szCs w:val="20"/>
                <w:lang w:val="id-ID"/>
              </w:rPr>
            </w:pPr>
          </w:p>
        </w:tc>
        <w:tc>
          <w:tcPr>
            <w:tcW w:w="3343" w:type="dxa"/>
            <w:vAlign w:val="center"/>
          </w:tcPr>
          <w:p w:rsidR="00F126CE" w:rsidRPr="004F307F" w:rsidRDefault="00F126CE" w:rsidP="00F126CE">
            <w:pPr>
              <w:spacing w:line="276" w:lineRule="auto"/>
              <w:jc w:val="left"/>
              <w:rPr>
                <w:rFonts w:ascii="Arial Narrow" w:hAnsi="Arial Narrow"/>
                <w:sz w:val="20"/>
                <w:szCs w:val="20"/>
                <w:lang w:val="id-ID"/>
              </w:rPr>
            </w:pPr>
            <w:r>
              <w:rPr>
                <w:rFonts w:ascii="Arial Narrow" w:hAnsi="Arial Narrow"/>
                <w:sz w:val="20"/>
                <w:szCs w:val="20"/>
                <w:lang w:val="id-ID"/>
              </w:rPr>
              <w:t xml:space="preserve">Menggali kekhasan lain di tiap </w:t>
            </w:r>
            <w:r w:rsidRPr="00BF6BBA">
              <w:rPr>
                <w:rFonts w:ascii="Arial Narrow" w:hAnsi="Arial Narrow"/>
                <w:sz w:val="20"/>
                <w:szCs w:val="20"/>
                <w:lang w:val="id-ID"/>
              </w:rPr>
              <w:t>obye</w:t>
            </w:r>
            <w:r>
              <w:rPr>
                <w:rFonts w:ascii="Arial Narrow" w:hAnsi="Arial Narrow"/>
                <w:sz w:val="20"/>
                <w:szCs w:val="20"/>
                <w:lang w:val="id-ID"/>
              </w:rPr>
              <w:t xml:space="preserve">k dan daya tarik wisata sebagai </w:t>
            </w:r>
            <w:r w:rsidRPr="00BF6BBA">
              <w:rPr>
                <w:rFonts w:ascii="Arial Narrow" w:hAnsi="Arial Narrow"/>
                <w:sz w:val="20"/>
                <w:szCs w:val="20"/>
                <w:lang w:val="id-ID"/>
              </w:rPr>
              <w:t>pendukung branding</w:t>
            </w:r>
          </w:p>
        </w:tc>
        <w:tc>
          <w:tcPr>
            <w:tcW w:w="3343" w:type="dxa"/>
            <w:vMerge/>
            <w:vAlign w:val="center"/>
          </w:tcPr>
          <w:p w:rsidR="00F126CE" w:rsidRPr="004F307F" w:rsidRDefault="00F126CE" w:rsidP="00F126CE">
            <w:pPr>
              <w:spacing w:line="276" w:lineRule="auto"/>
              <w:jc w:val="left"/>
              <w:rPr>
                <w:rFonts w:ascii="Arial Narrow" w:hAnsi="Arial Narrow"/>
                <w:sz w:val="20"/>
                <w:szCs w:val="20"/>
                <w:lang w:val="id-ID"/>
              </w:rPr>
            </w:pPr>
          </w:p>
        </w:tc>
      </w:tr>
      <w:tr w:rsidR="00F126CE" w:rsidRPr="004F307F" w:rsidTr="00F126CE">
        <w:tc>
          <w:tcPr>
            <w:tcW w:w="3342" w:type="dxa"/>
            <w:vMerge/>
            <w:vAlign w:val="center"/>
          </w:tcPr>
          <w:p w:rsidR="00F126CE" w:rsidRPr="004F307F" w:rsidRDefault="00F126CE" w:rsidP="00F126CE">
            <w:pPr>
              <w:spacing w:line="276" w:lineRule="auto"/>
              <w:jc w:val="left"/>
              <w:rPr>
                <w:rFonts w:ascii="Arial Narrow" w:hAnsi="Arial Narrow"/>
                <w:sz w:val="20"/>
                <w:szCs w:val="20"/>
                <w:lang w:val="id-ID"/>
              </w:rPr>
            </w:pPr>
          </w:p>
        </w:tc>
        <w:tc>
          <w:tcPr>
            <w:tcW w:w="3342" w:type="dxa"/>
            <w:vAlign w:val="center"/>
          </w:tcPr>
          <w:p w:rsidR="00F126CE" w:rsidRPr="004F307F" w:rsidRDefault="00F126CE" w:rsidP="00F126CE">
            <w:pPr>
              <w:spacing w:line="276" w:lineRule="auto"/>
              <w:jc w:val="left"/>
              <w:rPr>
                <w:rFonts w:ascii="Arial Narrow" w:hAnsi="Arial Narrow"/>
                <w:sz w:val="20"/>
                <w:szCs w:val="20"/>
                <w:lang w:val="id-ID"/>
              </w:rPr>
            </w:pPr>
            <w:r>
              <w:rPr>
                <w:rFonts w:ascii="Arial Narrow" w:hAnsi="Arial Narrow"/>
                <w:sz w:val="20"/>
                <w:szCs w:val="20"/>
                <w:lang w:val="id-ID"/>
              </w:rPr>
              <w:t xml:space="preserve">Menentukan core product pada setiap obyek dan daya tarik </w:t>
            </w:r>
            <w:r w:rsidRPr="00BF6BBA">
              <w:rPr>
                <w:rFonts w:ascii="Arial Narrow" w:hAnsi="Arial Narrow"/>
                <w:sz w:val="20"/>
                <w:szCs w:val="20"/>
                <w:lang w:val="id-ID"/>
              </w:rPr>
              <w:t>wisata</w:t>
            </w:r>
          </w:p>
        </w:tc>
        <w:tc>
          <w:tcPr>
            <w:tcW w:w="3343" w:type="dxa"/>
            <w:vAlign w:val="center"/>
          </w:tcPr>
          <w:p w:rsidR="00F126CE" w:rsidRPr="004F307F" w:rsidRDefault="00F126CE" w:rsidP="00F126CE">
            <w:pPr>
              <w:spacing w:line="276" w:lineRule="auto"/>
              <w:jc w:val="left"/>
              <w:rPr>
                <w:rFonts w:ascii="Arial Narrow" w:hAnsi="Arial Narrow"/>
                <w:sz w:val="20"/>
                <w:szCs w:val="20"/>
                <w:lang w:val="id-ID"/>
              </w:rPr>
            </w:pPr>
            <w:r w:rsidRPr="00BF6BBA">
              <w:rPr>
                <w:rFonts w:ascii="Arial Narrow" w:hAnsi="Arial Narrow"/>
                <w:sz w:val="20"/>
                <w:szCs w:val="20"/>
                <w:lang w:val="id-ID"/>
              </w:rPr>
              <w:t>Menentukan kekhasa</w:t>
            </w:r>
            <w:r>
              <w:rPr>
                <w:rFonts w:ascii="Arial Narrow" w:hAnsi="Arial Narrow"/>
                <w:sz w:val="20"/>
                <w:szCs w:val="20"/>
                <w:lang w:val="id-ID"/>
              </w:rPr>
              <w:t xml:space="preserve">n yang </w:t>
            </w:r>
            <w:r w:rsidRPr="00BF6BBA">
              <w:rPr>
                <w:rFonts w:ascii="Arial Narrow" w:hAnsi="Arial Narrow"/>
                <w:sz w:val="20"/>
                <w:szCs w:val="20"/>
                <w:lang w:val="id-ID"/>
              </w:rPr>
              <w:t>bernilai jual pada tiap obyek dan dayatarik wisata sebagai atraksi utama.</w:t>
            </w:r>
          </w:p>
        </w:tc>
        <w:tc>
          <w:tcPr>
            <w:tcW w:w="3343" w:type="dxa"/>
            <w:vAlign w:val="center"/>
          </w:tcPr>
          <w:p w:rsidR="00F126CE" w:rsidRPr="004F307F" w:rsidRDefault="00F126CE" w:rsidP="00F126CE">
            <w:pPr>
              <w:spacing w:line="276" w:lineRule="auto"/>
              <w:jc w:val="left"/>
              <w:rPr>
                <w:rFonts w:ascii="Arial Narrow" w:hAnsi="Arial Narrow"/>
                <w:sz w:val="20"/>
                <w:szCs w:val="20"/>
                <w:lang w:val="id-ID"/>
              </w:rPr>
            </w:pPr>
          </w:p>
        </w:tc>
      </w:tr>
      <w:tr w:rsidR="00F126CE" w:rsidRPr="004F307F" w:rsidTr="00F126CE">
        <w:tc>
          <w:tcPr>
            <w:tcW w:w="3342" w:type="dxa"/>
            <w:vMerge/>
            <w:vAlign w:val="center"/>
          </w:tcPr>
          <w:p w:rsidR="00F126CE" w:rsidRPr="004F307F" w:rsidRDefault="00F126CE" w:rsidP="00F126CE">
            <w:pPr>
              <w:spacing w:line="276" w:lineRule="auto"/>
              <w:jc w:val="left"/>
              <w:rPr>
                <w:rFonts w:ascii="Arial Narrow" w:hAnsi="Arial Narrow"/>
                <w:sz w:val="20"/>
                <w:szCs w:val="20"/>
                <w:lang w:val="id-ID"/>
              </w:rPr>
            </w:pPr>
          </w:p>
        </w:tc>
        <w:tc>
          <w:tcPr>
            <w:tcW w:w="3342" w:type="dxa"/>
            <w:vAlign w:val="center"/>
          </w:tcPr>
          <w:p w:rsidR="00F126CE" w:rsidRPr="00BF6BBA" w:rsidRDefault="00F126CE" w:rsidP="00F126CE">
            <w:pPr>
              <w:spacing w:line="276" w:lineRule="auto"/>
              <w:jc w:val="left"/>
              <w:rPr>
                <w:rFonts w:ascii="Arial Narrow" w:hAnsi="Arial Narrow"/>
                <w:sz w:val="20"/>
                <w:szCs w:val="20"/>
                <w:lang w:val="id-ID"/>
              </w:rPr>
            </w:pPr>
            <w:r>
              <w:rPr>
                <w:rFonts w:ascii="Arial Narrow" w:hAnsi="Arial Narrow"/>
                <w:sz w:val="20"/>
                <w:szCs w:val="20"/>
                <w:lang w:val="id-ID"/>
              </w:rPr>
              <w:t xml:space="preserve">Menentukan supporting </w:t>
            </w:r>
            <w:r w:rsidRPr="00BF6BBA">
              <w:rPr>
                <w:rFonts w:ascii="Arial Narrow" w:hAnsi="Arial Narrow"/>
                <w:sz w:val="20"/>
                <w:szCs w:val="20"/>
                <w:lang w:val="id-ID"/>
              </w:rPr>
              <w:t xml:space="preserve">product (produk ekstra) yangditawarkan guna </w:t>
            </w:r>
            <w:r w:rsidRPr="00BF6BBA">
              <w:rPr>
                <w:rFonts w:ascii="Arial Narrow" w:hAnsi="Arial Narrow"/>
                <w:sz w:val="20"/>
                <w:szCs w:val="20"/>
                <w:lang w:val="id-ID"/>
              </w:rPr>
              <w:lastRenderedPageBreak/>
              <w:t>memberikan</w:t>
            </w:r>
          </w:p>
          <w:p w:rsidR="00F126CE" w:rsidRPr="004F307F" w:rsidRDefault="00F126CE" w:rsidP="00F126CE">
            <w:pPr>
              <w:spacing w:line="276" w:lineRule="auto"/>
              <w:jc w:val="left"/>
              <w:rPr>
                <w:rFonts w:ascii="Arial Narrow" w:hAnsi="Arial Narrow"/>
                <w:sz w:val="20"/>
                <w:szCs w:val="20"/>
                <w:lang w:val="id-ID"/>
              </w:rPr>
            </w:pPr>
            <w:r w:rsidRPr="00BF6BBA">
              <w:rPr>
                <w:rFonts w:ascii="Arial Narrow" w:hAnsi="Arial Narrow"/>
                <w:sz w:val="20"/>
                <w:szCs w:val="20"/>
                <w:lang w:val="id-ID"/>
              </w:rPr>
              <w:t>nilai tambah terhadap coreproduct sehingga memilikikekhasan yang diharapkanmenyebabkan produktersebutmampu berkompetisidengan parapesaing produk sejenis</w:t>
            </w:r>
          </w:p>
        </w:tc>
        <w:tc>
          <w:tcPr>
            <w:tcW w:w="3343" w:type="dxa"/>
            <w:vAlign w:val="center"/>
          </w:tcPr>
          <w:p w:rsidR="00F126CE" w:rsidRPr="004F307F" w:rsidRDefault="00F126CE" w:rsidP="00F126CE">
            <w:pPr>
              <w:spacing w:line="276" w:lineRule="auto"/>
              <w:jc w:val="left"/>
              <w:rPr>
                <w:rFonts w:ascii="Arial Narrow" w:hAnsi="Arial Narrow"/>
                <w:sz w:val="20"/>
                <w:szCs w:val="20"/>
                <w:lang w:val="id-ID"/>
              </w:rPr>
            </w:pPr>
            <w:r>
              <w:rPr>
                <w:rFonts w:ascii="Arial Narrow" w:hAnsi="Arial Narrow"/>
                <w:sz w:val="20"/>
                <w:szCs w:val="20"/>
                <w:lang w:val="id-ID"/>
              </w:rPr>
              <w:lastRenderedPageBreak/>
              <w:t xml:space="preserve">Penambahan fasilitas baru di </w:t>
            </w:r>
            <w:r w:rsidRPr="00BF6BBA">
              <w:rPr>
                <w:rFonts w:ascii="Arial Narrow" w:hAnsi="Arial Narrow"/>
                <w:sz w:val="20"/>
                <w:szCs w:val="20"/>
                <w:lang w:val="id-ID"/>
              </w:rPr>
              <w:t>obyek dan daya tarik wisata</w:t>
            </w:r>
          </w:p>
        </w:tc>
        <w:tc>
          <w:tcPr>
            <w:tcW w:w="3343" w:type="dxa"/>
            <w:vAlign w:val="center"/>
          </w:tcPr>
          <w:p w:rsidR="00F126CE" w:rsidRPr="00F126CE" w:rsidRDefault="00F126CE" w:rsidP="00086B18">
            <w:pPr>
              <w:pStyle w:val="ListParagraph"/>
              <w:numPr>
                <w:ilvl w:val="0"/>
                <w:numId w:val="134"/>
              </w:numPr>
              <w:spacing w:after="0"/>
              <w:ind w:left="179" w:hanging="141"/>
              <w:rPr>
                <w:rFonts w:ascii="Arial Narrow" w:hAnsi="Arial Narrow"/>
                <w:sz w:val="20"/>
                <w:szCs w:val="20"/>
                <w:lang w:val="id-ID"/>
              </w:rPr>
            </w:pPr>
            <w:r w:rsidRPr="00F126CE">
              <w:rPr>
                <w:rFonts w:ascii="Arial Narrow" w:hAnsi="Arial Narrow"/>
                <w:sz w:val="20"/>
                <w:szCs w:val="20"/>
                <w:lang w:val="id-ID"/>
              </w:rPr>
              <w:t>Dinas pariwisata</w:t>
            </w:r>
          </w:p>
          <w:p w:rsidR="00F126CE" w:rsidRPr="00F126CE" w:rsidRDefault="00F126CE" w:rsidP="00086B18">
            <w:pPr>
              <w:pStyle w:val="ListParagraph"/>
              <w:numPr>
                <w:ilvl w:val="0"/>
                <w:numId w:val="134"/>
              </w:numPr>
              <w:spacing w:after="0"/>
              <w:ind w:left="179" w:hanging="141"/>
              <w:rPr>
                <w:rFonts w:ascii="Arial Narrow" w:hAnsi="Arial Narrow"/>
                <w:sz w:val="20"/>
                <w:szCs w:val="20"/>
                <w:lang w:val="id-ID"/>
              </w:rPr>
            </w:pPr>
            <w:r w:rsidRPr="00F126CE">
              <w:rPr>
                <w:rFonts w:ascii="Arial Narrow" w:hAnsi="Arial Narrow"/>
                <w:sz w:val="20"/>
                <w:szCs w:val="20"/>
                <w:lang w:val="id-ID"/>
              </w:rPr>
              <w:t xml:space="preserve">Masyarakat setempat </w:t>
            </w:r>
          </w:p>
          <w:p w:rsidR="00F126CE" w:rsidRPr="00F126CE" w:rsidRDefault="00F126CE" w:rsidP="00086B18">
            <w:pPr>
              <w:pStyle w:val="ListParagraph"/>
              <w:numPr>
                <w:ilvl w:val="0"/>
                <w:numId w:val="134"/>
              </w:numPr>
              <w:spacing w:after="0"/>
              <w:ind w:left="179" w:hanging="141"/>
              <w:rPr>
                <w:rFonts w:ascii="Arial Narrow" w:hAnsi="Arial Narrow"/>
                <w:sz w:val="20"/>
                <w:szCs w:val="20"/>
                <w:lang w:val="id-ID"/>
              </w:rPr>
            </w:pPr>
            <w:r w:rsidRPr="00F126CE">
              <w:rPr>
                <w:rFonts w:ascii="Arial Narrow" w:hAnsi="Arial Narrow"/>
                <w:sz w:val="20"/>
                <w:szCs w:val="20"/>
                <w:lang w:val="id-ID"/>
              </w:rPr>
              <w:lastRenderedPageBreak/>
              <w:t>Pusat/lembaga penelitian</w:t>
            </w:r>
          </w:p>
        </w:tc>
      </w:tr>
      <w:tr w:rsidR="00F126CE" w:rsidRPr="004F307F" w:rsidTr="00F126CE">
        <w:tc>
          <w:tcPr>
            <w:tcW w:w="3342" w:type="dxa"/>
            <w:vMerge/>
            <w:vAlign w:val="center"/>
          </w:tcPr>
          <w:p w:rsidR="00F126CE" w:rsidRPr="004F307F" w:rsidRDefault="00F126CE" w:rsidP="00F126CE">
            <w:pPr>
              <w:spacing w:line="276" w:lineRule="auto"/>
              <w:jc w:val="left"/>
              <w:rPr>
                <w:rFonts w:ascii="Arial Narrow" w:hAnsi="Arial Narrow"/>
                <w:sz w:val="20"/>
                <w:szCs w:val="20"/>
                <w:lang w:val="id-ID"/>
              </w:rPr>
            </w:pPr>
          </w:p>
        </w:tc>
        <w:tc>
          <w:tcPr>
            <w:tcW w:w="3342" w:type="dxa"/>
            <w:vAlign w:val="center"/>
          </w:tcPr>
          <w:p w:rsidR="00F126CE" w:rsidRPr="004F307F" w:rsidRDefault="00F126CE" w:rsidP="00F126CE">
            <w:pPr>
              <w:spacing w:line="276" w:lineRule="auto"/>
              <w:jc w:val="left"/>
              <w:rPr>
                <w:rFonts w:ascii="Arial Narrow" w:hAnsi="Arial Narrow"/>
                <w:sz w:val="20"/>
                <w:szCs w:val="20"/>
                <w:lang w:val="id-ID"/>
              </w:rPr>
            </w:pPr>
            <w:r w:rsidRPr="00F126CE">
              <w:rPr>
                <w:rFonts w:ascii="Arial Narrow" w:hAnsi="Arial Narrow"/>
                <w:sz w:val="20"/>
                <w:szCs w:val="20"/>
                <w:lang w:val="id-ID"/>
              </w:rPr>
              <w:t>Menin</w:t>
            </w:r>
            <w:r>
              <w:rPr>
                <w:rFonts w:ascii="Arial Narrow" w:hAnsi="Arial Narrow"/>
                <w:sz w:val="20"/>
                <w:szCs w:val="20"/>
                <w:lang w:val="id-ID"/>
              </w:rPr>
              <w:t xml:space="preserve">gkatkan kualitas, kuantitas dan </w:t>
            </w:r>
            <w:r w:rsidRPr="00F126CE">
              <w:rPr>
                <w:rFonts w:ascii="Arial Narrow" w:hAnsi="Arial Narrow"/>
                <w:sz w:val="20"/>
                <w:szCs w:val="20"/>
                <w:lang w:val="id-ID"/>
              </w:rPr>
              <w:t>pemasaran produk kerajinan khasKabupaten Konawe Kepulauan</w:t>
            </w:r>
          </w:p>
        </w:tc>
        <w:tc>
          <w:tcPr>
            <w:tcW w:w="3343" w:type="dxa"/>
            <w:vAlign w:val="center"/>
          </w:tcPr>
          <w:p w:rsidR="00F126CE" w:rsidRPr="004F307F" w:rsidRDefault="00F126CE" w:rsidP="00F126CE">
            <w:pPr>
              <w:spacing w:line="276" w:lineRule="auto"/>
              <w:jc w:val="left"/>
              <w:rPr>
                <w:rFonts w:ascii="Arial Narrow" w:hAnsi="Arial Narrow"/>
                <w:sz w:val="20"/>
                <w:szCs w:val="20"/>
                <w:lang w:val="id-ID"/>
              </w:rPr>
            </w:pPr>
            <w:r>
              <w:rPr>
                <w:rFonts w:ascii="Arial Narrow" w:hAnsi="Arial Narrow"/>
                <w:sz w:val="20"/>
                <w:szCs w:val="20"/>
                <w:lang w:val="id-ID"/>
              </w:rPr>
              <w:t xml:space="preserve">Perencanaan dan pengembangan Art </w:t>
            </w:r>
            <w:r w:rsidRPr="00F126CE">
              <w:rPr>
                <w:rFonts w:ascii="Arial Narrow" w:hAnsi="Arial Narrow"/>
                <w:sz w:val="20"/>
                <w:szCs w:val="20"/>
                <w:lang w:val="id-ID"/>
              </w:rPr>
              <w:t>Shop dan kios cinderamata</w:t>
            </w:r>
          </w:p>
        </w:tc>
        <w:tc>
          <w:tcPr>
            <w:tcW w:w="3343" w:type="dxa"/>
            <w:vAlign w:val="center"/>
          </w:tcPr>
          <w:p w:rsidR="00F126CE" w:rsidRPr="004F307F" w:rsidRDefault="00F126CE" w:rsidP="00F126CE">
            <w:pPr>
              <w:spacing w:line="276" w:lineRule="auto"/>
              <w:jc w:val="left"/>
              <w:rPr>
                <w:rFonts w:ascii="Arial Narrow" w:hAnsi="Arial Narrow"/>
                <w:sz w:val="20"/>
                <w:szCs w:val="20"/>
                <w:lang w:val="id-ID"/>
              </w:rPr>
            </w:pPr>
          </w:p>
        </w:tc>
      </w:tr>
    </w:tbl>
    <w:p w:rsidR="00CF64A9" w:rsidRPr="006A02FF" w:rsidRDefault="00CF64A9" w:rsidP="00CF64A9">
      <w:pPr>
        <w:pStyle w:val="ListParagraph"/>
        <w:spacing w:after="0"/>
        <w:ind w:left="0"/>
        <w:rPr>
          <w:rFonts w:ascii="Arial Narrow" w:hAnsi="Arial Narrow"/>
          <w:sz w:val="20"/>
          <w:szCs w:val="20"/>
          <w:lang w:val="id-ID"/>
        </w:rPr>
      </w:pPr>
      <w:r w:rsidRPr="00391DC4">
        <w:rPr>
          <w:rFonts w:ascii="Arial Narrow" w:hAnsi="Arial Narrow"/>
          <w:sz w:val="20"/>
          <w:szCs w:val="20"/>
          <w:lang w:val="id-ID"/>
        </w:rPr>
        <w:t xml:space="preserve">Sumber : Hasil Survey Lapangan, </w:t>
      </w:r>
      <w:r>
        <w:rPr>
          <w:rFonts w:ascii="Arial Narrow" w:hAnsi="Arial Narrow"/>
          <w:sz w:val="20"/>
          <w:szCs w:val="20"/>
          <w:lang w:val="id-ID"/>
        </w:rPr>
        <w:t>RIPPARKAB</w:t>
      </w:r>
      <w:r w:rsidRPr="00391DC4">
        <w:rPr>
          <w:rFonts w:ascii="Arial Narrow" w:hAnsi="Arial Narrow"/>
          <w:sz w:val="20"/>
          <w:szCs w:val="20"/>
          <w:lang w:val="id-ID"/>
        </w:rPr>
        <w:t xml:space="preserve"> Konkep, 2018</w:t>
      </w:r>
    </w:p>
    <w:p w:rsidR="00F126CE" w:rsidRDefault="00F126CE" w:rsidP="00CF64A9">
      <w:pPr>
        <w:spacing w:line="276" w:lineRule="auto"/>
        <w:rPr>
          <w:rFonts w:ascii="Arial Narrow" w:hAnsi="Arial Narrow"/>
          <w:lang w:val="id-ID"/>
        </w:rPr>
      </w:pPr>
    </w:p>
    <w:p w:rsidR="00F126CE" w:rsidRDefault="00F126CE" w:rsidP="00F126CE">
      <w:pPr>
        <w:pStyle w:val="Caption"/>
        <w:rPr>
          <w:rFonts w:ascii="Arial Narrow" w:hAnsi="Arial Narrow"/>
          <w:lang w:val="id-ID"/>
        </w:rPr>
      </w:pPr>
      <w:bookmarkStart w:id="236" w:name="_Toc531171791"/>
      <w:r w:rsidRPr="00F126CE">
        <w:rPr>
          <w:rFonts w:ascii="Arial Narrow" w:hAnsi="Arial Narrow"/>
          <w:b/>
        </w:rPr>
        <w:t xml:space="preserve">Tabel </w:t>
      </w:r>
      <w:r w:rsidR="007A393F">
        <w:rPr>
          <w:rFonts w:ascii="Arial Narrow" w:hAnsi="Arial Narrow"/>
          <w:b/>
        </w:rPr>
        <w:fldChar w:fldCharType="begin"/>
      </w:r>
      <w:r w:rsidR="0044202E">
        <w:rPr>
          <w:rFonts w:ascii="Arial Narrow" w:hAnsi="Arial Narrow"/>
          <w:b/>
        </w:rPr>
        <w:instrText xml:space="preserve"> STYLEREF 1 \s </w:instrText>
      </w:r>
      <w:r w:rsidR="007A393F">
        <w:rPr>
          <w:rFonts w:ascii="Arial Narrow" w:hAnsi="Arial Narrow"/>
          <w:b/>
        </w:rPr>
        <w:fldChar w:fldCharType="separate"/>
      </w:r>
      <w:r w:rsidR="00AB418B">
        <w:rPr>
          <w:rFonts w:ascii="Arial Narrow" w:hAnsi="Arial Narrow"/>
          <w:b/>
          <w:noProof/>
        </w:rPr>
        <w:t>XI</w:t>
      </w:r>
      <w:r w:rsidR="007A393F">
        <w:rPr>
          <w:rFonts w:ascii="Arial Narrow" w:hAnsi="Arial Narrow"/>
          <w:b/>
        </w:rPr>
        <w:fldChar w:fldCharType="end"/>
      </w:r>
      <w:r w:rsidR="0044202E">
        <w:rPr>
          <w:rFonts w:ascii="Arial Narrow" w:hAnsi="Arial Narrow"/>
          <w:b/>
        </w:rPr>
        <w:noBreakHyphen/>
      </w:r>
      <w:r w:rsidR="007A393F">
        <w:rPr>
          <w:rFonts w:ascii="Arial Narrow" w:hAnsi="Arial Narrow"/>
          <w:b/>
        </w:rPr>
        <w:fldChar w:fldCharType="begin"/>
      </w:r>
      <w:r w:rsidR="0044202E">
        <w:rPr>
          <w:rFonts w:ascii="Arial Narrow" w:hAnsi="Arial Narrow"/>
          <w:b/>
        </w:rPr>
        <w:instrText xml:space="preserve"> SEQ Tabel \* ARABIC \s 1 </w:instrText>
      </w:r>
      <w:r w:rsidR="007A393F">
        <w:rPr>
          <w:rFonts w:ascii="Arial Narrow" w:hAnsi="Arial Narrow"/>
          <w:b/>
        </w:rPr>
        <w:fldChar w:fldCharType="separate"/>
      </w:r>
      <w:r w:rsidR="00AB418B">
        <w:rPr>
          <w:rFonts w:ascii="Arial Narrow" w:hAnsi="Arial Narrow"/>
          <w:b/>
          <w:noProof/>
        </w:rPr>
        <w:t>2</w:t>
      </w:r>
      <w:r w:rsidR="007A393F">
        <w:rPr>
          <w:rFonts w:ascii="Arial Narrow" w:hAnsi="Arial Narrow"/>
          <w:b/>
        </w:rPr>
        <w:fldChar w:fldCharType="end"/>
      </w:r>
      <w:r w:rsidR="00341DC8">
        <w:rPr>
          <w:rFonts w:ascii="Arial Narrow" w:hAnsi="Arial Narrow"/>
          <w:lang w:val="id-ID"/>
        </w:rPr>
        <w:t>Strategi, Rencana Dan Pentahapan</w:t>
      </w:r>
      <w:r w:rsidRPr="00F126CE">
        <w:rPr>
          <w:rFonts w:ascii="Arial Narrow" w:hAnsi="Arial Narrow"/>
          <w:lang w:val="id-ID"/>
        </w:rPr>
        <w:t xml:space="preserve"> Program Pengembangan Sarana dan Prasarana Kepariwisataan</w:t>
      </w:r>
      <w:bookmarkEnd w:id="236"/>
    </w:p>
    <w:tbl>
      <w:tblPr>
        <w:tblStyle w:val="TableGrid"/>
        <w:tblW w:w="0" w:type="auto"/>
        <w:tblLook w:val="04A0"/>
      </w:tblPr>
      <w:tblGrid>
        <w:gridCol w:w="3342"/>
        <w:gridCol w:w="3342"/>
        <w:gridCol w:w="3343"/>
        <w:gridCol w:w="3343"/>
      </w:tblGrid>
      <w:tr w:rsidR="00F126CE" w:rsidRPr="00341DC8" w:rsidTr="00AB450A">
        <w:trPr>
          <w:tblHeader/>
        </w:trPr>
        <w:tc>
          <w:tcPr>
            <w:tcW w:w="3342" w:type="dxa"/>
            <w:shd w:val="clear" w:color="auto" w:fill="00B0F0"/>
            <w:vAlign w:val="center"/>
          </w:tcPr>
          <w:p w:rsidR="00F126CE" w:rsidRPr="00341DC8" w:rsidRDefault="00F126CE" w:rsidP="00341DC8">
            <w:pPr>
              <w:spacing w:line="276" w:lineRule="auto"/>
              <w:jc w:val="center"/>
              <w:rPr>
                <w:rFonts w:ascii="Arial Narrow" w:hAnsi="Arial Narrow"/>
                <w:b/>
                <w:sz w:val="20"/>
                <w:szCs w:val="20"/>
                <w:lang w:val="id-ID"/>
              </w:rPr>
            </w:pPr>
            <w:r w:rsidRPr="00341DC8">
              <w:rPr>
                <w:rFonts w:ascii="Arial Narrow" w:hAnsi="Arial Narrow"/>
                <w:b/>
                <w:sz w:val="20"/>
                <w:szCs w:val="20"/>
                <w:lang w:val="id-ID"/>
              </w:rPr>
              <w:t>STRATEGI</w:t>
            </w:r>
          </w:p>
        </w:tc>
        <w:tc>
          <w:tcPr>
            <w:tcW w:w="3342" w:type="dxa"/>
            <w:shd w:val="clear" w:color="auto" w:fill="00B0F0"/>
            <w:vAlign w:val="center"/>
          </w:tcPr>
          <w:p w:rsidR="00F126CE" w:rsidRPr="00341DC8" w:rsidRDefault="00F126CE" w:rsidP="00341DC8">
            <w:pPr>
              <w:spacing w:line="276" w:lineRule="auto"/>
              <w:jc w:val="center"/>
              <w:rPr>
                <w:rFonts w:ascii="Arial Narrow" w:hAnsi="Arial Narrow"/>
                <w:b/>
                <w:sz w:val="20"/>
                <w:szCs w:val="20"/>
                <w:lang w:val="id-ID"/>
              </w:rPr>
            </w:pPr>
            <w:r w:rsidRPr="00341DC8">
              <w:rPr>
                <w:rFonts w:ascii="Arial Narrow" w:hAnsi="Arial Narrow"/>
                <w:b/>
                <w:sz w:val="20"/>
                <w:szCs w:val="20"/>
                <w:lang w:val="id-ID"/>
              </w:rPr>
              <w:t>RENCANA</w:t>
            </w:r>
          </w:p>
        </w:tc>
        <w:tc>
          <w:tcPr>
            <w:tcW w:w="3343" w:type="dxa"/>
            <w:shd w:val="clear" w:color="auto" w:fill="00B0F0"/>
            <w:vAlign w:val="center"/>
          </w:tcPr>
          <w:p w:rsidR="00F126CE" w:rsidRPr="00341DC8" w:rsidRDefault="00F126CE" w:rsidP="00341DC8">
            <w:pPr>
              <w:spacing w:line="276" w:lineRule="auto"/>
              <w:jc w:val="center"/>
              <w:rPr>
                <w:rFonts w:ascii="Arial Narrow" w:hAnsi="Arial Narrow"/>
                <w:b/>
                <w:sz w:val="20"/>
                <w:szCs w:val="20"/>
                <w:lang w:val="id-ID"/>
              </w:rPr>
            </w:pPr>
            <w:r w:rsidRPr="00341DC8">
              <w:rPr>
                <w:rFonts w:ascii="Arial Narrow" w:hAnsi="Arial Narrow"/>
                <w:b/>
                <w:sz w:val="20"/>
                <w:szCs w:val="20"/>
                <w:lang w:val="id-ID"/>
              </w:rPr>
              <w:t>PROGRAM</w:t>
            </w:r>
          </w:p>
        </w:tc>
        <w:tc>
          <w:tcPr>
            <w:tcW w:w="3343" w:type="dxa"/>
            <w:shd w:val="clear" w:color="auto" w:fill="00B0F0"/>
            <w:vAlign w:val="center"/>
          </w:tcPr>
          <w:p w:rsidR="00F126CE" w:rsidRPr="00341DC8" w:rsidRDefault="00F126CE" w:rsidP="00341DC8">
            <w:pPr>
              <w:spacing w:line="276" w:lineRule="auto"/>
              <w:jc w:val="center"/>
              <w:rPr>
                <w:rFonts w:ascii="Arial Narrow" w:hAnsi="Arial Narrow"/>
                <w:b/>
                <w:sz w:val="20"/>
                <w:szCs w:val="20"/>
                <w:lang w:val="id-ID"/>
              </w:rPr>
            </w:pPr>
            <w:r w:rsidRPr="00341DC8">
              <w:rPr>
                <w:rFonts w:ascii="Arial Narrow" w:hAnsi="Arial Narrow"/>
                <w:b/>
                <w:sz w:val="20"/>
                <w:szCs w:val="20"/>
                <w:lang w:val="id-ID"/>
              </w:rPr>
              <w:t>INSTANSI TERKAIT</w:t>
            </w:r>
          </w:p>
        </w:tc>
      </w:tr>
      <w:tr w:rsidR="0002105D" w:rsidRPr="00341DC8" w:rsidTr="00341DC8">
        <w:tc>
          <w:tcPr>
            <w:tcW w:w="3342" w:type="dxa"/>
            <w:vMerge w:val="restart"/>
            <w:vAlign w:val="center"/>
          </w:tcPr>
          <w:p w:rsidR="0002105D" w:rsidRPr="00341DC8" w:rsidRDefault="0002105D" w:rsidP="00341DC8">
            <w:pPr>
              <w:spacing w:line="276" w:lineRule="auto"/>
              <w:jc w:val="left"/>
              <w:rPr>
                <w:rFonts w:ascii="Arial Narrow" w:hAnsi="Arial Narrow"/>
                <w:sz w:val="20"/>
                <w:szCs w:val="20"/>
                <w:lang w:val="id-ID"/>
              </w:rPr>
            </w:pPr>
            <w:r w:rsidRPr="00341DC8">
              <w:rPr>
                <w:rFonts w:ascii="Arial Narrow" w:hAnsi="Arial Narrow"/>
                <w:sz w:val="20"/>
                <w:szCs w:val="20"/>
                <w:lang w:val="id-ID"/>
              </w:rPr>
              <w:t>MENINGKATKAN KUALITAS SARANA PENUNJANG WISATA GUNA MENGOPTIMALKAN LAMA TINGGAL  WISATAWAN</w:t>
            </w:r>
          </w:p>
        </w:tc>
        <w:tc>
          <w:tcPr>
            <w:tcW w:w="3342" w:type="dxa"/>
            <w:vMerge w:val="restart"/>
            <w:vAlign w:val="center"/>
          </w:tcPr>
          <w:p w:rsidR="0002105D" w:rsidRPr="00341DC8" w:rsidRDefault="0002105D" w:rsidP="0002105D">
            <w:pPr>
              <w:spacing w:line="276" w:lineRule="auto"/>
              <w:jc w:val="left"/>
              <w:rPr>
                <w:rFonts w:ascii="Arial Narrow" w:hAnsi="Arial Narrow"/>
                <w:sz w:val="20"/>
                <w:szCs w:val="20"/>
                <w:lang w:val="id-ID"/>
              </w:rPr>
            </w:pPr>
            <w:r w:rsidRPr="0002105D">
              <w:rPr>
                <w:rFonts w:ascii="Arial Narrow" w:hAnsi="Arial Narrow"/>
                <w:sz w:val="20"/>
                <w:szCs w:val="20"/>
                <w:lang w:val="id-ID"/>
              </w:rPr>
              <w:t>Merencanakan penginapan danrumah makan</w:t>
            </w:r>
          </w:p>
        </w:tc>
        <w:tc>
          <w:tcPr>
            <w:tcW w:w="3343" w:type="dxa"/>
            <w:vAlign w:val="center"/>
          </w:tcPr>
          <w:p w:rsidR="0002105D" w:rsidRPr="00341DC8" w:rsidRDefault="0002105D" w:rsidP="0002105D">
            <w:pPr>
              <w:spacing w:line="276" w:lineRule="auto"/>
              <w:jc w:val="left"/>
              <w:rPr>
                <w:rFonts w:ascii="Arial Narrow" w:hAnsi="Arial Narrow"/>
                <w:sz w:val="20"/>
                <w:szCs w:val="20"/>
                <w:lang w:val="id-ID"/>
              </w:rPr>
            </w:pPr>
            <w:r w:rsidRPr="0002105D">
              <w:rPr>
                <w:rFonts w:ascii="Arial Narrow" w:hAnsi="Arial Narrow"/>
                <w:sz w:val="20"/>
                <w:szCs w:val="20"/>
                <w:lang w:val="id-ID"/>
              </w:rPr>
              <w:t>Peningkatan</w:t>
            </w:r>
            <w:r>
              <w:rPr>
                <w:rFonts w:ascii="Arial Narrow" w:hAnsi="Arial Narrow"/>
                <w:sz w:val="20"/>
                <w:szCs w:val="20"/>
                <w:lang w:val="id-ID"/>
              </w:rPr>
              <w:t xml:space="preserve"> kualitas dan kuantitas di Rest </w:t>
            </w:r>
            <w:r w:rsidRPr="0002105D">
              <w:rPr>
                <w:rFonts w:ascii="Arial Narrow" w:hAnsi="Arial Narrow"/>
                <w:sz w:val="20"/>
                <w:szCs w:val="20"/>
                <w:lang w:val="id-ID"/>
              </w:rPr>
              <w:t>Resort Area</w:t>
            </w:r>
          </w:p>
        </w:tc>
        <w:tc>
          <w:tcPr>
            <w:tcW w:w="3343" w:type="dxa"/>
            <w:vMerge w:val="restart"/>
            <w:vAlign w:val="center"/>
          </w:tcPr>
          <w:p w:rsidR="0002105D" w:rsidRPr="0002105D" w:rsidRDefault="0002105D" w:rsidP="00086B18">
            <w:pPr>
              <w:pStyle w:val="ListParagraph"/>
              <w:numPr>
                <w:ilvl w:val="0"/>
                <w:numId w:val="135"/>
              </w:numPr>
              <w:spacing w:after="0"/>
              <w:rPr>
                <w:rFonts w:ascii="Arial Narrow" w:hAnsi="Arial Narrow"/>
                <w:sz w:val="20"/>
                <w:szCs w:val="20"/>
                <w:lang w:val="id-ID"/>
              </w:rPr>
            </w:pPr>
            <w:r w:rsidRPr="0002105D">
              <w:rPr>
                <w:rFonts w:ascii="Arial Narrow" w:hAnsi="Arial Narrow"/>
                <w:sz w:val="20"/>
                <w:szCs w:val="20"/>
                <w:lang w:val="id-ID"/>
              </w:rPr>
              <w:t>Dinas pariwisata</w:t>
            </w:r>
          </w:p>
          <w:p w:rsidR="0002105D" w:rsidRPr="0002105D" w:rsidRDefault="0002105D" w:rsidP="00086B18">
            <w:pPr>
              <w:pStyle w:val="ListParagraph"/>
              <w:numPr>
                <w:ilvl w:val="0"/>
                <w:numId w:val="135"/>
              </w:numPr>
              <w:spacing w:after="0"/>
              <w:rPr>
                <w:rFonts w:ascii="Arial Narrow" w:hAnsi="Arial Narrow"/>
                <w:sz w:val="20"/>
                <w:szCs w:val="20"/>
                <w:lang w:val="id-ID"/>
              </w:rPr>
            </w:pPr>
            <w:r w:rsidRPr="0002105D">
              <w:rPr>
                <w:rFonts w:ascii="Arial Narrow" w:hAnsi="Arial Narrow"/>
                <w:sz w:val="20"/>
                <w:szCs w:val="20"/>
                <w:lang w:val="id-ID"/>
              </w:rPr>
              <w:t>Masyarakat setempat</w:t>
            </w:r>
          </w:p>
          <w:p w:rsidR="0002105D" w:rsidRPr="0002105D" w:rsidRDefault="0002105D" w:rsidP="00086B18">
            <w:pPr>
              <w:pStyle w:val="ListParagraph"/>
              <w:numPr>
                <w:ilvl w:val="0"/>
                <w:numId w:val="135"/>
              </w:numPr>
              <w:spacing w:after="0"/>
              <w:rPr>
                <w:rFonts w:ascii="Arial Narrow" w:hAnsi="Arial Narrow"/>
                <w:sz w:val="20"/>
                <w:szCs w:val="20"/>
                <w:lang w:val="id-ID"/>
              </w:rPr>
            </w:pPr>
            <w:r w:rsidRPr="0002105D">
              <w:rPr>
                <w:rFonts w:ascii="Arial Narrow" w:hAnsi="Arial Narrow"/>
                <w:sz w:val="20"/>
                <w:szCs w:val="20"/>
                <w:lang w:val="id-ID"/>
              </w:rPr>
              <w:t>pusat/lembaga penelitian</w:t>
            </w:r>
          </w:p>
        </w:tc>
      </w:tr>
      <w:tr w:rsidR="0002105D" w:rsidRPr="00341DC8" w:rsidTr="00341DC8">
        <w:tc>
          <w:tcPr>
            <w:tcW w:w="3342" w:type="dxa"/>
            <w:vMerge/>
            <w:vAlign w:val="center"/>
          </w:tcPr>
          <w:p w:rsidR="0002105D" w:rsidRPr="00341DC8" w:rsidRDefault="0002105D" w:rsidP="00341DC8">
            <w:pPr>
              <w:spacing w:line="276" w:lineRule="auto"/>
              <w:jc w:val="left"/>
              <w:rPr>
                <w:rFonts w:ascii="Arial Narrow" w:hAnsi="Arial Narrow"/>
                <w:sz w:val="20"/>
                <w:szCs w:val="20"/>
                <w:lang w:val="id-ID"/>
              </w:rPr>
            </w:pPr>
          </w:p>
        </w:tc>
        <w:tc>
          <w:tcPr>
            <w:tcW w:w="3342" w:type="dxa"/>
            <w:vMerge/>
            <w:vAlign w:val="center"/>
          </w:tcPr>
          <w:p w:rsidR="0002105D" w:rsidRPr="0002105D" w:rsidRDefault="0002105D" w:rsidP="0002105D">
            <w:pPr>
              <w:spacing w:line="276" w:lineRule="auto"/>
              <w:jc w:val="left"/>
              <w:rPr>
                <w:rFonts w:ascii="Arial Narrow" w:hAnsi="Arial Narrow"/>
                <w:sz w:val="20"/>
                <w:szCs w:val="20"/>
                <w:lang w:val="id-ID"/>
              </w:rPr>
            </w:pPr>
          </w:p>
        </w:tc>
        <w:tc>
          <w:tcPr>
            <w:tcW w:w="3343" w:type="dxa"/>
            <w:vAlign w:val="center"/>
          </w:tcPr>
          <w:p w:rsidR="0002105D" w:rsidRPr="0002105D" w:rsidRDefault="0002105D" w:rsidP="0002105D">
            <w:pPr>
              <w:spacing w:line="276" w:lineRule="auto"/>
              <w:jc w:val="left"/>
              <w:rPr>
                <w:rFonts w:ascii="Arial Narrow" w:hAnsi="Arial Narrow"/>
                <w:sz w:val="20"/>
                <w:szCs w:val="20"/>
                <w:lang w:val="id-ID"/>
              </w:rPr>
            </w:pPr>
            <w:r>
              <w:rPr>
                <w:rFonts w:ascii="Arial Narrow" w:hAnsi="Arial Narrow"/>
                <w:sz w:val="20"/>
                <w:szCs w:val="20"/>
                <w:lang w:val="id-ID"/>
              </w:rPr>
              <w:t xml:space="preserve">Pembangunan rumah makan </w:t>
            </w:r>
            <w:r w:rsidRPr="0002105D">
              <w:rPr>
                <w:rFonts w:ascii="Arial Narrow" w:hAnsi="Arial Narrow"/>
                <w:sz w:val="20"/>
                <w:szCs w:val="20"/>
                <w:lang w:val="id-ID"/>
              </w:rPr>
              <w:t>di obyek dan daya tarik wisata yang jauhdari pusat kota Pengembangan rumahmakan khas Kabupaten KonaweKepulauan</w:t>
            </w:r>
          </w:p>
        </w:tc>
        <w:tc>
          <w:tcPr>
            <w:tcW w:w="3343" w:type="dxa"/>
            <w:vMerge/>
            <w:vAlign w:val="center"/>
          </w:tcPr>
          <w:p w:rsidR="0002105D" w:rsidRPr="00341DC8" w:rsidRDefault="0002105D" w:rsidP="00341DC8">
            <w:pPr>
              <w:spacing w:line="276" w:lineRule="auto"/>
              <w:jc w:val="left"/>
              <w:rPr>
                <w:rFonts w:ascii="Arial Narrow" w:hAnsi="Arial Narrow"/>
                <w:sz w:val="20"/>
                <w:szCs w:val="20"/>
                <w:lang w:val="id-ID"/>
              </w:rPr>
            </w:pPr>
          </w:p>
        </w:tc>
      </w:tr>
      <w:tr w:rsidR="0002105D" w:rsidRPr="00341DC8" w:rsidTr="00341DC8">
        <w:tc>
          <w:tcPr>
            <w:tcW w:w="3342" w:type="dxa"/>
            <w:vMerge/>
            <w:vAlign w:val="center"/>
          </w:tcPr>
          <w:p w:rsidR="0002105D" w:rsidRPr="00341DC8" w:rsidRDefault="0002105D" w:rsidP="00341DC8">
            <w:pPr>
              <w:spacing w:line="276" w:lineRule="auto"/>
              <w:jc w:val="left"/>
              <w:rPr>
                <w:rFonts w:ascii="Arial Narrow" w:hAnsi="Arial Narrow"/>
                <w:sz w:val="20"/>
                <w:szCs w:val="20"/>
                <w:lang w:val="id-ID"/>
              </w:rPr>
            </w:pPr>
          </w:p>
        </w:tc>
        <w:tc>
          <w:tcPr>
            <w:tcW w:w="3342" w:type="dxa"/>
            <w:vMerge w:val="restart"/>
            <w:vAlign w:val="center"/>
          </w:tcPr>
          <w:p w:rsidR="0002105D" w:rsidRPr="0002105D" w:rsidRDefault="0002105D" w:rsidP="0002105D">
            <w:pPr>
              <w:spacing w:line="276" w:lineRule="auto"/>
              <w:jc w:val="left"/>
              <w:rPr>
                <w:rFonts w:ascii="Arial Narrow" w:hAnsi="Arial Narrow"/>
                <w:sz w:val="20"/>
                <w:szCs w:val="20"/>
                <w:lang w:val="id-ID"/>
              </w:rPr>
            </w:pPr>
            <w:r w:rsidRPr="0002105D">
              <w:rPr>
                <w:rFonts w:ascii="Arial Narrow" w:hAnsi="Arial Narrow"/>
                <w:sz w:val="20"/>
                <w:szCs w:val="20"/>
                <w:lang w:val="id-ID"/>
              </w:rPr>
              <w:t>Meningkatkan jumlah hotel</w:t>
            </w:r>
          </w:p>
          <w:p w:rsidR="0002105D" w:rsidRPr="0002105D" w:rsidRDefault="0002105D" w:rsidP="0002105D">
            <w:pPr>
              <w:spacing w:line="276" w:lineRule="auto"/>
              <w:jc w:val="left"/>
              <w:rPr>
                <w:rFonts w:ascii="Arial Narrow" w:hAnsi="Arial Narrow"/>
                <w:sz w:val="20"/>
                <w:szCs w:val="20"/>
                <w:lang w:val="id-ID"/>
              </w:rPr>
            </w:pPr>
            <w:r w:rsidRPr="0002105D">
              <w:rPr>
                <w:rFonts w:ascii="Arial Narrow" w:hAnsi="Arial Narrow"/>
                <w:sz w:val="20"/>
                <w:szCs w:val="20"/>
                <w:lang w:val="id-ID"/>
              </w:rPr>
              <w:t>disertai pelayanan yang mampu</w:t>
            </w:r>
          </w:p>
          <w:p w:rsidR="0002105D" w:rsidRPr="0002105D" w:rsidRDefault="0002105D" w:rsidP="0002105D">
            <w:pPr>
              <w:spacing w:line="276" w:lineRule="auto"/>
              <w:jc w:val="left"/>
              <w:rPr>
                <w:rFonts w:ascii="Arial Narrow" w:hAnsi="Arial Narrow"/>
                <w:sz w:val="20"/>
                <w:szCs w:val="20"/>
                <w:lang w:val="id-ID"/>
              </w:rPr>
            </w:pPr>
            <w:r w:rsidRPr="0002105D">
              <w:rPr>
                <w:rFonts w:ascii="Arial Narrow" w:hAnsi="Arial Narrow"/>
                <w:sz w:val="20"/>
                <w:szCs w:val="20"/>
                <w:lang w:val="id-ID"/>
              </w:rPr>
              <w:t>meningkatkan</w:t>
            </w:r>
          </w:p>
          <w:p w:rsidR="0002105D" w:rsidRPr="00341DC8" w:rsidRDefault="0002105D" w:rsidP="0002105D">
            <w:pPr>
              <w:spacing w:line="276" w:lineRule="auto"/>
              <w:jc w:val="left"/>
              <w:rPr>
                <w:rFonts w:ascii="Arial Narrow" w:hAnsi="Arial Narrow"/>
                <w:sz w:val="20"/>
                <w:szCs w:val="20"/>
                <w:lang w:val="id-ID"/>
              </w:rPr>
            </w:pPr>
            <w:r w:rsidRPr="0002105D">
              <w:rPr>
                <w:rFonts w:ascii="Arial Narrow" w:hAnsi="Arial Narrow"/>
                <w:sz w:val="20"/>
                <w:szCs w:val="20"/>
                <w:lang w:val="id-ID"/>
              </w:rPr>
              <w:t>lama kunjungan</w:t>
            </w:r>
          </w:p>
        </w:tc>
        <w:tc>
          <w:tcPr>
            <w:tcW w:w="3343" w:type="dxa"/>
            <w:vAlign w:val="center"/>
          </w:tcPr>
          <w:p w:rsidR="0002105D" w:rsidRPr="00341DC8" w:rsidRDefault="0002105D" w:rsidP="0002105D">
            <w:pPr>
              <w:spacing w:line="276" w:lineRule="auto"/>
              <w:jc w:val="left"/>
              <w:rPr>
                <w:rFonts w:ascii="Arial Narrow" w:hAnsi="Arial Narrow"/>
                <w:sz w:val="20"/>
                <w:szCs w:val="20"/>
                <w:lang w:val="id-ID"/>
              </w:rPr>
            </w:pPr>
            <w:r w:rsidRPr="0002105D">
              <w:rPr>
                <w:rFonts w:ascii="Arial Narrow" w:hAnsi="Arial Narrow"/>
                <w:sz w:val="20"/>
                <w:szCs w:val="20"/>
                <w:lang w:val="id-ID"/>
              </w:rPr>
              <w:t>Pemba</w:t>
            </w:r>
            <w:r>
              <w:rPr>
                <w:rFonts w:ascii="Arial Narrow" w:hAnsi="Arial Narrow"/>
                <w:sz w:val="20"/>
                <w:szCs w:val="20"/>
                <w:lang w:val="id-ID"/>
              </w:rPr>
              <w:t xml:space="preserve">ngunan hotel  khususnya di luar </w:t>
            </w:r>
            <w:r w:rsidRPr="0002105D">
              <w:rPr>
                <w:rFonts w:ascii="Arial Narrow" w:hAnsi="Arial Narrow"/>
                <w:sz w:val="20"/>
                <w:szCs w:val="20"/>
                <w:lang w:val="id-ID"/>
              </w:rPr>
              <w:t>kecamatan kotaLangara</w:t>
            </w:r>
          </w:p>
        </w:tc>
        <w:tc>
          <w:tcPr>
            <w:tcW w:w="3343" w:type="dxa"/>
            <w:vMerge w:val="restart"/>
            <w:vAlign w:val="center"/>
          </w:tcPr>
          <w:p w:rsidR="0002105D" w:rsidRPr="0002105D" w:rsidRDefault="0002105D" w:rsidP="00086B18">
            <w:pPr>
              <w:pStyle w:val="ListParagraph"/>
              <w:numPr>
                <w:ilvl w:val="0"/>
                <w:numId w:val="136"/>
              </w:numPr>
              <w:spacing w:after="0"/>
              <w:rPr>
                <w:rFonts w:ascii="Arial Narrow" w:hAnsi="Arial Narrow"/>
                <w:sz w:val="20"/>
                <w:szCs w:val="20"/>
                <w:lang w:val="id-ID"/>
              </w:rPr>
            </w:pPr>
            <w:r w:rsidRPr="0002105D">
              <w:rPr>
                <w:rFonts w:ascii="Arial Narrow" w:hAnsi="Arial Narrow"/>
                <w:sz w:val="20"/>
                <w:szCs w:val="20"/>
                <w:lang w:val="id-ID"/>
              </w:rPr>
              <w:t>Dinas pariwisata</w:t>
            </w:r>
          </w:p>
          <w:p w:rsidR="0002105D" w:rsidRPr="0002105D" w:rsidRDefault="0002105D" w:rsidP="00086B18">
            <w:pPr>
              <w:pStyle w:val="ListParagraph"/>
              <w:numPr>
                <w:ilvl w:val="0"/>
                <w:numId w:val="136"/>
              </w:numPr>
              <w:spacing w:after="0"/>
              <w:rPr>
                <w:rFonts w:ascii="Arial Narrow" w:hAnsi="Arial Narrow"/>
                <w:sz w:val="20"/>
                <w:szCs w:val="20"/>
                <w:lang w:val="id-ID"/>
              </w:rPr>
            </w:pPr>
            <w:r w:rsidRPr="0002105D">
              <w:rPr>
                <w:rFonts w:ascii="Arial Narrow" w:hAnsi="Arial Narrow"/>
                <w:sz w:val="20"/>
                <w:szCs w:val="20"/>
                <w:lang w:val="id-ID"/>
              </w:rPr>
              <w:t>Masyarakat setempat</w:t>
            </w:r>
          </w:p>
          <w:p w:rsidR="0002105D" w:rsidRPr="0002105D" w:rsidRDefault="0002105D" w:rsidP="00086B18">
            <w:pPr>
              <w:pStyle w:val="ListParagraph"/>
              <w:numPr>
                <w:ilvl w:val="0"/>
                <w:numId w:val="136"/>
              </w:numPr>
              <w:spacing w:after="0"/>
              <w:rPr>
                <w:rFonts w:ascii="Arial Narrow" w:hAnsi="Arial Narrow"/>
                <w:sz w:val="20"/>
                <w:szCs w:val="20"/>
                <w:lang w:val="id-ID"/>
              </w:rPr>
            </w:pPr>
            <w:r w:rsidRPr="0002105D">
              <w:rPr>
                <w:rFonts w:ascii="Arial Narrow" w:hAnsi="Arial Narrow"/>
                <w:sz w:val="20"/>
                <w:szCs w:val="20"/>
                <w:lang w:val="id-ID"/>
              </w:rPr>
              <w:t>Pusat/lembaga penelitian</w:t>
            </w:r>
          </w:p>
        </w:tc>
      </w:tr>
      <w:tr w:rsidR="0002105D" w:rsidRPr="00341DC8" w:rsidTr="00341DC8">
        <w:tc>
          <w:tcPr>
            <w:tcW w:w="3342" w:type="dxa"/>
            <w:vMerge/>
            <w:vAlign w:val="center"/>
          </w:tcPr>
          <w:p w:rsidR="0002105D" w:rsidRPr="00341DC8" w:rsidRDefault="0002105D" w:rsidP="00341DC8">
            <w:pPr>
              <w:spacing w:line="276" w:lineRule="auto"/>
              <w:jc w:val="left"/>
              <w:rPr>
                <w:rFonts w:ascii="Arial Narrow" w:hAnsi="Arial Narrow"/>
                <w:sz w:val="20"/>
                <w:szCs w:val="20"/>
                <w:lang w:val="id-ID"/>
              </w:rPr>
            </w:pPr>
          </w:p>
        </w:tc>
        <w:tc>
          <w:tcPr>
            <w:tcW w:w="3342" w:type="dxa"/>
            <w:vMerge/>
            <w:vAlign w:val="center"/>
          </w:tcPr>
          <w:p w:rsidR="0002105D" w:rsidRPr="0002105D" w:rsidRDefault="0002105D" w:rsidP="0002105D">
            <w:pPr>
              <w:spacing w:line="276" w:lineRule="auto"/>
              <w:jc w:val="left"/>
              <w:rPr>
                <w:rFonts w:ascii="Arial Narrow" w:hAnsi="Arial Narrow"/>
                <w:sz w:val="20"/>
                <w:szCs w:val="20"/>
                <w:lang w:val="id-ID"/>
              </w:rPr>
            </w:pPr>
          </w:p>
        </w:tc>
        <w:tc>
          <w:tcPr>
            <w:tcW w:w="3343" w:type="dxa"/>
            <w:vAlign w:val="center"/>
          </w:tcPr>
          <w:p w:rsidR="0002105D" w:rsidRPr="0002105D" w:rsidRDefault="0002105D" w:rsidP="0002105D">
            <w:pPr>
              <w:spacing w:line="276" w:lineRule="auto"/>
              <w:jc w:val="left"/>
              <w:rPr>
                <w:rFonts w:ascii="Arial Narrow" w:hAnsi="Arial Narrow"/>
                <w:sz w:val="20"/>
                <w:szCs w:val="20"/>
                <w:lang w:val="id-ID"/>
              </w:rPr>
            </w:pPr>
            <w:r w:rsidRPr="0002105D">
              <w:rPr>
                <w:rFonts w:ascii="Arial Narrow" w:hAnsi="Arial Narrow"/>
                <w:sz w:val="20"/>
                <w:szCs w:val="20"/>
                <w:lang w:val="id-ID"/>
              </w:rPr>
              <w:t>Perbaikan kualitas hotel yangsudah ada</w:t>
            </w:r>
          </w:p>
        </w:tc>
        <w:tc>
          <w:tcPr>
            <w:tcW w:w="3343" w:type="dxa"/>
            <w:vMerge/>
            <w:vAlign w:val="center"/>
          </w:tcPr>
          <w:p w:rsidR="0002105D" w:rsidRPr="00341DC8" w:rsidRDefault="0002105D" w:rsidP="00341DC8">
            <w:pPr>
              <w:spacing w:line="276" w:lineRule="auto"/>
              <w:jc w:val="left"/>
              <w:rPr>
                <w:rFonts w:ascii="Arial Narrow" w:hAnsi="Arial Narrow"/>
                <w:sz w:val="20"/>
                <w:szCs w:val="20"/>
                <w:lang w:val="id-ID"/>
              </w:rPr>
            </w:pPr>
          </w:p>
        </w:tc>
      </w:tr>
      <w:tr w:rsidR="0002105D" w:rsidRPr="00341DC8" w:rsidTr="00341DC8">
        <w:tc>
          <w:tcPr>
            <w:tcW w:w="3342" w:type="dxa"/>
            <w:vMerge/>
            <w:vAlign w:val="center"/>
          </w:tcPr>
          <w:p w:rsidR="0002105D" w:rsidRPr="00341DC8" w:rsidRDefault="0002105D" w:rsidP="00341DC8">
            <w:pPr>
              <w:spacing w:line="276" w:lineRule="auto"/>
              <w:jc w:val="left"/>
              <w:rPr>
                <w:rFonts w:ascii="Arial Narrow" w:hAnsi="Arial Narrow"/>
                <w:sz w:val="20"/>
                <w:szCs w:val="20"/>
                <w:lang w:val="id-ID"/>
              </w:rPr>
            </w:pPr>
          </w:p>
        </w:tc>
        <w:tc>
          <w:tcPr>
            <w:tcW w:w="3342" w:type="dxa"/>
            <w:vAlign w:val="center"/>
          </w:tcPr>
          <w:p w:rsidR="0002105D" w:rsidRPr="0002105D" w:rsidRDefault="0002105D" w:rsidP="0002105D">
            <w:pPr>
              <w:spacing w:line="276" w:lineRule="auto"/>
              <w:jc w:val="left"/>
              <w:rPr>
                <w:rFonts w:ascii="Arial Narrow" w:hAnsi="Arial Narrow"/>
                <w:sz w:val="20"/>
                <w:szCs w:val="20"/>
                <w:lang w:val="id-ID"/>
              </w:rPr>
            </w:pPr>
            <w:r w:rsidRPr="0002105D">
              <w:rPr>
                <w:rFonts w:ascii="Arial Narrow" w:hAnsi="Arial Narrow"/>
                <w:sz w:val="20"/>
                <w:szCs w:val="20"/>
                <w:lang w:val="id-ID"/>
              </w:rPr>
              <w:t>Meningkatkan kualitas dan</w:t>
            </w:r>
          </w:p>
          <w:p w:rsidR="0002105D" w:rsidRPr="0002105D" w:rsidRDefault="0002105D" w:rsidP="0002105D">
            <w:pPr>
              <w:spacing w:line="276" w:lineRule="auto"/>
              <w:jc w:val="left"/>
              <w:rPr>
                <w:rFonts w:ascii="Arial Narrow" w:hAnsi="Arial Narrow"/>
                <w:sz w:val="20"/>
                <w:szCs w:val="20"/>
                <w:lang w:val="id-ID"/>
              </w:rPr>
            </w:pPr>
            <w:r w:rsidRPr="0002105D">
              <w:rPr>
                <w:rFonts w:ascii="Arial Narrow" w:hAnsi="Arial Narrow"/>
                <w:sz w:val="20"/>
                <w:szCs w:val="20"/>
                <w:lang w:val="id-ID"/>
              </w:rPr>
              <w:t>lebar jalan yang</w:t>
            </w:r>
          </w:p>
          <w:p w:rsidR="0002105D" w:rsidRPr="0002105D" w:rsidRDefault="0002105D" w:rsidP="0002105D">
            <w:pPr>
              <w:spacing w:line="276" w:lineRule="auto"/>
              <w:jc w:val="left"/>
              <w:rPr>
                <w:rFonts w:ascii="Arial Narrow" w:hAnsi="Arial Narrow"/>
                <w:sz w:val="20"/>
                <w:szCs w:val="20"/>
                <w:lang w:val="id-ID"/>
              </w:rPr>
            </w:pPr>
            <w:r w:rsidRPr="0002105D">
              <w:rPr>
                <w:rFonts w:ascii="Arial Narrow" w:hAnsi="Arial Narrow"/>
                <w:sz w:val="20"/>
                <w:szCs w:val="20"/>
                <w:lang w:val="id-ID"/>
              </w:rPr>
              <w:t>menghubungkan obyek dan</w:t>
            </w:r>
          </w:p>
          <w:p w:rsidR="0002105D" w:rsidRPr="0002105D" w:rsidRDefault="0002105D" w:rsidP="0002105D">
            <w:pPr>
              <w:spacing w:line="276" w:lineRule="auto"/>
              <w:jc w:val="left"/>
              <w:rPr>
                <w:rFonts w:ascii="Arial Narrow" w:hAnsi="Arial Narrow"/>
                <w:sz w:val="20"/>
                <w:szCs w:val="20"/>
                <w:lang w:val="id-ID"/>
              </w:rPr>
            </w:pPr>
            <w:r w:rsidRPr="0002105D">
              <w:rPr>
                <w:rFonts w:ascii="Arial Narrow" w:hAnsi="Arial Narrow"/>
                <w:sz w:val="20"/>
                <w:szCs w:val="20"/>
                <w:lang w:val="id-ID"/>
              </w:rPr>
              <w:t>daya tarik wisata unggulan di</w:t>
            </w:r>
          </w:p>
          <w:p w:rsidR="0002105D" w:rsidRPr="0002105D" w:rsidRDefault="0002105D" w:rsidP="0002105D">
            <w:pPr>
              <w:spacing w:line="276" w:lineRule="auto"/>
              <w:jc w:val="left"/>
              <w:rPr>
                <w:rFonts w:ascii="Arial Narrow" w:hAnsi="Arial Narrow"/>
                <w:sz w:val="20"/>
                <w:szCs w:val="20"/>
                <w:lang w:val="id-ID"/>
              </w:rPr>
            </w:pPr>
            <w:r w:rsidRPr="0002105D">
              <w:rPr>
                <w:rFonts w:ascii="Arial Narrow" w:hAnsi="Arial Narrow"/>
                <w:sz w:val="20"/>
                <w:szCs w:val="20"/>
                <w:lang w:val="id-ID"/>
              </w:rPr>
              <w:t>setiap Kawasan Pengembangan</w:t>
            </w:r>
          </w:p>
          <w:p w:rsidR="0002105D" w:rsidRPr="00341DC8" w:rsidRDefault="0002105D" w:rsidP="0002105D">
            <w:pPr>
              <w:spacing w:line="276" w:lineRule="auto"/>
              <w:jc w:val="left"/>
              <w:rPr>
                <w:rFonts w:ascii="Arial Narrow" w:hAnsi="Arial Narrow"/>
                <w:sz w:val="20"/>
                <w:szCs w:val="20"/>
                <w:lang w:val="id-ID"/>
              </w:rPr>
            </w:pPr>
            <w:r w:rsidRPr="0002105D">
              <w:rPr>
                <w:rFonts w:ascii="Arial Narrow" w:hAnsi="Arial Narrow"/>
                <w:sz w:val="20"/>
                <w:szCs w:val="20"/>
                <w:lang w:val="id-ID"/>
              </w:rPr>
              <w:lastRenderedPageBreak/>
              <w:t>Pariwisata Daerah (KPPK)</w:t>
            </w:r>
          </w:p>
        </w:tc>
        <w:tc>
          <w:tcPr>
            <w:tcW w:w="3343" w:type="dxa"/>
            <w:vAlign w:val="center"/>
          </w:tcPr>
          <w:p w:rsidR="0002105D" w:rsidRPr="00341DC8" w:rsidRDefault="0002105D" w:rsidP="0002105D">
            <w:pPr>
              <w:spacing w:line="276" w:lineRule="auto"/>
              <w:jc w:val="left"/>
              <w:rPr>
                <w:rFonts w:ascii="Arial Narrow" w:hAnsi="Arial Narrow"/>
                <w:sz w:val="20"/>
                <w:szCs w:val="20"/>
                <w:lang w:val="id-ID"/>
              </w:rPr>
            </w:pPr>
            <w:r w:rsidRPr="0002105D">
              <w:rPr>
                <w:rFonts w:ascii="Arial Narrow" w:hAnsi="Arial Narrow"/>
                <w:sz w:val="20"/>
                <w:szCs w:val="20"/>
                <w:lang w:val="id-ID"/>
              </w:rPr>
              <w:lastRenderedPageBreak/>
              <w:t>Pelebar</w:t>
            </w:r>
            <w:r>
              <w:rPr>
                <w:rFonts w:ascii="Arial Narrow" w:hAnsi="Arial Narrow"/>
                <w:sz w:val="20"/>
                <w:szCs w:val="20"/>
                <w:lang w:val="id-ID"/>
              </w:rPr>
              <w:t xml:space="preserve">an jalan utama penghubung antar </w:t>
            </w:r>
            <w:r w:rsidRPr="0002105D">
              <w:rPr>
                <w:rFonts w:ascii="Arial Narrow" w:hAnsi="Arial Narrow"/>
                <w:sz w:val="20"/>
                <w:szCs w:val="20"/>
                <w:lang w:val="id-ID"/>
              </w:rPr>
              <w:t>obyek dan daya tarik wisata unggulan disetiap KPPK</w:t>
            </w:r>
          </w:p>
        </w:tc>
        <w:tc>
          <w:tcPr>
            <w:tcW w:w="3343" w:type="dxa"/>
            <w:vMerge/>
            <w:vAlign w:val="center"/>
          </w:tcPr>
          <w:p w:rsidR="0002105D" w:rsidRPr="00341DC8" w:rsidRDefault="0002105D" w:rsidP="00341DC8">
            <w:pPr>
              <w:spacing w:line="276" w:lineRule="auto"/>
              <w:jc w:val="left"/>
              <w:rPr>
                <w:rFonts w:ascii="Arial Narrow" w:hAnsi="Arial Narrow"/>
                <w:sz w:val="20"/>
                <w:szCs w:val="20"/>
                <w:lang w:val="id-ID"/>
              </w:rPr>
            </w:pPr>
          </w:p>
        </w:tc>
      </w:tr>
      <w:tr w:rsidR="0002105D" w:rsidRPr="00341DC8" w:rsidTr="00341DC8">
        <w:tc>
          <w:tcPr>
            <w:tcW w:w="3342" w:type="dxa"/>
            <w:vMerge/>
            <w:vAlign w:val="center"/>
          </w:tcPr>
          <w:p w:rsidR="0002105D" w:rsidRPr="00341DC8" w:rsidRDefault="0002105D" w:rsidP="00341DC8">
            <w:pPr>
              <w:spacing w:line="276" w:lineRule="auto"/>
              <w:jc w:val="left"/>
              <w:rPr>
                <w:rFonts w:ascii="Arial Narrow" w:hAnsi="Arial Narrow"/>
                <w:sz w:val="20"/>
                <w:szCs w:val="20"/>
                <w:lang w:val="id-ID"/>
              </w:rPr>
            </w:pPr>
          </w:p>
        </w:tc>
        <w:tc>
          <w:tcPr>
            <w:tcW w:w="3342" w:type="dxa"/>
            <w:vAlign w:val="center"/>
          </w:tcPr>
          <w:p w:rsidR="0002105D" w:rsidRPr="00341DC8" w:rsidRDefault="0002105D" w:rsidP="0002105D">
            <w:pPr>
              <w:spacing w:line="276" w:lineRule="auto"/>
              <w:jc w:val="left"/>
              <w:rPr>
                <w:rFonts w:ascii="Arial Narrow" w:hAnsi="Arial Narrow"/>
                <w:sz w:val="20"/>
                <w:szCs w:val="20"/>
                <w:lang w:val="id-ID"/>
              </w:rPr>
            </w:pPr>
            <w:r w:rsidRPr="0002105D">
              <w:rPr>
                <w:rFonts w:ascii="Arial Narrow" w:hAnsi="Arial Narrow"/>
                <w:sz w:val="20"/>
                <w:szCs w:val="20"/>
                <w:lang w:val="id-ID"/>
              </w:rPr>
              <w:t>Meningkatkan jumlah dan jenisrumah makan</w:t>
            </w:r>
          </w:p>
        </w:tc>
        <w:tc>
          <w:tcPr>
            <w:tcW w:w="3343" w:type="dxa"/>
            <w:vAlign w:val="center"/>
          </w:tcPr>
          <w:p w:rsidR="0002105D" w:rsidRPr="00341DC8" w:rsidRDefault="0002105D" w:rsidP="0002105D">
            <w:pPr>
              <w:spacing w:line="276" w:lineRule="auto"/>
              <w:jc w:val="left"/>
              <w:rPr>
                <w:rFonts w:ascii="Arial Narrow" w:hAnsi="Arial Narrow"/>
                <w:sz w:val="20"/>
                <w:szCs w:val="20"/>
                <w:lang w:val="id-ID"/>
              </w:rPr>
            </w:pPr>
            <w:r>
              <w:rPr>
                <w:rFonts w:ascii="Arial Narrow" w:hAnsi="Arial Narrow"/>
                <w:sz w:val="20"/>
                <w:szCs w:val="20"/>
                <w:lang w:val="id-ID"/>
              </w:rPr>
              <w:t xml:space="preserve">Pembangunan rumah makan/ </w:t>
            </w:r>
            <w:r w:rsidRPr="0002105D">
              <w:rPr>
                <w:rFonts w:ascii="Arial Narrow" w:hAnsi="Arial Narrow"/>
                <w:sz w:val="20"/>
                <w:szCs w:val="20"/>
                <w:lang w:val="id-ID"/>
              </w:rPr>
              <w:t>restoran bertaraf lokal, nasional, daninternasional di setiap KPPK</w:t>
            </w:r>
          </w:p>
        </w:tc>
        <w:tc>
          <w:tcPr>
            <w:tcW w:w="3343" w:type="dxa"/>
            <w:vMerge/>
            <w:vAlign w:val="center"/>
          </w:tcPr>
          <w:p w:rsidR="0002105D" w:rsidRPr="00341DC8" w:rsidRDefault="0002105D" w:rsidP="00341DC8">
            <w:pPr>
              <w:spacing w:line="276" w:lineRule="auto"/>
              <w:jc w:val="left"/>
              <w:rPr>
                <w:rFonts w:ascii="Arial Narrow" w:hAnsi="Arial Narrow"/>
                <w:sz w:val="20"/>
                <w:szCs w:val="20"/>
                <w:lang w:val="id-ID"/>
              </w:rPr>
            </w:pPr>
          </w:p>
        </w:tc>
      </w:tr>
      <w:tr w:rsidR="0002105D" w:rsidRPr="00341DC8" w:rsidTr="00341DC8">
        <w:tc>
          <w:tcPr>
            <w:tcW w:w="3342" w:type="dxa"/>
            <w:vMerge/>
            <w:vAlign w:val="center"/>
          </w:tcPr>
          <w:p w:rsidR="0002105D" w:rsidRPr="00341DC8" w:rsidRDefault="0002105D" w:rsidP="00341DC8">
            <w:pPr>
              <w:spacing w:line="276" w:lineRule="auto"/>
              <w:jc w:val="left"/>
              <w:rPr>
                <w:rFonts w:ascii="Arial Narrow" w:hAnsi="Arial Narrow"/>
                <w:sz w:val="20"/>
                <w:szCs w:val="20"/>
                <w:lang w:val="id-ID"/>
              </w:rPr>
            </w:pPr>
          </w:p>
        </w:tc>
        <w:tc>
          <w:tcPr>
            <w:tcW w:w="3342" w:type="dxa"/>
            <w:vMerge w:val="restart"/>
            <w:vAlign w:val="center"/>
          </w:tcPr>
          <w:p w:rsidR="0002105D" w:rsidRPr="00341DC8" w:rsidRDefault="0002105D" w:rsidP="0002105D">
            <w:pPr>
              <w:spacing w:line="276" w:lineRule="auto"/>
              <w:jc w:val="left"/>
              <w:rPr>
                <w:rFonts w:ascii="Arial Narrow" w:hAnsi="Arial Narrow"/>
                <w:sz w:val="20"/>
                <w:szCs w:val="20"/>
                <w:lang w:val="id-ID"/>
              </w:rPr>
            </w:pPr>
            <w:r w:rsidRPr="0002105D">
              <w:rPr>
                <w:rFonts w:ascii="Arial Narrow" w:hAnsi="Arial Narrow"/>
                <w:sz w:val="20"/>
                <w:szCs w:val="20"/>
                <w:lang w:val="id-ID"/>
              </w:rPr>
              <w:t>Meningkatkan kualitas dankuantitas fasilitas komunikasi</w:t>
            </w:r>
          </w:p>
        </w:tc>
        <w:tc>
          <w:tcPr>
            <w:tcW w:w="3343" w:type="dxa"/>
            <w:vAlign w:val="center"/>
          </w:tcPr>
          <w:p w:rsidR="0002105D" w:rsidRPr="00341DC8" w:rsidRDefault="0002105D" w:rsidP="0002105D">
            <w:pPr>
              <w:spacing w:line="276" w:lineRule="auto"/>
              <w:jc w:val="left"/>
              <w:rPr>
                <w:rFonts w:ascii="Arial Narrow" w:hAnsi="Arial Narrow"/>
                <w:sz w:val="20"/>
                <w:szCs w:val="20"/>
                <w:lang w:val="id-ID"/>
              </w:rPr>
            </w:pPr>
            <w:r>
              <w:rPr>
                <w:rFonts w:ascii="Arial Narrow" w:hAnsi="Arial Narrow"/>
                <w:sz w:val="20"/>
                <w:szCs w:val="20"/>
                <w:lang w:val="id-ID"/>
              </w:rPr>
              <w:t xml:space="preserve">Pembangunan/ penambahan </w:t>
            </w:r>
            <w:r w:rsidRPr="0002105D">
              <w:rPr>
                <w:rFonts w:ascii="Arial Narrow" w:hAnsi="Arial Narrow"/>
                <w:sz w:val="20"/>
                <w:szCs w:val="20"/>
                <w:lang w:val="id-ID"/>
              </w:rPr>
              <w:t>warung internet di setiap KPPK</w:t>
            </w:r>
          </w:p>
        </w:tc>
        <w:tc>
          <w:tcPr>
            <w:tcW w:w="3343" w:type="dxa"/>
            <w:vMerge w:val="restart"/>
            <w:vAlign w:val="center"/>
          </w:tcPr>
          <w:p w:rsidR="0002105D" w:rsidRPr="00341DC8" w:rsidRDefault="0002105D" w:rsidP="00341DC8">
            <w:pPr>
              <w:spacing w:line="276" w:lineRule="auto"/>
              <w:jc w:val="left"/>
              <w:rPr>
                <w:rFonts w:ascii="Arial Narrow" w:hAnsi="Arial Narrow"/>
                <w:sz w:val="20"/>
                <w:szCs w:val="20"/>
                <w:lang w:val="id-ID"/>
              </w:rPr>
            </w:pPr>
          </w:p>
        </w:tc>
      </w:tr>
      <w:tr w:rsidR="0002105D" w:rsidRPr="00341DC8" w:rsidTr="00341DC8">
        <w:tc>
          <w:tcPr>
            <w:tcW w:w="3342" w:type="dxa"/>
            <w:vMerge/>
            <w:vAlign w:val="center"/>
          </w:tcPr>
          <w:p w:rsidR="0002105D" w:rsidRPr="00341DC8" w:rsidRDefault="0002105D" w:rsidP="00341DC8">
            <w:pPr>
              <w:spacing w:line="276" w:lineRule="auto"/>
              <w:jc w:val="left"/>
              <w:rPr>
                <w:rFonts w:ascii="Arial Narrow" w:hAnsi="Arial Narrow"/>
                <w:sz w:val="20"/>
                <w:szCs w:val="20"/>
                <w:lang w:val="id-ID"/>
              </w:rPr>
            </w:pPr>
          </w:p>
        </w:tc>
        <w:tc>
          <w:tcPr>
            <w:tcW w:w="3342" w:type="dxa"/>
            <w:vMerge/>
            <w:vAlign w:val="center"/>
          </w:tcPr>
          <w:p w:rsidR="0002105D" w:rsidRPr="0002105D" w:rsidRDefault="0002105D" w:rsidP="0002105D">
            <w:pPr>
              <w:spacing w:line="276" w:lineRule="auto"/>
              <w:jc w:val="left"/>
              <w:rPr>
                <w:rFonts w:ascii="Arial Narrow" w:hAnsi="Arial Narrow"/>
                <w:sz w:val="20"/>
                <w:szCs w:val="20"/>
                <w:lang w:val="id-ID"/>
              </w:rPr>
            </w:pPr>
          </w:p>
        </w:tc>
        <w:tc>
          <w:tcPr>
            <w:tcW w:w="3343" w:type="dxa"/>
            <w:vAlign w:val="center"/>
          </w:tcPr>
          <w:p w:rsidR="0002105D" w:rsidRPr="00341DC8" w:rsidRDefault="0002105D" w:rsidP="0002105D">
            <w:pPr>
              <w:spacing w:line="276" w:lineRule="auto"/>
              <w:jc w:val="left"/>
              <w:rPr>
                <w:rFonts w:ascii="Arial Narrow" w:hAnsi="Arial Narrow"/>
                <w:sz w:val="20"/>
                <w:szCs w:val="20"/>
                <w:lang w:val="id-ID"/>
              </w:rPr>
            </w:pPr>
            <w:r w:rsidRPr="0002105D">
              <w:rPr>
                <w:rFonts w:ascii="Arial Narrow" w:hAnsi="Arial Narrow"/>
                <w:sz w:val="20"/>
                <w:szCs w:val="20"/>
                <w:lang w:val="id-ID"/>
              </w:rPr>
              <w:t>Pend</w:t>
            </w:r>
            <w:r>
              <w:rPr>
                <w:rFonts w:ascii="Arial Narrow" w:hAnsi="Arial Narrow"/>
                <w:sz w:val="20"/>
                <w:szCs w:val="20"/>
                <w:lang w:val="id-ID"/>
              </w:rPr>
              <w:t xml:space="preserve">irian  TIC  pada  lokasi  objek </w:t>
            </w:r>
            <w:r w:rsidRPr="0002105D">
              <w:rPr>
                <w:rFonts w:ascii="Arial Narrow" w:hAnsi="Arial Narrow"/>
                <w:sz w:val="20"/>
                <w:szCs w:val="20"/>
                <w:lang w:val="id-ID"/>
              </w:rPr>
              <w:t>wisata unggulan jaringan telepon</w:t>
            </w:r>
          </w:p>
        </w:tc>
        <w:tc>
          <w:tcPr>
            <w:tcW w:w="3343" w:type="dxa"/>
            <w:vMerge/>
            <w:vAlign w:val="center"/>
          </w:tcPr>
          <w:p w:rsidR="0002105D" w:rsidRPr="00341DC8" w:rsidRDefault="0002105D" w:rsidP="00341DC8">
            <w:pPr>
              <w:spacing w:line="276" w:lineRule="auto"/>
              <w:jc w:val="left"/>
              <w:rPr>
                <w:rFonts w:ascii="Arial Narrow" w:hAnsi="Arial Narrow"/>
                <w:sz w:val="20"/>
                <w:szCs w:val="20"/>
                <w:lang w:val="id-ID"/>
              </w:rPr>
            </w:pPr>
          </w:p>
        </w:tc>
      </w:tr>
      <w:tr w:rsidR="0002105D" w:rsidRPr="00341DC8" w:rsidTr="00341DC8">
        <w:tc>
          <w:tcPr>
            <w:tcW w:w="3342" w:type="dxa"/>
            <w:vMerge/>
            <w:vAlign w:val="center"/>
          </w:tcPr>
          <w:p w:rsidR="0002105D" w:rsidRPr="00341DC8" w:rsidRDefault="0002105D" w:rsidP="00341DC8">
            <w:pPr>
              <w:spacing w:line="276" w:lineRule="auto"/>
              <w:jc w:val="left"/>
              <w:rPr>
                <w:rFonts w:ascii="Arial Narrow" w:hAnsi="Arial Narrow"/>
                <w:sz w:val="20"/>
                <w:szCs w:val="20"/>
                <w:lang w:val="id-ID"/>
              </w:rPr>
            </w:pPr>
          </w:p>
        </w:tc>
        <w:tc>
          <w:tcPr>
            <w:tcW w:w="3342" w:type="dxa"/>
            <w:vMerge/>
            <w:vAlign w:val="center"/>
          </w:tcPr>
          <w:p w:rsidR="0002105D" w:rsidRPr="0002105D" w:rsidRDefault="0002105D" w:rsidP="0002105D">
            <w:pPr>
              <w:spacing w:line="276" w:lineRule="auto"/>
              <w:jc w:val="left"/>
              <w:rPr>
                <w:rFonts w:ascii="Arial Narrow" w:hAnsi="Arial Narrow"/>
                <w:sz w:val="20"/>
                <w:szCs w:val="20"/>
                <w:lang w:val="id-ID"/>
              </w:rPr>
            </w:pPr>
          </w:p>
        </w:tc>
        <w:tc>
          <w:tcPr>
            <w:tcW w:w="3343" w:type="dxa"/>
            <w:vAlign w:val="center"/>
          </w:tcPr>
          <w:p w:rsidR="0002105D" w:rsidRPr="00341DC8" w:rsidRDefault="0002105D" w:rsidP="0002105D">
            <w:pPr>
              <w:spacing w:line="276" w:lineRule="auto"/>
              <w:jc w:val="left"/>
              <w:rPr>
                <w:rFonts w:ascii="Arial Narrow" w:hAnsi="Arial Narrow"/>
                <w:sz w:val="20"/>
                <w:szCs w:val="20"/>
                <w:lang w:val="id-ID"/>
              </w:rPr>
            </w:pPr>
            <w:r w:rsidRPr="0002105D">
              <w:rPr>
                <w:rFonts w:ascii="Arial Narrow" w:hAnsi="Arial Narrow"/>
                <w:sz w:val="20"/>
                <w:szCs w:val="20"/>
                <w:lang w:val="id-ID"/>
              </w:rPr>
              <w:t>P</w:t>
            </w:r>
            <w:r>
              <w:rPr>
                <w:rFonts w:ascii="Arial Narrow" w:hAnsi="Arial Narrow"/>
                <w:sz w:val="20"/>
                <w:szCs w:val="20"/>
                <w:lang w:val="id-ID"/>
              </w:rPr>
              <w:t xml:space="preserve">embukaan counter informasi pada </w:t>
            </w:r>
            <w:r w:rsidRPr="0002105D">
              <w:rPr>
                <w:rFonts w:ascii="Arial Narrow" w:hAnsi="Arial Narrow"/>
                <w:sz w:val="20"/>
                <w:szCs w:val="20"/>
                <w:lang w:val="id-ID"/>
              </w:rPr>
              <w:t>lokasi sarana penunjang pariwisataseperti hotel, pondok wisata danhomestay unggulan</w:t>
            </w:r>
          </w:p>
        </w:tc>
        <w:tc>
          <w:tcPr>
            <w:tcW w:w="3343" w:type="dxa"/>
            <w:vMerge/>
            <w:vAlign w:val="center"/>
          </w:tcPr>
          <w:p w:rsidR="0002105D" w:rsidRPr="00341DC8" w:rsidRDefault="0002105D" w:rsidP="00341DC8">
            <w:pPr>
              <w:spacing w:line="276" w:lineRule="auto"/>
              <w:jc w:val="left"/>
              <w:rPr>
                <w:rFonts w:ascii="Arial Narrow" w:hAnsi="Arial Narrow"/>
                <w:sz w:val="20"/>
                <w:szCs w:val="20"/>
                <w:lang w:val="id-ID"/>
              </w:rPr>
            </w:pPr>
          </w:p>
        </w:tc>
      </w:tr>
      <w:tr w:rsidR="0002105D" w:rsidRPr="00341DC8" w:rsidTr="00341DC8">
        <w:tc>
          <w:tcPr>
            <w:tcW w:w="3342" w:type="dxa"/>
            <w:vMerge/>
            <w:vAlign w:val="center"/>
          </w:tcPr>
          <w:p w:rsidR="0002105D" w:rsidRPr="00341DC8" w:rsidRDefault="0002105D" w:rsidP="00341DC8">
            <w:pPr>
              <w:spacing w:line="276" w:lineRule="auto"/>
              <w:jc w:val="left"/>
              <w:rPr>
                <w:rFonts w:ascii="Arial Narrow" w:hAnsi="Arial Narrow"/>
                <w:sz w:val="20"/>
                <w:szCs w:val="20"/>
                <w:lang w:val="id-ID"/>
              </w:rPr>
            </w:pPr>
          </w:p>
        </w:tc>
        <w:tc>
          <w:tcPr>
            <w:tcW w:w="3342" w:type="dxa"/>
            <w:vMerge/>
            <w:vAlign w:val="center"/>
          </w:tcPr>
          <w:p w:rsidR="0002105D" w:rsidRPr="0002105D" w:rsidRDefault="0002105D" w:rsidP="0002105D">
            <w:pPr>
              <w:spacing w:line="276" w:lineRule="auto"/>
              <w:jc w:val="left"/>
              <w:rPr>
                <w:rFonts w:ascii="Arial Narrow" w:hAnsi="Arial Narrow"/>
                <w:sz w:val="20"/>
                <w:szCs w:val="20"/>
                <w:lang w:val="id-ID"/>
              </w:rPr>
            </w:pPr>
          </w:p>
        </w:tc>
        <w:tc>
          <w:tcPr>
            <w:tcW w:w="3343" w:type="dxa"/>
            <w:vAlign w:val="center"/>
          </w:tcPr>
          <w:p w:rsidR="0002105D" w:rsidRPr="00341DC8" w:rsidRDefault="0002105D" w:rsidP="0002105D">
            <w:pPr>
              <w:spacing w:line="276" w:lineRule="auto"/>
              <w:jc w:val="left"/>
              <w:rPr>
                <w:rFonts w:ascii="Arial Narrow" w:hAnsi="Arial Narrow"/>
                <w:sz w:val="20"/>
                <w:szCs w:val="20"/>
                <w:lang w:val="id-ID"/>
              </w:rPr>
            </w:pPr>
            <w:r>
              <w:rPr>
                <w:rFonts w:ascii="Arial Narrow" w:hAnsi="Arial Narrow"/>
                <w:sz w:val="20"/>
                <w:szCs w:val="20"/>
                <w:lang w:val="id-ID"/>
              </w:rPr>
              <w:t xml:space="preserve">Penambahan wartel di setiap </w:t>
            </w:r>
            <w:r w:rsidRPr="0002105D">
              <w:rPr>
                <w:rFonts w:ascii="Arial Narrow" w:hAnsi="Arial Narrow"/>
                <w:sz w:val="20"/>
                <w:szCs w:val="20"/>
                <w:lang w:val="id-ID"/>
              </w:rPr>
              <w:t>KPPK</w:t>
            </w:r>
          </w:p>
        </w:tc>
        <w:tc>
          <w:tcPr>
            <w:tcW w:w="3343" w:type="dxa"/>
            <w:vMerge/>
            <w:vAlign w:val="center"/>
          </w:tcPr>
          <w:p w:rsidR="0002105D" w:rsidRPr="00341DC8" w:rsidRDefault="0002105D" w:rsidP="00341DC8">
            <w:pPr>
              <w:spacing w:line="276" w:lineRule="auto"/>
              <w:jc w:val="left"/>
              <w:rPr>
                <w:rFonts w:ascii="Arial Narrow" w:hAnsi="Arial Narrow"/>
                <w:sz w:val="20"/>
                <w:szCs w:val="20"/>
                <w:lang w:val="id-ID"/>
              </w:rPr>
            </w:pPr>
          </w:p>
        </w:tc>
      </w:tr>
      <w:tr w:rsidR="0002105D" w:rsidRPr="00341DC8" w:rsidTr="00341DC8">
        <w:tc>
          <w:tcPr>
            <w:tcW w:w="3342" w:type="dxa"/>
            <w:vMerge/>
            <w:vAlign w:val="center"/>
          </w:tcPr>
          <w:p w:rsidR="0002105D" w:rsidRPr="00341DC8" w:rsidRDefault="0002105D" w:rsidP="00341DC8">
            <w:pPr>
              <w:spacing w:line="276" w:lineRule="auto"/>
              <w:jc w:val="left"/>
              <w:rPr>
                <w:rFonts w:ascii="Arial Narrow" w:hAnsi="Arial Narrow"/>
                <w:sz w:val="20"/>
                <w:szCs w:val="20"/>
                <w:lang w:val="id-ID"/>
              </w:rPr>
            </w:pPr>
          </w:p>
        </w:tc>
        <w:tc>
          <w:tcPr>
            <w:tcW w:w="3342" w:type="dxa"/>
            <w:vAlign w:val="center"/>
          </w:tcPr>
          <w:p w:rsidR="0002105D" w:rsidRPr="0002105D" w:rsidRDefault="0002105D" w:rsidP="0002105D">
            <w:pPr>
              <w:spacing w:line="276" w:lineRule="auto"/>
              <w:jc w:val="left"/>
              <w:rPr>
                <w:rFonts w:ascii="Arial Narrow" w:hAnsi="Arial Narrow"/>
                <w:sz w:val="20"/>
                <w:szCs w:val="20"/>
                <w:lang w:val="id-ID"/>
              </w:rPr>
            </w:pPr>
            <w:r w:rsidRPr="0002105D">
              <w:rPr>
                <w:rFonts w:ascii="Arial Narrow" w:hAnsi="Arial Narrow"/>
                <w:sz w:val="20"/>
                <w:szCs w:val="20"/>
                <w:lang w:val="id-ID"/>
              </w:rPr>
              <w:t>Merencanakan fasilitas</w:t>
            </w:r>
          </w:p>
          <w:p w:rsidR="0002105D" w:rsidRPr="0002105D" w:rsidRDefault="0002105D" w:rsidP="0002105D">
            <w:pPr>
              <w:spacing w:line="276" w:lineRule="auto"/>
              <w:jc w:val="left"/>
              <w:rPr>
                <w:rFonts w:ascii="Arial Narrow" w:hAnsi="Arial Narrow"/>
                <w:sz w:val="20"/>
                <w:szCs w:val="20"/>
                <w:lang w:val="id-ID"/>
              </w:rPr>
            </w:pPr>
            <w:r w:rsidRPr="0002105D">
              <w:rPr>
                <w:rFonts w:ascii="Arial Narrow" w:hAnsi="Arial Narrow"/>
                <w:sz w:val="20"/>
                <w:szCs w:val="20"/>
                <w:lang w:val="id-ID"/>
              </w:rPr>
              <w:t>hiburan yang bertaraf internasional</w:t>
            </w:r>
          </w:p>
          <w:p w:rsidR="0002105D" w:rsidRPr="0002105D" w:rsidRDefault="0002105D" w:rsidP="0002105D">
            <w:pPr>
              <w:spacing w:line="276" w:lineRule="auto"/>
              <w:jc w:val="left"/>
              <w:rPr>
                <w:rFonts w:ascii="Arial Narrow" w:hAnsi="Arial Narrow"/>
                <w:sz w:val="20"/>
                <w:szCs w:val="20"/>
                <w:lang w:val="id-ID"/>
              </w:rPr>
            </w:pPr>
            <w:r w:rsidRPr="0002105D">
              <w:rPr>
                <w:rFonts w:ascii="Arial Narrow" w:hAnsi="Arial Narrow"/>
                <w:sz w:val="20"/>
                <w:szCs w:val="20"/>
                <w:lang w:val="id-ID"/>
              </w:rPr>
              <w:t>dengan tetap mempertahankan</w:t>
            </w:r>
          </w:p>
          <w:p w:rsidR="0002105D" w:rsidRPr="0002105D" w:rsidRDefault="0002105D" w:rsidP="0002105D">
            <w:pPr>
              <w:spacing w:line="276" w:lineRule="auto"/>
              <w:jc w:val="left"/>
              <w:rPr>
                <w:rFonts w:ascii="Arial Narrow" w:hAnsi="Arial Narrow"/>
                <w:sz w:val="20"/>
                <w:szCs w:val="20"/>
                <w:lang w:val="id-ID"/>
              </w:rPr>
            </w:pPr>
            <w:r w:rsidRPr="0002105D">
              <w:rPr>
                <w:rFonts w:ascii="Arial Narrow" w:hAnsi="Arial Narrow"/>
                <w:sz w:val="20"/>
                <w:szCs w:val="20"/>
                <w:lang w:val="id-ID"/>
              </w:rPr>
              <w:t>karakter sosial, budaya serta adab</w:t>
            </w:r>
          </w:p>
          <w:p w:rsidR="0002105D" w:rsidRPr="00341DC8" w:rsidRDefault="0002105D" w:rsidP="0002105D">
            <w:pPr>
              <w:spacing w:line="276" w:lineRule="auto"/>
              <w:jc w:val="left"/>
              <w:rPr>
                <w:rFonts w:ascii="Arial Narrow" w:hAnsi="Arial Narrow"/>
                <w:sz w:val="20"/>
                <w:szCs w:val="20"/>
                <w:lang w:val="id-ID"/>
              </w:rPr>
            </w:pPr>
            <w:r w:rsidRPr="0002105D">
              <w:rPr>
                <w:rFonts w:ascii="Arial Narrow" w:hAnsi="Arial Narrow"/>
                <w:sz w:val="20"/>
                <w:szCs w:val="20"/>
                <w:lang w:val="id-ID"/>
              </w:rPr>
              <w:t>kesantunan masyarakat setempat</w:t>
            </w:r>
          </w:p>
        </w:tc>
        <w:tc>
          <w:tcPr>
            <w:tcW w:w="3343" w:type="dxa"/>
            <w:vAlign w:val="center"/>
          </w:tcPr>
          <w:p w:rsidR="0002105D" w:rsidRPr="00341DC8" w:rsidRDefault="0002105D" w:rsidP="0002105D">
            <w:pPr>
              <w:spacing w:line="276" w:lineRule="auto"/>
              <w:jc w:val="left"/>
              <w:rPr>
                <w:rFonts w:ascii="Arial Narrow" w:hAnsi="Arial Narrow"/>
                <w:sz w:val="20"/>
                <w:szCs w:val="20"/>
                <w:lang w:val="id-ID"/>
              </w:rPr>
            </w:pPr>
            <w:r>
              <w:rPr>
                <w:rFonts w:ascii="Arial Narrow" w:hAnsi="Arial Narrow"/>
                <w:sz w:val="20"/>
                <w:szCs w:val="20"/>
                <w:lang w:val="id-ID"/>
              </w:rPr>
              <w:t xml:space="preserve">Menjalin kerjasama dalam </w:t>
            </w:r>
            <w:r w:rsidRPr="0002105D">
              <w:rPr>
                <w:rFonts w:ascii="Arial Narrow" w:hAnsi="Arial Narrow"/>
                <w:sz w:val="20"/>
                <w:szCs w:val="20"/>
                <w:lang w:val="id-ID"/>
              </w:rPr>
              <w:t>bidang waralaba dengan pihak luar</w:t>
            </w:r>
          </w:p>
        </w:tc>
        <w:tc>
          <w:tcPr>
            <w:tcW w:w="3343" w:type="dxa"/>
            <w:vMerge/>
            <w:vAlign w:val="center"/>
          </w:tcPr>
          <w:p w:rsidR="0002105D" w:rsidRPr="00341DC8" w:rsidRDefault="0002105D" w:rsidP="00341DC8">
            <w:pPr>
              <w:spacing w:line="276" w:lineRule="auto"/>
              <w:jc w:val="left"/>
              <w:rPr>
                <w:rFonts w:ascii="Arial Narrow" w:hAnsi="Arial Narrow"/>
                <w:sz w:val="20"/>
                <w:szCs w:val="20"/>
                <w:lang w:val="id-ID"/>
              </w:rPr>
            </w:pPr>
          </w:p>
        </w:tc>
      </w:tr>
      <w:tr w:rsidR="0002105D" w:rsidRPr="00341DC8" w:rsidTr="00341DC8">
        <w:tc>
          <w:tcPr>
            <w:tcW w:w="3342" w:type="dxa"/>
            <w:vMerge/>
            <w:vAlign w:val="center"/>
          </w:tcPr>
          <w:p w:rsidR="0002105D" w:rsidRPr="00341DC8" w:rsidRDefault="0002105D" w:rsidP="00341DC8">
            <w:pPr>
              <w:spacing w:line="276" w:lineRule="auto"/>
              <w:jc w:val="left"/>
              <w:rPr>
                <w:rFonts w:ascii="Arial Narrow" w:hAnsi="Arial Narrow"/>
                <w:sz w:val="20"/>
                <w:szCs w:val="20"/>
                <w:lang w:val="id-ID"/>
              </w:rPr>
            </w:pPr>
          </w:p>
        </w:tc>
        <w:tc>
          <w:tcPr>
            <w:tcW w:w="3342" w:type="dxa"/>
            <w:vMerge w:val="restart"/>
            <w:vAlign w:val="center"/>
          </w:tcPr>
          <w:p w:rsidR="0002105D" w:rsidRPr="0002105D" w:rsidRDefault="0002105D" w:rsidP="0002105D">
            <w:pPr>
              <w:spacing w:line="276" w:lineRule="auto"/>
              <w:jc w:val="left"/>
              <w:rPr>
                <w:rFonts w:ascii="Arial Narrow" w:hAnsi="Arial Narrow"/>
                <w:sz w:val="20"/>
                <w:szCs w:val="20"/>
                <w:lang w:val="id-ID"/>
              </w:rPr>
            </w:pPr>
            <w:r w:rsidRPr="0002105D">
              <w:rPr>
                <w:rFonts w:ascii="Arial Narrow" w:hAnsi="Arial Narrow"/>
                <w:sz w:val="20"/>
                <w:szCs w:val="20"/>
                <w:lang w:val="id-ID"/>
              </w:rPr>
              <w:t>Merencanakan fasilitas pendukung</w:t>
            </w:r>
          </w:p>
          <w:p w:rsidR="0002105D" w:rsidRPr="00341DC8" w:rsidRDefault="0002105D" w:rsidP="0002105D">
            <w:pPr>
              <w:spacing w:line="276" w:lineRule="auto"/>
              <w:jc w:val="left"/>
              <w:rPr>
                <w:rFonts w:ascii="Arial Narrow" w:hAnsi="Arial Narrow"/>
                <w:sz w:val="20"/>
                <w:szCs w:val="20"/>
                <w:lang w:val="id-ID"/>
              </w:rPr>
            </w:pPr>
            <w:r w:rsidRPr="0002105D">
              <w:rPr>
                <w:rFonts w:ascii="Arial Narrow" w:hAnsi="Arial Narrow"/>
                <w:sz w:val="20"/>
                <w:szCs w:val="20"/>
                <w:lang w:val="id-ID"/>
              </w:rPr>
              <w:t>obyek wisata</w:t>
            </w:r>
          </w:p>
        </w:tc>
        <w:tc>
          <w:tcPr>
            <w:tcW w:w="3343" w:type="dxa"/>
            <w:vAlign w:val="center"/>
          </w:tcPr>
          <w:p w:rsidR="0002105D" w:rsidRPr="00341DC8" w:rsidRDefault="0002105D" w:rsidP="0002105D">
            <w:pPr>
              <w:spacing w:line="276" w:lineRule="auto"/>
              <w:jc w:val="left"/>
              <w:rPr>
                <w:rFonts w:ascii="Arial Narrow" w:hAnsi="Arial Narrow"/>
                <w:sz w:val="20"/>
                <w:szCs w:val="20"/>
                <w:lang w:val="id-ID"/>
              </w:rPr>
            </w:pPr>
            <w:r w:rsidRPr="0002105D">
              <w:rPr>
                <w:rFonts w:ascii="Arial Narrow" w:hAnsi="Arial Narrow"/>
                <w:sz w:val="20"/>
                <w:szCs w:val="20"/>
                <w:lang w:val="id-ID"/>
              </w:rPr>
              <w:t>Pem</w:t>
            </w:r>
            <w:r>
              <w:rPr>
                <w:rFonts w:ascii="Arial Narrow" w:hAnsi="Arial Narrow"/>
                <w:sz w:val="20"/>
                <w:szCs w:val="20"/>
                <w:lang w:val="id-ID"/>
              </w:rPr>
              <w:t xml:space="preserve">bangunan bank dan money changer </w:t>
            </w:r>
            <w:r w:rsidRPr="0002105D">
              <w:rPr>
                <w:rFonts w:ascii="Arial Narrow" w:hAnsi="Arial Narrow"/>
                <w:sz w:val="20"/>
                <w:szCs w:val="20"/>
                <w:lang w:val="id-ID"/>
              </w:rPr>
              <w:t>di pusat kota Langgara</w:t>
            </w:r>
          </w:p>
        </w:tc>
        <w:tc>
          <w:tcPr>
            <w:tcW w:w="3343" w:type="dxa"/>
            <w:vMerge/>
            <w:vAlign w:val="center"/>
          </w:tcPr>
          <w:p w:rsidR="0002105D" w:rsidRPr="00341DC8" w:rsidRDefault="0002105D" w:rsidP="00341DC8">
            <w:pPr>
              <w:spacing w:line="276" w:lineRule="auto"/>
              <w:jc w:val="left"/>
              <w:rPr>
                <w:rFonts w:ascii="Arial Narrow" w:hAnsi="Arial Narrow"/>
                <w:sz w:val="20"/>
                <w:szCs w:val="20"/>
                <w:lang w:val="id-ID"/>
              </w:rPr>
            </w:pPr>
          </w:p>
        </w:tc>
      </w:tr>
      <w:tr w:rsidR="0002105D" w:rsidRPr="00341DC8" w:rsidTr="00341DC8">
        <w:tc>
          <w:tcPr>
            <w:tcW w:w="3342" w:type="dxa"/>
            <w:vMerge/>
            <w:vAlign w:val="center"/>
          </w:tcPr>
          <w:p w:rsidR="0002105D" w:rsidRPr="00341DC8" w:rsidRDefault="0002105D" w:rsidP="00341DC8">
            <w:pPr>
              <w:spacing w:line="276" w:lineRule="auto"/>
              <w:jc w:val="left"/>
              <w:rPr>
                <w:rFonts w:ascii="Arial Narrow" w:hAnsi="Arial Narrow"/>
                <w:sz w:val="20"/>
                <w:szCs w:val="20"/>
                <w:lang w:val="id-ID"/>
              </w:rPr>
            </w:pPr>
          </w:p>
        </w:tc>
        <w:tc>
          <w:tcPr>
            <w:tcW w:w="3342" w:type="dxa"/>
            <w:vMerge/>
            <w:vAlign w:val="center"/>
          </w:tcPr>
          <w:p w:rsidR="0002105D" w:rsidRPr="00341DC8" w:rsidRDefault="0002105D" w:rsidP="00341DC8">
            <w:pPr>
              <w:spacing w:line="276" w:lineRule="auto"/>
              <w:jc w:val="left"/>
              <w:rPr>
                <w:rFonts w:ascii="Arial Narrow" w:hAnsi="Arial Narrow"/>
                <w:sz w:val="20"/>
                <w:szCs w:val="20"/>
                <w:lang w:val="id-ID"/>
              </w:rPr>
            </w:pPr>
          </w:p>
        </w:tc>
        <w:tc>
          <w:tcPr>
            <w:tcW w:w="3343" w:type="dxa"/>
            <w:vAlign w:val="center"/>
          </w:tcPr>
          <w:p w:rsidR="0002105D" w:rsidRPr="00341DC8" w:rsidRDefault="0002105D" w:rsidP="0002105D">
            <w:pPr>
              <w:spacing w:line="276" w:lineRule="auto"/>
              <w:jc w:val="left"/>
              <w:rPr>
                <w:rFonts w:ascii="Arial Narrow" w:hAnsi="Arial Narrow"/>
                <w:sz w:val="20"/>
                <w:szCs w:val="20"/>
                <w:lang w:val="id-ID"/>
              </w:rPr>
            </w:pPr>
            <w:r>
              <w:rPr>
                <w:rFonts w:ascii="Arial Narrow" w:hAnsi="Arial Narrow"/>
                <w:sz w:val="20"/>
                <w:szCs w:val="20"/>
                <w:lang w:val="id-ID"/>
              </w:rPr>
              <w:t xml:space="preserve">Pengembangan biro perjalanan </w:t>
            </w:r>
            <w:r w:rsidRPr="0002105D">
              <w:rPr>
                <w:rFonts w:ascii="Arial Narrow" w:hAnsi="Arial Narrow"/>
                <w:sz w:val="20"/>
                <w:szCs w:val="20"/>
                <w:lang w:val="id-ID"/>
              </w:rPr>
              <w:t>wisata di pusat kota</w:t>
            </w:r>
          </w:p>
        </w:tc>
        <w:tc>
          <w:tcPr>
            <w:tcW w:w="3343" w:type="dxa"/>
            <w:vMerge/>
            <w:vAlign w:val="center"/>
          </w:tcPr>
          <w:p w:rsidR="0002105D" w:rsidRPr="00341DC8" w:rsidRDefault="0002105D" w:rsidP="00341DC8">
            <w:pPr>
              <w:spacing w:line="276" w:lineRule="auto"/>
              <w:jc w:val="left"/>
              <w:rPr>
                <w:rFonts w:ascii="Arial Narrow" w:hAnsi="Arial Narrow"/>
                <w:sz w:val="20"/>
                <w:szCs w:val="20"/>
                <w:lang w:val="id-ID"/>
              </w:rPr>
            </w:pPr>
          </w:p>
        </w:tc>
      </w:tr>
      <w:tr w:rsidR="007170AD" w:rsidRPr="00341DC8" w:rsidTr="00341DC8">
        <w:tc>
          <w:tcPr>
            <w:tcW w:w="3342" w:type="dxa"/>
            <w:vMerge w:val="restart"/>
            <w:vAlign w:val="center"/>
          </w:tcPr>
          <w:p w:rsidR="007170AD" w:rsidRPr="00341DC8" w:rsidRDefault="007170AD" w:rsidP="0002105D">
            <w:pPr>
              <w:spacing w:line="276" w:lineRule="auto"/>
              <w:jc w:val="left"/>
              <w:rPr>
                <w:rFonts w:ascii="Arial Narrow" w:hAnsi="Arial Narrow"/>
                <w:sz w:val="20"/>
                <w:szCs w:val="20"/>
                <w:lang w:val="id-ID"/>
              </w:rPr>
            </w:pPr>
            <w:r>
              <w:rPr>
                <w:rFonts w:ascii="Arial Narrow" w:hAnsi="Arial Narrow"/>
                <w:sz w:val="20"/>
                <w:szCs w:val="20"/>
                <w:lang w:val="id-ID"/>
              </w:rPr>
              <w:t xml:space="preserve">MENGEMBANGKAN SARANA </w:t>
            </w:r>
            <w:r w:rsidRPr="0002105D">
              <w:rPr>
                <w:rFonts w:ascii="Arial Narrow" w:hAnsi="Arial Narrow"/>
                <w:sz w:val="20"/>
                <w:szCs w:val="20"/>
                <w:lang w:val="id-ID"/>
              </w:rPr>
              <w:t>PENUNJANG PENCAPAIAN OBJEKWISATA</w:t>
            </w:r>
          </w:p>
        </w:tc>
        <w:tc>
          <w:tcPr>
            <w:tcW w:w="3342" w:type="dxa"/>
            <w:vMerge w:val="restart"/>
            <w:vAlign w:val="center"/>
          </w:tcPr>
          <w:p w:rsidR="007170AD" w:rsidRPr="00341DC8" w:rsidRDefault="007170AD" w:rsidP="0002105D">
            <w:pPr>
              <w:spacing w:line="276" w:lineRule="auto"/>
              <w:jc w:val="left"/>
              <w:rPr>
                <w:rFonts w:ascii="Arial Narrow" w:hAnsi="Arial Narrow"/>
                <w:sz w:val="20"/>
                <w:szCs w:val="20"/>
                <w:lang w:val="id-ID"/>
              </w:rPr>
            </w:pPr>
            <w:r w:rsidRPr="0002105D">
              <w:rPr>
                <w:rFonts w:ascii="Arial Narrow" w:hAnsi="Arial Narrow"/>
                <w:sz w:val="20"/>
                <w:szCs w:val="20"/>
                <w:lang w:val="id-ID"/>
              </w:rPr>
              <w:t>M</w:t>
            </w:r>
            <w:r>
              <w:rPr>
                <w:rFonts w:ascii="Arial Narrow" w:hAnsi="Arial Narrow"/>
                <w:sz w:val="20"/>
                <w:szCs w:val="20"/>
                <w:lang w:val="id-ID"/>
              </w:rPr>
              <w:t xml:space="preserve">eningkatkan kualitas jalan yang </w:t>
            </w:r>
            <w:r w:rsidRPr="0002105D">
              <w:rPr>
                <w:rFonts w:ascii="Arial Narrow" w:hAnsi="Arial Narrow"/>
                <w:sz w:val="20"/>
                <w:szCs w:val="20"/>
                <w:lang w:val="id-ID"/>
              </w:rPr>
              <w:t>menghubungkan obyek dan dayatarik wisata unggulan dengan obyekwisata andalan, obyek wisatapengembangan dan obyek wisatapotensial yang berada dalam satuKPPK</w:t>
            </w:r>
          </w:p>
        </w:tc>
        <w:tc>
          <w:tcPr>
            <w:tcW w:w="3343" w:type="dxa"/>
            <w:vAlign w:val="center"/>
          </w:tcPr>
          <w:p w:rsidR="007170AD" w:rsidRPr="00341DC8" w:rsidRDefault="007170AD" w:rsidP="007170AD">
            <w:pPr>
              <w:spacing w:line="276" w:lineRule="auto"/>
              <w:jc w:val="left"/>
              <w:rPr>
                <w:rFonts w:ascii="Arial Narrow" w:hAnsi="Arial Narrow"/>
                <w:sz w:val="20"/>
                <w:szCs w:val="20"/>
                <w:lang w:val="id-ID"/>
              </w:rPr>
            </w:pPr>
            <w:r w:rsidRPr="007170AD">
              <w:rPr>
                <w:rFonts w:ascii="Arial Narrow" w:hAnsi="Arial Narrow"/>
                <w:sz w:val="20"/>
                <w:szCs w:val="20"/>
                <w:lang w:val="id-ID"/>
              </w:rPr>
              <w:t>Pelebaran</w:t>
            </w:r>
            <w:r>
              <w:rPr>
                <w:rFonts w:ascii="Arial Narrow" w:hAnsi="Arial Narrow"/>
                <w:sz w:val="20"/>
                <w:szCs w:val="20"/>
                <w:lang w:val="id-ID"/>
              </w:rPr>
              <w:t xml:space="preserve"> jalan yang </w:t>
            </w:r>
            <w:r w:rsidRPr="007170AD">
              <w:rPr>
                <w:rFonts w:ascii="Arial Narrow" w:hAnsi="Arial Narrow"/>
                <w:sz w:val="20"/>
                <w:szCs w:val="20"/>
                <w:lang w:val="id-ID"/>
              </w:rPr>
              <w:t>menghubungkan obyek dan daya tarikwisata unggulan dengan obyek wisataan</w:t>
            </w:r>
            <w:r>
              <w:rPr>
                <w:rFonts w:ascii="Arial Narrow" w:hAnsi="Arial Narrow"/>
                <w:sz w:val="20"/>
                <w:szCs w:val="20"/>
                <w:lang w:val="id-ID"/>
              </w:rPr>
              <w:t xml:space="preserve">dalan, obyek wisata pengembanga </w:t>
            </w:r>
            <w:r w:rsidRPr="007170AD">
              <w:rPr>
                <w:rFonts w:ascii="Arial Narrow" w:hAnsi="Arial Narrow"/>
                <w:sz w:val="20"/>
                <w:szCs w:val="20"/>
                <w:lang w:val="id-ID"/>
              </w:rPr>
              <w:t>dan obyek wisata potensial</w:t>
            </w:r>
          </w:p>
        </w:tc>
        <w:tc>
          <w:tcPr>
            <w:tcW w:w="3343" w:type="dxa"/>
            <w:vMerge w:val="restart"/>
            <w:vAlign w:val="center"/>
          </w:tcPr>
          <w:p w:rsidR="007170AD" w:rsidRPr="00341DC8" w:rsidRDefault="007170AD" w:rsidP="00341DC8">
            <w:pPr>
              <w:spacing w:line="276" w:lineRule="auto"/>
              <w:jc w:val="left"/>
              <w:rPr>
                <w:rFonts w:ascii="Arial Narrow" w:hAnsi="Arial Narrow"/>
                <w:sz w:val="20"/>
                <w:szCs w:val="20"/>
                <w:lang w:val="id-ID"/>
              </w:rPr>
            </w:pPr>
          </w:p>
        </w:tc>
      </w:tr>
      <w:tr w:rsidR="007170AD" w:rsidRPr="00341DC8" w:rsidTr="00341DC8">
        <w:tc>
          <w:tcPr>
            <w:tcW w:w="3342" w:type="dxa"/>
            <w:vMerge/>
            <w:vAlign w:val="center"/>
          </w:tcPr>
          <w:p w:rsidR="007170AD" w:rsidRPr="00341DC8" w:rsidRDefault="007170AD" w:rsidP="00341DC8">
            <w:pPr>
              <w:spacing w:line="276" w:lineRule="auto"/>
              <w:jc w:val="left"/>
              <w:rPr>
                <w:rFonts w:ascii="Arial Narrow" w:hAnsi="Arial Narrow"/>
                <w:sz w:val="20"/>
                <w:szCs w:val="20"/>
                <w:lang w:val="id-ID"/>
              </w:rPr>
            </w:pPr>
          </w:p>
        </w:tc>
        <w:tc>
          <w:tcPr>
            <w:tcW w:w="3342" w:type="dxa"/>
            <w:vMerge/>
            <w:vAlign w:val="center"/>
          </w:tcPr>
          <w:p w:rsidR="007170AD" w:rsidRPr="00341DC8" w:rsidRDefault="007170AD" w:rsidP="00341DC8">
            <w:pPr>
              <w:spacing w:line="276" w:lineRule="auto"/>
              <w:jc w:val="left"/>
              <w:rPr>
                <w:rFonts w:ascii="Arial Narrow" w:hAnsi="Arial Narrow"/>
                <w:sz w:val="20"/>
                <w:szCs w:val="20"/>
                <w:lang w:val="id-ID"/>
              </w:rPr>
            </w:pPr>
          </w:p>
        </w:tc>
        <w:tc>
          <w:tcPr>
            <w:tcW w:w="3343" w:type="dxa"/>
            <w:vAlign w:val="center"/>
          </w:tcPr>
          <w:p w:rsidR="007170AD" w:rsidRPr="00341DC8" w:rsidRDefault="007170AD" w:rsidP="007170AD">
            <w:pPr>
              <w:spacing w:line="276" w:lineRule="auto"/>
              <w:jc w:val="left"/>
              <w:rPr>
                <w:rFonts w:ascii="Arial Narrow" w:hAnsi="Arial Narrow"/>
                <w:sz w:val="20"/>
                <w:szCs w:val="20"/>
                <w:lang w:val="id-ID"/>
              </w:rPr>
            </w:pPr>
            <w:r>
              <w:rPr>
                <w:rFonts w:ascii="Arial Narrow" w:hAnsi="Arial Narrow"/>
                <w:sz w:val="20"/>
                <w:szCs w:val="20"/>
                <w:lang w:val="id-ID"/>
              </w:rPr>
              <w:t xml:space="preserve">Perbaikan jalan yang </w:t>
            </w:r>
            <w:r w:rsidRPr="007170AD">
              <w:rPr>
                <w:rFonts w:ascii="Arial Narrow" w:hAnsi="Arial Narrow"/>
                <w:sz w:val="20"/>
                <w:szCs w:val="20"/>
                <w:lang w:val="id-ID"/>
              </w:rPr>
              <w:t xml:space="preserve">menghubungkan obyek dan daya tarikwisata unggulan dengan obyek wisataandalan, obyek </w:t>
            </w:r>
            <w:r w:rsidRPr="007170AD">
              <w:rPr>
                <w:rFonts w:ascii="Arial Narrow" w:hAnsi="Arial Narrow"/>
                <w:sz w:val="20"/>
                <w:szCs w:val="20"/>
                <w:lang w:val="id-ID"/>
              </w:rPr>
              <w:lastRenderedPageBreak/>
              <w:t>wisata pengembangandan obyek wisata potensial</w:t>
            </w:r>
          </w:p>
        </w:tc>
        <w:tc>
          <w:tcPr>
            <w:tcW w:w="3343" w:type="dxa"/>
            <w:vMerge/>
            <w:vAlign w:val="center"/>
          </w:tcPr>
          <w:p w:rsidR="007170AD" w:rsidRPr="00341DC8" w:rsidRDefault="007170AD" w:rsidP="00341DC8">
            <w:pPr>
              <w:spacing w:line="276" w:lineRule="auto"/>
              <w:jc w:val="left"/>
              <w:rPr>
                <w:rFonts w:ascii="Arial Narrow" w:hAnsi="Arial Narrow"/>
                <w:sz w:val="20"/>
                <w:szCs w:val="20"/>
                <w:lang w:val="id-ID"/>
              </w:rPr>
            </w:pPr>
          </w:p>
        </w:tc>
      </w:tr>
      <w:tr w:rsidR="007170AD" w:rsidRPr="00341DC8" w:rsidTr="00341DC8">
        <w:tc>
          <w:tcPr>
            <w:tcW w:w="3342" w:type="dxa"/>
            <w:vMerge/>
            <w:vAlign w:val="center"/>
          </w:tcPr>
          <w:p w:rsidR="007170AD" w:rsidRPr="00341DC8" w:rsidRDefault="007170AD" w:rsidP="00341DC8">
            <w:pPr>
              <w:spacing w:line="276" w:lineRule="auto"/>
              <w:jc w:val="left"/>
              <w:rPr>
                <w:rFonts w:ascii="Arial Narrow" w:hAnsi="Arial Narrow"/>
                <w:sz w:val="20"/>
                <w:szCs w:val="20"/>
                <w:lang w:val="id-ID"/>
              </w:rPr>
            </w:pPr>
          </w:p>
        </w:tc>
        <w:tc>
          <w:tcPr>
            <w:tcW w:w="3342" w:type="dxa"/>
            <w:vMerge w:val="restart"/>
            <w:vAlign w:val="center"/>
          </w:tcPr>
          <w:p w:rsidR="007170AD" w:rsidRPr="00341DC8" w:rsidRDefault="007170AD" w:rsidP="007170AD">
            <w:pPr>
              <w:spacing w:line="276" w:lineRule="auto"/>
              <w:jc w:val="left"/>
              <w:rPr>
                <w:rFonts w:ascii="Arial Narrow" w:hAnsi="Arial Narrow"/>
                <w:sz w:val="20"/>
                <w:szCs w:val="20"/>
                <w:lang w:val="id-ID"/>
              </w:rPr>
            </w:pPr>
            <w:r w:rsidRPr="007170AD">
              <w:rPr>
                <w:rFonts w:ascii="Arial Narrow" w:hAnsi="Arial Narrow"/>
                <w:sz w:val="20"/>
                <w:szCs w:val="20"/>
                <w:lang w:val="id-ID"/>
              </w:rPr>
              <w:t>Meningkatkan faktor</w:t>
            </w:r>
            <w:r>
              <w:rPr>
                <w:rFonts w:ascii="Arial Narrow" w:hAnsi="Arial Narrow"/>
                <w:sz w:val="20"/>
                <w:szCs w:val="20"/>
                <w:lang w:val="id-ID"/>
              </w:rPr>
              <w:t xml:space="preserve"> kenyamanan dan </w:t>
            </w:r>
            <w:r w:rsidRPr="007170AD">
              <w:rPr>
                <w:rFonts w:ascii="Arial Narrow" w:hAnsi="Arial Narrow"/>
                <w:sz w:val="20"/>
                <w:szCs w:val="20"/>
                <w:lang w:val="id-ID"/>
              </w:rPr>
              <w:t>keamanan jalan</w:t>
            </w:r>
            <w:r>
              <w:rPr>
                <w:rFonts w:ascii="Arial Narrow" w:hAnsi="Arial Narrow"/>
                <w:sz w:val="20"/>
                <w:szCs w:val="20"/>
                <w:lang w:val="id-ID"/>
              </w:rPr>
              <w:t xml:space="preserve"> yang menghubungkan </w:t>
            </w:r>
            <w:r w:rsidRPr="007170AD">
              <w:rPr>
                <w:rFonts w:ascii="Arial Narrow" w:hAnsi="Arial Narrow"/>
                <w:sz w:val="20"/>
                <w:szCs w:val="20"/>
                <w:lang w:val="id-ID"/>
              </w:rPr>
              <w:t>obyek dandaya tarik wisata unggulan disetiap</w:t>
            </w:r>
            <w:r>
              <w:rPr>
                <w:rFonts w:ascii="Arial Narrow" w:hAnsi="Arial Narrow"/>
                <w:sz w:val="20"/>
                <w:szCs w:val="20"/>
                <w:lang w:val="id-ID"/>
              </w:rPr>
              <w:t xml:space="preserve"> Kawasan Pengembangan </w:t>
            </w:r>
            <w:r w:rsidRPr="007170AD">
              <w:rPr>
                <w:rFonts w:ascii="Arial Narrow" w:hAnsi="Arial Narrow"/>
                <w:sz w:val="20"/>
                <w:szCs w:val="20"/>
                <w:lang w:val="id-ID"/>
              </w:rPr>
              <w:t>PariwisataKabupaten (KPPK)</w:t>
            </w:r>
          </w:p>
        </w:tc>
        <w:tc>
          <w:tcPr>
            <w:tcW w:w="3343" w:type="dxa"/>
            <w:vAlign w:val="center"/>
          </w:tcPr>
          <w:p w:rsidR="007170AD" w:rsidRPr="00341DC8" w:rsidRDefault="007170AD" w:rsidP="007170AD">
            <w:pPr>
              <w:spacing w:line="276" w:lineRule="auto"/>
              <w:jc w:val="left"/>
              <w:rPr>
                <w:rFonts w:ascii="Arial Narrow" w:hAnsi="Arial Narrow"/>
                <w:sz w:val="20"/>
                <w:szCs w:val="20"/>
                <w:lang w:val="id-ID"/>
              </w:rPr>
            </w:pPr>
            <w:r w:rsidRPr="007170AD">
              <w:rPr>
                <w:rFonts w:ascii="Arial Narrow" w:hAnsi="Arial Narrow"/>
                <w:sz w:val="20"/>
                <w:szCs w:val="20"/>
                <w:lang w:val="id-ID"/>
              </w:rPr>
              <w:t>Perbaikan jalan yang menjadipenghubung antarobyek dan daya tarikwisata unggulan di setiap KPPK</w:t>
            </w:r>
          </w:p>
        </w:tc>
        <w:tc>
          <w:tcPr>
            <w:tcW w:w="3343" w:type="dxa"/>
            <w:vMerge/>
            <w:vAlign w:val="center"/>
          </w:tcPr>
          <w:p w:rsidR="007170AD" w:rsidRPr="00341DC8" w:rsidRDefault="007170AD" w:rsidP="00341DC8">
            <w:pPr>
              <w:spacing w:line="276" w:lineRule="auto"/>
              <w:jc w:val="left"/>
              <w:rPr>
                <w:rFonts w:ascii="Arial Narrow" w:hAnsi="Arial Narrow"/>
                <w:sz w:val="20"/>
                <w:szCs w:val="20"/>
                <w:lang w:val="id-ID"/>
              </w:rPr>
            </w:pPr>
          </w:p>
        </w:tc>
      </w:tr>
      <w:tr w:rsidR="007170AD" w:rsidRPr="00341DC8" w:rsidTr="00341DC8">
        <w:tc>
          <w:tcPr>
            <w:tcW w:w="3342" w:type="dxa"/>
            <w:vMerge/>
            <w:vAlign w:val="center"/>
          </w:tcPr>
          <w:p w:rsidR="007170AD" w:rsidRPr="00341DC8" w:rsidRDefault="007170AD" w:rsidP="00341DC8">
            <w:pPr>
              <w:spacing w:line="276" w:lineRule="auto"/>
              <w:jc w:val="left"/>
              <w:rPr>
                <w:rFonts w:ascii="Arial Narrow" w:hAnsi="Arial Narrow"/>
                <w:sz w:val="20"/>
                <w:szCs w:val="20"/>
                <w:lang w:val="id-ID"/>
              </w:rPr>
            </w:pPr>
          </w:p>
        </w:tc>
        <w:tc>
          <w:tcPr>
            <w:tcW w:w="3342" w:type="dxa"/>
            <w:vMerge/>
            <w:vAlign w:val="center"/>
          </w:tcPr>
          <w:p w:rsidR="007170AD" w:rsidRPr="00341DC8" w:rsidRDefault="007170AD" w:rsidP="00341DC8">
            <w:pPr>
              <w:spacing w:line="276" w:lineRule="auto"/>
              <w:jc w:val="left"/>
              <w:rPr>
                <w:rFonts w:ascii="Arial Narrow" w:hAnsi="Arial Narrow"/>
                <w:sz w:val="20"/>
                <w:szCs w:val="20"/>
                <w:lang w:val="id-ID"/>
              </w:rPr>
            </w:pPr>
          </w:p>
        </w:tc>
        <w:tc>
          <w:tcPr>
            <w:tcW w:w="3343" w:type="dxa"/>
            <w:vAlign w:val="center"/>
          </w:tcPr>
          <w:p w:rsidR="007170AD" w:rsidRPr="00341DC8" w:rsidRDefault="007170AD" w:rsidP="007170AD">
            <w:pPr>
              <w:spacing w:line="276" w:lineRule="auto"/>
              <w:jc w:val="left"/>
              <w:rPr>
                <w:rFonts w:ascii="Arial Narrow" w:hAnsi="Arial Narrow"/>
                <w:sz w:val="20"/>
                <w:szCs w:val="20"/>
                <w:lang w:val="id-ID"/>
              </w:rPr>
            </w:pPr>
            <w:r>
              <w:rPr>
                <w:rFonts w:ascii="Arial Narrow" w:hAnsi="Arial Narrow"/>
                <w:sz w:val="20"/>
                <w:szCs w:val="20"/>
                <w:lang w:val="id-ID"/>
              </w:rPr>
              <w:t>Perencanaan halte/</w:t>
            </w:r>
            <w:r w:rsidRPr="007170AD">
              <w:rPr>
                <w:rFonts w:ascii="Arial Narrow" w:hAnsi="Arial Narrow"/>
                <w:sz w:val="20"/>
                <w:szCs w:val="20"/>
                <w:lang w:val="id-ID"/>
              </w:rPr>
              <w:t>terminal khusus wisata di setiap KPPK</w:t>
            </w:r>
          </w:p>
        </w:tc>
        <w:tc>
          <w:tcPr>
            <w:tcW w:w="3343" w:type="dxa"/>
            <w:vMerge/>
            <w:vAlign w:val="center"/>
          </w:tcPr>
          <w:p w:rsidR="007170AD" w:rsidRPr="00341DC8" w:rsidRDefault="007170AD" w:rsidP="00341DC8">
            <w:pPr>
              <w:spacing w:line="276" w:lineRule="auto"/>
              <w:jc w:val="left"/>
              <w:rPr>
                <w:rFonts w:ascii="Arial Narrow" w:hAnsi="Arial Narrow"/>
                <w:sz w:val="20"/>
                <w:szCs w:val="20"/>
                <w:lang w:val="id-ID"/>
              </w:rPr>
            </w:pPr>
          </w:p>
        </w:tc>
      </w:tr>
      <w:tr w:rsidR="007170AD" w:rsidRPr="00341DC8" w:rsidTr="00341DC8">
        <w:tc>
          <w:tcPr>
            <w:tcW w:w="3342" w:type="dxa"/>
            <w:vMerge/>
            <w:vAlign w:val="center"/>
          </w:tcPr>
          <w:p w:rsidR="007170AD" w:rsidRPr="00341DC8" w:rsidRDefault="007170AD" w:rsidP="00341DC8">
            <w:pPr>
              <w:spacing w:line="276" w:lineRule="auto"/>
              <w:jc w:val="left"/>
              <w:rPr>
                <w:rFonts w:ascii="Arial Narrow" w:hAnsi="Arial Narrow"/>
                <w:sz w:val="20"/>
                <w:szCs w:val="20"/>
                <w:lang w:val="id-ID"/>
              </w:rPr>
            </w:pPr>
          </w:p>
        </w:tc>
        <w:tc>
          <w:tcPr>
            <w:tcW w:w="3342" w:type="dxa"/>
            <w:vAlign w:val="center"/>
          </w:tcPr>
          <w:p w:rsidR="007170AD" w:rsidRPr="00341DC8" w:rsidRDefault="007170AD" w:rsidP="007170AD">
            <w:pPr>
              <w:spacing w:line="276" w:lineRule="auto"/>
              <w:jc w:val="left"/>
              <w:rPr>
                <w:rFonts w:ascii="Arial Narrow" w:hAnsi="Arial Narrow"/>
                <w:sz w:val="20"/>
                <w:szCs w:val="20"/>
                <w:lang w:val="id-ID"/>
              </w:rPr>
            </w:pPr>
            <w:r>
              <w:rPr>
                <w:rFonts w:ascii="Arial Narrow" w:hAnsi="Arial Narrow"/>
                <w:sz w:val="20"/>
                <w:szCs w:val="20"/>
                <w:lang w:val="id-ID"/>
              </w:rPr>
              <w:t xml:space="preserve">Mengadakan sarana </w:t>
            </w:r>
            <w:r w:rsidRPr="007170AD">
              <w:rPr>
                <w:rFonts w:ascii="Arial Narrow" w:hAnsi="Arial Narrow"/>
                <w:sz w:val="20"/>
                <w:szCs w:val="20"/>
                <w:lang w:val="id-ID"/>
              </w:rPr>
              <w:t>transportasi umum yanglangsung menghubungkanantar obyek dan daya tarikwisata unggulan dengan obyek wisata pengembangan yang berada dalam satu KPPK</w:t>
            </w:r>
          </w:p>
        </w:tc>
        <w:tc>
          <w:tcPr>
            <w:tcW w:w="3343" w:type="dxa"/>
            <w:vAlign w:val="center"/>
          </w:tcPr>
          <w:p w:rsidR="007170AD" w:rsidRPr="00341DC8" w:rsidRDefault="007170AD" w:rsidP="007170AD">
            <w:pPr>
              <w:spacing w:line="276" w:lineRule="auto"/>
              <w:jc w:val="left"/>
              <w:rPr>
                <w:rFonts w:ascii="Arial Narrow" w:hAnsi="Arial Narrow"/>
                <w:sz w:val="20"/>
                <w:szCs w:val="20"/>
                <w:lang w:val="id-ID"/>
              </w:rPr>
            </w:pPr>
            <w:r>
              <w:rPr>
                <w:rFonts w:ascii="Arial Narrow" w:hAnsi="Arial Narrow"/>
                <w:sz w:val="20"/>
                <w:szCs w:val="20"/>
                <w:lang w:val="id-ID"/>
              </w:rPr>
              <w:t xml:space="preserve">Penambahan moda dan rute </w:t>
            </w:r>
            <w:r w:rsidRPr="007170AD">
              <w:rPr>
                <w:rFonts w:ascii="Arial Narrow" w:hAnsi="Arial Narrow"/>
                <w:sz w:val="20"/>
                <w:szCs w:val="20"/>
                <w:lang w:val="id-ID"/>
              </w:rPr>
              <w:t>angkutan yang langsungmenghubungkan antar obyek dandaya tarik wisata unggulan denganobyek wisata pengembangan yang berada dalam satu KPPK</w:t>
            </w:r>
          </w:p>
        </w:tc>
        <w:tc>
          <w:tcPr>
            <w:tcW w:w="3343" w:type="dxa"/>
            <w:vMerge/>
            <w:vAlign w:val="center"/>
          </w:tcPr>
          <w:p w:rsidR="007170AD" w:rsidRPr="00341DC8" w:rsidRDefault="007170AD" w:rsidP="00341DC8">
            <w:pPr>
              <w:spacing w:line="276" w:lineRule="auto"/>
              <w:jc w:val="left"/>
              <w:rPr>
                <w:rFonts w:ascii="Arial Narrow" w:hAnsi="Arial Narrow"/>
                <w:sz w:val="20"/>
                <w:szCs w:val="20"/>
                <w:lang w:val="id-ID"/>
              </w:rPr>
            </w:pPr>
          </w:p>
        </w:tc>
      </w:tr>
      <w:tr w:rsidR="00AB450A" w:rsidRPr="00341DC8" w:rsidTr="00341DC8">
        <w:tc>
          <w:tcPr>
            <w:tcW w:w="3342" w:type="dxa"/>
            <w:vMerge w:val="restart"/>
            <w:vAlign w:val="center"/>
          </w:tcPr>
          <w:p w:rsidR="00AB450A" w:rsidRPr="00341DC8" w:rsidRDefault="00AB450A" w:rsidP="007170AD">
            <w:pPr>
              <w:spacing w:line="276" w:lineRule="auto"/>
              <w:jc w:val="left"/>
              <w:rPr>
                <w:rFonts w:ascii="Arial Narrow" w:hAnsi="Arial Narrow"/>
                <w:sz w:val="20"/>
                <w:szCs w:val="20"/>
                <w:lang w:val="id-ID"/>
              </w:rPr>
            </w:pPr>
            <w:r>
              <w:rPr>
                <w:rFonts w:ascii="Arial Narrow" w:hAnsi="Arial Narrow"/>
                <w:sz w:val="20"/>
                <w:szCs w:val="20"/>
                <w:lang w:val="id-ID"/>
              </w:rPr>
              <w:t xml:space="preserve">MENINGKATKAN KUALITAS  </w:t>
            </w:r>
            <w:r w:rsidRPr="007170AD">
              <w:rPr>
                <w:rFonts w:ascii="Arial Narrow" w:hAnsi="Arial Narrow"/>
                <w:sz w:val="20"/>
                <w:szCs w:val="20"/>
                <w:lang w:val="id-ID"/>
              </w:rPr>
              <w:t>INFRASTRUKTUR PARIWISATA</w:t>
            </w:r>
          </w:p>
        </w:tc>
        <w:tc>
          <w:tcPr>
            <w:tcW w:w="3342" w:type="dxa"/>
            <w:vAlign w:val="center"/>
          </w:tcPr>
          <w:p w:rsidR="00AB450A" w:rsidRPr="00341DC8" w:rsidRDefault="00AB450A" w:rsidP="007170AD">
            <w:pPr>
              <w:spacing w:line="276" w:lineRule="auto"/>
              <w:jc w:val="left"/>
              <w:rPr>
                <w:rFonts w:ascii="Arial Narrow" w:hAnsi="Arial Narrow"/>
                <w:sz w:val="20"/>
                <w:szCs w:val="20"/>
                <w:lang w:val="id-ID"/>
              </w:rPr>
            </w:pPr>
            <w:r>
              <w:rPr>
                <w:rFonts w:ascii="Arial Narrow" w:hAnsi="Arial Narrow"/>
                <w:sz w:val="20"/>
                <w:szCs w:val="20"/>
                <w:lang w:val="id-ID"/>
              </w:rPr>
              <w:t xml:space="preserve">Merencanakan dan meningkatkan </w:t>
            </w:r>
            <w:r w:rsidRPr="007170AD">
              <w:rPr>
                <w:rFonts w:ascii="Arial Narrow" w:hAnsi="Arial Narrow"/>
                <w:sz w:val="20"/>
                <w:szCs w:val="20"/>
                <w:lang w:val="id-ID"/>
              </w:rPr>
              <w:t>ketersediaan air bersih di setiap</w:t>
            </w:r>
            <w:r>
              <w:rPr>
                <w:rFonts w:ascii="Arial Narrow" w:hAnsi="Arial Narrow"/>
                <w:sz w:val="20"/>
                <w:szCs w:val="20"/>
                <w:lang w:val="id-ID"/>
              </w:rPr>
              <w:t xml:space="preserve"> obyek dan </w:t>
            </w:r>
            <w:r w:rsidRPr="007170AD">
              <w:rPr>
                <w:rFonts w:ascii="Arial Narrow" w:hAnsi="Arial Narrow"/>
                <w:sz w:val="20"/>
                <w:szCs w:val="20"/>
                <w:lang w:val="id-ID"/>
              </w:rPr>
              <w:t>daya tarik wisata,termasuk pada kawasan yang beradadisekitarnya</w:t>
            </w:r>
          </w:p>
        </w:tc>
        <w:tc>
          <w:tcPr>
            <w:tcW w:w="3343" w:type="dxa"/>
            <w:vAlign w:val="center"/>
          </w:tcPr>
          <w:p w:rsidR="00AB450A" w:rsidRPr="00341DC8" w:rsidRDefault="00AB450A" w:rsidP="007170AD">
            <w:pPr>
              <w:spacing w:line="276" w:lineRule="auto"/>
              <w:jc w:val="left"/>
              <w:rPr>
                <w:rFonts w:ascii="Arial Narrow" w:hAnsi="Arial Narrow"/>
                <w:sz w:val="20"/>
                <w:szCs w:val="20"/>
                <w:lang w:val="id-ID"/>
              </w:rPr>
            </w:pPr>
            <w:r>
              <w:rPr>
                <w:rFonts w:ascii="Arial Narrow" w:hAnsi="Arial Narrow"/>
                <w:sz w:val="20"/>
                <w:szCs w:val="20"/>
                <w:lang w:val="id-ID"/>
              </w:rPr>
              <w:t xml:space="preserve">Pembangunan sumber-sumber air </w:t>
            </w:r>
            <w:r w:rsidRPr="007170AD">
              <w:rPr>
                <w:rFonts w:ascii="Arial Narrow" w:hAnsi="Arial Narrow"/>
                <w:sz w:val="20"/>
                <w:szCs w:val="20"/>
                <w:lang w:val="id-ID"/>
              </w:rPr>
              <w:t>bersih disetiap obyek dan dayatarik wisata dan kawasandisektiarnya</w:t>
            </w:r>
          </w:p>
        </w:tc>
        <w:tc>
          <w:tcPr>
            <w:tcW w:w="3343" w:type="dxa"/>
            <w:vMerge w:val="restart"/>
            <w:vAlign w:val="center"/>
          </w:tcPr>
          <w:p w:rsidR="00AB450A" w:rsidRPr="00AB450A" w:rsidRDefault="00AB450A" w:rsidP="00086B18">
            <w:pPr>
              <w:pStyle w:val="ListParagraph"/>
              <w:numPr>
                <w:ilvl w:val="0"/>
                <w:numId w:val="137"/>
              </w:numPr>
              <w:spacing w:after="0"/>
              <w:ind w:left="179" w:hanging="141"/>
              <w:rPr>
                <w:rFonts w:ascii="Arial Narrow" w:hAnsi="Arial Narrow"/>
                <w:sz w:val="20"/>
                <w:szCs w:val="20"/>
                <w:lang w:val="id-ID"/>
              </w:rPr>
            </w:pPr>
            <w:r w:rsidRPr="00AB450A">
              <w:rPr>
                <w:rFonts w:ascii="Arial Narrow" w:hAnsi="Arial Narrow"/>
                <w:sz w:val="20"/>
                <w:szCs w:val="20"/>
                <w:lang w:val="id-ID"/>
              </w:rPr>
              <w:t>Dinas pariwisata</w:t>
            </w:r>
          </w:p>
          <w:p w:rsidR="00AB450A" w:rsidRPr="00AB450A" w:rsidRDefault="00AB450A" w:rsidP="00086B18">
            <w:pPr>
              <w:pStyle w:val="ListParagraph"/>
              <w:numPr>
                <w:ilvl w:val="0"/>
                <w:numId w:val="137"/>
              </w:numPr>
              <w:spacing w:after="0"/>
              <w:ind w:left="179" w:hanging="141"/>
              <w:rPr>
                <w:rFonts w:ascii="Arial Narrow" w:hAnsi="Arial Narrow"/>
                <w:sz w:val="20"/>
                <w:szCs w:val="20"/>
                <w:lang w:val="id-ID"/>
              </w:rPr>
            </w:pPr>
            <w:r w:rsidRPr="00AB450A">
              <w:rPr>
                <w:rFonts w:ascii="Arial Narrow" w:hAnsi="Arial Narrow"/>
                <w:sz w:val="20"/>
                <w:szCs w:val="20"/>
                <w:lang w:val="id-ID"/>
              </w:rPr>
              <w:t>Masyarakat setempat</w:t>
            </w:r>
          </w:p>
          <w:p w:rsidR="00AB450A" w:rsidRPr="00AB450A" w:rsidRDefault="00AB450A" w:rsidP="00086B18">
            <w:pPr>
              <w:pStyle w:val="ListParagraph"/>
              <w:numPr>
                <w:ilvl w:val="0"/>
                <w:numId w:val="137"/>
              </w:numPr>
              <w:spacing w:after="0"/>
              <w:ind w:left="179" w:hanging="141"/>
              <w:rPr>
                <w:rFonts w:ascii="Arial Narrow" w:hAnsi="Arial Narrow"/>
                <w:sz w:val="20"/>
                <w:szCs w:val="20"/>
                <w:lang w:val="id-ID"/>
              </w:rPr>
            </w:pPr>
            <w:r w:rsidRPr="00AB450A">
              <w:rPr>
                <w:rFonts w:ascii="Arial Narrow" w:hAnsi="Arial Narrow"/>
                <w:sz w:val="20"/>
                <w:szCs w:val="20"/>
                <w:lang w:val="id-ID"/>
              </w:rPr>
              <w:t>Pusat/lembaga penelitian</w:t>
            </w:r>
          </w:p>
        </w:tc>
      </w:tr>
      <w:tr w:rsidR="00AB450A" w:rsidRPr="00341DC8" w:rsidTr="00341DC8">
        <w:tc>
          <w:tcPr>
            <w:tcW w:w="3342" w:type="dxa"/>
            <w:vMerge/>
            <w:vAlign w:val="center"/>
          </w:tcPr>
          <w:p w:rsidR="00AB450A" w:rsidRPr="00341DC8" w:rsidRDefault="00AB450A" w:rsidP="00341DC8">
            <w:pPr>
              <w:spacing w:line="276" w:lineRule="auto"/>
              <w:jc w:val="left"/>
              <w:rPr>
                <w:rFonts w:ascii="Arial Narrow" w:hAnsi="Arial Narrow"/>
                <w:sz w:val="20"/>
                <w:szCs w:val="20"/>
                <w:lang w:val="id-ID"/>
              </w:rPr>
            </w:pPr>
          </w:p>
        </w:tc>
        <w:tc>
          <w:tcPr>
            <w:tcW w:w="3342" w:type="dxa"/>
            <w:vAlign w:val="center"/>
          </w:tcPr>
          <w:p w:rsidR="00AB450A" w:rsidRPr="00341DC8" w:rsidRDefault="00AB450A" w:rsidP="007170AD">
            <w:pPr>
              <w:spacing w:line="276" w:lineRule="auto"/>
              <w:jc w:val="left"/>
              <w:rPr>
                <w:rFonts w:ascii="Arial Narrow" w:hAnsi="Arial Narrow"/>
                <w:sz w:val="20"/>
                <w:szCs w:val="20"/>
                <w:lang w:val="id-ID"/>
              </w:rPr>
            </w:pPr>
            <w:r>
              <w:rPr>
                <w:rFonts w:ascii="Arial Narrow" w:hAnsi="Arial Narrow"/>
                <w:sz w:val="20"/>
                <w:szCs w:val="20"/>
                <w:lang w:val="id-ID"/>
              </w:rPr>
              <w:t xml:space="preserve">Merencanakan dan menyediakan </w:t>
            </w:r>
            <w:r w:rsidRPr="007170AD">
              <w:rPr>
                <w:rFonts w:ascii="Arial Narrow" w:hAnsi="Arial Narrow"/>
                <w:sz w:val="20"/>
                <w:szCs w:val="20"/>
                <w:lang w:val="id-ID"/>
              </w:rPr>
              <w:t>listrik disetiap obyek dan daya tarikwisata,termasuk pada kawasan yangberada disekitarnya</w:t>
            </w:r>
          </w:p>
        </w:tc>
        <w:tc>
          <w:tcPr>
            <w:tcW w:w="3343" w:type="dxa"/>
            <w:vAlign w:val="center"/>
          </w:tcPr>
          <w:p w:rsidR="00AB450A" w:rsidRPr="00341DC8" w:rsidRDefault="00AB450A" w:rsidP="00341DC8">
            <w:pPr>
              <w:spacing w:line="276" w:lineRule="auto"/>
              <w:jc w:val="left"/>
              <w:rPr>
                <w:rFonts w:ascii="Arial Narrow" w:hAnsi="Arial Narrow"/>
                <w:sz w:val="20"/>
                <w:szCs w:val="20"/>
                <w:lang w:val="id-ID"/>
              </w:rPr>
            </w:pPr>
          </w:p>
        </w:tc>
        <w:tc>
          <w:tcPr>
            <w:tcW w:w="3343" w:type="dxa"/>
            <w:vMerge/>
            <w:vAlign w:val="center"/>
          </w:tcPr>
          <w:p w:rsidR="00AB450A" w:rsidRPr="00341DC8" w:rsidRDefault="00AB450A" w:rsidP="00341DC8">
            <w:pPr>
              <w:spacing w:line="276" w:lineRule="auto"/>
              <w:jc w:val="left"/>
              <w:rPr>
                <w:rFonts w:ascii="Arial Narrow" w:hAnsi="Arial Narrow"/>
                <w:sz w:val="20"/>
                <w:szCs w:val="20"/>
                <w:lang w:val="id-ID"/>
              </w:rPr>
            </w:pPr>
          </w:p>
        </w:tc>
      </w:tr>
    </w:tbl>
    <w:p w:rsidR="00F126CE" w:rsidRPr="00CF64A9" w:rsidRDefault="00CF64A9" w:rsidP="00CF64A9">
      <w:pPr>
        <w:pStyle w:val="ListParagraph"/>
        <w:spacing w:after="0"/>
        <w:ind w:left="0"/>
        <w:rPr>
          <w:rFonts w:ascii="Arial Narrow" w:hAnsi="Arial Narrow"/>
          <w:sz w:val="20"/>
          <w:szCs w:val="20"/>
          <w:lang w:val="id-ID"/>
        </w:rPr>
      </w:pPr>
      <w:r w:rsidRPr="00391DC4">
        <w:rPr>
          <w:rFonts w:ascii="Arial Narrow" w:hAnsi="Arial Narrow"/>
          <w:sz w:val="20"/>
          <w:szCs w:val="20"/>
          <w:lang w:val="id-ID"/>
        </w:rPr>
        <w:t xml:space="preserve">Sumber : Hasil Survey Lapangan, </w:t>
      </w:r>
      <w:r>
        <w:rPr>
          <w:rFonts w:ascii="Arial Narrow" w:hAnsi="Arial Narrow"/>
          <w:sz w:val="20"/>
          <w:szCs w:val="20"/>
          <w:lang w:val="id-ID"/>
        </w:rPr>
        <w:t>RIPPARKAB</w:t>
      </w:r>
      <w:r w:rsidRPr="00391DC4">
        <w:rPr>
          <w:rFonts w:ascii="Arial Narrow" w:hAnsi="Arial Narrow"/>
          <w:sz w:val="20"/>
          <w:szCs w:val="20"/>
          <w:lang w:val="id-ID"/>
        </w:rPr>
        <w:t xml:space="preserve"> Konkep, 2018</w:t>
      </w:r>
    </w:p>
    <w:p w:rsidR="007170AD" w:rsidRDefault="007170AD" w:rsidP="00F126CE">
      <w:pPr>
        <w:rPr>
          <w:lang w:val="id-ID"/>
        </w:rPr>
      </w:pPr>
    </w:p>
    <w:p w:rsidR="007170AD" w:rsidRDefault="007170AD" w:rsidP="007170AD">
      <w:pPr>
        <w:pStyle w:val="Caption"/>
        <w:rPr>
          <w:rFonts w:ascii="Arial Narrow" w:hAnsi="Arial Narrow"/>
          <w:lang w:val="id-ID"/>
        </w:rPr>
      </w:pPr>
      <w:bookmarkStart w:id="237" w:name="_Toc531171792"/>
      <w:r w:rsidRPr="007170AD">
        <w:rPr>
          <w:rFonts w:ascii="Arial Narrow" w:hAnsi="Arial Narrow"/>
          <w:b/>
        </w:rPr>
        <w:t xml:space="preserve">Tabel </w:t>
      </w:r>
      <w:r w:rsidR="007A393F">
        <w:rPr>
          <w:rFonts w:ascii="Arial Narrow" w:hAnsi="Arial Narrow"/>
          <w:b/>
        </w:rPr>
        <w:fldChar w:fldCharType="begin"/>
      </w:r>
      <w:r w:rsidR="0044202E">
        <w:rPr>
          <w:rFonts w:ascii="Arial Narrow" w:hAnsi="Arial Narrow"/>
          <w:b/>
        </w:rPr>
        <w:instrText xml:space="preserve"> STYLEREF 1 \s </w:instrText>
      </w:r>
      <w:r w:rsidR="007A393F">
        <w:rPr>
          <w:rFonts w:ascii="Arial Narrow" w:hAnsi="Arial Narrow"/>
          <w:b/>
        </w:rPr>
        <w:fldChar w:fldCharType="separate"/>
      </w:r>
      <w:r w:rsidR="00AB418B">
        <w:rPr>
          <w:rFonts w:ascii="Arial Narrow" w:hAnsi="Arial Narrow"/>
          <w:b/>
          <w:noProof/>
        </w:rPr>
        <w:t>XI</w:t>
      </w:r>
      <w:r w:rsidR="007A393F">
        <w:rPr>
          <w:rFonts w:ascii="Arial Narrow" w:hAnsi="Arial Narrow"/>
          <w:b/>
        </w:rPr>
        <w:fldChar w:fldCharType="end"/>
      </w:r>
      <w:r w:rsidR="0044202E">
        <w:rPr>
          <w:rFonts w:ascii="Arial Narrow" w:hAnsi="Arial Narrow"/>
          <w:b/>
        </w:rPr>
        <w:noBreakHyphen/>
      </w:r>
      <w:r w:rsidR="007A393F">
        <w:rPr>
          <w:rFonts w:ascii="Arial Narrow" w:hAnsi="Arial Narrow"/>
          <w:b/>
        </w:rPr>
        <w:fldChar w:fldCharType="begin"/>
      </w:r>
      <w:r w:rsidR="0044202E">
        <w:rPr>
          <w:rFonts w:ascii="Arial Narrow" w:hAnsi="Arial Narrow"/>
          <w:b/>
        </w:rPr>
        <w:instrText xml:space="preserve"> SEQ Tabel \* ARABIC \s 1 </w:instrText>
      </w:r>
      <w:r w:rsidR="007A393F">
        <w:rPr>
          <w:rFonts w:ascii="Arial Narrow" w:hAnsi="Arial Narrow"/>
          <w:b/>
        </w:rPr>
        <w:fldChar w:fldCharType="separate"/>
      </w:r>
      <w:r w:rsidR="00AB418B">
        <w:rPr>
          <w:rFonts w:ascii="Arial Narrow" w:hAnsi="Arial Narrow"/>
          <w:b/>
          <w:noProof/>
        </w:rPr>
        <w:t>3</w:t>
      </w:r>
      <w:r w:rsidR="007A393F">
        <w:rPr>
          <w:rFonts w:ascii="Arial Narrow" w:hAnsi="Arial Narrow"/>
          <w:b/>
        </w:rPr>
        <w:fldChar w:fldCharType="end"/>
      </w:r>
      <w:r w:rsidRPr="007170AD">
        <w:rPr>
          <w:rFonts w:ascii="Arial Narrow" w:hAnsi="Arial Narrow"/>
          <w:lang w:val="id-ID"/>
        </w:rPr>
        <w:t xml:space="preserve"> Strategi, Rencana Dan Pentahapam Program Pengembangan Pasar Kepariwisataan</w:t>
      </w:r>
      <w:bookmarkEnd w:id="237"/>
    </w:p>
    <w:tbl>
      <w:tblPr>
        <w:tblStyle w:val="TableGrid"/>
        <w:tblW w:w="0" w:type="auto"/>
        <w:tblLook w:val="04A0"/>
      </w:tblPr>
      <w:tblGrid>
        <w:gridCol w:w="3342"/>
        <w:gridCol w:w="3342"/>
        <w:gridCol w:w="3343"/>
        <w:gridCol w:w="3343"/>
      </w:tblGrid>
      <w:tr w:rsidR="007170AD" w:rsidRPr="00AB450A" w:rsidTr="00AB450A">
        <w:trPr>
          <w:tblHeader/>
        </w:trPr>
        <w:tc>
          <w:tcPr>
            <w:tcW w:w="3342" w:type="dxa"/>
            <w:shd w:val="clear" w:color="auto" w:fill="00B0F0"/>
            <w:vAlign w:val="center"/>
          </w:tcPr>
          <w:p w:rsidR="007170AD" w:rsidRPr="00AB450A" w:rsidRDefault="007170AD" w:rsidP="00AB450A">
            <w:pPr>
              <w:spacing w:line="276" w:lineRule="auto"/>
              <w:jc w:val="center"/>
              <w:rPr>
                <w:rFonts w:ascii="Arial Narrow" w:hAnsi="Arial Narrow"/>
                <w:b/>
                <w:sz w:val="20"/>
                <w:szCs w:val="20"/>
                <w:lang w:val="id-ID"/>
              </w:rPr>
            </w:pPr>
            <w:r w:rsidRPr="00AB450A">
              <w:rPr>
                <w:rFonts w:ascii="Arial Narrow" w:hAnsi="Arial Narrow"/>
                <w:b/>
                <w:sz w:val="20"/>
                <w:szCs w:val="20"/>
                <w:lang w:val="id-ID"/>
              </w:rPr>
              <w:t>STRATEGI</w:t>
            </w:r>
          </w:p>
        </w:tc>
        <w:tc>
          <w:tcPr>
            <w:tcW w:w="3342" w:type="dxa"/>
            <w:shd w:val="clear" w:color="auto" w:fill="00B0F0"/>
            <w:vAlign w:val="center"/>
          </w:tcPr>
          <w:p w:rsidR="007170AD" w:rsidRPr="00AB450A" w:rsidRDefault="007170AD" w:rsidP="00AB450A">
            <w:pPr>
              <w:spacing w:line="276" w:lineRule="auto"/>
              <w:jc w:val="center"/>
              <w:rPr>
                <w:rFonts w:ascii="Arial Narrow" w:hAnsi="Arial Narrow"/>
                <w:b/>
                <w:sz w:val="20"/>
                <w:szCs w:val="20"/>
                <w:lang w:val="id-ID"/>
              </w:rPr>
            </w:pPr>
            <w:r w:rsidRPr="00AB450A">
              <w:rPr>
                <w:rFonts w:ascii="Arial Narrow" w:hAnsi="Arial Narrow"/>
                <w:b/>
                <w:sz w:val="20"/>
                <w:szCs w:val="20"/>
                <w:lang w:val="id-ID"/>
              </w:rPr>
              <w:t>RENCANA</w:t>
            </w:r>
          </w:p>
        </w:tc>
        <w:tc>
          <w:tcPr>
            <w:tcW w:w="3343" w:type="dxa"/>
            <w:shd w:val="clear" w:color="auto" w:fill="00B0F0"/>
            <w:vAlign w:val="center"/>
          </w:tcPr>
          <w:p w:rsidR="007170AD" w:rsidRPr="00AB450A" w:rsidRDefault="007170AD" w:rsidP="00AB450A">
            <w:pPr>
              <w:spacing w:line="276" w:lineRule="auto"/>
              <w:jc w:val="center"/>
              <w:rPr>
                <w:rFonts w:ascii="Arial Narrow" w:hAnsi="Arial Narrow"/>
                <w:b/>
                <w:sz w:val="20"/>
                <w:szCs w:val="20"/>
                <w:lang w:val="id-ID"/>
              </w:rPr>
            </w:pPr>
            <w:r w:rsidRPr="00AB450A">
              <w:rPr>
                <w:rFonts w:ascii="Arial Narrow" w:hAnsi="Arial Narrow"/>
                <w:b/>
                <w:sz w:val="20"/>
                <w:szCs w:val="20"/>
                <w:lang w:val="id-ID"/>
              </w:rPr>
              <w:t>PROGRAM</w:t>
            </w:r>
          </w:p>
        </w:tc>
        <w:tc>
          <w:tcPr>
            <w:tcW w:w="3343" w:type="dxa"/>
            <w:shd w:val="clear" w:color="auto" w:fill="00B0F0"/>
            <w:vAlign w:val="center"/>
          </w:tcPr>
          <w:p w:rsidR="007170AD" w:rsidRPr="00AB450A" w:rsidRDefault="007170AD" w:rsidP="00AB450A">
            <w:pPr>
              <w:spacing w:line="276" w:lineRule="auto"/>
              <w:jc w:val="center"/>
              <w:rPr>
                <w:rFonts w:ascii="Arial Narrow" w:hAnsi="Arial Narrow"/>
                <w:b/>
                <w:sz w:val="20"/>
                <w:szCs w:val="20"/>
                <w:lang w:val="id-ID"/>
              </w:rPr>
            </w:pPr>
            <w:r w:rsidRPr="00AB450A">
              <w:rPr>
                <w:rFonts w:ascii="Arial Narrow" w:hAnsi="Arial Narrow"/>
                <w:b/>
                <w:sz w:val="20"/>
                <w:szCs w:val="20"/>
                <w:lang w:val="id-ID"/>
              </w:rPr>
              <w:t>INSTANSI TERKAIT</w:t>
            </w:r>
          </w:p>
        </w:tc>
      </w:tr>
      <w:tr w:rsidR="00AB450A" w:rsidRPr="00AB450A" w:rsidTr="00AB450A">
        <w:tc>
          <w:tcPr>
            <w:tcW w:w="3342" w:type="dxa"/>
          </w:tcPr>
          <w:p w:rsidR="00AB450A" w:rsidRPr="00AB450A" w:rsidRDefault="00AB450A" w:rsidP="00AB450A">
            <w:pPr>
              <w:spacing w:line="276" w:lineRule="auto"/>
              <w:jc w:val="left"/>
              <w:rPr>
                <w:rFonts w:ascii="Arial Narrow" w:hAnsi="Arial Narrow"/>
                <w:sz w:val="20"/>
                <w:szCs w:val="20"/>
                <w:lang w:val="id-ID"/>
              </w:rPr>
            </w:pPr>
            <w:r w:rsidRPr="00AB450A">
              <w:rPr>
                <w:rFonts w:ascii="Arial Narrow" w:hAnsi="Arial Narrow"/>
                <w:sz w:val="20"/>
                <w:szCs w:val="20"/>
                <w:lang w:val="id-ID"/>
              </w:rPr>
              <w:t>MEMPERLUAS PASAR WISATA REGIONAL, NASIONAL DAN INTERNASIONAL</w:t>
            </w:r>
          </w:p>
        </w:tc>
        <w:tc>
          <w:tcPr>
            <w:tcW w:w="3342" w:type="dxa"/>
          </w:tcPr>
          <w:p w:rsidR="00AB450A" w:rsidRPr="00AB450A" w:rsidRDefault="00AB450A" w:rsidP="00AB450A">
            <w:pPr>
              <w:spacing w:line="276" w:lineRule="auto"/>
              <w:jc w:val="left"/>
              <w:rPr>
                <w:rFonts w:ascii="Arial Narrow" w:hAnsi="Arial Narrow"/>
                <w:sz w:val="20"/>
                <w:szCs w:val="20"/>
                <w:lang w:val="id-ID"/>
              </w:rPr>
            </w:pPr>
            <w:r w:rsidRPr="00AB450A">
              <w:rPr>
                <w:rFonts w:ascii="Arial Narrow" w:hAnsi="Arial Narrow"/>
                <w:sz w:val="20"/>
                <w:szCs w:val="20"/>
                <w:lang w:val="id-ID"/>
              </w:rPr>
              <w:t>Merencanakan dan meningkatkan pengelolaan sampah disetiap obyek dan daya tarik wisata, termasuk pada kawasan yang berada disekitarnya</w:t>
            </w:r>
          </w:p>
        </w:tc>
        <w:tc>
          <w:tcPr>
            <w:tcW w:w="3343" w:type="dxa"/>
          </w:tcPr>
          <w:p w:rsidR="00AB450A" w:rsidRPr="00AB450A" w:rsidRDefault="00AB450A" w:rsidP="00AB450A">
            <w:pPr>
              <w:spacing w:line="276" w:lineRule="auto"/>
              <w:jc w:val="left"/>
              <w:rPr>
                <w:rFonts w:ascii="Arial Narrow" w:hAnsi="Arial Narrow"/>
                <w:sz w:val="20"/>
                <w:szCs w:val="20"/>
                <w:lang w:val="id-ID"/>
              </w:rPr>
            </w:pPr>
            <w:r w:rsidRPr="00AB450A">
              <w:rPr>
                <w:rFonts w:ascii="Arial Narrow" w:hAnsi="Arial Narrow"/>
                <w:sz w:val="20"/>
                <w:szCs w:val="20"/>
                <w:lang w:val="id-ID"/>
              </w:rPr>
              <w:t>Perbaikan sistem pengelolaan sampah disetiap obyek dan daya tarik wisata dan kawasan disekitarnya</w:t>
            </w:r>
          </w:p>
        </w:tc>
        <w:tc>
          <w:tcPr>
            <w:tcW w:w="3343" w:type="dxa"/>
            <w:vMerge w:val="restart"/>
          </w:tcPr>
          <w:p w:rsidR="00AB450A" w:rsidRPr="00AB450A" w:rsidRDefault="00AB450A" w:rsidP="00086B18">
            <w:pPr>
              <w:pStyle w:val="ListParagraph"/>
              <w:numPr>
                <w:ilvl w:val="0"/>
                <w:numId w:val="138"/>
              </w:numPr>
              <w:spacing w:after="0"/>
              <w:ind w:left="179" w:hanging="141"/>
              <w:rPr>
                <w:rFonts w:ascii="Arial Narrow" w:hAnsi="Arial Narrow"/>
                <w:sz w:val="20"/>
                <w:szCs w:val="20"/>
                <w:lang w:val="id-ID"/>
              </w:rPr>
            </w:pPr>
            <w:r w:rsidRPr="00AB450A">
              <w:rPr>
                <w:rFonts w:ascii="Arial Narrow" w:hAnsi="Arial Narrow"/>
                <w:sz w:val="20"/>
                <w:szCs w:val="20"/>
                <w:lang w:val="id-ID"/>
              </w:rPr>
              <w:t>Dinas pariwisata</w:t>
            </w:r>
          </w:p>
          <w:p w:rsidR="00AB450A" w:rsidRPr="00AB450A" w:rsidRDefault="00AB450A" w:rsidP="00086B18">
            <w:pPr>
              <w:pStyle w:val="ListParagraph"/>
              <w:numPr>
                <w:ilvl w:val="0"/>
                <w:numId w:val="138"/>
              </w:numPr>
              <w:spacing w:after="0"/>
              <w:ind w:left="179" w:hanging="141"/>
              <w:rPr>
                <w:rFonts w:ascii="Arial Narrow" w:hAnsi="Arial Narrow"/>
                <w:sz w:val="20"/>
                <w:szCs w:val="20"/>
                <w:lang w:val="id-ID"/>
              </w:rPr>
            </w:pPr>
            <w:r w:rsidRPr="00AB450A">
              <w:rPr>
                <w:rFonts w:ascii="Arial Narrow" w:hAnsi="Arial Narrow"/>
                <w:sz w:val="20"/>
                <w:szCs w:val="20"/>
                <w:lang w:val="id-ID"/>
              </w:rPr>
              <w:t>Masyarakat setempat</w:t>
            </w:r>
          </w:p>
          <w:p w:rsidR="00AB450A" w:rsidRPr="00AB450A" w:rsidRDefault="00AB450A" w:rsidP="00086B18">
            <w:pPr>
              <w:pStyle w:val="ListParagraph"/>
              <w:numPr>
                <w:ilvl w:val="0"/>
                <w:numId w:val="138"/>
              </w:numPr>
              <w:spacing w:after="0"/>
              <w:ind w:left="179" w:hanging="141"/>
              <w:rPr>
                <w:rFonts w:ascii="Arial Narrow" w:hAnsi="Arial Narrow"/>
                <w:sz w:val="20"/>
                <w:szCs w:val="20"/>
                <w:lang w:val="id-ID"/>
              </w:rPr>
            </w:pPr>
            <w:r w:rsidRPr="00AB450A">
              <w:rPr>
                <w:rFonts w:ascii="Arial Narrow" w:hAnsi="Arial Narrow"/>
                <w:sz w:val="20"/>
                <w:szCs w:val="20"/>
                <w:lang w:val="id-ID"/>
              </w:rPr>
              <w:t>Pusat/lembaga penelitian</w:t>
            </w:r>
          </w:p>
        </w:tc>
      </w:tr>
      <w:tr w:rsidR="00AB450A" w:rsidRPr="00AB450A" w:rsidTr="00AB450A">
        <w:tc>
          <w:tcPr>
            <w:tcW w:w="3342" w:type="dxa"/>
          </w:tcPr>
          <w:p w:rsidR="00AB450A" w:rsidRPr="00AB450A" w:rsidRDefault="00AB450A" w:rsidP="00AB450A">
            <w:pPr>
              <w:spacing w:line="276" w:lineRule="auto"/>
              <w:jc w:val="left"/>
              <w:rPr>
                <w:rFonts w:ascii="Arial Narrow" w:hAnsi="Arial Narrow"/>
                <w:sz w:val="20"/>
                <w:szCs w:val="20"/>
                <w:lang w:val="id-ID"/>
              </w:rPr>
            </w:pPr>
          </w:p>
        </w:tc>
        <w:tc>
          <w:tcPr>
            <w:tcW w:w="3342" w:type="dxa"/>
            <w:vMerge w:val="restart"/>
          </w:tcPr>
          <w:p w:rsidR="00AB450A" w:rsidRPr="00AB450A" w:rsidRDefault="00AB450A" w:rsidP="00AB450A">
            <w:pPr>
              <w:spacing w:line="276" w:lineRule="auto"/>
              <w:jc w:val="left"/>
              <w:rPr>
                <w:rFonts w:ascii="Arial Narrow" w:hAnsi="Arial Narrow"/>
                <w:sz w:val="20"/>
                <w:szCs w:val="20"/>
                <w:lang w:val="id-ID"/>
              </w:rPr>
            </w:pPr>
            <w:r w:rsidRPr="00AB450A">
              <w:rPr>
                <w:rFonts w:ascii="Arial Narrow" w:hAnsi="Arial Narrow"/>
                <w:sz w:val="20"/>
                <w:szCs w:val="20"/>
                <w:lang w:val="id-ID"/>
              </w:rPr>
              <w:t>Melakukan kajian permintaan pasar wisatawan potensial atas suatu obyek dan daya tarik wisata</w:t>
            </w:r>
          </w:p>
        </w:tc>
        <w:tc>
          <w:tcPr>
            <w:tcW w:w="3343" w:type="dxa"/>
          </w:tcPr>
          <w:p w:rsidR="00AB450A" w:rsidRPr="00AB450A" w:rsidRDefault="00AB450A" w:rsidP="00AB450A">
            <w:pPr>
              <w:spacing w:line="276" w:lineRule="auto"/>
              <w:jc w:val="left"/>
              <w:rPr>
                <w:rFonts w:ascii="Arial Narrow" w:hAnsi="Arial Narrow"/>
                <w:sz w:val="20"/>
                <w:szCs w:val="20"/>
                <w:lang w:val="id-ID"/>
              </w:rPr>
            </w:pPr>
            <w:r w:rsidRPr="00AB450A">
              <w:rPr>
                <w:rFonts w:ascii="Arial Narrow" w:hAnsi="Arial Narrow"/>
                <w:sz w:val="20"/>
                <w:szCs w:val="20"/>
                <w:lang w:val="id-ID"/>
              </w:rPr>
              <w:t>Menambah fasilitas dan atraksi yang mampu menjangkau seluruh segmentasi ekonomi dan usia pengunjung</w:t>
            </w:r>
          </w:p>
        </w:tc>
        <w:tc>
          <w:tcPr>
            <w:tcW w:w="3343" w:type="dxa"/>
            <w:vMerge/>
          </w:tcPr>
          <w:p w:rsidR="00AB450A" w:rsidRPr="00AB450A" w:rsidRDefault="00AB450A" w:rsidP="00AB450A">
            <w:pPr>
              <w:spacing w:line="276" w:lineRule="auto"/>
              <w:jc w:val="left"/>
              <w:rPr>
                <w:rFonts w:ascii="Arial Narrow" w:hAnsi="Arial Narrow"/>
                <w:sz w:val="20"/>
                <w:szCs w:val="20"/>
                <w:lang w:val="id-ID"/>
              </w:rPr>
            </w:pPr>
          </w:p>
        </w:tc>
      </w:tr>
      <w:tr w:rsidR="00AB450A" w:rsidRPr="00AB450A" w:rsidTr="00AB450A">
        <w:tc>
          <w:tcPr>
            <w:tcW w:w="3342" w:type="dxa"/>
          </w:tcPr>
          <w:p w:rsidR="00AB450A" w:rsidRPr="00AB450A" w:rsidRDefault="00AB450A" w:rsidP="00AB450A">
            <w:pPr>
              <w:spacing w:line="276" w:lineRule="auto"/>
              <w:jc w:val="left"/>
              <w:rPr>
                <w:rFonts w:ascii="Arial Narrow" w:hAnsi="Arial Narrow"/>
                <w:sz w:val="20"/>
                <w:szCs w:val="20"/>
                <w:lang w:val="id-ID"/>
              </w:rPr>
            </w:pPr>
          </w:p>
        </w:tc>
        <w:tc>
          <w:tcPr>
            <w:tcW w:w="3342" w:type="dxa"/>
            <w:vMerge/>
          </w:tcPr>
          <w:p w:rsidR="00AB450A" w:rsidRPr="00AB450A" w:rsidRDefault="00AB450A" w:rsidP="00AB450A">
            <w:pPr>
              <w:spacing w:line="276" w:lineRule="auto"/>
              <w:jc w:val="left"/>
              <w:rPr>
                <w:rFonts w:ascii="Arial Narrow" w:hAnsi="Arial Narrow"/>
                <w:sz w:val="20"/>
                <w:szCs w:val="20"/>
                <w:lang w:val="id-ID"/>
              </w:rPr>
            </w:pPr>
          </w:p>
        </w:tc>
        <w:tc>
          <w:tcPr>
            <w:tcW w:w="3343" w:type="dxa"/>
          </w:tcPr>
          <w:p w:rsidR="00AB450A" w:rsidRPr="00AB450A" w:rsidRDefault="00AB450A" w:rsidP="00AB450A">
            <w:pPr>
              <w:spacing w:line="276" w:lineRule="auto"/>
              <w:jc w:val="left"/>
              <w:rPr>
                <w:rFonts w:ascii="Arial Narrow" w:hAnsi="Arial Narrow"/>
                <w:sz w:val="20"/>
                <w:szCs w:val="20"/>
                <w:lang w:val="id-ID"/>
              </w:rPr>
            </w:pPr>
            <w:r w:rsidRPr="00AB450A">
              <w:rPr>
                <w:rFonts w:ascii="Arial Narrow" w:hAnsi="Arial Narrow"/>
                <w:sz w:val="20"/>
                <w:szCs w:val="20"/>
                <w:lang w:val="id-ID"/>
              </w:rPr>
              <w:t>Memperbarui atau mengganti fasilitas dan atraksi wisata secara berkala</w:t>
            </w:r>
          </w:p>
        </w:tc>
        <w:tc>
          <w:tcPr>
            <w:tcW w:w="3343" w:type="dxa"/>
            <w:vMerge/>
          </w:tcPr>
          <w:p w:rsidR="00AB450A" w:rsidRPr="00AB450A" w:rsidRDefault="00AB450A" w:rsidP="00AB450A">
            <w:pPr>
              <w:spacing w:line="276" w:lineRule="auto"/>
              <w:jc w:val="left"/>
              <w:rPr>
                <w:rFonts w:ascii="Arial Narrow" w:hAnsi="Arial Narrow"/>
                <w:sz w:val="20"/>
                <w:szCs w:val="20"/>
                <w:lang w:val="id-ID"/>
              </w:rPr>
            </w:pPr>
          </w:p>
        </w:tc>
      </w:tr>
      <w:tr w:rsidR="00AB450A" w:rsidRPr="00AB450A" w:rsidTr="00AB450A">
        <w:tc>
          <w:tcPr>
            <w:tcW w:w="3342" w:type="dxa"/>
          </w:tcPr>
          <w:p w:rsidR="00AB450A" w:rsidRPr="00AB450A" w:rsidRDefault="00AB450A" w:rsidP="00AB450A">
            <w:pPr>
              <w:spacing w:line="276" w:lineRule="auto"/>
              <w:jc w:val="left"/>
              <w:rPr>
                <w:rFonts w:ascii="Arial Narrow" w:hAnsi="Arial Narrow"/>
                <w:sz w:val="20"/>
                <w:szCs w:val="20"/>
                <w:lang w:val="id-ID"/>
              </w:rPr>
            </w:pPr>
          </w:p>
        </w:tc>
        <w:tc>
          <w:tcPr>
            <w:tcW w:w="3342" w:type="dxa"/>
          </w:tcPr>
          <w:p w:rsidR="00AB450A" w:rsidRPr="00AB450A" w:rsidRDefault="00AB450A" w:rsidP="00AB450A">
            <w:pPr>
              <w:spacing w:line="276" w:lineRule="auto"/>
              <w:jc w:val="left"/>
              <w:rPr>
                <w:rFonts w:ascii="Arial Narrow" w:hAnsi="Arial Narrow"/>
                <w:sz w:val="20"/>
                <w:szCs w:val="20"/>
                <w:lang w:val="id-ID"/>
              </w:rPr>
            </w:pPr>
            <w:r w:rsidRPr="00AB450A">
              <w:rPr>
                <w:rFonts w:ascii="Arial Narrow" w:hAnsi="Arial Narrow"/>
                <w:sz w:val="20"/>
                <w:szCs w:val="20"/>
                <w:lang w:val="id-ID"/>
              </w:rPr>
              <w:t>Mengkaitkan beberapa obyek wisata yang memiliki segmentasi usia berbeda dalam satu paket wisata</w:t>
            </w:r>
          </w:p>
        </w:tc>
        <w:tc>
          <w:tcPr>
            <w:tcW w:w="3343" w:type="dxa"/>
          </w:tcPr>
          <w:p w:rsidR="00AB450A" w:rsidRPr="00AB450A" w:rsidRDefault="00AB450A" w:rsidP="00AB450A">
            <w:pPr>
              <w:spacing w:line="276" w:lineRule="auto"/>
              <w:jc w:val="left"/>
              <w:rPr>
                <w:rFonts w:ascii="Arial Narrow" w:hAnsi="Arial Narrow"/>
                <w:sz w:val="20"/>
                <w:szCs w:val="20"/>
                <w:lang w:val="id-ID"/>
              </w:rPr>
            </w:pPr>
            <w:r w:rsidRPr="00AB450A">
              <w:rPr>
                <w:rFonts w:ascii="Arial Narrow" w:hAnsi="Arial Narrow"/>
                <w:sz w:val="20"/>
                <w:szCs w:val="20"/>
                <w:lang w:val="id-ID"/>
              </w:rPr>
              <w:t>Pengembangan paket wisata alam</w:t>
            </w:r>
          </w:p>
          <w:p w:rsidR="00AB450A" w:rsidRPr="00AB450A" w:rsidRDefault="00AB450A" w:rsidP="00AB450A">
            <w:pPr>
              <w:spacing w:line="276" w:lineRule="auto"/>
              <w:jc w:val="left"/>
              <w:rPr>
                <w:rFonts w:ascii="Arial Narrow" w:hAnsi="Arial Narrow"/>
                <w:sz w:val="20"/>
                <w:szCs w:val="20"/>
                <w:lang w:val="id-ID"/>
              </w:rPr>
            </w:pPr>
            <w:r w:rsidRPr="00AB450A">
              <w:rPr>
                <w:rFonts w:ascii="Arial Narrow" w:hAnsi="Arial Narrow"/>
                <w:sz w:val="20"/>
                <w:szCs w:val="20"/>
                <w:lang w:val="id-ID"/>
              </w:rPr>
              <w:t>dan rekreasi</w:t>
            </w:r>
          </w:p>
        </w:tc>
        <w:tc>
          <w:tcPr>
            <w:tcW w:w="3343" w:type="dxa"/>
            <w:vMerge/>
          </w:tcPr>
          <w:p w:rsidR="00AB450A" w:rsidRPr="00AB450A" w:rsidRDefault="00AB450A" w:rsidP="00AB450A">
            <w:pPr>
              <w:spacing w:line="276" w:lineRule="auto"/>
              <w:jc w:val="left"/>
              <w:rPr>
                <w:rFonts w:ascii="Arial Narrow" w:hAnsi="Arial Narrow"/>
                <w:sz w:val="20"/>
                <w:szCs w:val="20"/>
                <w:lang w:val="id-ID"/>
              </w:rPr>
            </w:pPr>
          </w:p>
        </w:tc>
      </w:tr>
    </w:tbl>
    <w:p w:rsidR="00AA08F4" w:rsidRPr="00CF64A9" w:rsidRDefault="00CF64A9" w:rsidP="00CF64A9">
      <w:pPr>
        <w:pStyle w:val="ListParagraph"/>
        <w:spacing w:after="0"/>
        <w:ind w:left="0"/>
        <w:rPr>
          <w:rFonts w:ascii="Arial Narrow" w:hAnsi="Arial Narrow"/>
          <w:sz w:val="20"/>
          <w:szCs w:val="20"/>
          <w:lang w:val="id-ID"/>
        </w:rPr>
      </w:pPr>
      <w:r w:rsidRPr="00391DC4">
        <w:rPr>
          <w:rFonts w:ascii="Arial Narrow" w:hAnsi="Arial Narrow"/>
          <w:sz w:val="20"/>
          <w:szCs w:val="20"/>
          <w:lang w:val="id-ID"/>
        </w:rPr>
        <w:t xml:space="preserve">Sumber : Hasil Survey Lapangan, </w:t>
      </w:r>
      <w:r>
        <w:rPr>
          <w:rFonts w:ascii="Arial Narrow" w:hAnsi="Arial Narrow"/>
          <w:sz w:val="20"/>
          <w:szCs w:val="20"/>
          <w:lang w:val="id-ID"/>
        </w:rPr>
        <w:t>RIPPARKAB</w:t>
      </w:r>
      <w:r w:rsidRPr="00391DC4">
        <w:rPr>
          <w:rFonts w:ascii="Arial Narrow" w:hAnsi="Arial Narrow"/>
          <w:sz w:val="20"/>
          <w:szCs w:val="20"/>
          <w:lang w:val="id-ID"/>
        </w:rPr>
        <w:t xml:space="preserve"> Konkep, 2018</w:t>
      </w:r>
    </w:p>
    <w:p w:rsidR="00AA08F4" w:rsidRDefault="00AA08F4" w:rsidP="007170AD">
      <w:pPr>
        <w:rPr>
          <w:lang w:val="id-ID"/>
        </w:rPr>
      </w:pPr>
    </w:p>
    <w:p w:rsidR="00AB450A" w:rsidRDefault="00AB450A" w:rsidP="00AB450A">
      <w:pPr>
        <w:pStyle w:val="Caption"/>
        <w:rPr>
          <w:rFonts w:ascii="Arial Narrow" w:hAnsi="Arial Narrow"/>
          <w:lang w:val="id-ID"/>
        </w:rPr>
      </w:pPr>
      <w:bookmarkStart w:id="238" w:name="_Toc531171793"/>
      <w:r w:rsidRPr="00AB450A">
        <w:rPr>
          <w:rFonts w:ascii="Arial Narrow" w:hAnsi="Arial Narrow"/>
          <w:b/>
        </w:rPr>
        <w:t xml:space="preserve">Tabel </w:t>
      </w:r>
      <w:r w:rsidR="007A393F">
        <w:rPr>
          <w:rFonts w:ascii="Arial Narrow" w:hAnsi="Arial Narrow"/>
          <w:b/>
        </w:rPr>
        <w:fldChar w:fldCharType="begin"/>
      </w:r>
      <w:r w:rsidR="0044202E">
        <w:rPr>
          <w:rFonts w:ascii="Arial Narrow" w:hAnsi="Arial Narrow"/>
          <w:b/>
        </w:rPr>
        <w:instrText xml:space="preserve"> STYLEREF 1 \s </w:instrText>
      </w:r>
      <w:r w:rsidR="007A393F">
        <w:rPr>
          <w:rFonts w:ascii="Arial Narrow" w:hAnsi="Arial Narrow"/>
          <w:b/>
        </w:rPr>
        <w:fldChar w:fldCharType="separate"/>
      </w:r>
      <w:r w:rsidR="00AB418B">
        <w:rPr>
          <w:rFonts w:ascii="Arial Narrow" w:hAnsi="Arial Narrow"/>
          <w:b/>
          <w:noProof/>
        </w:rPr>
        <w:t>XI</w:t>
      </w:r>
      <w:r w:rsidR="007A393F">
        <w:rPr>
          <w:rFonts w:ascii="Arial Narrow" w:hAnsi="Arial Narrow"/>
          <w:b/>
        </w:rPr>
        <w:fldChar w:fldCharType="end"/>
      </w:r>
      <w:r w:rsidR="0044202E">
        <w:rPr>
          <w:rFonts w:ascii="Arial Narrow" w:hAnsi="Arial Narrow"/>
          <w:b/>
        </w:rPr>
        <w:noBreakHyphen/>
      </w:r>
      <w:r w:rsidR="007A393F">
        <w:rPr>
          <w:rFonts w:ascii="Arial Narrow" w:hAnsi="Arial Narrow"/>
          <w:b/>
        </w:rPr>
        <w:fldChar w:fldCharType="begin"/>
      </w:r>
      <w:r w:rsidR="0044202E">
        <w:rPr>
          <w:rFonts w:ascii="Arial Narrow" w:hAnsi="Arial Narrow"/>
          <w:b/>
        </w:rPr>
        <w:instrText xml:space="preserve"> SEQ Tabel \* ARABIC \s 1 </w:instrText>
      </w:r>
      <w:r w:rsidR="007A393F">
        <w:rPr>
          <w:rFonts w:ascii="Arial Narrow" w:hAnsi="Arial Narrow"/>
          <w:b/>
        </w:rPr>
        <w:fldChar w:fldCharType="separate"/>
      </w:r>
      <w:r w:rsidR="00AB418B">
        <w:rPr>
          <w:rFonts w:ascii="Arial Narrow" w:hAnsi="Arial Narrow"/>
          <w:b/>
          <w:noProof/>
        </w:rPr>
        <w:t>4</w:t>
      </w:r>
      <w:r w:rsidR="007A393F">
        <w:rPr>
          <w:rFonts w:ascii="Arial Narrow" w:hAnsi="Arial Narrow"/>
          <w:b/>
        </w:rPr>
        <w:fldChar w:fldCharType="end"/>
      </w:r>
      <w:r w:rsidRPr="00AB450A">
        <w:rPr>
          <w:rFonts w:ascii="Arial Narrow" w:hAnsi="Arial Narrow"/>
          <w:lang w:val="id-ID"/>
        </w:rPr>
        <w:t xml:space="preserve"> Strategi, Rencana Dan Pentahapam Program Pengembangan Promosi Kepariwisataan</w:t>
      </w:r>
      <w:bookmarkEnd w:id="238"/>
    </w:p>
    <w:tbl>
      <w:tblPr>
        <w:tblStyle w:val="TableGrid"/>
        <w:tblW w:w="0" w:type="auto"/>
        <w:tblLook w:val="04A0"/>
      </w:tblPr>
      <w:tblGrid>
        <w:gridCol w:w="3342"/>
        <w:gridCol w:w="3342"/>
        <w:gridCol w:w="3343"/>
        <w:gridCol w:w="3343"/>
      </w:tblGrid>
      <w:tr w:rsidR="00AB450A" w:rsidRPr="00AB450A" w:rsidTr="00AA08F4">
        <w:trPr>
          <w:tblHeader/>
        </w:trPr>
        <w:tc>
          <w:tcPr>
            <w:tcW w:w="3342" w:type="dxa"/>
            <w:shd w:val="clear" w:color="auto" w:fill="00B0F0"/>
            <w:vAlign w:val="center"/>
          </w:tcPr>
          <w:p w:rsidR="00AB450A" w:rsidRPr="00AB450A" w:rsidRDefault="00AB450A" w:rsidP="00AA08F4">
            <w:pPr>
              <w:spacing w:line="276" w:lineRule="auto"/>
              <w:jc w:val="center"/>
              <w:rPr>
                <w:rFonts w:ascii="Arial Narrow" w:hAnsi="Arial Narrow"/>
                <w:b/>
                <w:sz w:val="20"/>
                <w:szCs w:val="20"/>
                <w:lang w:val="id-ID"/>
              </w:rPr>
            </w:pPr>
            <w:r w:rsidRPr="00AB450A">
              <w:rPr>
                <w:rFonts w:ascii="Arial Narrow" w:hAnsi="Arial Narrow"/>
                <w:b/>
                <w:sz w:val="20"/>
                <w:szCs w:val="20"/>
                <w:lang w:val="id-ID"/>
              </w:rPr>
              <w:t>STRATEGI</w:t>
            </w:r>
          </w:p>
        </w:tc>
        <w:tc>
          <w:tcPr>
            <w:tcW w:w="3342" w:type="dxa"/>
            <w:shd w:val="clear" w:color="auto" w:fill="00B0F0"/>
            <w:vAlign w:val="center"/>
          </w:tcPr>
          <w:p w:rsidR="00AB450A" w:rsidRPr="00AB450A" w:rsidRDefault="00AB450A" w:rsidP="00AA08F4">
            <w:pPr>
              <w:spacing w:line="276" w:lineRule="auto"/>
              <w:jc w:val="center"/>
              <w:rPr>
                <w:rFonts w:ascii="Arial Narrow" w:hAnsi="Arial Narrow"/>
                <w:b/>
                <w:sz w:val="20"/>
                <w:szCs w:val="20"/>
                <w:lang w:val="id-ID"/>
              </w:rPr>
            </w:pPr>
            <w:r w:rsidRPr="00AB450A">
              <w:rPr>
                <w:rFonts w:ascii="Arial Narrow" w:hAnsi="Arial Narrow"/>
                <w:b/>
                <w:sz w:val="20"/>
                <w:szCs w:val="20"/>
                <w:lang w:val="id-ID"/>
              </w:rPr>
              <w:t>RENCANA</w:t>
            </w:r>
          </w:p>
        </w:tc>
        <w:tc>
          <w:tcPr>
            <w:tcW w:w="3343" w:type="dxa"/>
            <w:shd w:val="clear" w:color="auto" w:fill="00B0F0"/>
            <w:vAlign w:val="center"/>
          </w:tcPr>
          <w:p w:rsidR="00AB450A" w:rsidRPr="00AB450A" w:rsidRDefault="00AB450A" w:rsidP="00AA08F4">
            <w:pPr>
              <w:spacing w:line="276" w:lineRule="auto"/>
              <w:jc w:val="center"/>
              <w:rPr>
                <w:rFonts w:ascii="Arial Narrow" w:hAnsi="Arial Narrow"/>
                <w:b/>
                <w:sz w:val="20"/>
                <w:szCs w:val="20"/>
                <w:lang w:val="id-ID"/>
              </w:rPr>
            </w:pPr>
            <w:r w:rsidRPr="00AB450A">
              <w:rPr>
                <w:rFonts w:ascii="Arial Narrow" w:hAnsi="Arial Narrow"/>
                <w:b/>
                <w:sz w:val="20"/>
                <w:szCs w:val="20"/>
                <w:lang w:val="id-ID"/>
              </w:rPr>
              <w:t>PROGRAM</w:t>
            </w:r>
          </w:p>
        </w:tc>
        <w:tc>
          <w:tcPr>
            <w:tcW w:w="3343" w:type="dxa"/>
            <w:shd w:val="clear" w:color="auto" w:fill="00B0F0"/>
            <w:vAlign w:val="center"/>
          </w:tcPr>
          <w:p w:rsidR="00AB450A" w:rsidRPr="00AB450A" w:rsidRDefault="00AB450A" w:rsidP="00AA08F4">
            <w:pPr>
              <w:spacing w:line="276" w:lineRule="auto"/>
              <w:jc w:val="center"/>
              <w:rPr>
                <w:rFonts w:ascii="Arial Narrow" w:hAnsi="Arial Narrow"/>
                <w:b/>
                <w:sz w:val="20"/>
                <w:szCs w:val="20"/>
                <w:lang w:val="id-ID"/>
              </w:rPr>
            </w:pPr>
            <w:r w:rsidRPr="00AB450A">
              <w:rPr>
                <w:rFonts w:ascii="Arial Narrow" w:hAnsi="Arial Narrow"/>
                <w:b/>
                <w:sz w:val="20"/>
                <w:szCs w:val="20"/>
                <w:lang w:val="id-ID"/>
              </w:rPr>
              <w:t>INSTANSI TERKAIT</w:t>
            </w:r>
          </w:p>
        </w:tc>
      </w:tr>
      <w:tr w:rsidR="00AB450A" w:rsidRPr="00AB450A" w:rsidTr="00AA08F4">
        <w:tc>
          <w:tcPr>
            <w:tcW w:w="3342" w:type="dxa"/>
            <w:vMerge w:val="restart"/>
          </w:tcPr>
          <w:p w:rsidR="00AB450A" w:rsidRPr="00AB450A" w:rsidRDefault="00AB450A" w:rsidP="00AA08F4">
            <w:pPr>
              <w:spacing w:line="276" w:lineRule="auto"/>
              <w:jc w:val="left"/>
              <w:rPr>
                <w:rFonts w:ascii="Arial Narrow" w:hAnsi="Arial Narrow"/>
                <w:sz w:val="20"/>
                <w:szCs w:val="20"/>
                <w:lang w:val="id-ID"/>
              </w:rPr>
            </w:pPr>
            <w:r>
              <w:rPr>
                <w:rFonts w:ascii="Arial Narrow" w:hAnsi="Arial Narrow"/>
                <w:sz w:val="20"/>
                <w:szCs w:val="20"/>
                <w:lang w:val="id-ID"/>
              </w:rPr>
              <w:t xml:space="preserve">MEMBANGUN IMAGE POSITIF PARIWISATA  DI KABUPATEN KONAWE </w:t>
            </w:r>
            <w:r w:rsidRPr="00AB450A">
              <w:rPr>
                <w:rFonts w:ascii="Arial Narrow" w:hAnsi="Arial Narrow"/>
                <w:sz w:val="20"/>
                <w:szCs w:val="20"/>
                <w:lang w:val="id-ID"/>
              </w:rPr>
              <w:t>KEPULAUAN</w:t>
            </w:r>
          </w:p>
        </w:tc>
        <w:tc>
          <w:tcPr>
            <w:tcW w:w="3342" w:type="dxa"/>
            <w:vMerge w:val="restart"/>
          </w:tcPr>
          <w:p w:rsidR="00AB450A" w:rsidRPr="00AB450A" w:rsidRDefault="00AB450A" w:rsidP="00AA08F4">
            <w:pPr>
              <w:spacing w:line="276" w:lineRule="auto"/>
              <w:jc w:val="left"/>
              <w:rPr>
                <w:rFonts w:ascii="Arial Narrow" w:hAnsi="Arial Narrow"/>
                <w:sz w:val="20"/>
                <w:szCs w:val="20"/>
                <w:lang w:val="id-ID"/>
              </w:rPr>
            </w:pPr>
            <w:r w:rsidRPr="00AB450A">
              <w:rPr>
                <w:rFonts w:ascii="Arial Narrow" w:hAnsi="Arial Narrow"/>
                <w:sz w:val="20"/>
                <w:szCs w:val="20"/>
                <w:lang w:val="id-ID"/>
              </w:rPr>
              <w:t>Membangun image citrapariwisata Kabupaten KonaweKepulauan yang aman, bersih,ramah, berwawasan lingkungandan berbasis pada masyarakatmelalui berbagai media promosi</w:t>
            </w:r>
          </w:p>
        </w:tc>
        <w:tc>
          <w:tcPr>
            <w:tcW w:w="3343" w:type="dxa"/>
          </w:tcPr>
          <w:p w:rsidR="00AB450A" w:rsidRPr="00AB450A" w:rsidRDefault="00AB450A" w:rsidP="00AA08F4">
            <w:pPr>
              <w:spacing w:line="276" w:lineRule="auto"/>
              <w:jc w:val="left"/>
              <w:rPr>
                <w:rFonts w:ascii="Arial Narrow" w:hAnsi="Arial Narrow"/>
                <w:sz w:val="20"/>
                <w:szCs w:val="20"/>
                <w:lang w:val="id-ID"/>
              </w:rPr>
            </w:pPr>
            <w:r w:rsidRPr="00AB450A">
              <w:rPr>
                <w:rFonts w:ascii="Arial Narrow" w:hAnsi="Arial Narrow"/>
                <w:sz w:val="20"/>
                <w:szCs w:val="20"/>
                <w:lang w:val="id-ID"/>
              </w:rPr>
              <w:t>Pengembangan brosur, leaflet,peta wisata, buku saku wisatauntuk wisatawan nusantara danmancanegara</w:t>
            </w:r>
          </w:p>
        </w:tc>
        <w:tc>
          <w:tcPr>
            <w:tcW w:w="3343" w:type="dxa"/>
            <w:vMerge w:val="restart"/>
          </w:tcPr>
          <w:p w:rsidR="00AB450A" w:rsidRPr="00AB450A" w:rsidRDefault="00AB450A" w:rsidP="00086B18">
            <w:pPr>
              <w:pStyle w:val="ListParagraph"/>
              <w:numPr>
                <w:ilvl w:val="0"/>
                <w:numId w:val="139"/>
              </w:numPr>
              <w:spacing w:after="0"/>
              <w:ind w:left="179" w:hanging="141"/>
              <w:rPr>
                <w:rFonts w:ascii="Arial Narrow" w:hAnsi="Arial Narrow"/>
                <w:sz w:val="20"/>
                <w:szCs w:val="20"/>
                <w:lang w:val="id-ID"/>
              </w:rPr>
            </w:pPr>
            <w:r w:rsidRPr="00AB450A">
              <w:rPr>
                <w:rFonts w:ascii="Arial Narrow" w:hAnsi="Arial Narrow"/>
                <w:sz w:val="20"/>
                <w:szCs w:val="20"/>
                <w:lang w:val="id-ID"/>
              </w:rPr>
              <w:t>Dinas Perhubungan dan Pariwisata</w:t>
            </w:r>
          </w:p>
          <w:p w:rsidR="00AB450A" w:rsidRPr="00AB450A" w:rsidRDefault="00AB450A" w:rsidP="00086B18">
            <w:pPr>
              <w:pStyle w:val="ListParagraph"/>
              <w:numPr>
                <w:ilvl w:val="0"/>
                <w:numId w:val="139"/>
              </w:numPr>
              <w:spacing w:after="0"/>
              <w:ind w:left="179" w:hanging="141"/>
              <w:rPr>
                <w:rFonts w:ascii="Arial Narrow" w:hAnsi="Arial Narrow"/>
                <w:sz w:val="20"/>
                <w:szCs w:val="20"/>
                <w:lang w:val="id-ID"/>
              </w:rPr>
            </w:pPr>
            <w:r w:rsidRPr="00AB450A">
              <w:rPr>
                <w:rFonts w:ascii="Arial Narrow" w:hAnsi="Arial Narrow"/>
                <w:sz w:val="20"/>
                <w:szCs w:val="20"/>
                <w:lang w:val="id-ID"/>
              </w:rPr>
              <w:t>Kantor Informasi dan Kehumasan</w:t>
            </w:r>
          </w:p>
          <w:p w:rsidR="00AB450A" w:rsidRPr="00AB450A" w:rsidRDefault="00AB450A" w:rsidP="00086B18">
            <w:pPr>
              <w:pStyle w:val="ListParagraph"/>
              <w:numPr>
                <w:ilvl w:val="0"/>
                <w:numId w:val="139"/>
              </w:numPr>
              <w:spacing w:after="0"/>
              <w:ind w:left="179" w:hanging="141"/>
              <w:rPr>
                <w:rFonts w:ascii="Arial Narrow" w:hAnsi="Arial Narrow"/>
                <w:sz w:val="20"/>
                <w:szCs w:val="20"/>
                <w:lang w:val="id-ID"/>
              </w:rPr>
            </w:pPr>
            <w:r w:rsidRPr="00AB450A">
              <w:rPr>
                <w:rFonts w:ascii="Arial Narrow" w:hAnsi="Arial Narrow"/>
                <w:sz w:val="20"/>
                <w:szCs w:val="20"/>
                <w:lang w:val="id-ID"/>
              </w:rPr>
              <w:t>Kantor Pengolahan Data Elektronik</w:t>
            </w:r>
          </w:p>
        </w:tc>
      </w:tr>
      <w:tr w:rsidR="00AB450A" w:rsidRPr="00AB450A" w:rsidTr="00AA08F4">
        <w:tc>
          <w:tcPr>
            <w:tcW w:w="3342" w:type="dxa"/>
            <w:vMerge/>
          </w:tcPr>
          <w:p w:rsidR="00AB450A" w:rsidRDefault="00AB450A" w:rsidP="00AA08F4">
            <w:pPr>
              <w:spacing w:line="276" w:lineRule="auto"/>
              <w:jc w:val="left"/>
              <w:rPr>
                <w:rFonts w:ascii="Arial Narrow" w:hAnsi="Arial Narrow"/>
                <w:sz w:val="20"/>
                <w:szCs w:val="20"/>
                <w:lang w:val="id-ID"/>
              </w:rPr>
            </w:pPr>
          </w:p>
        </w:tc>
        <w:tc>
          <w:tcPr>
            <w:tcW w:w="3342" w:type="dxa"/>
            <w:vMerge/>
          </w:tcPr>
          <w:p w:rsidR="00AB450A" w:rsidRPr="00AB450A" w:rsidRDefault="00AB450A" w:rsidP="00AA08F4">
            <w:pPr>
              <w:spacing w:line="276" w:lineRule="auto"/>
              <w:jc w:val="left"/>
              <w:rPr>
                <w:rFonts w:ascii="Arial Narrow" w:hAnsi="Arial Narrow"/>
                <w:sz w:val="20"/>
                <w:szCs w:val="20"/>
                <w:lang w:val="id-ID"/>
              </w:rPr>
            </w:pPr>
          </w:p>
        </w:tc>
        <w:tc>
          <w:tcPr>
            <w:tcW w:w="3343" w:type="dxa"/>
          </w:tcPr>
          <w:p w:rsidR="00AB450A" w:rsidRPr="00AB450A" w:rsidRDefault="00AB450A" w:rsidP="00AA08F4">
            <w:pPr>
              <w:spacing w:line="276" w:lineRule="auto"/>
              <w:jc w:val="left"/>
              <w:rPr>
                <w:rFonts w:ascii="Arial Narrow" w:hAnsi="Arial Narrow"/>
                <w:sz w:val="20"/>
                <w:szCs w:val="20"/>
                <w:lang w:val="id-ID"/>
              </w:rPr>
            </w:pPr>
            <w:r w:rsidRPr="00AB450A">
              <w:rPr>
                <w:rFonts w:ascii="Arial Narrow" w:hAnsi="Arial Narrow"/>
                <w:sz w:val="20"/>
                <w:szCs w:val="20"/>
                <w:lang w:val="id-ID"/>
              </w:rPr>
              <w:t>Pengembangan pemanfaatanalat teknologi informasi</w:t>
            </w:r>
          </w:p>
        </w:tc>
        <w:tc>
          <w:tcPr>
            <w:tcW w:w="3343" w:type="dxa"/>
            <w:vMerge/>
          </w:tcPr>
          <w:p w:rsidR="00AB450A" w:rsidRPr="00AB450A" w:rsidRDefault="00AB450A" w:rsidP="00AA08F4">
            <w:pPr>
              <w:spacing w:line="276" w:lineRule="auto"/>
              <w:jc w:val="left"/>
              <w:rPr>
                <w:rFonts w:ascii="Arial Narrow" w:hAnsi="Arial Narrow"/>
                <w:sz w:val="20"/>
                <w:szCs w:val="20"/>
                <w:lang w:val="id-ID"/>
              </w:rPr>
            </w:pPr>
          </w:p>
        </w:tc>
      </w:tr>
      <w:tr w:rsidR="00AB450A" w:rsidRPr="00AB450A" w:rsidTr="00AA08F4">
        <w:tc>
          <w:tcPr>
            <w:tcW w:w="3342" w:type="dxa"/>
            <w:vMerge/>
          </w:tcPr>
          <w:p w:rsidR="00AB450A" w:rsidRDefault="00AB450A" w:rsidP="00AA08F4">
            <w:pPr>
              <w:spacing w:line="276" w:lineRule="auto"/>
              <w:jc w:val="left"/>
              <w:rPr>
                <w:rFonts w:ascii="Arial Narrow" w:hAnsi="Arial Narrow"/>
                <w:sz w:val="20"/>
                <w:szCs w:val="20"/>
                <w:lang w:val="id-ID"/>
              </w:rPr>
            </w:pPr>
          </w:p>
        </w:tc>
        <w:tc>
          <w:tcPr>
            <w:tcW w:w="3342" w:type="dxa"/>
            <w:vMerge/>
          </w:tcPr>
          <w:p w:rsidR="00AB450A" w:rsidRPr="00AB450A" w:rsidRDefault="00AB450A" w:rsidP="00AA08F4">
            <w:pPr>
              <w:spacing w:line="276" w:lineRule="auto"/>
              <w:jc w:val="left"/>
              <w:rPr>
                <w:rFonts w:ascii="Arial Narrow" w:hAnsi="Arial Narrow"/>
                <w:sz w:val="20"/>
                <w:szCs w:val="20"/>
                <w:lang w:val="id-ID"/>
              </w:rPr>
            </w:pPr>
          </w:p>
        </w:tc>
        <w:tc>
          <w:tcPr>
            <w:tcW w:w="3343" w:type="dxa"/>
          </w:tcPr>
          <w:p w:rsidR="00AB450A" w:rsidRPr="00AB450A" w:rsidRDefault="00AB450A" w:rsidP="00AA08F4">
            <w:pPr>
              <w:spacing w:line="276" w:lineRule="auto"/>
              <w:jc w:val="left"/>
              <w:rPr>
                <w:rFonts w:ascii="Arial Narrow" w:hAnsi="Arial Narrow"/>
                <w:sz w:val="20"/>
                <w:szCs w:val="20"/>
                <w:lang w:val="id-ID"/>
              </w:rPr>
            </w:pPr>
            <w:r w:rsidRPr="00AB450A">
              <w:rPr>
                <w:rFonts w:ascii="Arial Narrow" w:hAnsi="Arial Narrow"/>
                <w:sz w:val="20"/>
                <w:szCs w:val="20"/>
                <w:lang w:val="id-ID"/>
              </w:rPr>
              <w:t>Pembuatan calendar of events yangdikaitkan dengan calendar of eventskabupaten/kota disekitarnya</w:t>
            </w:r>
          </w:p>
        </w:tc>
        <w:tc>
          <w:tcPr>
            <w:tcW w:w="3343" w:type="dxa"/>
            <w:vMerge/>
          </w:tcPr>
          <w:p w:rsidR="00AB450A" w:rsidRPr="00AB450A" w:rsidRDefault="00AB450A" w:rsidP="00AA08F4">
            <w:pPr>
              <w:spacing w:line="276" w:lineRule="auto"/>
              <w:jc w:val="left"/>
              <w:rPr>
                <w:rFonts w:ascii="Arial Narrow" w:hAnsi="Arial Narrow"/>
                <w:sz w:val="20"/>
                <w:szCs w:val="20"/>
                <w:lang w:val="id-ID"/>
              </w:rPr>
            </w:pPr>
          </w:p>
        </w:tc>
      </w:tr>
      <w:tr w:rsidR="00AB450A" w:rsidRPr="00AB450A" w:rsidTr="00AA08F4">
        <w:tc>
          <w:tcPr>
            <w:tcW w:w="3342" w:type="dxa"/>
            <w:vMerge/>
          </w:tcPr>
          <w:p w:rsidR="00AB450A" w:rsidRPr="00AB450A" w:rsidRDefault="00AB450A" w:rsidP="00AA08F4">
            <w:pPr>
              <w:spacing w:line="276" w:lineRule="auto"/>
              <w:jc w:val="left"/>
              <w:rPr>
                <w:rFonts w:ascii="Arial Narrow" w:hAnsi="Arial Narrow"/>
                <w:sz w:val="20"/>
                <w:szCs w:val="20"/>
                <w:lang w:val="id-ID"/>
              </w:rPr>
            </w:pPr>
          </w:p>
        </w:tc>
        <w:tc>
          <w:tcPr>
            <w:tcW w:w="3342" w:type="dxa"/>
          </w:tcPr>
          <w:p w:rsidR="00AB450A" w:rsidRPr="00AB450A" w:rsidRDefault="00AB450A" w:rsidP="00AA08F4">
            <w:pPr>
              <w:spacing w:line="276" w:lineRule="auto"/>
              <w:jc w:val="left"/>
              <w:rPr>
                <w:rFonts w:ascii="Arial Narrow" w:hAnsi="Arial Narrow"/>
                <w:sz w:val="20"/>
                <w:szCs w:val="20"/>
                <w:lang w:val="id-ID"/>
              </w:rPr>
            </w:pPr>
            <w:r w:rsidRPr="00AB450A">
              <w:rPr>
                <w:rFonts w:ascii="Arial Narrow" w:hAnsi="Arial Narrow"/>
                <w:sz w:val="20"/>
                <w:szCs w:val="20"/>
                <w:lang w:val="id-ID"/>
              </w:rPr>
              <w:t>Dipresentasikan slogan yangmampu menarik wisatawanuntuk memberi semangatkepada pelaku wisata</w:t>
            </w:r>
          </w:p>
        </w:tc>
        <w:tc>
          <w:tcPr>
            <w:tcW w:w="3343" w:type="dxa"/>
          </w:tcPr>
          <w:p w:rsidR="00AB450A" w:rsidRPr="00AB450A" w:rsidRDefault="00AB450A" w:rsidP="00AA08F4">
            <w:pPr>
              <w:spacing w:line="276" w:lineRule="auto"/>
              <w:jc w:val="left"/>
              <w:rPr>
                <w:rFonts w:ascii="Arial Narrow" w:hAnsi="Arial Narrow"/>
                <w:sz w:val="20"/>
                <w:szCs w:val="20"/>
                <w:lang w:val="id-ID"/>
              </w:rPr>
            </w:pPr>
            <w:r w:rsidRPr="00AB450A">
              <w:rPr>
                <w:rFonts w:ascii="Arial Narrow" w:hAnsi="Arial Narrow"/>
                <w:sz w:val="20"/>
                <w:szCs w:val="20"/>
                <w:lang w:val="id-ID"/>
              </w:rPr>
              <w:t>Perencanaan slogan tentangkepariwisataan KabupatenKonawe Kepulauan</w:t>
            </w:r>
          </w:p>
        </w:tc>
        <w:tc>
          <w:tcPr>
            <w:tcW w:w="3343" w:type="dxa"/>
            <w:vMerge/>
          </w:tcPr>
          <w:p w:rsidR="00AB450A" w:rsidRPr="00AB450A" w:rsidRDefault="00AB450A" w:rsidP="00AA08F4">
            <w:pPr>
              <w:spacing w:line="276" w:lineRule="auto"/>
              <w:jc w:val="left"/>
              <w:rPr>
                <w:rFonts w:ascii="Arial Narrow" w:hAnsi="Arial Narrow"/>
                <w:sz w:val="20"/>
                <w:szCs w:val="20"/>
                <w:lang w:val="id-ID"/>
              </w:rPr>
            </w:pPr>
          </w:p>
        </w:tc>
      </w:tr>
      <w:tr w:rsidR="00AA08F4" w:rsidRPr="00AB450A" w:rsidTr="00AA08F4">
        <w:tc>
          <w:tcPr>
            <w:tcW w:w="3342" w:type="dxa"/>
            <w:vMerge w:val="restart"/>
          </w:tcPr>
          <w:p w:rsidR="00AA08F4" w:rsidRPr="00AB450A" w:rsidRDefault="00AA08F4" w:rsidP="00AA08F4">
            <w:pPr>
              <w:spacing w:line="276" w:lineRule="auto"/>
              <w:jc w:val="left"/>
              <w:rPr>
                <w:rFonts w:ascii="Arial Narrow" w:hAnsi="Arial Narrow"/>
                <w:sz w:val="20"/>
                <w:szCs w:val="20"/>
                <w:lang w:val="id-ID"/>
              </w:rPr>
            </w:pPr>
            <w:r w:rsidRPr="00AB450A">
              <w:rPr>
                <w:rFonts w:ascii="Arial Narrow" w:hAnsi="Arial Narrow"/>
                <w:sz w:val="20"/>
                <w:szCs w:val="20"/>
                <w:lang w:val="id-ID"/>
              </w:rPr>
              <w:t>MENGEMBANGKAN PASARPARIWISATAKABUPATEN KONAWE KEPULAUAN</w:t>
            </w:r>
          </w:p>
        </w:tc>
        <w:tc>
          <w:tcPr>
            <w:tcW w:w="3342" w:type="dxa"/>
          </w:tcPr>
          <w:p w:rsidR="00AA08F4" w:rsidRPr="00AB450A" w:rsidRDefault="00AA08F4" w:rsidP="00AA08F4">
            <w:pPr>
              <w:spacing w:line="276" w:lineRule="auto"/>
              <w:jc w:val="left"/>
              <w:rPr>
                <w:rFonts w:ascii="Arial Narrow" w:hAnsi="Arial Narrow"/>
                <w:sz w:val="20"/>
                <w:szCs w:val="20"/>
                <w:lang w:val="id-ID"/>
              </w:rPr>
            </w:pPr>
            <w:r>
              <w:rPr>
                <w:rFonts w:ascii="Arial Narrow" w:hAnsi="Arial Narrow"/>
                <w:sz w:val="20"/>
                <w:szCs w:val="20"/>
                <w:lang w:val="id-ID"/>
              </w:rPr>
              <w:t xml:space="preserve">Mengembangakan citra </w:t>
            </w:r>
            <w:r w:rsidRPr="00AB450A">
              <w:rPr>
                <w:rFonts w:ascii="Arial Narrow" w:hAnsi="Arial Narrow"/>
                <w:sz w:val="20"/>
                <w:szCs w:val="20"/>
                <w:lang w:val="id-ID"/>
              </w:rPr>
              <w:t>Penciptaan diversifikasi pasarwisatawan nusantara danmancanegara berdasarkan minatdan motivasi wisatawan</w:t>
            </w:r>
          </w:p>
        </w:tc>
        <w:tc>
          <w:tcPr>
            <w:tcW w:w="3343" w:type="dxa"/>
          </w:tcPr>
          <w:p w:rsidR="00AA08F4" w:rsidRPr="00AB450A" w:rsidRDefault="00AA08F4" w:rsidP="00AA08F4">
            <w:pPr>
              <w:spacing w:line="276" w:lineRule="auto"/>
              <w:jc w:val="left"/>
              <w:rPr>
                <w:rFonts w:ascii="Arial Narrow" w:hAnsi="Arial Narrow"/>
                <w:sz w:val="20"/>
                <w:szCs w:val="20"/>
                <w:lang w:val="id-ID"/>
              </w:rPr>
            </w:pPr>
            <w:r w:rsidRPr="00AB450A">
              <w:rPr>
                <w:rFonts w:ascii="Arial Narrow" w:hAnsi="Arial Narrow"/>
                <w:sz w:val="20"/>
                <w:szCs w:val="20"/>
                <w:lang w:val="id-ID"/>
              </w:rPr>
              <w:t>Penyusu</w:t>
            </w:r>
            <w:r>
              <w:rPr>
                <w:rFonts w:ascii="Arial Narrow" w:hAnsi="Arial Narrow"/>
                <w:sz w:val="20"/>
                <w:szCs w:val="20"/>
                <w:lang w:val="id-ID"/>
              </w:rPr>
              <w:t xml:space="preserve">nan       profil       wistawan </w:t>
            </w:r>
            <w:r w:rsidRPr="00AB450A">
              <w:rPr>
                <w:rFonts w:ascii="Arial Narrow" w:hAnsi="Arial Narrow"/>
                <w:sz w:val="20"/>
                <w:szCs w:val="20"/>
                <w:lang w:val="id-ID"/>
              </w:rPr>
              <w:t>nusantara       dan       mancanegaraKabupaten Konawe Kepulauan</w:t>
            </w:r>
          </w:p>
        </w:tc>
        <w:tc>
          <w:tcPr>
            <w:tcW w:w="3343" w:type="dxa"/>
            <w:vMerge w:val="restart"/>
          </w:tcPr>
          <w:p w:rsidR="00AA08F4" w:rsidRPr="00AA08F4" w:rsidRDefault="00AA08F4" w:rsidP="00086B18">
            <w:pPr>
              <w:pStyle w:val="ListParagraph"/>
              <w:numPr>
                <w:ilvl w:val="0"/>
                <w:numId w:val="140"/>
              </w:numPr>
              <w:spacing w:after="0"/>
              <w:ind w:left="179" w:hanging="141"/>
              <w:rPr>
                <w:rFonts w:ascii="Arial Narrow" w:hAnsi="Arial Narrow"/>
                <w:sz w:val="20"/>
                <w:szCs w:val="20"/>
                <w:lang w:val="id-ID"/>
              </w:rPr>
            </w:pPr>
            <w:r w:rsidRPr="00AA08F4">
              <w:rPr>
                <w:rFonts w:ascii="Arial Narrow" w:hAnsi="Arial Narrow"/>
                <w:sz w:val="20"/>
                <w:szCs w:val="20"/>
                <w:lang w:val="id-ID"/>
              </w:rPr>
              <w:t>Dinas Perhubungan dan Pariwisata</w:t>
            </w:r>
          </w:p>
          <w:p w:rsidR="00AA08F4" w:rsidRDefault="00AA08F4" w:rsidP="00086B18">
            <w:pPr>
              <w:pStyle w:val="ListParagraph"/>
              <w:numPr>
                <w:ilvl w:val="0"/>
                <w:numId w:val="140"/>
              </w:numPr>
              <w:spacing w:after="0"/>
              <w:ind w:left="179" w:hanging="141"/>
              <w:rPr>
                <w:rFonts w:ascii="Arial Narrow" w:hAnsi="Arial Narrow"/>
                <w:sz w:val="20"/>
                <w:szCs w:val="20"/>
                <w:lang w:val="id-ID"/>
              </w:rPr>
            </w:pPr>
            <w:r w:rsidRPr="00AA08F4">
              <w:rPr>
                <w:rFonts w:ascii="Arial Narrow" w:hAnsi="Arial Narrow"/>
                <w:sz w:val="20"/>
                <w:szCs w:val="20"/>
                <w:lang w:val="id-ID"/>
              </w:rPr>
              <w:t>Kantor Informasi dan Kehumasan</w:t>
            </w:r>
          </w:p>
          <w:p w:rsidR="00AA08F4" w:rsidRPr="00AA08F4" w:rsidRDefault="00AA08F4" w:rsidP="00086B18">
            <w:pPr>
              <w:pStyle w:val="ListParagraph"/>
              <w:numPr>
                <w:ilvl w:val="0"/>
                <w:numId w:val="140"/>
              </w:numPr>
              <w:spacing w:after="0"/>
              <w:ind w:left="179" w:hanging="141"/>
              <w:rPr>
                <w:rFonts w:ascii="Arial Narrow" w:hAnsi="Arial Narrow"/>
                <w:sz w:val="20"/>
                <w:szCs w:val="20"/>
                <w:lang w:val="id-ID"/>
              </w:rPr>
            </w:pPr>
            <w:r w:rsidRPr="00AA08F4">
              <w:rPr>
                <w:rFonts w:ascii="Arial Narrow" w:hAnsi="Arial Narrow"/>
                <w:sz w:val="20"/>
                <w:szCs w:val="20"/>
                <w:lang w:val="id-ID"/>
              </w:rPr>
              <w:t>Kantor Pengolahan Data Elektronik</w:t>
            </w:r>
          </w:p>
        </w:tc>
      </w:tr>
      <w:tr w:rsidR="00AA08F4" w:rsidRPr="00AB450A" w:rsidTr="00AA08F4">
        <w:tc>
          <w:tcPr>
            <w:tcW w:w="3342" w:type="dxa"/>
            <w:vMerge/>
          </w:tcPr>
          <w:p w:rsidR="00AA08F4" w:rsidRPr="00AB450A" w:rsidRDefault="00AA08F4" w:rsidP="00AA08F4">
            <w:pPr>
              <w:spacing w:line="276" w:lineRule="auto"/>
              <w:jc w:val="left"/>
              <w:rPr>
                <w:rFonts w:ascii="Arial Narrow" w:hAnsi="Arial Narrow"/>
                <w:sz w:val="20"/>
                <w:szCs w:val="20"/>
                <w:lang w:val="id-ID"/>
              </w:rPr>
            </w:pPr>
          </w:p>
        </w:tc>
        <w:tc>
          <w:tcPr>
            <w:tcW w:w="3342" w:type="dxa"/>
          </w:tcPr>
          <w:p w:rsidR="00AA08F4" w:rsidRPr="00AB450A" w:rsidRDefault="00AA08F4" w:rsidP="00AA08F4">
            <w:pPr>
              <w:spacing w:line="276" w:lineRule="auto"/>
              <w:jc w:val="left"/>
              <w:rPr>
                <w:rFonts w:ascii="Arial Narrow" w:hAnsi="Arial Narrow"/>
                <w:sz w:val="20"/>
                <w:szCs w:val="20"/>
                <w:lang w:val="id-ID"/>
              </w:rPr>
            </w:pPr>
            <w:r>
              <w:rPr>
                <w:rFonts w:ascii="Arial Narrow" w:hAnsi="Arial Narrow"/>
                <w:sz w:val="20"/>
                <w:szCs w:val="20"/>
                <w:lang w:val="id-ID"/>
              </w:rPr>
              <w:t xml:space="preserve">Penciptaan tema baru dalam promosi dan </w:t>
            </w:r>
            <w:r>
              <w:rPr>
                <w:rFonts w:ascii="Arial Narrow" w:hAnsi="Arial Narrow"/>
                <w:sz w:val="20"/>
                <w:szCs w:val="20"/>
                <w:lang w:val="id-ID"/>
              </w:rPr>
              <w:lastRenderedPageBreak/>
              <w:t xml:space="preserve">pemasaran produk </w:t>
            </w:r>
            <w:r w:rsidRPr="00AB450A">
              <w:rPr>
                <w:rFonts w:ascii="Arial Narrow" w:hAnsi="Arial Narrow"/>
                <w:sz w:val="20"/>
                <w:szCs w:val="20"/>
                <w:lang w:val="id-ID"/>
              </w:rPr>
              <w:t>Rembang dengan menggunakanteknologi infiormasi berupa</w:t>
            </w:r>
            <w:r>
              <w:rPr>
                <w:rFonts w:ascii="Arial Narrow" w:hAnsi="Arial Narrow"/>
                <w:sz w:val="20"/>
                <w:szCs w:val="20"/>
                <w:lang w:val="id-ID"/>
              </w:rPr>
              <w:t xml:space="preserve"> media </w:t>
            </w:r>
            <w:r w:rsidRPr="00AB450A">
              <w:rPr>
                <w:rFonts w:ascii="Arial Narrow" w:hAnsi="Arial Narrow"/>
                <w:sz w:val="20"/>
                <w:szCs w:val="20"/>
                <w:lang w:val="id-ID"/>
              </w:rPr>
              <w:t>elektronik dan media interaktif</w:t>
            </w:r>
          </w:p>
        </w:tc>
        <w:tc>
          <w:tcPr>
            <w:tcW w:w="3343" w:type="dxa"/>
          </w:tcPr>
          <w:p w:rsidR="00AA08F4" w:rsidRPr="00AB450A" w:rsidRDefault="00AA08F4" w:rsidP="00AA08F4">
            <w:pPr>
              <w:spacing w:line="276" w:lineRule="auto"/>
              <w:jc w:val="left"/>
              <w:rPr>
                <w:rFonts w:ascii="Arial Narrow" w:hAnsi="Arial Narrow"/>
                <w:sz w:val="20"/>
                <w:szCs w:val="20"/>
                <w:lang w:val="id-ID"/>
              </w:rPr>
            </w:pPr>
            <w:r>
              <w:rPr>
                <w:rFonts w:ascii="Arial Narrow" w:hAnsi="Arial Narrow"/>
                <w:sz w:val="20"/>
                <w:szCs w:val="20"/>
                <w:lang w:val="id-ID"/>
              </w:rPr>
              <w:lastRenderedPageBreak/>
              <w:t xml:space="preserve">Penyusunan analisis promosi dan </w:t>
            </w:r>
            <w:r>
              <w:rPr>
                <w:rFonts w:ascii="Arial Narrow" w:hAnsi="Arial Narrow"/>
                <w:sz w:val="20"/>
                <w:szCs w:val="20"/>
                <w:lang w:val="id-ID"/>
              </w:rPr>
              <w:lastRenderedPageBreak/>
              <w:t xml:space="preserve">pemasaran pariwisata kabupaten </w:t>
            </w:r>
            <w:r w:rsidRPr="00AB450A">
              <w:rPr>
                <w:rFonts w:ascii="Arial Narrow" w:hAnsi="Arial Narrow"/>
                <w:sz w:val="20"/>
                <w:szCs w:val="20"/>
                <w:lang w:val="id-ID"/>
              </w:rPr>
              <w:t>Konawe Kepulauan</w:t>
            </w:r>
          </w:p>
        </w:tc>
        <w:tc>
          <w:tcPr>
            <w:tcW w:w="3343" w:type="dxa"/>
            <w:vMerge/>
          </w:tcPr>
          <w:p w:rsidR="00AA08F4" w:rsidRPr="00AB450A" w:rsidRDefault="00AA08F4" w:rsidP="00AA08F4">
            <w:pPr>
              <w:spacing w:line="276" w:lineRule="auto"/>
              <w:jc w:val="left"/>
              <w:rPr>
                <w:rFonts w:ascii="Arial Narrow" w:hAnsi="Arial Narrow"/>
                <w:sz w:val="20"/>
                <w:szCs w:val="20"/>
                <w:lang w:val="id-ID"/>
              </w:rPr>
            </w:pPr>
          </w:p>
        </w:tc>
      </w:tr>
      <w:tr w:rsidR="00AA08F4" w:rsidRPr="00AB450A" w:rsidTr="00AA08F4">
        <w:tc>
          <w:tcPr>
            <w:tcW w:w="3342" w:type="dxa"/>
            <w:vMerge w:val="restart"/>
          </w:tcPr>
          <w:p w:rsidR="00AA08F4" w:rsidRPr="00AB450A" w:rsidRDefault="00AA08F4" w:rsidP="00AA08F4">
            <w:pPr>
              <w:spacing w:line="276" w:lineRule="auto"/>
              <w:jc w:val="left"/>
              <w:rPr>
                <w:rFonts w:ascii="Arial Narrow" w:hAnsi="Arial Narrow"/>
                <w:sz w:val="20"/>
                <w:szCs w:val="20"/>
                <w:lang w:val="id-ID"/>
              </w:rPr>
            </w:pPr>
            <w:r w:rsidRPr="00AB450A">
              <w:rPr>
                <w:rFonts w:ascii="Arial Narrow" w:hAnsi="Arial Narrow"/>
                <w:sz w:val="20"/>
                <w:szCs w:val="20"/>
                <w:lang w:val="id-ID"/>
              </w:rPr>
              <w:lastRenderedPageBreak/>
              <w:t>MENINGKATKAN PEMANFAATAN</w:t>
            </w:r>
          </w:p>
          <w:p w:rsidR="00AA08F4" w:rsidRPr="00AB450A" w:rsidRDefault="00AA08F4" w:rsidP="00AA08F4">
            <w:pPr>
              <w:spacing w:line="276" w:lineRule="auto"/>
              <w:jc w:val="left"/>
              <w:rPr>
                <w:rFonts w:ascii="Arial Narrow" w:hAnsi="Arial Narrow"/>
                <w:sz w:val="20"/>
                <w:szCs w:val="20"/>
                <w:lang w:val="id-ID"/>
              </w:rPr>
            </w:pPr>
            <w:r w:rsidRPr="00AB450A">
              <w:rPr>
                <w:rFonts w:ascii="Arial Narrow" w:hAnsi="Arial Narrow"/>
                <w:sz w:val="20"/>
                <w:szCs w:val="20"/>
                <w:lang w:val="id-ID"/>
              </w:rPr>
              <w:t>MEDIA MASSA UNTUK MEMBANGUN</w:t>
            </w:r>
          </w:p>
          <w:p w:rsidR="00AA08F4" w:rsidRPr="00AB450A" w:rsidRDefault="00AA08F4" w:rsidP="00AA08F4">
            <w:pPr>
              <w:spacing w:line="276" w:lineRule="auto"/>
              <w:jc w:val="left"/>
              <w:rPr>
                <w:rFonts w:ascii="Arial Narrow" w:hAnsi="Arial Narrow"/>
                <w:sz w:val="20"/>
                <w:szCs w:val="20"/>
                <w:lang w:val="id-ID"/>
              </w:rPr>
            </w:pPr>
            <w:r w:rsidRPr="00AB450A">
              <w:rPr>
                <w:rFonts w:ascii="Arial Narrow" w:hAnsi="Arial Narrow"/>
                <w:sz w:val="20"/>
                <w:szCs w:val="20"/>
                <w:lang w:val="id-ID"/>
              </w:rPr>
              <w:t>CITRA PARIWISATA</w:t>
            </w:r>
          </w:p>
        </w:tc>
        <w:tc>
          <w:tcPr>
            <w:tcW w:w="3342" w:type="dxa"/>
            <w:vMerge w:val="restart"/>
          </w:tcPr>
          <w:p w:rsidR="00AA08F4" w:rsidRPr="00AB450A" w:rsidRDefault="00AA08F4" w:rsidP="00AA08F4">
            <w:pPr>
              <w:spacing w:line="276" w:lineRule="auto"/>
              <w:jc w:val="left"/>
              <w:rPr>
                <w:rFonts w:ascii="Arial Narrow" w:hAnsi="Arial Narrow"/>
                <w:sz w:val="20"/>
                <w:szCs w:val="20"/>
                <w:lang w:val="id-ID"/>
              </w:rPr>
            </w:pPr>
            <w:r>
              <w:rPr>
                <w:rFonts w:ascii="Arial Narrow" w:hAnsi="Arial Narrow"/>
                <w:sz w:val="20"/>
                <w:szCs w:val="20"/>
                <w:lang w:val="id-ID"/>
              </w:rPr>
              <w:t xml:space="preserve">Pengembangan promosi produk wisata Kabupaten Konawe </w:t>
            </w:r>
            <w:r w:rsidRPr="00AB450A">
              <w:rPr>
                <w:rFonts w:ascii="Arial Narrow" w:hAnsi="Arial Narrow"/>
                <w:sz w:val="20"/>
                <w:szCs w:val="20"/>
                <w:lang w:val="id-ID"/>
              </w:rPr>
              <w:t>Kepulauan dalam bentuk partnership</w:t>
            </w:r>
          </w:p>
        </w:tc>
        <w:tc>
          <w:tcPr>
            <w:tcW w:w="3343" w:type="dxa"/>
          </w:tcPr>
          <w:p w:rsidR="00AA08F4" w:rsidRPr="00AB450A" w:rsidRDefault="00AA08F4" w:rsidP="00AA08F4">
            <w:pPr>
              <w:spacing w:line="276" w:lineRule="auto"/>
              <w:jc w:val="left"/>
              <w:rPr>
                <w:rFonts w:ascii="Arial Narrow" w:hAnsi="Arial Narrow"/>
                <w:sz w:val="20"/>
                <w:szCs w:val="20"/>
                <w:lang w:val="id-ID"/>
              </w:rPr>
            </w:pPr>
            <w:r w:rsidRPr="00AA08F4">
              <w:rPr>
                <w:rFonts w:ascii="Arial Narrow" w:hAnsi="Arial Narrow"/>
                <w:sz w:val="20"/>
                <w:szCs w:val="20"/>
                <w:lang w:val="id-ID"/>
              </w:rPr>
              <w:t>Pemasangan ik</w:t>
            </w:r>
            <w:r>
              <w:rPr>
                <w:rFonts w:ascii="Arial Narrow" w:hAnsi="Arial Narrow"/>
                <w:sz w:val="20"/>
                <w:szCs w:val="20"/>
                <w:lang w:val="id-ID"/>
              </w:rPr>
              <w:t xml:space="preserve">lan mengenai </w:t>
            </w:r>
            <w:r w:rsidRPr="00AA08F4">
              <w:rPr>
                <w:rFonts w:ascii="Arial Narrow" w:hAnsi="Arial Narrow"/>
                <w:sz w:val="20"/>
                <w:szCs w:val="20"/>
                <w:lang w:val="id-ID"/>
              </w:rPr>
              <w:t>pariwi</w:t>
            </w:r>
            <w:r>
              <w:rPr>
                <w:rFonts w:ascii="Arial Narrow" w:hAnsi="Arial Narrow"/>
                <w:sz w:val="20"/>
                <w:szCs w:val="20"/>
                <w:lang w:val="id-ID"/>
              </w:rPr>
              <w:t xml:space="preserve">sata Kabupaten Konawe Kepulauan </w:t>
            </w:r>
            <w:r w:rsidRPr="00AA08F4">
              <w:rPr>
                <w:rFonts w:ascii="Arial Narrow" w:hAnsi="Arial Narrow"/>
                <w:sz w:val="20"/>
                <w:szCs w:val="20"/>
                <w:lang w:val="id-ID"/>
              </w:rPr>
              <w:t xml:space="preserve">pada </w:t>
            </w:r>
            <w:r>
              <w:rPr>
                <w:rFonts w:ascii="Arial Narrow" w:hAnsi="Arial Narrow"/>
                <w:sz w:val="20"/>
                <w:szCs w:val="20"/>
                <w:lang w:val="id-ID"/>
              </w:rPr>
              <w:t xml:space="preserve">website pariwisata nasional dan </w:t>
            </w:r>
            <w:r w:rsidRPr="00AA08F4">
              <w:rPr>
                <w:rFonts w:ascii="Arial Narrow" w:hAnsi="Arial Narrow"/>
                <w:sz w:val="20"/>
                <w:szCs w:val="20"/>
                <w:lang w:val="id-ID"/>
              </w:rPr>
              <w:t>internasional</w:t>
            </w:r>
          </w:p>
        </w:tc>
        <w:tc>
          <w:tcPr>
            <w:tcW w:w="3343" w:type="dxa"/>
            <w:vMerge w:val="restart"/>
          </w:tcPr>
          <w:p w:rsidR="00AA08F4" w:rsidRPr="00AA08F4" w:rsidRDefault="00AA08F4" w:rsidP="00086B18">
            <w:pPr>
              <w:pStyle w:val="ListParagraph"/>
              <w:numPr>
                <w:ilvl w:val="0"/>
                <w:numId w:val="140"/>
              </w:numPr>
              <w:spacing w:after="0"/>
              <w:ind w:left="179" w:hanging="141"/>
              <w:rPr>
                <w:rFonts w:ascii="Arial Narrow" w:hAnsi="Arial Narrow"/>
                <w:sz w:val="20"/>
                <w:szCs w:val="20"/>
                <w:lang w:val="id-ID"/>
              </w:rPr>
            </w:pPr>
            <w:r w:rsidRPr="00AA08F4">
              <w:rPr>
                <w:rFonts w:ascii="Arial Narrow" w:hAnsi="Arial Narrow"/>
                <w:sz w:val="20"/>
                <w:szCs w:val="20"/>
                <w:lang w:val="id-ID"/>
              </w:rPr>
              <w:t>Dinas Perhubungan dan Pariwisata</w:t>
            </w:r>
          </w:p>
          <w:p w:rsidR="00AA08F4" w:rsidRPr="00AA08F4" w:rsidRDefault="00AA08F4" w:rsidP="00086B18">
            <w:pPr>
              <w:pStyle w:val="ListParagraph"/>
              <w:numPr>
                <w:ilvl w:val="0"/>
                <w:numId w:val="140"/>
              </w:numPr>
              <w:spacing w:after="0"/>
              <w:ind w:left="179" w:hanging="141"/>
              <w:rPr>
                <w:rFonts w:ascii="Arial Narrow" w:hAnsi="Arial Narrow"/>
                <w:sz w:val="20"/>
                <w:szCs w:val="20"/>
                <w:lang w:val="id-ID"/>
              </w:rPr>
            </w:pPr>
            <w:r w:rsidRPr="00AA08F4">
              <w:rPr>
                <w:rFonts w:ascii="Arial Narrow" w:hAnsi="Arial Narrow"/>
                <w:sz w:val="20"/>
                <w:szCs w:val="20"/>
                <w:lang w:val="id-ID"/>
              </w:rPr>
              <w:t>Kantor Informasi dan Kehumasan</w:t>
            </w:r>
          </w:p>
          <w:p w:rsidR="00AA08F4" w:rsidRPr="00AA08F4" w:rsidRDefault="00AA08F4" w:rsidP="00086B18">
            <w:pPr>
              <w:pStyle w:val="ListParagraph"/>
              <w:numPr>
                <w:ilvl w:val="0"/>
                <w:numId w:val="140"/>
              </w:numPr>
              <w:spacing w:after="0"/>
              <w:ind w:left="179" w:hanging="141"/>
              <w:rPr>
                <w:rFonts w:ascii="Arial Narrow" w:hAnsi="Arial Narrow"/>
                <w:sz w:val="20"/>
                <w:szCs w:val="20"/>
                <w:lang w:val="id-ID"/>
              </w:rPr>
            </w:pPr>
            <w:r w:rsidRPr="00AA08F4">
              <w:rPr>
                <w:rFonts w:ascii="Arial Narrow" w:hAnsi="Arial Narrow"/>
                <w:sz w:val="20"/>
                <w:szCs w:val="20"/>
                <w:lang w:val="id-ID"/>
              </w:rPr>
              <w:t>Kantor Pengolahan Data Elektronik</w:t>
            </w:r>
          </w:p>
        </w:tc>
      </w:tr>
      <w:tr w:rsidR="00AA08F4" w:rsidRPr="00AB450A" w:rsidTr="00AA08F4">
        <w:tc>
          <w:tcPr>
            <w:tcW w:w="3342" w:type="dxa"/>
            <w:vMerge/>
          </w:tcPr>
          <w:p w:rsidR="00AA08F4" w:rsidRPr="00AB450A" w:rsidRDefault="00AA08F4" w:rsidP="00AA08F4">
            <w:pPr>
              <w:spacing w:line="276" w:lineRule="auto"/>
              <w:jc w:val="left"/>
              <w:rPr>
                <w:rFonts w:ascii="Arial Narrow" w:hAnsi="Arial Narrow"/>
                <w:sz w:val="20"/>
                <w:szCs w:val="20"/>
                <w:lang w:val="id-ID"/>
              </w:rPr>
            </w:pPr>
          </w:p>
        </w:tc>
        <w:tc>
          <w:tcPr>
            <w:tcW w:w="3342" w:type="dxa"/>
            <w:vMerge/>
          </w:tcPr>
          <w:p w:rsidR="00AA08F4" w:rsidRPr="00AB450A" w:rsidRDefault="00AA08F4" w:rsidP="00AA08F4">
            <w:pPr>
              <w:spacing w:line="276" w:lineRule="auto"/>
              <w:jc w:val="left"/>
              <w:rPr>
                <w:rFonts w:ascii="Arial Narrow" w:hAnsi="Arial Narrow"/>
                <w:sz w:val="20"/>
                <w:szCs w:val="20"/>
                <w:lang w:val="id-ID"/>
              </w:rPr>
            </w:pPr>
          </w:p>
        </w:tc>
        <w:tc>
          <w:tcPr>
            <w:tcW w:w="3343" w:type="dxa"/>
          </w:tcPr>
          <w:p w:rsidR="00AA08F4" w:rsidRPr="00AB450A" w:rsidRDefault="00AA08F4" w:rsidP="00AA08F4">
            <w:pPr>
              <w:spacing w:line="276" w:lineRule="auto"/>
              <w:jc w:val="left"/>
              <w:rPr>
                <w:rFonts w:ascii="Arial Narrow" w:hAnsi="Arial Narrow"/>
                <w:sz w:val="20"/>
                <w:szCs w:val="20"/>
                <w:lang w:val="id-ID"/>
              </w:rPr>
            </w:pPr>
            <w:r w:rsidRPr="00AA08F4">
              <w:rPr>
                <w:rFonts w:ascii="Arial Narrow" w:hAnsi="Arial Narrow"/>
                <w:sz w:val="20"/>
                <w:szCs w:val="20"/>
                <w:lang w:val="id-ID"/>
              </w:rPr>
              <w:t>Pe</w:t>
            </w:r>
            <w:r>
              <w:rPr>
                <w:rFonts w:ascii="Arial Narrow" w:hAnsi="Arial Narrow"/>
                <w:sz w:val="20"/>
                <w:szCs w:val="20"/>
                <w:lang w:val="id-ID"/>
              </w:rPr>
              <w:t xml:space="preserve">ngembangan jaringan situs induk pariwisata Kabupaten Konawe Kepulauan bekerjasama  dengan  dinas pariwisata Sulawesi </w:t>
            </w:r>
            <w:r w:rsidRPr="00AA08F4">
              <w:rPr>
                <w:rFonts w:ascii="Arial Narrow" w:hAnsi="Arial Narrow"/>
                <w:sz w:val="20"/>
                <w:szCs w:val="20"/>
                <w:lang w:val="id-ID"/>
              </w:rPr>
              <w:t>Tenggara</w:t>
            </w:r>
          </w:p>
        </w:tc>
        <w:tc>
          <w:tcPr>
            <w:tcW w:w="3343" w:type="dxa"/>
            <w:vMerge/>
          </w:tcPr>
          <w:p w:rsidR="00AA08F4" w:rsidRPr="00AB450A" w:rsidRDefault="00AA08F4" w:rsidP="00AA08F4">
            <w:pPr>
              <w:spacing w:line="276" w:lineRule="auto"/>
              <w:jc w:val="left"/>
              <w:rPr>
                <w:rFonts w:ascii="Arial Narrow" w:hAnsi="Arial Narrow"/>
                <w:sz w:val="20"/>
                <w:szCs w:val="20"/>
                <w:lang w:val="id-ID"/>
              </w:rPr>
            </w:pPr>
          </w:p>
        </w:tc>
      </w:tr>
    </w:tbl>
    <w:p w:rsidR="00AB450A" w:rsidRPr="00CF64A9" w:rsidRDefault="00CF64A9" w:rsidP="00CF64A9">
      <w:pPr>
        <w:pStyle w:val="ListParagraph"/>
        <w:spacing w:after="0"/>
        <w:ind w:left="0"/>
        <w:rPr>
          <w:rFonts w:ascii="Arial Narrow" w:hAnsi="Arial Narrow"/>
          <w:sz w:val="20"/>
          <w:szCs w:val="20"/>
          <w:lang w:val="id-ID"/>
        </w:rPr>
      </w:pPr>
      <w:r w:rsidRPr="00391DC4">
        <w:rPr>
          <w:rFonts w:ascii="Arial Narrow" w:hAnsi="Arial Narrow"/>
          <w:sz w:val="20"/>
          <w:szCs w:val="20"/>
          <w:lang w:val="id-ID"/>
        </w:rPr>
        <w:t xml:space="preserve">Sumber : Hasil Survey Lapangan, </w:t>
      </w:r>
      <w:r>
        <w:rPr>
          <w:rFonts w:ascii="Arial Narrow" w:hAnsi="Arial Narrow"/>
          <w:sz w:val="20"/>
          <w:szCs w:val="20"/>
          <w:lang w:val="id-ID"/>
        </w:rPr>
        <w:t>RIPPARKAB</w:t>
      </w:r>
      <w:r w:rsidRPr="00391DC4">
        <w:rPr>
          <w:rFonts w:ascii="Arial Narrow" w:hAnsi="Arial Narrow"/>
          <w:sz w:val="20"/>
          <w:szCs w:val="20"/>
          <w:lang w:val="id-ID"/>
        </w:rPr>
        <w:t xml:space="preserve"> Konkep, 2018</w:t>
      </w:r>
    </w:p>
    <w:p w:rsidR="00AA08F4" w:rsidRDefault="00AA08F4" w:rsidP="00AB450A">
      <w:pPr>
        <w:rPr>
          <w:lang w:val="id-ID"/>
        </w:rPr>
      </w:pPr>
    </w:p>
    <w:p w:rsidR="00AA08F4" w:rsidRDefault="00AA08F4" w:rsidP="00AA08F4">
      <w:pPr>
        <w:pStyle w:val="Caption"/>
        <w:rPr>
          <w:rFonts w:ascii="Arial Narrow" w:hAnsi="Arial Narrow"/>
          <w:szCs w:val="24"/>
          <w:lang w:val="id-ID"/>
        </w:rPr>
      </w:pPr>
      <w:bookmarkStart w:id="239" w:name="_Toc531171794"/>
      <w:r w:rsidRPr="00AA08F4">
        <w:rPr>
          <w:rFonts w:ascii="Arial Narrow" w:hAnsi="Arial Narrow"/>
          <w:b/>
          <w:szCs w:val="24"/>
        </w:rPr>
        <w:t xml:space="preserve">Tabel </w:t>
      </w:r>
      <w:r w:rsidR="007A393F">
        <w:rPr>
          <w:rFonts w:ascii="Arial Narrow" w:hAnsi="Arial Narrow"/>
          <w:b/>
          <w:szCs w:val="24"/>
        </w:rPr>
        <w:fldChar w:fldCharType="begin"/>
      </w:r>
      <w:r w:rsidR="0044202E">
        <w:rPr>
          <w:rFonts w:ascii="Arial Narrow" w:hAnsi="Arial Narrow"/>
          <w:b/>
          <w:szCs w:val="24"/>
        </w:rPr>
        <w:instrText xml:space="preserve"> STYLEREF 1 \s </w:instrText>
      </w:r>
      <w:r w:rsidR="007A393F">
        <w:rPr>
          <w:rFonts w:ascii="Arial Narrow" w:hAnsi="Arial Narrow"/>
          <w:b/>
          <w:szCs w:val="24"/>
        </w:rPr>
        <w:fldChar w:fldCharType="separate"/>
      </w:r>
      <w:r w:rsidR="00AB418B">
        <w:rPr>
          <w:rFonts w:ascii="Arial Narrow" w:hAnsi="Arial Narrow"/>
          <w:b/>
          <w:noProof/>
          <w:szCs w:val="24"/>
        </w:rPr>
        <w:t>XI</w:t>
      </w:r>
      <w:r w:rsidR="007A393F">
        <w:rPr>
          <w:rFonts w:ascii="Arial Narrow" w:hAnsi="Arial Narrow"/>
          <w:b/>
          <w:szCs w:val="24"/>
        </w:rPr>
        <w:fldChar w:fldCharType="end"/>
      </w:r>
      <w:r w:rsidR="0044202E">
        <w:rPr>
          <w:rFonts w:ascii="Arial Narrow" w:hAnsi="Arial Narrow"/>
          <w:b/>
          <w:szCs w:val="24"/>
        </w:rPr>
        <w:noBreakHyphen/>
      </w:r>
      <w:r w:rsidR="007A393F">
        <w:rPr>
          <w:rFonts w:ascii="Arial Narrow" w:hAnsi="Arial Narrow"/>
          <w:b/>
          <w:szCs w:val="24"/>
        </w:rPr>
        <w:fldChar w:fldCharType="begin"/>
      </w:r>
      <w:r w:rsidR="0044202E">
        <w:rPr>
          <w:rFonts w:ascii="Arial Narrow" w:hAnsi="Arial Narrow"/>
          <w:b/>
          <w:szCs w:val="24"/>
        </w:rPr>
        <w:instrText xml:space="preserve"> SEQ Tabel \* ARABIC \s 1 </w:instrText>
      </w:r>
      <w:r w:rsidR="007A393F">
        <w:rPr>
          <w:rFonts w:ascii="Arial Narrow" w:hAnsi="Arial Narrow"/>
          <w:b/>
          <w:szCs w:val="24"/>
        </w:rPr>
        <w:fldChar w:fldCharType="separate"/>
      </w:r>
      <w:r w:rsidR="00AB418B">
        <w:rPr>
          <w:rFonts w:ascii="Arial Narrow" w:hAnsi="Arial Narrow"/>
          <w:b/>
          <w:noProof/>
          <w:szCs w:val="24"/>
        </w:rPr>
        <w:t>5</w:t>
      </w:r>
      <w:r w:rsidR="007A393F">
        <w:rPr>
          <w:rFonts w:ascii="Arial Narrow" w:hAnsi="Arial Narrow"/>
          <w:b/>
          <w:szCs w:val="24"/>
        </w:rPr>
        <w:fldChar w:fldCharType="end"/>
      </w:r>
      <w:r w:rsidRPr="00AA08F4">
        <w:rPr>
          <w:rFonts w:ascii="Arial Narrow" w:hAnsi="Arial Narrow"/>
          <w:szCs w:val="24"/>
          <w:lang w:val="id-ID"/>
        </w:rPr>
        <w:t xml:space="preserve"> Strategi, Rencana Dan Pentahapan Program Peningkatan Sumber Daya Manusia Dalam Pengembangan Pariwisata</w:t>
      </w:r>
      <w:bookmarkEnd w:id="239"/>
    </w:p>
    <w:tbl>
      <w:tblPr>
        <w:tblStyle w:val="TableGrid"/>
        <w:tblW w:w="0" w:type="auto"/>
        <w:tblLook w:val="04A0"/>
      </w:tblPr>
      <w:tblGrid>
        <w:gridCol w:w="3342"/>
        <w:gridCol w:w="3342"/>
        <w:gridCol w:w="3343"/>
        <w:gridCol w:w="3343"/>
      </w:tblGrid>
      <w:tr w:rsidR="00AA08F4" w:rsidRPr="00AA08F4" w:rsidTr="006036C1">
        <w:trPr>
          <w:tblHeader/>
        </w:trPr>
        <w:tc>
          <w:tcPr>
            <w:tcW w:w="3342" w:type="dxa"/>
            <w:shd w:val="clear" w:color="auto" w:fill="00B0F0"/>
            <w:vAlign w:val="center"/>
          </w:tcPr>
          <w:p w:rsidR="00AA08F4" w:rsidRPr="00AB450A" w:rsidRDefault="00AA08F4" w:rsidP="006036C1">
            <w:pPr>
              <w:spacing w:line="276" w:lineRule="auto"/>
              <w:jc w:val="center"/>
              <w:rPr>
                <w:rFonts w:ascii="Arial Narrow" w:hAnsi="Arial Narrow"/>
                <w:b/>
                <w:sz w:val="20"/>
                <w:szCs w:val="20"/>
                <w:lang w:val="id-ID"/>
              </w:rPr>
            </w:pPr>
            <w:r w:rsidRPr="00AB450A">
              <w:rPr>
                <w:rFonts w:ascii="Arial Narrow" w:hAnsi="Arial Narrow"/>
                <w:b/>
                <w:sz w:val="20"/>
                <w:szCs w:val="20"/>
                <w:lang w:val="id-ID"/>
              </w:rPr>
              <w:t>STRATEGI</w:t>
            </w:r>
          </w:p>
        </w:tc>
        <w:tc>
          <w:tcPr>
            <w:tcW w:w="3342" w:type="dxa"/>
            <w:shd w:val="clear" w:color="auto" w:fill="00B0F0"/>
            <w:vAlign w:val="center"/>
          </w:tcPr>
          <w:p w:rsidR="00AA08F4" w:rsidRPr="00AB450A" w:rsidRDefault="00AA08F4" w:rsidP="006036C1">
            <w:pPr>
              <w:spacing w:line="276" w:lineRule="auto"/>
              <w:jc w:val="center"/>
              <w:rPr>
                <w:rFonts w:ascii="Arial Narrow" w:hAnsi="Arial Narrow"/>
                <w:b/>
                <w:sz w:val="20"/>
                <w:szCs w:val="20"/>
                <w:lang w:val="id-ID"/>
              </w:rPr>
            </w:pPr>
            <w:r w:rsidRPr="00AB450A">
              <w:rPr>
                <w:rFonts w:ascii="Arial Narrow" w:hAnsi="Arial Narrow"/>
                <w:b/>
                <w:sz w:val="20"/>
                <w:szCs w:val="20"/>
                <w:lang w:val="id-ID"/>
              </w:rPr>
              <w:t>RENCANA</w:t>
            </w:r>
          </w:p>
        </w:tc>
        <w:tc>
          <w:tcPr>
            <w:tcW w:w="3343" w:type="dxa"/>
            <w:shd w:val="clear" w:color="auto" w:fill="00B0F0"/>
            <w:vAlign w:val="center"/>
          </w:tcPr>
          <w:p w:rsidR="00AA08F4" w:rsidRPr="00AB450A" w:rsidRDefault="00AA08F4" w:rsidP="006036C1">
            <w:pPr>
              <w:spacing w:line="276" w:lineRule="auto"/>
              <w:jc w:val="center"/>
              <w:rPr>
                <w:rFonts w:ascii="Arial Narrow" w:hAnsi="Arial Narrow"/>
                <w:b/>
                <w:sz w:val="20"/>
                <w:szCs w:val="20"/>
                <w:lang w:val="id-ID"/>
              </w:rPr>
            </w:pPr>
            <w:r w:rsidRPr="00AB450A">
              <w:rPr>
                <w:rFonts w:ascii="Arial Narrow" w:hAnsi="Arial Narrow"/>
                <w:b/>
                <w:sz w:val="20"/>
                <w:szCs w:val="20"/>
                <w:lang w:val="id-ID"/>
              </w:rPr>
              <w:t>PROGRAM</w:t>
            </w:r>
          </w:p>
        </w:tc>
        <w:tc>
          <w:tcPr>
            <w:tcW w:w="3343" w:type="dxa"/>
            <w:shd w:val="clear" w:color="auto" w:fill="00B0F0"/>
            <w:vAlign w:val="center"/>
          </w:tcPr>
          <w:p w:rsidR="00AA08F4" w:rsidRPr="00AB450A" w:rsidRDefault="00AA08F4" w:rsidP="006036C1">
            <w:pPr>
              <w:spacing w:line="276" w:lineRule="auto"/>
              <w:jc w:val="center"/>
              <w:rPr>
                <w:rFonts w:ascii="Arial Narrow" w:hAnsi="Arial Narrow"/>
                <w:b/>
                <w:sz w:val="20"/>
                <w:szCs w:val="20"/>
                <w:lang w:val="id-ID"/>
              </w:rPr>
            </w:pPr>
            <w:r w:rsidRPr="00AB450A">
              <w:rPr>
                <w:rFonts w:ascii="Arial Narrow" w:hAnsi="Arial Narrow"/>
                <w:b/>
                <w:sz w:val="20"/>
                <w:szCs w:val="20"/>
                <w:lang w:val="id-ID"/>
              </w:rPr>
              <w:t>INSTANSI TERKAIT</w:t>
            </w:r>
          </w:p>
        </w:tc>
      </w:tr>
      <w:tr w:rsidR="00AA08F4" w:rsidRPr="00AA08F4" w:rsidTr="006036C1">
        <w:tc>
          <w:tcPr>
            <w:tcW w:w="3342" w:type="dxa"/>
            <w:vMerge w:val="restart"/>
          </w:tcPr>
          <w:p w:rsidR="00AA08F4" w:rsidRPr="006036C1" w:rsidRDefault="00AA08F4" w:rsidP="006036C1">
            <w:pPr>
              <w:spacing w:line="276" w:lineRule="auto"/>
              <w:jc w:val="left"/>
              <w:rPr>
                <w:rFonts w:ascii="Arial Narrow" w:hAnsi="Arial Narrow"/>
                <w:sz w:val="20"/>
                <w:szCs w:val="20"/>
                <w:lang w:val="id-ID"/>
              </w:rPr>
            </w:pPr>
            <w:r w:rsidRPr="006036C1">
              <w:rPr>
                <w:rFonts w:ascii="Arial Narrow" w:hAnsi="Arial Narrow"/>
                <w:sz w:val="20"/>
                <w:szCs w:val="20"/>
                <w:lang w:val="id-ID"/>
              </w:rPr>
              <w:t>MASYARAKAT DIBERI KESEMPATAN SELUAS-LUASNYA UNTUK IKUT SERTA DALAM PROSES PENGAMBILAN KEPUTUSAN DI BIDNGKEPARIWISATAAN</w:t>
            </w:r>
          </w:p>
        </w:tc>
        <w:tc>
          <w:tcPr>
            <w:tcW w:w="3342" w:type="dxa"/>
            <w:vMerge w:val="restart"/>
          </w:tcPr>
          <w:p w:rsidR="00AA08F4" w:rsidRPr="006036C1" w:rsidRDefault="00AA08F4" w:rsidP="006036C1">
            <w:pPr>
              <w:spacing w:line="276" w:lineRule="auto"/>
              <w:jc w:val="left"/>
              <w:rPr>
                <w:rFonts w:ascii="Arial Narrow" w:hAnsi="Arial Narrow"/>
                <w:sz w:val="20"/>
                <w:szCs w:val="20"/>
                <w:lang w:val="id-ID"/>
              </w:rPr>
            </w:pPr>
            <w:r w:rsidRPr="006036C1">
              <w:rPr>
                <w:rFonts w:ascii="Arial Narrow" w:hAnsi="Arial Narrow"/>
                <w:sz w:val="20"/>
                <w:szCs w:val="20"/>
                <w:lang w:val="id-ID"/>
              </w:rPr>
              <w:t>Pengembangan sistem pelatihan kepada masyarakat setempat mengenai pelayanan kepada wisatawan</w:t>
            </w:r>
          </w:p>
        </w:tc>
        <w:tc>
          <w:tcPr>
            <w:tcW w:w="3343" w:type="dxa"/>
          </w:tcPr>
          <w:p w:rsidR="00AA08F4" w:rsidRPr="006036C1" w:rsidRDefault="00AA08F4" w:rsidP="006036C1">
            <w:pPr>
              <w:spacing w:line="276" w:lineRule="auto"/>
              <w:jc w:val="left"/>
              <w:rPr>
                <w:rFonts w:ascii="Arial Narrow" w:hAnsi="Arial Narrow"/>
                <w:sz w:val="20"/>
                <w:szCs w:val="20"/>
                <w:lang w:val="id-ID"/>
              </w:rPr>
            </w:pPr>
            <w:r w:rsidRPr="006036C1">
              <w:rPr>
                <w:rFonts w:ascii="Arial Narrow" w:hAnsi="Arial Narrow"/>
                <w:sz w:val="20"/>
                <w:szCs w:val="20"/>
                <w:lang w:val="id-ID"/>
              </w:rPr>
              <w:t>Sosialisasi dan penyuluhan  berkelanjutan kepada masyarakat setempat mengenai pengetahuan pariwisata dan pelayanan untuk wisatawan</w:t>
            </w:r>
          </w:p>
        </w:tc>
        <w:tc>
          <w:tcPr>
            <w:tcW w:w="3343" w:type="dxa"/>
            <w:vMerge w:val="restart"/>
          </w:tcPr>
          <w:p w:rsidR="006036C1" w:rsidRPr="006036C1" w:rsidRDefault="00AA08F4" w:rsidP="00086B18">
            <w:pPr>
              <w:pStyle w:val="ListParagraph"/>
              <w:numPr>
                <w:ilvl w:val="0"/>
                <w:numId w:val="141"/>
              </w:numPr>
              <w:spacing w:after="0"/>
              <w:ind w:left="179" w:hanging="179"/>
              <w:rPr>
                <w:rFonts w:ascii="Arial Narrow" w:hAnsi="Arial Narrow"/>
                <w:sz w:val="20"/>
                <w:szCs w:val="20"/>
                <w:lang w:val="id-ID"/>
              </w:rPr>
            </w:pPr>
            <w:r w:rsidRPr="006036C1">
              <w:rPr>
                <w:rFonts w:ascii="Arial Narrow" w:hAnsi="Arial Narrow"/>
                <w:sz w:val="20"/>
                <w:szCs w:val="20"/>
                <w:lang w:val="id-ID"/>
              </w:rPr>
              <w:t>Bapeda</w:t>
            </w:r>
          </w:p>
          <w:p w:rsidR="006036C1" w:rsidRPr="006036C1" w:rsidRDefault="00AA08F4" w:rsidP="00086B18">
            <w:pPr>
              <w:pStyle w:val="ListParagraph"/>
              <w:numPr>
                <w:ilvl w:val="0"/>
                <w:numId w:val="141"/>
              </w:numPr>
              <w:spacing w:after="0"/>
              <w:ind w:left="179" w:hanging="179"/>
              <w:rPr>
                <w:rFonts w:ascii="Arial Narrow" w:hAnsi="Arial Narrow"/>
                <w:sz w:val="20"/>
                <w:szCs w:val="20"/>
                <w:lang w:val="id-ID"/>
              </w:rPr>
            </w:pPr>
            <w:r w:rsidRPr="006036C1">
              <w:rPr>
                <w:rFonts w:ascii="Arial Narrow" w:hAnsi="Arial Narrow"/>
                <w:sz w:val="20"/>
                <w:szCs w:val="20"/>
                <w:lang w:val="id-ID"/>
              </w:rPr>
              <w:t>Dinas Perhubungan danPariwisata</w:t>
            </w:r>
          </w:p>
          <w:p w:rsidR="00AA08F4" w:rsidRPr="006036C1" w:rsidRDefault="006036C1" w:rsidP="00086B18">
            <w:pPr>
              <w:pStyle w:val="ListParagraph"/>
              <w:numPr>
                <w:ilvl w:val="0"/>
                <w:numId w:val="141"/>
              </w:numPr>
              <w:spacing w:after="0"/>
              <w:ind w:left="179" w:hanging="179"/>
              <w:rPr>
                <w:rFonts w:ascii="Arial Narrow" w:hAnsi="Arial Narrow"/>
                <w:lang w:val="id-ID"/>
              </w:rPr>
            </w:pPr>
            <w:r w:rsidRPr="006036C1">
              <w:rPr>
                <w:rFonts w:ascii="Arial Narrow" w:hAnsi="Arial Narrow"/>
                <w:sz w:val="20"/>
                <w:szCs w:val="20"/>
                <w:lang w:val="id-ID"/>
              </w:rPr>
              <w:t>M</w:t>
            </w:r>
            <w:r w:rsidR="00AA08F4" w:rsidRPr="006036C1">
              <w:rPr>
                <w:rFonts w:ascii="Arial Narrow" w:hAnsi="Arial Narrow"/>
                <w:sz w:val="20"/>
                <w:szCs w:val="20"/>
                <w:lang w:val="id-ID"/>
              </w:rPr>
              <w:t>asyarakat</w:t>
            </w:r>
          </w:p>
        </w:tc>
      </w:tr>
      <w:tr w:rsidR="00AA08F4" w:rsidRPr="00AA08F4" w:rsidTr="006036C1">
        <w:tc>
          <w:tcPr>
            <w:tcW w:w="3342" w:type="dxa"/>
            <w:vMerge/>
          </w:tcPr>
          <w:p w:rsidR="00AA08F4" w:rsidRPr="006036C1" w:rsidRDefault="00AA08F4" w:rsidP="006036C1">
            <w:pPr>
              <w:spacing w:line="276" w:lineRule="auto"/>
              <w:jc w:val="left"/>
              <w:rPr>
                <w:rFonts w:ascii="Arial Narrow" w:hAnsi="Arial Narrow"/>
                <w:sz w:val="20"/>
                <w:szCs w:val="20"/>
                <w:lang w:val="id-ID"/>
              </w:rPr>
            </w:pPr>
          </w:p>
        </w:tc>
        <w:tc>
          <w:tcPr>
            <w:tcW w:w="3342" w:type="dxa"/>
            <w:vMerge/>
          </w:tcPr>
          <w:p w:rsidR="00AA08F4" w:rsidRPr="006036C1" w:rsidRDefault="00AA08F4" w:rsidP="006036C1">
            <w:pPr>
              <w:spacing w:line="276" w:lineRule="auto"/>
              <w:jc w:val="left"/>
              <w:rPr>
                <w:rFonts w:ascii="Arial Narrow" w:hAnsi="Arial Narrow"/>
                <w:sz w:val="20"/>
                <w:szCs w:val="20"/>
                <w:lang w:val="id-ID"/>
              </w:rPr>
            </w:pPr>
          </w:p>
        </w:tc>
        <w:tc>
          <w:tcPr>
            <w:tcW w:w="3343" w:type="dxa"/>
          </w:tcPr>
          <w:p w:rsidR="00AA08F4" w:rsidRPr="006036C1" w:rsidRDefault="00AA08F4" w:rsidP="006036C1">
            <w:pPr>
              <w:spacing w:line="276" w:lineRule="auto"/>
              <w:jc w:val="left"/>
              <w:rPr>
                <w:rFonts w:ascii="Arial Narrow" w:hAnsi="Arial Narrow"/>
                <w:sz w:val="20"/>
                <w:szCs w:val="20"/>
                <w:lang w:val="id-ID"/>
              </w:rPr>
            </w:pPr>
            <w:r w:rsidRPr="006036C1">
              <w:rPr>
                <w:rFonts w:ascii="Arial Narrow" w:hAnsi="Arial Narrow"/>
                <w:sz w:val="20"/>
                <w:szCs w:val="20"/>
                <w:lang w:val="id-ID"/>
              </w:rPr>
              <w:t>Pembinaan dan pelatihan SDM pelaku pariwisata dengan meningkatkan pengetahuan mengenai kepariwisataan dan pelayanan wisatawan</w:t>
            </w:r>
          </w:p>
        </w:tc>
        <w:tc>
          <w:tcPr>
            <w:tcW w:w="3343" w:type="dxa"/>
            <w:vMerge/>
          </w:tcPr>
          <w:p w:rsidR="00AA08F4" w:rsidRPr="00AA08F4" w:rsidRDefault="00AA08F4" w:rsidP="006036C1">
            <w:pPr>
              <w:spacing w:line="276" w:lineRule="auto"/>
              <w:jc w:val="left"/>
              <w:rPr>
                <w:rFonts w:ascii="Arial Narrow" w:hAnsi="Arial Narrow"/>
                <w:lang w:val="id-ID"/>
              </w:rPr>
            </w:pPr>
          </w:p>
        </w:tc>
      </w:tr>
      <w:tr w:rsidR="00AA08F4" w:rsidRPr="00AA08F4" w:rsidTr="006036C1">
        <w:tc>
          <w:tcPr>
            <w:tcW w:w="3342" w:type="dxa"/>
            <w:vMerge/>
          </w:tcPr>
          <w:p w:rsidR="00AA08F4" w:rsidRPr="006036C1" w:rsidRDefault="00AA08F4" w:rsidP="006036C1">
            <w:pPr>
              <w:spacing w:line="276" w:lineRule="auto"/>
              <w:jc w:val="left"/>
              <w:rPr>
                <w:rFonts w:ascii="Arial Narrow" w:hAnsi="Arial Narrow"/>
                <w:sz w:val="20"/>
                <w:szCs w:val="20"/>
                <w:lang w:val="id-ID"/>
              </w:rPr>
            </w:pPr>
          </w:p>
        </w:tc>
        <w:tc>
          <w:tcPr>
            <w:tcW w:w="3342" w:type="dxa"/>
            <w:vMerge w:val="restart"/>
          </w:tcPr>
          <w:p w:rsidR="00AA08F4" w:rsidRPr="006036C1" w:rsidRDefault="00AA08F4" w:rsidP="006036C1">
            <w:pPr>
              <w:spacing w:line="276" w:lineRule="auto"/>
              <w:jc w:val="left"/>
              <w:rPr>
                <w:rFonts w:ascii="Arial Narrow" w:hAnsi="Arial Narrow"/>
                <w:sz w:val="20"/>
                <w:szCs w:val="20"/>
                <w:lang w:val="id-ID"/>
              </w:rPr>
            </w:pPr>
            <w:r w:rsidRPr="006036C1">
              <w:rPr>
                <w:rFonts w:ascii="Arial Narrow" w:hAnsi="Arial Narrow"/>
                <w:sz w:val="20"/>
                <w:szCs w:val="20"/>
                <w:lang w:val="id-ID"/>
              </w:rPr>
              <w:t>Menyusun mekanisme</w:t>
            </w:r>
          </w:p>
          <w:p w:rsidR="00AA08F4" w:rsidRPr="006036C1" w:rsidRDefault="00AA08F4" w:rsidP="006036C1">
            <w:pPr>
              <w:spacing w:line="276" w:lineRule="auto"/>
              <w:jc w:val="left"/>
              <w:rPr>
                <w:rFonts w:ascii="Arial Narrow" w:hAnsi="Arial Narrow"/>
                <w:sz w:val="20"/>
                <w:szCs w:val="20"/>
                <w:lang w:val="id-ID"/>
              </w:rPr>
            </w:pPr>
            <w:r w:rsidRPr="006036C1">
              <w:rPr>
                <w:rFonts w:ascii="Arial Narrow" w:hAnsi="Arial Narrow"/>
                <w:sz w:val="20"/>
                <w:szCs w:val="20"/>
                <w:lang w:val="id-ID"/>
              </w:rPr>
              <w:t>partisipasi masyarakat dalam</w:t>
            </w:r>
          </w:p>
          <w:p w:rsidR="00AA08F4" w:rsidRPr="006036C1" w:rsidRDefault="00AA08F4" w:rsidP="006036C1">
            <w:pPr>
              <w:spacing w:line="276" w:lineRule="auto"/>
              <w:jc w:val="left"/>
              <w:rPr>
                <w:rFonts w:ascii="Arial Narrow" w:hAnsi="Arial Narrow"/>
                <w:sz w:val="20"/>
                <w:szCs w:val="20"/>
                <w:lang w:val="id-ID"/>
              </w:rPr>
            </w:pPr>
            <w:r w:rsidRPr="006036C1">
              <w:rPr>
                <w:rFonts w:ascii="Arial Narrow" w:hAnsi="Arial Narrow"/>
                <w:sz w:val="20"/>
                <w:szCs w:val="20"/>
                <w:lang w:val="id-ID"/>
              </w:rPr>
              <w:t>pengembangan pariwisata</w:t>
            </w:r>
          </w:p>
        </w:tc>
        <w:tc>
          <w:tcPr>
            <w:tcW w:w="3343" w:type="dxa"/>
          </w:tcPr>
          <w:p w:rsidR="00AA08F4" w:rsidRPr="006036C1" w:rsidRDefault="00AA08F4" w:rsidP="006036C1">
            <w:pPr>
              <w:spacing w:line="276" w:lineRule="auto"/>
              <w:jc w:val="left"/>
              <w:rPr>
                <w:rFonts w:ascii="Arial Narrow" w:hAnsi="Arial Narrow"/>
                <w:sz w:val="20"/>
                <w:szCs w:val="20"/>
                <w:lang w:val="id-ID"/>
              </w:rPr>
            </w:pPr>
            <w:r w:rsidRPr="006036C1">
              <w:rPr>
                <w:rFonts w:ascii="Arial Narrow" w:hAnsi="Arial Narrow"/>
                <w:sz w:val="20"/>
                <w:szCs w:val="20"/>
                <w:lang w:val="id-ID"/>
              </w:rPr>
              <w:t>Perencanaan pembentukan kelompok-kelompok masyarakat yang berperan aktif dalam pengembangan pariwisata</w:t>
            </w:r>
          </w:p>
        </w:tc>
        <w:tc>
          <w:tcPr>
            <w:tcW w:w="3343" w:type="dxa"/>
            <w:vMerge/>
          </w:tcPr>
          <w:p w:rsidR="00AA08F4" w:rsidRPr="00AA08F4" w:rsidRDefault="00AA08F4" w:rsidP="006036C1">
            <w:pPr>
              <w:spacing w:line="276" w:lineRule="auto"/>
              <w:jc w:val="left"/>
              <w:rPr>
                <w:rFonts w:ascii="Arial Narrow" w:hAnsi="Arial Narrow"/>
                <w:lang w:val="id-ID"/>
              </w:rPr>
            </w:pPr>
          </w:p>
        </w:tc>
      </w:tr>
      <w:tr w:rsidR="00AA08F4" w:rsidRPr="00AA08F4" w:rsidTr="006036C1">
        <w:tc>
          <w:tcPr>
            <w:tcW w:w="3342" w:type="dxa"/>
            <w:vMerge/>
          </w:tcPr>
          <w:p w:rsidR="00AA08F4" w:rsidRPr="006036C1" w:rsidRDefault="00AA08F4" w:rsidP="006036C1">
            <w:pPr>
              <w:spacing w:line="276" w:lineRule="auto"/>
              <w:jc w:val="left"/>
              <w:rPr>
                <w:rFonts w:ascii="Arial Narrow" w:hAnsi="Arial Narrow"/>
                <w:sz w:val="20"/>
                <w:szCs w:val="20"/>
                <w:lang w:val="id-ID"/>
              </w:rPr>
            </w:pPr>
          </w:p>
        </w:tc>
        <w:tc>
          <w:tcPr>
            <w:tcW w:w="3342" w:type="dxa"/>
            <w:vMerge/>
          </w:tcPr>
          <w:p w:rsidR="00AA08F4" w:rsidRPr="006036C1" w:rsidRDefault="00AA08F4" w:rsidP="006036C1">
            <w:pPr>
              <w:spacing w:line="276" w:lineRule="auto"/>
              <w:jc w:val="left"/>
              <w:rPr>
                <w:rFonts w:ascii="Arial Narrow" w:hAnsi="Arial Narrow"/>
                <w:sz w:val="20"/>
                <w:szCs w:val="20"/>
                <w:lang w:val="id-ID"/>
              </w:rPr>
            </w:pPr>
          </w:p>
        </w:tc>
        <w:tc>
          <w:tcPr>
            <w:tcW w:w="3343" w:type="dxa"/>
          </w:tcPr>
          <w:p w:rsidR="00AA08F4" w:rsidRPr="006036C1" w:rsidRDefault="00AA08F4" w:rsidP="006036C1">
            <w:pPr>
              <w:spacing w:line="276" w:lineRule="auto"/>
              <w:jc w:val="left"/>
              <w:rPr>
                <w:rFonts w:ascii="Arial Narrow" w:hAnsi="Arial Narrow"/>
                <w:sz w:val="20"/>
                <w:szCs w:val="20"/>
                <w:lang w:val="id-ID"/>
              </w:rPr>
            </w:pPr>
            <w:r w:rsidRPr="006036C1">
              <w:rPr>
                <w:rFonts w:ascii="Arial Narrow" w:hAnsi="Arial Narrow"/>
                <w:sz w:val="20"/>
                <w:szCs w:val="20"/>
                <w:lang w:val="id-ID"/>
              </w:rPr>
              <w:t xml:space="preserve">Menyusun kebijakan daerah tentang prosedur partisipasi Masyarakat dalam </w:t>
            </w:r>
            <w:r w:rsidRPr="006036C1">
              <w:rPr>
                <w:rFonts w:ascii="Arial Narrow" w:hAnsi="Arial Narrow"/>
                <w:sz w:val="20"/>
                <w:szCs w:val="20"/>
                <w:lang w:val="id-ID"/>
              </w:rPr>
              <w:lastRenderedPageBreak/>
              <w:t>pariwisata</w:t>
            </w:r>
          </w:p>
        </w:tc>
        <w:tc>
          <w:tcPr>
            <w:tcW w:w="3343" w:type="dxa"/>
            <w:vMerge/>
          </w:tcPr>
          <w:p w:rsidR="00AA08F4" w:rsidRPr="00AA08F4" w:rsidRDefault="00AA08F4" w:rsidP="006036C1">
            <w:pPr>
              <w:spacing w:line="276" w:lineRule="auto"/>
              <w:jc w:val="left"/>
              <w:rPr>
                <w:rFonts w:ascii="Arial Narrow" w:hAnsi="Arial Narrow"/>
                <w:lang w:val="id-ID"/>
              </w:rPr>
            </w:pPr>
          </w:p>
        </w:tc>
      </w:tr>
      <w:tr w:rsidR="006036C1" w:rsidRPr="00AA08F4" w:rsidTr="006036C1">
        <w:tc>
          <w:tcPr>
            <w:tcW w:w="3342" w:type="dxa"/>
            <w:vMerge w:val="restart"/>
          </w:tcPr>
          <w:p w:rsidR="006036C1" w:rsidRPr="006036C1" w:rsidRDefault="006036C1" w:rsidP="006036C1">
            <w:pPr>
              <w:spacing w:line="276" w:lineRule="auto"/>
              <w:jc w:val="left"/>
              <w:rPr>
                <w:rFonts w:ascii="Arial Narrow" w:hAnsi="Arial Narrow"/>
                <w:sz w:val="20"/>
                <w:szCs w:val="20"/>
                <w:lang w:val="id-ID"/>
              </w:rPr>
            </w:pPr>
            <w:r w:rsidRPr="006036C1">
              <w:rPr>
                <w:rFonts w:ascii="Arial Narrow" w:hAnsi="Arial Narrow"/>
                <w:sz w:val="20"/>
                <w:szCs w:val="20"/>
                <w:lang w:val="id-ID"/>
              </w:rPr>
              <w:lastRenderedPageBreak/>
              <w:t>MENDORONG KELOMPOKMASYARAKAT LOKAL UNTUK MAMPU MENGELOLA OBYEK DANDAYA TARIK WISATA</w:t>
            </w:r>
          </w:p>
        </w:tc>
        <w:tc>
          <w:tcPr>
            <w:tcW w:w="3342" w:type="dxa"/>
          </w:tcPr>
          <w:p w:rsidR="006036C1" w:rsidRPr="006036C1" w:rsidRDefault="006036C1" w:rsidP="006036C1">
            <w:pPr>
              <w:spacing w:line="276" w:lineRule="auto"/>
              <w:jc w:val="left"/>
              <w:rPr>
                <w:rFonts w:ascii="Arial Narrow" w:hAnsi="Arial Narrow"/>
                <w:sz w:val="20"/>
                <w:szCs w:val="20"/>
                <w:lang w:val="id-ID"/>
              </w:rPr>
            </w:pPr>
            <w:r w:rsidRPr="006036C1">
              <w:rPr>
                <w:rFonts w:ascii="Arial Narrow" w:hAnsi="Arial Narrow"/>
                <w:sz w:val="20"/>
                <w:szCs w:val="20"/>
                <w:lang w:val="id-ID"/>
              </w:rPr>
              <w:t>Melibatkan masyarakat yangberada pada wilayah lokasi obyekdan daya tarik wisata dalampeningkatan dan pengembanganobyek dan daya tarik wisata</w:t>
            </w:r>
          </w:p>
        </w:tc>
        <w:tc>
          <w:tcPr>
            <w:tcW w:w="3343" w:type="dxa"/>
          </w:tcPr>
          <w:p w:rsidR="006036C1" w:rsidRPr="006036C1" w:rsidRDefault="006036C1" w:rsidP="006036C1">
            <w:pPr>
              <w:spacing w:line="276" w:lineRule="auto"/>
              <w:jc w:val="left"/>
              <w:rPr>
                <w:rFonts w:ascii="Arial Narrow" w:hAnsi="Arial Narrow"/>
                <w:sz w:val="20"/>
                <w:szCs w:val="20"/>
                <w:lang w:val="id-ID"/>
              </w:rPr>
            </w:pPr>
            <w:r w:rsidRPr="006036C1">
              <w:rPr>
                <w:rFonts w:ascii="Arial Narrow" w:hAnsi="Arial Narrow"/>
                <w:sz w:val="20"/>
                <w:szCs w:val="20"/>
                <w:lang w:val="id-ID"/>
              </w:rPr>
              <w:t>Kerjasama antara pemerintahdan masyarakat sekitar obyekdan daya tarik wisata dalamperencanaan dan pengembangansarana dan fasilitas di obyekwisata</w:t>
            </w:r>
          </w:p>
        </w:tc>
        <w:tc>
          <w:tcPr>
            <w:tcW w:w="3343" w:type="dxa"/>
            <w:vMerge w:val="restart"/>
          </w:tcPr>
          <w:p w:rsidR="006036C1" w:rsidRPr="006036C1" w:rsidRDefault="006036C1" w:rsidP="00086B18">
            <w:pPr>
              <w:pStyle w:val="ListParagraph"/>
              <w:numPr>
                <w:ilvl w:val="0"/>
                <w:numId w:val="141"/>
              </w:numPr>
              <w:spacing w:after="0"/>
              <w:ind w:left="179" w:hanging="179"/>
              <w:rPr>
                <w:rFonts w:ascii="Arial Narrow" w:hAnsi="Arial Narrow"/>
                <w:sz w:val="20"/>
                <w:szCs w:val="20"/>
                <w:lang w:val="id-ID"/>
              </w:rPr>
            </w:pPr>
            <w:r w:rsidRPr="006036C1">
              <w:rPr>
                <w:rFonts w:ascii="Arial Narrow" w:hAnsi="Arial Narrow"/>
                <w:sz w:val="20"/>
                <w:szCs w:val="20"/>
                <w:lang w:val="id-ID"/>
              </w:rPr>
              <w:t>Bapeda</w:t>
            </w:r>
          </w:p>
          <w:p w:rsidR="006036C1" w:rsidRDefault="006036C1" w:rsidP="00086B18">
            <w:pPr>
              <w:pStyle w:val="ListParagraph"/>
              <w:numPr>
                <w:ilvl w:val="0"/>
                <w:numId w:val="141"/>
              </w:numPr>
              <w:spacing w:after="0"/>
              <w:ind w:left="179" w:hanging="179"/>
              <w:rPr>
                <w:rFonts w:ascii="Arial Narrow" w:hAnsi="Arial Narrow"/>
                <w:sz w:val="20"/>
                <w:szCs w:val="20"/>
                <w:lang w:val="id-ID"/>
              </w:rPr>
            </w:pPr>
            <w:r w:rsidRPr="006036C1">
              <w:rPr>
                <w:rFonts w:ascii="Arial Narrow" w:hAnsi="Arial Narrow"/>
                <w:sz w:val="20"/>
                <w:szCs w:val="20"/>
                <w:lang w:val="id-ID"/>
              </w:rPr>
              <w:t>Dinas Perhubungan dan Pariwisata</w:t>
            </w:r>
          </w:p>
          <w:p w:rsidR="006036C1" w:rsidRPr="006036C1" w:rsidRDefault="006036C1" w:rsidP="00086B18">
            <w:pPr>
              <w:pStyle w:val="ListParagraph"/>
              <w:numPr>
                <w:ilvl w:val="0"/>
                <w:numId w:val="141"/>
              </w:numPr>
              <w:spacing w:after="0"/>
              <w:ind w:left="179" w:hanging="179"/>
              <w:rPr>
                <w:rFonts w:ascii="Arial Narrow" w:hAnsi="Arial Narrow"/>
                <w:sz w:val="20"/>
                <w:szCs w:val="20"/>
                <w:lang w:val="id-ID"/>
              </w:rPr>
            </w:pPr>
            <w:r w:rsidRPr="006036C1">
              <w:rPr>
                <w:rFonts w:ascii="Arial Narrow" w:hAnsi="Arial Narrow"/>
                <w:sz w:val="20"/>
                <w:szCs w:val="20"/>
                <w:lang w:val="id-ID"/>
              </w:rPr>
              <w:t>Masyarakat</w:t>
            </w:r>
          </w:p>
        </w:tc>
      </w:tr>
      <w:tr w:rsidR="006036C1" w:rsidRPr="00AA08F4" w:rsidTr="006036C1">
        <w:tc>
          <w:tcPr>
            <w:tcW w:w="3342" w:type="dxa"/>
            <w:vMerge/>
          </w:tcPr>
          <w:p w:rsidR="006036C1" w:rsidRPr="006036C1" w:rsidRDefault="006036C1" w:rsidP="006036C1">
            <w:pPr>
              <w:spacing w:line="276" w:lineRule="auto"/>
              <w:jc w:val="left"/>
              <w:rPr>
                <w:rFonts w:ascii="Arial Narrow" w:hAnsi="Arial Narrow"/>
                <w:sz w:val="20"/>
                <w:szCs w:val="20"/>
                <w:lang w:val="id-ID"/>
              </w:rPr>
            </w:pPr>
          </w:p>
        </w:tc>
        <w:tc>
          <w:tcPr>
            <w:tcW w:w="3342" w:type="dxa"/>
          </w:tcPr>
          <w:p w:rsidR="006036C1" w:rsidRPr="006036C1" w:rsidRDefault="006036C1" w:rsidP="006036C1">
            <w:pPr>
              <w:spacing w:line="276" w:lineRule="auto"/>
              <w:jc w:val="left"/>
              <w:rPr>
                <w:rFonts w:ascii="Arial Narrow" w:hAnsi="Arial Narrow"/>
                <w:sz w:val="20"/>
                <w:szCs w:val="20"/>
                <w:lang w:val="id-ID"/>
              </w:rPr>
            </w:pPr>
            <w:r w:rsidRPr="006036C1">
              <w:rPr>
                <w:rFonts w:ascii="Arial Narrow" w:hAnsi="Arial Narrow"/>
                <w:sz w:val="20"/>
                <w:szCs w:val="20"/>
                <w:lang w:val="id-ID"/>
              </w:rPr>
              <w:t>Meningkatkan capacitybuilding masyarakat lokaldalam pengelolaan obyekdan daya tarik wisata</w:t>
            </w:r>
          </w:p>
        </w:tc>
        <w:tc>
          <w:tcPr>
            <w:tcW w:w="3343" w:type="dxa"/>
          </w:tcPr>
          <w:p w:rsidR="006036C1" w:rsidRPr="006036C1" w:rsidRDefault="006036C1" w:rsidP="006036C1">
            <w:pPr>
              <w:spacing w:line="276" w:lineRule="auto"/>
              <w:jc w:val="left"/>
              <w:rPr>
                <w:rFonts w:ascii="Arial Narrow" w:hAnsi="Arial Narrow"/>
                <w:sz w:val="20"/>
                <w:szCs w:val="20"/>
                <w:lang w:val="id-ID"/>
              </w:rPr>
            </w:pPr>
            <w:r w:rsidRPr="006036C1">
              <w:rPr>
                <w:rFonts w:ascii="Arial Narrow" w:hAnsi="Arial Narrow"/>
                <w:sz w:val="20"/>
                <w:szCs w:val="20"/>
                <w:lang w:val="id-ID"/>
              </w:rPr>
              <w:t>Pengadaan pelatihan danpendidikan bagi masyarakatlokal tentang pengelolaanobyek dan daya tarik wisata</w:t>
            </w:r>
          </w:p>
        </w:tc>
        <w:tc>
          <w:tcPr>
            <w:tcW w:w="3343" w:type="dxa"/>
            <w:vMerge/>
          </w:tcPr>
          <w:p w:rsidR="006036C1" w:rsidRPr="00AA08F4" w:rsidRDefault="006036C1" w:rsidP="006036C1">
            <w:pPr>
              <w:spacing w:line="276" w:lineRule="auto"/>
              <w:jc w:val="left"/>
              <w:rPr>
                <w:rFonts w:ascii="Arial Narrow" w:hAnsi="Arial Narrow"/>
                <w:lang w:val="id-ID"/>
              </w:rPr>
            </w:pPr>
          </w:p>
        </w:tc>
      </w:tr>
      <w:tr w:rsidR="006036C1" w:rsidRPr="00AA08F4" w:rsidTr="006036C1">
        <w:tc>
          <w:tcPr>
            <w:tcW w:w="3342" w:type="dxa"/>
            <w:vMerge/>
          </w:tcPr>
          <w:p w:rsidR="006036C1" w:rsidRPr="006036C1" w:rsidRDefault="006036C1" w:rsidP="006036C1">
            <w:pPr>
              <w:spacing w:line="276" w:lineRule="auto"/>
              <w:jc w:val="left"/>
              <w:rPr>
                <w:rFonts w:ascii="Arial Narrow" w:hAnsi="Arial Narrow"/>
                <w:sz w:val="20"/>
                <w:szCs w:val="20"/>
                <w:lang w:val="id-ID"/>
              </w:rPr>
            </w:pPr>
          </w:p>
        </w:tc>
        <w:tc>
          <w:tcPr>
            <w:tcW w:w="3342" w:type="dxa"/>
          </w:tcPr>
          <w:p w:rsidR="006036C1" w:rsidRPr="006036C1" w:rsidRDefault="006036C1" w:rsidP="006036C1">
            <w:pPr>
              <w:spacing w:line="276" w:lineRule="auto"/>
              <w:jc w:val="left"/>
              <w:rPr>
                <w:rFonts w:ascii="Arial Narrow" w:hAnsi="Arial Narrow"/>
                <w:sz w:val="20"/>
                <w:szCs w:val="20"/>
                <w:lang w:val="id-ID"/>
              </w:rPr>
            </w:pPr>
            <w:r w:rsidRPr="006036C1">
              <w:rPr>
                <w:rFonts w:ascii="Arial Narrow" w:hAnsi="Arial Narrow"/>
                <w:sz w:val="20"/>
                <w:szCs w:val="20"/>
                <w:lang w:val="id-ID"/>
              </w:rPr>
              <w:t>Peningkatan peran aktifmasyarakat lokal dan pelaku usaha</w:t>
            </w:r>
            <w:r>
              <w:rPr>
                <w:rFonts w:ascii="Arial Narrow" w:hAnsi="Arial Narrow"/>
                <w:sz w:val="20"/>
                <w:szCs w:val="20"/>
                <w:lang w:val="id-ID"/>
              </w:rPr>
              <w:t xml:space="preserve"> pariwisata dalam </w:t>
            </w:r>
            <w:r w:rsidRPr="006036C1">
              <w:rPr>
                <w:rFonts w:ascii="Arial Narrow" w:hAnsi="Arial Narrow"/>
                <w:sz w:val="20"/>
                <w:szCs w:val="20"/>
                <w:lang w:val="id-ID"/>
              </w:rPr>
              <w:t>menjaga kualitaslingkungan d</w:t>
            </w:r>
            <w:r>
              <w:rPr>
                <w:rFonts w:ascii="Arial Narrow" w:hAnsi="Arial Narrow"/>
                <w:sz w:val="20"/>
                <w:szCs w:val="20"/>
                <w:lang w:val="id-ID"/>
              </w:rPr>
              <w:t xml:space="preserve">i kawasan </w:t>
            </w:r>
            <w:r w:rsidRPr="006036C1">
              <w:rPr>
                <w:rFonts w:ascii="Arial Narrow" w:hAnsi="Arial Narrow"/>
                <w:sz w:val="20"/>
                <w:szCs w:val="20"/>
                <w:lang w:val="id-ID"/>
              </w:rPr>
              <w:t>wisata dansekitarnya</w:t>
            </w:r>
          </w:p>
        </w:tc>
        <w:tc>
          <w:tcPr>
            <w:tcW w:w="3343" w:type="dxa"/>
          </w:tcPr>
          <w:p w:rsidR="006036C1" w:rsidRPr="006036C1" w:rsidRDefault="006036C1" w:rsidP="006036C1">
            <w:pPr>
              <w:spacing w:line="276" w:lineRule="auto"/>
              <w:jc w:val="left"/>
              <w:rPr>
                <w:rFonts w:ascii="Arial Narrow" w:hAnsi="Arial Narrow"/>
                <w:sz w:val="20"/>
                <w:szCs w:val="20"/>
                <w:lang w:val="id-ID"/>
              </w:rPr>
            </w:pPr>
            <w:r w:rsidRPr="006036C1">
              <w:rPr>
                <w:rFonts w:ascii="Arial Narrow" w:hAnsi="Arial Narrow"/>
                <w:sz w:val="20"/>
                <w:szCs w:val="20"/>
                <w:lang w:val="id-ID"/>
              </w:rPr>
              <w:t>Penyuluhan kepada masyarakattentang pentingnya menjagakel</w:t>
            </w:r>
            <w:r>
              <w:rPr>
                <w:rFonts w:ascii="Arial Narrow" w:hAnsi="Arial Narrow"/>
                <w:sz w:val="20"/>
                <w:szCs w:val="20"/>
                <w:lang w:val="id-ID"/>
              </w:rPr>
              <w:t xml:space="preserve">estarian </w:t>
            </w:r>
            <w:r w:rsidRPr="006036C1">
              <w:rPr>
                <w:rFonts w:ascii="Arial Narrow" w:hAnsi="Arial Narrow"/>
                <w:sz w:val="20"/>
                <w:szCs w:val="20"/>
                <w:lang w:val="id-ID"/>
              </w:rPr>
              <w:t>lingkungan kawasanwisata di Kabupaten KonaweKepulauan</w:t>
            </w:r>
          </w:p>
        </w:tc>
        <w:tc>
          <w:tcPr>
            <w:tcW w:w="3343" w:type="dxa"/>
          </w:tcPr>
          <w:p w:rsidR="006036C1" w:rsidRPr="006036C1" w:rsidRDefault="006036C1" w:rsidP="00086B18">
            <w:pPr>
              <w:pStyle w:val="ListParagraph"/>
              <w:numPr>
                <w:ilvl w:val="0"/>
                <w:numId w:val="142"/>
              </w:numPr>
              <w:spacing w:after="0"/>
              <w:ind w:left="179" w:hanging="141"/>
              <w:rPr>
                <w:rFonts w:ascii="Arial Narrow" w:hAnsi="Arial Narrow"/>
                <w:sz w:val="20"/>
                <w:szCs w:val="20"/>
                <w:lang w:val="id-ID"/>
              </w:rPr>
            </w:pPr>
            <w:r w:rsidRPr="006036C1">
              <w:rPr>
                <w:rFonts w:ascii="Arial Narrow" w:hAnsi="Arial Narrow"/>
                <w:sz w:val="20"/>
                <w:szCs w:val="20"/>
                <w:lang w:val="id-ID"/>
              </w:rPr>
              <w:t>Dinas pariwisata</w:t>
            </w:r>
          </w:p>
          <w:p w:rsidR="006036C1" w:rsidRPr="006036C1" w:rsidRDefault="006036C1" w:rsidP="00086B18">
            <w:pPr>
              <w:pStyle w:val="ListParagraph"/>
              <w:numPr>
                <w:ilvl w:val="0"/>
                <w:numId w:val="142"/>
              </w:numPr>
              <w:spacing w:after="0"/>
              <w:ind w:left="179" w:hanging="141"/>
              <w:rPr>
                <w:rFonts w:ascii="Arial Narrow" w:hAnsi="Arial Narrow"/>
                <w:sz w:val="20"/>
                <w:szCs w:val="20"/>
                <w:lang w:val="id-ID"/>
              </w:rPr>
            </w:pPr>
            <w:r w:rsidRPr="006036C1">
              <w:rPr>
                <w:rFonts w:ascii="Arial Narrow" w:hAnsi="Arial Narrow"/>
                <w:sz w:val="20"/>
                <w:szCs w:val="20"/>
                <w:lang w:val="id-ID"/>
              </w:rPr>
              <w:t>Kantor pemberdayaan masyarakat</w:t>
            </w:r>
          </w:p>
          <w:p w:rsidR="006036C1" w:rsidRPr="006036C1" w:rsidRDefault="006036C1" w:rsidP="00086B18">
            <w:pPr>
              <w:pStyle w:val="ListParagraph"/>
              <w:numPr>
                <w:ilvl w:val="0"/>
                <w:numId w:val="142"/>
              </w:numPr>
              <w:spacing w:after="0"/>
              <w:ind w:left="179" w:hanging="141"/>
              <w:rPr>
                <w:rFonts w:ascii="Arial Narrow" w:hAnsi="Arial Narrow"/>
                <w:lang w:val="id-ID"/>
              </w:rPr>
            </w:pPr>
            <w:r w:rsidRPr="006036C1">
              <w:rPr>
                <w:rFonts w:ascii="Arial Narrow" w:hAnsi="Arial Narrow"/>
                <w:sz w:val="20"/>
                <w:szCs w:val="20"/>
                <w:lang w:val="id-ID"/>
              </w:rPr>
              <w:t>Masyarkat</w:t>
            </w:r>
          </w:p>
        </w:tc>
      </w:tr>
    </w:tbl>
    <w:p w:rsidR="00AA08F4" w:rsidRPr="00CF64A9" w:rsidRDefault="00CF64A9" w:rsidP="00CF64A9">
      <w:pPr>
        <w:pStyle w:val="ListParagraph"/>
        <w:spacing w:after="0"/>
        <w:ind w:left="0"/>
        <w:rPr>
          <w:rFonts w:ascii="Arial Narrow" w:hAnsi="Arial Narrow"/>
          <w:sz w:val="20"/>
          <w:szCs w:val="20"/>
          <w:lang w:val="id-ID"/>
        </w:rPr>
      </w:pPr>
      <w:r w:rsidRPr="00391DC4">
        <w:rPr>
          <w:rFonts w:ascii="Arial Narrow" w:hAnsi="Arial Narrow"/>
          <w:sz w:val="20"/>
          <w:szCs w:val="20"/>
          <w:lang w:val="id-ID"/>
        </w:rPr>
        <w:t xml:space="preserve">Sumber : Hasil Survey Lapangan, </w:t>
      </w:r>
      <w:r>
        <w:rPr>
          <w:rFonts w:ascii="Arial Narrow" w:hAnsi="Arial Narrow"/>
          <w:sz w:val="20"/>
          <w:szCs w:val="20"/>
          <w:lang w:val="id-ID"/>
        </w:rPr>
        <w:t>RIPPARKAB</w:t>
      </w:r>
      <w:r w:rsidRPr="00391DC4">
        <w:rPr>
          <w:rFonts w:ascii="Arial Narrow" w:hAnsi="Arial Narrow"/>
          <w:sz w:val="20"/>
          <w:szCs w:val="20"/>
          <w:lang w:val="id-ID"/>
        </w:rPr>
        <w:t xml:space="preserve"> Konkep, 2018</w:t>
      </w:r>
    </w:p>
    <w:p w:rsidR="00DB701D" w:rsidRDefault="00DB701D" w:rsidP="00AA08F4">
      <w:pPr>
        <w:rPr>
          <w:lang w:val="id-ID"/>
        </w:rPr>
      </w:pPr>
    </w:p>
    <w:p w:rsidR="006036C1" w:rsidRDefault="006036C1" w:rsidP="006036C1">
      <w:pPr>
        <w:pStyle w:val="Caption"/>
        <w:rPr>
          <w:rFonts w:ascii="Arial Narrow" w:hAnsi="Arial Narrow"/>
          <w:lang w:val="id-ID"/>
        </w:rPr>
      </w:pPr>
      <w:bookmarkStart w:id="240" w:name="_Toc531171795"/>
      <w:r w:rsidRPr="006036C1">
        <w:rPr>
          <w:rFonts w:ascii="Arial Narrow" w:hAnsi="Arial Narrow"/>
          <w:b/>
        </w:rPr>
        <w:t xml:space="preserve">Tabel </w:t>
      </w:r>
      <w:r w:rsidR="007A393F">
        <w:rPr>
          <w:rFonts w:ascii="Arial Narrow" w:hAnsi="Arial Narrow"/>
          <w:b/>
        </w:rPr>
        <w:fldChar w:fldCharType="begin"/>
      </w:r>
      <w:r w:rsidR="0044202E">
        <w:rPr>
          <w:rFonts w:ascii="Arial Narrow" w:hAnsi="Arial Narrow"/>
          <w:b/>
        </w:rPr>
        <w:instrText xml:space="preserve"> STYLEREF 1 \s </w:instrText>
      </w:r>
      <w:r w:rsidR="007A393F">
        <w:rPr>
          <w:rFonts w:ascii="Arial Narrow" w:hAnsi="Arial Narrow"/>
          <w:b/>
        </w:rPr>
        <w:fldChar w:fldCharType="separate"/>
      </w:r>
      <w:r w:rsidR="00AB418B">
        <w:rPr>
          <w:rFonts w:ascii="Arial Narrow" w:hAnsi="Arial Narrow"/>
          <w:b/>
          <w:noProof/>
        </w:rPr>
        <w:t>XI</w:t>
      </w:r>
      <w:r w:rsidR="007A393F">
        <w:rPr>
          <w:rFonts w:ascii="Arial Narrow" w:hAnsi="Arial Narrow"/>
          <w:b/>
        </w:rPr>
        <w:fldChar w:fldCharType="end"/>
      </w:r>
      <w:r w:rsidR="0044202E">
        <w:rPr>
          <w:rFonts w:ascii="Arial Narrow" w:hAnsi="Arial Narrow"/>
          <w:b/>
        </w:rPr>
        <w:noBreakHyphen/>
      </w:r>
      <w:r w:rsidR="007A393F">
        <w:rPr>
          <w:rFonts w:ascii="Arial Narrow" w:hAnsi="Arial Narrow"/>
          <w:b/>
        </w:rPr>
        <w:fldChar w:fldCharType="begin"/>
      </w:r>
      <w:r w:rsidR="0044202E">
        <w:rPr>
          <w:rFonts w:ascii="Arial Narrow" w:hAnsi="Arial Narrow"/>
          <w:b/>
        </w:rPr>
        <w:instrText xml:space="preserve"> SEQ Tabel \* ARABIC \s 1 </w:instrText>
      </w:r>
      <w:r w:rsidR="007A393F">
        <w:rPr>
          <w:rFonts w:ascii="Arial Narrow" w:hAnsi="Arial Narrow"/>
          <w:b/>
        </w:rPr>
        <w:fldChar w:fldCharType="separate"/>
      </w:r>
      <w:r w:rsidR="00AB418B">
        <w:rPr>
          <w:rFonts w:ascii="Arial Narrow" w:hAnsi="Arial Narrow"/>
          <w:b/>
          <w:noProof/>
        </w:rPr>
        <w:t>6</w:t>
      </w:r>
      <w:r w:rsidR="007A393F">
        <w:rPr>
          <w:rFonts w:ascii="Arial Narrow" w:hAnsi="Arial Narrow"/>
          <w:b/>
        </w:rPr>
        <w:fldChar w:fldCharType="end"/>
      </w:r>
      <w:r w:rsidRPr="006036C1">
        <w:rPr>
          <w:rFonts w:ascii="Arial Narrow" w:hAnsi="Arial Narrow"/>
          <w:lang w:val="id-ID"/>
        </w:rPr>
        <w:t xml:space="preserve"> Strategi, Rencana Dan Pentahapan Program Pengembangan Kelembagaan Dan Pengelolaan</w:t>
      </w:r>
      <w:bookmarkEnd w:id="240"/>
    </w:p>
    <w:tbl>
      <w:tblPr>
        <w:tblStyle w:val="TableGrid"/>
        <w:tblW w:w="0" w:type="auto"/>
        <w:tblLook w:val="04A0"/>
      </w:tblPr>
      <w:tblGrid>
        <w:gridCol w:w="3342"/>
        <w:gridCol w:w="3342"/>
        <w:gridCol w:w="3343"/>
        <w:gridCol w:w="3343"/>
      </w:tblGrid>
      <w:tr w:rsidR="006036C1" w:rsidRPr="00DB701D" w:rsidTr="00DB701D">
        <w:trPr>
          <w:tblHeader/>
        </w:trPr>
        <w:tc>
          <w:tcPr>
            <w:tcW w:w="3342" w:type="dxa"/>
            <w:shd w:val="clear" w:color="auto" w:fill="00B0F0"/>
            <w:vAlign w:val="center"/>
          </w:tcPr>
          <w:p w:rsidR="006036C1" w:rsidRPr="00DB701D" w:rsidRDefault="006036C1" w:rsidP="00DB701D">
            <w:pPr>
              <w:spacing w:line="276" w:lineRule="auto"/>
              <w:jc w:val="center"/>
              <w:rPr>
                <w:rFonts w:ascii="Arial Narrow" w:hAnsi="Arial Narrow"/>
                <w:b/>
                <w:sz w:val="20"/>
                <w:szCs w:val="20"/>
                <w:lang w:val="id-ID"/>
              </w:rPr>
            </w:pPr>
            <w:r w:rsidRPr="00DB701D">
              <w:rPr>
                <w:rFonts w:ascii="Arial Narrow" w:hAnsi="Arial Narrow"/>
                <w:b/>
                <w:sz w:val="20"/>
                <w:szCs w:val="20"/>
                <w:lang w:val="id-ID"/>
              </w:rPr>
              <w:t>STRATEGI</w:t>
            </w:r>
          </w:p>
        </w:tc>
        <w:tc>
          <w:tcPr>
            <w:tcW w:w="3342" w:type="dxa"/>
            <w:shd w:val="clear" w:color="auto" w:fill="00B0F0"/>
            <w:vAlign w:val="center"/>
          </w:tcPr>
          <w:p w:rsidR="006036C1" w:rsidRPr="00DB701D" w:rsidRDefault="006036C1" w:rsidP="00DB701D">
            <w:pPr>
              <w:spacing w:line="276" w:lineRule="auto"/>
              <w:jc w:val="center"/>
              <w:rPr>
                <w:rFonts w:ascii="Arial Narrow" w:hAnsi="Arial Narrow"/>
                <w:b/>
                <w:sz w:val="20"/>
                <w:szCs w:val="20"/>
                <w:lang w:val="id-ID"/>
              </w:rPr>
            </w:pPr>
            <w:r w:rsidRPr="00DB701D">
              <w:rPr>
                <w:rFonts w:ascii="Arial Narrow" w:hAnsi="Arial Narrow"/>
                <w:b/>
                <w:sz w:val="20"/>
                <w:szCs w:val="20"/>
                <w:lang w:val="id-ID"/>
              </w:rPr>
              <w:t>RENCANA</w:t>
            </w:r>
          </w:p>
        </w:tc>
        <w:tc>
          <w:tcPr>
            <w:tcW w:w="3343" w:type="dxa"/>
            <w:shd w:val="clear" w:color="auto" w:fill="00B0F0"/>
            <w:vAlign w:val="center"/>
          </w:tcPr>
          <w:p w:rsidR="006036C1" w:rsidRPr="00DB701D" w:rsidRDefault="006036C1" w:rsidP="00DB701D">
            <w:pPr>
              <w:spacing w:line="276" w:lineRule="auto"/>
              <w:jc w:val="center"/>
              <w:rPr>
                <w:rFonts w:ascii="Arial Narrow" w:hAnsi="Arial Narrow"/>
                <w:b/>
                <w:sz w:val="20"/>
                <w:szCs w:val="20"/>
                <w:lang w:val="id-ID"/>
              </w:rPr>
            </w:pPr>
            <w:r w:rsidRPr="00DB701D">
              <w:rPr>
                <w:rFonts w:ascii="Arial Narrow" w:hAnsi="Arial Narrow"/>
                <w:b/>
                <w:sz w:val="20"/>
                <w:szCs w:val="20"/>
                <w:lang w:val="id-ID"/>
              </w:rPr>
              <w:t>PROGRAM</w:t>
            </w:r>
          </w:p>
        </w:tc>
        <w:tc>
          <w:tcPr>
            <w:tcW w:w="3343" w:type="dxa"/>
            <w:shd w:val="clear" w:color="auto" w:fill="00B0F0"/>
            <w:vAlign w:val="center"/>
          </w:tcPr>
          <w:p w:rsidR="006036C1" w:rsidRPr="00DB701D" w:rsidRDefault="006036C1" w:rsidP="00DB701D">
            <w:pPr>
              <w:spacing w:line="276" w:lineRule="auto"/>
              <w:jc w:val="center"/>
              <w:rPr>
                <w:rFonts w:ascii="Arial Narrow" w:hAnsi="Arial Narrow"/>
                <w:b/>
                <w:sz w:val="20"/>
                <w:szCs w:val="20"/>
                <w:lang w:val="id-ID"/>
              </w:rPr>
            </w:pPr>
            <w:r w:rsidRPr="00DB701D">
              <w:rPr>
                <w:rFonts w:ascii="Arial Narrow" w:hAnsi="Arial Narrow"/>
                <w:b/>
                <w:sz w:val="20"/>
                <w:szCs w:val="20"/>
                <w:lang w:val="id-ID"/>
              </w:rPr>
              <w:t>INSTANSI TERKAIT</w:t>
            </w:r>
          </w:p>
        </w:tc>
      </w:tr>
      <w:tr w:rsidR="00DB701D" w:rsidRPr="00DB701D" w:rsidTr="00DB701D">
        <w:tc>
          <w:tcPr>
            <w:tcW w:w="3342" w:type="dxa"/>
            <w:vMerge w:val="restart"/>
          </w:tcPr>
          <w:p w:rsidR="00DB701D" w:rsidRPr="00DB701D" w:rsidRDefault="00DB701D" w:rsidP="00DB701D">
            <w:pPr>
              <w:spacing w:line="276" w:lineRule="auto"/>
              <w:jc w:val="left"/>
              <w:rPr>
                <w:rFonts w:ascii="Arial Narrow" w:hAnsi="Arial Narrow"/>
                <w:sz w:val="20"/>
                <w:szCs w:val="20"/>
                <w:lang w:val="id-ID"/>
              </w:rPr>
            </w:pPr>
            <w:r w:rsidRPr="00DB701D">
              <w:rPr>
                <w:rFonts w:ascii="Arial Narrow" w:hAnsi="Arial Narrow"/>
                <w:sz w:val="20"/>
                <w:szCs w:val="20"/>
                <w:lang w:val="id-ID"/>
              </w:rPr>
              <w:t>MENINGKATKAN KOORDINASI DANKERJASAMA ANTARA STAKEHOLDERBAIK PEMERINTAH, SWASTAMAUPUN MNASYARAKAT</w:t>
            </w:r>
          </w:p>
        </w:tc>
        <w:tc>
          <w:tcPr>
            <w:tcW w:w="3342" w:type="dxa"/>
            <w:vMerge w:val="restart"/>
          </w:tcPr>
          <w:p w:rsidR="00DB701D" w:rsidRPr="00DB701D" w:rsidRDefault="00DB701D" w:rsidP="00DB701D">
            <w:pPr>
              <w:spacing w:line="276" w:lineRule="auto"/>
              <w:jc w:val="left"/>
              <w:rPr>
                <w:rFonts w:ascii="Arial Narrow" w:hAnsi="Arial Narrow"/>
                <w:sz w:val="20"/>
                <w:szCs w:val="20"/>
                <w:lang w:val="id-ID"/>
              </w:rPr>
            </w:pPr>
            <w:r w:rsidRPr="00DB701D">
              <w:rPr>
                <w:rFonts w:ascii="Arial Narrow" w:hAnsi="Arial Narrow"/>
                <w:sz w:val="20"/>
                <w:szCs w:val="20"/>
                <w:lang w:val="id-ID"/>
              </w:rPr>
              <w:t>Peningkatan kerjasama antarapemerintah dan swasta dibidangpariwisata</w:t>
            </w:r>
          </w:p>
        </w:tc>
        <w:tc>
          <w:tcPr>
            <w:tcW w:w="3343" w:type="dxa"/>
          </w:tcPr>
          <w:p w:rsidR="00DB701D" w:rsidRPr="00DB701D" w:rsidRDefault="00DB701D" w:rsidP="00DB701D">
            <w:pPr>
              <w:spacing w:line="276" w:lineRule="auto"/>
              <w:jc w:val="left"/>
              <w:rPr>
                <w:rFonts w:ascii="Arial Narrow" w:hAnsi="Arial Narrow"/>
                <w:sz w:val="20"/>
                <w:szCs w:val="20"/>
                <w:lang w:val="id-ID"/>
              </w:rPr>
            </w:pPr>
            <w:r w:rsidRPr="00DB701D">
              <w:rPr>
                <w:rFonts w:ascii="Arial Narrow" w:hAnsi="Arial Narrow"/>
                <w:sz w:val="20"/>
                <w:szCs w:val="20"/>
                <w:lang w:val="id-ID"/>
              </w:rPr>
              <w:t>Peningkatan kerjasama antara BiroPerjalanan Wisata (BPW) danDinas Pariwisata</w:t>
            </w:r>
          </w:p>
        </w:tc>
        <w:tc>
          <w:tcPr>
            <w:tcW w:w="3343" w:type="dxa"/>
            <w:vMerge w:val="restart"/>
          </w:tcPr>
          <w:p w:rsidR="00DB701D" w:rsidRPr="00DB701D" w:rsidRDefault="00DB701D" w:rsidP="00086B18">
            <w:pPr>
              <w:pStyle w:val="ListParagraph"/>
              <w:numPr>
                <w:ilvl w:val="0"/>
                <w:numId w:val="143"/>
              </w:numPr>
              <w:spacing w:after="0"/>
              <w:ind w:left="179" w:hanging="179"/>
              <w:rPr>
                <w:rFonts w:ascii="Arial Narrow" w:hAnsi="Arial Narrow"/>
                <w:sz w:val="20"/>
                <w:szCs w:val="20"/>
                <w:lang w:val="id-ID"/>
              </w:rPr>
            </w:pPr>
            <w:r w:rsidRPr="00DB701D">
              <w:rPr>
                <w:rFonts w:ascii="Arial Narrow" w:hAnsi="Arial Narrow"/>
                <w:sz w:val="20"/>
                <w:szCs w:val="20"/>
                <w:lang w:val="id-ID"/>
              </w:rPr>
              <w:t>Dinas Pariwisata</w:t>
            </w:r>
          </w:p>
          <w:p w:rsidR="00DB701D" w:rsidRPr="00DB701D" w:rsidRDefault="00DB701D" w:rsidP="00086B18">
            <w:pPr>
              <w:pStyle w:val="ListParagraph"/>
              <w:numPr>
                <w:ilvl w:val="0"/>
                <w:numId w:val="143"/>
              </w:numPr>
              <w:spacing w:after="0"/>
              <w:ind w:left="179" w:hanging="179"/>
              <w:rPr>
                <w:rFonts w:ascii="Arial Narrow" w:hAnsi="Arial Narrow"/>
                <w:sz w:val="20"/>
                <w:szCs w:val="20"/>
                <w:lang w:val="id-ID"/>
              </w:rPr>
            </w:pPr>
            <w:r w:rsidRPr="00DB701D">
              <w:rPr>
                <w:rFonts w:ascii="Arial Narrow" w:hAnsi="Arial Narrow"/>
                <w:sz w:val="20"/>
                <w:szCs w:val="20"/>
                <w:lang w:val="id-ID"/>
              </w:rPr>
              <w:t>ASITA</w:t>
            </w:r>
          </w:p>
          <w:p w:rsidR="00DB701D" w:rsidRPr="00DB701D" w:rsidRDefault="00DB701D" w:rsidP="00086B18">
            <w:pPr>
              <w:pStyle w:val="ListParagraph"/>
              <w:numPr>
                <w:ilvl w:val="0"/>
                <w:numId w:val="143"/>
              </w:numPr>
              <w:spacing w:after="0"/>
              <w:ind w:left="179" w:hanging="179"/>
              <w:rPr>
                <w:rFonts w:ascii="Arial Narrow" w:hAnsi="Arial Narrow"/>
                <w:sz w:val="20"/>
                <w:szCs w:val="20"/>
                <w:lang w:val="id-ID"/>
              </w:rPr>
            </w:pPr>
            <w:r w:rsidRPr="00DB701D">
              <w:rPr>
                <w:rFonts w:ascii="Arial Narrow" w:hAnsi="Arial Narrow"/>
                <w:sz w:val="20"/>
                <w:szCs w:val="20"/>
                <w:lang w:val="id-ID"/>
              </w:rPr>
              <w:t>Masyarakat setempat</w:t>
            </w:r>
          </w:p>
        </w:tc>
      </w:tr>
      <w:tr w:rsidR="00DB701D" w:rsidRPr="00DB701D" w:rsidTr="00DB701D">
        <w:tc>
          <w:tcPr>
            <w:tcW w:w="3342" w:type="dxa"/>
            <w:vMerge/>
          </w:tcPr>
          <w:p w:rsidR="00DB701D" w:rsidRPr="00DB701D" w:rsidRDefault="00DB701D" w:rsidP="00DB701D">
            <w:pPr>
              <w:spacing w:line="276" w:lineRule="auto"/>
              <w:jc w:val="left"/>
              <w:rPr>
                <w:rFonts w:ascii="Arial Narrow" w:hAnsi="Arial Narrow"/>
                <w:sz w:val="20"/>
                <w:szCs w:val="20"/>
                <w:lang w:val="id-ID"/>
              </w:rPr>
            </w:pPr>
          </w:p>
        </w:tc>
        <w:tc>
          <w:tcPr>
            <w:tcW w:w="3342" w:type="dxa"/>
            <w:vMerge/>
          </w:tcPr>
          <w:p w:rsidR="00DB701D" w:rsidRPr="00DB701D" w:rsidRDefault="00DB701D" w:rsidP="00DB701D">
            <w:pPr>
              <w:spacing w:line="276" w:lineRule="auto"/>
              <w:jc w:val="left"/>
              <w:rPr>
                <w:rFonts w:ascii="Arial Narrow" w:hAnsi="Arial Narrow"/>
                <w:sz w:val="20"/>
                <w:szCs w:val="20"/>
                <w:lang w:val="id-ID"/>
              </w:rPr>
            </w:pPr>
          </w:p>
        </w:tc>
        <w:tc>
          <w:tcPr>
            <w:tcW w:w="3343" w:type="dxa"/>
          </w:tcPr>
          <w:p w:rsidR="00DB701D" w:rsidRPr="00DB701D" w:rsidRDefault="00DB701D" w:rsidP="00DB701D">
            <w:pPr>
              <w:spacing w:line="276" w:lineRule="auto"/>
              <w:jc w:val="left"/>
              <w:rPr>
                <w:rFonts w:ascii="Arial Narrow" w:hAnsi="Arial Narrow"/>
                <w:sz w:val="20"/>
                <w:szCs w:val="20"/>
                <w:lang w:val="id-ID"/>
              </w:rPr>
            </w:pPr>
            <w:r w:rsidRPr="00DB701D">
              <w:rPr>
                <w:rFonts w:ascii="Arial Narrow" w:hAnsi="Arial Narrow"/>
                <w:sz w:val="20"/>
                <w:szCs w:val="20"/>
                <w:lang w:val="id-ID"/>
              </w:rPr>
              <w:t>Peningkatan kerjasama antaraPerhimpunan Hotel dan RestoranIndonesia (PHRI) dan DinasPariwisata.</w:t>
            </w:r>
          </w:p>
        </w:tc>
        <w:tc>
          <w:tcPr>
            <w:tcW w:w="3343" w:type="dxa"/>
            <w:vMerge/>
          </w:tcPr>
          <w:p w:rsidR="00DB701D" w:rsidRPr="00DB701D" w:rsidRDefault="00DB701D" w:rsidP="00DB701D">
            <w:pPr>
              <w:spacing w:line="276" w:lineRule="auto"/>
              <w:jc w:val="left"/>
              <w:rPr>
                <w:rFonts w:ascii="Arial Narrow" w:hAnsi="Arial Narrow"/>
                <w:sz w:val="20"/>
                <w:szCs w:val="20"/>
                <w:lang w:val="id-ID"/>
              </w:rPr>
            </w:pPr>
          </w:p>
        </w:tc>
      </w:tr>
      <w:tr w:rsidR="00DB701D" w:rsidRPr="00DB701D" w:rsidTr="00DB701D">
        <w:tc>
          <w:tcPr>
            <w:tcW w:w="3342" w:type="dxa"/>
            <w:vMerge/>
          </w:tcPr>
          <w:p w:rsidR="00DB701D" w:rsidRPr="00DB701D" w:rsidRDefault="00DB701D" w:rsidP="00DB701D">
            <w:pPr>
              <w:spacing w:line="276" w:lineRule="auto"/>
              <w:jc w:val="left"/>
              <w:rPr>
                <w:rFonts w:ascii="Arial Narrow" w:hAnsi="Arial Narrow"/>
                <w:sz w:val="20"/>
                <w:szCs w:val="20"/>
                <w:lang w:val="id-ID"/>
              </w:rPr>
            </w:pPr>
          </w:p>
        </w:tc>
        <w:tc>
          <w:tcPr>
            <w:tcW w:w="3342" w:type="dxa"/>
            <w:vMerge/>
          </w:tcPr>
          <w:p w:rsidR="00DB701D" w:rsidRPr="00DB701D" w:rsidRDefault="00DB701D" w:rsidP="00DB701D">
            <w:pPr>
              <w:spacing w:line="276" w:lineRule="auto"/>
              <w:jc w:val="left"/>
              <w:rPr>
                <w:rFonts w:ascii="Arial Narrow" w:hAnsi="Arial Narrow"/>
                <w:sz w:val="20"/>
                <w:szCs w:val="20"/>
                <w:lang w:val="id-ID"/>
              </w:rPr>
            </w:pPr>
          </w:p>
        </w:tc>
        <w:tc>
          <w:tcPr>
            <w:tcW w:w="3343" w:type="dxa"/>
          </w:tcPr>
          <w:p w:rsidR="00DB701D" w:rsidRPr="00DB701D" w:rsidRDefault="00DB701D" w:rsidP="00DB701D">
            <w:pPr>
              <w:spacing w:line="276" w:lineRule="auto"/>
              <w:jc w:val="left"/>
              <w:rPr>
                <w:rFonts w:ascii="Arial Narrow" w:hAnsi="Arial Narrow"/>
                <w:sz w:val="20"/>
                <w:szCs w:val="20"/>
                <w:lang w:val="id-ID"/>
              </w:rPr>
            </w:pPr>
            <w:r w:rsidRPr="00DB701D">
              <w:rPr>
                <w:rFonts w:ascii="Arial Narrow" w:hAnsi="Arial Narrow"/>
                <w:sz w:val="20"/>
                <w:szCs w:val="20"/>
                <w:lang w:val="id-ID"/>
              </w:rPr>
              <w:t>Peningkatan kerjasama antara</w:t>
            </w:r>
            <w:r>
              <w:rPr>
                <w:rFonts w:ascii="Arial Narrow" w:hAnsi="Arial Narrow"/>
                <w:sz w:val="20"/>
                <w:szCs w:val="20"/>
                <w:lang w:val="id-ID"/>
              </w:rPr>
              <w:t xml:space="preserve"> pengelola </w:t>
            </w:r>
            <w:r w:rsidRPr="00DB701D">
              <w:rPr>
                <w:rFonts w:ascii="Arial Narrow" w:hAnsi="Arial Narrow"/>
                <w:sz w:val="20"/>
                <w:szCs w:val="20"/>
                <w:lang w:val="id-ID"/>
              </w:rPr>
              <w:t>objek dan daya tarikwisata dengan masyarakatsetempat</w:t>
            </w:r>
          </w:p>
        </w:tc>
        <w:tc>
          <w:tcPr>
            <w:tcW w:w="3343" w:type="dxa"/>
            <w:vMerge/>
          </w:tcPr>
          <w:p w:rsidR="00DB701D" w:rsidRPr="00DB701D" w:rsidRDefault="00DB701D" w:rsidP="00DB701D">
            <w:pPr>
              <w:spacing w:line="276" w:lineRule="auto"/>
              <w:jc w:val="left"/>
              <w:rPr>
                <w:rFonts w:ascii="Arial Narrow" w:hAnsi="Arial Narrow"/>
                <w:sz w:val="20"/>
                <w:szCs w:val="20"/>
                <w:lang w:val="id-ID"/>
              </w:rPr>
            </w:pPr>
          </w:p>
        </w:tc>
      </w:tr>
      <w:tr w:rsidR="00DB701D" w:rsidRPr="00DB701D" w:rsidTr="00DB701D">
        <w:tc>
          <w:tcPr>
            <w:tcW w:w="3342" w:type="dxa"/>
            <w:vMerge w:val="restart"/>
          </w:tcPr>
          <w:p w:rsidR="00DB701D" w:rsidRPr="00DB701D" w:rsidRDefault="00DB701D" w:rsidP="00DB701D">
            <w:pPr>
              <w:spacing w:line="276" w:lineRule="auto"/>
              <w:jc w:val="left"/>
              <w:rPr>
                <w:rFonts w:ascii="Arial Narrow" w:hAnsi="Arial Narrow"/>
                <w:sz w:val="20"/>
                <w:szCs w:val="20"/>
                <w:lang w:val="id-ID"/>
              </w:rPr>
            </w:pPr>
            <w:r w:rsidRPr="00DB701D">
              <w:rPr>
                <w:rFonts w:ascii="Arial Narrow" w:hAnsi="Arial Narrow"/>
                <w:sz w:val="20"/>
                <w:szCs w:val="20"/>
                <w:lang w:val="id-ID"/>
              </w:rPr>
              <w:t xml:space="preserve">MENINGKATKAN KERJASAMA  </w:t>
            </w:r>
            <w:r>
              <w:rPr>
                <w:rFonts w:ascii="Arial Narrow" w:hAnsi="Arial Narrow"/>
                <w:sz w:val="20"/>
                <w:szCs w:val="20"/>
                <w:lang w:val="id-ID"/>
              </w:rPr>
              <w:t xml:space="preserve">LINTAS </w:t>
            </w:r>
            <w:r w:rsidRPr="00DB701D">
              <w:rPr>
                <w:rFonts w:ascii="Arial Narrow" w:hAnsi="Arial Narrow"/>
                <w:sz w:val="20"/>
                <w:szCs w:val="20"/>
                <w:lang w:val="id-ID"/>
              </w:rPr>
              <w:lastRenderedPageBreak/>
              <w:t>SEKTOR DI KABUPATENKONAWE KEPULAUAN</w:t>
            </w:r>
          </w:p>
        </w:tc>
        <w:tc>
          <w:tcPr>
            <w:tcW w:w="3342" w:type="dxa"/>
          </w:tcPr>
          <w:p w:rsidR="00DB701D" w:rsidRPr="00DB701D" w:rsidRDefault="00DB701D" w:rsidP="00DB701D">
            <w:pPr>
              <w:spacing w:line="276" w:lineRule="auto"/>
              <w:jc w:val="left"/>
              <w:rPr>
                <w:rFonts w:ascii="Arial Narrow" w:hAnsi="Arial Narrow"/>
                <w:sz w:val="20"/>
                <w:szCs w:val="20"/>
                <w:lang w:val="id-ID"/>
              </w:rPr>
            </w:pPr>
            <w:r w:rsidRPr="00DB701D">
              <w:rPr>
                <w:rFonts w:ascii="Arial Narrow" w:hAnsi="Arial Narrow"/>
                <w:sz w:val="20"/>
                <w:szCs w:val="20"/>
                <w:lang w:val="id-ID"/>
              </w:rPr>
              <w:lastRenderedPageBreak/>
              <w:t xml:space="preserve">Peningkatan koordinasi antarsektor </w:t>
            </w:r>
            <w:r w:rsidRPr="00DB701D">
              <w:rPr>
                <w:rFonts w:ascii="Arial Narrow" w:hAnsi="Arial Narrow"/>
                <w:sz w:val="20"/>
                <w:szCs w:val="20"/>
                <w:lang w:val="id-ID"/>
              </w:rPr>
              <w:lastRenderedPageBreak/>
              <w:t xml:space="preserve">pemerintah Kabupaten </w:t>
            </w:r>
            <w:r>
              <w:rPr>
                <w:rFonts w:ascii="Arial Narrow" w:hAnsi="Arial Narrow"/>
                <w:sz w:val="20"/>
                <w:szCs w:val="20"/>
                <w:lang w:val="id-ID"/>
              </w:rPr>
              <w:t xml:space="preserve">Konawe </w:t>
            </w:r>
            <w:r w:rsidRPr="00DB701D">
              <w:rPr>
                <w:rFonts w:ascii="Arial Narrow" w:hAnsi="Arial Narrow"/>
                <w:sz w:val="20"/>
                <w:szCs w:val="20"/>
                <w:lang w:val="id-ID"/>
              </w:rPr>
              <w:t xml:space="preserve">Kepulauan dalam </w:t>
            </w:r>
            <w:r>
              <w:rPr>
                <w:rFonts w:ascii="Arial Narrow" w:hAnsi="Arial Narrow"/>
                <w:sz w:val="20"/>
                <w:szCs w:val="20"/>
                <w:lang w:val="id-ID"/>
              </w:rPr>
              <w:t xml:space="preserve">mengembangkan </w:t>
            </w:r>
            <w:r w:rsidRPr="00DB701D">
              <w:rPr>
                <w:rFonts w:ascii="Arial Narrow" w:hAnsi="Arial Narrow"/>
                <w:sz w:val="20"/>
                <w:szCs w:val="20"/>
                <w:lang w:val="id-ID"/>
              </w:rPr>
              <w:t>pariwisata</w:t>
            </w:r>
          </w:p>
        </w:tc>
        <w:tc>
          <w:tcPr>
            <w:tcW w:w="3343" w:type="dxa"/>
          </w:tcPr>
          <w:p w:rsidR="00DB701D" w:rsidRPr="00DB701D" w:rsidRDefault="00DB701D" w:rsidP="00DB701D">
            <w:pPr>
              <w:spacing w:line="276" w:lineRule="auto"/>
              <w:jc w:val="left"/>
              <w:rPr>
                <w:rFonts w:ascii="Arial Narrow" w:hAnsi="Arial Narrow"/>
                <w:sz w:val="20"/>
                <w:szCs w:val="20"/>
                <w:lang w:val="id-ID"/>
              </w:rPr>
            </w:pPr>
            <w:r w:rsidRPr="00DB701D">
              <w:rPr>
                <w:rFonts w:ascii="Arial Narrow" w:hAnsi="Arial Narrow"/>
                <w:sz w:val="20"/>
                <w:szCs w:val="20"/>
                <w:lang w:val="id-ID"/>
              </w:rPr>
              <w:lastRenderedPageBreak/>
              <w:t xml:space="preserve">Penyusunan program terpaduantara </w:t>
            </w:r>
            <w:r w:rsidRPr="00DB701D">
              <w:rPr>
                <w:rFonts w:ascii="Arial Narrow" w:hAnsi="Arial Narrow"/>
                <w:sz w:val="20"/>
                <w:szCs w:val="20"/>
                <w:lang w:val="id-ID"/>
              </w:rPr>
              <w:lastRenderedPageBreak/>
              <w:t>pariwisata dan sektor terkaitlainnya di Kabupaten KonaweKepulauan</w:t>
            </w:r>
          </w:p>
        </w:tc>
        <w:tc>
          <w:tcPr>
            <w:tcW w:w="3343" w:type="dxa"/>
            <w:vMerge w:val="restart"/>
          </w:tcPr>
          <w:p w:rsidR="00DB701D" w:rsidRPr="00DB701D" w:rsidRDefault="00DB701D" w:rsidP="00086B18">
            <w:pPr>
              <w:pStyle w:val="ListParagraph"/>
              <w:numPr>
                <w:ilvl w:val="0"/>
                <w:numId w:val="144"/>
              </w:numPr>
              <w:ind w:left="179" w:hanging="179"/>
              <w:rPr>
                <w:rFonts w:ascii="Arial Narrow" w:hAnsi="Arial Narrow"/>
                <w:sz w:val="20"/>
                <w:szCs w:val="20"/>
                <w:lang w:val="id-ID"/>
              </w:rPr>
            </w:pPr>
            <w:r w:rsidRPr="00DB701D">
              <w:rPr>
                <w:rFonts w:ascii="Arial Narrow" w:hAnsi="Arial Narrow"/>
                <w:sz w:val="20"/>
                <w:szCs w:val="20"/>
                <w:lang w:val="id-ID"/>
              </w:rPr>
              <w:lastRenderedPageBreak/>
              <w:t>Dinas Pariwisata</w:t>
            </w:r>
          </w:p>
        </w:tc>
      </w:tr>
      <w:tr w:rsidR="00DB701D" w:rsidRPr="00DB701D" w:rsidTr="00DB701D">
        <w:tc>
          <w:tcPr>
            <w:tcW w:w="3342" w:type="dxa"/>
            <w:vMerge/>
          </w:tcPr>
          <w:p w:rsidR="00DB701D" w:rsidRPr="00DB701D" w:rsidRDefault="00DB701D" w:rsidP="00DB701D">
            <w:pPr>
              <w:spacing w:line="276" w:lineRule="auto"/>
              <w:jc w:val="left"/>
              <w:rPr>
                <w:rFonts w:ascii="Arial Narrow" w:hAnsi="Arial Narrow"/>
                <w:sz w:val="20"/>
                <w:szCs w:val="20"/>
                <w:lang w:val="id-ID"/>
              </w:rPr>
            </w:pPr>
          </w:p>
        </w:tc>
        <w:tc>
          <w:tcPr>
            <w:tcW w:w="3342" w:type="dxa"/>
          </w:tcPr>
          <w:p w:rsidR="00DB701D" w:rsidRPr="00DB701D" w:rsidRDefault="00DB701D" w:rsidP="00DB701D">
            <w:pPr>
              <w:spacing w:line="276" w:lineRule="auto"/>
              <w:jc w:val="left"/>
              <w:rPr>
                <w:rFonts w:ascii="Arial Narrow" w:hAnsi="Arial Narrow"/>
                <w:sz w:val="20"/>
                <w:szCs w:val="20"/>
                <w:lang w:val="id-ID"/>
              </w:rPr>
            </w:pPr>
            <w:r>
              <w:rPr>
                <w:rFonts w:ascii="Arial Narrow" w:hAnsi="Arial Narrow"/>
                <w:sz w:val="20"/>
                <w:szCs w:val="20"/>
                <w:lang w:val="id-ID"/>
              </w:rPr>
              <w:t xml:space="preserve">Sosialisasi program terpadu </w:t>
            </w:r>
            <w:r w:rsidRPr="00DB701D">
              <w:rPr>
                <w:rFonts w:ascii="Arial Narrow" w:hAnsi="Arial Narrow"/>
                <w:sz w:val="20"/>
                <w:szCs w:val="20"/>
                <w:lang w:val="id-ID"/>
              </w:rPr>
              <w:t>pengembangan pariwisata</w:t>
            </w:r>
          </w:p>
        </w:tc>
        <w:tc>
          <w:tcPr>
            <w:tcW w:w="3343" w:type="dxa"/>
          </w:tcPr>
          <w:p w:rsidR="00DB701D" w:rsidRPr="00DB701D" w:rsidRDefault="00DB701D" w:rsidP="00DB701D">
            <w:pPr>
              <w:spacing w:line="276" w:lineRule="auto"/>
              <w:jc w:val="left"/>
              <w:rPr>
                <w:rFonts w:ascii="Arial Narrow" w:hAnsi="Arial Narrow"/>
                <w:sz w:val="20"/>
                <w:szCs w:val="20"/>
                <w:lang w:val="id-ID"/>
              </w:rPr>
            </w:pPr>
            <w:r w:rsidRPr="00DB701D">
              <w:rPr>
                <w:rFonts w:ascii="Arial Narrow" w:hAnsi="Arial Narrow"/>
                <w:sz w:val="20"/>
                <w:szCs w:val="20"/>
                <w:lang w:val="id-ID"/>
              </w:rPr>
              <w:t>So</w:t>
            </w:r>
            <w:r>
              <w:rPr>
                <w:rFonts w:ascii="Arial Narrow" w:hAnsi="Arial Narrow"/>
                <w:sz w:val="20"/>
                <w:szCs w:val="20"/>
                <w:lang w:val="id-ID"/>
              </w:rPr>
              <w:t xml:space="preserve">sialisasi program pengembangan objek dan daya tarik wisata Kabupaten Konawe Kepulauan </w:t>
            </w:r>
            <w:r w:rsidRPr="00DB701D">
              <w:rPr>
                <w:rFonts w:ascii="Arial Narrow" w:hAnsi="Arial Narrow"/>
                <w:sz w:val="20"/>
                <w:szCs w:val="20"/>
                <w:lang w:val="id-ID"/>
              </w:rPr>
              <w:t>kepada sekt</w:t>
            </w:r>
            <w:r>
              <w:rPr>
                <w:rFonts w:ascii="Arial Narrow" w:hAnsi="Arial Narrow"/>
                <w:sz w:val="20"/>
                <w:szCs w:val="20"/>
                <w:lang w:val="id-ID"/>
              </w:rPr>
              <w:t xml:space="preserve">or-sektor pemerintah </w:t>
            </w:r>
            <w:r w:rsidRPr="00DB701D">
              <w:rPr>
                <w:rFonts w:ascii="Arial Narrow" w:hAnsi="Arial Narrow"/>
                <w:sz w:val="20"/>
                <w:szCs w:val="20"/>
                <w:lang w:val="id-ID"/>
              </w:rPr>
              <w:t>terkait lainnya</w:t>
            </w:r>
          </w:p>
        </w:tc>
        <w:tc>
          <w:tcPr>
            <w:tcW w:w="3343" w:type="dxa"/>
            <w:vMerge/>
          </w:tcPr>
          <w:p w:rsidR="00DB701D" w:rsidRPr="00DB701D" w:rsidRDefault="00DB701D" w:rsidP="00DB701D">
            <w:pPr>
              <w:spacing w:line="276" w:lineRule="auto"/>
              <w:jc w:val="left"/>
              <w:rPr>
                <w:rFonts w:ascii="Arial Narrow" w:hAnsi="Arial Narrow"/>
                <w:sz w:val="20"/>
                <w:szCs w:val="20"/>
                <w:lang w:val="id-ID"/>
              </w:rPr>
            </w:pPr>
          </w:p>
        </w:tc>
      </w:tr>
      <w:tr w:rsidR="00DB701D" w:rsidRPr="00DB701D" w:rsidTr="00DB701D">
        <w:tc>
          <w:tcPr>
            <w:tcW w:w="3342" w:type="dxa"/>
            <w:vMerge w:val="restart"/>
          </w:tcPr>
          <w:p w:rsidR="00DB701D" w:rsidRPr="00DB701D" w:rsidRDefault="00DB701D" w:rsidP="00DB701D">
            <w:pPr>
              <w:spacing w:line="276" w:lineRule="auto"/>
              <w:jc w:val="left"/>
              <w:rPr>
                <w:rFonts w:ascii="Arial Narrow" w:hAnsi="Arial Narrow"/>
                <w:sz w:val="20"/>
                <w:szCs w:val="20"/>
                <w:lang w:val="id-ID"/>
              </w:rPr>
            </w:pPr>
            <w:r w:rsidRPr="00DB701D">
              <w:rPr>
                <w:rFonts w:ascii="Arial Narrow" w:hAnsi="Arial Narrow"/>
                <w:sz w:val="20"/>
                <w:szCs w:val="20"/>
                <w:lang w:val="id-ID"/>
              </w:rPr>
              <w:t>MENINGKATKAN DAN MENGUATKANKELEMBAGAAN YANG BERKAITANDENGAN KEPARIWISATAAN SEBAGAIBENTUK PEMBERDAYAAN PERANSERTA MASYARAKAT</w:t>
            </w:r>
          </w:p>
        </w:tc>
        <w:tc>
          <w:tcPr>
            <w:tcW w:w="3342" w:type="dxa"/>
            <w:vMerge w:val="restart"/>
          </w:tcPr>
          <w:p w:rsidR="00DB701D" w:rsidRPr="00DB701D" w:rsidRDefault="00DB701D" w:rsidP="00DB701D">
            <w:pPr>
              <w:spacing w:line="276" w:lineRule="auto"/>
              <w:jc w:val="left"/>
              <w:rPr>
                <w:rFonts w:ascii="Arial Narrow" w:hAnsi="Arial Narrow"/>
                <w:sz w:val="20"/>
                <w:szCs w:val="20"/>
                <w:lang w:val="id-ID"/>
              </w:rPr>
            </w:pPr>
            <w:r w:rsidRPr="00DB701D">
              <w:rPr>
                <w:rFonts w:ascii="Arial Narrow" w:hAnsi="Arial Narrow"/>
                <w:sz w:val="20"/>
                <w:szCs w:val="20"/>
                <w:lang w:val="id-ID"/>
              </w:rPr>
              <w:t>Pembinaan dan pengembanganaktivitas kelembagaan yangtumbuh dari keinginanmasyarakat di sekitar objekwisata di Kabupaten KonaweKepulauan</w:t>
            </w:r>
          </w:p>
        </w:tc>
        <w:tc>
          <w:tcPr>
            <w:tcW w:w="3343" w:type="dxa"/>
          </w:tcPr>
          <w:p w:rsidR="00DB701D" w:rsidRPr="00DB701D" w:rsidRDefault="00DB701D" w:rsidP="00DB701D">
            <w:pPr>
              <w:spacing w:line="276" w:lineRule="auto"/>
              <w:jc w:val="left"/>
              <w:rPr>
                <w:rFonts w:ascii="Arial Narrow" w:hAnsi="Arial Narrow"/>
                <w:sz w:val="20"/>
                <w:szCs w:val="20"/>
                <w:lang w:val="id-ID"/>
              </w:rPr>
            </w:pPr>
            <w:r w:rsidRPr="00DB701D">
              <w:rPr>
                <w:rFonts w:ascii="Arial Narrow" w:hAnsi="Arial Narrow"/>
                <w:sz w:val="20"/>
                <w:szCs w:val="20"/>
                <w:lang w:val="id-ID"/>
              </w:rPr>
              <w:t>Sosialisasi dan pembentukan lembaga yang beraktifitasmendukung pengelolaan danpengembangan objek dan daya tarik wisata di KabupatenKonawe Kepulauan</w:t>
            </w:r>
          </w:p>
        </w:tc>
        <w:tc>
          <w:tcPr>
            <w:tcW w:w="3343" w:type="dxa"/>
            <w:vMerge w:val="restart"/>
          </w:tcPr>
          <w:p w:rsidR="00DB701D" w:rsidRPr="00DB701D" w:rsidRDefault="00DB701D" w:rsidP="00086B18">
            <w:pPr>
              <w:pStyle w:val="ListParagraph"/>
              <w:numPr>
                <w:ilvl w:val="0"/>
                <w:numId w:val="144"/>
              </w:numPr>
              <w:ind w:left="179" w:hanging="141"/>
              <w:rPr>
                <w:rFonts w:ascii="Arial Narrow" w:hAnsi="Arial Narrow"/>
                <w:sz w:val="20"/>
                <w:szCs w:val="20"/>
                <w:lang w:val="id-ID"/>
              </w:rPr>
            </w:pPr>
            <w:r w:rsidRPr="00DB701D">
              <w:rPr>
                <w:rFonts w:ascii="Arial Narrow" w:hAnsi="Arial Narrow"/>
                <w:sz w:val="20"/>
                <w:szCs w:val="20"/>
                <w:lang w:val="id-ID"/>
              </w:rPr>
              <w:t>Dinas Pariwisata</w:t>
            </w:r>
          </w:p>
        </w:tc>
      </w:tr>
      <w:tr w:rsidR="00DB701D" w:rsidRPr="00DB701D" w:rsidTr="00DB701D">
        <w:tc>
          <w:tcPr>
            <w:tcW w:w="3342" w:type="dxa"/>
            <w:vMerge/>
          </w:tcPr>
          <w:p w:rsidR="00DB701D" w:rsidRPr="00DB701D" w:rsidRDefault="00DB701D" w:rsidP="00DB701D">
            <w:pPr>
              <w:spacing w:line="276" w:lineRule="auto"/>
              <w:jc w:val="left"/>
              <w:rPr>
                <w:rFonts w:ascii="Arial Narrow" w:hAnsi="Arial Narrow"/>
                <w:sz w:val="20"/>
                <w:szCs w:val="20"/>
                <w:lang w:val="id-ID"/>
              </w:rPr>
            </w:pPr>
          </w:p>
        </w:tc>
        <w:tc>
          <w:tcPr>
            <w:tcW w:w="3342" w:type="dxa"/>
            <w:vMerge/>
          </w:tcPr>
          <w:p w:rsidR="00DB701D" w:rsidRPr="00DB701D" w:rsidRDefault="00DB701D" w:rsidP="00DB701D">
            <w:pPr>
              <w:spacing w:line="276" w:lineRule="auto"/>
              <w:jc w:val="left"/>
              <w:rPr>
                <w:rFonts w:ascii="Arial Narrow" w:hAnsi="Arial Narrow"/>
                <w:sz w:val="20"/>
                <w:szCs w:val="20"/>
                <w:lang w:val="id-ID"/>
              </w:rPr>
            </w:pPr>
          </w:p>
        </w:tc>
        <w:tc>
          <w:tcPr>
            <w:tcW w:w="3343" w:type="dxa"/>
          </w:tcPr>
          <w:p w:rsidR="00DB701D" w:rsidRPr="00DB701D" w:rsidRDefault="00DB701D" w:rsidP="00DB701D">
            <w:pPr>
              <w:spacing w:line="276" w:lineRule="auto"/>
              <w:jc w:val="left"/>
              <w:rPr>
                <w:rFonts w:ascii="Arial Narrow" w:hAnsi="Arial Narrow"/>
                <w:sz w:val="20"/>
                <w:szCs w:val="20"/>
                <w:lang w:val="id-ID"/>
              </w:rPr>
            </w:pPr>
            <w:r w:rsidRPr="00DB701D">
              <w:rPr>
                <w:rFonts w:ascii="Arial Narrow" w:hAnsi="Arial Narrow"/>
                <w:sz w:val="20"/>
                <w:szCs w:val="20"/>
                <w:lang w:val="id-ID"/>
              </w:rPr>
              <w:t>Penguatan kelembagaan dalam bentuk pendampingan lembaga-lembaga yang beraktifitas menunjangpengelolaan objek seperti sektorinformal, pemandu lokal, koperasi,</w:t>
            </w:r>
            <w:r>
              <w:rPr>
                <w:rFonts w:ascii="Arial Narrow" w:hAnsi="Arial Narrow"/>
                <w:sz w:val="20"/>
                <w:szCs w:val="20"/>
                <w:lang w:val="id-ID"/>
              </w:rPr>
              <w:t xml:space="preserve"> dan paguyuban-</w:t>
            </w:r>
            <w:r w:rsidRPr="00DB701D">
              <w:rPr>
                <w:rFonts w:ascii="Arial Narrow" w:hAnsi="Arial Narrow"/>
                <w:sz w:val="20"/>
                <w:szCs w:val="20"/>
                <w:lang w:val="id-ID"/>
              </w:rPr>
              <w:t>paguyubanmasyarakat setempat.</w:t>
            </w:r>
          </w:p>
        </w:tc>
        <w:tc>
          <w:tcPr>
            <w:tcW w:w="3343" w:type="dxa"/>
            <w:vMerge/>
          </w:tcPr>
          <w:p w:rsidR="00DB701D" w:rsidRPr="00DB701D" w:rsidRDefault="00DB701D" w:rsidP="00DB701D">
            <w:pPr>
              <w:spacing w:line="276" w:lineRule="auto"/>
              <w:jc w:val="left"/>
              <w:rPr>
                <w:rFonts w:ascii="Arial Narrow" w:hAnsi="Arial Narrow"/>
                <w:sz w:val="20"/>
                <w:szCs w:val="20"/>
                <w:lang w:val="id-ID"/>
              </w:rPr>
            </w:pPr>
          </w:p>
        </w:tc>
      </w:tr>
      <w:tr w:rsidR="00DB701D" w:rsidRPr="00DB701D" w:rsidTr="00DB701D">
        <w:tc>
          <w:tcPr>
            <w:tcW w:w="3342" w:type="dxa"/>
            <w:vMerge w:val="restart"/>
          </w:tcPr>
          <w:p w:rsidR="00DB701D" w:rsidRPr="00DB701D" w:rsidRDefault="00DB701D" w:rsidP="00DB701D">
            <w:pPr>
              <w:spacing w:line="276" w:lineRule="auto"/>
              <w:jc w:val="left"/>
              <w:rPr>
                <w:rFonts w:ascii="Arial Narrow" w:hAnsi="Arial Narrow"/>
                <w:sz w:val="20"/>
                <w:szCs w:val="20"/>
                <w:lang w:val="id-ID"/>
              </w:rPr>
            </w:pPr>
            <w:r w:rsidRPr="00DB701D">
              <w:rPr>
                <w:rFonts w:ascii="Arial Narrow" w:hAnsi="Arial Narrow"/>
                <w:sz w:val="20"/>
                <w:szCs w:val="20"/>
                <w:lang w:val="id-ID"/>
              </w:rPr>
              <w:t>MENINGKATKAN PERAN SWASTA DANMASYARAKAT DALAM PEMBANGUNANPARIWISATA</w:t>
            </w:r>
          </w:p>
        </w:tc>
        <w:tc>
          <w:tcPr>
            <w:tcW w:w="3342" w:type="dxa"/>
          </w:tcPr>
          <w:p w:rsidR="00DB701D" w:rsidRPr="00DB701D" w:rsidRDefault="00DB701D" w:rsidP="00DB701D">
            <w:pPr>
              <w:spacing w:line="276" w:lineRule="auto"/>
              <w:jc w:val="left"/>
              <w:rPr>
                <w:rFonts w:ascii="Arial Narrow" w:hAnsi="Arial Narrow"/>
                <w:sz w:val="20"/>
                <w:szCs w:val="20"/>
                <w:lang w:val="id-ID"/>
              </w:rPr>
            </w:pPr>
            <w:r w:rsidRPr="00DB701D">
              <w:rPr>
                <w:rFonts w:ascii="Arial Narrow" w:hAnsi="Arial Narrow"/>
                <w:sz w:val="20"/>
                <w:szCs w:val="20"/>
                <w:lang w:val="id-ID"/>
              </w:rPr>
              <w:t xml:space="preserve">Peningkatan partisipasi sektor </w:t>
            </w:r>
            <w:r>
              <w:rPr>
                <w:rFonts w:ascii="Arial Narrow" w:hAnsi="Arial Narrow"/>
                <w:sz w:val="20"/>
                <w:szCs w:val="20"/>
                <w:lang w:val="id-ID"/>
              </w:rPr>
              <w:t xml:space="preserve">swasta </w:t>
            </w:r>
            <w:r w:rsidRPr="00DB701D">
              <w:rPr>
                <w:rFonts w:ascii="Arial Narrow" w:hAnsi="Arial Narrow"/>
                <w:sz w:val="20"/>
                <w:szCs w:val="20"/>
                <w:lang w:val="id-ID"/>
              </w:rPr>
              <w:t>dalam mengelola objek</w:t>
            </w:r>
            <w:r>
              <w:rPr>
                <w:rFonts w:ascii="Arial Narrow" w:hAnsi="Arial Narrow"/>
                <w:sz w:val="20"/>
                <w:szCs w:val="20"/>
                <w:lang w:val="id-ID"/>
              </w:rPr>
              <w:t xml:space="preserve"> dan daya tarik </w:t>
            </w:r>
            <w:r w:rsidRPr="00DB701D">
              <w:rPr>
                <w:rFonts w:ascii="Arial Narrow" w:hAnsi="Arial Narrow"/>
                <w:sz w:val="20"/>
                <w:szCs w:val="20"/>
                <w:lang w:val="id-ID"/>
              </w:rPr>
              <w:t>wisata yang membutuhkan investasi tinggi</w:t>
            </w:r>
          </w:p>
        </w:tc>
        <w:tc>
          <w:tcPr>
            <w:tcW w:w="3343" w:type="dxa"/>
          </w:tcPr>
          <w:p w:rsidR="00DB701D" w:rsidRPr="00DB701D" w:rsidRDefault="00DB701D" w:rsidP="00DB701D">
            <w:pPr>
              <w:spacing w:line="276" w:lineRule="auto"/>
              <w:jc w:val="left"/>
              <w:rPr>
                <w:rFonts w:ascii="Arial Narrow" w:hAnsi="Arial Narrow"/>
                <w:sz w:val="20"/>
                <w:szCs w:val="20"/>
                <w:lang w:val="id-ID"/>
              </w:rPr>
            </w:pPr>
            <w:r w:rsidRPr="00DB701D">
              <w:rPr>
                <w:rFonts w:ascii="Arial Narrow" w:hAnsi="Arial Narrow"/>
                <w:sz w:val="20"/>
                <w:szCs w:val="20"/>
                <w:lang w:val="id-ID"/>
              </w:rPr>
              <w:t xml:space="preserve">Pelaksanaan lokakarya </w:t>
            </w:r>
            <w:r>
              <w:rPr>
                <w:rFonts w:ascii="Arial Narrow" w:hAnsi="Arial Narrow"/>
                <w:sz w:val="20"/>
                <w:szCs w:val="20"/>
                <w:lang w:val="id-ID"/>
              </w:rPr>
              <w:t xml:space="preserve">pengembangan </w:t>
            </w:r>
            <w:r w:rsidRPr="00DB701D">
              <w:rPr>
                <w:rFonts w:ascii="Arial Narrow" w:hAnsi="Arial Narrow"/>
                <w:sz w:val="20"/>
                <w:szCs w:val="20"/>
                <w:lang w:val="id-ID"/>
              </w:rPr>
              <w:t>model kerjasama</w:t>
            </w:r>
            <w:r>
              <w:rPr>
                <w:rFonts w:ascii="Arial Narrow" w:hAnsi="Arial Narrow"/>
                <w:sz w:val="20"/>
                <w:szCs w:val="20"/>
                <w:lang w:val="id-ID"/>
              </w:rPr>
              <w:t xml:space="preserve"> pengelolaan antara swasta-</w:t>
            </w:r>
            <w:r w:rsidRPr="00DB701D">
              <w:rPr>
                <w:rFonts w:ascii="Arial Narrow" w:hAnsi="Arial Narrow"/>
                <w:sz w:val="20"/>
                <w:szCs w:val="20"/>
                <w:lang w:val="id-ID"/>
              </w:rPr>
              <w:t>pemerintah dan masyarakat</w:t>
            </w:r>
          </w:p>
        </w:tc>
        <w:tc>
          <w:tcPr>
            <w:tcW w:w="3343" w:type="dxa"/>
            <w:vMerge w:val="restart"/>
          </w:tcPr>
          <w:p w:rsidR="00DB701D" w:rsidRPr="00DB701D" w:rsidRDefault="00DB701D" w:rsidP="00086B18">
            <w:pPr>
              <w:pStyle w:val="ListParagraph"/>
              <w:numPr>
                <w:ilvl w:val="0"/>
                <w:numId w:val="144"/>
              </w:numPr>
              <w:ind w:left="179" w:hanging="141"/>
              <w:rPr>
                <w:rFonts w:ascii="Arial Narrow" w:hAnsi="Arial Narrow"/>
                <w:sz w:val="20"/>
                <w:szCs w:val="20"/>
                <w:lang w:val="id-ID"/>
              </w:rPr>
            </w:pPr>
            <w:r w:rsidRPr="00DB701D">
              <w:rPr>
                <w:rFonts w:ascii="Arial Narrow" w:hAnsi="Arial Narrow"/>
                <w:sz w:val="20"/>
                <w:szCs w:val="20"/>
                <w:lang w:val="id-ID"/>
              </w:rPr>
              <w:t>Dinas Pariwisata</w:t>
            </w:r>
          </w:p>
        </w:tc>
      </w:tr>
      <w:tr w:rsidR="00DB701D" w:rsidRPr="00DB701D" w:rsidTr="00DB701D">
        <w:tc>
          <w:tcPr>
            <w:tcW w:w="3342" w:type="dxa"/>
            <w:vMerge/>
          </w:tcPr>
          <w:p w:rsidR="00DB701D" w:rsidRPr="00DB701D" w:rsidRDefault="00DB701D" w:rsidP="00DB701D">
            <w:pPr>
              <w:spacing w:line="276" w:lineRule="auto"/>
              <w:jc w:val="left"/>
              <w:rPr>
                <w:rFonts w:ascii="Arial Narrow" w:hAnsi="Arial Narrow"/>
                <w:sz w:val="20"/>
                <w:szCs w:val="20"/>
                <w:lang w:val="id-ID"/>
              </w:rPr>
            </w:pPr>
          </w:p>
        </w:tc>
        <w:tc>
          <w:tcPr>
            <w:tcW w:w="3342" w:type="dxa"/>
          </w:tcPr>
          <w:p w:rsidR="00DB701D" w:rsidRPr="00DB701D" w:rsidRDefault="00DB701D" w:rsidP="00DB701D">
            <w:pPr>
              <w:spacing w:line="276" w:lineRule="auto"/>
              <w:jc w:val="left"/>
              <w:rPr>
                <w:rFonts w:ascii="Arial Narrow" w:hAnsi="Arial Narrow"/>
                <w:sz w:val="20"/>
                <w:szCs w:val="20"/>
                <w:lang w:val="id-ID"/>
              </w:rPr>
            </w:pPr>
            <w:r w:rsidRPr="00DB701D">
              <w:rPr>
                <w:rFonts w:ascii="Arial Narrow" w:hAnsi="Arial Narrow"/>
                <w:sz w:val="20"/>
                <w:szCs w:val="20"/>
                <w:lang w:val="id-ID"/>
              </w:rPr>
              <w:t xml:space="preserve">Pengembangan model </w:t>
            </w:r>
            <w:r>
              <w:rPr>
                <w:rFonts w:ascii="Arial Narrow" w:hAnsi="Arial Narrow"/>
                <w:sz w:val="20"/>
                <w:szCs w:val="20"/>
                <w:lang w:val="id-ID"/>
              </w:rPr>
              <w:t xml:space="preserve">percontohan pola </w:t>
            </w:r>
            <w:r w:rsidRPr="00DB701D">
              <w:rPr>
                <w:rFonts w:ascii="Arial Narrow" w:hAnsi="Arial Narrow"/>
                <w:sz w:val="20"/>
                <w:szCs w:val="20"/>
                <w:lang w:val="id-ID"/>
              </w:rPr>
              <w:t>kerjasamapengelolaan antar pemerintah-swasta masyarakat lokal</w:t>
            </w:r>
          </w:p>
        </w:tc>
        <w:tc>
          <w:tcPr>
            <w:tcW w:w="3343" w:type="dxa"/>
          </w:tcPr>
          <w:p w:rsidR="00DB701D" w:rsidRPr="00DB701D" w:rsidRDefault="00DB701D" w:rsidP="00DB701D">
            <w:pPr>
              <w:spacing w:line="276" w:lineRule="auto"/>
              <w:jc w:val="left"/>
              <w:rPr>
                <w:rFonts w:ascii="Arial Narrow" w:hAnsi="Arial Narrow"/>
                <w:sz w:val="20"/>
                <w:szCs w:val="20"/>
                <w:lang w:val="id-ID"/>
              </w:rPr>
            </w:pPr>
            <w:r w:rsidRPr="00DB701D">
              <w:rPr>
                <w:rFonts w:ascii="Arial Narrow" w:hAnsi="Arial Narrow"/>
                <w:sz w:val="20"/>
                <w:szCs w:val="20"/>
                <w:lang w:val="id-ID"/>
              </w:rPr>
              <w:t xml:space="preserve">Pelaksanaan kajian membangun </w:t>
            </w:r>
            <w:r>
              <w:rPr>
                <w:rFonts w:ascii="Arial Narrow" w:hAnsi="Arial Narrow"/>
                <w:sz w:val="20"/>
                <w:szCs w:val="20"/>
                <w:lang w:val="id-ID"/>
              </w:rPr>
              <w:t xml:space="preserve">inisiatif </w:t>
            </w:r>
            <w:r w:rsidRPr="00DB701D">
              <w:rPr>
                <w:rFonts w:ascii="Arial Narrow" w:hAnsi="Arial Narrow"/>
                <w:sz w:val="20"/>
                <w:szCs w:val="20"/>
                <w:lang w:val="id-ID"/>
              </w:rPr>
              <w:t>masyarakat/ desa untukmengelola objek dan daya tarikwisata setempat</w:t>
            </w:r>
          </w:p>
        </w:tc>
        <w:tc>
          <w:tcPr>
            <w:tcW w:w="3343" w:type="dxa"/>
            <w:vMerge/>
          </w:tcPr>
          <w:p w:rsidR="00DB701D" w:rsidRPr="00DB701D" w:rsidRDefault="00DB701D" w:rsidP="00DB701D">
            <w:pPr>
              <w:spacing w:line="276" w:lineRule="auto"/>
              <w:jc w:val="left"/>
              <w:rPr>
                <w:rFonts w:ascii="Arial Narrow" w:hAnsi="Arial Narrow"/>
                <w:sz w:val="20"/>
                <w:szCs w:val="20"/>
                <w:lang w:val="id-ID"/>
              </w:rPr>
            </w:pPr>
          </w:p>
        </w:tc>
      </w:tr>
      <w:tr w:rsidR="006036C1" w:rsidRPr="00DB701D" w:rsidTr="00DB701D">
        <w:tc>
          <w:tcPr>
            <w:tcW w:w="3342" w:type="dxa"/>
          </w:tcPr>
          <w:p w:rsidR="00DB701D" w:rsidRPr="00DB701D" w:rsidRDefault="00DB701D" w:rsidP="00DB701D">
            <w:pPr>
              <w:spacing w:line="276" w:lineRule="auto"/>
              <w:jc w:val="left"/>
              <w:rPr>
                <w:rFonts w:ascii="Arial Narrow" w:hAnsi="Arial Narrow"/>
                <w:sz w:val="20"/>
                <w:szCs w:val="20"/>
                <w:lang w:val="id-ID"/>
              </w:rPr>
            </w:pPr>
            <w:r w:rsidRPr="00DB701D">
              <w:rPr>
                <w:rFonts w:ascii="Arial Narrow" w:hAnsi="Arial Narrow"/>
                <w:sz w:val="20"/>
                <w:szCs w:val="20"/>
                <w:lang w:val="id-ID"/>
              </w:rPr>
              <w:t>MENINGKATKAN FUNGSI</w:t>
            </w:r>
          </w:p>
          <w:p w:rsidR="00DB701D" w:rsidRPr="00DB701D" w:rsidRDefault="00DB701D" w:rsidP="00DB701D">
            <w:pPr>
              <w:spacing w:line="276" w:lineRule="auto"/>
              <w:jc w:val="left"/>
              <w:rPr>
                <w:rFonts w:ascii="Arial Narrow" w:hAnsi="Arial Narrow"/>
                <w:sz w:val="20"/>
                <w:szCs w:val="20"/>
                <w:lang w:val="id-ID"/>
              </w:rPr>
            </w:pPr>
            <w:r w:rsidRPr="00DB701D">
              <w:rPr>
                <w:rFonts w:ascii="Arial Narrow" w:hAnsi="Arial Narrow"/>
                <w:sz w:val="20"/>
                <w:szCs w:val="20"/>
                <w:lang w:val="id-ID"/>
              </w:rPr>
              <w:t>KOORDINASI DALAM PENGEMBANGAN</w:t>
            </w:r>
          </w:p>
          <w:p w:rsidR="00DB701D" w:rsidRPr="00DB701D" w:rsidRDefault="00DB701D" w:rsidP="00DB701D">
            <w:pPr>
              <w:spacing w:line="276" w:lineRule="auto"/>
              <w:jc w:val="left"/>
              <w:rPr>
                <w:rFonts w:ascii="Arial Narrow" w:hAnsi="Arial Narrow"/>
                <w:sz w:val="20"/>
                <w:szCs w:val="20"/>
                <w:lang w:val="id-ID"/>
              </w:rPr>
            </w:pPr>
            <w:r w:rsidRPr="00DB701D">
              <w:rPr>
                <w:rFonts w:ascii="Arial Narrow" w:hAnsi="Arial Narrow"/>
                <w:sz w:val="20"/>
                <w:szCs w:val="20"/>
                <w:lang w:val="id-ID"/>
              </w:rPr>
              <w:t>DAN PENGELOLAAN ASET PARIWISATA</w:t>
            </w:r>
          </w:p>
          <w:p w:rsidR="006036C1" w:rsidRPr="00DB701D" w:rsidRDefault="00DB701D" w:rsidP="00DB701D">
            <w:pPr>
              <w:spacing w:line="276" w:lineRule="auto"/>
              <w:jc w:val="left"/>
              <w:rPr>
                <w:rFonts w:ascii="Arial Narrow" w:hAnsi="Arial Narrow"/>
                <w:sz w:val="20"/>
                <w:szCs w:val="20"/>
                <w:lang w:val="id-ID"/>
              </w:rPr>
            </w:pPr>
            <w:r w:rsidRPr="00DB701D">
              <w:rPr>
                <w:rFonts w:ascii="Arial Narrow" w:hAnsi="Arial Narrow"/>
                <w:sz w:val="20"/>
                <w:szCs w:val="20"/>
                <w:lang w:val="id-ID"/>
              </w:rPr>
              <w:t>KABUPATEN KONAWE KEPULAUAN</w:t>
            </w:r>
          </w:p>
        </w:tc>
        <w:tc>
          <w:tcPr>
            <w:tcW w:w="3342" w:type="dxa"/>
          </w:tcPr>
          <w:p w:rsidR="006036C1" w:rsidRPr="00DB701D" w:rsidRDefault="00DB701D" w:rsidP="00DB701D">
            <w:pPr>
              <w:spacing w:line="276" w:lineRule="auto"/>
              <w:jc w:val="left"/>
              <w:rPr>
                <w:rFonts w:ascii="Arial Narrow" w:hAnsi="Arial Narrow"/>
                <w:sz w:val="20"/>
                <w:szCs w:val="20"/>
                <w:lang w:val="id-ID"/>
              </w:rPr>
            </w:pPr>
            <w:r w:rsidRPr="00DB701D">
              <w:rPr>
                <w:rFonts w:ascii="Arial Narrow" w:hAnsi="Arial Narrow"/>
                <w:sz w:val="20"/>
                <w:szCs w:val="20"/>
                <w:lang w:val="id-ID"/>
              </w:rPr>
              <w:t xml:space="preserve">Mengembangkan mekanisme </w:t>
            </w:r>
            <w:r>
              <w:rPr>
                <w:rFonts w:ascii="Arial Narrow" w:hAnsi="Arial Narrow"/>
                <w:sz w:val="20"/>
                <w:szCs w:val="20"/>
                <w:lang w:val="id-ID"/>
              </w:rPr>
              <w:t xml:space="preserve">koordinasi </w:t>
            </w:r>
            <w:r w:rsidRPr="00DB701D">
              <w:rPr>
                <w:rFonts w:ascii="Arial Narrow" w:hAnsi="Arial Narrow"/>
                <w:sz w:val="20"/>
                <w:szCs w:val="20"/>
                <w:lang w:val="id-ID"/>
              </w:rPr>
              <w:t>yang efektif antardinas/lembaga pemerintahsecara horisontal (antar dinaspemerintah kabupaten)</w:t>
            </w:r>
          </w:p>
        </w:tc>
        <w:tc>
          <w:tcPr>
            <w:tcW w:w="3343" w:type="dxa"/>
          </w:tcPr>
          <w:p w:rsidR="006036C1" w:rsidRPr="00DB701D" w:rsidRDefault="00DB701D" w:rsidP="00DB701D">
            <w:pPr>
              <w:spacing w:line="276" w:lineRule="auto"/>
              <w:jc w:val="left"/>
              <w:rPr>
                <w:rFonts w:ascii="Arial Narrow" w:hAnsi="Arial Narrow"/>
                <w:sz w:val="20"/>
                <w:szCs w:val="20"/>
                <w:lang w:val="id-ID"/>
              </w:rPr>
            </w:pPr>
            <w:r w:rsidRPr="00DB701D">
              <w:rPr>
                <w:rFonts w:ascii="Arial Narrow" w:hAnsi="Arial Narrow"/>
                <w:sz w:val="20"/>
                <w:szCs w:val="20"/>
                <w:lang w:val="id-ID"/>
              </w:rPr>
              <w:t xml:space="preserve">Penyusunan regulasi atau aturan </w:t>
            </w:r>
            <w:r>
              <w:rPr>
                <w:rFonts w:ascii="Arial Narrow" w:hAnsi="Arial Narrow"/>
                <w:sz w:val="20"/>
                <w:szCs w:val="20"/>
                <w:lang w:val="id-ID"/>
              </w:rPr>
              <w:t xml:space="preserve">main </w:t>
            </w:r>
            <w:r w:rsidRPr="00DB701D">
              <w:rPr>
                <w:rFonts w:ascii="Arial Narrow" w:hAnsi="Arial Narrow"/>
                <w:sz w:val="20"/>
                <w:szCs w:val="20"/>
                <w:lang w:val="id-ID"/>
              </w:rPr>
              <w:t>dalam koordinasi pengelolaanobjek dan daya tarik wisata</w:t>
            </w:r>
          </w:p>
        </w:tc>
        <w:tc>
          <w:tcPr>
            <w:tcW w:w="3343" w:type="dxa"/>
          </w:tcPr>
          <w:p w:rsidR="006036C1" w:rsidRPr="00DB701D" w:rsidRDefault="00DB701D" w:rsidP="00086B18">
            <w:pPr>
              <w:pStyle w:val="ListParagraph"/>
              <w:numPr>
                <w:ilvl w:val="0"/>
                <w:numId w:val="144"/>
              </w:numPr>
              <w:ind w:left="179" w:hanging="141"/>
              <w:rPr>
                <w:rFonts w:ascii="Arial Narrow" w:hAnsi="Arial Narrow"/>
                <w:sz w:val="20"/>
                <w:szCs w:val="20"/>
                <w:lang w:val="id-ID"/>
              </w:rPr>
            </w:pPr>
            <w:r w:rsidRPr="00DB701D">
              <w:rPr>
                <w:rFonts w:ascii="Arial Narrow" w:hAnsi="Arial Narrow"/>
                <w:sz w:val="20"/>
                <w:szCs w:val="20"/>
                <w:lang w:val="id-ID"/>
              </w:rPr>
              <w:t>Dinas Pariwisata</w:t>
            </w:r>
          </w:p>
        </w:tc>
      </w:tr>
    </w:tbl>
    <w:p w:rsidR="006036C1" w:rsidRDefault="006036C1" w:rsidP="006036C1">
      <w:pPr>
        <w:rPr>
          <w:lang w:val="id-ID"/>
        </w:rPr>
      </w:pPr>
    </w:p>
    <w:p w:rsidR="00DB701D" w:rsidRDefault="00DB701D" w:rsidP="006036C1">
      <w:pPr>
        <w:rPr>
          <w:lang w:val="id-ID"/>
        </w:rPr>
      </w:pPr>
    </w:p>
    <w:p w:rsidR="00DB701D" w:rsidRDefault="00DB701D" w:rsidP="00DB701D">
      <w:pPr>
        <w:pStyle w:val="Caption"/>
        <w:rPr>
          <w:rFonts w:ascii="Arial Narrow" w:hAnsi="Arial Narrow"/>
          <w:lang w:val="id-ID"/>
        </w:rPr>
      </w:pPr>
      <w:bookmarkStart w:id="241" w:name="_Toc531171796"/>
      <w:r w:rsidRPr="00DB701D">
        <w:rPr>
          <w:rFonts w:ascii="Arial Narrow" w:hAnsi="Arial Narrow"/>
          <w:b/>
        </w:rPr>
        <w:t xml:space="preserve">Tabel </w:t>
      </w:r>
      <w:r w:rsidR="007A393F">
        <w:rPr>
          <w:rFonts w:ascii="Arial Narrow" w:hAnsi="Arial Narrow"/>
          <w:b/>
        </w:rPr>
        <w:fldChar w:fldCharType="begin"/>
      </w:r>
      <w:r w:rsidR="0044202E">
        <w:rPr>
          <w:rFonts w:ascii="Arial Narrow" w:hAnsi="Arial Narrow"/>
          <w:b/>
        </w:rPr>
        <w:instrText xml:space="preserve"> STYLEREF 1 \s </w:instrText>
      </w:r>
      <w:r w:rsidR="007A393F">
        <w:rPr>
          <w:rFonts w:ascii="Arial Narrow" w:hAnsi="Arial Narrow"/>
          <w:b/>
        </w:rPr>
        <w:fldChar w:fldCharType="separate"/>
      </w:r>
      <w:r w:rsidR="00AB418B">
        <w:rPr>
          <w:rFonts w:ascii="Arial Narrow" w:hAnsi="Arial Narrow"/>
          <w:b/>
          <w:noProof/>
        </w:rPr>
        <w:t>XI</w:t>
      </w:r>
      <w:r w:rsidR="007A393F">
        <w:rPr>
          <w:rFonts w:ascii="Arial Narrow" w:hAnsi="Arial Narrow"/>
          <w:b/>
        </w:rPr>
        <w:fldChar w:fldCharType="end"/>
      </w:r>
      <w:r w:rsidR="0044202E">
        <w:rPr>
          <w:rFonts w:ascii="Arial Narrow" w:hAnsi="Arial Narrow"/>
          <w:b/>
        </w:rPr>
        <w:noBreakHyphen/>
      </w:r>
      <w:r w:rsidR="007A393F">
        <w:rPr>
          <w:rFonts w:ascii="Arial Narrow" w:hAnsi="Arial Narrow"/>
          <w:b/>
        </w:rPr>
        <w:fldChar w:fldCharType="begin"/>
      </w:r>
      <w:r w:rsidR="0044202E">
        <w:rPr>
          <w:rFonts w:ascii="Arial Narrow" w:hAnsi="Arial Narrow"/>
          <w:b/>
        </w:rPr>
        <w:instrText xml:space="preserve"> SEQ Tabel \* ARABIC \s 1 </w:instrText>
      </w:r>
      <w:r w:rsidR="007A393F">
        <w:rPr>
          <w:rFonts w:ascii="Arial Narrow" w:hAnsi="Arial Narrow"/>
          <w:b/>
        </w:rPr>
        <w:fldChar w:fldCharType="separate"/>
      </w:r>
      <w:r w:rsidR="00AB418B">
        <w:rPr>
          <w:rFonts w:ascii="Arial Narrow" w:hAnsi="Arial Narrow"/>
          <w:b/>
          <w:noProof/>
        </w:rPr>
        <w:t>7</w:t>
      </w:r>
      <w:r w:rsidR="007A393F">
        <w:rPr>
          <w:rFonts w:ascii="Arial Narrow" w:hAnsi="Arial Narrow"/>
          <w:b/>
        </w:rPr>
        <w:fldChar w:fldCharType="end"/>
      </w:r>
      <w:r w:rsidRPr="00DB701D">
        <w:rPr>
          <w:rFonts w:ascii="Arial Narrow" w:hAnsi="Arial Narrow"/>
          <w:lang w:val="id-ID"/>
        </w:rPr>
        <w:t xml:space="preserve"> Strategi, Rencana Dan Pentahapan Program Pengembangan Investasi</w:t>
      </w:r>
      <w:bookmarkEnd w:id="241"/>
    </w:p>
    <w:tbl>
      <w:tblPr>
        <w:tblStyle w:val="TableGrid"/>
        <w:tblW w:w="0" w:type="auto"/>
        <w:tblLook w:val="04A0"/>
      </w:tblPr>
      <w:tblGrid>
        <w:gridCol w:w="3342"/>
        <w:gridCol w:w="3342"/>
        <w:gridCol w:w="3343"/>
        <w:gridCol w:w="3343"/>
      </w:tblGrid>
      <w:tr w:rsidR="00DB701D" w:rsidRPr="00A95F15" w:rsidTr="00344478">
        <w:trPr>
          <w:tblHeader/>
        </w:trPr>
        <w:tc>
          <w:tcPr>
            <w:tcW w:w="3342" w:type="dxa"/>
            <w:shd w:val="clear" w:color="auto" w:fill="00B0F0"/>
            <w:vAlign w:val="center"/>
          </w:tcPr>
          <w:p w:rsidR="00DB701D" w:rsidRPr="00A95F15" w:rsidRDefault="00DB701D" w:rsidP="00A95F15">
            <w:pPr>
              <w:spacing w:line="276" w:lineRule="auto"/>
              <w:jc w:val="center"/>
              <w:rPr>
                <w:rFonts w:ascii="Arial Narrow" w:hAnsi="Arial Narrow"/>
                <w:b/>
                <w:sz w:val="20"/>
                <w:szCs w:val="20"/>
                <w:lang w:val="id-ID"/>
              </w:rPr>
            </w:pPr>
            <w:r w:rsidRPr="00A95F15">
              <w:rPr>
                <w:rFonts w:ascii="Arial Narrow" w:hAnsi="Arial Narrow"/>
                <w:b/>
                <w:sz w:val="20"/>
                <w:szCs w:val="20"/>
                <w:lang w:val="id-ID"/>
              </w:rPr>
              <w:t>STRATEGI</w:t>
            </w:r>
          </w:p>
        </w:tc>
        <w:tc>
          <w:tcPr>
            <w:tcW w:w="3342" w:type="dxa"/>
            <w:shd w:val="clear" w:color="auto" w:fill="00B0F0"/>
            <w:vAlign w:val="center"/>
          </w:tcPr>
          <w:p w:rsidR="00DB701D" w:rsidRPr="00A95F15" w:rsidRDefault="00DB701D" w:rsidP="00A95F15">
            <w:pPr>
              <w:spacing w:line="276" w:lineRule="auto"/>
              <w:jc w:val="center"/>
              <w:rPr>
                <w:rFonts w:ascii="Arial Narrow" w:hAnsi="Arial Narrow"/>
                <w:b/>
                <w:sz w:val="20"/>
                <w:szCs w:val="20"/>
                <w:lang w:val="id-ID"/>
              </w:rPr>
            </w:pPr>
            <w:r w:rsidRPr="00A95F15">
              <w:rPr>
                <w:rFonts w:ascii="Arial Narrow" w:hAnsi="Arial Narrow"/>
                <w:b/>
                <w:sz w:val="20"/>
                <w:szCs w:val="20"/>
                <w:lang w:val="id-ID"/>
              </w:rPr>
              <w:t>RENCANA</w:t>
            </w:r>
          </w:p>
        </w:tc>
        <w:tc>
          <w:tcPr>
            <w:tcW w:w="3343" w:type="dxa"/>
            <w:shd w:val="clear" w:color="auto" w:fill="00B0F0"/>
            <w:vAlign w:val="center"/>
          </w:tcPr>
          <w:p w:rsidR="00DB701D" w:rsidRPr="00A95F15" w:rsidRDefault="00DB701D" w:rsidP="00A95F15">
            <w:pPr>
              <w:spacing w:line="276" w:lineRule="auto"/>
              <w:jc w:val="center"/>
              <w:rPr>
                <w:rFonts w:ascii="Arial Narrow" w:hAnsi="Arial Narrow"/>
                <w:b/>
                <w:sz w:val="20"/>
                <w:szCs w:val="20"/>
                <w:lang w:val="id-ID"/>
              </w:rPr>
            </w:pPr>
            <w:r w:rsidRPr="00A95F15">
              <w:rPr>
                <w:rFonts w:ascii="Arial Narrow" w:hAnsi="Arial Narrow"/>
                <w:b/>
                <w:sz w:val="20"/>
                <w:szCs w:val="20"/>
                <w:lang w:val="id-ID"/>
              </w:rPr>
              <w:t>PROGRAM</w:t>
            </w:r>
          </w:p>
        </w:tc>
        <w:tc>
          <w:tcPr>
            <w:tcW w:w="3343" w:type="dxa"/>
            <w:shd w:val="clear" w:color="auto" w:fill="00B0F0"/>
            <w:vAlign w:val="center"/>
          </w:tcPr>
          <w:p w:rsidR="00DB701D" w:rsidRPr="00A95F15" w:rsidRDefault="00DB701D" w:rsidP="00A95F15">
            <w:pPr>
              <w:spacing w:line="276" w:lineRule="auto"/>
              <w:jc w:val="center"/>
              <w:rPr>
                <w:rFonts w:ascii="Arial Narrow" w:hAnsi="Arial Narrow"/>
                <w:b/>
                <w:sz w:val="20"/>
                <w:szCs w:val="20"/>
                <w:lang w:val="id-ID"/>
              </w:rPr>
            </w:pPr>
            <w:r w:rsidRPr="00A95F15">
              <w:rPr>
                <w:rFonts w:ascii="Arial Narrow" w:hAnsi="Arial Narrow"/>
                <w:b/>
                <w:sz w:val="20"/>
                <w:szCs w:val="20"/>
                <w:lang w:val="id-ID"/>
              </w:rPr>
              <w:t>INSTANSI TERKAIT</w:t>
            </w:r>
          </w:p>
        </w:tc>
      </w:tr>
      <w:tr w:rsidR="00A95F15" w:rsidRPr="00A95F15" w:rsidTr="00A95F15">
        <w:tc>
          <w:tcPr>
            <w:tcW w:w="3342" w:type="dxa"/>
            <w:vMerge w:val="restart"/>
          </w:tcPr>
          <w:p w:rsidR="00A95F15" w:rsidRPr="00A95F15" w:rsidRDefault="00A95F15" w:rsidP="00A95F15">
            <w:pPr>
              <w:spacing w:line="276" w:lineRule="auto"/>
              <w:jc w:val="left"/>
              <w:rPr>
                <w:rFonts w:ascii="Arial Narrow" w:hAnsi="Arial Narrow"/>
                <w:sz w:val="20"/>
                <w:szCs w:val="20"/>
                <w:lang w:val="id-ID"/>
              </w:rPr>
            </w:pPr>
            <w:r w:rsidRPr="00A95F15">
              <w:rPr>
                <w:rFonts w:ascii="Arial Narrow" w:hAnsi="Arial Narrow"/>
                <w:sz w:val="20"/>
                <w:szCs w:val="20"/>
                <w:lang w:val="id-ID"/>
              </w:rPr>
              <w:t>MENYUSUN PRIORITASPROGRAM PENGEMBANGANPARIWISATA YANGSISTEMATIS</w:t>
            </w:r>
          </w:p>
        </w:tc>
        <w:tc>
          <w:tcPr>
            <w:tcW w:w="3342" w:type="dxa"/>
            <w:vMerge w:val="restart"/>
          </w:tcPr>
          <w:p w:rsidR="00A95F15" w:rsidRPr="00A95F15" w:rsidRDefault="00A95F15" w:rsidP="00A95F15">
            <w:pPr>
              <w:spacing w:line="276" w:lineRule="auto"/>
              <w:jc w:val="left"/>
              <w:rPr>
                <w:rFonts w:ascii="Arial Narrow" w:hAnsi="Arial Narrow"/>
                <w:sz w:val="20"/>
                <w:szCs w:val="20"/>
                <w:lang w:val="id-ID"/>
              </w:rPr>
            </w:pPr>
            <w:r w:rsidRPr="00A95F15">
              <w:rPr>
                <w:rFonts w:ascii="Arial Narrow" w:hAnsi="Arial Narrow"/>
                <w:sz w:val="20"/>
                <w:szCs w:val="20"/>
                <w:lang w:val="id-ID"/>
              </w:rPr>
              <w:t>Menyusun panduan prioritasprogram pengembangan pariwisata</w:t>
            </w:r>
            <w:r>
              <w:rPr>
                <w:rFonts w:ascii="Arial Narrow" w:hAnsi="Arial Narrow"/>
                <w:sz w:val="20"/>
                <w:szCs w:val="20"/>
                <w:lang w:val="id-ID"/>
              </w:rPr>
              <w:t xml:space="preserve"> di tingkat </w:t>
            </w:r>
            <w:r w:rsidRPr="00A95F15">
              <w:rPr>
                <w:rFonts w:ascii="Arial Narrow" w:hAnsi="Arial Narrow"/>
                <w:sz w:val="20"/>
                <w:szCs w:val="20"/>
                <w:lang w:val="id-ID"/>
              </w:rPr>
              <w:t>Kabupaten KonaweKepulauan</w:t>
            </w:r>
          </w:p>
        </w:tc>
        <w:tc>
          <w:tcPr>
            <w:tcW w:w="3343" w:type="dxa"/>
          </w:tcPr>
          <w:p w:rsidR="00A95F15" w:rsidRPr="00A95F15" w:rsidRDefault="00A95F15" w:rsidP="00A95F15">
            <w:pPr>
              <w:spacing w:line="276" w:lineRule="auto"/>
              <w:jc w:val="left"/>
              <w:rPr>
                <w:rFonts w:ascii="Arial Narrow" w:hAnsi="Arial Narrow"/>
                <w:sz w:val="20"/>
                <w:szCs w:val="20"/>
                <w:lang w:val="id-ID"/>
              </w:rPr>
            </w:pPr>
            <w:r w:rsidRPr="00A95F15">
              <w:rPr>
                <w:rFonts w:ascii="Arial Narrow" w:hAnsi="Arial Narrow"/>
                <w:sz w:val="20"/>
                <w:szCs w:val="20"/>
                <w:lang w:val="id-ID"/>
              </w:rPr>
              <w:t>Menyusun panduan prioritasprogram pengembanganpariwisata kabupaten</w:t>
            </w:r>
          </w:p>
        </w:tc>
        <w:tc>
          <w:tcPr>
            <w:tcW w:w="3343" w:type="dxa"/>
            <w:vMerge w:val="restart"/>
          </w:tcPr>
          <w:p w:rsidR="00A95F15" w:rsidRPr="00A95F15" w:rsidRDefault="00A95F15" w:rsidP="00086B18">
            <w:pPr>
              <w:pStyle w:val="ListParagraph"/>
              <w:numPr>
                <w:ilvl w:val="0"/>
                <w:numId w:val="144"/>
              </w:numPr>
              <w:spacing w:after="0"/>
              <w:ind w:left="179" w:hanging="141"/>
              <w:rPr>
                <w:rFonts w:ascii="Arial Narrow" w:hAnsi="Arial Narrow"/>
                <w:sz w:val="20"/>
                <w:szCs w:val="20"/>
                <w:lang w:val="id-ID"/>
              </w:rPr>
            </w:pPr>
            <w:r w:rsidRPr="00A95F15">
              <w:rPr>
                <w:rFonts w:ascii="Arial Narrow" w:hAnsi="Arial Narrow"/>
                <w:sz w:val="20"/>
                <w:szCs w:val="20"/>
                <w:lang w:val="id-ID"/>
              </w:rPr>
              <w:t>Bapeda</w:t>
            </w:r>
          </w:p>
          <w:p w:rsidR="00A95F15" w:rsidRPr="00A95F15" w:rsidRDefault="00A95F15" w:rsidP="00086B18">
            <w:pPr>
              <w:pStyle w:val="ListParagraph"/>
              <w:numPr>
                <w:ilvl w:val="0"/>
                <w:numId w:val="144"/>
              </w:numPr>
              <w:spacing w:after="0"/>
              <w:ind w:left="179" w:hanging="141"/>
              <w:rPr>
                <w:rFonts w:ascii="Arial Narrow" w:hAnsi="Arial Narrow"/>
                <w:sz w:val="20"/>
                <w:szCs w:val="20"/>
                <w:lang w:val="id-ID"/>
              </w:rPr>
            </w:pPr>
            <w:r w:rsidRPr="00A95F15">
              <w:rPr>
                <w:rFonts w:ascii="Arial Narrow" w:hAnsi="Arial Narrow"/>
                <w:sz w:val="20"/>
                <w:szCs w:val="20"/>
                <w:lang w:val="id-ID"/>
              </w:rPr>
              <w:t>Bagian Penyusunan Program</w:t>
            </w:r>
          </w:p>
          <w:p w:rsidR="00A95F15" w:rsidRPr="00A95F15" w:rsidRDefault="00A95F15" w:rsidP="00086B18">
            <w:pPr>
              <w:pStyle w:val="ListParagraph"/>
              <w:numPr>
                <w:ilvl w:val="0"/>
                <w:numId w:val="144"/>
              </w:numPr>
              <w:spacing w:after="0"/>
              <w:ind w:left="179" w:hanging="141"/>
              <w:rPr>
                <w:rFonts w:ascii="Arial Narrow" w:hAnsi="Arial Narrow"/>
                <w:sz w:val="20"/>
                <w:szCs w:val="20"/>
                <w:lang w:val="id-ID"/>
              </w:rPr>
            </w:pPr>
            <w:r w:rsidRPr="00A95F15">
              <w:rPr>
                <w:rFonts w:ascii="Arial Narrow" w:hAnsi="Arial Narrow"/>
                <w:sz w:val="20"/>
                <w:szCs w:val="20"/>
                <w:lang w:val="id-ID"/>
              </w:rPr>
              <w:t>Dinas Pariwisata</w:t>
            </w:r>
          </w:p>
        </w:tc>
      </w:tr>
      <w:tr w:rsidR="00A95F15" w:rsidRPr="00A95F15" w:rsidTr="00A95F15">
        <w:tc>
          <w:tcPr>
            <w:tcW w:w="3342" w:type="dxa"/>
            <w:vMerge/>
          </w:tcPr>
          <w:p w:rsidR="00A95F15" w:rsidRPr="00A95F15" w:rsidRDefault="00A95F15" w:rsidP="00A95F15">
            <w:pPr>
              <w:spacing w:line="276" w:lineRule="auto"/>
              <w:jc w:val="left"/>
              <w:rPr>
                <w:rFonts w:ascii="Arial Narrow" w:hAnsi="Arial Narrow"/>
                <w:sz w:val="20"/>
                <w:szCs w:val="20"/>
                <w:lang w:val="id-ID"/>
              </w:rPr>
            </w:pPr>
          </w:p>
        </w:tc>
        <w:tc>
          <w:tcPr>
            <w:tcW w:w="3342" w:type="dxa"/>
            <w:vMerge/>
          </w:tcPr>
          <w:p w:rsidR="00A95F15" w:rsidRPr="00A95F15" w:rsidRDefault="00A95F15" w:rsidP="00A95F15">
            <w:pPr>
              <w:spacing w:line="276" w:lineRule="auto"/>
              <w:jc w:val="left"/>
              <w:rPr>
                <w:rFonts w:ascii="Arial Narrow" w:hAnsi="Arial Narrow"/>
                <w:sz w:val="20"/>
                <w:szCs w:val="20"/>
                <w:lang w:val="id-ID"/>
              </w:rPr>
            </w:pPr>
          </w:p>
        </w:tc>
        <w:tc>
          <w:tcPr>
            <w:tcW w:w="3343" w:type="dxa"/>
          </w:tcPr>
          <w:p w:rsidR="00A95F15" w:rsidRPr="00A95F15" w:rsidRDefault="00A95F15" w:rsidP="00A95F15">
            <w:pPr>
              <w:spacing w:line="276" w:lineRule="auto"/>
              <w:jc w:val="left"/>
              <w:rPr>
                <w:rFonts w:ascii="Arial Narrow" w:hAnsi="Arial Narrow"/>
                <w:sz w:val="20"/>
                <w:szCs w:val="20"/>
                <w:lang w:val="id-ID"/>
              </w:rPr>
            </w:pPr>
            <w:r w:rsidRPr="00A95F15">
              <w:rPr>
                <w:rFonts w:ascii="Arial Narrow" w:hAnsi="Arial Narrow"/>
                <w:sz w:val="20"/>
                <w:szCs w:val="20"/>
                <w:lang w:val="id-ID"/>
              </w:rPr>
              <w:t>Menyusun panduan prioritasprogram pengembanganKawasan PengembanganPariwisata Kabupaten</w:t>
            </w:r>
          </w:p>
        </w:tc>
        <w:tc>
          <w:tcPr>
            <w:tcW w:w="3343" w:type="dxa"/>
            <w:vMerge/>
          </w:tcPr>
          <w:p w:rsidR="00A95F15" w:rsidRPr="00A95F15" w:rsidRDefault="00A95F15" w:rsidP="00A95F15">
            <w:pPr>
              <w:spacing w:line="276" w:lineRule="auto"/>
              <w:jc w:val="left"/>
              <w:rPr>
                <w:rFonts w:ascii="Arial Narrow" w:hAnsi="Arial Narrow"/>
                <w:sz w:val="20"/>
                <w:szCs w:val="20"/>
                <w:lang w:val="id-ID"/>
              </w:rPr>
            </w:pPr>
          </w:p>
        </w:tc>
      </w:tr>
      <w:tr w:rsidR="00A95F15" w:rsidRPr="00A95F15" w:rsidTr="00A95F15">
        <w:tc>
          <w:tcPr>
            <w:tcW w:w="3342" w:type="dxa"/>
            <w:vMerge/>
          </w:tcPr>
          <w:p w:rsidR="00A95F15" w:rsidRPr="00A95F15" w:rsidRDefault="00A95F15" w:rsidP="00A95F15">
            <w:pPr>
              <w:spacing w:line="276" w:lineRule="auto"/>
              <w:jc w:val="left"/>
              <w:rPr>
                <w:rFonts w:ascii="Arial Narrow" w:hAnsi="Arial Narrow"/>
                <w:sz w:val="20"/>
                <w:szCs w:val="20"/>
                <w:lang w:val="id-ID"/>
              </w:rPr>
            </w:pPr>
          </w:p>
        </w:tc>
        <w:tc>
          <w:tcPr>
            <w:tcW w:w="3342" w:type="dxa"/>
            <w:vMerge/>
          </w:tcPr>
          <w:p w:rsidR="00A95F15" w:rsidRPr="00A95F15" w:rsidRDefault="00A95F15" w:rsidP="00A95F15">
            <w:pPr>
              <w:spacing w:line="276" w:lineRule="auto"/>
              <w:jc w:val="left"/>
              <w:rPr>
                <w:rFonts w:ascii="Arial Narrow" w:hAnsi="Arial Narrow"/>
                <w:sz w:val="20"/>
                <w:szCs w:val="20"/>
                <w:lang w:val="id-ID"/>
              </w:rPr>
            </w:pPr>
          </w:p>
        </w:tc>
        <w:tc>
          <w:tcPr>
            <w:tcW w:w="3343" w:type="dxa"/>
          </w:tcPr>
          <w:p w:rsidR="00A95F15" w:rsidRPr="00A95F15" w:rsidRDefault="00A95F15" w:rsidP="00A95F15">
            <w:pPr>
              <w:spacing w:line="276" w:lineRule="auto"/>
              <w:jc w:val="left"/>
              <w:rPr>
                <w:rFonts w:ascii="Arial Narrow" w:hAnsi="Arial Narrow"/>
                <w:sz w:val="20"/>
                <w:szCs w:val="20"/>
                <w:lang w:val="id-ID"/>
              </w:rPr>
            </w:pPr>
            <w:r w:rsidRPr="00A95F15">
              <w:rPr>
                <w:rFonts w:ascii="Arial Narrow" w:hAnsi="Arial Narrow"/>
                <w:sz w:val="20"/>
                <w:szCs w:val="20"/>
                <w:lang w:val="id-ID"/>
              </w:rPr>
              <w:t>Menyusun panduan prioritasprogram pengembangan obyekdan daya tarik wisata</w:t>
            </w:r>
          </w:p>
        </w:tc>
        <w:tc>
          <w:tcPr>
            <w:tcW w:w="3343" w:type="dxa"/>
            <w:vMerge/>
          </w:tcPr>
          <w:p w:rsidR="00A95F15" w:rsidRPr="00A95F15" w:rsidRDefault="00A95F15" w:rsidP="00A95F15">
            <w:pPr>
              <w:spacing w:line="276" w:lineRule="auto"/>
              <w:jc w:val="left"/>
              <w:rPr>
                <w:rFonts w:ascii="Arial Narrow" w:hAnsi="Arial Narrow"/>
                <w:sz w:val="20"/>
                <w:szCs w:val="20"/>
                <w:lang w:val="id-ID"/>
              </w:rPr>
            </w:pPr>
          </w:p>
        </w:tc>
      </w:tr>
      <w:tr w:rsidR="00A95F15" w:rsidRPr="00A95F15" w:rsidTr="00A95F15">
        <w:tc>
          <w:tcPr>
            <w:tcW w:w="3342" w:type="dxa"/>
            <w:vMerge/>
          </w:tcPr>
          <w:p w:rsidR="00A95F15" w:rsidRPr="00A95F15" w:rsidRDefault="00A95F15" w:rsidP="00A95F15">
            <w:pPr>
              <w:spacing w:line="276" w:lineRule="auto"/>
              <w:jc w:val="left"/>
              <w:rPr>
                <w:rFonts w:ascii="Arial Narrow" w:hAnsi="Arial Narrow"/>
                <w:sz w:val="20"/>
                <w:szCs w:val="20"/>
                <w:lang w:val="id-ID"/>
              </w:rPr>
            </w:pPr>
          </w:p>
        </w:tc>
        <w:tc>
          <w:tcPr>
            <w:tcW w:w="3342" w:type="dxa"/>
            <w:vMerge w:val="restart"/>
          </w:tcPr>
          <w:p w:rsidR="00A95F15" w:rsidRPr="00A95F15" w:rsidRDefault="00A95F15" w:rsidP="00A95F15">
            <w:pPr>
              <w:spacing w:line="276" w:lineRule="auto"/>
              <w:jc w:val="left"/>
              <w:rPr>
                <w:rFonts w:ascii="Arial Narrow" w:hAnsi="Arial Narrow"/>
                <w:sz w:val="20"/>
                <w:szCs w:val="20"/>
                <w:lang w:val="id-ID"/>
              </w:rPr>
            </w:pPr>
            <w:r w:rsidRPr="00A95F15">
              <w:rPr>
                <w:rFonts w:ascii="Arial Narrow" w:hAnsi="Arial Narrow"/>
                <w:sz w:val="20"/>
                <w:szCs w:val="20"/>
                <w:lang w:val="id-ID"/>
              </w:rPr>
              <w:t>Menyusun panduan prioritasprogram pengembangan berdasarkan KawasanPengembangan PariwisataDaerah Kabupaten KonaweKepulauan</w:t>
            </w:r>
          </w:p>
        </w:tc>
        <w:tc>
          <w:tcPr>
            <w:tcW w:w="3343" w:type="dxa"/>
          </w:tcPr>
          <w:p w:rsidR="00A95F15" w:rsidRPr="00A95F15" w:rsidRDefault="00A95F15" w:rsidP="00A95F15">
            <w:pPr>
              <w:spacing w:line="276" w:lineRule="auto"/>
              <w:jc w:val="left"/>
              <w:rPr>
                <w:rFonts w:ascii="Arial Narrow" w:hAnsi="Arial Narrow"/>
                <w:sz w:val="20"/>
                <w:szCs w:val="20"/>
                <w:lang w:val="id-ID"/>
              </w:rPr>
            </w:pPr>
            <w:r w:rsidRPr="00A95F15">
              <w:rPr>
                <w:rFonts w:ascii="Arial Narrow" w:hAnsi="Arial Narrow"/>
                <w:sz w:val="20"/>
                <w:szCs w:val="20"/>
                <w:lang w:val="id-ID"/>
              </w:rPr>
              <w:t>Kawasan Pengembangan Pariwisata Kabupaten 1(KPPK 1)</w:t>
            </w:r>
          </w:p>
        </w:tc>
        <w:tc>
          <w:tcPr>
            <w:tcW w:w="3343" w:type="dxa"/>
            <w:vMerge/>
          </w:tcPr>
          <w:p w:rsidR="00A95F15" w:rsidRPr="00A95F15" w:rsidRDefault="00A95F15" w:rsidP="00A95F15">
            <w:pPr>
              <w:spacing w:line="276" w:lineRule="auto"/>
              <w:jc w:val="left"/>
              <w:rPr>
                <w:rFonts w:ascii="Arial Narrow" w:hAnsi="Arial Narrow"/>
                <w:sz w:val="20"/>
                <w:szCs w:val="20"/>
                <w:lang w:val="id-ID"/>
              </w:rPr>
            </w:pPr>
          </w:p>
        </w:tc>
      </w:tr>
      <w:tr w:rsidR="00A95F15" w:rsidRPr="00A95F15" w:rsidTr="00A95F15">
        <w:tc>
          <w:tcPr>
            <w:tcW w:w="3342" w:type="dxa"/>
            <w:vMerge/>
          </w:tcPr>
          <w:p w:rsidR="00A95F15" w:rsidRPr="00A95F15" w:rsidRDefault="00A95F15" w:rsidP="00A95F15">
            <w:pPr>
              <w:spacing w:line="276" w:lineRule="auto"/>
              <w:jc w:val="left"/>
              <w:rPr>
                <w:rFonts w:ascii="Arial Narrow" w:hAnsi="Arial Narrow"/>
                <w:sz w:val="20"/>
                <w:szCs w:val="20"/>
                <w:lang w:val="id-ID"/>
              </w:rPr>
            </w:pPr>
          </w:p>
        </w:tc>
        <w:tc>
          <w:tcPr>
            <w:tcW w:w="3342" w:type="dxa"/>
            <w:vMerge/>
          </w:tcPr>
          <w:p w:rsidR="00A95F15" w:rsidRPr="00A95F15" w:rsidRDefault="00A95F15" w:rsidP="00A95F15">
            <w:pPr>
              <w:spacing w:line="276" w:lineRule="auto"/>
              <w:jc w:val="left"/>
              <w:rPr>
                <w:rFonts w:ascii="Arial Narrow" w:hAnsi="Arial Narrow"/>
                <w:sz w:val="20"/>
                <w:szCs w:val="20"/>
                <w:lang w:val="id-ID"/>
              </w:rPr>
            </w:pPr>
          </w:p>
        </w:tc>
        <w:tc>
          <w:tcPr>
            <w:tcW w:w="3343" w:type="dxa"/>
          </w:tcPr>
          <w:p w:rsidR="00A95F15" w:rsidRPr="00A95F15" w:rsidRDefault="00A95F15" w:rsidP="00A95F15">
            <w:pPr>
              <w:spacing w:line="276" w:lineRule="auto"/>
              <w:jc w:val="left"/>
              <w:rPr>
                <w:rFonts w:ascii="Arial Narrow" w:hAnsi="Arial Narrow"/>
                <w:sz w:val="20"/>
                <w:szCs w:val="20"/>
                <w:lang w:val="id-ID"/>
              </w:rPr>
            </w:pPr>
            <w:r w:rsidRPr="00A95F15">
              <w:rPr>
                <w:rFonts w:ascii="Arial Narrow" w:hAnsi="Arial Narrow"/>
                <w:sz w:val="20"/>
                <w:szCs w:val="20"/>
                <w:lang w:val="id-ID"/>
              </w:rPr>
              <w:t>Kawasan Pengembangan Pariwisata Kabupaten 2(KPPK 2)</w:t>
            </w:r>
          </w:p>
        </w:tc>
        <w:tc>
          <w:tcPr>
            <w:tcW w:w="3343" w:type="dxa"/>
            <w:vMerge/>
          </w:tcPr>
          <w:p w:rsidR="00A95F15" w:rsidRPr="00A95F15" w:rsidRDefault="00A95F15" w:rsidP="00A95F15">
            <w:pPr>
              <w:spacing w:line="276" w:lineRule="auto"/>
              <w:jc w:val="left"/>
              <w:rPr>
                <w:rFonts w:ascii="Arial Narrow" w:hAnsi="Arial Narrow"/>
                <w:sz w:val="20"/>
                <w:szCs w:val="20"/>
                <w:lang w:val="id-ID"/>
              </w:rPr>
            </w:pPr>
          </w:p>
        </w:tc>
      </w:tr>
      <w:tr w:rsidR="00A95F15" w:rsidRPr="00A95F15" w:rsidTr="00A95F15">
        <w:tc>
          <w:tcPr>
            <w:tcW w:w="3342" w:type="dxa"/>
            <w:vMerge/>
          </w:tcPr>
          <w:p w:rsidR="00A95F15" w:rsidRPr="00A95F15" w:rsidRDefault="00A95F15" w:rsidP="00A95F15">
            <w:pPr>
              <w:spacing w:line="276" w:lineRule="auto"/>
              <w:jc w:val="left"/>
              <w:rPr>
                <w:rFonts w:ascii="Arial Narrow" w:hAnsi="Arial Narrow"/>
                <w:sz w:val="20"/>
                <w:szCs w:val="20"/>
                <w:lang w:val="id-ID"/>
              </w:rPr>
            </w:pPr>
          </w:p>
        </w:tc>
        <w:tc>
          <w:tcPr>
            <w:tcW w:w="3342" w:type="dxa"/>
            <w:vMerge/>
          </w:tcPr>
          <w:p w:rsidR="00A95F15" w:rsidRPr="00A95F15" w:rsidRDefault="00A95F15" w:rsidP="00A95F15">
            <w:pPr>
              <w:spacing w:line="276" w:lineRule="auto"/>
              <w:jc w:val="left"/>
              <w:rPr>
                <w:rFonts w:ascii="Arial Narrow" w:hAnsi="Arial Narrow"/>
                <w:sz w:val="20"/>
                <w:szCs w:val="20"/>
                <w:lang w:val="id-ID"/>
              </w:rPr>
            </w:pPr>
          </w:p>
        </w:tc>
        <w:tc>
          <w:tcPr>
            <w:tcW w:w="3343" w:type="dxa"/>
          </w:tcPr>
          <w:p w:rsidR="00A95F15" w:rsidRPr="00A95F15" w:rsidRDefault="00A95F15" w:rsidP="00A95F15">
            <w:pPr>
              <w:spacing w:line="276" w:lineRule="auto"/>
              <w:jc w:val="left"/>
              <w:rPr>
                <w:rFonts w:ascii="Arial Narrow" w:hAnsi="Arial Narrow"/>
                <w:sz w:val="20"/>
                <w:szCs w:val="20"/>
                <w:lang w:val="id-ID"/>
              </w:rPr>
            </w:pPr>
            <w:r w:rsidRPr="00A95F15">
              <w:rPr>
                <w:rFonts w:ascii="Arial Narrow" w:hAnsi="Arial Narrow"/>
                <w:sz w:val="20"/>
                <w:szCs w:val="20"/>
                <w:lang w:val="id-ID"/>
              </w:rPr>
              <w:t>Kawasan Pengembangan Pariwisata Kabupaten 3(KPPK 3)</w:t>
            </w:r>
          </w:p>
        </w:tc>
        <w:tc>
          <w:tcPr>
            <w:tcW w:w="3343" w:type="dxa"/>
            <w:vMerge/>
          </w:tcPr>
          <w:p w:rsidR="00A95F15" w:rsidRPr="00A95F15" w:rsidRDefault="00A95F15" w:rsidP="00A95F15">
            <w:pPr>
              <w:spacing w:line="276" w:lineRule="auto"/>
              <w:jc w:val="left"/>
              <w:rPr>
                <w:rFonts w:ascii="Arial Narrow" w:hAnsi="Arial Narrow"/>
                <w:sz w:val="20"/>
                <w:szCs w:val="20"/>
                <w:lang w:val="id-ID"/>
              </w:rPr>
            </w:pPr>
          </w:p>
        </w:tc>
      </w:tr>
      <w:tr w:rsidR="00A95F15" w:rsidRPr="00A95F15" w:rsidTr="00A95F15">
        <w:tc>
          <w:tcPr>
            <w:tcW w:w="3342" w:type="dxa"/>
            <w:vMerge/>
          </w:tcPr>
          <w:p w:rsidR="00A95F15" w:rsidRPr="00A95F15" w:rsidRDefault="00A95F15" w:rsidP="00A95F15">
            <w:pPr>
              <w:spacing w:line="276" w:lineRule="auto"/>
              <w:jc w:val="left"/>
              <w:rPr>
                <w:rFonts w:ascii="Arial Narrow" w:hAnsi="Arial Narrow"/>
                <w:sz w:val="20"/>
                <w:szCs w:val="20"/>
                <w:lang w:val="id-ID"/>
              </w:rPr>
            </w:pPr>
          </w:p>
        </w:tc>
        <w:tc>
          <w:tcPr>
            <w:tcW w:w="3342" w:type="dxa"/>
            <w:vMerge/>
          </w:tcPr>
          <w:p w:rsidR="00A95F15" w:rsidRPr="00A95F15" w:rsidRDefault="00A95F15" w:rsidP="00A95F15">
            <w:pPr>
              <w:spacing w:line="276" w:lineRule="auto"/>
              <w:jc w:val="left"/>
              <w:rPr>
                <w:rFonts w:ascii="Arial Narrow" w:hAnsi="Arial Narrow"/>
                <w:sz w:val="20"/>
                <w:szCs w:val="20"/>
                <w:lang w:val="id-ID"/>
              </w:rPr>
            </w:pPr>
          </w:p>
        </w:tc>
        <w:tc>
          <w:tcPr>
            <w:tcW w:w="3343" w:type="dxa"/>
          </w:tcPr>
          <w:p w:rsidR="00A95F15" w:rsidRPr="00A95F15" w:rsidRDefault="00A95F15" w:rsidP="00A95F15">
            <w:pPr>
              <w:spacing w:line="276" w:lineRule="auto"/>
              <w:jc w:val="left"/>
              <w:rPr>
                <w:rFonts w:ascii="Arial Narrow" w:hAnsi="Arial Narrow"/>
                <w:sz w:val="20"/>
                <w:szCs w:val="20"/>
                <w:lang w:val="id-ID"/>
              </w:rPr>
            </w:pPr>
            <w:r w:rsidRPr="00A95F15">
              <w:rPr>
                <w:rFonts w:ascii="Arial Narrow" w:hAnsi="Arial Narrow"/>
                <w:sz w:val="20"/>
                <w:szCs w:val="20"/>
                <w:lang w:val="id-ID"/>
              </w:rPr>
              <w:t>Kawasan Pengembangan Pariwisata Kabupaten 4(KPPK 4)</w:t>
            </w:r>
          </w:p>
        </w:tc>
        <w:tc>
          <w:tcPr>
            <w:tcW w:w="3343" w:type="dxa"/>
            <w:vMerge/>
          </w:tcPr>
          <w:p w:rsidR="00A95F15" w:rsidRPr="00A95F15" w:rsidRDefault="00A95F15" w:rsidP="00A95F15">
            <w:pPr>
              <w:spacing w:line="276" w:lineRule="auto"/>
              <w:jc w:val="left"/>
              <w:rPr>
                <w:rFonts w:ascii="Arial Narrow" w:hAnsi="Arial Narrow"/>
                <w:sz w:val="20"/>
                <w:szCs w:val="20"/>
                <w:lang w:val="id-ID"/>
              </w:rPr>
            </w:pPr>
          </w:p>
        </w:tc>
      </w:tr>
      <w:tr w:rsidR="00A95F15" w:rsidRPr="00A95F15" w:rsidTr="00A95F15">
        <w:tc>
          <w:tcPr>
            <w:tcW w:w="3342" w:type="dxa"/>
            <w:vMerge/>
          </w:tcPr>
          <w:p w:rsidR="00A95F15" w:rsidRPr="00A95F15" w:rsidRDefault="00A95F15" w:rsidP="00A95F15">
            <w:pPr>
              <w:spacing w:line="276" w:lineRule="auto"/>
              <w:jc w:val="left"/>
              <w:rPr>
                <w:rFonts w:ascii="Arial Narrow" w:hAnsi="Arial Narrow"/>
                <w:sz w:val="20"/>
                <w:szCs w:val="20"/>
                <w:lang w:val="id-ID"/>
              </w:rPr>
            </w:pPr>
          </w:p>
        </w:tc>
        <w:tc>
          <w:tcPr>
            <w:tcW w:w="3342" w:type="dxa"/>
            <w:vMerge w:val="restart"/>
          </w:tcPr>
          <w:p w:rsidR="00A95F15" w:rsidRPr="00A95F15" w:rsidRDefault="00A95F15" w:rsidP="00344478">
            <w:pPr>
              <w:spacing w:line="276" w:lineRule="auto"/>
              <w:jc w:val="left"/>
              <w:rPr>
                <w:rFonts w:ascii="Arial Narrow" w:hAnsi="Arial Narrow"/>
                <w:sz w:val="20"/>
                <w:szCs w:val="20"/>
                <w:lang w:val="id-ID"/>
              </w:rPr>
            </w:pPr>
            <w:r w:rsidRPr="00A95F15">
              <w:rPr>
                <w:rFonts w:ascii="Arial Narrow" w:hAnsi="Arial Narrow"/>
                <w:sz w:val="20"/>
                <w:szCs w:val="20"/>
                <w:lang w:val="id-ID"/>
              </w:rPr>
              <w:t>Menyusun panduan prioritasprogram pengembanganberdasarkan potensi obyekdan daya tarik wisata (ObyekWisata Unggulan dan Pengembangan</w:t>
            </w:r>
          </w:p>
        </w:tc>
        <w:tc>
          <w:tcPr>
            <w:tcW w:w="3343" w:type="dxa"/>
          </w:tcPr>
          <w:p w:rsidR="00A95F15" w:rsidRPr="00A95F15" w:rsidRDefault="00A95F15" w:rsidP="00A95F15">
            <w:pPr>
              <w:spacing w:line="276" w:lineRule="auto"/>
              <w:jc w:val="left"/>
              <w:rPr>
                <w:rFonts w:ascii="Arial Narrow" w:hAnsi="Arial Narrow"/>
                <w:sz w:val="20"/>
                <w:szCs w:val="20"/>
                <w:lang w:val="id-ID"/>
              </w:rPr>
            </w:pPr>
            <w:r w:rsidRPr="00A95F15">
              <w:rPr>
                <w:rFonts w:ascii="Arial Narrow" w:hAnsi="Arial Narrow"/>
                <w:sz w:val="20"/>
                <w:szCs w:val="20"/>
                <w:lang w:val="id-ID"/>
              </w:rPr>
              <w:t>Menyusun panduan prioritas program pengembangan obyek wisataunggulan</w:t>
            </w:r>
          </w:p>
        </w:tc>
        <w:tc>
          <w:tcPr>
            <w:tcW w:w="3343" w:type="dxa"/>
            <w:vMerge/>
          </w:tcPr>
          <w:p w:rsidR="00A95F15" w:rsidRPr="00A95F15" w:rsidRDefault="00A95F15" w:rsidP="00A95F15">
            <w:pPr>
              <w:spacing w:line="276" w:lineRule="auto"/>
              <w:jc w:val="left"/>
              <w:rPr>
                <w:rFonts w:ascii="Arial Narrow" w:hAnsi="Arial Narrow"/>
                <w:sz w:val="20"/>
                <w:szCs w:val="20"/>
                <w:lang w:val="id-ID"/>
              </w:rPr>
            </w:pPr>
          </w:p>
        </w:tc>
      </w:tr>
      <w:tr w:rsidR="00A95F15" w:rsidRPr="00A95F15" w:rsidTr="00A95F15">
        <w:tc>
          <w:tcPr>
            <w:tcW w:w="3342" w:type="dxa"/>
            <w:vMerge/>
          </w:tcPr>
          <w:p w:rsidR="00A95F15" w:rsidRPr="00A95F15" w:rsidRDefault="00A95F15" w:rsidP="00A95F15">
            <w:pPr>
              <w:spacing w:line="276" w:lineRule="auto"/>
              <w:jc w:val="left"/>
              <w:rPr>
                <w:rFonts w:ascii="Arial Narrow" w:hAnsi="Arial Narrow"/>
                <w:sz w:val="20"/>
                <w:szCs w:val="20"/>
                <w:lang w:val="id-ID"/>
              </w:rPr>
            </w:pPr>
          </w:p>
        </w:tc>
        <w:tc>
          <w:tcPr>
            <w:tcW w:w="3342" w:type="dxa"/>
            <w:vMerge/>
          </w:tcPr>
          <w:p w:rsidR="00A95F15" w:rsidRPr="00A95F15" w:rsidRDefault="00A95F15" w:rsidP="00A95F15">
            <w:pPr>
              <w:spacing w:line="276" w:lineRule="auto"/>
              <w:jc w:val="left"/>
              <w:rPr>
                <w:rFonts w:ascii="Arial Narrow" w:hAnsi="Arial Narrow"/>
                <w:sz w:val="20"/>
                <w:szCs w:val="20"/>
                <w:lang w:val="id-ID"/>
              </w:rPr>
            </w:pPr>
          </w:p>
        </w:tc>
        <w:tc>
          <w:tcPr>
            <w:tcW w:w="3343" w:type="dxa"/>
          </w:tcPr>
          <w:p w:rsidR="00A95F15" w:rsidRPr="00A95F15" w:rsidRDefault="00A95F15" w:rsidP="00A95F15">
            <w:pPr>
              <w:spacing w:line="276" w:lineRule="auto"/>
              <w:jc w:val="left"/>
              <w:rPr>
                <w:rFonts w:ascii="Arial Narrow" w:hAnsi="Arial Narrow"/>
                <w:sz w:val="20"/>
                <w:szCs w:val="20"/>
                <w:lang w:val="id-ID"/>
              </w:rPr>
            </w:pPr>
            <w:r w:rsidRPr="00A95F15">
              <w:rPr>
                <w:rFonts w:ascii="Arial Narrow" w:hAnsi="Arial Narrow"/>
                <w:sz w:val="20"/>
                <w:szCs w:val="20"/>
                <w:lang w:val="id-ID"/>
              </w:rPr>
              <w:t>Menyusun panduan prioritas program pengembangan obyek wisatapengembangan</w:t>
            </w:r>
          </w:p>
        </w:tc>
        <w:tc>
          <w:tcPr>
            <w:tcW w:w="3343" w:type="dxa"/>
            <w:vMerge/>
          </w:tcPr>
          <w:p w:rsidR="00A95F15" w:rsidRPr="00A95F15" w:rsidRDefault="00A95F15" w:rsidP="00A95F15">
            <w:pPr>
              <w:spacing w:line="276" w:lineRule="auto"/>
              <w:jc w:val="left"/>
              <w:rPr>
                <w:rFonts w:ascii="Arial Narrow" w:hAnsi="Arial Narrow"/>
                <w:sz w:val="20"/>
                <w:szCs w:val="20"/>
                <w:lang w:val="id-ID"/>
              </w:rPr>
            </w:pPr>
          </w:p>
        </w:tc>
      </w:tr>
      <w:tr w:rsidR="00A95F15" w:rsidRPr="00A95F15" w:rsidTr="00A95F15">
        <w:tc>
          <w:tcPr>
            <w:tcW w:w="3342" w:type="dxa"/>
            <w:vMerge w:val="restart"/>
          </w:tcPr>
          <w:p w:rsidR="00A95F15" w:rsidRPr="00A95F15" w:rsidRDefault="00A95F15" w:rsidP="00A95F15">
            <w:pPr>
              <w:spacing w:line="276" w:lineRule="auto"/>
              <w:jc w:val="left"/>
              <w:rPr>
                <w:rFonts w:ascii="Arial Narrow" w:hAnsi="Arial Narrow"/>
                <w:sz w:val="20"/>
                <w:szCs w:val="20"/>
                <w:lang w:val="id-ID"/>
              </w:rPr>
            </w:pPr>
            <w:r w:rsidRPr="00A95F15">
              <w:rPr>
                <w:rFonts w:ascii="Arial Narrow" w:hAnsi="Arial Narrow"/>
                <w:sz w:val="20"/>
                <w:szCs w:val="20"/>
                <w:lang w:val="id-ID"/>
              </w:rPr>
              <w:t>PENGEMBANGAN INVESTASI SARANAPENDUKUNG PEMBANGUNANPARIWISATA PADA KAWASAN WISATASESUAI DENGAN SKALA PRIORITAS</w:t>
            </w:r>
          </w:p>
        </w:tc>
        <w:tc>
          <w:tcPr>
            <w:tcW w:w="3342" w:type="dxa"/>
          </w:tcPr>
          <w:p w:rsidR="00A95F15" w:rsidRPr="00A95F15" w:rsidRDefault="00A95F15" w:rsidP="00A95F15">
            <w:pPr>
              <w:spacing w:line="276" w:lineRule="auto"/>
              <w:jc w:val="left"/>
              <w:rPr>
                <w:rFonts w:ascii="Arial Narrow" w:hAnsi="Arial Narrow"/>
                <w:sz w:val="20"/>
                <w:szCs w:val="20"/>
                <w:lang w:val="id-ID"/>
              </w:rPr>
            </w:pPr>
            <w:r w:rsidRPr="00A95F15">
              <w:rPr>
                <w:rFonts w:ascii="Arial Narrow" w:hAnsi="Arial Narrow"/>
                <w:sz w:val="20"/>
                <w:szCs w:val="20"/>
                <w:lang w:val="id-ID"/>
              </w:rPr>
              <w:t>Penyusunan rencana pengembangan investasisarana pendukungkepariwisataan sesuai dengankepentingan masyarakatsetempat</w:t>
            </w:r>
          </w:p>
        </w:tc>
        <w:tc>
          <w:tcPr>
            <w:tcW w:w="3343" w:type="dxa"/>
          </w:tcPr>
          <w:p w:rsidR="00A95F15" w:rsidRPr="00A95F15" w:rsidRDefault="00A95F15" w:rsidP="00A95F15">
            <w:pPr>
              <w:spacing w:line="276" w:lineRule="auto"/>
              <w:jc w:val="left"/>
              <w:rPr>
                <w:rFonts w:ascii="Arial Narrow" w:hAnsi="Arial Narrow"/>
                <w:sz w:val="20"/>
                <w:szCs w:val="20"/>
                <w:lang w:val="id-ID"/>
              </w:rPr>
            </w:pPr>
            <w:r w:rsidRPr="00A95F15">
              <w:rPr>
                <w:rFonts w:ascii="Arial Narrow" w:hAnsi="Arial Narrow"/>
                <w:sz w:val="20"/>
                <w:szCs w:val="20"/>
                <w:lang w:val="id-ID"/>
              </w:rPr>
              <w:t xml:space="preserve">Pelaksanaan identifikasi kebutuhan </w:t>
            </w:r>
            <w:r w:rsidR="00344478">
              <w:rPr>
                <w:rFonts w:ascii="Arial Narrow" w:hAnsi="Arial Narrow"/>
                <w:sz w:val="20"/>
                <w:szCs w:val="20"/>
                <w:lang w:val="id-ID"/>
              </w:rPr>
              <w:t xml:space="preserve">secara </w:t>
            </w:r>
            <w:r w:rsidRPr="00A95F15">
              <w:rPr>
                <w:rFonts w:ascii="Arial Narrow" w:hAnsi="Arial Narrow"/>
                <w:sz w:val="20"/>
                <w:szCs w:val="20"/>
                <w:lang w:val="id-ID"/>
              </w:rPr>
              <w:t>partisipatif tentang sarana danprasarana publik yang dibutuhkanpada lokasi-lokasi objek dan dayatarik wisata</w:t>
            </w:r>
          </w:p>
        </w:tc>
        <w:tc>
          <w:tcPr>
            <w:tcW w:w="3343" w:type="dxa"/>
            <w:vMerge w:val="restart"/>
          </w:tcPr>
          <w:p w:rsidR="00344478" w:rsidRPr="00344478" w:rsidRDefault="00344478" w:rsidP="00086B18">
            <w:pPr>
              <w:pStyle w:val="ListParagraph"/>
              <w:numPr>
                <w:ilvl w:val="0"/>
                <w:numId w:val="145"/>
              </w:numPr>
              <w:spacing w:after="0"/>
              <w:ind w:left="179" w:hanging="141"/>
              <w:rPr>
                <w:rFonts w:ascii="Arial Narrow" w:hAnsi="Arial Narrow"/>
                <w:sz w:val="20"/>
                <w:szCs w:val="20"/>
                <w:lang w:val="id-ID"/>
              </w:rPr>
            </w:pPr>
            <w:r w:rsidRPr="00344478">
              <w:rPr>
                <w:rFonts w:ascii="Arial Narrow" w:hAnsi="Arial Narrow"/>
                <w:sz w:val="20"/>
                <w:szCs w:val="20"/>
                <w:lang w:val="id-ID"/>
              </w:rPr>
              <w:t>Dinas Pariwisata</w:t>
            </w:r>
          </w:p>
          <w:p w:rsidR="00344478" w:rsidRPr="00344478" w:rsidRDefault="00344478" w:rsidP="00086B18">
            <w:pPr>
              <w:pStyle w:val="ListParagraph"/>
              <w:numPr>
                <w:ilvl w:val="0"/>
                <w:numId w:val="145"/>
              </w:numPr>
              <w:spacing w:after="0"/>
              <w:ind w:left="179" w:hanging="141"/>
              <w:rPr>
                <w:rFonts w:ascii="Arial Narrow" w:hAnsi="Arial Narrow"/>
                <w:sz w:val="20"/>
                <w:szCs w:val="20"/>
                <w:lang w:val="id-ID"/>
              </w:rPr>
            </w:pPr>
            <w:r w:rsidRPr="00344478">
              <w:rPr>
                <w:rFonts w:ascii="Arial Narrow" w:hAnsi="Arial Narrow"/>
                <w:sz w:val="20"/>
                <w:szCs w:val="20"/>
                <w:lang w:val="id-ID"/>
              </w:rPr>
              <w:t>D</w:t>
            </w:r>
            <w:r w:rsidR="00A95F15" w:rsidRPr="00344478">
              <w:rPr>
                <w:rFonts w:ascii="Arial Narrow" w:hAnsi="Arial Narrow"/>
                <w:sz w:val="20"/>
                <w:szCs w:val="20"/>
                <w:lang w:val="id-ID"/>
              </w:rPr>
              <w:t>inasperindag</w:t>
            </w:r>
          </w:p>
          <w:p w:rsidR="00A95F15" w:rsidRPr="00344478" w:rsidRDefault="00A95F15" w:rsidP="00086B18">
            <w:pPr>
              <w:pStyle w:val="ListParagraph"/>
              <w:numPr>
                <w:ilvl w:val="0"/>
                <w:numId w:val="145"/>
              </w:numPr>
              <w:spacing w:after="0"/>
              <w:ind w:left="179" w:hanging="141"/>
              <w:rPr>
                <w:rFonts w:ascii="Arial Narrow" w:hAnsi="Arial Narrow"/>
                <w:sz w:val="20"/>
                <w:szCs w:val="20"/>
                <w:lang w:val="id-ID"/>
              </w:rPr>
            </w:pPr>
            <w:r w:rsidRPr="00344478">
              <w:rPr>
                <w:rFonts w:ascii="Arial Narrow" w:hAnsi="Arial Narrow"/>
                <w:sz w:val="20"/>
                <w:szCs w:val="20"/>
                <w:lang w:val="id-ID"/>
              </w:rPr>
              <w:t>PenanamanModal dan Koperasi</w:t>
            </w:r>
          </w:p>
        </w:tc>
      </w:tr>
      <w:tr w:rsidR="00A95F15" w:rsidRPr="00A95F15" w:rsidTr="00A95F15">
        <w:tc>
          <w:tcPr>
            <w:tcW w:w="3342" w:type="dxa"/>
            <w:vMerge/>
          </w:tcPr>
          <w:p w:rsidR="00A95F15" w:rsidRPr="00A95F15" w:rsidRDefault="00A95F15" w:rsidP="00A95F15">
            <w:pPr>
              <w:spacing w:line="276" w:lineRule="auto"/>
              <w:jc w:val="left"/>
              <w:rPr>
                <w:rFonts w:ascii="Arial Narrow" w:hAnsi="Arial Narrow"/>
                <w:sz w:val="20"/>
                <w:szCs w:val="20"/>
                <w:lang w:val="id-ID"/>
              </w:rPr>
            </w:pPr>
          </w:p>
        </w:tc>
        <w:tc>
          <w:tcPr>
            <w:tcW w:w="3342" w:type="dxa"/>
          </w:tcPr>
          <w:p w:rsidR="00A95F15" w:rsidRPr="00A95F15" w:rsidRDefault="00A95F15" w:rsidP="00A95F15">
            <w:pPr>
              <w:spacing w:line="276" w:lineRule="auto"/>
              <w:jc w:val="left"/>
              <w:rPr>
                <w:rFonts w:ascii="Arial Narrow" w:hAnsi="Arial Narrow"/>
                <w:sz w:val="20"/>
                <w:szCs w:val="20"/>
                <w:lang w:val="id-ID"/>
              </w:rPr>
            </w:pPr>
            <w:r w:rsidRPr="00A95F15">
              <w:rPr>
                <w:rFonts w:ascii="Arial Narrow" w:hAnsi="Arial Narrow"/>
                <w:sz w:val="20"/>
                <w:szCs w:val="20"/>
                <w:lang w:val="id-ID"/>
              </w:rPr>
              <w:t xml:space="preserve">Pengaktifan sektor pemerintahdan </w:t>
            </w:r>
            <w:r w:rsidRPr="00A95F15">
              <w:rPr>
                <w:rFonts w:ascii="Arial Narrow" w:hAnsi="Arial Narrow"/>
                <w:sz w:val="20"/>
                <w:szCs w:val="20"/>
                <w:lang w:val="id-ID"/>
              </w:rPr>
              <w:lastRenderedPageBreak/>
              <w:t>masyarakat setempat untukmenyusun rencana danmengimplementasikanpembangunan fisik sarana danprasarana wisata yang diperlukan</w:t>
            </w:r>
          </w:p>
        </w:tc>
        <w:tc>
          <w:tcPr>
            <w:tcW w:w="3343" w:type="dxa"/>
          </w:tcPr>
          <w:p w:rsidR="00A95F15" w:rsidRPr="00A95F15" w:rsidRDefault="00A95F15" w:rsidP="00A95F15">
            <w:pPr>
              <w:spacing w:line="276" w:lineRule="auto"/>
              <w:jc w:val="left"/>
              <w:rPr>
                <w:rFonts w:ascii="Arial Narrow" w:hAnsi="Arial Narrow"/>
                <w:sz w:val="20"/>
                <w:szCs w:val="20"/>
                <w:lang w:val="id-ID"/>
              </w:rPr>
            </w:pPr>
            <w:r w:rsidRPr="00A95F15">
              <w:rPr>
                <w:rFonts w:ascii="Arial Narrow" w:hAnsi="Arial Narrow"/>
                <w:sz w:val="20"/>
                <w:szCs w:val="20"/>
                <w:lang w:val="id-ID"/>
              </w:rPr>
              <w:lastRenderedPageBreak/>
              <w:t xml:space="preserve">Penigkatan Pemahaman, </w:t>
            </w:r>
            <w:r w:rsidR="00344478">
              <w:rPr>
                <w:rFonts w:ascii="Arial Narrow" w:hAnsi="Arial Narrow"/>
                <w:sz w:val="20"/>
                <w:szCs w:val="20"/>
                <w:lang w:val="id-ID"/>
              </w:rPr>
              <w:t xml:space="preserve">kesadaran, dan </w:t>
            </w:r>
            <w:r w:rsidRPr="00A95F15">
              <w:rPr>
                <w:rFonts w:ascii="Arial Narrow" w:hAnsi="Arial Narrow"/>
                <w:sz w:val="20"/>
                <w:szCs w:val="20"/>
                <w:lang w:val="id-ID"/>
              </w:rPr>
              <w:lastRenderedPageBreak/>
              <w:t>komitmen masyarakatsetempat dalam bidang investasisarana dan prasarana publik</w:t>
            </w:r>
          </w:p>
        </w:tc>
        <w:tc>
          <w:tcPr>
            <w:tcW w:w="3343" w:type="dxa"/>
            <w:vMerge/>
          </w:tcPr>
          <w:p w:rsidR="00A95F15" w:rsidRPr="00A95F15" w:rsidRDefault="00A95F15" w:rsidP="00A95F15">
            <w:pPr>
              <w:spacing w:line="276" w:lineRule="auto"/>
              <w:jc w:val="left"/>
              <w:rPr>
                <w:rFonts w:ascii="Arial Narrow" w:hAnsi="Arial Narrow"/>
                <w:sz w:val="20"/>
                <w:szCs w:val="20"/>
                <w:lang w:val="id-ID"/>
              </w:rPr>
            </w:pPr>
          </w:p>
        </w:tc>
      </w:tr>
      <w:tr w:rsidR="00A95F15" w:rsidRPr="00A95F15" w:rsidTr="00A95F15">
        <w:tc>
          <w:tcPr>
            <w:tcW w:w="3342" w:type="dxa"/>
            <w:vMerge/>
          </w:tcPr>
          <w:p w:rsidR="00A95F15" w:rsidRPr="00A95F15" w:rsidRDefault="00A95F15" w:rsidP="00A95F15">
            <w:pPr>
              <w:spacing w:line="276" w:lineRule="auto"/>
              <w:jc w:val="left"/>
              <w:rPr>
                <w:rFonts w:ascii="Arial Narrow" w:hAnsi="Arial Narrow"/>
                <w:sz w:val="20"/>
                <w:szCs w:val="20"/>
                <w:lang w:val="id-ID"/>
              </w:rPr>
            </w:pPr>
          </w:p>
        </w:tc>
        <w:tc>
          <w:tcPr>
            <w:tcW w:w="3342" w:type="dxa"/>
          </w:tcPr>
          <w:p w:rsidR="00A95F15" w:rsidRPr="00A95F15" w:rsidRDefault="00A95F15" w:rsidP="00A95F15">
            <w:pPr>
              <w:spacing w:line="276" w:lineRule="auto"/>
              <w:jc w:val="left"/>
              <w:rPr>
                <w:rFonts w:ascii="Arial Narrow" w:hAnsi="Arial Narrow"/>
                <w:sz w:val="20"/>
                <w:szCs w:val="20"/>
                <w:lang w:val="id-ID"/>
              </w:rPr>
            </w:pPr>
            <w:r w:rsidRPr="00A95F15">
              <w:rPr>
                <w:rFonts w:ascii="Arial Narrow" w:hAnsi="Arial Narrow"/>
                <w:sz w:val="20"/>
                <w:szCs w:val="20"/>
                <w:lang w:val="id-ID"/>
              </w:rPr>
              <w:t>Perumusan sistem monitoring oleh semua pihak terkait atasimplementasi investasi saranadan prasarana wisata</w:t>
            </w:r>
          </w:p>
        </w:tc>
        <w:tc>
          <w:tcPr>
            <w:tcW w:w="3343" w:type="dxa"/>
          </w:tcPr>
          <w:p w:rsidR="00A95F15" w:rsidRPr="00A95F15" w:rsidRDefault="00A95F15" w:rsidP="00A95F15">
            <w:pPr>
              <w:spacing w:line="276" w:lineRule="auto"/>
              <w:jc w:val="left"/>
              <w:rPr>
                <w:rFonts w:ascii="Arial Narrow" w:hAnsi="Arial Narrow"/>
                <w:sz w:val="20"/>
                <w:szCs w:val="20"/>
                <w:lang w:val="id-ID"/>
              </w:rPr>
            </w:pPr>
            <w:r w:rsidRPr="00A95F15">
              <w:rPr>
                <w:rFonts w:ascii="Arial Narrow" w:hAnsi="Arial Narrow"/>
                <w:sz w:val="20"/>
                <w:szCs w:val="20"/>
                <w:lang w:val="id-ID"/>
              </w:rPr>
              <w:t xml:space="preserve">Penyusunan rencana investasi </w:t>
            </w:r>
            <w:r w:rsidR="00344478">
              <w:rPr>
                <w:rFonts w:ascii="Arial Narrow" w:hAnsi="Arial Narrow"/>
                <w:sz w:val="20"/>
                <w:szCs w:val="20"/>
                <w:lang w:val="id-ID"/>
              </w:rPr>
              <w:t xml:space="preserve">sarana dan </w:t>
            </w:r>
            <w:r w:rsidRPr="00A95F15">
              <w:rPr>
                <w:rFonts w:ascii="Arial Narrow" w:hAnsi="Arial Narrow"/>
                <w:sz w:val="20"/>
                <w:szCs w:val="20"/>
                <w:lang w:val="id-ID"/>
              </w:rPr>
              <w:t>parasarana wisata melaluimusyawarah semua pihak terkaitsecara partisipatif</w:t>
            </w:r>
          </w:p>
        </w:tc>
        <w:tc>
          <w:tcPr>
            <w:tcW w:w="3343" w:type="dxa"/>
            <w:vMerge/>
          </w:tcPr>
          <w:p w:rsidR="00A95F15" w:rsidRPr="00A95F15" w:rsidRDefault="00A95F15" w:rsidP="00A95F15">
            <w:pPr>
              <w:spacing w:line="276" w:lineRule="auto"/>
              <w:jc w:val="left"/>
              <w:rPr>
                <w:rFonts w:ascii="Arial Narrow" w:hAnsi="Arial Narrow"/>
                <w:sz w:val="20"/>
                <w:szCs w:val="20"/>
                <w:lang w:val="id-ID"/>
              </w:rPr>
            </w:pPr>
          </w:p>
        </w:tc>
      </w:tr>
      <w:tr w:rsidR="00DB701D" w:rsidRPr="00A95F15" w:rsidTr="00A95F15">
        <w:tc>
          <w:tcPr>
            <w:tcW w:w="3342" w:type="dxa"/>
          </w:tcPr>
          <w:p w:rsidR="00DB701D" w:rsidRPr="00A95F15" w:rsidRDefault="00A95F15" w:rsidP="00A95F15">
            <w:pPr>
              <w:spacing w:line="276" w:lineRule="auto"/>
              <w:jc w:val="left"/>
              <w:rPr>
                <w:rFonts w:ascii="Arial Narrow" w:hAnsi="Arial Narrow"/>
                <w:sz w:val="20"/>
                <w:szCs w:val="20"/>
                <w:lang w:val="id-ID"/>
              </w:rPr>
            </w:pPr>
            <w:r w:rsidRPr="00A95F15">
              <w:rPr>
                <w:rFonts w:ascii="Arial Narrow" w:hAnsi="Arial Narrow"/>
                <w:sz w:val="20"/>
                <w:szCs w:val="20"/>
                <w:lang w:val="id-ID"/>
              </w:rPr>
              <w:t>MENINGKATKAN PERAN SEKTORSWASTA DAN MASYARAKAT DALAMMELAKUKAN INVESTASI DI SEKTORPARIWISATA</w:t>
            </w:r>
          </w:p>
        </w:tc>
        <w:tc>
          <w:tcPr>
            <w:tcW w:w="3342" w:type="dxa"/>
          </w:tcPr>
          <w:p w:rsidR="00DB701D" w:rsidRPr="00A95F15" w:rsidRDefault="00A95F15" w:rsidP="00A95F15">
            <w:pPr>
              <w:spacing w:line="276" w:lineRule="auto"/>
              <w:jc w:val="left"/>
              <w:rPr>
                <w:rFonts w:ascii="Arial Narrow" w:hAnsi="Arial Narrow"/>
                <w:sz w:val="20"/>
                <w:szCs w:val="20"/>
                <w:lang w:val="id-ID"/>
              </w:rPr>
            </w:pPr>
            <w:r w:rsidRPr="00A95F15">
              <w:rPr>
                <w:rFonts w:ascii="Arial Narrow" w:hAnsi="Arial Narrow"/>
                <w:sz w:val="20"/>
                <w:szCs w:val="20"/>
                <w:lang w:val="id-ID"/>
              </w:rPr>
              <w:t xml:space="preserve">Mengembangkan sistem </w:t>
            </w:r>
            <w:r w:rsidR="00344478">
              <w:rPr>
                <w:rFonts w:ascii="Arial Narrow" w:hAnsi="Arial Narrow"/>
                <w:sz w:val="20"/>
                <w:szCs w:val="20"/>
                <w:lang w:val="id-ID"/>
              </w:rPr>
              <w:t xml:space="preserve">kelembagaan </w:t>
            </w:r>
            <w:r w:rsidRPr="00A95F15">
              <w:rPr>
                <w:rFonts w:ascii="Arial Narrow" w:hAnsi="Arial Narrow"/>
                <w:sz w:val="20"/>
                <w:szCs w:val="20"/>
                <w:lang w:val="id-ID"/>
              </w:rPr>
              <w:t xml:space="preserve">bagi penyediaaninvestai pengembangan </w:t>
            </w:r>
          </w:p>
        </w:tc>
        <w:tc>
          <w:tcPr>
            <w:tcW w:w="3343" w:type="dxa"/>
          </w:tcPr>
          <w:p w:rsidR="00DB701D" w:rsidRPr="00A95F15" w:rsidRDefault="00A95F15" w:rsidP="00A95F15">
            <w:pPr>
              <w:spacing w:line="276" w:lineRule="auto"/>
              <w:jc w:val="left"/>
              <w:rPr>
                <w:rFonts w:ascii="Arial Narrow" w:hAnsi="Arial Narrow"/>
                <w:sz w:val="20"/>
                <w:szCs w:val="20"/>
                <w:lang w:val="id-ID"/>
              </w:rPr>
            </w:pPr>
            <w:r w:rsidRPr="00A95F15">
              <w:rPr>
                <w:rFonts w:ascii="Arial Narrow" w:hAnsi="Arial Narrow"/>
                <w:sz w:val="20"/>
                <w:szCs w:val="20"/>
                <w:lang w:val="id-ID"/>
              </w:rPr>
              <w:t>Mengembangkan kerjasama antarinstansi, lembaga permodalan dalamrangka mendukung pengembanganinvestasi di sektor pariwisata</w:t>
            </w:r>
          </w:p>
        </w:tc>
        <w:tc>
          <w:tcPr>
            <w:tcW w:w="3343" w:type="dxa"/>
          </w:tcPr>
          <w:p w:rsidR="00344478" w:rsidRPr="00344478" w:rsidRDefault="00344478" w:rsidP="00086B18">
            <w:pPr>
              <w:pStyle w:val="ListParagraph"/>
              <w:numPr>
                <w:ilvl w:val="0"/>
                <w:numId w:val="145"/>
              </w:numPr>
              <w:spacing w:after="0"/>
              <w:ind w:left="179" w:hanging="141"/>
              <w:rPr>
                <w:rFonts w:ascii="Arial Narrow" w:hAnsi="Arial Narrow"/>
                <w:sz w:val="20"/>
                <w:szCs w:val="20"/>
                <w:lang w:val="id-ID"/>
              </w:rPr>
            </w:pPr>
            <w:r w:rsidRPr="00344478">
              <w:rPr>
                <w:rFonts w:ascii="Arial Narrow" w:hAnsi="Arial Narrow"/>
                <w:sz w:val="20"/>
                <w:szCs w:val="20"/>
                <w:lang w:val="id-ID"/>
              </w:rPr>
              <w:t>Dinas Pariwisata</w:t>
            </w:r>
          </w:p>
          <w:p w:rsidR="00344478" w:rsidRDefault="00344478" w:rsidP="00086B18">
            <w:pPr>
              <w:pStyle w:val="ListParagraph"/>
              <w:numPr>
                <w:ilvl w:val="0"/>
                <w:numId w:val="145"/>
              </w:numPr>
              <w:spacing w:after="0"/>
              <w:ind w:left="179" w:hanging="141"/>
              <w:rPr>
                <w:rFonts w:ascii="Arial Narrow" w:hAnsi="Arial Narrow"/>
                <w:sz w:val="20"/>
                <w:szCs w:val="20"/>
                <w:lang w:val="id-ID"/>
              </w:rPr>
            </w:pPr>
            <w:r w:rsidRPr="00344478">
              <w:rPr>
                <w:rFonts w:ascii="Arial Narrow" w:hAnsi="Arial Narrow"/>
                <w:sz w:val="20"/>
                <w:szCs w:val="20"/>
                <w:lang w:val="id-ID"/>
              </w:rPr>
              <w:t>Dinas perindag</w:t>
            </w:r>
          </w:p>
          <w:p w:rsidR="00DB701D" w:rsidRPr="00344478" w:rsidRDefault="00344478" w:rsidP="00086B18">
            <w:pPr>
              <w:pStyle w:val="ListParagraph"/>
              <w:numPr>
                <w:ilvl w:val="0"/>
                <w:numId w:val="145"/>
              </w:numPr>
              <w:spacing w:after="0"/>
              <w:ind w:left="179" w:hanging="141"/>
              <w:rPr>
                <w:rFonts w:ascii="Arial Narrow" w:hAnsi="Arial Narrow"/>
                <w:sz w:val="20"/>
                <w:szCs w:val="20"/>
                <w:lang w:val="id-ID"/>
              </w:rPr>
            </w:pPr>
            <w:r w:rsidRPr="00344478">
              <w:rPr>
                <w:rFonts w:ascii="Arial Narrow" w:hAnsi="Arial Narrow"/>
                <w:sz w:val="20"/>
                <w:szCs w:val="20"/>
                <w:lang w:val="id-ID"/>
              </w:rPr>
              <w:t>Penanaman Modal dan Koperasi</w:t>
            </w:r>
          </w:p>
        </w:tc>
      </w:tr>
      <w:tr w:rsidR="00A95F15" w:rsidRPr="00A95F15" w:rsidTr="00A95F15">
        <w:tc>
          <w:tcPr>
            <w:tcW w:w="3342" w:type="dxa"/>
            <w:vMerge w:val="restart"/>
          </w:tcPr>
          <w:p w:rsidR="00A95F15" w:rsidRPr="00A95F15" w:rsidRDefault="00A95F15" w:rsidP="00A95F15">
            <w:pPr>
              <w:spacing w:line="276" w:lineRule="auto"/>
              <w:jc w:val="left"/>
              <w:rPr>
                <w:rFonts w:ascii="Arial Narrow" w:hAnsi="Arial Narrow"/>
                <w:sz w:val="20"/>
                <w:szCs w:val="20"/>
                <w:lang w:val="id-ID"/>
              </w:rPr>
            </w:pPr>
            <w:r w:rsidRPr="00A95F15">
              <w:rPr>
                <w:rFonts w:ascii="Arial Narrow" w:hAnsi="Arial Narrow"/>
                <w:sz w:val="20"/>
                <w:szCs w:val="20"/>
                <w:lang w:val="id-ID"/>
              </w:rPr>
              <w:t>MENGARAHKAN PENGEMBANGANINVESTASI PADA KELEMBAGAAN DANSISTEM PERIJINAN</w:t>
            </w:r>
          </w:p>
        </w:tc>
        <w:tc>
          <w:tcPr>
            <w:tcW w:w="3342" w:type="dxa"/>
          </w:tcPr>
          <w:p w:rsidR="00A95F15" w:rsidRPr="00A95F15" w:rsidRDefault="00A95F15" w:rsidP="00A95F15">
            <w:pPr>
              <w:spacing w:line="276" w:lineRule="auto"/>
              <w:jc w:val="left"/>
              <w:rPr>
                <w:rFonts w:ascii="Arial Narrow" w:hAnsi="Arial Narrow"/>
                <w:sz w:val="20"/>
                <w:szCs w:val="20"/>
                <w:lang w:val="id-ID"/>
              </w:rPr>
            </w:pPr>
            <w:r w:rsidRPr="00A95F15">
              <w:rPr>
                <w:rFonts w:ascii="Arial Narrow" w:hAnsi="Arial Narrow"/>
                <w:sz w:val="20"/>
                <w:szCs w:val="20"/>
                <w:lang w:val="id-ID"/>
              </w:rPr>
              <w:t>Pengembangan investasi padasistem kelembagaan daerah Kabu</w:t>
            </w:r>
            <w:r w:rsidR="00344478">
              <w:rPr>
                <w:rFonts w:ascii="Arial Narrow" w:hAnsi="Arial Narrow"/>
                <w:sz w:val="20"/>
                <w:szCs w:val="20"/>
                <w:lang w:val="id-ID"/>
              </w:rPr>
              <w:t xml:space="preserve">paten Konawe </w:t>
            </w:r>
            <w:r w:rsidRPr="00A95F15">
              <w:rPr>
                <w:rFonts w:ascii="Arial Narrow" w:hAnsi="Arial Narrow"/>
                <w:sz w:val="20"/>
                <w:szCs w:val="20"/>
                <w:lang w:val="id-ID"/>
              </w:rPr>
              <w:t>Kepulauan</w:t>
            </w:r>
          </w:p>
        </w:tc>
        <w:tc>
          <w:tcPr>
            <w:tcW w:w="3343" w:type="dxa"/>
          </w:tcPr>
          <w:p w:rsidR="00A95F15" w:rsidRPr="00A95F15" w:rsidRDefault="00A95F15" w:rsidP="00A95F15">
            <w:pPr>
              <w:spacing w:line="276" w:lineRule="auto"/>
              <w:jc w:val="left"/>
              <w:rPr>
                <w:rFonts w:ascii="Arial Narrow" w:hAnsi="Arial Narrow"/>
                <w:sz w:val="20"/>
                <w:szCs w:val="20"/>
                <w:lang w:val="id-ID"/>
              </w:rPr>
            </w:pPr>
            <w:r w:rsidRPr="00A95F15">
              <w:rPr>
                <w:rFonts w:ascii="Arial Narrow" w:hAnsi="Arial Narrow"/>
                <w:sz w:val="20"/>
                <w:szCs w:val="20"/>
                <w:lang w:val="id-ID"/>
              </w:rPr>
              <w:t>Penyusunan   kajian   tentang   unitpelayanan terpadu satu pintu</w:t>
            </w:r>
            <w:r w:rsidR="00344478">
              <w:rPr>
                <w:rFonts w:ascii="Arial Narrow" w:hAnsi="Arial Narrow"/>
                <w:sz w:val="20"/>
                <w:szCs w:val="20"/>
                <w:lang w:val="id-ID"/>
              </w:rPr>
              <w:t xml:space="preserve"> berkaitan  </w:t>
            </w:r>
            <w:r w:rsidRPr="00A95F15">
              <w:rPr>
                <w:rFonts w:ascii="Arial Narrow" w:hAnsi="Arial Narrow"/>
                <w:sz w:val="20"/>
                <w:szCs w:val="20"/>
                <w:lang w:val="id-ID"/>
              </w:rPr>
              <w:t>dengan  perijinan investasidi bidang pariwisata</w:t>
            </w:r>
          </w:p>
        </w:tc>
        <w:tc>
          <w:tcPr>
            <w:tcW w:w="3343" w:type="dxa"/>
            <w:vMerge w:val="restart"/>
          </w:tcPr>
          <w:p w:rsidR="00344478" w:rsidRPr="00344478" w:rsidRDefault="00344478" w:rsidP="00086B18">
            <w:pPr>
              <w:pStyle w:val="ListParagraph"/>
              <w:numPr>
                <w:ilvl w:val="0"/>
                <w:numId w:val="145"/>
              </w:numPr>
              <w:spacing w:after="0"/>
              <w:ind w:left="179" w:hanging="141"/>
              <w:rPr>
                <w:rFonts w:ascii="Arial Narrow" w:hAnsi="Arial Narrow"/>
                <w:sz w:val="20"/>
                <w:szCs w:val="20"/>
                <w:lang w:val="id-ID"/>
              </w:rPr>
            </w:pPr>
            <w:r w:rsidRPr="00344478">
              <w:rPr>
                <w:rFonts w:ascii="Arial Narrow" w:hAnsi="Arial Narrow"/>
                <w:sz w:val="20"/>
                <w:szCs w:val="20"/>
                <w:lang w:val="id-ID"/>
              </w:rPr>
              <w:t>Dinas Pariwisata</w:t>
            </w:r>
          </w:p>
          <w:p w:rsidR="00344478" w:rsidRDefault="00344478" w:rsidP="00086B18">
            <w:pPr>
              <w:pStyle w:val="ListParagraph"/>
              <w:numPr>
                <w:ilvl w:val="0"/>
                <w:numId w:val="145"/>
              </w:numPr>
              <w:spacing w:after="0"/>
              <w:ind w:left="179" w:hanging="141"/>
              <w:rPr>
                <w:rFonts w:ascii="Arial Narrow" w:hAnsi="Arial Narrow"/>
                <w:sz w:val="20"/>
                <w:szCs w:val="20"/>
                <w:lang w:val="id-ID"/>
              </w:rPr>
            </w:pPr>
            <w:r w:rsidRPr="00344478">
              <w:rPr>
                <w:rFonts w:ascii="Arial Narrow" w:hAnsi="Arial Narrow"/>
                <w:sz w:val="20"/>
                <w:szCs w:val="20"/>
                <w:lang w:val="id-ID"/>
              </w:rPr>
              <w:t>Dinas perindag</w:t>
            </w:r>
          </w:p>
          <w:p w:rsidR="00A95F15" w:rsidRPr="00344478" w:rsidRDefault="00344478" w:rsidP="00086B18">
            <w:pPr>
              <w:pStyle w:val="ListParagraph"/>
              <w:numPr>
                <w:ilvl w:val="0"/>
                <w:numId w:val="145"/>
              </w:numPr>
              <w:spacing w:after="0"/>
              <w:ind w:left="179" w:hanging="141"/>
              <w:rPr>
                <w:rFonts w:ascii="Arial Narrow" w:hAnsi="Arial Narrow"/>
                <w:sz w:val="20"/>
                <w:szCs w:val="20"/>
                <w:lang w:val="id-ID"/>
              </w:rPr>
            </w:pPr>
            <w:r w:rsidRPr="00344478">
              <w:rPr>
                <w:rFonts w:ascii="Arial Narrow" w:hAnsi="Arial Narrow"/>
                <w:sz w:val="20"/>
                <w:szCs w:val="20"/>
                <w:lang w:val="id-ID"/>
              </w:rPr>
              <w:t>Penanaman Modal dan Koperasi</w:t>
            </w:r>
          </w:p>
        </w:tc>
      </w:tr>
      <w:tr w:rsidR="00A95F15" w:rsidRPr="00A95F15" w:rsidTr="00A95F15">
        <w:tc>
          <w:tcPr>
            <w:tcW w:w="3342" w:type="dxa"/>
            <w:vMerge/>
          </w:tcPr>
          <w:p w:rsidR="00A95F15" w:rsidRPr="00A95F15" w:rsidRDefault="00A95F15" w:rsidP="00A95F15">
            <w:pPr>
              <w:spacing w:line="276" w:lineRule="auto"/>
              <w:jc w:val="left"/>
              <w:rPr>
                <w:rFonts w:ascii="Arial Narrow" w:hAnsi="Arial Narrow"/>
                <w:sz w:val="20"/>
                <w:szCs w:val="20"/>
                <w:lang w:val="id-ID"/>
              </w:rPr>
            </w:pPr>
          </w:p>
        </w:tc>
        <w:tc>
          <w:tcPr>
            <w:tcW w:w="3342" w:type="dxa"/>
          </w:tcPr>
          <w:p w:rsidR="00A95F15" w:rsidRPr="00A95F15" w:rsidRDefault="00A95F15" w:rsidP="00A95F15">
            <w:pPr>
              <w:spacing w:line="276" w:lineRule="auto"/>
              <w:jc w:val="left"/>
              <w:rPr>
                <w:rFonts w:ascii="Arial Narrow" w:hAnsi="Arial Narrow"/>
                <w:sz w:val="20"/>
                <w:szCs w:val="20"/>
                <w:lang w:val="id-ID"/>
              </w:rPr>
            </w:pPr>
            <w:r w:rsidRPr="00A95F15">
              <w:rPr>
                <w:rFonts w:ascii="Arial Narrow" w:hAnsi="Arial Narrow"/>
                <w:sz w:val="20"/>
                <w:szCs w:val="20"/>
                <w:lang w:val="id-ID"/>
              </w:rPr>
              <w:t>Perampingan sistem danprosedur perijinan investasi</w:t>
            </w:r>
          </w:p>
        </w:tc>
        <w:tc>
          <w:tcPr>
            <w:tcW w:w="3343" w:type="dxa"/>
          </w:tcPr>
          <w:p w:rsidR="00A95F15" w:rsidRPr="00A95F15" w:rsidRDefault="00A95F15" w:rsidP="00A95F15">
            <w:pPr>
              <w:spacing w:line="276" w:lineRule="auto"/>
              <w:jc w:val="left"/>
              <w:rPr>
                <w:rFonts w:ascii="Arial Narrow" w:hAnsi="Arial Narrow"/>
                <w:sz w:val="20"/>
                <w:szCs w:val="20"/>
                <w:lang w:val="id-ID"/>
              </w:rPr>
            </w:pPr>
            <w:r w:rsidRPr="00A95F15">
              <w:rPr>
                <w:rFonts w:ascii="Arial Narrow" w:hAnsi="Arial Narrow"/>
                <w:sz w:val="20"/>
                <w:szCs w:val="20"/>
                <w:lang w:val="id-ID"/>
              </w:rPr>
              <w:t>Peaksa</w:t>
            </w:r>
            <w:r w:rsidR="00344478">
              <w:rPr>
                <w:rFonts w:ascii="Arial Narrow" w:hAnsi="Arial Narrow"/>
                <w:sz w:val="20"/>
                <w:szCs w:val="20"/>
                <w:lang w:val="id-ID"/>
              </w:rPr>
              <w:t xml:space="preserve">naan       monitoring       dan </w:t>
            </w:r>
            <w:r w:rsidRPr="00A95F15">
              <w:rPr>
                <w:rFonts w:ascii="Arial Narrow" w:hAnsi="Arial Narrow"/>
                <w:sz w:val="20"/>
                <w:szCs w:val="20"/>
                <w:lang w:val="id-ID"/>
              </w:rPr>
              <w:t>evaluasi perampingn prosedurperijinan investasi di KabupatenKonawe Kepulauan</w:t>
            </w:r>
          </w:p>
        </w:tc>
        <w:tc>
          <w:tcPr>
            <w:tcW w:w="3343" w:type="dxa"/>
            <w:vMerge/>
          </w:tcPr>
          <w:p w:rsidR="00A95F15" w:rsidRPr="00A95F15" w:rsidRDefault="00A95F15" w:rsidP="00A95F15">
            <w:pPr>
              <w:spacing w:line="276" w:lineRule="auto"/>
              <w:jc w:val="left"/>
              <w:rPr>
                <w:rFonts w:ascii="Arial Narrow" w:hAnsi="Arial Narrow"/>
                <w:sz w:val="20"/>
                <w:szCs w:val="20"/>
                <w:lang w:val="id-ID"/>
              </w:rPr>
            </w:pPr>
          </w:p>
        </w:tc>
      </w:tr>
    </w:tbl>
    <w:p w:rsidR="00CF64A9" w:rsidRPr="006A02FF" w:rsidRDefault="00CF64A9" w:rsidP="00CF64A9">
      <w:pPr>
        <w:pStyle w:val="ListParagraph"/>
        <w:spacing w:after="0"/>
        <w:ind w:left="0"/>
        <w:rPr>
          <w:rFonts w:ascii="Arial Narrow" w:hAnsi="Arial Narrow"/>
          <w:sz w:val="20"/>
          <w:szCs w:val="20"/>
          <w:lang w:val="id-ID"/>
        </w:rPr>
      </w:pPr>
      <w:r w:rsidRPr="00391DC4">
        <w:rPr>
          <w:rFonts w:ascii="Arial Narrow" w:hAnsi="Arial Narrow"/>
          <w:sz w:val="20"/>
          <w:szCs w:val="20"/>
          <w:lang w:val="id-ID"/>
        </w:rPr>
        <w:t xml:space="preserve">Sumber : Hasil Survey Lapangan, </w:t>
      </w:r>
      <w:r>
        <w:rPr>
          <w:rFonts w:ascii="Arial Narrow" w:hAnsi="Arial Narrow"/>
          <w:sz w:val="20"/>
          <w:szCs w:val="20"/>
          <w:lang w:val="id-ID"/>
        </w:rPr>
        <w:t>RIPPARKAB</w:t>
      </w:r>
      <w:r w:rsidRPr="00391DC4">
        <w:rPr>
          <w:rFonts w:ascii="Arial Narrow" w:hAnsi="Arial Narrow"/>
          <w:sz w:val="20"/>
          <w:szCs w:val="20"/>
          <w:lang w:val="id-ID"/>
        </w:rPr>
        <w:t xml:space="preserve"> Konkep, 2018</w:t>
      </w:r>
    </w:p>
    <w:p w:rsidR="00344478" w:rsidRDefault="00344478" w:rsidP="00DB701D">
      <w:pPr>
        <w:rPr>
          <w:lang w:val="id-ID"/>
        </w:rPr>
        <w:sectPr w:rsidR="00344478" w:rsidSect="00D871C0">
          <w:pgSz w:w="16840" w:h="11907" w:orient="landscape" w:code="9"/>
          <w:pgMar w:top="1985" w:right="1985" w:bottom="1701" w:left="1701" w:header="1134" w:footer="907" w:gutter="0"/>
          <w:pgNumType w:start="4" w:chapStyle="1"/>
          <w:cols w:space="708"/>
          <w:docGrid w:linePitch="360"/>
        </w:sectPr>
      </w:pPr>
    </w:p>
    <w:p w:rsidR="00344478" w:rsidRDefault="00344478" w:rsidP="00086B18">
      <w:pPr>
        <w:pStyle w:val="Heading2"/>
        <w:numPr>
          <w:ilvl w:val="0"/>
          <w:numId w:val="125"/>
        </w:numPr>
        <w:tabs>
          <w:tab w:val="clear" w:pos="567"/>
        </w:tabs>
        <w:spacing w:before="0" w:after="0" w:line="276" w:lineRule="auto"/>
        <w:ind w:left="851" w:hanging="851"/>
        <w:rPr>
          <w:rFonts w:ascii="Arial Narrow" w:hAnsi="Arial Narrow"/>
          <w:lang w:val="id-ID"/>
        </w:rPr>
      </w:pPr>
      <w:bookmarkStart w:id="242" w:name="_Toc531255113"/>
      <w:r>
        <w:rPr>
          <w:rFonts w:ascii="Arial Narrow" w:hAnsi="Arial Narrow" w:cs="Times New Roman"/>
          <w:lang w:val="id-ID"/>
        </w:rPr>
        <w:lastRenderedPageBreak/>
        <w:t>Panduan</w:t>
      </w:r>
      <w:r w:rsidRPr="00344478">
        <w:rPr>
          <w:rFonts w:ascii="Arial Narrow" w:hAnsi="Arial Narrow" w:cs="Times New Roman"/>
          <w:lang w:val="id-ID"/>
        </w:rPr>
        <w:t>Monitoring dan Evaluasi</w:t>
      </w:r>
      <w:bookmarkEnd w:id="242"/>
    </w:p>
    <w:p w:rsidR="00344478" w:rsidRPr="00344478" w:rsidRDefault="00344478" w:rsidP="00344478">
      <w:pPr>
        <w:spacing w:line="276" w:lineRule="auto"/>
        <w:ind w:firstLine="851"/>
        <w:rPr>
          <w:rFonts w:ascii="Arial Narrow" w:hAnsi="Arial Narrow"/>
          <w:lang w:val="id-ID"/>
        </w:rPr>
      </w:pPr>
      <w:r w:rsidRPr="00344478">
        <w:rPr>
          <w:rFonts w:ascii="Arial Narrow" w:hAnsi="Arial Narrow"/>
          <w:lang w:val="id-ID"/>
        </w:rPr>
        <w:t>Pengembangan pariwisata dalam suatu daerah penting dilakukan dengan tujuan salah satunya adalah meningkatkan perekonomian daerah. Salah satu wujud dari usaha pengembangan pariwisata adalah penyusunan Rencana Induk Pengembangan Pariwisata daerah (RIPDA). RIPDA ini kemudian akan menjadi pedoman dalam setiap kegiatan pengembangan pariwisata daerah. Demikian halnya dengan pengembangan pariwisata di Kabupaten Konawe Kepulauan. Penyusunan rencana induk pengembangan pariwisata daerah di Kabupaten Konaewe Kepulauan ini dimaksudkan agar pengembangan pariwisata di Kabupaten Konawe Kepulauan dapat berjalan sebagai suatu pengembangan pariwisata berkelanjutan.</w:t>
      </w:r>
    </w:p>
    <w:p w:rsidR="00344478" w:rsidRPr="00344478" w:rsidRDefault="00344478" w:rsidP="00344478">
      <w:pPr>
        <w:spacing w:line="276" w:lineRule="auto"/>
        <w:ind w:firstLine="851"/>
        <w:rPr>
          <w:rFonts w:ascii="Arial Narrow" w:hAnsi="Arial Narrow"/>
          <w:lang w:val="id-ID"/>
        </w:rPr>
      </w:pPr>
      <w:r w:rsidRPr="00344478">
        <w:rPr>
          <w:rFonts w:ascii="Arial Narrow" w:hAnsi="Arial Narrow"/>
          <w:lang w:val="id-ID"/>
        </w:rPr>
        <w:t>Menilik  pada  kandungan  yang  terdapat  pada  RIPDA,  yaitu  strategi-strategi  dan rencana pendukung serta program yang telah dirumuskan untuk dilaksanakan dalam jangka waktu pendek, maka perlu dilakukan adanya suatu monitoring dan evaluasi terhadap implementasi RIPDA ini. Sebelum dilakukannya evaluasi terhadap RIPDA, perlu ditekankan bahwa suatu RIPDA berlaku sejak RIPDA tersebut disahkan menjadi suatu peraturan  daerah  tentang  rencana  induk  pengembangan  pariwisata daerah.  Setelah  RIPDA disahkan menjadi peraturan daerah, maka pelaksanaan pembangunan pariwisata harus selalu menilik pada peraturan daerah tersebut.</w:t>
      </w:r>
    </w:p>
    <w:p w:rsidR="00DB701D" w:rsidRPr="00344478" w:rsidRDefault="00344478" w:rsidP="00344478">
      <w:pPr>
        <w:spacing w:line="276" w:lineRule="auto"/>
        <w:ind w:firstLine="851"/>
        <w:rPr>
          <w:rFonts w:ascii="Arial Narrow" w:hAnsi="Arial Narrow"/>
          <w:lang w:val="id-ID"/>
        </w:rPr>
      </w:pPr>
      <w:r w:rsidRPr="00344478">
        <w:rPr>
          <w:rFonts w:ascii="Arial Narrow" w:hAnsi="Arial Narrow"/>
          <w:lang w:val="id-ID"/>
        </w:rPr>
        <w:t>Rencana induk pengembangan pariwisata daerah ini dapat ditinjau setiap 5 tahun sekali. Kegiatan monitoring dan evaluasi dilakukan dengan tujuan untuk mengevaluasi rencana- rencana dan program-program yang masih relevan seiring dengan perkembangan yang ada dan  yang  sudah  tidak  relevan  lagi  setalah  dalam  jangka  waktu  15  tahun.  Peninjauan kembali rencana induk pengembangan pariwisata dilakukan dalam jangka waktu pendek dimaksudkan agar rencana induk pengembangan pariwisata di Kabupaten Kabupaten Konawe Kepulauan ini dapat berlangsung secara berkelanjutan. Apabila dalam pelaksanaan peninjauan kembali terhadap rencana induk pengembangan pariwisata daerah terdapat program atau rencana yang sudah tidak relevan lagi, maka dapat dilakukan suatu revisi rencana induk pengembangan pariwisata daerah di Kabupaten Konawe Kepulauan. Namun apabila rencana dan program tersebut masih relevan terhadap pengembangan pariwisata di Kabupaten Konawe Kepulauan, maka rencana induk pengembangan pariwisata ini masih relevan untuk di jadikan pedoman pengembangan pariwisata Di Kabupaten Konawe Kepulauan</w:t>
      </w:r>
      <w:r>
        <w:rPr>
          <w:rFonts w:ascii="Arial Narrow" w:hAnsi="Arial Narrow"/>
          <w:lang w:val="id-ID"/>
        </w:rPr>
        <w:t>.</w:t>
      </w:r>
    </w:p>
    <w:sectPr w:rsidR="00DB701D" w:rsidRPr="00344478" w:rsidSect="00D871C0">
      <w:pgSz w:w="11907" w:h="16840" w:code="9"/>
      <w:pgMar w:top="1701" w:right="1985" w:bottom="1985" w:left="1701" w:header="1134" w:footer="907" w:gutter="0"/>
      <w:pgNumType w:start="15" w:chapStyle="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11A92" w:rsidRDefault="00411A92">
      <w:r>
        <w:separator/>
      </w:r>
    </w:p>
  </w:endnote>
  <w:endnote w:type="continuationSeparator" w:id="1">
    <w:p w:rsidR="00411A92" w:rsidRDefault="00411A9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6AD" w:rsidRDefault="007A393F" w:rsidP="009171BF">
    <w:pPr>
      <w:pStyle w:val="Footer"/>
      <w:framePr w:wrap="around" w:vAnchor="text" w:hAnchor="margin" w:xAlign="right" w:y="1"/>
      <w:rPr>
        <w:rStyle w:val="PageNumber"/>
      </w:rPr>
    </w:pPr>
    <w:r>
      <w:rPr>
        <w:rStyle w:val="PageNumber"/>
      </w:rPr>
      <w:fldChar w:fldCharType="begin"/>
    </w:r>
    <w:r w:rsidR="000636AD">
      <w:rPr>
        <w:rStyle w:val="PageNumber"/>
      </w:rPr>
      <w:instrText xml:space="preserve">PAGE  </w:instrText>
    </w:r>
    <w:r>
      <w:rPr>
        <w:rStyle w:val="PageNumber"/>
      </w:rPr>
      <w:fldChar w:fldCharType="end"/>
    </w:r>
  </w:p>
  <w:p w:rsidR="000636AD" w:rsidRDefault="000636AD" w:rsidP="009F3AFA">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6AD" w:rsidRDefault="007A393F" w:rsidP="00BF43FA">
    <w:pPr>
      <w:pStyle w:val="Footer"/>
      <w:tabs>
        <w:tab w:val="clear" w:pos="8640"/>
        <w:tab w:val="right" w:pos="8222"/>
      </w:tabs>
      <w:rPr>
        <w:szCs w:val="20"/>
        <w:lang w:val="it-IT"/>
      </w:rPr>
    </w:pPr>
    <w:r w:rsidRPr="007A393F">
      <w:rPr>
        <w:rFonts w:ascii="Arial" w:hAnsi="Arial" w:cs="Arial"/>
        <w:b/>
        <w:bCs/>
        <w:szCs w:val="20"/>
        <w:lang w:val="pt-BR"/>
      </w:rPr>
      <w:pict>
        <v:rect id="_x0000_i1026" style="width:411.05pt;height:1.5pt" o:hralign="center" o:hrstd="t" o:hrnoshade="t" o:hr="t" fillcolor="black" stroked="f"/>
      </w:pict>
    </w:r>
  </w:p>
  <w:p w:rsidR="000636AD" w:rsidRPr="00BF43FA" w:rsidRDefault="007A393F" w:rsidP="00BF43FA">
    <w:pPr>
      <w:pStyle w:val="Footer"/>
      <w:tabs>
        <w:tab w:val="clear" w:pos="8640"/>
        <w:tab w:val="right" w:pos="8222"/>
      </w:tabs>
      <w:rPr>
        <w:szCs w:val="20"/>
        <w:lang w:val="it-IT"/>
      </w:rPr>
    </w:pPr>
    <w:r w:rsidRPr="007A393F">
      <w:rPr>
        <w:noProof/>
      </w:rPr>
      <w:pict>
        <v:shapetype id="_x0000_t202" coordsize="21600,21600" o:spt="202" path="m,l,21600r21600,l21600,xe">
          <v:stroke joinstyle="miter"/>
          <v:path gradientshapeok="t" o:connecttype="rect"/>
        </v:shapetype>
        <v:shape id="Text Box 352" o:spid="_x0000_s4104" type="#_x0000_t202" style="position:absolute;left:0;text-align:left;margin-left:.3pt;margin-top:-.05pt;width:373.75pt;height:33pt;z-index:-251664384;visibility:visible;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" filled="f" stroked="f">
          <v:textbox inset="0,0,0,0">
            <w:txbxContent>
              <w:p w:rsidR="000636AD" w:rsidRDefault="000636AD" w:rsidP="00315F60">
                <w:pPr>
                  <w:pStyle w:val="Header"/>
                  <w:tabs>
                    <w:tab w:val="left" w:pos="0"/>
                    <w:tab w:val="right" w:pos="8222"/>
                  </w:tabs>
                  <w:rPr>
                    <w:rFonts w:ascii="Arial Narrow" w:hAnsi="Arial Narrow" w:cs="Arial"/>
                    <w:b/>
                    <w:color w:val="0070C0"/>
                    <w:sz w:val="20"/>
                    <w:szCs w:val="20"/>
                    <w:lang w:val="en-ID"/>
                  </w:rPr>
                </w:pPr>
                <w:r>
                  <w:rPr>
                    <w:rFonts w:ascii="Arial Narrow" w:hAnsi="Arial Narrow" w:cs="Arial"/>
                    <w:b/>
                    <w:color w:val="0070C0"/>
                    <w:sz w:val="20"/>
                    <w:szCs w:val="20"/>
                    <w:lang w:val="en-ID"/>
                  </w:rPr>
                  <w:t xml:space="preserve">Revisi </w:t>
                </w:r>
                <w:r w:rsidRPr="00076B7F">
                  <w:rPr>
                    <w:rFonts w:ascii="Arial Narrow" w:hAnsi="Arial Narrow" w:cs="Arial"/>
                    <w:b/>
                    <w:color w:val="0070C0"/>
                    <w:sz w:val="20"/>
                    <w:szCs w:val="20"/>
                    <w:lang w:val="id-ID"/>
                  </w:rPr>
                  <w:t>Rencana Induk Pengem</w:t>
                </w:r>
                <w:r>
                  <w:rPr>
                    <w:rFonts w:ascii="Arial Narrow" w:hAnsi="Arial Narrow" w:cs="Arial"/>
                    <w:b/>
                    <w:color w:val="0070C0"/>
                    <w:sz w:val="20"/>
                    <w:szCs w:val="20"/>
                    <w:lang w:val="id-ID"/>
                  </w:rPr>
                  <w:t>bangan Pariwisata Daerah (RIPP</w:t>
                </w:r>
                <w:r>
                  <w:rPr>
                    <w:rFonts w:ascii="Arial Narrow" w:hAnsi="Arial Narrow" w:cs="Arial"/>
                    <w:b/>
                    <w:color w:val="0070C0"/>
                    <w:sz w:val="20"/>
                    <w:szCs w:val="20"/>
                    <w:lang w:val="en-ID"/>
                  </w:rPr>
                  <w:t>DA</w:t>
                </w:r>
                <w:r w:rsidRPr="00076B7F">
                  <w:rPr>
                    <w:rFonts w:ascii="Arial Narrow" w:hAnsi="Arial Narrow" w:cs="Arial"/>
                    <w:b/>
                    <w:color w:val="0070C0"/>
                    <w:sz w:val="20"/>
                    <w:szCs w:val="20"/>
                    <w:lang w:val="id-ID"/>
                  </w:rPr>
                  <w:t xml:space="preserve">) </w:t>
                </w:r>
              </w:p>
              <w:p w:rsidR="000636AD" w:rsidRPr="00076B7F" w:rsidRDefault="000636AD" w:rsidP="00315F60">
                <w:pPr>
                  <w:pStyle w:val="Header"/>
                  <w:tabs>
                    <w:tab w:val="left" w:pos="0"/>
                    <w:tab w:val="right" w:pos="8222"/>
                  </w:tabs>
                  <w:rPr>
                    <w:rFonts w:ascii="Arial" w:hAnsi="Arial" w:cs="Arial"/>
                    <w:b/>
                    <w:color w:val="0070C0"/>
                    <w:sz w:val="20"/>
                    <w:szCs w:val="20"/>
                    <w:lang w:val="it-IT"/>
                  </w:rPr>
                </w:pPr>
                <w:r>
                  <w:rPr>
                    <w:rFonts w:ascii="Arial Narrow" w:hAnsi="Arial Narrow" w:cs="Arial"/>
                    <w:b/>
                    <w:color w:val="0070C0"/>
                    <w:sz w:val="20"/>
                    <w:szCs w:val="20"/>
                    <w:lang w:val="en-ID"/>
                  </w:rPr>
                  <w:t xml:space="preserve">Kabupaten </w:t>
                </w:r>
                <w:r w:rsidRPr="00076B7F">
                  <w:rPr>
                    <w:rFonts w:ascii="Arial Narrow" w:hAnsi="Arial Narrow" w:cs="Arial"/>
                    <w:b/>
                    <w:color w:val="0070C0"/>
                    <w:sz w:val="20"/>
                    <w:szCs w:val="20"/>
                    <w:lang w:val="id-ID"/>
                  </w:rPr>
                  <w:t>Konawe Kepulauan</w:t>
                </w:r>
              </w:p>
            </w:txbxContent>
          </v:textbox>
          <w10:wrap anchorx="margin"/>
        </v:shape>
      </w:pict>
    </w:r>
    <w:r w:rsidRPr="007A393F">
      <w:rPr>
        <w:noProof/>
      </w:rPr>
      <w:pict>
        <v:shape id="Text Box 355" o:spid="_x0000_s4103" type="#_x0000_t202" style="position:absolute;left:0;text-align:left;margin-left:254.45pt;margin-top:2.85pt;width:77.95pt;height:19.85pt;z-index:-251660288;visibility:visible;mso-position-horizontal:righ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" filled="f" stroked="f">
          <v:textbox inset="0,0,0,0">
            <w:txbxContent>
              <w:p w:rsidR="000636AD" w:rsidRDefault="007A393F" w:rsidP="00BF43FA">
                <w:pPr>
                  <w:pStyle w:val="Footer"/>
                  <w:tabs>
                    <w:tab w:val="right" w:pos="8222"/>
                  </w:tabs>
                  <w:jc w:val="right"/>
                </w:pPr>
                <w:r w:rsidRPr="00296830">
                  <w:rPr>
                    <w:rFonts w:ascii="Arial Narrow" w:hAnsi="Arial Narrow" w:cs="Arial"/>
                    <w:szCs w:val="20"/>
                  </w:rPr>
                  <w:fldChar w:fldCharType="begin"/>
                </w:r>
                <w:r w:rsidR="000636AD" w:rsidRPr="00296830">
                  <w:rPr>
                    <w:rFonts w:ascii="Arial Narrow" w:hAnsi="Arial Narrow" w:cs="Arial"/>
                    <w:szCs w:val="20"/>
                    <w:lang w:val="it-IT"/>
                  </w:rPr>
                  <w:instrText xml:space="preserve"> PAGE   \* MERGEFORMAT </w:instrText>
                </w:r>
                <w:r w:rsidRPr="00296830">
                  <w:rPr>
                    <w:rFonts w:ascii="Arial Narrow" w:hAnsi="Arial Narrow" w:cs="Arial"/>
                    <w:szCs w:val="20"/>
                  </w:rPr>
                  <w:fldChar w:fldCharType="separate"/>
                </w:r>
                <w:r w:rsidR="00FF1C8E">
                  <w:rPr>
                    <w:rFonts w:ascii="Arial Narrow" w:hAnsi="Arial Narrow" w:cs="Arial"/>
                    <w:noProof/>
                    <w:szCs w:val="20"/>
                    <w:lang w:val="it-IT"/>
                  </w:rPr>
                  <w:t>xii</w:t>
                </w:r>
                <w:r w:rsidRPr="00296830">
                  <w:rPr>
                    <w:rFonts w:ascii="Arial Narrow" w:hAnsi="Arial Narrow" w:cs="Arial"/>
                    <w:szCs w:val="20"/>
                  </w:rPr>
                  <w:fldChar w:fldCharType="end"/>
                </w:r>
              </w:p>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6AD" w:rsidRPr="004807F8" w:rsidRDefault="007A393F" w:rsidP="00D871C0">
    <w:pPr>
      <w:pStyle w:val="Header"/>
      <w:tabs>
        <w:tab w:val="clear" w:pos="4320"/>
        <w:tab w:val="clear" w:pos="8640"/>
        <w:tab w:val="left" w:pos="0"/>
        <w:tab w:val="left" w:pos="720"/>
        <w:tab w:val="left" w:pos="1440"/>
        <w:tab w:val="left" w:pos="2160"/>
        <w:tab w:val="left" w:pos="2880"/>
        <w:tab w:val="left" w:pos="3600"/>
        <w:tab w:val="left" w:pos="5040"/>
        <w:tab w:val="left" w:pos="5760"/>
        <w:tab w:val="left" w:pos="8070"/>
        <w:tab w:val="left" w:pos="8160"/>
        <w:tab w:val="left" w:pos="9072"/>
      </w:tabs>
      <w:spacing w:after="120"/>
      <w:rPr>
        <w:rFonts w:ascii="Arial" w:hAnsi="Arial" w:cs="Arial"/>
        <w:b/>
        <w:color w:val="0070C0"/>
        <w:sz w:val="20"/>
        <w:szCs w:val="20"/>
        <w:lang w:val="it-IT"/>
      </w:rPr>
    </w:pPr>
    <w:r w:rsidRPr="007A393F">
      <w:rPr>
        <w:noProof/>
      </w:rPr>
      <w:pict>
        <v:shapetype id="_x0000_t202" coordsize="21600,21600" o:spt="202" path="m,l,21600r21600,l21600,xe">
          <v:stroke joinstyle="miter"/>
          <v:path gradientshapeok="t" o:connecttype="rect"/>
        </v:shapetype>
        <v:shape id="_x0000_s4098" type="#_x0000_t202" style="position:absolute;left:0;text-align:left;margin-left:-1pt;margin-top:.85pt;width:315.75pt;height:33pt;z-index:-251652096;visibility:visible;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" filled="f" stroked="f">
          <v:textbox inset="0,0,0,0">
            <w:txbxContent>
              <w:p w:rsidR="000636AD" w:rsidRDefault="000636AD" w:rsidP="000C769E">
                <w:pPr>
                  <w:pStyle w:val="Header"/>
                  <w:tabs>
                    <w:tab w:val="left" w:pos="0"/>
                    <w:tab w:val="right" w:pos="8222"/>
                  </w:tabs>
                  <w:rPr>
                    <w:rFonts w:ascii="Arial Narrow" w:hAnsi="Arial Narrow" w:cs="Arial"/>
                    <w:b/>
                    <w:color w:val="0070C0"/>
                    <w:sz w:val="20"/>
                    <w:szCs w:val="20"/>
                    <w:lang w:val="en-ID"/>
                  </w:rPr>
                </w:pPr>
                <w:r>
                  <w:rPr>
                    <w:rFonts w:ascii="Arial Narrow" w:hAnsi="Arial Narrow" w:cs="Arial"/>
                    <w:b/>
                    <w:color w:val="0070C0"/>
                    <w:sz w:val="20"/>
                    <w:szCs w:val="20"/>
                    <w:lang w:val="en-ID"/>
                  </w:rPr>
                  <w:t xml:space="preserve">Revisi </w:t>
                </w:r>
                <w:r w:rsidRPr="00076B7F">
                  <w:rPr>
                    <w:rFonts w:ascii="Arial Narrow" w:hAnsi="Arial Narrow" w:cs="Arial"/>
                    <w:b/>
                    <w:color w:val="0070C0"/>
                    <w:sz w:val="20"/>
                    <w:szCs w:val="20"/>
                    <w:lang w:val="id-ID"/>
                  </w:rPr>
                  <w:t>Rencana Induk Pengem</w:t>
                </w:r>
                <w:r>
                  <w:rPr>
                    <w:rFonts w:ascii="Arial Narrow" w:hAnsi="Arial Narrow" w:cs="Arial"/>
                    <w:b/>
                    <w:color w:val="0070C0"/>
                    <w:sz w:val="20"/>
                    <w:szCs w:val="20"/>
                    <w:lang w:val="id-ID"/>
                  </w:rPr>
                  <w:t>bangan Pariwisata Daerah (RIPP</w:t>
                </w:r>
                <w:r>
                  <w:rPr>
                    <w:rFonts w:ascii="Arial Narrow" w:hAnsi="Arial Narrow" w:cs="Arial"/>
                    <w:b/>
                    <w:color w:val="0070C0"/>
                    <w:sz w:val="20"/>
                    <w:szCs w:val="20"/>
                    <w:lang w:val="en-ID"/>
                  </w:rPr>
                  <w:t>DA</w:t>
                </w:r>
                <w:r w:rsidRPr="00076B7F">
                  <w:rPr>
                    <w:rFonts w:ascii="Arial Narrow" w:hAnsi="Arial Narrow" w:cs="Arial"/>
                    <w:b/>
                    <w:color w:val="0070C0"/>
                    <w:sz w:val="20"/>
                    <w:szCs w:val="20"/>
                    <w:lang w:val="id-ID"/>
                  </w:rPr>
                  <w:t>)</w:t>
                </w:r>
              </w:p>
              <w:p w:rsidR="000636AD" w:rsidRPr="00076B7F" w:rsidRDefault="000636AD" w:rsidP="000C769E">
                <w:pPr>
                  <w:pStyle w:val="Header"/>
                  <w:tabs>
                    <w:tab w:val="left" w:pos="0"/>
                    <w:tab w:val="right" w:pos="8222"/>
                  </w:tabs>
                  <w:rPr>
                    <w:rFonts w:ascii="Arial" w:hAnsi="Arial" w:cs="Arial"/>
                    <w:b/>
                    <w:color w:val="0070C0"/>
                    <w:sz w:val="20"/>
                    <w:szCs w:val="20"/>
                    <w:lang w:val="it-IT"/>
                  </w:rPr>
                </w:pPr>
                <w:r>
                  <w:rPr>
                    <w:rFonts w:ascii="Arial Narrow" w:hAnsi="Arial Narrow" w:cs="Arial"/>
                    <w:b/>
                    <w:color w:val="0070C0"/>
                    <w:sz w:val="20"/>
                    <w:szCs w:val="20"/>
                    <w:lang w:val="en-ID"/>
                  </w:rPr>
                  <w:t>Kabupaten</w:t>
                </w:r>
                <w:r w:rsidRPr="00076B7F">
                  <w:rPr>
                    <w:rFonts w:ascii="Arial Narrow" w:hAnsi="Arial Narrow" w:cs="Arial"/>
                    <w:b/>
                    <w:color w:val="0070C0"/>
                    <w:sz w:val="20"/>
                    <w:szCs w:val="20"/>
                    <w:lang w:val="id-ID"/>
                  </w:rPr>
                  <w:t xml:space="preserve"> Konawe Kepulauan</w:t>
                </w:r>
              </w:p>
            </w:txbxContent>
          </v:textbox>
          <w10:wrap anchorx="margin"/>
        </v:shape>
      </w:pict>
    </w:r>
    <w:r w:rsidRPr="007A393F">
      <w:rPr>
        <w:noProof/>
      </w:rPr>
      <w:pict>
        <v:shape id="_x0000_s4097" type="#_x0000_t202" style="position:absolute;left:0;text-align:left;margin-left:332.7pt;margin-top:1.05pt;width:77.95pt;height:19.85pt;z-index:-251656192;visibility:visible;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" filled="f" stroked="f">
          <v:textbox inset="0,0,0,0">
            <w:txbxContent>
              <w:p w:rsidR="000636AD" w:rsidRDefault="007A393F" w:rsidP="004807F8">
                <w:pPr>
                  <w:pStyle w:val="Footer"/>
                  <w:tabs>
                    <w:tab w:val="right" w:pos="8222"/>
                  </w:tabs>
                  <w:jc w:val="right"/>
                </w:pPr>
                <w:r w:rsidRPr="00296830">
                  <w:rPr>
                    <w:rFonts w:ascii="Arial Narrow" w:hAnsi="Arial Narrow" w:cs="Arial"/>
                    <w:szCs w:val="20"/>
                  </w:rPr>
                  <w:fldChar w:fldCharType="begin"/>
                </w:r>
                <w:r w:rsidR="000636AD" w:rsidRPr="00296830">
                  <w:rPr>
                    <w:rFonts w:ascii="Arial Narrow" w:hAnsi="Arial Narrow" w:cs="Arial"/>
                    <w:szCs w:val="20"/>
                    <w:lang w:val="it-IT"/>
                  </w:rPr>
                  <w:instrText xml:space="preserve"> PAGE   \* MERGEFORMAT </w:instrText>
                </w:r>
                <w:r w:rsidRPr="00296830">
                  <w:rPr>
                    <w:rFonts w:ascii="Arial Narrow" w:hAnsi="Arial Narrow" w:cs="Arial"/>
                    <w:szCs w:val="20"/>
                  </w:rPr>
                  <w:fldChar w:fldCharType="separate"/>
                </w:r>
                <w:r w:rsidR="00FF1C8E">
                  <w:rPr>
                    <w:rFonts w:ascii="Arial Narrow" w:hAnsi="Arial Narrow" w:cs="Arial"/>
                    <w:noProof/>
                    <w:szCs w:val="20"/>
                    <w:lang w:val="it-IT"/>
                  </w:rPr>
                  <w:t>II-15</w:t>
                </w:r>
                <w:r w:rsidRPr="00296830">
                  <w:rPr>
                    <w:rFonts w:ascii="Arial Narrow" w:hAnsi="Arial Narrow" w:cs="Arial"/>
                    <w:szCs w:val="20"/>
                  </w:rPr>
                  <w:fldChar w:fldCharType="end"/>
                </w:r>
              </w:p>
            </w:txbxContent>
          </v:textbox>
          <w10:wrap anchorx="margin"/>
        </v:shape>
      </w:pict>
    </w:r>
    <w:r w:rsidR="000636AD">
      <w:rPr>
        <w:rFonts w:ascii="Arial" w:hAnsi="Arial" w:cs="Arial"/>
        <w:b/>
        <w:color w:val="0070C0"/>
        <w:sz w:val="20"/>
        <w:szCs w:val="20"/>
        <w:lang w:val="it-IT"/>
      </w:rPr>
      <w:tab/>
    </w:r>
    <w:r w:rsidR="000636AD">
      <w:rPr>
        <w:rFonts w:ascii="Arial" w:hAnsi="Arial" w:cs="Arial"/>
        <w:b/>
        <w:color w:val="0070C0"/>
        <w:sz w:val="20"/>
        <w:szCs w:val="20"/>
        <w:lang w:val="it-IT"/>
      </w:rPr>
      <w:tab/>
    </w:r>
    <w:r w:rsidR="000636AD">
      <w:rPr>
        <w:rFonts w:ascii="Arial" w:hAnsi="Arial" w:cs="Arial"/>
        <w:b/>
        <w:color w:val="0070C0"/>
        <w:sz w:val="20"/>
        <w:szCs w:val="20"/>
        <w:lang w:val="it-IT"/>
      </w:rPr>
      <w:tab/>
    </w:r>
    <w:r w:rsidR="000636AD">
      <w:rPr>
        <w:rFonts w:ascii="Arial" w:hAnsi="Arial" w:cs="Arial"/>
        <w:b/>
        <w:color w:val="0070C0"/>
        <w:sz w:val="20"/>
        <w:szCs w:val="20"/>
        <w:lang w:val="it-IT"/>
      </w:rPr>
      <w:tab/>
    </w:r>
    <w:r w:rsidR="000636AD">
      <w:rPr>
        <w:rFonts w:ascii="Arial" w:hAnsi="Arial" w:cs="Arial"/>
        <w:b/>
        <w:color w:val="0070C0"/>
        <w:sz w:val="20"/>
        <w:szCs w:val="20"/>
        <w:lang w:val="it-IT"/>
      </w:rPr>
      <w:tab/>
    </w:r>
    <w:r w:rsidR="000636AD">
      <w:rPr>
        <w:rFonts w:ascii="Arial" w:hAnsi="Arial" w:cs="Arial"/>
        <w:b/>
        <w:color w:val="0070C0"/>
        <w:sz w:val="20"/>
        <w:szCs w:val="20"/>
        <w:lang w:val="it-IT"/>
      </w:rPr>
      <w:tab/>
    </w:r>
    <w:r w:rsidR="000636AD">
      <w:rPr>
        <w:rFonts w:ascii="Arial" w:hAnsi="Arial" w:cs="Arial"/>
        <w:b/>
        <w:color w:val="0070C0"/>
        <w:sz w:val="20"/>
        <w:szCs w:val="20"/>
        <w:lang w:val="it-IT"/>
      </w:rPr>
      <w:tab/>
    </w:r>
    <w:r w:rsidR="000636AD">
      <w:rPr>
        <w:rFonts w:ascii="Arial" w:hAnsi="Arial" w:cs="Arial"/>
        <w:b/>
        <w:color w:val="0070C0"/>
        <w:sz w:val="20"/>
        <w:szCs w:val="20"/>
        <w:lang w:val="it-IT"/>
      </w:rPr>
      <w:tab/>
    </w:r>
    <w:r w:rsidR="000636AD">
      <w:rPr>
        <w:rFonts w:ascii="Arial" w:hAnsi="Arial" w:cs="Arial"/>
        <w:b/>
        <w:color w:val="0070C0"/>
        <w:sz w:val="20"/>
        <w:szCs w:val="20"/>
        <w:lang w:val="it-IT"/>
      </w:rPr>
      <w:tab/>
    </w:r>
    <w:r w:rsidR="000636AD">
      <w:rPr>
        <w:rFonts w:ascii="Arial" w:hAnsi="Arial" w:cs="Arial"/>
        <w:b/>
        <w:color w:val="0070C0"/>
        <w:sz w:val="20"/>
        <w:szCs w:val="20"/>
        <w:lang w:val="it-IT"/>
      </w:rPr>
      <w:tab/>
    </w:r>
    <w:r w:rsidR="000636AD">
      <w:rPr>
        <w:rFonts w:ascii="Arial" w:hAnsi="Arial" w:cs="Arial"/>
        <w:b/>
        <w:color w:val="0070C0"/>
        <w:sz w:val="20"/>
        <w:szCs w:val="20"/>
        <w:lang w:val="it-IT"/>
      </w:rPr>
      <w:tab/>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11A92" w:rsidRDefault="00411A92">
      <w:r>
        <w:separator/>
      </w:r>
    </w:p>
  </w:footnote>
  <w:footnote w:type="continuationSeparator" w:id="1">
    <w:p w:rsidR="00411A92" w:rsidRDefault="00411A9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6AD" w:rsidRPr="00496135" w:rsidRDefault="000636AD" w:rsidP="007C7FBF">
    <w:pPr>
      <w:pStyle w:val="Header"/>
      <w:tabs>
        <w:tab w:val="clear" w:pos="8640"/>
        <w:tab w:val="left" w:pos="0"/>
        <w:tab w:val="left" w:pos="435"/>
        <w:tab w:val="right" w:pos="8222"/>
      </w:tabs>
      <w:rPr>
        <w:rFonts w:ascii="Arial" w:hAnsi="Arial" w:cs="Arial"/>
        <w:b/>
        <w:bCs/>
        <w:i/>
        <w:lang w:val="it-IT"/>
      </w:rPr>
    </w:pPr>
    <w:r w:rsidRPr="00734731">
      <w:rPr>
        <w:rFonts w:ascii="Arial" w:hAnsi="Arial" w:cs="Arial"/>
        <w:b/>
        <w:lang w:val="it-IT"/>
      </w:rPr>
      <w:tab/>
    </w:r>
    <w:r w:rsidR="007A393F" w:rsidRPr="007A393F">
      <w:rPr>
        <w:noProof/>
      </w:rPr>
      <w:pict>
        <v:shapetype id="_x0000_t202" coordsize="21600,21600" o:spt="202" path="m,l,21600r21600,l21600,xe">
          <v:stroke joinstyle="miter"/>
          <v:path gradientshapeok="t" o:connecttype="rect"/>
        </v:shapetype>
        <v:shape id="Text Box 353" o:spid="_x0000_s4107" type="#_x0000_t202" style="position:absolute;left:0;text-align:left;margin-left:716.8pt;margin-top:0;width:2in;height:13.8pt;z-index:-251662336;visibility:visible;mso-position-horizontal:right;mso-position-horizontal-relative:margin;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" filled="f" stroked="f">
          <v:textbox style="mso-fit-shape-to-text:t" inset="0,0,0,0">
            <w:txbxContent>
              <w:p w:rsidR="000636AD" w:rsidRPr="00065A8A" w:rsidRDefault="000636AD" w:rsidP="00BF43FA">
                <w:pPr>
                  <w:pStyle w:val="Header"/>
                  <w:tabs>
                    <w:tab w:val="left" w:pos="0"/>
                    <w:tab w:val="right" w:pos="8222"/>
                  </w:tabs>
                  <w:jc w:val="right"/>
                  <w:rPr>
                    <w:rFonts w:ascii="Arial Narrow" w:hAnsi="Arial Narrow"/>
                    <w:noProof/>
                    <w:color w:val="0070C0"/>
                    <w:lang w:val="id-ID"/>
                  </w:rPr>
                </w:pPr>
                <w:r w:rsidRPr="00963AFA">
                  <w:rPr>
                    <w:rFonts w:ascii="Arial Narrow" w:hAnsi="Arial Narrow"/>
                    <w:b/>
                    <w:i/>
                    <w:color w:val="0070C0"/>
                    <w:lang w:val="it-IT"/>
                  </w:rPr>
                  <w:t xml:space="preserve">Laporan </w:t>
                </w:r>
                <w:r>
                  <w:rPr>
                    <w:rFonts w:ascii="Arial Narrow" w:hAnsi="Arial Narrow"/>
                    <w:b/>
                    <w:i/>
                    <w:color w:val="0070C0"/>
                    <w:lang w:val="id-ID"/>
                  </w:rPr>
                  <w:t>Akhir</w:t>
                </w:r>
              </w:p>
            </w:txbxContent>
          </v:textbox>
          <w10:wrap anchorx="margin"/>
        </v:shape>
      </w:pict>
    </w:r>
  </w:p>
  <w:p w:rsidR="000636AD" w:rsidRPr="00BF43FA" w:rsidRDefault="007A393F" w:rsidP="00BF43FA">
    <w:pPr>
      <w:pStyle w:val="Header"/>
      <w:rPr>
        <w:rFonts w:ascii="Arial" w:hAnsi="Arial" w:cs="Arial"/>
        <w:b/>
        <w:bCs/>
        <w:sz w:val="20"/>
        <w:szCs w:val="20"/>
        <w:lang w:val="pt-BR"/>
      </w:rPr>
    </w:pPr>
    <w:r w:rsidRPr="007A393F">
      <w:rPr>
        <w:rFonts w:ascii="Arial" w:hAnsi="Arial" w:cs="Arial"/>
        <w:b/>
        <w:bCs/>
        <w:sz w:val="20"/>
        <w:szCs w:val="20"/>
        <w:lang w:val="pt-BR"/>
      </w:rPr>
      <w:pict>
        <v:rect id="_x0000_i1025" style="width:411.05pt;height:1.5pt" o:hralign="center" o:hrstd="t" o:hrnoshade="t" o:hr="t" fillcolor="black" stroked="f"/>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6AD" w:rsidRDefault="007A393F">
    <w:pPr>
      <w:spacing w:line="200" w:lineRule="exact"/>
      <w:rPr>
        <w:lang w:val="id-ID"/>
      </w:rPr>
    </w:pPr>
    <w:r w:rsidRPr="007A393F">
      <w:rPr>
        <w:noProof/>
      </w:rPr>
      <w:pict>
        <v:shapetype id="_x0000_t202" coordsize="21600,21600" o:spt="202" path="m,l,21600r21600,l21600,xe">
          <v:stroke joinstyle="miter"/>
          <v:path gradientshapeok="t" o:connecttype="rect"/>
        </v:shapetype>
        <v:shape id="Text Box 118" o:spid="_x0000_s4102" type="#_x0000_t202" style="position:absolute;left:0;text-align:left;margin-left:297.45pt;margin-top:57.4pt;width:195.35pt;height:13.05pt;z-index:-25165414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" filled="f" stroked="f">
          <v:textbox inset="0,0,0,0">
            <w:txbxContent>
              <w:p w:rsidR="000636AD" w:rsidRPr="00065A8A" w:rsidRDefault="000636AD" w:rsidP="00065A8A">
                <w:pPr>
                  <w:pStyle w:val="Header"/>
                  <w:tabs>
                    <w:tab w:val="left" w:pos="0"/>
                    <w:tab w:val="right" w:pos="8222"/>
                  </w:tabs>
                  <w:jc w:val="right"/>
                  <w:rPr>
                    <w:rFonts w:ascii="Arial Narrow" w:hAnsi="Arial Narrow"/>
                    <w:noProof/>
                    <w:color w:val="0070C0"/>
                    <w:lang w:val="id-ID"/>
                  </w:rPr>
                </w:pPr>
                <w:r w:rsidRPr="00963AFA">
                  <w:rPr>
                    <w:rFonts w:ascii="Arial Narrow" w:hAnsi="Arial Narrow"/>
                    <w:b/>
                    <w:i/>
                    <w:color w:val="0070C0"/>
                    <w:lang w:val="it-IT"/>
                  </w:rPr>
                  <w:t xml:space="preserve">Laporan </w:t>
                </w:r>
                <w:r>
                  <w:rPr>
                    <w:rFonts w:ascii="Arial Narrow" w:hAnsi="Arial Narrow"/>
                    <w:b/>
                    <w:i/>
                    <w:color w:val="0070C0"/>
                    <w:lang w:val="id-ID"/>
                  </w:rPr>
                  <w:t>Akhir</w:t>
                </w:r>
              </w:p>
              <w:p w:rsidR="000636AD" w:rsidRDefault="000636AD" w:rsidP="00065A8A">
                <w:pPr>
                  <w:spacing w:line="240" w:lineRule="exact"/>
                  <w:ind w:left="20" w:right="-33"/>
                  <w:rPr>
                    <w:rFonts w:eastAsia="Calibri" w:cs="Calibri"/>
                    <w:sz w:val="22"/>
                    <w:szCs w:val="22"/>
                  </w:rPr>
                </w:pPr>
                <w:r>
                  <w:rPr>
                    <w:rFonts w:eastAsia="Calibri" w:cs="Calibri"/>
                    <w:color w:val="000000"/>
                    <w:position w:val="1"/>
                    <w:sz w:val="22"/>
                    <w:szCs w:val="22"/>
                  </w:rPr>
                  <w:t>-</w:t>
                </w:r>
              </w:p>
            </w:txbxContent>
          </v:textbox>
          <w10:wrap anchorx="page" anchory="page"/>
        </v:shape>
      </w:pict>
    </w:r>
  </w:p>
  <w:p w:rsidR="000636AD" w:rsidRDefault="007A393F">
    <w:pPr>
      <w:spacing w:line="200" w:lineRule="exact"/>
    </w:pPr>
    <w:r w:rsidRPr="007A393F">
      <w:rPr>
        <w:rFonts w:ascii="Arial" w:hAnsi="Arial" w:cs="Arial"/>
        <w:b/>
        <w:bCs/>
        <w:sz w:val="20"/>
        <w:szCs w:val="20"/>
        <w:lang w:val="pt-BR"/>
      </w:rPr>
      <w:pict>
        <v:rect id="_x0000_i1027" style="width:411.05pt;height:1.5pt" o:hralign="center" o:hrstd="t" o:hrnoshade="t" o:hr="t" fillcolor="black" stroked="f"/>
      </w:pict>
    </w:r>
    <w:r w:rsidRPr="007A393F">
      <w:rPr>
        <w:noProof/>
      </w:rPr>
      <w:pict>
        <v:group id="Group 116" o:spid="_x0000_s4099" style="position:absolute;left:0;text-align:left;margin-left:70.6pt;margin-top:50.65pt;width:470.95pt;height:0;z-index:-251658240;mso-position-horizontal-relative:page;mso-position-vertical-relative:page" coordorigin="1412,1013" coordsize="94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">
          <v:shape id="Freeform 4" o:spid="_x0000_s4100" style="position:absolute;left:1412;top:1013;width:9419;height:0;visibility:visible;mso-wrap-style:square;v-text-anchor:top" coordsize="94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" path="m,l9419,e" filled="f" strokecolor="#d9d9d9" strokeweight=".58pt">
            <v:path arrowok="t" o:connecttype="custom" o:connectlocs="0,0;9419,0" o:connectangles="0,0"/>
          </v:shape>
          <w10:wrap anchorx="page" anchory="page"/>
        </v:group>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B0A2D0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A6E3E3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C4416C8"/>
    <w:lvl w:ilvl="0">
      <w:start w:val="1"/>
      <w:numFmt w:val="decimal"/>
      <w:pStyle w:val="ListNumber3"/>
      <w:lvlText w:val="%1."/>
      <w:lvlJc w:val="left"/>
      <w:pPr>
        <w:tabs>
          <w:tab w:val="num" w:pos="926"/>
        </w:tabs>
        <w:ind w:left="926" w:hanging="360"/>
      </w:pPr>
    </w:lvl>
  </w:abstractNum>
  <w:abstractNum w:abstractNumId="3">
    <w:nsid w:val="FFFFFF7F"/>
    <w:multiLevelType w:val="singleLevel"/>
    <w:tmpl w:val="C4ACAC8E"/>
    <w:lvl w:ilvl="0">
      <w:start w:val="1"/>
      <w:numFmt w:val="decimal"/>
      <w:pStyle w:val="ListNumber2"/>
      <w:lvlText w:val="%1."/>
      <w:lvlJc w:val="left"/>
      <w:pPr>
        <w:tabs>
          <w:tab w:val="num" w:pos="643"/>
        </w:tabs>
        <w:ind w:left="643" w:hanging="360"/>
      </w:pPr>
    </w:lvl>
  </w:abstractNum>
  <w:abstractNum w:abstractNumId="4">
    <w:nsid w:val="FFFFFF80"/>
    <w:multiLevelType w:val="singleLevel"/>
    <w:tmpl w:val="0E36757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776A5F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8B417B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8"/>
    <w:multiLevelType w:val="singleLevel"/>
    <w:tmpl w:val="AFD61E54"/>
    <w:lvl w:ilvl="0">
      <w:start w:val="1"/>
      <w:numFmt w:val="decimal"/>
      <w:pStyle w:val="ListNumber"/>
      <w:lvlText w:val="%1."/>
      <w:lvlJc w:val="left"/>
      <w:pPr>
        <w:tabs>
          <w:tab w:val="num" w:pos="360"/>
        </w:tabs>
        <w:ind w:left="360" w:hanging="360"/>
      </w:pPr>
    </w:lvl>
  </w:abstractNum>
  <w:abstractNum w:abstractNumId="8">
    <w:nsid w:val="FFFFFF89"/>
    <w:multiLevelType w:val="singleLevel"/>
    <w:tmpl w:val="2B6E70CA"/>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008F2544"/>
    <w:multiLevelType w:val="hybridMultilevel"/>
    <w:tmpl w:val="A7866138"/>
    <w:lvl w:ilvl="0" w:tplc="04210011">
      <w:start w:val="1"/>
      <w:numFmt w:val="decimal"/>
      <w:lvlText w:val="%1)"/>
      <w:lvlJc w:val="left"/>
      <w:pPr>
        <w:ind w:left="2007" w:hanging="360"/>
      </w:pPr>
    </w:lvl>
    <w:lvl w:ilvl="1" w:tplc="04210019" w:tentative="1">
      <w:start w:val="1"/>
      <w:numFmt w:val="lowerLetter"/>
      <w:lvlText w:val="%2."/>
      <w:lvlJc w:val="left"/>
      <w:pPr>
        <w:ind w:left="2727" w:hanging="360"/>
      </w:pPr>
    </w:lvl>
    <w:lvl w:ilvl="2" w:tplc="0421001B" w:tentative="1">
      <w:start w:val="1"/>
      <w:numFmt w:val="lowerRoman"/>
      <w:lvlText w:val="%3."/>
      <w:lvlJc w:val="right"/>
      <w:pPr>
        <w:ind w:left="3447" w:hanging="180"/>
      </w:pPr>
    </w:lvl>
    <w:lvl w:ilvl="3" w:tplc="0421000F" w:tentative="1">
      <w:start w:val="1"/>
      <w:numFmt w:val="decimal"/>
      <w:lvlText w:val="%4."/>
      <w:lvlJc w:val="left"/>
      <w:pPr>
        <w:ind w:left="4167" w:hanging="360"/>
      </w:pPr>
    </w:lvl>
    <w:lvl w:ilvl="4" w:tplc="04210019" w:tentative="1">
      <w:start w:val="1"/>
      <w:numFmt w:val="lowerLetter"/>
      <w:lvlText w:val="%5."/>
      <w:lvlJc w:val="left"/>
      <w:pPr>
        <w:ind w:left="4887" w:hanging="360"/>
      </w:pPr>
    </w:lvl>
    <w:lvl w:ilvl="5" w:tplc="0421001B" w:tentative="1">
      <w:start w:val="1"/>
      <w:numFmt w:val="lowerRoman"/>
      <w:lvlText w:val="%6."/>
      <w:lvlJc w:val="right"/>
      <w:pPr>
        <w:ind w:left="5607" w:hanging="180"/>
      </w:pPr>
    </w:lvl>
    <w:lvl w:ilvl="6" w:tplc="0421000F" w:tentative="1">
      <w:start w:val="1"/>
      <w:numFmt w:val="decimal"/>
      <w:lvlText w:val="%7."/>
      <w:lvlJc w:val="left"/>
      <w:pPr>
        <w:ind w:left="6327" w:hanging="360"/>
      </w:pPr>
    </w:lvl>
    <w:lvl w:ilvl="7" w:tplc="04210019" w:tentative="1">
      <w:start w:val="1"/>
      <w:numFmt w:val="lowerLetter"/>
      <w:lvlText w:val="%8."/>
      <w:lvlJc w:val="left"/>
      <w:pPr>
        <w:ind w:left="7047" w:hanging="360"/>
      </w:pPr>
    </w:lvl>
    <w:lvl w:ilvl="8" w:tplc="0421001B" w:tentative="1">
      <w:start w:val="1"/>
      <w:numFmt w:val="lowerRoman"/>
      <w:lvlText w:val="%9."/>
      <w:lvlJc w:val="right"/>
      <w:pPr>
        <w:ind w:left="7767" w:hanging="180"/>
      </w:pPr>
    </w:lvl>
  </w:abstractNum>
  <w:abstractNum w:abstractNumId="10">
    <w:nsid w:val="01024944"/>
    <w:multiLevelType w:val="hybridMultilevel"/>
    <w:tmpl w:val="16225D02"/>
    <w:lvl w:ilvl="0" w:tplc="8878C8D6">
      <w:start w:val="1"/>
      <w:numFmt w:val="decimal"/>
      <w:lvlText w:val="%1."/>
      <w:lvlJc w:val="left"/>
      <w:pPr>
        <w:ind w:left="1429" w:hanging="360"/>
      </w:pPr>
      <w:rPr>
        <w:rFonts w:hint="default"/>
        <w:color w:val="000000"/>
        <w:w w:val="97"/>
        <w:sz w:val="24"/>
        <w:szCs w:val="24"/>
      </w:r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11">
    <w:nsid w:val="017E6195"/>
    <w:multiLevelType w:val="hybridMultilevel"/>
    <w:tmpl w:val="E25447EE"/>
    <w:lvl w:ilvl="0" w:tplc="EC2E2654">
      <w:start w:val="1"/>
      <w:numFmt w:val="decimal"/>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nsid w:val="0221534F"/>
    <w:multiLevelType w:val="hybridMultilevel"/>
    <w:tmpl w:val="90C0BE72"/>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nsid w:val="02883FB2"/>
    <w:multiLevelType w:val="hybridMultilevel"/>
    <w:tmpl w:val="85323F1E"/>
    <w:lvl w:ilvl="0" w:tplc="1A8E24C8">
      <w:start w:val="1"/>
      <w:numFmt w:val="decimal"/>
      <w:lvlText w:val="%1.5.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nsid w:val="02A105AE"/>
    <w:multiLevelType w:val="hybridMultilevel"/>
    <w:tmpl w:val="216A637E"/>
    <w:lvl w:ilvl="0" w:tplc="04210017">
      <w:start w:val="1"/>
      <w:numFmt w:val="lowerLetter"/>
      <w:lvlText w:val="%1)"/>
      <w:lvlJc w:val="left"/>
      <w:pPr>
        <w:ind w:left="2988" w:hanging="360"/>
      </w:pPr>
    </w:lvl>
    <w:lvl w:ilvl="1" w:tplc="04210019" w:tentative="1">
      <w:start w:val="1"/>
      <w:numFmt w:val="lowerLetter"/>
      <w:lvlText w:val="%2."/>
      <w:lvlJc w:val="left"/>
      <w:pPr>
        <w:ind w:left="3708" w:hanging="360"/>
      </w:pPr>
    </w:lvl>
    <w:lvl w:ilvl="2" w:tplc="0421001B" w:tentative="1">
      <w:start w:val="1"/>
      <w:numFmt w:val="lowerRoman"/>
      <w:lvlText w:val="%3."/>
      <w:lvlJc w:val="right"/>
      <w:pPr>
        <w:ind w:left="4428" w:hanging="180"/>
      </w:pPr>
    </w:lvl>
    <w:lvl w:ilvl="3" w:tplc="0421000F" w:tentative="1">
      <w:start w:val="1"/>
      <w:numFmt w:val="decimal"/>
      <w:lvlText w:val="%4."/>
      <w:lvlJc w:val="left"/>
      <w:pPr>
        <w:ind w:left="5148" w:hanging="360"/>
      </w:pPr>
    </w:lvl>
    <w:lvl w:ilvl="4" w:tplc="04210019" w:tentative="1">
      <w:start w:val="1"/>
      <w:numFmt w:val="lowerLetter"/>
      <w:lvlText w:val="%5."/>
      <w:lvlJc w:val="left"/>
      <w:pPr>
        <w:ind w:left="5868" w:hanging="360"/>
      </w:pPr>
    </w:lvl>
    <w:lvl w:ilvl="5" w:tplc="0421001B" w:tentative="1">
      <w:start w:val="1"/>
      <w:numFmt w:val="lowerRoman"/>
      <w:lvlText w:val="%6."/>
      <w:lvlJc w:val="right"/>
      <w:pPr>
        <w:ind w:left="6588" w:hanging="180"/>
      </w:pPr>
    </w:lvl>
    <w:lvl w:ilvl="6" w:tplc="0421000F" w:tentative="1">
      <w:start w:val="1"/>
      <w:numFmt w:val="decimal"/>
      <w:lvlText w:val="%7."/>
      <w:lvlJc w:val="left"/>
      <w:pPr>
        <w:ind w:left="7308" w:hanging="360"/>
      </w:pPr>
    </w:lvl>
    <w:lvl w:ilvl="7" w:tplc="04210019" w:tentative="1">
      <w:start w:val="1"/>
      <w:numFmt w:val="lowerLetter"/>
      <w:lvlText w:val="%8."/>
      <w:lvlJc w:val="left"/>
      <w:pPr>
        <w:ind w:left="8028" w:hanging="360"/>
      </w:pPr>
    </w:lvl>
    <w:lvl w:ilvl="8" w:tplc="0421001B" w:tentative="1">
      <w:start w:val="1"/>
      <w:numFmt w:val="lowerRoman"/>
      <w:lvlText w:val="%9."/>
      <w:lvlJc w:val="right"/>
      <w:pPr>
        <w:ind w:left="8748" w:hanging="180"/>
      </w:pPr>
    </w:lvl>
  </w:abstractNum>
  <w:abstractNum w:abstractNumId="15">
    <w:nsid w:val="02A10C74"/>
    <w:multiLevelType w:val="hybridMultilevel"/>
    <w:tmpl w:val="BFC8E7E4"/>
    <w:lvl w:ilvl="0" w:tplc="04210011">
      <w:start w:val="1"/>
      <w:numFmt w:val="decimal"/>
      <w:lvlText w:val="%1)"/>
      <w:lvlJc w:val="left"/>
      <w:pPr>
        <w:ind w:left="2421" w:hanging="360"/>
      </w:pPr>
    </w:lvl>
    <w:lvl w:ilvl="1" w:tplc="04210019" w:tentative="1">
      <w:start w:val="1"/>
      <w:numFmt w:val="lowerLetter"/>
      <w:lvlText w:val="%2."/>
      <w:lvlJc w:val="left"/>
      <w:pPr>
        <w:ind w:left="3141" w:hanging="360"/>
      </w:pPr>
    </w:lvl>
    <w:lvl w:ilvl="2" w:tplc="0421001B" w:tentative="1">
      <w:start w:val="1"/>
      <w:numFmt w:val="lowerRoman"/>
      <w:lvlText w:val="%3."/>
      <w:lvlJc w:val="right"/>
      <w:pPr>
        <w:ind w:left="3861" w:hanging="180"/>
      </w:pPr>
    </w:lvl>
    <w:lvl w:ilvl="3" w:tplc="0421000F" w:tentative="1">
      <w:start w:val="1"/>
      <w:numFmt w:val="decimal"/>
      <w:lvlText w:val="%4."/>
      <w:lvlJc w:val="left"/>
      <w:pPr>
        <w:ind w:left="4581" w:hanging="360"/>
      </w:pPr>
    </w:lvl>
    <w:lvl w:ilvl="4" w:tplc="04210019" w:tentative="1">
      <w:start w:val="1"/>
      <w:numFmt w:val="lowerLetter"/>
      <w:lvlText w:val="%5."/>
      <w:lvlJc w:val="left"/>
      <w:pPr>
        <w:ind w:left="5301" w:hanging="360"/>
      </w:pPr>
    </w:lvl>
    <w:lvl w:ilvl="5" w:tplc="0421001B" w:tentative="1">
      <w:start w:val="1"/>
      <w:numFmt w:val="lowerRoman"/>
      <w:lvlText w:val="%6."/>
      <w:lvlJc w:val="right"/>
      <w:pPr>
        <w:ind w:left="6021" w:hanging="180"/>
      </w:pPr>
    </w:lvl>
    <w:lvl w:ilvl="6" w:tplc="0421000F" w:tentative="1">
      <w:start w:val="1"/>
      <w:numFmt w:val="decimal"/>
      <w:lvlText w:val="%7."/>
      <w:lvlJc w:val="left"/>
      <w:pPr>
        <w:ind w:left="6741" w:hanging="360"/>
      </w:pPr>
    </w:lvl>
    <w:lvl w:ilvl="7" w:tplc="04210019" w:tentative="1">
      <w:start w:val="1"/>
      <w:numFmt w:val="lowerLetter"/>
      <w:lvlText w:val="%8."/>
      <w:lvlJc w:val="left"/>
      <w:pPr>
        <w:ind w:left="7461" w:hanging="360"/>
      </w:pPr>
    </w:lvl>
    <w:lvl w:ilvl="8" w:tplc="0421001B" w:tentative="1">
      <w:start w:val="1"/>
      <w:numFmt w:val="lowerRoman"/>
      <w:lvlText w:val="%9."/>
      <w:lvlJc w:val="right"/>
      <w:pPr>
        <w:ind w:left="8181" w:hanging="180"/>
      </w:pPr>
    </w:lvl>
  </w:abstractNum>
  <w:abstractNum w:abstractNumId="16">
    <w:nsid w:val="03643357"/>
    <w:multiLevelType w:val="hybridMultilevel"/>
    <w:tmpl w:val="538A6614"/>
    <w:lvl w:ilvl="0" w:tplc="D4321B1C">
      <w:start w:val="1"/>
      <w:numFmt w:val="lowerLetter"/>
      <w:lvlText w:val="%1."/>
      <w:lvlJc w:val="left"/>
      <w:pPr>
        <w:ind w:left="765" w:hanging="405"/>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nsid w:val="03BA17ED"/>
    <w:multiLevelType w:val="hybridMultilevel"/>
    <w:tmpl w:val="077C9380"/>
    <w:lvl w:ilvl="0" w:tplc="04210011">
      <w:start w:val="1"/>
      <w:numFmt w:val="decimal"/>
      <w:lvlText w:val="%1)"/>
      <w:lvlJc w:val="left"/>
      <w:pPr>
        <w:ind w:left="2421" w:hanging="360"/>
      </w:pPr>
    </w:lvl>
    <w:lvl w:ilvl="1" w:tplc="04210019" w:tentative="1">
      <w:start w:val="1"/>
      <w:numFmt w:val="lowerLetter"/>
      <w:lvlText w:val="%2."/>
      <w:lvlJc w:val="left"/>
      <w:pPr>
        <w:ind w:left="3141" w:hanging="360"/>
      </w:pPr>
    </w:lvl>
    <w:lvl w:ilvl="2" w:tplc="0421001B" w:tentative="1">
      <w:start w:val="1"/>
      <w:numFmt w:val="lowerRoman"/>
      <w:lvlText w:val="%3."/>
      <w:lvlJc w:val="right"/>
      <w:pPr>
        <w:ind w:left="3861" w:hanging="180"/>
      </w:pPr>
    </w:lvl>
    <w:lvl w:ilvl="3" w:tplc="0421000F" w:tentative="1">
      <w:start w:val="1"/>
      <w:numFmt w:val="decimal"/>
      <w:lvlText w:val="%4."/>
      <w:lvlJc w:val="left"/>
      <w:pPr>
        <w:ind w:left="4581" w:hanging="360"/>
      </w:pPr>
    </w:lvl>
    <w:lvl w:ilvl="4" w:tplc="04210019" w:tentative="1">
      <w:start w:val="1"/>
      <w:numFmt w:val="lowerLetter"/>
      <w:lvlText w:val="%5."/>
      <w:lvlJc w:val="left"/>
      <w:pPr>
        <w:ind w:left="5301" w:hanging="360"/>
      </w:pPr>
    </w:lvl>
    <w:lvl w:ilvl="5" w:tplc="0421001B" w:tentative="1">
      <w:start w:val="1"/>
      <w:numFmt w:val="lowerRoman"/>
      <w:lvlText w:val="%6."/>
      <w:lvlJc w:val="right"/>
      <w:pPr>
        <w:ind w:left="6021" w:hanging="180"/>
      </w:pPr>
    </w:lvl>
    <w:lvl w:ilvl="6" w:tplc="0421000F" w:tentative="1">
      <w:start w:val="1"/>
      <w:numFmt w:val="decimal"/>
      <w:lvlText w:val="%7."/>
      <w:lvlJc w:val="left"/>
      <w:pPr>
        <w:ind w:left="6741" w:hanging="360"/>
      </w:pPr>
    </w:lvl>
    <w:lvl w:ilvl="7" w:tplc="04210019" w:tentative="1">
      <w:start w:val="1"/>
      <w:numFmt w:val="lowerLetter"/>
      <w:lvlText w:val="%8."/>
      <w:lvlJc w:val="left"/>
      <w:pPr>
        <w:ind w:left="7461" w:hanging="360"/>
      </w:pPr>
    </w:lvl>
    <w:lvl w:ilvl="8" w:tplc="0421001B" w:tentative="1">
      <w:start w:val="1"/>
      <w:numFmt w:val="lowerRoman"/>
      <w:lvlText w:val="%9."/>
      <w:lvlJc w:val="right"/>
      <w:pPr>
        <w:ind w:left="8181" w:hanging="180"/>
      </w:pPr>
    </w:lvl>
  </w:abstractNum>
  <w:abstractNum w:abstractNumId="18">
    <w:nsid w:val="040143C1"/>
    <w:multiLevelType w:val="hybridMultilevel"/>
    <w:tmpl w:val="1E5874A8"/>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9">
    <w:nsid w:val="045B4E7C"/>
    <w:multiLevelType w:val="hybridMultilevel"/>
    <w:tmpl w:val="44BA2696"/>
    <w:lvl w:ilvl="0" w:tplc="04210001">
      <w:start w:val="1"/>
      <w:numFmt w:val="bullet"/>
      <w:lvlText w:val=""/>
      <w:lvlJc w:val="left"/>
      <w:pPr>
        <w:ind w:left="1429" w:hanging="360"/>
      </w:pPr>
      <w:rPr>
        <w:rFonts w:ascii="Symbol" w:hAnsi="Symbol" w:hint="default"/>
      </w:rPr>
    </w:lvl>
    <w:lvl w:ilvl="1" w:tplc="04210003" w:tentative="1">
      <w:start w:val="1"/>
      <w:numFmt w:val="bullet"/>
      <w:lvlText w:val="o"/>
      <w:lvlJc w:val="left"/>
      <w:pPr>
        <w:ind w:left="2149" w:hanging="360"/>
      </w:pPr>
      <w:rPr>
        <w:rFonts w:ascii="Courier New" w:hAnsi="Courier New" w:cs="Courier New" w:hint="default"/>
      </w:rPr>
    </w:lvl>
    <w:lvl w:ilvl="2" w:tplc="04210005" w:tentative="1">
      <w:start w:val="1"/>
      <w:numFmt w:val="bullet"/>
      <w:lvlText w:val=""/>
      <w:lvlJc w:val="left"/>
      <w:pPr>
        <w:ind w:left="2869" w:hanging="360"/>
      </w:pPr>
      <w:rPr>
        <w:rFonts w:ascii="Wingdings" w:hAnsi="Wingdings" w:hint="default"/>
      </w:rPr>
    </w:lvl>
    <w:lvl w:ilvl="3" w:tplc="04210001" w:tentative="1">
      <w:start w:val="1"/>
      <w:numFmt w:val="bullet"/>
      <w:lvlText w:val=""/>
      <w:lvlJc w:val="left"/>
      <w:pPr>
        <w:ind w:left="3589" w:hanging="360"/>
      </w:pPr>
      <w:rPr>
        <w:rFonts w:ascii="Symbol" w:hAnsi="Symbol" w:hint="default"/>
      </w:rPr>
    </w:lvl>
    <w:lvl w:ilvl="4" w:tplc="04210003" w:tentative="1">
      <w:start w:val="1"/>
      <w:numFmt w:val="bullet"/>
      <w:lvlText w:val="o"/>
      <w:lvlJc w:val="left"/>
      <w:pPr>
        <w:ind w:left="4309" w:hanging="360"/>
      </w:pPr>
      <w:rPr>
        <w:rFonts w:ascii="Courier New" w:hAnsi="Courier New" w:cs="Courier New" w:hint="default"/>
      </w:rPr>
    </w:lvl>
    <w:lvl w:ilvl="5" w:tplc="04210005" w:tentative="1">
      <w:start w:val="1"/>
      <w:numFmt w:val="bullet"/>
      <w:lvlText w:val=""/>
      <w:lvlJc w:val="left"/>
      <w:pPr>
        <w:ind w:left="5029" w:hanging="360"/>
      </w:pPr>
      <w:rPr>
        <w:rFonts w:ascii="Wingdings" w:hAnsi="Wingdings" w:hint="default"/>
      </w:rPr>
    </w:lvl>
    <w:lvl w:ilvl="6" w:tplc="04210001" w:tentative="1">
      <w:start w:val="1"/>
      <w:numFmt w:val="bullet"/>
      <w:lvlText w:val=""/>
      <w:lvlJc w:val="left"/>
      <w:pPr>
        <w:ind w:left="5749" w:hanging="360"/>
      </w:pPr>
      <w:rPr>
        <w:rFonts w:ascii="Symbol" w:hAnsi="Symbol" w:hint="default"/>
      </w:rPr>
    </w:lvl>
    <w:lvl w:ilvl="7" w:tplc="04210003" w:tentative="1">
      <w:start w:val="1"/>
      <w:numFmt w:val="bullet"/>
      <w:lvlText w:val="o"/>
      <w:lvlJc w:val="left"/>
      <w:pPr>
        <w:ind w:left="6469" w:hanging="360"/>
      </w:pPr>
      <w:rPr>
        <w:rFonts w:ascii="Courier New" w:hAnsi="Courier New" w:cs="Courier New" w:hint="default"/>
      </w:rPr>
    </w:lvl>
    <w:lvl w:ilvl="8" w:tplc="04210005" w:tentative="1">
      <w:start w:val="1"/>
      <w:numFmt w:val="bullet"/>
      <w:lvlText w:val=""/>
      <w:lvlJc w:val="left"/>
      <w:pPr>
        <w:ind w:left="7189" w:hanging="360"/>
      </w:pPr>
      <w:rPr>
        <w:rFonts w:ascii="Wingdings" w:hAnsi="Wingdings" w:hint="default"/>
      </w:rPr>
    </w:lvl>
  </w:abstractNum>
  <w:abstractNum w:abstractNumId="20">
    <w:nsid w:val="048D4D86"/>
    <w:multiLevelType w:val="hybridMultilevel"/>
    <w:tmpl w:val="BA6C301C"/>
    <w:lvl w:ilvl="0" w:tplc="04210019">
      <w:start w:val="1"/>
      <w:numFmt w:val="lowerLetter"/>
      <w:lvlText w:val="%1."/>
      <w:lvlJc w:val="left"/>
      <w:pPr>
        <w:ind w:left="1429" w:hanging="360"/>
      </w:p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21">
    <w:nsid w:val="053D317F"/>
    <w:multiLevelType w:val="hybridMultilevel"/>
    <w:tmpl w:val="8CE47F54"/>
    <w:lvl w:ilvl="0" w:tplc="04210011">
      <w:start w:val="1"/>
      <w:numFmt w:val="decimal"/>
      <w:lvlText w:val="%1)"/>
      <w:lvlJc w:val="left"/>
      <w:pPr>
        <w:ind w:left="2421" w:hanging="360"/>
      </w:pPr>
    </w:lvl>
    <w:lvl w:ilvl="1" w:tplc="04210019" w:tentative="1">
      <w:start w:val="1"/>
      <w:numFmt w:val="lowerLetter"/>
      <w:lvlText w:val="%2."/>
      <w:lvlJc w:val="left"/>
      <w:pPr>
        <w:ind w:left="3141" w:hanging="360"/>
      </w:pPr>
    </w:lvl>
    <w:lvl w:ilvl="2" w:tplc="0421001B" w:tentative="1">
      <w:start w:val="1"/>
      <w:numFmt w:val="lowerRoman"/>
      <w:lvlText w:val="%3."/>
      <w:lvlJc w:val="right"/>
      <w:pPr>
        <w:ind w:left="3861" w:hanging="180"/>
      </w:pPr>
    </w:lvl>
    <w:lvl w:ilvl="3" w:tplc="0421000F" w:tentative="1">
      <w:start w:val="1"/>
      <w:numFmt w:val="decimal"/>
      <w:lvlText w:val="%4."/>
      <w:lvlJc w:val="left"/>
      <w:pPr>
        <w:ind w:left="4581" w:hanging="360"/>
      </w:pPr>
    </w:lvl>
    <w:lvl w:ilvl="4" w:tplc="04210019" w:tentative="1">
      <w:start w:val="1"/>
      <w:numFmt w:val="lowerLetter"/>
      <w:lvlText w:val="%5."/>
      <w:lvlJc w:val="left"/>
      <w:pPr>
        <w:ind w:left="5301" w:hanging="360"/>
      </w:pPr>
    </w:lvl>
    <w:lvl w:ilvl="5" w:tplc="0421001B" w:tentative="1">
      <w:start w:val="1"/>
      <w:numFmt w:val="lowerRoman"/>
      <w:lvlText w:val="%6."/>
      <w:lvlJc w:val="right"/>
      <w:pPr>
        <w:ind w:left="6021" w:hanging="180"/>
      </w:pPr>
    </w:lvl>
    <w:lvl w:ilvl="6" w:tplc="0421000F" w:tentative="1">
      <w:start w:val="1"/>
      <w:numFmt w:val="decimal"/>
      <w:lvlText w:val="%7."/>
      <w:lvlJc w:val="left"/>
      <w:pPr>
        <w:ind w:left="6741" w:hanging="360"/>
      </w:pPr>
    </w:lvl>
    <w:lvl w:ilvl="7" w:tplc="04210019" w:tentative="1">
      <w:start w:val="1"/>
      <w:numFmt w:val="lowerLetter"/>
      <w:lvlText w:val="%8."/>
      <w:lvlJc w:val="left"/>
      <w:pPr>
        <w:ind w:left="7461" w:hanging="360"/>
      </w:pPr>
    </w:lvl>
    <w:lvl w:ilvl="8" w:tplc="0421001B" w:tentative="1">
      <w:start w:val="1"/>
      <w:numFmt w:val="lowerRoman"/>
      <w:lvlText w:val="%9."/>
      <w:lvlJc w:val="right"/>
      <w:pPr>
        <w:ind w:left="8181" w:hanging="180"/>
      </w:pPr>
    </w:lvl>
  </w:abstractNum>
  <w:abstractNum w:abstractNumId="22">
    <w:nsid w:val="054547A9"/>
    <w:multiLevelType w:val="hybridMultilevel"/>
    <w:tmpl w:val="C3BCA986"/>
    <w:lvl w:ilvl="0" w:tplc="04210011">
      <w:start w:val="1"/>
      <w:numFmt w:val="decimal"/>
      <w:lvlText w:val="%1)"/>
      <w:lvlJc w:val="left"/>
      <w:pPr>
        <w:ind w:left="2421" w:hanging="360"/>
      </w:pPr>
    </w:lvl>
    <w:lvl w:ilvl="1" w:tplc="04210019" w:tentative="1">
      <w:start w:val="1"/>
      <w:numFmt w:val="lowerLetter"/>
      <w:lvlText w:val="%2."/>
      <w:lvlJc w:val="left"/>
      <w:pPr>
        <w:ind w:left="3141" w:hanging="360"/>
      </w:pPr>
    </w:lvl>
    <w:lvl w:ilvl="2" w:tplc="0421001B" w:tentative="1">
      <w:start w:val="1"/>
      <w:numFmt w:val="lowerRoman"/>
      <w:lvlText w:val="%3."/>
      <w:lvlJc w:val="right"/>
      <w:pPr>
        <w:ind w:left="3861" w:hanging="180"/>
      </w:pPr>
    </w:lvl>
    <w:lvl w:ilvl="3" w:tplc="0421000F" w:tentative="1">
      <w:start w:val="1"/>
      <w:numFmt w:val="decimal"/>
      <w:lvlText w:val="%4."/>
      <w:lvlJc w:val="left"/>
      <w:pPr>
        <w:ind w:left="4581" w:hanging="360"/>
      </w:pPr>
    </w:lvl>
    <w:lvl w:ilvl="4" w:tplc="04210019" w:tentative="1">
      <w:start w:val="1"/>
      <w:numFmt w:val="lowerLetter"/>
      <w:lvlText w:val="%5."/>
      <w:lvlJc w:val="left"/>
      <w:pPr>
        <w:ind w:left="5301" w:hanging="360"/>
      </w:pPr>
    </w:lvl>
    <w:lvl w:ilvl="5" w:tplc="0421001B" w:tentative="1">
      <w:start w:val="1"/>
      <w:numFmt w:val="lowerRoman"/>
      <w:lvlText w:val="%6."/>
      <w:lvlJc w:val="right"/>
      <w:pPr>
        <w:ind w:left="6021" w:hanging="180"/>
      </w:pPr>
    </w:lvl>
    <w:lvl w:ilvl="6" w:tplc="0421000F" w:tentative="1">
      <w:start w:val="1"/>
      <w:numFmt w:val="decimal"/>
      <w:lvlText w:val="%7."/>
      <w:lvlJc w:val="left"/>
      <w:pPr>
        <w:ind w:left="6741" w:hanging="360"/>
      </w:pPr>
    </w:lvl>
    <w:lvl w:ilvl="7" w:tplc="04210019" w:tentative="1">
      <w:start w:val="1"/>
      <w:numFmt w:val="lowerLetter"/>
      <w:lvlText w:val="%8."/>
      <w:lvlJc w:val="left"/>
      <w:pPr>
        <w:ind w:left="7461" w:hanging="360"/>
      </w:pPr>
    </w:lvl>
    <w:lvl w:ilvl="8" w:tplc="0421001B" w:tentative="1">
      <w:start w:val="1"/>
      <w:numFmt w:val="lowerRoman"/>
      <w:lvlText w:val="%9."/>
      <w:lvlJc w:val="right"/>
      <w:pPr>
        <w:ind w:left="8181" w:hanging="180"/>
      </w:pPr>
    </w:lvl>
  </w:abstractNum>
  <w:abstractNum w:abstractNumId="23">
    <w:nsid w:val="05D60C2F"/>
    <w:multiLevelType w:val="hybridMultilevel"/>
    <w:tmpl w:val="5100EB8E"/>
    <w:lvl w:ilvl="0" w:tplc="04210017">
      <w:start w:val="1"/>
      <w:numFmt w:val="lowerLetter"/>
      <w:lvlText w:val="%1)"/>
      <w:lvlJc w:val="left"/>
      <w:pPr>
        <w:ind w:left="1854" w:hanging="360"/>
      </w:pPr>
    </w:lvl>
    <w:lvl w:ilvl="1" w:tplc="04210019" w:tentative="1">
      <w:start w:val="1"/>
      <w:numFmt w:val="lowerLetter"/>
      <w:lvlText w:val="%2."/>
      <w:lvlJc w:val="left"/>
      <w:pPr>
        <w:ind w:left="2574" w:hanging="360"/>
      </w:pPr>
    </w:lvl>
    <w:lvl w:ilvl="2" w:tplc="0421001B" w:tentative="1">
      <w:start w:val="1"/>
      <w:numFmt w:val="lowerRoman"/>
      <w:lvlText w:val="%3."/>
      <w:lvlJc w:val="right"/>
      <w:pPr>
        <w:ind w:left="3294" w:hanging="180"/>
      </w:pPr>
    </w:lvl>
    <w:lvl w:ilvl="3" w:tplc="0421000F" w:tentative="1">
      <w:start w:val="1"/>
      <w:numFmt w:val="decimal"/>
      <w:lvlText w:val="%4."/>
      <w:lvlJc w:val="left"/>
      <w:pPr>
        <w:ind w:left="4014" w:hanging="360"/>
      </w:pPr>
    </w:lvl>
    <w:lvl w:ilvl="4" w:tplc="04210019" w:tentative="1">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abstractNum w:abstractNumId="24">
    <w:nsid w:val="05E7255E"/>
    <w:multiLevelType w:val="hybridMultilevel"/>
    <w:tmpl w:val="FA02DBF4"/>
    <w:lvl w:ilvl="0" w:tplc="04210019">
      <w:start w:val="1"/>
      <w:numFmt w:val="lowerLetter"/>
      <w:lvlText w:val="%1."/>
      <w:lvlJc w:val="left"/>
      <w:pPr>
        <w:ind w:left="720" w:hanging="360"/>
      </w:pPr>
    </w:lvl>
    <w:lvl w:ilvl="1" w:tplc="A8BCCE92">
      <w:start w:val="1"/>
      <w:numFmt w:val="decimal"/>
      <w:lvlText w:val="(%2)"/>
      <w:lvlJc w:val="left"/>
      <w:pPr>
        <w:ind w:left="1440" w:hanging="360"/>
      </w:pPr>
      <w:rPr>
        <w:rFonts w:hint="default"/>
      </w:r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nsid w:val="06355171"/>
    <w:multiLevelType w:val="hybridMultilevel"/>
    <w:tmpl w:val="2C5420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06813131"/>
    <w:multiLevelType w:val="hybridMultilevel"/>
    <w:tmpl w:val="32345BDC"/>
    <w:lvl w:ilvl="0" w:tplc="966AFD12">
      <w:start w:val="1"/>
      <w:numFmt w:val="decimal"/>
      <w:lvlText w:val="%1.4.3."/>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7">
    <w:nsid w:val="06A80A34"/>
    <w:multiLevelType w:val="hybridMultilevel"/>
    <w:tmpl w:val="51C67796"/>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8">
    <w:nsid w:val="073F37E4"/>
    <w:multiLevelType w:val="hybridMultilevel"/>
    <w:tmpl w:val="21621AB6"/>
    <w:lvl w:ilvl="0" w:tplc="04210011">
      <w:start w:val="1"/>
      <w:numFmt w:val="decimal"/>
      <w:lvlText w:val="%1)"/>
      <w:lvlJc w:val="left"/>
      <w:pPr>
        <w:ind w:left="2421" w:hanging="360"/>
      </w:pPr>
    </w:lvl>
    <w:lvl w:ilvl="1" w:tplc="04210019" w:tentative="1">
      <w:start w:val="1"/>
      <w:numFmt w:val="lowerLetter"/>
      <w:lvlText w:val="%2."/>
      <w:lvlJc w:val="left"/>
      <w:pPr>
        <w:ind w:left="3141" w:hanging="360"/>
      </w:pPr>
    </w:lvl>
    <w:lvl w:ilvl="2" w:tplc="0421001B" w:tentative="1">
      <w:start w:val="1"/>
      <w:numFmt w:val="lowerRoman"/>
      <w:lvlText w:val="%3."/>
      <w:lvlJc w:val="right"/>
      <w:pPr>
        <w:ind w:left="3861" w:hanging="180"/>
      </w:pPr>
    </w:lvl>
    <w:lvl w:ilvl="3" w:tplc="0421000F" w:tentative="1">
      <w:start w:val="1"/>
      <w:numFmt w:val="decimal"/>
      <w:lvlText w:val="%4."/>
      <w:lvlJc w:val="left"/>
      <w:pPr>
        <w:ind w:left="4581" w:hanging="360"/>
      </w:pPr>
    </w:lvl>
    <w:lvl w:ilvl="4" w:tplc="04210019" w:tentative="1">
      <w:start w:val="1"/>
      <w:numFmt w:val="lowerLetter"/>
      <w:lvlText w:val="%5."/>
      <w:lvlJc w:val="left"/>
      <w:pPr>
        <w:ind w:left="5301" w:hanging="360"/>
      </w:pPr>
    </w:lvl>
    <w:lvl w:ilvl="5" w:tplc="0421001B" w:tentative="1">
      <w:start w:val="1"/>
      <w:numFmt w:val="lowerRoman"/>
      <w:lvlText w:val="%6."/>
      <w:lvlJc w:val="right"/>
      <w:pPr>
        <w:ind w:left="6021" w:hanging="180"/>
      </w:pPr>
    </w:lvl>
    <w:lvl w:ilvl="6" w:tplc="0421000F" w:tentative="1">
      <w:start w:val="1"/>
      <w:numFmt w:val="decimal"/>
      <w:lvlText w:val="%7."/>
      <w:lvlJc w:val="left"/>
      <w:pPr>
        <w:ind w:left="6741" w:hanging="360"/>
      </w:pPr>
    </w:lvl>
    <w:lvl w:ilvl="7" w:tplc="04210019" w:tentative="1">
      <w:start w:val="1"/>
      <w:numFmt w:val="lowerLetter"/>
      <w:lvlText w:val="%8."/>
      <w:lvlJc w:val="left"/>
      <w:pPr>
        <w:ind w:left="7461" w:hanging="360"/>
      </w:pPr>
    </w:lvl>
    <w:lvl w:ilvl="8" w:tplc="0421001B" w:tentative="1">
      <w:start w:val="1"/>
      <w:numFmt w:val="lowerRoman"/>
      <w:lvlText w:val="%9."/>
      <w:lvlJc w:val="right"/>
      <w:pPr>
        <w:ind w:left="8181" w:hanging="180"/>
      </w:pPr>
    </w:lvl>
  </w:abstractNum>
  <w:abstractNum w:abstractNumId="29">
    <w:nsid w:val="081F46E3"/>
    <w:multiLevelType w:val="multilevel"/>
    <w:tmpl w:val="FF7AA468"/>
    <w:lvl w:ilvl="0">
      <w:start w:val="1"/>
      <w:numFmt w:val="lowerLetter"/>
      <w:lvlText w:val="%1."/>
      <w:lvlJc w:val="left"/>
      <w:pPr>
        <w:tabs>
          <w:tab w:val="left" w:pos="432"/>
        </w:tabs>
        <w:ind w:left="720"/>
      </w:pPr>
      <w:rPr>
        <w:rFonts w:ascii="Arial Narrow" w:eastAsia="Bookman Old Style" w:hAnsi="Arial Narrow" w:cs="Times New Roman" w:hint="default"/>
        <w:strike w:val="0"/>
        <w:color w:val="000000"/>
        <w:spacing w:val="-1"/>
        <w:w w:val="100"/>
        <w:sz w:val="24"/>
        <w:szCs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084E5476"/>
    <w:multiLevelType w:val="hybridMultilevel"/>
    <w:tmpl w:val="E470574A"/>
    <w:lvl w:ilvl="0" w:tplc="04210001">
      <w:start w:val="1"/>
      <w:numFmt w:val="bullet"/>
      <w:lvlText w:val=""/>
      <w:lvlJc w:val="left"/>
      <w:pPr>
        <w:ind w:left="1429" w:hanging="360"/>
      </w:pPr>
      <w:rPr>
        <w:rFonts w:ascii="Symbol" w:hAnsi="Symbol" w:hint="default"/>
      </w:rPr>
    </w:lvl>
    <w:lvl w:ilvl="1" w:tplc="04210003" w:tentative="1">
      <w:start w:val="1"/>
      <w:numFmt w:val="bullet"/>
      <w:lvlText w:val="o"/>
      <w:lvlJc w:val="left"/>
      <w:pPr>
        <w:ind w:left="2149" w:hanging="360"/>
      </w:pPr>
      <w:rPr>
        <w:rFonts w:ascii="Courier New" w:hAnsi="Courier New" w:cs="Courier New" w:hint="default"/>
      </w:rPr>
    </w:lvl>
    <w:lvl w:ilvl="2" w:tplc="04210005" w:tentative="1">
      <w:start w:val="1"/>
      <w:numFmt w:val="bullet"/>
      <w:lvlText w:val=""/>
      <w:lvlJc w:val="left"/>
      <w:pPr>
        <w:ind w:left="2869" w:hanging="360"/>
      </w:pPr>
      <w:rPr>
        <w:rFonts w:ascii="Wingdings" w:hAnsi="Wingdings" w:hint="default"/>
      </w:rPr>
    </w:lvl>
    <w:lvl w:ilvl="3" w:tplc="04210001" w:tentative="1">
      <w:start w:val="1"/>
      <w:numFmt w:val="bullet"/>
      <w:lvlText w:val=""/>
      <w:lvlJc w:val="left"/>
      <w:pPr>
        <w:ind w:left="3589" w:hanging="360"/>
      </w:pPr>
      <w:rPr>
        <w:rFonts w:ascii="Symbol" w:hAnsi="Symbol" w:hint="default"/>
      </w:rPr>
    </w:lvl>
    <w:lvl w:ilvl="4" w:tplc="04210003" w:tentative="1">
      <w:start w:val="1"/>
      <w:numFmt w:val="bullet"/>
      <w:lvlText w:val="o"/>
      <w:lvlJc w:val="left"/>
      <w:pPr>
        <w:ind w:left="4309" w:hanging="360"/>
      </w:pPr>
      <w:rPr>
        <w:rFonts w:ascii="Courier New" w:hAnsi="Courier New" w:cs="Courier New" w:hint="default"/>
      </w:rPr>
    </w:lvl>
    <w:lvl w:ilvl="5" w:tplc="04210005" w:tentative="1">
      <w:start w:val="1"/>
      <w:numFmt w:val="bullet"/>
      <w:lvlText w:val=""/>
      <w:lvlJc w:val="left"/>
      <w:pPr>
        <w:ind w:left="5029" w:hanging="360"/>
      </w:pPr>
      <w:rPr>
        <w:rFonts w:ascii="Wingdings" w:hAnsi="Wingdings" w:hint="default"/>
      </w:rPr>
    </w:lvl>
    <w:lvl w:ilvl="6" w:tplc="04210001" w:tentative="1">
      <w:start w:val="1"/>
      <w:numFmt w:val="bullet"/>
      <w:lvlText w:val=""/>
      <w:lvlJc w:val="left"/>
      <w:pPr>
        <w:ind w:left="5749" w:hanging="360"/>
      </w:pPr>
      <w:rPr>
        <w:rFonts w:ascii="Symbol" w:hAnsi="Symbol" w:hint="default"/>
      </w:rPr>
    </w:lvl>
    <w:lvl w:ilvl="7" w:tplc="04210003" w:tentative="1">
      <w:start w:val="1"/>
      <w:numFmt w:val="bullet"/>
      <w:lvlText w:val="o"/>
      <w:lvlJc w:val="left"/>
      <w:pPr>
        <w:ind w:left="6469" w:hanging="360"/>
      </w:pPr>
      <w:rPr>
        <w:rFonts w:ascii="Courier New" w:hAnsi="Courier New" w:cs="Courier New" w:hint="default"/>
      </w:rPr>
    </w:lvl>
    <w:lvl w:ilvl="8" w:tplc="04210005" w:tentative="1">
      <w:start w:val="1"/>
      <w:numFmt w:val="bullet"/>
      <w:lvlText w:val=""/>
      <w:lvlJc w:val="left"/>
      <w:pPr>
        <w:ind w:left="7189" w:hanging="360"/>
      </w:pPr>
      <w:rPr>
        <w:rFonts w:ascii="Wingdings" w:hAnsi="Wingdings" w:hint="default"/>
      </w:rPr>
    </w:lvl>
  </w:abstractNum>
  <w:abstractNum w:abstractNumId="31">
    <w:nsid w:val="08C823F6"/>
    <w:multiLevelType w:val="hybridMultilevel"/>
    <w:tmpl w:val="21029D3C"/>
    <w:lvl w:ilvl="0" w:tplc="04210011">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2">
    <w:nsid w:val="090B1F9B"/>
    <w:multiLevelType w:val="hybridMultilevel"/>
    <w:tmpl w:val="CB703FE8"/>
    <w:lvl w:ilvl="0" w:tplc="04210019">
      <w:start w:val="1"/>
      <w:numFmt w:val="lowerLetter"/>
      <w:lvlText w:val="%1."/>
      <w:lvlJc w:val="left"/>
      <w:pPr>
        <w:ind w:left="1854" w:hanging="360"/>
      </w:pPr>
    </w:lvl>
    <w:lvl w:ilvl="1" w:tplc="04210019" w:tentative="1">
      <w:start w:val="1"/>
      <w:numFmt w:val="lowerLetter"/>
      <w:lvlText w:val="%2."/>
      <w:lvlJc w:val="left"/>
      <w:pPr>
        <w:ind w:left="2574" w:hanging="360"/>
      </w:pPr>
    </w:lvl>
    <w:lvl w:ilvl="2" w:tplc="0421001B" w:tentative="1">
      <w:start w:val="1"/>
      <w:numFmt w:val="lowerRoman"/>
      <w:lvlText w:val="%3."/>
      <w:lvlJc w:val="right"/>
      <w:pPr>
        <w:ind w:left="3294" w:hanging="180"/>
      </w:pPr>
    </w:lvl>
    <w:lvl w:ilvl="3" w:tplc="0421000F" w:tentative="1">
      <w:start w:val="1"/>
      <w:numFmt w:val="decimal"/>
      <w:lvlText w:val="%4."/>
      <w:lvlJc w:val="left"/>
      <w:pPr>
        <w:ind w:left="4014" w:hanging="360"/>
      </w:pPr>
    </w:lvl>
    <w:lvl w:ilvl="4" w:tplc="04210019" w:tentative="1">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abstractNum w:abstractNumId="33">
    <w:nsid w:val="096F287D"/>
    <w:multiLevelType w:val="hybridMultilevel"/>
    <w:tmpl w:val="58B8DEFE"/>
    <w:lvl w:ilvl="0" w:tplc="04210019">
      <w:start w:val="1"/>
      <w:numFmt w:val="lowerLetter"/>
      <w:lvlText w:val="%1."/>
      <w:lvlJc w:val="left"/>
      <w:pPr>
        <w:ind w:left="1429" w:hanging="360"/>
      </w:p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34">
    <w:nsid w:val="09CA4E9B"/>
    <w:multiLevelType w:val="multilevel"/>
    <w:tmpl w:val="4BBE311A"/>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5">
    <w:nsid w:val="09D439E3"/>
    <w:multiLevelType w:val="hybridMultilevel"/>
    <w:tmpl w:val="03BA5460"/>
    <w:lvl w:ilvl="0" w:tplc="04210019">
      <w:start w:val="1"/>
      <w:numFmt w:val="lowerLetter"/>
      <w:lvlText w:val="%1."/>
      <w:lvlJc w:val="left"/>
      <w:pPr>
        <w:ind w:left="1854" w:hanging="360"/>
      </w:pPr>
    </w:lvl>
    <w:lvl w:ilvl="1" w:tplc="04210019" w:tentative="1">
      <w:start w:val="1"/>
      <w:numFmt w:val="lowerLetter"/>
      <w:lvlText w:val="%2."/>
      <w:lvlJc w:val="left"/>
      <w:pPr>
        <w:ind w:left="2574" w:hanging="360"/>
      </w:pPr>
    </w:lvl>
    <w:lvl w:ilvl="2" w:tplc="0421001B" w:tentative="1">
      <w:start w:val="1"/>
      <w:numFmt w:val="lowerRoman"/>
      <w:lvlText w:val="%3."/>
      <w:lvlJc w:val="right"/>
      <w:pPr>
        <w:ind w:left="3294" w:hanging="180"/>
      </w:pPr>
    </w:lvl>
    <w:lvl w:ilvl="3" w:tplc="0421000F" w:tentative="1">
      <w:start w:val="1"/>
      <w:numFmt w:val="decimal"/>
      <w:lvlText w:val="%4."/>
      <w:lvlJc w:val="left"/>
      <w:pPr>
        <w:ind w:left="4014" w:hanging="360"/>
      </w:pPr>
    </w:lvl>
    <w:lvl w:ilvl="4" w:tplc="04210019" w:tentative="1">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abstractNum w:abstractNumId="36">
    <w:nsid w:val="09D60B45"/>
    <w:multiLevelType w:val="hybridMultilevel"/>
    <w:tmpl w:val="4D9A6478"/>
    <w:lvl w:ilvl="0" w:tplc="04210011">
      <w:start w:val="1"/>
      <w:numFmt w:val="decimal"/>
      <w:lvlText w:val="%1)"/>
      <w:lvlJc w:val="left"/>
      <w:pPr>
        <w:ind w:left="1571" w:hanging="360"/>
      </w:pPr>
    </w:lvl>
    <w:lvl w:ilvl="1" w:tplc="04210019" w:tentative="1">
      <w:start w:val="1"/>
      <w:numFmt w:val="lowerLetter"/>
      <w:lvlText w:val="%2."/>
      <w:lvlJc w:val="left"/>
      <w:pPr>
        <w:ind w:left="2291" w:hanging="360"/>
      </w:pPr>
    </w:lvl>
    <w:lvl w:ilvl="2" w:tplc="0421001B" w:tentative="1">
      <w:start w:val="1"/>
      <w:numFmt w:val="lowerRoman"/>
      <w:lvlText w:val="%3."/>
      <w:lvlJc w:val="right"/>
      <w:pPr>
        <w:ind w:left="3011" w:hanging="180"/>
      </w:pPr>
    </w:lvl>
    <w:lvl w:ilvl="3" w:tplc="0421000F" w:tentative="1">
      <w:start w:val="1"/>
      <w:numFmt w:val="decimal"/>
      <w:lvlText w:val="%4."/>
      <w:lvlJc w:val="left"/>
      <w:pPr>
        <w:ind w:left="3731" w:hanging="360"/>
      </w:pPr>
    </w:lvl>
    <w:lvl w:ilvl="4" w:tplc="04210019" w:tentative="1">
      <w:start w:val="1"/>
      <w:numFmt w:val="lowerLetter"/>
      <w:lvlText w:val="%5."/>
      <w:lvlJc w:val="left"/>
      <w:pPr>
        <w:ind w:left="4451" w:hanging="360"/>
      </w:pPr>
    </w:lvl>
    <w:lvl w:ilvl="5" w:tplc="0421001B" w:tentative="1">
      <w:start w:val="1"/>
      <w:numFmt w:val="lowerRoman"/>
      <w:lvlText w:val="%6."/>
      <w:lvlJc w:val="right"/>
      <w:pPr>
        <w:ind w:left="5171" w:hanging="180"/>
      </w:pPr>
    </w:lvl>
    <w:lvl w:ilvl="6" w:tplc="0421000F" w:tentative="1">
      <w:start w:val="1"/>
      <w:numFmt w:val="decimal"/>
      <w:lvlText w:val="%7."/>
      <w:lvlJc w:val="left"/>
      <w:pPr>
        <w:ind w:left="5891" w:hanging="360"/>
      </w:pPr>
    </w:lvl>
    <w:lvl w:ilvl="7" w:tplc="04210019" w:tentative="1">
      <w:start w:val="1"/>
      <w:numFmt w:val="lowerLetter"/>
      <w:lvlText w:val="%8."/>
      <w:lvlJc w:val="left"/>
      <w:pPr>
        <w:ind w:left="6611" w:hanging="360"/>
      </w:pPr>
    </w:lvl>
    <w:lvl w:ilvl="8" w:tplc="0421001B" w:tentative="1">
      <w:start w:val="1"/>
      <w:numFmt w:val="lowerRoman"/>
      <w:lvlText w:val="%9."/>
      <w:lvlJc w:val="right"/>
      <w:pPr>
        <w:ind w:left="7331" w:hanging="180"/>
      </w:pPr>
    </w:lvl>
  </w:abstractNum>
  <w:abstractNum w:abstractNumId="37">
    <w:nsid w:val="0BAE4CDE"/>
    <w:multiLevelType w:val="hybridMultilevel"/>
    <w:tmpl w:val="412C8BB2"/>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8">
    <w:nsid w:val="0BD47797"/>
    <w:multiLevelType w:val="hybridMultilevel"/>
    <w:tmpl w:val="53C660EA"/>
    <w:lvl w:ilvl="0" w:tplc="0421000F">
      <w:start w:val="1"/>
      <w:numFmt w:val="decimal"/>
      <w:lvlText w:val="%1."/>
      <w:lvlJc w:val="left"/>
      <w:pPr>
        <w:ind w:left="1429" w:hanging="360"/>
      </w:pPr>
      <w:rPr>
        <w:rFonts w:hint="default"/>
        <w:color w:val="000000"/>
        <w:w w:val="97"/>
      </w:r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39">
    <w:nsid w:val="0CA8480E"/>
    <w:multiLevelType w:val="multilevel"/>
    <w:tmpl w:val="BA0C1598"/>
    <w:lvl w:ilvl="0">
      <w:start w:val="2"/>
      <w:numFmt w:val="decimal"/>
      <w:lvlText w:val="%1."/>
      <w:lvlJc w:val="left"/>
      <w:pPr>
        <w:ind w:left="2138" w:hanging="360"/>
      </w:pPr>
      <w:rPr>
        <w:rFonts w:hint="default"/>
        <w:color w:val="000000"/>
        <w:w w:val="97"/>
      </w:rPr>
    </w:lvl>
    <w:lvl w:ilvl="1">
      <w:start w:val="1"/>
      <w:numFmt w:val="decimal"/>
      <w:lvlText w:val="5.%2."/>
      <w:lvlJc w:val="left"/>
      <w:pPr>
        <w:ind w:left="2498" w:hanging="720"/>
      </w:pPr>
      <w:rPr>
        <w:rFonts w:hint="default"/>
      </w:rPr>
    </w:lvl>
    <w:lvl w:ilvl="2">
      <w:start w:val="1"/>
      <w:numFmt w:val="decimal"/>
      <w:isLgl/>
      <w:lvlText w:val="%1.%2.%3."/>
      <w:lvlJc w:val="left"/>
      <w:pPr>
        <w:ind w:left="2498" w:hanging="720"/>
      </w:pPr>
      <w:rPr>
        <w:rFonts w:hint="default"/>
      </w:rPr>
    </w:lvl>
    <w:lvl w:ilvl="3">
      <w:start w:val="1"/>
      <w:numFmt w:val="decimal"/>
      <w:isLgl/>
      <w:lvlText w:val="%1.%2.%3.%4."/>
      <w:lvlJc w:val="left"/>
      <w:pPr>
        <w:ind w:left="2498" w:hanging="720"/>
      </w:pPr>
      <w:rPr>
        <w:rFonts w:hint="default"/>
      </w:rPr>
    </w:lvl>
    <w:lvl w:ilvl="4">
      <w:start w:val="1"/>
      <w:numFmt w:val="decimal"/>
      <w:isLgl/>
      <w:lvlText w:val="%1.%2.%3.%4.%5."/>
      <w:lvlJc w:val="left"/>
      <w:pPr>
        <w:ind w:left="2858" w:hanging="1080"/>
      </w:pPr>
      <w:rPr>
        <w:rFonts w:hint="default"/>
      </w:rPr>
    </w:lvl>
    <w:lvl w:ilvl="5">
      <w:start w:val="1"/>
      <w:numFmt w:val="decimal"/>
      <w:isLgl/>
      <w:lvlText w:val="%1.%2.%3.%4.%5.%6."/>
      <w:lvlJc w:val="left"/>
      <w:pPr>
        <w:ind w:left="2858" w:hanging="1080"/>
      </w:pPr>
      <w:rPr>
        <w:rFonts w:hint="default"/>
      </w:rPr>
    </w:lvl>
    <w:lvl w:ilvl="6">
      <w:start w:val="1"/>
      <w:numFmt w:val="decimal"/>
      <w:isLgl/>
      <w:lvlText w:val="%1.%2.%3.%4.%5.%6.%7."/>
      <w:lvlJc w:val="left"/>
      <w:pPr>
        <w:ind w:left="3218" w:hanging="1440"/>
      </w:pPr>
      <w:rPr>
        <w:rFonts w:hint="default"/>
      </w:rPr>
    </w:lvl>
    <w:lvl w:ilvl="7">
      <w:start w:val="1"/>
      <w:numFmt w:val="decimal"/>
      <w:isLgl/>
      <w:lvlText w:val="%1.%2.%3.%4.%5.%6.%7.%8."/>
      <w:lvlJc w:val="left"/>
      <w:pPr>
        <w:ind w:left="3218" w:hanging="1440"/>
      </w:pPr>
      <w:rPr>
        <w:rFonts w:hint="default"/>
      </w:rPr>
    </w:lvl>
    <w:lvl w:ilvl="8">
      <w:start w:val="1"/>
      <w:numFmt w:val="decimal"/>
      <w:isLgl/>
      <w:lvlText w:val="%1.%2.%3.%4.%5.%6.%7.%8.%9."/>
      <w:lvlJc w:val="left"/>
      <w:pPr>
        <w:ind w:left="3578" w:hanging="1800"/>
      </w:pPr>
      <w:rPr>
        <w:rFonts w:hint="default"/>
      </w:rPr>
    </w:lvl>
  </w:abstractNum>
  <w:abstractNum w:abstractNumId="40">
    <w:nsid w:val="0D2856DF"/>
    <w:multiLevelType w:val="hybridMultilevel"/>
    <w:tmpl w:val="5B5C55AA"/>
    <w:lvl w:ilvl="0" w:tplc="04210011">
      <w:start w:val="1"/>
      <w:numFmt w:val="decimal"/>
      <w:lvlText w:val="%1)"/>
      <w:lvlJc w:val="left"/>
      <w:pPr>
        <w:ind w:left="2574" w:hanging="360"/>
      </w:pPr>
    </w:lvl>
    <w:lvl w:ilvl="1" w:tplc="04210019" w:tentative="1">
      <w:start w:val="1"/>
      <w:numFmt w:val="lowerLetter"/>
      <w:lvlText w:val="%2."/>
      <w:lvlJc w:val="left"/>
      <w:pPr>
        <w:ind w:left="3294" w:hanging="360"/>
      </w:pPr>
    </w:lvl>
    <w:lvl w:ilvl="2" w:tplc="0421001B" w:tentative="1">
      <w:start w:val="1"/>
      <w:numFmt w:val="lowerRoman"/>
      <w:lvlText w:val="%3."/>
      <w:lvlJc w:val="right"/>
      <w:pPr>
        <w:ind w:left="4014" w:hanging="180"/>
      </w:pPr>
    </w:lvl>
    <w:lvl w:ilvl="3" w:tplc="0421000F" w:tentative="1">
      <w:start w:val="1"/>
      <w:numFmt w:val="decimal"/>
      <w:lvlText w:val="%4."/>
      <w:lvlJc w:val="left"/>
      <w:pPr>
        <w:ind w:left="4734" w:hanging="360"/>
      </w:pPr>
    </w:lvl>
    <w:lvl w:ilvl="4" w:tplc="04210019" w:tentative="1">
      <w:start w:val="1"/>
      <w:numFmt w:val="lowerLetter"/>
      <w:lvlText w:val="%5."/>
      <w:lvlJc w:val="left"/>
      <w:pPr>
        <w:ind w:left="5454" w:hanging="360"/>
      </w:pPr>
    </w:lvl>
    <w:lvl w:ilvl="5" w:tplc="0421001B" w:tentative="1">
      <w:start w:val="1"/>
      <w:numFmt w:val="lowerRoman"/>
      <w:lvlText w:val="%6."/>
      <w:lvlJc w:val="right"/>
      <w:pPr>
        <w:ind w:left="6174" w:hanging="180"/>
      </w:pPr>
    </w:lvl>
    <w:lvl w:ilvl="6" w:tplc="0421000F" w:tentative="1">
      <w:start w:val="1"/>
      <w:numFmt w:val="decimal"/>
      <w:lvlText w:val="%7."/>
      <w:lvlJc w:val="left"/>
      <w:pPr>
        <w:ind w:left="6894" w:hanging="360"/>
      </w:pPr>
    </w:lvl>
    <w:lvl w:ilvl="7" w:tplc="04210019" w:tentative="1">
      <w:start w:val="1"/>
      <w:numFmt w:val="lowerLetter"/>
      <w:lvlText w:val="%8."/>
      <w:lvlJc w:val="left"/>
      <w:pPr>
        <w:ind w:left="7614" w:hanging="360"/>
      </w:pPr>
    </w:lvl>
    <w:lvl w:ilvl="8" w:tplc="0421001B" w:tentative="1">
      <w:start w:val="1"/>
      <w:numFmt w:val="lowerRoman"/>
      <w:lvlText w:val="%9."/>
      <w:lvlJc w:val="right"/>
      <w:pPr>
        <w:ind w:left="8334" w:hanging="180"/>
      </w:pPr>
    </w:lvl>
  </w:abstractNum>
  <w:abstractNum w:abstractNumId="41">
    <w:nsid w:val="0DAE0778"/>
    <w:multiLevelType w:val="hybridMultilevel"/>
    <w:tmpl w:val="20247998"/>
    <w:lvl w:ilvl="0" w:tplc="D2825C3E">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2">
    <w:nsid w:val="0E074CE2"/>
    <w:multiLevelType w:val="hybridMultilevel"/>
    <w:tmpl w:val="B8309EF8"/>
    <w:lvl w:ilvl="0" w:tplc="85E41428">
      <w:start w:val="1"/>
      <w:numFmt w:val="decimal"/>
      <w:lvlText w:val="10.1.%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3">
    <w:nsid w:val="0FB13A42"/>
    <w:multiLevelType w:val="multilevel"/>
    <w:tmpl w:val="CCFA415A"/>
    <w:lvl w:ilvl="0">
      <w:start w:val="1"/>
      <w:numFmt w:val="lowerLetter"/>
      <w:lvlText w:val="%1."/>
      <w:lvlJc w:val="left"/>
      <w:pPr>
        <w:tabs>
          <w:tab w:val="left" w:pos="432"/>
        </w:tabs>
        <w:ind w:left="720"/>
      </w:pPr>
      <w:rPr>
        <w:rFonts w:ascii="Arial Narrow" w:eastAsia="Bookman Old Style" w:hAnsi="Arial Narrow" w:cs="Times New Roman" w:hint="default"/>
        <w:strike w:val="0"/>
        <w:color w:val="000000"/>
        <w:spacing w:val="0"/>
        <w:w w:val="100"/>
        <w:sz w:val="24"/>
        <w:szCs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nsid w:val="0FD929DC"/>
    <w:multiLevelType w:val="hybridMultilevel"/>
    <w:tmpl w:val="4E3E31B2"/>
    <w:lvl w:ilvl="0" w:tplc="04210011">
      <w:start w:val="1"/>
      <w:numFmt w:val="decimal"/>
      <w:lvlText w:val="%1)"/>
      <w:lvlJc w:val="left"/>
      <w:pPr>
        <w:ind w:left="2421" w:hanging="360"/>
      </w:pPr>
    </w:lvl>
    <w:lvl w:ilvl="1" w:tplc="04210019" w:tentative="1">
      <w:start w:val="1"/>
      <w:numFmt w:val="lowerLetter"/>
      <w:lvlText w:val="%2."/>
      <w:lvlJc w:val="left"/>
      <w:pPr>
        <w:ind w:left="3141" w:hanging="360"/>
      </w:pPr>
    </w:lvl>
    <w:lvl w:ilvl="2" w:tplc="0421001B" w:tentative="1">
      <w:start w:val="1"/>
      <w:numFmt w:val="lowerRoman"/>
      <w:lvlText w:val="%3."/>
      <w:lvlJc w:val="right"/>
      <w:pPr>
        <w:ind w:left="3861" w:hanging="180"/>
      </w:pPr>
    </w:lvl>
    <w:lvl w:ilvl="3" w:tplc="0421000F" w:tentative="1">
      <w:start w:val="1"/>
      <w:numFmt w:val="decimal"/>
      <w:lvlText w:val="%4."/>
      <w:lvlJc w:val="left"/>
      <w:pPr>
        <w:ind w:left="4581" w:hanging="360"/>
      </w:pPr>
    </w:lvl>
    <w:lvl w:ilvl="4" w:tplc="04210019" w:tentative="1">
      <w:start w:val="1"/>
      <w:numFmt w:val="lowerLetter"/>
      <w:lvlText w:val="%5."/>
      <w:lvlJc w:val="left"/>
      <w:pPr>
        <w:ind w:left="5301" w:hanging="360"/>
      </w:pPr>
    </w:lvl>
    <w:lvl w:ilvl="5" w:tplc="0421001B" w:tentative="1">
      <w:start w:val="1"/>
      <w:numFmt w:val="lowerRoman"/>
      <w:lvlText w:val="%6."/>
      <w:lvlJc w:val="right"/>
      <w:pPr>
        <w:ind w:left="6021" w:hanging="180"/>
      </w:pPr>
    </w:lvl>
    <w:lvl w:ilvl="6" w:tplc="0421000F" w:tentative="1">
      <w:start w:val="1"/>
      <w:numFmt w:val="decimal"/>
      <w:lvlText w:val="%7."/>
      <w:lvlJc w:val="left"/>
      <w:pPr>
        <w:ind w:left="6741" w:hanging="360"/>
      </w:pPr>
    </w:lvl>
    <w:lvl w:ilvl="7" w:tplc="04210019" w:tentative="1">
      <w:start w:val="1"/>
      <w:numFmt w:val="lowerLetter"/>
      <w:lvlText w:val="%8."/>
      <w:lvlJc w:val="left"/>
      <w:pPr>
        <w:ind w:left="7461" w:hanging="360"/>
      </w:pPr>
    </w:lvl>
    <w:lvl w:ilvl="8" w:tplc="0421001B" w:tentative="1">
      <w:start w:val="1"/>
      <w:numFmt w:val="lowerRoman"/>
      <w:lvlText w:val="%9."/>
      <w:lvlJc w:val="right"/>
      <w:pPr>
        <w:ind w:left="8181" w:hanging="180"/>
      </w:pPr>
    </w:lvl>
  </w:abstractNum>
  <w:abstractNum w:abstractNumId="45">
    <w:nsid w:val="10775E59"/>
    <w:multiLevelType w:val="hybridMultilevel"/>
    <w:tmpl w:val="939C3608"/>
    <w:lvl w:ilvl="0" w:tplc="0421000F">
      <w:start w:val="1"/>
      <w:numFmt w:val="decimal"/>
      <w:lvlText w:val="%1."/>
      <w:lvlJc w:val="left"/>
      <w:pPr>
        <w:ind w:left="1429" w:hanging="360"/>
      </w:p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46">
    <w:nsid w:val="108B4DAA"/>
    <w:multiLevelType w:val="hybridMultilevel"/>
    <w:tmpl w:val="4A6A1C36"/>
    <w:lvl w:ilvl="0" w:tplc="04210017">
      <w:start w:val="1"/>
      <w:numFmt w:val="lowerLetter"/>
      <w:lvlText w:val="%1)"/>
      <w:lvlJc w:val="left"/>
      <w:pPr>
        <w:ind w:left="2421" w:hanging="360"/>
      </w:pPr>
    </w:lvl>
    <w:lvl w:ilvl="1" w:tplc="04210019" w:tentative="1">
      <w:start w:val="1"/>
      <w:numFmt w:val="lowerLetter"/>
      <w:lvlText w:val="%2."/>
      <w:lvlJc w:val="left"/>
      <w:pPr>
        <w:ind w:left="3141" w:hanging="360"/>
      </w:pPr>
    </w:lvl>
    <w:lvl w:ilvl="2" w:tplc="0421001B" w:tentative="1">
      <w:start w:val="1"/>
      <w:numFmt w:val="lowerRoman"/>
      <w:lvlText w:val="%3."/>
      <w:lvlJc w:val="right"/>
      <w:pPr>
        <w:ind w:left="3861" w:hanging="180"/>
      </w:pPr>
    </w:lvl>
    <w:lvl w:ilvl="3" w:tplc="0421000F" w:tentative="1">
      <w:start w:val="1"/>
      <w:numFmt w:val="decimal"/>
      <w:lvlText w:val="%4."/>
      <w:lvlJc w:val="left"/>
      <w:pPr>
        <w:ind w:left="4581" w:hanging="360"/>
      </w:pPr>
    </w:lvl>
    <w:lvl w:ilvl="4" w:tplc="04210019" w:tentative="1">
      <w:start w:val="1"/>
      <w:numFmt w:val="lowerLetter"/>
      <w:lvlText w:val="%5."/>
      <w:lvlJc w:val="left"/>
      <w:pPr>
        <w:ind w:left="5301" w:hanging="360"/>
      </w:pPr>
    </w:lvl>
    <w:lvl w:ilvl="5" w:tplc="0421001B" w:tentative="1">
      <w:start w:val="1"/>
      <w:numFmt w:val="lowerRoman"/>
      <w:lvlText w:val="%6."/>
      <w:lvlJc w:val="right"/>
      <w:pPr>
        <w:ind w:left="6021" w:hanging="180"/>
      </w:pPr>
    </w:lvl>
    <w:lvl w:ilvl="6" w:tplc="0421000F" w:tentative="1">
      <w:start w:val="1"/>
      <w:numFmt w:val="decimal"/>
      <w:lvlText w:val="%7."/>
      <w:lvlJc w:val="left"/>
      <w:pPr>
        <w:ind w:left="6741" w:hanging="360"/>
      </w:pPr>
    </w:lvl>
    <w:lvl w:ilvl="7" w:tplc="04210019" w:tentative="1">
      <w:start w:val="1"/>
      <w:numFmt w:val="lowerLetter"/>
      <w:lvlText w:val="%8."/>
      <w:lvlJc w:val="left"/>
      <w:pPr>
        <w:ind w:left="7461" w:hanging="360"/>
      </w:pPr>
    </w:lvl>
    <w:lvl w:ilvl="8" w:tplc="0421001B" w:tentative="1">
      <w:start w:val="1"/>
      <w:numFmt w:val="lowerRoman"/>
      <w:lvlText w:val="%9."/>
      <w:lvlJc w:val="right"/>
      <w:pPr>
        <w:ind w:left="8181" w:hanging="180"/>
      </w:pPr>
    </w:lvl>
  </w:abstractNum>
  <w:abstractNum w:abstractNumId="47">
    <w:nsid w:val="1119161C"/>
    <w:multiLevelType w:val="hybridMultilevel"/>
    <w:tmpl w:val="A9BAC48C"/>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48">
    <w:nsid w:val="11FB02F4"/>
    <w:multiLevelType w:val="hybridMultilevel"/>
    <w:tmpl w:val="EC644492"/>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49">
    <w:nsid w:val="12AB5722"/>
    <w:multiLevelType w:val="multilevel"/>
    <w:tmpl w:val="1EF4CDF0"/>
    <w:lvl w:ilvl="0">
      <w:start w:val="1"/>
      <w:numFmt w:val="decimal"/>
      <w:lvlText w:val="(%1)"/>
      <w:lvlJc w:val="left"/>
      <w:pPr>
        <w:tabs>
          <w:tab w:val="left" w:pos="66"/>
        </w:tabs>
        <w:ind w:left="426"/>
      </w:pPr>
      <w:rPr>
        <w:rFonts w:ascii="Arial Narrow" w:eastAsia="Bookman Old Style" w:hAnsi="Arial Narrow" w:cs="Times New Roman" w:hint="default"/>
        <w:strike w:val="0"/>
        <w:color w:val="000000"/>
        <w:spacing w:val="1"/>
        <w:w w:val="100"/>
        <w:sz w:val="24"/>
        <w:szCs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nsid w:val="12CE2765"/>
    <w:multiLevelType w:val="hybridMultilevel"/>
    <w:tmpl w:val="251E773E"/>
    <w:lvl w:ilvl="0" w:tplc="04210011">
      <w:start w:val="1"/>
      <w:numFmt w:val="decimal"/>
      <w:lvlText w:val="%1)"/>
      <w:lvlJc w:val="left"/>
      <w:pPr>
        <w:ind w:left="2421" w:hanging="360"/>
      </w:pPr>
    </w:lvl>
    <w:lvl w:ilvl="1" w:tplc="04210019" w:tentative="1">
      <w:start w:val="1"/>
      <w:numFmt w:val="lowerLetter"/>
      <w:lvlText w:val="%2."/>
      <w:lvlJc w:val="left"/>
      <w:pPr>
        <w:ind w:left="3141" w:hanging="360"/>
      </w:pPr>
    </w:lvl>
    <w:lvl w:ilvl="2" w:tplc="0421001B" w:tentative="1">
      <w:start w:val="1"/>
      <w:numFmt w:val="lowerRoman"/>
      <w:lvlText w:val="%3."/>
      <w:lvlJc w:val="right"/>
      <w:pPr>
        <w:ind w:left="3861" w:hanging="180"/>
      </w:pPr>
    </w:lvl>
    <w:lvl w:ilvl="3" w:tplc="0421000F" w:tentative="1">
      <w:start w:val="1"/>
      <w:numFmt w:val="decimal"/>
      <w:lvlText w:val="%4."/>
      <w:lvlJc w:val="left"/>
      <w:pPr>
        <w:ind w:left="4581" w:hanging="360"/>
      </w:pPr>
    </w:lvl>
    <w:lvl w:ilvl="4" w:tplc="04210019" w:tentative="1">
      <w:start w:val="1"/>
      <w:numFmt w:val="lowerLetter"/>
      <w:lvlText w:val="%5."/>
      <w:lvlJc w:val="left"/>
      <w:pPr>
        <w:ind w:left="5301" w:hanging="360"/>
      </w:pPr>
    </w:lvl>
    <w:lvl w:ilvl="5" w:tplc="0421001B" w:tentative="1">
      <w:start w:val="1"/>
      <w:numFmt w:val="lowerRoman"/>
      <w:lvlText w:val="%6."/>
      <w:lvlJc w:val="right"/>
      <w:pPr>
        <w:ind w:left="6021" w:hanging="180"/>
      </w:pPr>
    </w:lvl>
    <w:lvl w:ilvl="6" w:tplc="0421000F" w:tentative="1">
      <w:start w:val="1"/>
      <w:numFmt w:val="decimal"/>
      <w:lvlText w:val="%7."/>
      <w:lvlJc w:val="left"/>
      <w:pPr>
        <w:ind w:left="6741" w:hanging="360"/>
      </w:pPr>
    </w:lvl>
    <w:lvl w:ilvl="7" w:tplc="04210019" w:tentative="1">
      <w:start w:val="1"/>
      <w:numFmt w:val="lowerLetter"/>
      <w:lvlText w:val="%8."/>
      <w:lvlJc w:val="left"/>
      <w:pPr>
        <w:ind w:left="7461" w:hanging="360"/>
      </w:pPr>
    </w:lvl>
    <w:lvl w:ilvl="8" w:tplc="0421001B" w:tentative="1">
      <w:start w:val="1"/>
      <w:numFmt w:val="lowerRoman"/>
      <w:lvlText w:val="%9."/>
      <w:lvlJc w:val="right"/>
      <w:pPr>
        <w:ind w:left="8181" w:hanging="180"/>
      </w:pPr>
    </w:lvl>
  </w:abstractNum>
  <w:abstractNum w:abstractNumId="51">
    <w:nsid w:val="13531A9B"/>
    <w:multiLevelType w:val="hybridMultilevel"/>
    <w:tmpl w:val="C4743A4A"/>
    <w:lvl w:ilvl="0" w:tplc="04210019">
      <w:start w:val="1"/>
      <w:numFmt w:val="lowerLetter"/>
      <w:lvlText w:val="%1."/>
      <w:lvlJc w:val="left"/>
      <w:pPr>
        <w:ind w:left="1854" w:hanging="360"/>
      </w:pPr>
    </w:lvl>
    <w:lvl w:ilvl="1" w:tplc="04210019" w:tentative="1">
      <w:start w:val="1"/>
      <w:numFmt w:val="lowerLetter"/>
      <w:lvlText w:val="%2."/>
      <w:lvlJc w:val="left"/>
      <w:pPr>
        <w:ind w:left="2574" w:hanging="360"/>
      </w:pPr>
    </w:lvl>
    <w:lvl w:ilvl="2" w:tplc="0421001B" w:tentative="1">
      <w:start w:val="1"/>
      <w:numFmt w:val="lowerRoman"/>
      <w:lvlText w:val="%3."/>
      <w:lvlJc w:val="right"/>
      <w:pPr>
        <w:ind w:left="3294" w:hanging="180"/>
      </w:pPr>
    </w:lvl>
    <w:lvl w:ilvl="3" w:tplc="0421000F" w:tentative="1">
      <w:start w:val="1"/>
      <w:numFmt w:val="decimal"/>
      <w:lvlText w:val="%4."/>
      <w:lvlJc w:val="left"/>
      <w:pPr>
        <w:ind w:left="4014" w:hanging="360"/>
      </w:pPr>
    </w:lvl>
    <w:lvl w:ilvl="4" w:tplc="04210019" w:tentative="1">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abstractNum w:abstractNumId="52">
    <w:nsid w:val="1392693F"/>
    <w:multiLevelType w:val="hybridMultilevel"/>
    <w:tmpl w:val="A63234B0"/>
    <w:lvl w:ilvl="0" w:tplc="0421000F">
      <w:start w:val="1"/>
      <w:numFmt w:val="decimal"/>
      <w:lvlText w:val="%1."/>
      <w:lvlJc w:val="left"/>
      <w:pPr>
        <w:ind w:left="1429" w:hanging="360"/>
      </w:p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53">
    <w:nsid w:val="13E86436"/>
    <w:multiLevelType w:val="hybridMultilevel"/>
    <w:tmpl w:val="1AA45084"/>
    <w:lvl w:ilvl="0" w:tplc="36FA8B30">
      <w:start w:val="1"/>
      <w:numFmt w:val="lowerLetter"/>
      <w:lvlText w:val="%1."/>
      <w:lvlJc w:val="left"/>
      <w:pPr>
        <w:ind w:left="1429" w:hanging="360"/>
      </w:pPr>
      <w:rPr>
        <w:rFonts w:ascii="Arial Narrow" w:hAnsi="Arial Narrow" w:cs="Arial" w:hint="default"/>
        <w:color w:val="000000"/>
        <w:w w:val="97"/>
      </w:r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54">
    <w:nsid w:val="14622DA9"/>
    <w:multiLevelType w:val="hybridMultilevel"/>
    <w:tmpl w:val="B34A94AA"/>
    <w:lvl w:ilvl="0" w:tplc="04210011">
      <w:start w:val="1"/>
      <w:numFmt w:val="decimal"/>
      <w:lvlText w:val="%1)"/>
      <w:lvlJc w:val="left"/>
      <w:pPr>
        <w:ind w:left="2138" w:hanging="360"/>
      </w:pPr>
    </w:lvl>
    <w:lvl w:ilvl="1" w:tplc="04210019" w:tentative="1">
      <w:start w:val="1"/>
      <w:numFmt w:val="lowerLetter"/>
      <w:lvlText w:val="%2."/>
      <w:lvlJc w:val="left"/>
      <w:pPr>
        <w:ind w:left="2858" w:hanging="360"/>
      </w:pPr>
    </w:lvl>
    <w:lvl w:ilvl="2" w:tplc="0421001B" w:tentative="1">
      <w:start w:val="1"/>
      <w:numFmt w:val="lowerRoman"/>
      <w:lvlText w:val="%3."/>
      <w:lvlJc w:val="right"/>
      <w:pPr>
        <w:ind w:left="3578" w:hanging="180"/>
      </w:pPr>
    </w:lvl>
    <w:lvl w:ilvl="3" w:tplc="0421000F" w:tentative="1">
      <w:start w:val="1"/>
      <w:numFmt w:val="decimal"/>
      <w:lvlText w:val="%4."/>
      <w:lvlJc w:val="left"/>
      <w:pPr>
        <w:ind w:left="4298" w:hanging="360"/>
      </w:pPr>
    </w:lvl>
    <w:lvl w:ilvl="4" w:tplc="04210019" w:tentative="1">
      <w:start w:val="1"/>
      <w:numFmt w:val="lowerLetter"/>
      <w:lvlText w:val="%5."/>
      <w:lvlJc w:val="left"/>
      <w:pPr>
        <w:ind w:left="5018" w:hanging="360"/>
      </w:pPr>
    </w:lvl>
    <w:lvl w:ilvl="5" w:tplc="0421001B" w:tentative="1">
      <w:start w:val="1"/>
      <w:numFmt w:val="lowerRoman"/>
      <w:lvlText w:val="%6."/>
      <w:lvlJc w:val="right"/>
      <w:pPr>
        <w:ind w:left="5738" w:hanging="180"/>
      </w:pPr>
    </w:lvl>
    <w:lvl w:ilvl="6" w:tplc="0421000F" w:tentative="1">
      <w:start w:val="1"/>
      <w:numFmt w:val="decimal"/>
      <w:lvlText w:val="%7."/>
      <w:lvlJc w:val="left"/>
      <w:pPr>
        <w:ind w:left="6458" w:hanging="360"/>
      </w:pPr>
    </w:lvl>
    <w:lvl w:ilvl="7" w:tplc="04210019" w:tentative="1">
      <w:start w:val="1"/>
      <w:numFmt w:val="lowerLetter"/>
      <w:lvlText w:val="%8."/>
      <w:lvlJc w:val="left"/>
      <w:pPr>
        <w:ind w:left="7178" w:hanging="360"/>
      </w:pPr>
    </w:lvl>
    <w:lvl w:ilvl="8" w:tplc="0421001B" w:tentative="1">
      <w:start w:val="1"/>
      <w:numFmt w:val="lowerRoman"/>
      <w:lvlText w:val="%9."/>
      <w:lvlJc w:val="right"/>
      <w:pPr>
        <w:ind w:left="7898" w:hanging="180"/>
      </w:pPr>
    </w:lvl>
  </w:abstractNum>
  <w:abstractNum w:abstractNumId="55">
    <w:nsid w:val="14E41859"/>
    <w:multiLevelType w:val="hybridMultilevel"/>
    <w:tmpl w:val="8ACAD83C"/>
    <w:lvl w:ilvl="0" w:tplc="04210019">
      <w:start w:val="1"/>
      <w:numFmt w:val="lowerLetter"/>
      <w:lvlText w:val="%1."/>
      <w:lvlJc w:val="left"/>
      <w:pPr>
        <w:ind w:left="1854" w:hanging="360"/>
      </w:pPr>
    </w:lvl>
    <w:lvl w:ilvl="1" w:tplc="04210019" w:tentative="1">
      <w:start w:val="1"/>
      <w:numFmt w:val="lowerLetter"/>
      <w:lvlText w:val="%2."/>
      <w:lvlJc w:val="left"/>
      <w:pPr>
        <w:ind w:left="2574" w:hanging="360"/>
      </w:pPr>
    </w:lvl>
    <w:lvl w:ilvl="2" w:tplc="0421001B" w:tentative="1">
      <w:start w:val="1"/>
      <w:numFmt w:val="lowerRoman"/>
      <w:lvlText w:val="%3."/>
      <w:lvlJc w:val="right"/>
      <w:pPr>
        <w:ind w:left="3294" w:hanging="180"/>
      </w:pPr>
    </w:lvl>
    <w:lvl w:ilvl="3" w:tplc="0421000F" w:tentative="1">
      <w:start w:val="1"/>
      <w:numFmt w:val="decimal"/>
      <w:lvlText w:val="%4."/>
      <w:lvlJc w:val="left"/>
      <w:pPr>
        <w:ind w:left="4014" w:hanging="360"/>
      </w:pPr>
    </w:lvl>
    <w:lvl w:ilvl="4" w:tplc="04210019" w:tentative="1">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abstractNum w:abstractNumId="56">
    <w:nsid w:val="14FA5D10"/>
    <w:multiLevelType w:val="hybridMultilevel"/>
    <w:tmpl w:val="65AC04C8"/>
    <w:lvl w:ilvl="0" w:tplc="04210015">
      <w:start w:val="1"/>
      <w:numFmt w:val="upperLetter"/>
      <w:lvlText w:val="%1."/>
      <w:lvlJc w:val="left"/>
      <w:pPr>
        <w:ind w:left="1854" w:hanging="360"/>
      </w:pPr>
    </w:lvl>
    <w:lvl w:ilvl="1" w:tplc="04210019" w:tentative="1">
      <w:start w:val="1"/>
      <w:numFmt w:val="lowerLetter"/>
      <w:lvlText w:val="%2."/>
      <w:lvlJc w:val="left"/>
      <w:pPr>
        <w:ind w:left="2574" w:hanging="360"/>
      </w:pPr>
    </w:lvl>
    <w:lvl w:ilvl="2" w:tplc="0421001B" w:tentative="1">
      <w:start w:val="1"/>
      <w:numFmt w:val="lowerRoman"/>
      <w:lvlText w:val="%3."/>
      <w:lvlJc w:val="right"/>
      <w:pPr>
        <w:ind w:left="3294" w:hanging="180"/>
      </w:pPr>
    </w:lvl>
    <w:lvl w:ilvl="3" w:tplc="0421000F" w:tentative="1">
      <w:start w:val="1"/>
      <w:numFmt w:val="decimal"/>
      <w:lvlText w:val="%4."/>
      <w:lvlJc w:val="left"/>
      <w:pPr>
        <w:ind w:left="4014" w:hanging="360"/>
      </w:pPr>
    </w:lvl>
    <w:lvl w:ilvl="4" w:tplc="04210019" w:tentative="1">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abstractNum w:abstractNumId="57">
    <w:nsid w:val="15730D01"/>
    <w:multiLevelType w:val="multilevel"/>
    <w:tmpl w:val="128C0526"/>
    <w:lvl w:ilvl="0">
      <w:start w:val="3"/>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8">
    <w:nsid w:val="16142F57"/>
    <w:multiLevelType w:val="hybridMultilevel"/>
    <w:tmpl w:val="CB62F35A"/>
    <w:lvl w:ilvl="0" w:tplc="04210017">
      <w:start w:val="1"/>
      <w:numFmt w:val="lowerLetter"/>
      <w:lvlText w:val="%1)"/>
      <w:lvlJc w:val="left"/>
      <w:pPr>
        <w:ind w:left="2421" w:hanging="360"/>
      </w:pPr>
    </w:lvl>
    <w:lvl w:ilvl="1" w:tplc="04210019" w:tentative="1">
      <w:start w:val="1"/>
      <w:numFmt w:val="lowerLetter"/>
      <w:lvlText w:val="%2."/>
      <w:lvlJc w:val="left"/>
      <w:pPr>
        <w:ind w:left="3141" w:hanging="360"/>
      </w:pPr>
    </w:lvl>
    <w:lvl w:ilvl="2" w:tplc="0421001B" w:tentative="1">
      <w:start w:val="1"/>
      <w:numFmt w:val="lowerRoman"/>
      <w:lvlText w:val="%3."/>
      <w:lvlJc w:val="right"/>
      <w:pPr>
        <w:ind w:left="3861" w:hanging="180"/>
      </w:pPr>
    </w:lvl>
    <w:lvl w:ilvl="3" w:tplc="0421000F" w:tentative="1">
      <w:start w:val="1"/>
      <w:numFmt w:val="decimal"/>
      <w:lvlText w:val="%4."/>
      <w:lvlJc w:val="left"/>
      <w:pPr>
        <w:ind w:left="4581" w:hanging="360"/>
      </w:pPr>
    </w:lvl>
    <w:lvl w:ilvl="4" w:tplc="04210019" w:tentative="1">
      <w:start w:val="1"/>
      <w:numFmt w:val="lowerLetter"/>
      <w:lvlText w:val="%5."/>
      <w:lvlJc w:val="left"/>
      <w:pPr>
        <w:ind w:left="5301" w:hanging="360"/>
      </w:pPr>
    </w:lvl>
    <w:lvl w:ilvl="5" w:tplc="0421001B" w:tentative="1">
      <w:start w:val="1"/>
      <w:numFmt w:val="lowerRoman"/>
      <w:lvlText w:val="%6."/>
      <w:lvlJc w:val="right"/>
      <w:pPr>
        <w:ind w:left="6021" w:hanging="180"/>
      </w:pPr>
    </w:lvl>
    <w:lvl w:ilvl="6" w:tplc="0421000F" w:tentative="1">
      <w:start w:val="1"/>
      <w:numFmt w:val="decimal"/>
      <w:lvlText w:val="%7."/>
      <w:lvlJc w:val="left"/>
      <w:pPr>
        <w:ind w:left="6741" w:hanging="360"/>
      </w:pPr>
    </w:lvl>
    <w:lvl w:ilvl="7" w:tplc="04210019" w:tentative="1">
      <w:start w:val="1"/>
      <w:numFmt w:val="lowerLetter"/>
      <w:lvlText w:val="%8."/>
      <w:lvlJc w:val="left"/>
      <w:pPr>
        <w:ind w:left="7461" w:hanging="360"/>
      </w:pPr>
    </w:lvl>
    <w:lvl w:ilvl="8" w:tplc="0421001B" w:tentative="1">
      <w:start w:val="1"/>
      <w:numFmt w:val="lowerRoman"/>
      <w:lvlText w:val="%9."/>
      <w:lvlJc w:val="right"/>
      <w:pPr>
        <w:ind w:left="8181" w:hanging="180"/>
      </w:pPr>
    </w:lvl>
  </w:abstractNum>
  <w:abstractNum w:abstractNumId="59">
    <w:nsid w:val="18830DFB"/>
    <w:multiLevelType w:val="hybridMultilevel"/>
    <w:tmpl w:val="0E564CE4"/>
    <w:lvl w:ilvl="0" w:tplc="D8E442F4">
      <w:start w:val="1"/>
      <w:numFmt w:val="decimal"/>
      <w:lvlText w:val="%1.4.2."/>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0">
    <w:nsid w:val="1887397E"/>
    <w:multiLevelType w:val="hybridMultilevel"/>
    <w:tmpl w:val="AA983254"/>
    <w:lvl w:ilvl="0" w:tplc="04210019">
      <w:start w:val="1"/>
      <w:numFmt w:val="lowerLetter"/>
      <w:lvlText w:val="%1."/>
      <w:lvlJc w:val="left"/>
      <w:pPr>
        <w:ind w:left="1429" w:hanging="360"/>
      </w:p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61">
    <w:nsid w:val="18DA1E59"/>
    <w:multiLevelType w:val="hybridMultilevel"/>
    <w:tmpl w:val="D1C4E98E"/>
    <w:lvl w:ilvl="0" w:tplc="04210017">
      <w:start w:val="1"/>
      <w:numFmt w:val="lowerLetter"/>
      <w:lvlText w:val="%1)"/>
      <w:lvlJc w:val="left"/>
      <w:pPr>
        <w:ind w:left="2421" w:hanging="360"/>
      </w:pPr>
    </w:lvl>
    <w:lvl w:ilvl="1" w:tplc="04210019" w:tentative="1">
      <w:start w:val="1"/>
      <w:numFmt w:val="lowerLetter"/>
      <w:lvlText w:val="%2."/>
      <w:lvlJc w:val="left"/>
      <w:pPr>
        <w:ind w:left="3141" w:hanging="360"/>
      </w:pPr>
    </w:lvl>
    <w:lvl w:ilvl="2" w:tplc="0421001B" w:tentative="1">
      <w:start w:val="1"/>
      <w:numFmt w:val="lowerRoman"/>
      <w:lvlText w:val="%3."/>
      <w:lvlJc w:val="right"/>
      <w:pPr>
        <w:ind w:left="3861" w:hanging="180"/>
      </w:pPr>
    </w:lvl>
    <w:lvl w:ilvl="3" w:tplc="0421000F" w:tentative="1">
      <w:start w:val="1"/>
      <w:numFmt w:val="decimal"/>
      <w:lvlText w:val="%4."/>
      <w:lvlJc w:val="left"/>
      <w:pPr>
        <w:ind w:left="4581" w:hanging="360"/>
      </w:pPr>
    </w:lvl>
    <w:lvl w:ilvl="4" w:tplc="04210019" w:tentative="1">
      <w:start w:val="1"/>
      <w:numFmt w:val="lowerLetter"/>
      <w:lvlText w:val="%5."/>
      <w:lvlJc w:val="left"/>
      <w:pPr>
        <w:ind w:left="5301" w:hanging="360"/>
      </w:pPr>
    </w:lvl>
    <w:lvl w:ilvl="5" w:tplc="0421001B" w:tentative="1">
      <w:start w:val="1"/>
      <w:numFmt w:val="lowerRoman"/>
      <w:lvlText w:val="%6."/>
      <w:lvlJc w:val="right"/>
      <w:pPr>
        <w:ind w:left="6021" w:hanging="180"/>
      </w:pPr>
    </w:lvl>
    <w:lvl w:ilvl="6" w:tplc="0421000F" w:tentative="1">
      <w:start w:val="1"/>
      <w:numFmt w:val="decimal"/>
      <w:lvlText w:val="%7."/>
      <w:lvlJc w:val="left"/>
      <w:pPr>
        <w:ind w:left="6741" w:hanging="360"/>
      </w:pPr>
    </w:lvl>
    <w:lvl w:ilvl="7" w:tplc="04210019" w:tentative="1">
      <w:start w:val="1"/>
      <w:numFmt w:val="lowerLetter"/>
      <w:lvlText w:val="%8."/>
      <w:lvlJc w:val="left"/>
      <w:pPr>
        <w:ind w:left="7461" w:hanging="360"/>
      </w:pPr>
    </w:lvl>
    <w:lvl w:ilvl="8" w:tplc="0421001B" w:tentative="1">
      <w:start w:val="1"/>
      <w:numFmt w:val="lowerRoman"/>
      <w:lvlText w:val="%9."/>
      <w:lvlJc w:val="right"/>
      <w:pPr>
        <w:ind w:left="8181" w:hanging="180"/>
      </w:pPr>
    </w:lvl>
  </w:abstractNum>
  <w:abstractNum w:abstractNumId="62">
    <w:nsid w:val="19515D5A"/>
    <w:multiLevelType w:val="hybridMultilevel"/>
    <w:tmpl w:val="3D50A026"/>
    <w:lvl w:ilvl="0" w:tplc="04210011">
      <w:start w:val="1"/>
      <w:numFmt w:val="decimal"/>
      <w:lvlText w:val="%1)"/>
      <w:lvlJc w:val="left"/>
      <w:pPr>
        <w:ind w:left="2421" w:hanging="360"/>
      </w:pPr>
    </w:lvl>
    <w:lvl w:ilvl="1" w:tplc="04210019" w:tentative="1">
      <w:start w:val="1"/>
      <w:numFmt w:val="lowerLetter"/>
      <w:lvlText w:val="%2."/>
      <w:lvlJc w:val="left"/>
      <w:pPr>
        <w:ind w:left="3141" w:hanging="360"/>
      </w:pPr>
    </w:lvl>
    <w:lvl w:ilvl="2" w:tplc="0421001B" w:tentative="1">
      <w:start w:val="1"/>
      <w:numFmt w:val="lowerRoman"/>
      <w:lvlText w:val="%3."/>
      <w:lvlJc w:val="right"/>
      <w:pPr>
        <w:ind w:left="3861" w:hanging="180"/>
      </w:pPr>
    </w:lvl>
    <w:lvl w:ilvl="3" w:tplc="0421000F" w:tentative="1">
      <w:start w:val="1"/>
      <w:numFmt w:val="decimal"/>
      <w:lvlText w:val="%4."/>
      <w:lvlJc w:val="left"/>
      <w:pPr>
        <w:ind w:left="4581" w:hanging="360"/>
      </w:pPr>
    </w:lvl>
    <w:lvl w:ilvl="4" w:tplc="04210019" w:tentative="1">
      <w:start w:val="1"/>
      <w:numFmt w:val="lowerLetter"/>
      <w:lvlText w:val="%5."/>
      <w:lvlJc w:val="left"/>
      <w:pPr>
        <w:ind w:left="5301" w:hanging="360"/>
      </w:pPr>
    </w:lvl>
    <w:lvl w:ilvl="5" w:tplc="0421001B" w:tentative="1">
      <w:start w:val="1"/>
      <w:numFmt w:val="lowerRoman"/>
      <w:lvlText w:val="%6."/>
      <w:lvlJc w:val="right"/>
      <w:pPr>
        <w:ind w:left="6021" w:hanging="180"/>
      </w:pPr>
    </w:lvl>
    <w:lvl w:ilvl="6" w:tplc="0421000F" w:tentative="1">
      <w:start w:val="1"/>
      <w:numFmt w:val="decimal"/>
      <w:lvlText w:val="%7."/>
      <w:lvlJc w:val="left"/>
      <w:pPr>
        <w:ind w:left="6741" w:hanging="360"/>
      </w:pPr>
    </w:lvl>
    <w:lvl w:ilvl="7" w:tplc="04210019" w:tentative="1">
      <w:start w:val="1"/>
      <w:numFmt w:val="lowerLetter"/>
      <w:lvlText w:val="%8."/>
      <w:lvlJc w:val="left"/>
      <w:pPr>
        <w:ind w:left="7461" w:hanging="360"/>
      </w:pPr>
    </w:lvl>
    <w:lvl w:ilvl="8" w:tplc="0421001B" w:tentative="1">
      <w:start w:val="1"/>
      <w:numFmt w:val="lowerRoman"/>
      <w:lvlText w:val="%9."/>
      <w:lvlJc w:val="right"/>
      <w:pPr>
        <w:ind w:left="8181" w:hanging="180"/>
      </w:pPr>
    </w:lvl>
  </w:abstractNum>
  <w:abstractNum w:abstractNumId="63">
    <w:nsid w:val="198414A5"/>
    <w:multiLevelType w:val="hybridMultilevel"/>
    <w:tmpl w:val="79402CC2"/>
    <w:lvl w:ilvl="0" w:tplc="04210011">
      <w:start w:val="1"/>
      <w:numFmt w:val="decimal"/>
      <w:lvlText w:val="%1)"/>
      <w:lvlJc w:val="left"/>
      <w:pPr>
        <w:ind w:left="1854" w:hanging="360"/>
      </w:pPr>
    </w:lvl>
    <w:lvl w:ilvl="1" w:tplc="04210019" w:tentative="1">
      <w:start w:val="1"/>
      <w:numFmt w:val="lowerLetter"/>
      <w:lvlText w:val="%2."/>
      <w:lvlJc w:val="left"/>
      <w:pPr>
        <w:ind w:left="2574" w:hanging="360"/>
      </w:pPr>
    </w:lvl>
    <w:lvl w:ilvl="2" w:tplc="0421001B" w:tentative="1">
      <w:start w:val="1"/>
      <w:numFmt w:val="lowerRoman"/>
      <w:lvlText w:val="%3."/>
      <w:lvlJc w:val="right"/>
      <w:pPr>
        <w:ind w:left="3294" w:hanging="180"/>
      </w:pPr>
    </w:lvl>
    <w:lvl w:ilvl="3" w:tplc="0421000F" w:tentative="1">
      <w:start w:val="1"/>
      <w:numFmt w:val="decimal"/>
      <w:lvlText w:val="%4."/>
      <w:lvlJc w:val="left"/>
      <w:pPr>
        <w:ind w:left="4014" w:hanging="360"/>
      </w:pPr>
    </w:lvl>
    <w:lvl w:ilvl="4" w:tplc="04210019" w:tentative="1">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abstractNum w:abstractNumId="64">
    <w:nsid w:val="199E69F9"/>
    <w:multiLevelType w:val="hybridMultilevel"/>
    <w:tmpl w:val="8B3AC0E4"/>
    <w:lvl w:ilvl="0" w:tplc="04210011">
      <w:start w:val="1"/>
      <w:numFmt w:val="decimal"/>
      <w:lvlText w:val="%1)"/>
      <w:lvlJc w:val="left"/>
      <w:pPr>
        <w:ind w:left="2007" w:hanging="360"/>
      </w:pPr>
    </w:lvl>
    <w:lvl w:ilvl="1" w:tplc="04210019" w:tentative="1">
      <w:start w:val="1"/>
      <w:numFmt w:val="lowerLetter"/>
      <w:lvlText w:val="%2."/>
      <w:lvlJc w:val="left"/>
      <w:pPr>
        <w:ind w:left="2727" w:hanging="360"/>
      </w:pPr>
    </w:lvl>
    <w:lvl w:ilvl="2" w:tplc="0421001B" w:tentative="1">
      <w:start w:val="1"/>
      <w:numFmt w:val="lowerRoman"/>
      <w:lvlText w:val="%3."/>
      <w:lvlJc w:val="right"/>
      <w:pPr>
        <w:ind w:left="3447" w:hanging="180"/>
      </w:pPr>
    </w:lvl>
    <w:lvl w:ilvl="3" w:tplc="0421000F" w:tentative="1">
      <w:start w:val="1"/>
      <w:numFmt w:val="decimal"/>
      <w:lvlText w:val="%4."/>
      <w:lvlJc w:val="left"/>
      <w:pPr>
        <w:ind w:left="4167" w:hanging="360"/>
      </w:pPr>
    </w:lvl>
    <w:lvl w:ilvl="4" w:tplc="04210019" w:tentative="1">
      <w:start w:val="1"/>
      <w:numFmt w:val="lowerLetter"/>
      <w:lvlText w:val="%5."/>
      <w:lvlJc w:val="left"/>
      <w:pPr>
        <w:ind w:left="4887" w:hanging="360"/>
      </w:pPr>
    </w:lvl>
    <w:lvl w:ilvl="5" w:tplc="0421001B" w:tentative="1">
      <w:start w:val="1"/>
      <w:numFmt w:val="lowerRoman"/>
      <w:lvlText w:val="%6."/>
      <w:lvlJc w:val="right"/>
      <w:pPr>
        <w:ind w:left="5607" w:hanging="180"/>
      </w:pPr>
    </w:lvl>
    <w:lvl w:ilvl="6" w:tplc="0421000F" w:tentative="1">
      <w:start w:val="1"/>
      <w:numFmt w:val="decimal"/>
      <w:lvlText w:val="%7."/>
      <w:lvlJc w:val="left"/>
      <w:pPr>
        <w:ind w:left="6327" w:hanging="360"/>
      </w:pPr>
    </w:lvl>
    <w:lvl w:ilvl="7" w:tplc="04210019" w:tentative="1">
      <w:start w:val="1"/>
      <w:numFmt w:val="lowerLetter"/>
      <w:lvlText w:val="%8."/>
      <w:lvlJc w:val="left"/>
      <w:pPr>
        <w:ind w:left="7047" w:hanging="360"/>
      </w:pPr>
    </w:lvl>
    <w:lvl w:ilvl="8" w:tplc="0421001B" w:tentative="1">
      <w:start w:val="1"/>
      <w:numFmt w:val="lowerRoman"/>
      <w:lvlText w:val="%9."/>
      <w:lvlJc w:val="right"/>
      <w:pPr>
        <w:ind w:left="7767" w:hanging="180"/>
      </w:pPr>
    </w:lvl>
  </w:abstractNum>
  <w:abstractNum w:abstractNumId="65">
    <w:nsid w:val="1B4D16F2"/>
    <w:multiLevelType w:val="hybridMultilevel"/>
    <w:tmpl w:val="DDD83E22"/>
    <w:lvl w:ilvl="0" w:tplc="0FBE40C4">
      <w:start w:val="1"/>
      <w:numFmt w:val="decimal"/>
      <w:lvlText w:val="%1."/>
      <w:lvlJc w:val="left"/>
      <w:pPr>
        <w:ind w:left="1429" w:hanging="360"/>
      </w:pPr>
      <w:rPr>
        <w:rFonts w:hint="default"/>
        <w:color w:val="000000"/>
        <w:w w:val="97"/>
        <w:sz w:val="24"/>
        <w:szCs w:val="24"/>
      </w:r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66">
    <w:nsid w:val="1C2D1E19"/>
    <w:multiLevelType w:val="hybridMultilevel"/>
    <w:tmpl w:val="B322D21E"/>
    <w:lvl w:ilvl="0" w:tplc="04210011">
      <w:start w:val="1"/>
      <w:numFmt w:val="decimal"/>
      <w:lvlText w:val="%1)"/>
      <w:lvlJc w:val="left"/>
      <w:pPr>
        <w:ind w:left="2421" w:hanging="360"/>
      </w:pPr>
    </w:lvl>
    <w:lvl w:ilvl="1" w:tplc="04210019" w:tentative="1">
      <w:start w:val="1"/>
      <w:numFmt w:val="lowerLetter"/>
      <w:lvlText w:val="%2."/>
      <w:lvlJc w:val="left"/>
      <w:pPr>
        <w:ind w:left="3141" w:hanging="360"/>
      </w:pPr>
    </w:lvl>
    <w:lvl w:ilvl="2" w:tplc="0421001B" w:tentative="1">
      <w:start w:val="1"/>
      <w:numFmt w:val="lowerRoman"/>
      <w:lvlText w:val="%3."/>
      <w:lvlJc w:val="right"/>
      <w:pPr>
        <w:ind w:left="3861" w:hanging="180"/>
      </w:pPr>
    </w:lvl>
    <w:lvl w:ilvl="3" w:tplc="0421000F" w:tentative="1">
      <w:start w:val="1"/>
      <w:numFmt w:val="decimal"/>
      <w:lvlText w:val="%4."/>
      <w:lvlJc w:val="left"/>
      <w:pPr>
        <w:ind w:left="4581" w:hanging="360"/>
      </w:pPr>
    </w:lvl>
    <w:lvl w:ilvl="4" w:tplc="04210019" w:tentative="1">
      <w:start w:val="1"/>
      <w:numFmt w:val="lowerLetter"/>
      <w:lvlText w:val="%5."/>
      <w:lvlJc w:val="left"/>
      <w:pPr>
        <w:ind w:left="5301" w:hanging="360"/>
      </w:pPr>
    </w:lvl>
    <w:lvl w:ilvl="5" w:tplc="0421001B" w:tentative="1">
      <w:start w:val="1"/>
      <w:numFmt w:val="lowerRoman"/>
      <w:lvlText w:val="%6."/>
      <w:lvlJc w:val="right"/>
      <w:pPr>
        <w:ind w:left="6021" w:hanging="180"/>
      </w:pPr>
    </w:lvl>
    <w:lvl w:ilvl="6" w:tplc="0421000F" w:tentative="1">
      <w:start w:val="1"/>
      <w:numFmt w:val="decimal"/>
      <w:lvlText w:val="%7."/>
      <w:lvlJc w:val="left"/>
      <w:pPr>
        <w:ind w:left="6741" w:hanging="360"/>
      </w:pPr>
    </w:lvl>
    <w:lvl w:ilvl="7" w:tplc="04210019" w:tentative="1">
      <w:start w:val="1"/>
      <w:numFmt w:val="lowerLetter"/>
      <w:lvlText w:val="%8."/>
      <w:lvlJc w:val="left"/>
      <w:pPr>
        <w:ind w:left="7461" w:hanging="360"/>
      </w:pPr>
    </w:lvl>
    <w:lvl w:ilvl="8" w:tplc="0421001B" w:tentative="1">
      <w:start w:val="1"/>
      <w:numFmt w:val="lowerRoman"/>
      <w:lvlText w:val="%9."/>
      <w:lvlJc w:val="right"/>
      <w:pPr>
        <w:ind w:left="8181" w:hanging="180"/>
      </w:pPr>
    </w:lvl>
  </w:abstractNum>
  <w:abstractNum w:abstractNumId="67">
    <w:nsid w:val="1C7B4D5C"/>
    <w:multiLevelType w:val="hybridMultilevel"/>
    <w:tmpl w:val="253A6D72"/>
    <w:lvl w:ilvl="0" w:tplc="04210019">
      <w:start w:val="1"/>
      <w:numFmt w:val="lowerLetter"/>
      <w:lvlText w:val="%1."/>
      <w:lvlJc w:val="left"/>
      <w:pPr>
        <w:ind w:left="1429" w:hanging="360"/>
      </w:p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68">
    <w:nsid w:val="1CB61C9B"/>
    <w:multiLevelType w:val="hybridMultilevel"/>
    <w:tmpl w:val="90A0BA0E"/>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9">
    <w:nsid w:val="1CBB6F74"/>
    <w:multiLevelType w:val="multilevel"/>
    <w:tmpl w:val="1952AAAC"/>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0">
    <w:nsid w:val="1E0153A4"/>
    <w:multiLevelType w:val="hybridMultilevel"/>
    <w:tmpl w:val="12AEFED4"/>
    <w:lvl w:ilvl="0" w:tplc="0421000F">
      <w:start w:val="1"/>
      <w:numFmt w:val="decimal"/>
      <w:lvlText w:val="%1."/>
      <w:lvlJc w:val="left"/>
      <w:pPr>
        <w:ind w:left="1454" w:hanging="360"/>
      </w:pPr>
      <w:rPr>
        <w:rFonts w:hint="default"/>
        <w:color w:val="000000"/>
        <w:w w:val="97"/>
      </w:rPr>
    </w:lvl>
    <w:lvl w:ilvl="1" w:tplc="04210019" w:tentative="1">
      <w:start w:val="1"/>
      <w:numFmt w:val="lowerLetter"/>
      <w:lvlText w:val="%2."/>
      <w:lvlJc w:val="left"/>
      <w:pPr>
        <w:ind w:left="2174" w:hanging="360"/>
      </w:pPr>
    </w:lvl>
    <w:lvl w:ilvl="2" w:tplc="0421001B" w:tentative="1">
      <w:start w:val="1"/>
      <w:numFmt w:val="lowerRoman"/>
      <w:lvlText w:val="%3."/>
      <w:lvlJc w:val="right"/>
      <w:pPr>
        <w:ind w:left="2894" w:hanging="180"/>
      </w:pPr>
    </w:lvl>
    <w:lvl w:ilvl="3" w:tplc="0421000F" w:tentative="1">
      <w:start w:val="1"/>
      <w:numFmt w:val="decimal"/>
      <w:lvlText w:val="%4."/>
      <w:lvlJc w:val="left"/>
      <w:pPr>
        <w:ind w:left="3614" w:hanging="360"/>
      </w:pPr>
    </w:lvl>
    <w:lvl w:ilvl="4" w:tplc="04210019" w:tentative="1">
      <w:start w:val="1"/>
      <w:numFmt w:val="lowerLetter"/>
      <w:lvlText w:val="%5."/>
      <w:lvlJc w:val="left"/>
      <w:pPr>
        <w:ind w:left="4334" w:hanging="360"/>
      </w:pPr>
    </w:lvl>
    <w:lvl w:ilvl="5" w:tplc="0421001B" w:tentative="1">
      <w:start w:val="1"/>
      <w:numFmt w:val="lowerRoman"/>
      <w:lvlText w:val="%6."/>
      <w:lvlJc w:val="right"/>
      <w:pPr>
        <w:ind w:left="5054" w:hanging="180"/>
      </w:pPr>
    </w:lvl>
    <w:lvl w:ilvl="6" w:tplc="0421000F" w:tentative="1">
      <w:start w:val="1"/>
      <w:numFmt w:val="decimal"/>
      <w:lvlText w:val="%7."/>
      <w:lvlJc w:val="left"/>
      <w:pPr>
        <w:ind w:left="5774" w:hanging="360"/>
      </w:pPr>
    </w:lvl>
    <w:lvl w:ilvl="7" w:tplc="04210019" w:tentative="1">
      <w:start w:val="1"/>
      <w:numFmt w:val="lowerLetter"/>
      <w:lvlText w:val="%8."/>
      <w:lvlJc w:val="left"/>
      <w:pPr>
        <w:ind w:left="6494" w:hanging="360"/>
      </w:pPr>
    </w:lvl>
    <w:lvl w:ilvl="8" w:tplc="0421001B" w:tentative="1">
      <w:start w:val="1"/>
      <w:numFmt w:val="lowerRoman"/>
      <w:lvlText w:val="%9."/>
      <w:lvlJc w:val="right"/>
      <w:pPr>
        <w:ind w:left="7214" w:hanging="180"/>
      </w:pPr>
    </w:lvl>
  </w:abstractNum>
  <w:abstractNum w:abstractNumId="71">
    <w:nsid w:val="1EAF4BFF"/>
    <w:multiLevelType w:val="hybridMultilevel"/>
    <w:tmpl w:val="7E3AE876"/>
    <w:lvl w:ilvl="0" w:tplc="04210017">
      <w:start w:val="1"/>
      <w:numFmt w:val="lowerLetter"/>
      <w:lvlText w:val="%1)"/>
      <w:lvlJc w:val="left"/>
      <w:pPr>
        <w:ind w:left="2988" w:hanging="360"/>
      </w:pPr>
    </w:lvl>
    <w:lvl w:ilvl="1" w:tplc="04210019" w:tentative="1">
      <w:start w:val="1"/>
      <w:numFmt w:val="lowerLetter"/>
      <w:lvlText w:val="%2."/>
      <w:lvlJc w:val="left"/>
      <w:pPr>
        <w:ind w:left="3708" w:hanging="360"/>
      </w:pPr>
    </w:lvl>
    <w:lvl w:ilvl="2" w:tplc="0421001B" w:tentative="1">
      <w:start w:val="1"/>
      <w:numFmt w:val="lowerRoman"/>
      <w:lvlText w:val="%3."/>
      <w:lvlJc w:val="right"/>
      <w:pPr>
        <w:ind w:left="4428" w:hanging="180"/>
      </w:pPr>
    </w:lvl>
    <w:lvl w:ilvl="3" w:tplc="0421000F" w:tentative="1">
      <w:start w:val="1"/>
      <w:numFmt w:val="decimal"/>
      <w:lvlText w:val="%4."/>
      <w:lvlJc w:val="left"/>
      <w:pPr>
        <w:ind w:left="5148" w:hanging="360"/>
      </w:pPr>
    </w:lvl>
    <w:lvl w:ilvl="4" w:tplc="04210019" w:tentative="1">
      <w:start w:val="1"/>
      <w:numFmt w:val="lowerLetter"/>
      <w:lvlText w:val="%5."/>
      <w:lvlJc w:val="left"/>
      <w:pPr>
        <w:ind w:left="5868" w:hanging="360"/>
      </w:pPr>
    </w:lvl>
    <w:lvl w:ilvl="5" w:tplc="0421001B" w:tentative="1">
      <w:start w:val="1"/>
      <w:numFmt w:val="lowerRoman"/>
      <w:lvlText w:val="%6."/>
      <w:lvlJc w:val="right"/>
      <w:pPr>
        <w:ind w:left="6588" w:hanging="180"/>
      </w:pPr>
    </w:lvl>
    <w:lvl w:ilvl="6" w:tplc="0421000F" w:tentative="1">
      <w:start w:val="1"/>
      <w:numFmt w:val="decimal"/>
      <w:lvlText w:val="%7."/>
      <w:lvlJc w:val="left"/>
      <w:pPr>
        <w:ind w:left="7308" w:hanging="360"/>
      </w:pPr>
    </w:lvl>
    <w:lvl w:ilvl="7" w:tplc="04210019" w:tentative="1">
      <w:start w:val="1"/>
      <w:numFmt w:val="lowerLetter"/>
      <w:lvlText w:val="%8."/>
      <w:lvlJc w:val="left"/>
      <w:pPr>
        <w:ind w:left="8028" w:hanging="360"/>
      </w:pPr>
    </w:lvl>
    <w:lvl w:ilvl="8" w:tplc="0421001B" w:tentative="1">
      <w:start w:val="1"/>
      <w:numFmt w:val="lowerRoman"/>
      <w:lvlText w:val="%9."/>
      <w:lvlJc w:val="right"/>
      <w:pPr>
        <w:ind w:left="8748" w:hanging="180"/>
      </w:pPr>
    </w:lvl>
  </w:abstractNum>
  <w:abstractNum w:abstractNumId="72">
    <w:nsid w:val="1F5B262D"/>
    <w:multiLevelType w:val="hybridMultilevel"/>
    <w:tmpl w:val="1C4C0752"/>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3">
    <w:nsid w:val="1FA64819"/>
    <w:multiLevelType w:val="multilevel"/>
    <w:tmpl w:val="7CD0A2D8"/>
    <w:lvl w:ilvl="0">
      <w:start w:val="1"/>
      <w:numFmt w:val="decimal"/>
      <w:lvlText w:val="(%1)"/>
      <w:lvlJc w:val="left"/>
      <w:pPr>
        <w:tabs>
          <w:tab w:val="left" w:pos="432"/>
        </w:tabs>
        <w:ind w:left="720"/>
      </w:pPr>
      <w:rPr>
        <w:rFonts w:ascii="Arial Narrow" w:eastAsia="Bookman Old Style" w:hAnsi="Arial Narrow" w:cs="Times New Roman" w:hint="default"/>
        <w:strike w:val="0"/>
        <w:color w:val="000000"/>
        <w:spacing w:val="0"/>
        <w:w w:val="100"/>
        <w:sz w:val="24"/>
        <w:szCs w:val="24"/>
        <w:u w:val="none"/>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4">
    <w:nsid w:val="1FCD38CB"/>
    <w:multiLevelType w:val="hybridMultilevel"/>
    <w:tmpl w:val="E8D020F8"/>
    <w:lvl w:ilvl="0" w:tplc="04210001">
      <w:start w:val="1"/>
      <w:numFmt w:val="bullet"/>
      <w:lvlText w:val=""/>
      <w:lvlJc w:val="left"/>
      <w:pPr>
        <w:ind w:left="1429" w:hanging="360"/>
      </w:pPr>
      <w:rPr>
        <w:rFonts w:ascii="Symbol" w:hAnsi="Symbol" w:hint="default"/>
        <w:color w:val="000000"/>
        <w:w w:val="97"/>
        <w:sz w:val="24"/>
        <w:szCs w:val="24"/>
      </w:r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75">
    <w:nsid w:val="1FEC480B"/>
    <w:multiLevelType w:val="hybridMultilevel"/>
    <w:tmpl w:val="1774122C"/>
    <w:lvl w:ilvl="0" w:tplc="04210019">
      <w:start w:val="1"/>
      <w:numFmt w:val="lowerLetter"/>
      <w:lvlText w:val="%1."/>
      <w:lvlJc w:val="left"/>
      <w:pPr>
        <w:ind w:left="1146" w:hanging="360"/>
      </w:p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76">
    <w:nsid w:val="20AE690A"/>
    <w:multiLevelType w:val="hybridMultilevel"/>
    <w:tmpl w:val="C396FB10"/>
    <w:lvl w:ilvl="0" w:tplc="04210011">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7">
    <w:nsid w:val="20E64EEC"/>
    <w:multiLevelType w:val="hybridMultilevel"/>
    <w:tmpl w:val="0D04A49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nsid w:val="21B31647"/>
    <w:multiLevelType w:val="hybridMultilevel"/>
    <w:tmpl w:val="C170791E"/>
    <w:lvl w:ilvl="0" w:tplc="04210011">
      <w:start w:val="1"/>
      <w:numFmt w:val="decimal"/>
      <w:lvlText w:val="%1)"/>
      <w:lvlJc w:val="left"/>
      <w:pPr>
        <w:ind w:left="1854" w:hanging="360"/>
      </w:pPr>
    </w:lvl>
    <w:lvl w:ilvl="1" w:tplc="04210019" w:tentative="1">
      <w:start w:val="1"/>
      <w:numFmt w:val="lowerLetter"/>
      <w:lvlText w:val="%2."/>
      <w:lvlJc w:val="left"/>
      <w:pPr>
        <w:ind w:left="2574" w:hanging="360"/>
      </w:pPr>
    </w:lvl>
    <w:lvl w:ilvl="2" w:tplc="0421001B" w:tentative="1">
      <w:start w:val="1"/>
      <w:numFmt w:val="lowerRoman"/>
      <w:lvlText w:val="%3."/>
      <w:lvlJc w:val="right"/>
      <w:pPr>
        <w:ind w:left="3294" w:hanging="180"/>
      </w:pPr>
    </w:lvl>
    <w:lvl w:ilvl="3" w:tplc="0421000F" w:tentative="1">
      <w:start w:val="1"/>
      <w:numFmt w:val="decimal"/>
      <w:lvlText w:val="%4."/>
      <w:lvlJc w:val="left"/>
      <w:pPr>
        <w:ind w:left="4014" w:hanging="360"/>
      </w:pPr>
    </w:lvl>
    <w:lvl w:ilvl="4" w:tplc="04210019" w:tentative="1">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abstractNum w:abstractNumId="79">
    <w:nsid w:val="21DD43BD"/>
    <w:multiLevelType w:val="multilevel"/>
    <w:tmpl w:val="290AB32E"/>
    <w:styleLink w:val="StyleNumbered"/>
    <w:lvl w:ilvl="0">
      <w:start w:val="1"/>
      <w:numFmt w:val="decimal"/>
      <w:lvlText w:val="%1."/>
      <w:lvlJc w:val="left"/>
      <w:pPr>
        <w:tabs>
          <w:tab w:val="num" w:pos="454"/>
        </w:tabs>
        <w:ind w:left="454" w:hanging="454"/>
      </w:pPr>
      <w:rPr>
        <w:rFonts w:ascii="Arial" w:hAnsi="Arial"/>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0">
    <w:nsid w:val="21E20068"/>
    <w:multiLevelType w:val="hybridMultilevel"/>
    <w:tmpl w:val="A6989428"/>
    <w:lvl w:ilvl="0" w:tplc="04210011">
      <w:start w:val="1"/>
      <w:numFmt w:val="decimal"/>
      <w:lvlText w:val="%1)"/>
      <w:lvlJc w:val="left"/>
      <w:pPr>
        <w:ind w:left="1854" w:hanging="360"/>
      </w:pPr>
    </w:lvl>
    <w:lvl w:ilvl="1" w:tplc="04210019" w:tentative="1">
      <w:start w:val="1"/>
      <w:numFmt w:val="lowerLetter"/>
      <w:lvlText w:val="%2."/>
      <w:lvlJc w:val="left"/>
      <w:pPr>
        <w:ind w:left="2574" w:hanging="360"/>
      </w:pPr>
    </w:lvl>
    <w:lvl w:ilvl="2" w:tplc="0421001B" w:tentative="1">
      <w:start w:val="1"/>
      <w:numFmt w:val="lowerRoman"/>
      <w:lvlText w:val="%3."/>
      <w:lvlJc w:val="right"/>
      <w:pPr>
        <w:ind w:left="3294" w:hanging="180"/>
      </w:pPr>
    </w:lvl>
    <w:lvl w:ilvl="3" w:tplc="0421000F" w:tentative="1">
      <w:start w:val="1"/>
      <w:numFmt w:val="decimal"/>
      <w:lvlText w:val="%4."/>
      <w:lvlJc w:val="left"/>
      <w:pPr>
        <w:ind w:left="4014" w:hanging="360"/>
      </w:pPr>
    </w:lvl>
    <w:lvl w:ilvl="4" w:tplc="04210019" w:tentative="1">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abstractNum w:abstractNumId="81">
    <w:nsid w:val="220C5E79"/>
    <w:multiLevelType w:val="hybridMultilevel"/>
    <w:tmpl w:val="5B5C55AA"/>
    <w:lvl w:ilvl="0" w:tplc="04210011">
      <w:start w:val="1"/>
      <w:numFmt w:val="decimal"/>
      <w:lvlText w:val="%1)"/>
      <w:lvlJc w:val="left"/>
      <w:pPr>
        <w:ind w:left="2574" w:hanging="360"/>
      </w:pPr>
    </w:lvl>
    <w:lvl w:ilvl="1" w:tplc="04210019" w:tentative="1">
      <w:start w:val="1"/>
      <w:numFmt w:val="lowerLetter"/>
      <w:lvlText w:val="%2."/>
      <w:lvlJc w:val="left"/>
      <w:pPr>
        <w:ind w:left="3294" w:hanging="360"/>
      </w:pPr>
    </w:lvl>
    <w:lvl w:ilvl="2" w:tplc="0421001B" w:tentative="1">
      <w:start w:val="1"/>
      <w:numFmt w:val="lowerRoman"/>
      <w:lvlText w:val="%3."/>
      <w:lvlJc w:val="right"/>
      <w:pPr>
        <w:ind w:left="4014" w:hanging="180"/>
      </w:pPr>
    </w:lvl>
    <w:lvl w:ilvl="3" w:tplc="0421000F" w:tentative="1">
      <w:start w:val="1"/>
      <w:numFmt w:val="decimal"/>
      <w:lvlText w:val="%4."/>
      <w:lvlJc w:val="left"/>
      <w:pPr>
        <w:ind w:left="4734" w:hanging="360"/>
      </w:pPr>
    </w:lvl>
    <w:lvl w:ilvl="4" w:tplc="04210019" w:tentative="1">
      <w:start w:val="1"/>
      <w:numFmt w:val="lowerLetter"/>
      <w:lvlText w:val="%5."/>
      <w:lvlJc w:val="left"/>
      <w:pPr>
        <w:ind w:left="5454" w:hanging="360"/>
      </w:pPr>
    </w:lvl>
    <w:lvl w:ilvl="5" w:tplc="0421001B" w:tentative="1">
      <w:start w:val="1"/>
      <w:numFmt w:val="lowerRoman"/>
      <w:lvlText w:val="%6."/>
      <w:lvlJc w:val="right"/>
      <w:pPr>
        <w:ind w:left="6174" w:hanging="180"/>
      </w:pPr>
    </w:lvl>
    <w:lvl w:ilvl="6" w:tplc="0421000F" w:tentative="1">
      <w:start w:val="1"/>
      <w:numFmt w:val="decimal"/>
      <w:lvlText w:val="%7."/>
      <w:lvlJc w:val="left"/>
      <w:pPr>
        <w:ind w:left="6894" w:hanging="360"/>
      </w:pPr>
    </w:lvl>
    <w:lvl w:ilvl="7" w:tplc="04210019" w:tentative="1">
      <w:start w:val="1"/>
      <w:numFmt w:val="lowerLetter"/>
      <w:lvlText w:val="%8."/>
      <w:lvlJc w:val="left"/>
      <w:pPr>
        <w:ind w:left="7614" w:hanging="360"/>
      </w:pPr>
    </w:lvl>
    <w:lvl w:ilvl="8" w:tplc="0421001B" w:tentative="1">
      <w:start w:val="1"/>
      <w:numFmt w:val="lowerRoman"/>
      <w:lvlText w:val="%9."/>
      <w:lvlJc w:val="right"/>
      <w:pPr>
        <w:ind w:left="8334" w:hanging="180"/>
      </w:pPr>
    </w:lvl>
  </w:abstractNum>
  <w:abstractNum w:abstractNumId="82">
    <w:nsid w:val="22C046C2"/>
    <w:multiLevelType w:val="hybridMultilevel"/>
    <w:tmpl w:val="3DA2C774"/>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3">
    <w:nsid w:val="22C63FE2"/>
    <w:multiLevelType w:val="hybridMultilevel"/>
    <w:tmpl w:val="F3F23E9A"/>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84">
    <w:nsid w:val="23A81303"/>
    <w:multiLevelType w:val="hybridMultilevel"/>
    <w:tmpl w:val="0EC89284"/>
    <w:lvl w:ilvl="0" w:tplc="B5E0EC48">
      <w:start w:val="1"/>
      <w:numFmt w:val="lowerLetter"/>
      <w:lvlText w:val="%1."/>
      <w:lvlJc w:val="left"/>
      <w:pPr>
        <w:ind w:left="1854"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5">
    <w:nsid w:val="23B50CCE"/>
    <w:multiLevelType w:val="hybridMultilevel"/>
    <w:tmpl w:val="77F681FE"/>
    <w:lvl w:ilvl="0" w:tplc="75722C28">
      <w:start w:val="1"/>
      <w:numFmt w:val="lowerLetter"/>
      <w:lvlText w:val="%1."/>
      <w:lvlJc w:val="left"/>
      <w:pPr>
        <w:ind w:left="1429" w:hanging="360"/>
      </w:pPr>
      <w:rPr>
        <w:rFonts w:ascii="Arial" w:hAnsi="Arial" w:cs="Arial" w:hint="default"/>
        <w:color w:val="000000"/>
        <w:w w:val="97"/>
      </w:r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86">
    <w:nsid w:val="23CE3EE1"/>
    <w:multiLevelType w:val="hybridMultilevel"/>
    <w:tmpl w:val="BCAA7DFE"/>
    <w:lvl w:ilvl="0" w:tplc="3B801304">
      <w:start w:val="1"/>
      <w:numFmt w:val="decimal"/>
      <w:lvlText w:val="8.1.%1"/>
      <w:lvlJc w:val="left"/>
      <w:pPr>
        <w:ind w:left="1429" w:hanging="360"/>
      </w:pPr>
      <w:rPr>
        <w:rFonts w:hint="default"/>
      </w:r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87">
    <w:nsid w:val="240A4E7C"/>
    <w:multiLevelType w:val="hybridMultilevel"/>
    <w:tmpl w:val="669AC19E"/>
    <w:lvl w:ilvl="0" w:tplc="04210011">
      <w:start w:val="1"/>
      <w:numFmt w:val="decimal"/>
      <w:lvlText w:val="%1)"/>
      <w:lvlJc w:val="left"/>
      <w:pPr>
        <w:ind w:left="1854" w:hanging="360"/>
      </w:pPr>
    </w:lvl>
    <w:lvl w:ilvl="1" w:tplc="04210019" w:tentative="1">
      <w:start w:val="1"/>
      <w:numFmt w:val="lowerLetter"/>
      <w:lvlText w:val="%2."/>
      <w:lvlJc w:val="left"/>
      <w:pPr>
        <w:ind w:left="2574" w:hanging="360"/>
      </w:pPr>
    </w:lvl>
    <w:lvl w:ilvl="2" w:tplc="0421001B" w:tentative="1">
      <w:start w:val="1"/>
      <w:numFmt w:val="lowerRoman"/>
      <w:lvlText w:val="%3."/>
      <w:lvlJc w:val="right"/>
      <w:pPr>
        <w:ind w:left="3294" w:hanging="180"/>
      </w:pPr>
    </w:lvl>
    <w:lvl w:ilvl="3" w:tplc="0421000F" w:tentative="1">
      <w:start w:val="1"/>
      <w:numFmt w:val="decimal"/>
      <w:lvlText w:val="%4."/>
      <w:lvlJc w:val="left"/>
      <w:pPr>
        <w:ind w:left="4014" w:hanging="360"/>
      </w:pPr>
    </w:lvl>
    <w:lvl w:ilvl="4" w:tplc="04210019" w:tentative="1">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abstractNum w:abstractNumId="88">
    <w:nsid w:val="2434238A"/>
    <w:multiLevelType w:val="hybridMultilevel"/>
    <w:tmpl w:val="CCDA7A68"/>
    <w:lvl w:ilvl="0" w:tplc="02422146">
      <w:start w:val="1"/>
      <w:numFmt w:val="decimal"/>
      <w:lvlText w:val="8.%1."/>
      <w:lvlJc w:val="left"/>
      <w:pPr>
        <w:ind w:left="1429"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9">
    <w:nsid w:val="257363E5"/>
    <w:multiLevelType w:val="hybridMultilevel"/>
    <w:tmpl w:val="EA1CF6EC"/>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0">
    <w:nsid w:val="25777B69"/>
    <w:multiLevelType w:val="hybridMultilevel"/>
    <w:tmpl w:val="8CF89564"/>
    <w:lvl w:ilvl="0" w:tplc="04210011">
      <w:start w:val="1"/>
      <w:numFmt w:val="decimal"/>
      <w:lvlText w:val="%1)"/>
      <w:lvlJc w:val="left"/>
      <w:pPr>
        <w:ind w:left="1854" w:hanging="360"/>
      </w:pPr>
    </w:lvl>
    <w:lvl w:ilvl="1" w:tplc="04210019" w:tentative="1">
      <w:start w:val="1"/>
      <w:numFmt w:val="lowerLetter"/>
      <w:lvlText w:val="%2."/>
      <w:lvlJc w:val="left"/>
      <w:pPr>
        <w:ind w:left="2574" w:hanging="360"/>
      </w:pPr>
    </w:lvl>
    <w:lvl w:ilvl="2" w:tplc="0421001B" w:tentative="1">
      <w:start w:val="1"/>
      <w:numFmt w:val="lowerRoman"/>
      <w:lvlText w:val="%3."/>
      <w:lvlJc w:val="right"/>
      <w:pPr>
        <w:ind w:left="3294" w:hanging="180"/>
      </w:pPr>
    </w:lvl>
    <w:lvl w:ilvl="3" w:tplc="0421000F" w:tentative="1">
      <w:start w:val="1"/>
      <w:numFmt w:val="decimal"/>
      <w:lvlText w:val="%4."/>
      <w:lvlJc w:val="left"/>
      <w:pPr>
        <w:ind w:left="4014" w:hanging="360"/>
      </w:pPr>
    </w:lvl>
    <w:lvl w:ilvl="4" w:tplc="04210019" w:tentative="1">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abstractNum w:abstractNumId="91">
    <w:nsid w:val="2597551B"/>
    <w:multiLevelType w:val="hybridMultilevel"/>
    <w:tmpl w:val="E43A2C84"/>
    <w:lvl w:ilvl="0" w:tplc="E2D6DC52">
      <w:start w:val="1"/>
      <w:numFmt w:val="decimal"/>
      <w:lvlText w:val="9.%1."/>
      <w:lvlJc w:val="left"/>
      <w:pPr>
        <w:ind w:left="1429"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2">
    <w:nsid w:val="262054A3"/>
    <w:multiLevelType w:val="hybridMultilevel"/>
    <w:tmpl w:val="8A14B490"/>
    <w:lvl w:ilvl="0" w:tplc="A17A553C">
      <w:start w:val="1"/>
      <w:numFmt w:val="decimal"/>
      <w:lvlText w:val="11.1.%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3">
    <w:nsid w:val="269D0EE4"/>
    <w:multiLevelType w:val="hybridMultilevel"/>
    <w:tmpl w:val="253CD186"/>
    <w:lvl w:ilvl="0" w:tplc="04210019">
      <w:start w:val="1"/>
      <w:numFmt w:val="lowerLetter"/>
      <w:lvlText w:val="%1."/>
      <w:lvlJc w:val="left"/>
      <w:pPr>
        <w:ind w:left="1854" w:hanging="360"/>
      </w:pPr>
    </w:lvl>
    <w:lvl w:ilvl="1" w:tplc="04210019" w:tentative="1">
      <w:start w:val="1"/>
      <w:numFmt w:val="lowerLetter"/>
      <w:lvlText w:val="%2."/>
      <w:lvlJc w:val="left"/>
      <w:pPr>
        <w:ind w:left="2574" w:hanging="360"/>
      </w:pPr>
    </w:lvl>
    <w:lvl w:ilvl="2" w:tplc="0421001B" w:tentative="1">
      <w:start w:val="1"/>
      <w:numFmt w:val="lowerRoman"/>
      <w:lvlText w:val="%3."/>
      <w:lvlJc w:val="right"/>
      <w:pPr>
        <w:ind w:left="3294" w:hanging="180"/>
      </w:pPr>
    </w:lvl>
    <w:lvl w:ilvl="3" w:tplc="0421000F" w:tentative="1">
      <w:start w:val="1"/>
      <w:numFmt w:val="decimal"/>
      <w:lvlText w:val="%4."/>
      <w:lvlJc w:val="left"/>
      <w:pPr>
        <w:ind w:left="4014" w:hanging="360"/>
      </w:pPr>
    </w:lvl>
    <w:lvl w:ilvl="4" w:tplc="04210019" w:tentative="1">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abstractNum w:abstractNumId="94">
    <w:nsid w:val="26C17909"/>
    <w:multiLevelType w:val="hybridMultilevel"/>
    <w:tmpl w:val="41BE9C90"/>
    <w:lvl w:ilvl="0" w:tplc="04210017">
      <w:start w:val="1"/>
      <w:numFmt w:val="lowerLetter"/>
      <w:lvlText w:val="%1)"/>
      <w:lvlJc w:val="left"/>
      <w:pPr>
        <w:ind w:left="2421" w:hanging="360"/>
      </w:pPr>
    </w:lvl>
    <w:lvl w:ilvl="1" w:tplc="04210019" w:tentative="1">
      <w:start w:val="1"/>
      <w:numFmt w:val="lowerLetter"/>
      <w:lvlText w:val="%2."/>
      <w:lvlJc w:val="left"/>
      <w:pPr>
        <w:ind w:left="3141" w:hanging="360"/>
      </w:pPr>
    </w:lvl>
    <w:lvl w:ilvl="2" w:tplc="0421001B" w:tentative="1">
      <w:start w:val="1"/>
      <w:numFmt w:val="lowerRoman"/>
      <w:lvlText w:val="%3."/>
      <w:lvlJc w:val="right"/>
      <w:pPr>
        <w:ind w:left="3861" w:hanging="180"/>
      </w:pPr>
    </w:lvl>
    <w:lvl w:ilvl="3" w:tplc="0421000F" w:tentative="1">
      <w:start w:val="1"/>
      <w:numFmt w:val="decimal"/>
      <w:lvlText w:val="%4."/>
      <w:lvlJc w:val="left"/>
      <w:pPr>
        <w:ind w:left="4581" w:hanging="360"/>
      </w:pPr>
    </w:lvl>
    <w:lvl w:ilvl="4" w:tplc="04210019" w:tentative="1">
      <w:start w:val="1"/>
      <w:numFmt w:val="lowerLetter"/>
      <w:lvlText w:val="%5."/>
      <w:lvlJc w:val="left"/>
      <w:pPr>
        <w:ind w:left="5301" w:hanging="360"/>
      </w:pPr>
    </w:lvl>
    <w:lvl w:ilvl="5" w:tplc="0421001B" w:tentative="1">
      <w:start w:val="1"/>
      <w:numFmt w:val="lowerRoman"/>
      <w:lvlText w:val="%6."/>
      <w:lvlJc w:val="right"/>
      <w:pPr>
        <w:ind w:left="6021" w:hanging="180"/>
      </w:pPr>
    </w:lvl>
    <w:lvl w:ilvl="6" w:tplc="0421000F" w:tentative="1">
      <w:start w:val="1"/>
      <w:numFmt w:val="decimal"/>
      <w:lvlText w:val="%7."/>
      <w:lvlJc w:val="left"/>
      <w:pPr>
        <w:ind w:left="6741" w:hanging="360"/>
      </w:pPr>
    </w:lvl>
    <w:lvl w:ilvl="7" w:tplc="04210019" w:tentative="1">
      <w:start w:val="1"/>
      <w:numFmt w:val="lowerLetter"/>
      <w:lvlText w:val="%8."/>
      <w:lvlJc w:val="left"/>
      <w:pPr>
        <w:ind w:left="7461" w:hanging="360"/>
      </w:pPr>
    </w:lvl>
    <w:lvl w:ilvl="8" w:tplc="0421001B" w:tentative="1">
      <w:start w:val="1"/>
      <w:numFmt w:val="lowerRoman"/>
      <w:lvlText w:val="%9."/>
      <w:lvlJc w:val="right"/>
      <w:pPr>
        <w:ind w:left="8181" w:hanging="180"/>
      </w:pPr>
    </w:lvl>
  </w:abstractNum>
  <w:abstractNum w:abstractNumId="95">
    <w:nsid w:val="273D08CE"/>
    <w:multiLevelType w:val="hybridMultilevel"/>
    <w:tmpl w:val="057E2D16"/>
    <w:lvl w:ilvl="0" w:tplc="04210011">
      <w:start w:val="1"/>
      <w:numFmt w:val="decimal"/>
      <w:lvlText w:val="%1)"/>
      <w:lvlJc w:val="left"/>
      <w:pPr>
        <w:ind w:left="2421" w:hanging="360"/>
      </w:pPr>
    </w:lvl>
    <w:lvl w:ilvl="1" w:tplc="04210019" w:tentative="1">
      <w:start w:val="1"/>
      <w:numFmt w:val="lowerLetter"/>
      <w:lvlText w:val="%2."/>
      <w:lvlJc w:val="left"/>
      <w:pPr>
        <w:ind w:left="3141" w:hanging="360"/>
      </w:pPr>
    </w:lvl>
    <w:lvl w:ilvl="2" w:tplc="0421001B" w:tentative="1">
      <w:start w:val="1"/>
      <w:numFmt w:val="lowerRoman"/>
      <w:lvlText w:val="%3."/>
      <w:lvlJc w:val="right"/>
      <w:pPr>
        <w:ind w:left="3861" w:hanging="180"/>
      </w:pPr>
    </w:lvl>
    <w:lvl w:ilvl="3" w:tplc="0421000F" w:tentative="1">
      <w:start w:val="1"/>
      <w:numFmt w:val="decimal"/>
      <w:lvlText w:val="%4."/>
      <w:lvlJc w:val="left"/>
      <w:pPr>
        <w:ind w:left="4581" w:hanging="360"/>
      </w:pPr>
    </w:lvl>
    <w:lvl w:ilvl="4" w:tplc="04210019" w:tentative="1">
      <w:start w:val="1"/>
      <w:numFmt w:val="lowerLetter"/>
      <w:lvlText w:val="%5."/>
      <w:lvlJc w:val="left"/>
      <w:pPr>
        <w:ind w:left="5301" w:hanging="360"/>
      </w:pPr>
    </w:lvl>
    <w:lvl w:ilvl="5" w:tplc="0421001B" w:tentative="1">
      <w:start w:val="1"/>
      <w:numFmt w:val="lowerRoman"/>
      <w:lvlText w:val="%6."/>
      <w:lvlJc w:val="right"/>
      <w:pPr>
        <w:ind w:left="6021" w:hanging="180"/>
      </w:pPr>
    </w:lvl>
    <w:lvl w:ilvl="6" w:tplc="0421000F" w:tentative="1">
      <w:start w:val="1"/>
      <w:numFmt w:val="decimal"/>
      <w:lvlText w:val="%7."/>
      <w:lvlJc w:val="left"/>
      <w:pPr>
        <w:ind w:left="6741" w:hanging="360"/>
      </w:pPr>
    </w:lvl>
    <w:lvl w:ilvl="7" w:tplc="04210019" w:tentative="1">
      <w:start w:val="1"/>
      <w:numFmt w:val="lowerLetter"/>
      <w:lvlText w:val="%8."/>
      <w:lvlJc w:val="left"/>
      <w:pPr>
        <w:ind w:left="7461" w:hanging="360"/>
      </w:pPr>
    </w:lvl>
    <w:lvl w:ilvl="8" w:tplc="0421001B" w:tentative="1">
      <w:start w:val="1"/>
      <w:numFmt w:val="lowerRoman"/>
      <w:lvlText w:val="%9."/>
      <w:lvlJc w:val="right"/>
      <w:pPr>
        <w:ind w:left="8181" w:hanging="180"/>
      </w:pPr>
    </w:lvl>
  </w:abstractNum>
  <w:abstractNum w:abstractNumId="96">
    <w:nsid w:val="27465AD9"/>
    <w:multiLevelType w:val="hybridMultilevel"/>
    <w:tmpl w:val="03BA5460"/>
    <w:lvl w:ilvl="0" w:tplc="04210019">
      <w:start w:val="1"/>
      <w:numFmt w:val="lowerLetter"/>
      <w:lvlText w:val="%1."/>
      <w:lvlJc w:val="left"/>
      <w:pPr>
        <w:ind w:left="1854" w:hanging="360"/>
      </w:pPr>
    </w:lvl>
    <w:lvl w:ilvl="1" w:tplc="04210019" w:tentative="1">
      <w:start w:val="1"/>
      <w:numFmt w:val="lowerLetter"/>
      <w:lvlText w:val="%2."/>
      <w:lvlJc w:val="left"/>
      <w:pPr>
        <w:ind w:left="2574" w:hanging="360"/>
      </w:pPr>
    </w:lvl>
    <w:lvl w:ilvl="2" w:tplc="0421001B" w:tentative="1">
      <w:start w:val="1"/>
      <w:numFmt w:val="lowerRoman"/>
      <w:lvlText w:val="%3."/>
      <w:lvlJc w:val="right"/>
      <w:pPr>
        <w:ind w:left="3294" w:hanging="180"/>
      </w:pPr>
    </w:lvl>
    <w:lvl w:ilvl="3" w:tplc="0421000F" w:tentative="1">
      <w:start w:val="1"/>
      <w:numFmt w:val="decimal"/>
      <w:lvlText w:val="%4."/>
      <w:lvlJc w:val="left"/>
      <w:pPr>
        <w:ind w:left="4014" w:hanging="360"/>
      </w:pPr>
    </w:lvl>
    <w:lvl w:ilvl="4" w:tplc="04210019" w:tentative="1">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abstractNum w:abstractNumId="97">
    <w:nsid w:val="27D42390"/>
    <w:multiLevelType w:val="hybridMultilevel"/>
    <w:tmpl w:val="1E32B250"/>
    <w:lvl w:ilvl="0" w:tplc="04210011">
      <w:start w:val="1"/>
      <w:numFmt w:val="decimal"/>
      <w:lvlText w:val="%1)"/>
      <w:lvlJc w:val="left"/>
      <w:pPr>
        <w:ind w:left="1854" w:hanging="360"/>
      </w:pPr>
    </w:lvl>
    <w:lvl w:ilvl="1" w:tplc="04210019" w:tentative="1">
      <w:start w:val="1"/>
      <w:numFmt w:val="lowerLetter"/>
      <w:lvlText w:val="%2."/>
      <w:lvlJc w:val="left"/>
      <w:pPr>
        <w:ind w:left="2574" w:hanging="360"/>
      </w:pPr>
    </w:lvl>
    <w:lvl w:ilvl="2" w:tplc="0421001B" w:tentative="1">
      <w:start w:val="1"/>
      <w:numFmt w:val="lowerRoman"/>
      <w:lvlText w:val="%3."/>
      <w:lvlJc w:val="right"/>
      <w:pPr>
        <w:ind w:left="3294" w:hanging="180"/>
      </w:pPr>
    </w:lvl>
    <w:lvl w:ilvl="3" w:tplc="0421000F" w:tentative="1">
      <w:start w:val="1"/>
      <w:numFmt w:val="decimal"/>
      <w:lvlText w:val="%4."/>
      <w:lvlJc w:val="left"/>
      <w:pPr>
        <w:ind w:left="4014" w:hanging="360"/>
      </w:pPr>
    </w:lvl>
    <w:lvl w:ilvl="4" w:tplc="04210019" w:tentative="1">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abstractNum w:abstractNumId="98">
    <w:nsid w:val="282B32AC"/>
    <w:multiLevelType w:val="hybridMultilevel"/>
    <w:tmpl w:val="3E0469A0"/>
    <w:lvl w:ilvl="0" w:tplc="B5A87968">
      <w:start w:val="1"/>
      <w:numFmt w:val="lowerLetter"/>
      <w:lvlText w:val="%1."/>
      <w:lvlJc w:val="left"/>
      <w:pPr>
        <w:ind w:left="2421" w:hanging="360"/>
      </w:pPr>
      <w:rPr>
        <w:rFonts w:hint="default"/>
        <w:b w:val="0"/>
      </w:rPr>
    </w:lvl>
    <w:lvl w:ilvl="1" w:tplc="04210019" w:tentative="1">
      <w:start w:val="1"/>
      <w:numFmt w:val="lowerLetter"/>
      <w:lvlText w:val="%2."/>
      <w:lvlJc w:val="left"/>
      <w:pPr>
        <w:ind w:left="3141" w:hanging="360"/>
      </w:pPr>
    </w:lvl>
    <w:lvl w:ilvl="2" w:tplc="0421001B" w:tentative="1">
      <w:start w:val="1"/>
      <w:numFmt w:val="lowerRoman"/>
      <w:lvlText w:val="%3."/>
      <w:lvlJc w:val="right"/>
      <w:pPr>
        <w:ind w:left="3861" w:hanging="180"/>
      </w:pPr>
    </w:lvl>
    <w:lvl w:ilvl="3" w:tplc="0421000F" w:tentative="1">
      <w:start w:val="1"/>
      <w:numFmt w:val="decimal"/>
      <w:lvlText w:val="%4."/>
      <w:lvlJc w:val="left"/>
      <w:pPr>
        <w:ind w:left="4581" w:hanging="360"/>
      </w:pPr>
    </w:lvl>
    <w:lvl w:ilvl="4" w:tplc="04210019" w:tentative="1">
      <w:start w:val="1"/>
      <w:numFmt w:val="lowerLetter"/>
      <w:lvlText w:val="%5."/>
      <w:lvlJc w:val="left"/>
      <w:pPr>
        <w:ind w:left="5301" w:hanging="360"/>
      </w:pPr>
    </w:lvl>
    <w:lvl w:ilvl="5" w:tplc="0421001B" w:tentative="1">
      <w:start w:val="1"/>
      <w:numFmt w:val="lowerRoman"/>
      <w:lvlText w:val="%6."/>
      <w:lvlJc w:val="right"/>
      <w:pPr>
        <w:ind w:left="6021" w:hanging="180"/>
      </w:pPr>
    </w:lvl>
    <w:lvl w:ilvl="6" w:tplc="0421000F" w:tentative="1">
      <w:start w:val="1"/>
      <w:numFmt w:val="decimal"/>
      <w:lvlText w:val="%7."/>
      <w:lvlJc w:val="left"/>
      <w:pPr>
        <w:ind w:left="6741" w:hanging="360"/>
      </w:pPr>
    </w:lvl>
    <w:lvl w:ilvl="7" w:tplc="04210019" w:tentative="1">
      <w:start w:val="1"/>
      <w:numFmt w:val="lowerLetter"/>
      <w:lvlText w:val="%8."/>
      <w:lvlJc w:val="left"/>
      <w:pPr>
        <w:ind w:left="7461" w:hanging="360"/>
      </w:pPr>
    </w:lvl>
    <w:lvl w:ilvl="8" w:tplc="0421001B" w:tentative="1">
      <w:start w:val="1"/>
      <w:numFmt w:val="lowerRoman"/>
      <w:lvlText w:val="%9."/>
      <w:lvlJc w:val="right"/>
      <w:pPr>
        <w:ind w:left="8181" w:hanging="180"/>
      </w:pPr>
    </w:lvl>
  </w:abstractNum>
  <w:abstractNum w:abstractNumId="99">
    <w:nsid w:val="298E55BB"/>
    <w:multiLevelType w:val="hybridMultilevel"/>
    <w:tmpl w:val="6FB26D72"/>
    <w:lvl w:ilvl="0" w:tplc="0421000F">
      <w:start w:val="1"/>
      <w:numFmt w:val="decimal"/>
      <w:lvlText w:val="%1."/>
      <w:lvlJc w:val="left"/>
      <w:pPr>
        <w:ind w:left="1429" w:hanging="360"/>
      </w:p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100">
    <w:nsid w:val="29A12F19"/>
    <w:multiLevelType w:val="hybridMultilevel"/>
    <w:tmpl w:val="FCC6FEB6"/>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1">
    <w:nsid w:val="2AE96F47"/>
    <w:multiLevelType w:val="hybridMultilevel"/>
    <w:tmpl w:val="8C7876CE"/>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2">
    <w:nsid w:val="2B2E4979"/>
    <w:multiLevelType w:val="hybridMultilevel"/>
    <w:tmpl w:val="EDE63F56"/>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03">
    <w:nsid w:val="2B7C7956"/>
    <w:multiLevelType w:val="hybridMultilevel"/>
    <w:tmpl w:val="50227F24"/>
    <w:lvl w:ilvl="0" w:tplc="04210011">
      <w:start w:val="1"/>
      <w:numFmt w:val="decimal"/>
      <w:lvlText w:val="%1)"/>
      <w:lvlJc w:val="left"/>
      <w:pPr>
        <w:ind w:left="1854" w:hanging="360"/>
      </w:pPr>
    </w:lvl>
    <w:lvl w:ilvl="1" w:tplc="04210019" w:tentative="1">
      <w:start w:val="1"/>
      <w:numFmt w:val="lowerLetter"/>
      <w:lvlText w:val="%2."/>
      <w:lvlJc w:val="left"/>
      <w:pPr>
        <w:ind w:left="2574" w:hanging="360"/>
      </w:pPr>
    </w:lvl>
    <w:lvl w:ilvl="2" w:tplc="0421001B" w:tentative="1">
      <w:start w:val="1"/>
      <w:numFmt w:val="lowerRoman"/>
      <w:lvlText w:val="%3."/>
      <w:lvlJc w:val="right"/>
      <w:pPr>
        <w:ind w:left="3294" w:hanging="180"/>
      </w:pPr>
    </w:lvl>
    <w:lvl w:ilvl="3" w:tplc="0421000F" w:tentative="1">
      <w:start w:val="1"/>
      <w:numFmt w:val="decimal"/>
      <w:lvlText w:val="%4."/>
      <w:lvlJc w:val="left"/>
      <w:pPr>
        <w:ind w:left="4014" w:hanging="360"/>
      </w:pPr>
    </w:lvl>
    <w:lvl w:ilvl="4" w:tplc="04210019" w:tentative="1">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abstractNum w:abstractNumId="104">
    <w:nsid w:val="2B7C7F19"/>
    <w:multiLevelType w:val="hybridMultilevel"/>
    <w:tmpl w:val="63D2E548"/>
    <w:lvl w:ilvl="0" w:tplc="04210011">
      <w:start w:val="1"/>
      <w:numFmt w:val="decimal"/>
      <w:lvlText w:val="%1)"/>
      <w:lvlJc w:val="left"/>
      <w:pPr>
        <w:ind w:left="2574" w:hanging="360"/>
      </w:pPr>
    </w:lvl>
    <w:lvl w:ilvl="1" w:tplc="04210019" w:tentative="1">
      <w:start w:val="1"/>
      <w:numFmt w:val="lowerLetter"/>
      <w:lvlText w:val="%2."/>
      <w:lvlJc w:val="left"/>
      <w:pPr>
        <w:ind w:left="3294" w:hanging="360"/>
      </w:pPr>
    </w:lvl>
    <w:lvl w:ilvl="2" w:tplc="0421001B" w:tentative="1">
      <w:start w:val="1"/>
      <w:numFmt w:val="lowerRoman"/>
      <w:lvlText w:val="%3."/>
      <w:lvlJc w:val="right"/>
      <w:pPr>
        <w:ind w:left="4014" w:hanging="180"/>
      </w:pPr>
    </w:lvl>
    <w:lvl w:ilvl="3" w:tplc="0421000F" w:tentative="1">
      <w:start w:val="1"/>
      <w:numFmt w:val="decimal"/>
      <w:lvlText w:val="%4."/>
      <w:lvlJc w:val="left"/>
      <w:pPr>
        <w:ind w:left="4734" w:hanging="360"/>
      </w:pPr>
    </w:lvl>
    <w:lvl w:ilvl="4" w:tplc="04210019" w:tentative="1">
      <w:start w:val="1"/>
      <w:numFmt w:val="lowerLetter"/>
      <w:lvlText w:val="%5."/>
      <w:lvlJc w:val="left"/>
      <w:pPr>
        <w:ind w:left="5454" w:hanging="360"/>
      </w:pPr>
    </w:lvl>
    <w:lvl w:ilvl="5" w:tplc="0421001B" w:tentative="1">
      <w:start w:val="1"/>
      <w:numFmt w:val="lowerRoman"/>
      <w:lvlText w:val="%6."/>
      <w:lvlJc w:val="right"/>
      <w:pPr>
        <w:ind w:left="6174" w:hanging="180"/>
      </w:pPr>
    </w:lvl>
    <w:lvl w:ilvl="6" w:tplc="0421000F" w:tentative="1">
      <w:start w:val="1"/>
      <w:numFmt w:val="decimal"/>
      <w:lvlText w:val="%7."/>
      <w:lvlJc w:val="left"/>
      <w:pPr>
        <w:ind w:left="6894" w:hanging="360"/>
      </w:pPr>
    </w:lvl>
    <w:lvl w:ilvl="7" w:tplc="04210019" w:tentative="1">
      <w:start w:val="1"/>
      <w:numFmt w:val="lowerLetter"/>
      <w:lvlText w:val="%8."/>
      <w:lvlJc w:val="left"/>
      <w:pPr>
        <w:ind w:left="7614" w:hanging="360"/>
      </w:pPr>
    </w:lvl>
    <w:lvl w:ilvl="8" w:tplc="0421001B" w:tentative="1">
      <w:start w:val="1"/>
      <w:numFmt w:val="lowerRoman"/>
      <w:lvlText w:val="%9."/>
      <w:lvlJc w:val="right"/>
      <w:pPr>
        <w:ind w:left="8334" w:hanging="180"/>
      </w:pPr>
    </w:lvl>
  </w:abstractNum>
  <w:abstractNum w:abstractNumId="105">
    <w:nsid w:val="2BF2174B"/>
    <w:multiLevelType w:val="hybridMultilevel"/>
    <w:tmpl w:val="9534920C"/>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6">
    <w:nsid w:val="2CA859C6"/>
    <w:multiLevelType w:val="hybridMultilevel"/>
    <w:tmpl w:val="9A0067CE"/>
    <w:lvl w:ilvl="0" w:tplc="04210019">
      <w:start w:val="1"/>
      <w:numFmt w:val="lowerLetter"/>
      <w:lvlText w:val="%1."/>
      <w:lvlJc w:val="left"/>
      <w:pPr>
        <w:ind w:left="2574" w:hanging="360"/>
      </w:pPr>
    </w:lvl>
    <w:lvl w:ilvl="1" w:tplc="04210019" w:tentative="1">
      <w:start w:val="1"/>
      <w:numFmt w:val="lowerLetter"/>
      <w:lvlText w:val="%2."/>
      <w:lvlJc w:val="left"/>
      <w:pPr>
        <w:ind w:left="3294" w:hanging="360"/>
      </w:pPr>
    </w:lvl>
    <w:lvl w:ilvl="2" w:tplc="0421001B" w:tentative="1">
      <w:start w:val="1"/>
      <w:numFmt w:val="lowerRoman"/>
      <w:lvlText w:val="%3."/>
      <w:lvlJc w:val="right"/>
      <w:pPr>
        <w:ind w:left="4014" w:hanging="180"/>
      </w:pPr>
    </w:lvl>
    <w:lvl w:ilvl="3" w:tplc="0421000F" w:tentative="1">
      <w:start w:val="1"/>
      <w:numFmt w:val="decimal"/>
      <w:lvlText w:val="%4."/>
      <w:lvlJc w:val="left"/>
      <w:pPr>
        <w:ind w:left="4734" w:hanging="360"/>
      </w:pPr>
    </w:lvl>
    <w:lvl w:ilvl="4" w:tplc="04210019" w:tentative="1">
      <w:start w:val="1"/>
      <w:numFmt w:val="lowerLetter"/>
      <w:lvlText w:val="%5."/>
      <w:lvlJc w:val="left"/>
      <w:pPr>
        <w:ind w:left="5454" w:hanging="360"/>
      </w:pPr>
    </w:lvl>
    <w:lvl w:ilvl="5" w:tplc="0421001B" w:tentative="1">
      <w:start w:val="1"/>
      <w:numFmt w:val="lowerRoman"/>
      <w:lvlText w:val="%6."/>
      <w:lvlJc w:val="right"/>
      <w:pPr>
        <w:ind w:left="6174" w:hanging="180"/>
      </w:pPr>
    </w:lvl>
    <w:lvl w:ilvl="6" w:tplc="0421000F" w:tentative="1">
      <w:start w:val="1"/>
      <w:numFmt w:val="decimal"/>
      <w:lvlText w:val="%7."/>
      <w:lvlJc w:val="left"/>
      <w:pPr>
        <w:ind w:left="6894" w:hanging="360"/>
      </w:pPr>
    </w:lvl>
    <w:lvl w:ilvl="7" w:tplc="04210019" w:tentative="1">
      <w:start w:val="1"/>
      <w:numFmt w:val="lowerLetter"/>
      <w:lvlText w:val="%8."/>
      <w:lvlJc w:val="left"/>
      <w:pPr>
        <w:ind w:left="7614" w:hanging="360"/>
      </w:pPr>
    </w:lvl>
    <w:lvl w:ilvl="8" w:tplc="0421001B" w:tentative="1">
      <w:start w:val="1"/>
      <w:numFmt w:val="lowerRoman"/>
      <w:lvlText w:val="%9."/>
      <w:lvlJc w:val="right"/>
      <w:pPr>
        <w:ind w:left="8334" w:hanging="180"/>
      </w:pPr>
    </w:lvl>
  </w:abstractNum>
  <w:abstractNum w:abstractNumId="107">
    <w:nsid w:val="2CF86704"/>
    <w:multiLevelType w:val="hybridMultilevel"/>
    <w:tmpl w:val="A0F0C124"/>
    <w:lvl w:ilvl="0" w:tplc="04210015">
      <w:start w:val="1"/>
      <w:numFmt w:val="upperLetter"/>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08">
    <w:nsid w:val="2DEC6898"/>
    <w:multiLevelType w:val="hybridMultilevel"/>
    <w:tmpl w:val="B748B900"/>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09">
    <w:nsid w:val="2DF95B5F"/>
    <w:multiLevelType w:val="hybridMultilevel"/>
    <w:tmpl w:val="C29A4838"/>
    <w:lvl w:ilvl="0" w:tplc="75722C28">
      <w:start w:val="1"/>
      <w:numFmt w:val="lowerLetter"/>
      <w:lvlText w:val="%1."/>
      <w:lvlJc w:val="left"/>
      <w:pPr>
        <w:ind w:left="1429" w:hanging="360"/>
      </w:pPr>
      <w:rPr>
        <w:rFonts w:ascii="Arial" w:hAnsi="Arial" w:cs="Arial" w:hint="default"/>
        <w:color w:val="000000"/>
        <w:w w:val="97"/>
      </w:r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110">
    <w:nsid w:val="2E204DF2"/>
    <w:multiLevelType w:val="hybridMultilevel"/>
    <w:tmpl w:val="0E0C29EE"/>
    <w:lvl w:ilvl="0" w:tplc="0421000F">
      <w:start w:val="1"/>
      <w:numFmt w:val="decimal"/>
      <w:lvlText w:val="%1."/>
      <w:lvlJc w:val="left"/>
      <w:pPr>
        <w:ind w:left="720" w:hanging="360"/>
      </w:pPr>
      <w:rPr>
        <w:rFonts w:hint="default"/>
        <w:color w:val="000000"/>
        <w:w w:val="97"/>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1">
    <w:nsid w:val="2EDE4197"/>
    <w:multiLevelType w:val="hybridMultilevel"/>
    <w:tmpl w:val="4CE8F69C"/>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12">
    <w:nsid w:val="2F6738A5"/>
    <w:multiLevelType w:val="hybridMultilevel"/>
    <w:tmpl w:val="5DB43CF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3">
    <w:nsid w:val="2F870001"/>
    <w:multiLevelType w:val="hybridMultilevel"/>
    <w:tmpl w:val="B802D3F4"/>
    <w:lvl w:ilvl="0" w:tplc="04210011">
      <w:start w:val="1"/>
      <w:numFmt w:val="decimal"/>
      <w:lvlText w:val="%1)"/>
      <w:lvlJc w:val="left"/>
      <w:pPr>
        <w:ind w:left="2007" w:hanging="360"/>
      </w:pPr>
    </w:lvl>
    <w:lvl w:ilvl="1" w:tplc="04210019" w:tentative="1">
      <w:start w:val="1"/>
      <w:numFmt w:val="lowerLetter"/>
      <w:lvlText w:val="%2."/>
      <w:lvlJc w:val="left"/>
      <w:pPr>
        <w:ind w:left="2727" w:hanging="360"/>
      </w:pPr>
    </w:lvl>
    <w:lvl w:ilvl="2" w:tplc="0421001B" w:tentative="1">
      <w:start w:val="1"/>
      <w:numFmt w:val="lowerRoman"/>
      <w:lvlText w:val="%3."/>
      <w:lvlJc w:val="right"/>
      <w:pPr>
        <w:ind w:left="3447" w:hanging="180"/>
      </w:pPr>
    </w:lvl>
    <w:lvl w:ilvl="3" w:tplc="0421000F" w:tentative="1">
      <w:start w:val="1"/>
      <w:numFmt w:val="decimal"/>
      <w:lvlText w:val="%4."/>
      <w:lvlJc w:val="left"/>
      <w:pPr>
        <w:ind w:left="4167" w:hanging="360"/>
      </w:pPr>
    </w:lvl>
    <w:lvl w:ilvl="4" w:tplc="04210019" w:tentative="1">
      <w:start w:val="1"/>
      <w:numFmt w:val="lowerLetter"/>
      <w:lvlText w:val="%5."/>
      <w:lvlJc w:val="left"/>
      <w:pPr>
        <w:ind w:left="4887" w:hanging="360"/>
      </w:pPr>
    </w:lvl>
    <w:lvl w:ilvl="5" w:tplc="0421001B" w:tentative="1">
      <w:start w:val="1"/>
      <w:numFmt w:val="lowerRoman"/>
      <w:lvlText w:val="%6."/>
      <w:lvlJc w:val="right"/>
      <w:pPr>
        <w:ind w:left="5607" w:hanging="180"/>
      </w:pPr>
    </w:lvl>
    <w:lvl w:ilvl="6" w:tplc="0421000F" w:tentative="1">
      <w:start w:val="1"/>
      <w:numFmt w:val="decimal"/>
      <w:lvlText w:val="%7."/>
      <w:lvlJc w:val="left"/>
      <w:pPr>
        <w:ind w:left="6327" w:hanging="360"/>
      </w:pPr>
    </w:lvl>
    <w:lvl w:ilvl="7" w:tplc="04210019" w:tentative="1">
      <w:start w:val="1"/>
      <w:numFmt w:val="lowerLetter"/>
      <w:lvlText w:val="%8."/>
      <w:lvlJc w:val="left"/>
      <w:pPr>
        <w:ind w:left="7047" w:hanging="360"/>
      </w:pPr>
    </w:lvl>
    <w:lvl w:ilvl="8" w:tplc="0421001B" w:tentative="1">
      <w:start w:val="1"/>
      <w:numFmt w:val="lowerRoman"/>
      <w:lvlText w:val="%9."/>
      <w:lvlJc w:val="right"/>
      <w:pPr>
        <w:ind w:left="7767" w:hanging="180"/>
      </w:pPr>
    </w:lvl>
  </w:abstractNum>
  <w:abstractNum w:abstractNumId="114">
    <w:nsid w:val="30376FA1"/>
    <w:multiLevelType w:val="hybridMultilevel"/>
    <w:tmpl w:val="7346CFFE"/>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15">
    <w:nsid w:val="30893772"/>
    <w:multiLevelType w:val="hybridMultilevel"/>
    <w:tmpl w:val="ADE4A174"/>
    <w:lvl w:ilvl="0" w:tplc="75722C28">
      <w:start w:val="1"/>
      <w:numFmt w:val="lowerLetter"/>
      <w:lvlText w:val="%1."/>
      <w:lvlJc w:val="left"/>
      <w:pPr>
        <w:ind w:left="1287" w:hanging="360"/>
      </w:pPr>
      <w:rPr>
        <w:rFonts w:ascii="Arial" w:hAnsi="Arial" w:cs="Arial" w:hint="default"/>
        <w:color w:val="000000"/>
        <w:w w:val="97"/>
      </w:r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116">
    <w:nsid w:val="30EA47D6"/>
    <w:multiLevelType w:val="hybridMultilevel"/>
    <w:tmpl w:val="27228D4E"/>
    <w:lvl w:ilvl="0" w:tplc="0421000F">
      <w:start w:val="1"/>
      <w:numFmt w:val="decimal"/>
      <w:lvlText w:val="%1."/>
      <w:lvlJc w:val="left"/>
      <w:pPr>
        <w:ind w:left="1429" w:hanging="360"/>
      </w:p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117">
    <w:nsid w:val="317639A1"/>
    <w:multiLevelType w:val="hybridMultilevel"/>
    <w:tmpl w:val="3496EDF4"/>
    <w:lvl w:ilvl="0" w:tplc="04210011">
      <w:start w:val="1"/>
      <w:numFmt w:val="decimal"/>
      <w:lvlText w:val="%1)"/>
      <w:lvlJc w:val="left"/>
      <w:pPr>
        <w:ind w:left="1854" w:hanging="360"/>
      </w:pPr>
    </w:lvl>
    <w:lvl w:ilvl="1" w:tplc="04210019" w:tentative="1">
      <w:start w:val="1"/>
      <w:numFmt w:val="lowerLetter"/>
      <w:lvlText w:val="%2."/>
      <w:lvlJc w:val="left"/>
      <w:pPr>
        <w:ind w:left="2574" w:hanging="360"/>
      </w:pPr>
    </w:lvl>
    <w:lvl w:ilvl="2" w:tplc="0421001B" w:tentative="1">
      <w:start w:val="1"/>
      <w:numFmt w:val="lowerRoman"/>
      <w:lvlText w:val="%3."/>
      <w:lvlJc w:val="right"/>
      <w:pPr>
        <w:ind w:left="3294" w:hanging="180"/>
      </w:pPr>
    </w:lvl>
    <w:lvl w:ilvl="3" w:tplc="0421000F" w:tentative="1">
      <w:start w:val="1"/>
      <w:numFmt w:val="decimal"/>
      <w:lvlText w:val="%4."/>
      <w:lvlJc w:val="left"/>
      <w:pPr>
        <w:ind w:left="4014" w:hanging="360"/>
      </w:pPr>
    </w:lvl>
    <w:lvl w:ilvl="4" w:tplc="04210019" w:tentative="1">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abstractNum w:abstractNumId="118">
    <w:nsid w:val="323E351E"/>
    <w:multiLevelType w:val="hybridMultilevel"/>
    <w:tmpl w:val="FEE40170"/>
    <w:lvl w:ilvl="0" w:tplc="04210011">
      <w:start w:val="1"/>
      <w:numFmt w:val="decimal"/>
      <w:lvlText w:val="%1)"/>
      <w:lvlJc w:val="left"/>
      <w:pPr>
        <w:ind w:left="2007" w:hanging="360"/>
      </w:pPr>
    </w:lvl>
    <w:lvl w:ilvl="1" w:tplc="04210019" w:tentative="1">
      <w:start w:val="1"/>
      <w:numFmt w:val="lowerLetter"/>
      <w:lvlText w:val="%2."/>
      <w:lvlJc w:val="left"/>
      <w:pPr>
        <w:ind w:left="2727" w:hanging="360"/>
      </w:pPr>
    </w:lvl>
    <w:lvl w:ilvl="2" w:tplc="0421001B" w:tentative="1">
      <w:start w:val="1"/>
      <w:numFmt w:val="lowerRoman"/>
      <w:lvlText w:val="%3."/>
      <w:lvlJc w:val="right"/>
      <w:pPr>
        <w:ind w:left="3447" w:hanging="180"/>
      </w:pPr>
    </w:lvl>
    <w:lvl w:ilvl="3" w:tplc="0421000F" w:tentative="1">
      <w:start w:val="1"/>
      <w:numFmt w:val="decimal"/>
      <w:lvlText w:val="%4."/>
      <w:lvlJc w:val="left"/>
      <w:pPr>
        <w:ind w:left="4167" w:hanging="360"/>
      </w:pPr>
    </w:lvl>
    <w:lvl w:ilvl="4" w:tplc="04210019" w:tentative="1">
      <w:start w:val="1"/>
      <w:numFmt w:val="lowerLetter"/>
      <w:lvlText w:val="%5."/>
      <w:lvlJc w:val="left"/>
      <w:pPr>
        <w:ind w:left="4887" w:hanging="360"/>
      </w:pPr>
    </w:lvl>
    <w:lvl w:ilvl="5" w:tplc="0421001B" w:tentative="1">
      <w:start w:val="1"/>
      <w:numFmt w:val="lowerRoman"/>
      <w:lvlText w:val="%6."/>
      <w:lvlJc w:val="right"/>
      <w:pPr>
        <w:ind w:left="5607" w:hanging="180"/>
      </w:pPr>
    </w:lvl>
    <w:lvl w:ilvl="6" w:tplc="0421000F" w:tentative="1">
      <w:start w:val="1"/>
      <w:numFmt w:val="decimal"/>
      <w:lvlText w:val="%7."/>
      <w:lvlJc w:val="left"/>
      <w:pPr>
        <w:ind w:left="6327" w:hanging="360"/>
      </w:pPr>
    </w:lvl>
    <w:lvl w:ilvl="7" w:tplc="04210019" w:tentative="1">
      <w:start w:val="1"/>
      <w:numFmt w:val="lowerLetter"/>
      <w:lvlText w:val="%8."/>
      <w:lvlJc w:val="left"/>
      <w:pPr>
        <w:ind w:left="7047" w:hanging="360"/>
      </w:pPr>
    </w:lvl>
    <w:lvl w:ilvl="8" w:tplc="0421001B" w:tentative="1">
      <w:start w:val="1"/>
      <w:numFmt w:val="lowerRoman"/>
      <w:lvlText w:val="%9."/>
      <w:lvlJc w:val="right"/>
      <w:pPr>
        <w:ind w:left="7767" w:hanging="180"/>
      </w:pPr>
    </w:lvl>
  </w:abstractNum>
  <w:abstractNum w:abstractNumId="119">
    <w:nsid w:val="32854635"/>
    <w:multiLevelType w:val="hybridMultilevel"/>
    <w:tmpl w:val="E1F8891A"/>
    <w:lvl w:ilvl="0" w:tplc="46103EAE">
      <w:start w:val="1"/>
      <w:numFmt w:val="lowerLetter"/>
      <w:lvlText w:val="%1."/>
      <w:lvlJc w:val="left"/>
      <w:pPr>
        <w:ind w:left="1429" w:hanging="360"/>
      </w:pPr>
      <w:rPr>
        <w:rFonts w:ascii="Arial Narrow" w:hAnsi="Arial Narrow" w:cs="Arial" w:hint="default"/>
        <w:color w:val="000000"/>
        <w:w w:val="97"/>
      </w:r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120">
    <w:nsid w:val="329E0A4E"/>
    <w:multiLevelType w:val="hybridMultilevel"/>
    <w:tmpl w:val="F454C7A6"/>
    <w:lvl w:ilvl="0" w:tplc="04210017">
      <w:start w:val="1"/>
      <w:numFmt w:val="lowerLetter"/>
      <w:lvlText w:val="%1)"/>
      <w:lvlJc w:val="left"/>
      <w:pPr>
        <w:ind w:left="2988" w:hanging="360"/>
      </w:pPr>
    </w:lvl>
    <w:lvl w:ilvl="1" w:tplc="04210019" w:tentative="1">
      <w:start w:val="1"/>
      <w:numFmt w:val="lowerLetter"/>
      <w:lvlText w:val="%2."/>
      <w:lvlJc w:val="left"/>
      <w:pPr>
        <w:ind w:left="3708" w:hanging="360"/>
      </w:pPr>
    </w:lvl>
    <w:lvl w:ilvl="2" w:tplc="0421001B" w:tentative="1">
      <w:start w:val="1"/>
      <w:numFmt w:val="lowerRoman"/>
      <w:lvlText w:val="%3."/>
      <w:lvlJc w:val="right"/>
      <w:pPr>
        <w:ind w:left="4428" w:hanging="180"/>
      </w:pPr>
    </w:lvl>
    <w:lvl w:ilvl="3" w:tplc="0421000F" w:tentative="1">
      <w:start w:val="1"/>
      <w:numFmt w:val="decimal"/>
      <w:lvlText w:val="%4."/>
      <w:lvlJc w:val="left"/>
      <w:pPr>
        <w:ind w:left="5148" w:hanging="360"/>
      </w:pPr>
    </w:lvl>
    <w:lvl w:ilvl="4" w:tplc="04210019" w:tentative="1">
      <w:start w:val="1"/>
      <w:numFmt w:val="lowerLetter"/>
      <w:lvlText w:val="%5."/>
      <w:lvlJc w:val="left"/>
      <w:pPr>
        <w:ind w:left="5868" w:hanging="360"/>
      </w:pPr>
    </w:lvl>
    <w:lvl w:ilvl="5" w:tplc="0421001B" w:tentative="1">
      <w:start w:val="1"/>
      <w:numFmt w:val="lowerRoman"/>
      <w:lvlText w:val="%6."/>
      <w:lvlJc w:val="right"/>
      <w:pPr>
        <w:ind w:left="6588" w:hanging="180"/>
      </w:pPr>
    </w:lvl>
    <w:lvl w:ilvl="6" w:tplc="0421000F" w:tentative="1">
      <w:start w:val="1"/>
      <w:numFmt w:val="decimal"/>
      <w:lvlText w:val="%7."/>
      <w:lvlJc w:val="left"/>
      <w:pPr>
        <w:ind w:left="7308" w:hanging="360"/>
      </w:pPr>
    </w:lvl>
    <w:lvl w:ilvl="7" w:tplc="04210019" w:tentative="1">
      <w:start w:val="1"/>
      <w:numFmt w:val="lowerLetter"/>
      <w:lvlText w:val="%8."/>
      <w:lvlJc w:val="left"/>
      <w:pPr>
        <w:ind w:left="8028" w:hanging="360"/>
      </w:pPr>
    </w:lvl>
    <w:lvl w:ilvl="8" w:tplc="0421001B" w:tentative="1">
      <w:start w:val="1"/>
      <w:numFmt w:val="lowerRoman"/>
      <w:lvlText w:val="%9."/>
      <w:lvlJc w:val="right"/>
      <w:pPr>
        <w:ind w:left="8748" w:hanging="180"/>
      </w:pPr>
    </w:lvl>
  </w:abstractNum>
  <w:abstractNum w:abstractNumId="121">
    <w:nsid w:val="33421E7D"/>
    <w:multiLevelType w:val="hybridMultilevel"/>
    <w:tmpl w:val="9AC4BA9C"/>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22">
    <w:nsid w:val="3368572B"/>
    <w:multiLevelType w:val="hybridMultilevel"/>
    <w:tmpl w:val="85A6D728"/>
    <w:lvl w:ilvl="0" w:tplc="04210001">
      <w:start w:val="1"/>
      <w:numFmt w:val="bullet"/>
      <w:lvlText w:val=""/>
      <w:lvlJc w:val="left"/>
      <w:pPr>
        <w:ind w:left="1429" w:hanging="360"/>
      </w:pPr>
      <w:rPr>
        <w:rFonts w:ascii="Symbol" w:hAnsi="Symbol" w:hint="default"/>
      </w:rPr>
    </w:lvl>
    <w:lvl w:ilvl="1" w:tplc="04210003" w:tentative="1">
      <w:start w:val="1"/>
      <w:numFmt w:val="bullet"/>
      <w:lvlText w:val="o"/>
      <w:lvlJc w:val="left"/>
      <w:pPr>
        <w:ind w:left="2149" w:hanging="360"/>
      </w:pPr>
      <w:rPr>
        <w:rFonts w:ascii="Courier New" w:hAnsi="Courier New" w:cs="Courier New" w:hint="default"/>
      </w:rPr>
    </w:lvl>
    <w:lvl w:ilvl="2" w:tplc="04210005" w:tentative="1">
      <w:start w:val="1"/>
      <w:numFmt w:val="bullet"/>
      <w:lvlText w:val=""/>
      <w:lvlJc w:val="left"/>
      <w:pPr>
        <w:ind w:left="2869" w:hanging="360"/>
      </w:pPr>
      <w:rPr>
        <w:rFonts w:ascii="Wingdings" w:hAnsi="Wingdings" w:hint="default"/>
      </w:rPr>
    </w:lvl>
    <w:lvl w:ilvl="3" w:tplc="04210001" w:tentative="1">
      <w:start w:val="1"/>
      <w:numFmt w:val="bullet"/>
      <w:lvlText w:val=""/>
      <w:lvlJc w:val="left"/>
      <w:pPr>
        <w:ind w:left="3589" w:hanging="360"/>
      </w:pPr>
      <w:rPr>
        <w:rFonts w:ascii="Symbol" w:hAnsi="Symbol" w:hint="default"/>
      </w:rPr>
    </w:lvl>
    <w:lvl w:ilvl="4" w:tplc="04210003" w:tentative="1">
      <w:start w:val="1"/>
      <w:numFmt w:val="bullet"/>
      <w:lvlText w:val="o"/>
      <w:lvlJc w:val="left"/>
      <w:pPr>
        <w:ind w:left="4309" w:hanging="360"/>
      </w:pPr>
      <w:rPr>
        <w:rFonts w:ascii="Courier New" w:hAnsi="Courier New" w:cs="Courier New" w:hint="default"/>
      </w:rPr>
    </w:lvl>
    <w:lvl w:ilvl="5" w:tplc="04210005" w:tentative="1">
      <w:start w:val="1"/>
      <w:numFmt w:val="bullet"/>
      <w:lvlText w:val=""/>
      <w:lvlJc w:val="left"/>
      <w:pPr>
        <w:ind w:left="5029" w:hanging="360"/>
      </w:pPr>
      <w:rPr>
        <w:rFonts w:ascii="Wingdings" w:hAnsi="Wingdings" w:hint="default"/>
      </w:rPr>
    </w:lvl>
    <w:lvl w:ilvl="6" w:tplc="04210001" w:tentative="1">
      <w:start w:val="1"/>
      <w:numFmt w:val="bullet"/>
      <w:lvlText w:val=""/>
      <w:lvlJc w:val="left"/>
      <w:pPr>
        <w:ind w:left="5749" w:hanging="360"/>
      </w:pPr>
      <w:rPr>
        <w:rFonts w:ascii="Symbol" w:hAnsi="Symbol" w:hint="default"/>
      </w:rPr>
    </w:lvl>
    <w:lvl w:ilvl="7" w:tplc="04210003" w:tentative="1">
      <w:start w:val="1"/>
      <w:numFmt w:val="bullet"/>
      <w:lvlText w:val="o"/>
      <w:lvlJc w:val="left"/>
      <w:pPr>
        <w:ind w:left="6469" w:hanging="360"/>
      </w:pPr>
      <w:rPr>
        <w:rFonts w:ascii="Courier New" w:hAnsi="Courier New" w:cs="Courier New" w:hint="default"/>
      </w:rPr>
    </w:lvl>
    <w:lvl w:ilvl="8" w:tplc="04210005" w:tentative="1">
      <w:start w:val="1"/>
      <w:numFmt w:val="bullet"/>
      <w:lvlText w:val=""/>
      <w:lvlJc w:val="left"/>
      <w:pPr>
        <w:ind w:left="7189" w:hanging="360"/>
      </w:pPr>
      <w:rPr>
        <w:rFonts w:ascii="Wingdings" w:hAnsi="Wingdings" w:hint="default"/>
      </w:rPr>
    </w:lvl>
  </w:abstractNum>
  <w:abstractNum w:abstractNumId="123">
    <w:nsid w:val="33992C90"/>
    <w:multiLevelType w:val="hybridMultilevel"/>
    <w:tmpl w:val="78DE4294"/>
    <w:lvl w:ilvl="0" w:tplc="04210001">
      <w:start w:val="1"/>
      <w:numFmt w:val="bullet"/>
      <w:lvlText w:val=""/>
      <w:lvlJc w:val="left"/>
      <w:pPr>
        <w:ind w:left="1854" w:hanging="360"/>
      </w:pPr>
      <w:rPr>
        <w:rFonts w:ascii="Symbol" w:hAnsi="Symbol" w:hint="default"/>
      </w:rPr>
    </w:lvl>
    <w:lvl w:ilvl="1" w:tplc="04210003" w:tentative="1">
      <w:start w:val="1"/>
      <w:numFmt w:val="bullet"/>
      <w:lvlText w:val="o"/>
      <w:lvlJc w:val="left"/>
      <w:pPr>
        <w:ind w:left="2574" w:hanging="360"/>
      </w:pPr>
      <w:rPr>
        <w:rFonts w:ascii="Courier New" w:hAnsi="Courier New" w:cs="Courier New" w:hint="default"/>
      </w:rPr>
    </w:lvl>
    <w:lvl w:ilvl="2" w:tplc="04210005" w:tentative="1">
      <w:start w:val="1"/>
      <w:numFmt w:val="bullet"/>
      <w:lvlText w:val=""/>
      <w:lvlJc w:val="left"/>
      <w:pPr>
        <w:ind w:left="3294" w:hanging="360"/>
      </w:pPr>
      <w:rPr>
        <w:rFonts w:ascii="Wingdings" w:hAnsi="Wingdings" w:hint="default"/>
      </w:rPr>
    </w:lvl>
    <w:lvl w:ilvl="3" w:tplc="04210001" w:tentative="1">
      <w:start w:val="1"/>
      <w:numFmt w:val="bullet"/>
      <w:lvlText w:val=""/>
      <w:lvlJc w:val="left"/>
      <w:pPr>
        <w:ind w:left="4014" w:hanging="360"/>
      </w:pPr>
      <w:rPr>
        <w:rFonts w:ascii="Symbol" w:hAnsi="Symbol" w:hint="default"/>
      </w:rPr>
    </w:lvl>
    <w:lvl w:ilvl="4" w:tplc="04210003" w:tentative="1">
      <w:start w:val="1"/>
      <w:numFmt w:val="bullet"/>
      <w:lvlText w:val="o"/>
      <w:lvlJc w:val="left"/>
      <w:pPr>
        <w:ind w:left="4734" w:hanging="360"/>
      </w:pPr>
      <w:rPr>
        <w:rFonts w:ascii="Courier New" w:hAnsi="Courier New" w:cs="Courier New" w:hint="default"/>
      </w:rPr>
    </w:lvl>
    <w:lvl w:ilvl="5" w:tplc="04210005" w:tentative="1">
      <w:start w:val="1"/>
      <w:numFmt w:val="bullet"/>
      <w:lvlText w:val=""/>
      <w:lvlJc w:val="left"/>
      <w:pPr>
        <w:ind w:left="5454" w:hanging="360"/>
      </w:pPr>
      <w:rPr>
        <w:rFonts w:ascii="Wingdings" w:hAnsi="Wingdings" w:hint="default"/>
      </w:rPr>
    </w:lvl>
    <w:lvl w:ilvl="6" w:tplc="04210001" w:tentative="1">
      <w:start w:val="1"/>
      <w:numFmt w:val="bullet"/>
      <w:lvlText w:val=""/>
      <w:lvlJc w:val="left"/>
      <w:pPr>
        <w:ind w:left="6174" w:hanging="360"/>
      </w:pPr>
      <w:rPr>
        <w:rFonts w:ascii="Symbol" w:hAnsi="Symbol" w:hint="default"/>
      </w:rPr>
    </w:lvl>
    <w:lvl w:ilvl="7" w:tplc="04210003" w:tentative="1">
      <w:start w:val="1"/>
      <w:numFmt w:val="bullet"/>
      <w:lvlText w:val="o"/>
      <w:lvlJc w:val="left"/>
      <w:pPr>
        <w:ind w:left="6894" w:hanging="360"/>
      </w:pPr>
      <w:rPr>
        <w:rFonts w:ascii="Courier New" w:hAnsi="Courier New" w:cs="Courier New" w:hint="default"/>
      </w:rPr>
    </w:lvl>
    <w:lvl w:ilvl="8" w:tplc="04210005" w:tentative="1">
      <w:start w:val="1"/>
      <w:numFmt w:val="bullet"/>
      <w:lvlText w:val=""/>
      <w:lvlJc w:val="left"/>
      <w:pPr>
        <w:ind w:left="7614" w:hanging="360"/>
      </w:pPr>
      <w:rPr>
        <w:rFonts w:ascii="Wingdings" w:hAnsi="Wingdings" w:hint="default"/>
      </w:rPr>
    </w:lvl>
  </w:abstractNum>
  <w:abstractNum w:abstractNumId="124">
    <w:nsid w:val="33FF79F2"/>
    <w:multiLevelType w:val="hybridMultilevel"/>
    <w:tmpl w:val="F5066A56"/>
    <w:lvl w:ilvl="0" w:tplc="04210011">
      <w:start w:val="1"/>
      <w:numFmt w:val="decimal"/>
      <w:lvlText w:val="%1)"/>
      <w:lvlJc w:val="left"/>
      <w:pPr>
        <w:ind w:left="1854" w:hanging="360"/>
      </w:pPr>
    </w:lvl>
    <w:lvl w:ilvl="1" w:tplc="04210019" w:tentative="1">
      <w:start w:val="1"/>
      <w:numFmt w:val="lowerLetter"/>
      <w:lvlText w:val="%2."/>
      <w:lvlJc w:val="left"/>
      <w:pPr>
        <w:ind w:left="2574" w:hanging="360"/>
      </w:pPr>
    </w:lvl>
    <w:lvl w:ilvl="2" w:tplc="0421001B" w:tentative="1">
      <w:start w:val="1"/>
      <w:numFmt w:val="lowerRoman"/>
      <w:lvlText w:val="%3."/>
      <w:lvlJc w:val="right"/>
      <w:pPr>
        <w:ind w:left="3294" w:hanging="180"/>
      </w:pPr>
    </w:lvl>
    <w:lvl w:ilvl="3" w:tplc="0421000F" w:tentative="1">
      <w:start w:val="1"/>
      <w:numFmt w:val="decimal"/>
      <w:lvlText w:val="%4."/>
      <w:lvlJc w:val="left"/>
      <w:pPr>
        <w:ind w:left="4014" w:hanging="360"/>
      </w:pPr>
    </w:lvl>
    <w:lvl w:ilvl="4" w:tplc="04210019" w:tentative="1">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abstractNum w:abstractNumId="125">
    <w:nsid w:val="34252B6D"/>
    <w:multiLevelType w:val="hybridMultilevel"/>
    <w:tmpl w:val="732CC3D6"/>
    <w:lvl w:ilvl="0" w:tplc="04210011">
      <w:start w:val="1"/>
      <w:numFmt w:val="decimal"/>
      <w:lvlText w:val="%1)"/>
      <w:lvlJc w:val="left"/>
      <w:pPr>
        <w:ind w:left="2421" w:hanging="360"/>
      </w:pPr>
    </w:lvl>
    <w:lvl w:ilvl="1" w:tplc="04210019" w:tentative="1">
      <w:start w:val="1"/>
      <w:numFmt w:val="lowerLetter"/>
      <w:lvlText w:val="%2."/>
      <w:lvlJc w:val="left"/>
      <w:pPr>
        <w:ind w:left="3141" w:hanging="360"/>
      </w:pPr>
    </w:lvl>
    <w:lvl w:ilvl="2" w:tplc="0421001B" w:tentative="1">
      <w:start w:val="1"/>
      <w:numFmt w:val="lowerRoman"/>
      <w:lvlText w:val="%3."/>
      <w:lvlJc w:val="right"/>
      <w:pPr>
        <w:ind w:left="3861" w:hanging="180"/>
      </w:pPr>
    </w:lvl>
    <w:lvl w:ilvl="3" w:tplc="0421000F" w:tentative="1">
      <w:start w:val="1"/>
      <w:numFmt w:val="decimal"/>
      <w:lvlText w:val="%4."/>
      <w:lvlJc w:val="left"/>
      <w:pPr>
        <w:ind w:left="4581" w:hanging="360"/>
      </w:pPr>
    </w:lvl>
    <w:lvl w:ilvl="4" w:tplc="04210019" w:tentative="1">
      <w:start w:val="1"/>
      <w:numFmt w:val="lowerLetter"/>
      <w:lvlText w:val="%5."/>
      <w:lvlJc w:val="left"/>
      <w:pPr>
        <w:ind w:left="5301" w:hanging="360"/>
      </w:pPr>
    </w:lvl>
    <w:lvl w:ilvl="5" w:tplc="0421001B" w:tentative="1">
      <w:start w:val="1"/>
      <w:numFmt w:val="lowerRoman"/>
      <w:lvlText w:val="%6."/>
      <w:lvlJc w:val="right"/>
      <w:pPr>
        <w:ind w:left="6021" w:hanging="180"/>
      </w:pPr>
    </w:lvl>
    <w:lvl w:ilvl="6" w:tplc="0421000F" w:tentative="1">
      <w:start w:val="1"/>
      <w:numFmt w:val="decimal"/>
      <w:lvlText w:val="%7."/>
      <w:lvlJc w:val="left"/>
      <w:pPr>
        <w:ind w:left="6741" w:hanging="360"/>
      </w:pPr>
    </w:lvl>
    <w:lvl w:ilvl="7" w:tplc="04210019" w:tentative="1">
      <w:start w:val="1"/>
      <w:numFmt w:val="lowerLetter"/>
      <w:lvlText w:val="%8."/>
      <w:lvlJc w:val="left"/>
      <w:pPr>
        <w:ind w:left="7461" w:hanging="360"/>
      </w:pPr>
    </w:lvl>
    <w:lvl w:ilvl="8" w:tplc="0421001B" w:tentative="1">
      <w:start w:val="1"/>
      <w:numFmt w:val="lowerRoman"/>
      <w:lvlText w:val="%9."/>
      <w:lvlJc w:val="right"/>
      <w:pPr>
        <w:ind w:left="8181" w:hanging="180"/>
      </w:pPr>
    </w:lvl>
  </w:abstractNum>
  <w:abstractNum w:abstractNumId="126">
    <w:nsid w:val="34707980"/>
    <w:multiLevelType w:val="hybridMultilevel"/>
    <w:tmpl w:val="FF44A1BA"/>
    <w:lvl w:ilvl="0" w:tplc="04210011">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27">
    <w:nsid w:val="34A7372C"/>
    <w:multiLevelType w:val="hybridMultilevel"/>
    <w:tmpl w:val="A45014CC"/>
    <w:lvl w:ilvl="0" w:tplc="04210019">
      <w:start w:val="1"/>
      <w:numFmt w:val="lowerLetter"/>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28">
    <w:nsid w:val="34AC66D2"/>
    <w:multiLevelType w:val="hybridMultilevel"/>
    <w:tmpl w:val="82627D94"/>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9">
    <w:nsid w:val="34C24524"/>
    <w:multiLevelType w:val="hybridMultilevel"/>
    <w:tmpl w:val="8E96A8C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0">
    <w:nsid w:val="35F66FA3"/>
    <w:multiLevelType w:val="hybridMultilevel"/>
    <w:tmpl w:val="06B236B4"/>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31">
    <w:nsid w:val="36785653"/>
    <w:multiLevelType w:val="multilevel"/>
    <w:tmpl w:val="7254A1E8"/>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2">
    <w:nsid w:val="36D01836"/>
    <w:multiLevelType w:val="hybridMultilevel"/>
    <w:tmpl w:val="FE2A4F50"/>
    <w:lvl w:ilvl="0" w:tplc="04210011">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33">
    <w:nsid w:val="37A458BB"/>
    <w:multiLevelType w:val="hybridMultilevel"/>
    <w:tmpl w:val="74401D1A"/>
    <w:lvl w:ilvl="0" w:tplc="04210017">
      <w:start w:val="1"/>
      <w:numFmt w:val="lowerLetter"/>
      <w:lvlText w:val="%1)"/>
      <w:lvlJc w:val="left"/>
      <w:pPr>
        <w:ind w:left="2988" w:hanging="360"/>
      </w:pPr>
    </w:lvl>
    <w:lvl w:ilvl="1" w:tplc="04210019" w:tentative="1">
      <w:start w:val="1"/>
      <w:numFmt w:val="lowerLetter"/>
      <w:lvlText w:val="%2."/>
      <w:lvlJc w:val="left"/>
      <w:pPr>
        <w:ind w:left="3708" w:hanging="360"/>
      </w:pPr>
    </w:lvl>
    <w:lvl w:ilvl="2" w:tplc="0421001B" w:tentative="1">
      <w:start w:val="1"/>
      <w:numFmt w:val="lowerRoman"/>
      <w:lvlText w:val="%3."/>
      <w:lvlJc w:val="right"/>
      <w:pPr>
        <w:ind w:left="4428" w:hanging="180"/>
      </w:pPr>
    </w:lvl>
    <w:lvl w:ilvl="3" w:tplc="0421000F" w:tentative="1">
      <w:start w:val="1"/>
      <w:numFmt w:val="decimal"/>
      <w:lvlText w:val="%4."/>
      <w:lvlJc w:val="left"/>
      <w:pPr>
        <w:ind w:left="5148" w:hanging="360"/>
      </w:pPr>
    </w:lvl>
    <w:lvl w:ilvl="4" w:tplc="04210019" w:tentative="1">
      <w:start w:val="1"/>
      <w:numFmt w:val="lowerLetter"/>
      <w:lvlText w:val="%5."/>
      <w:lvlJc w:val="left"/>
      <w:pPr>
        <w:ind w:left="5868" w:hanging="360"/>
      </w:pPr>
    </w:lvl>
    <w:lvl w:ilvl="5" w:tplc="0421001B" w:tentative="1">
      <w:start w:val="1"/>
      <w:numFmt w:val="lowerRoman"/>
      <w:lvlText w:val="%6."/>
      <w:lvlJc w:val="right"/>
      <w:pPr>
        <w:ind w:left="6588" w:hanging="180"/>
      </w:pPr>
    </w:lvl>
    <w:lvl w:ilvl="6" w:tplc="0421000F" w:tentative="1">
      <w:start w:val="1"/>
      <w:numFmt w:val="decimal"/>
      <w:lvlText w:val="%7."/>
      <w:lvlJc w:val="left"/>
      <w:pPr>
        <w:ind w:left="7308" w:hanging="360"/>
      </w:pPr>
    </w:lvl>
    <w:lvl w:ilvl="7" w:tplc="04210019" w:tentative="1">
      <w:start w:val="1"/>
      <w:numFmt w:val="lowerLetter"/>
      <w:lvlText w:val="%8."/>
      <w:lvlJc w:val="left"/>
      <w:pPr>
        <w:ind w:left="8028" w:hanging="360"/>
      </w:pPr>
    </w:lvl>
    <w:lvl w:ilvl="8" w:tplc="0421001B" w:tentative="1">
      <w:start w:val="1"/>
      <w:numFmt w:val="lowerRoman"/>
      <w:lvlText w:val="%9."/>
      <w:lvlJc w:val="right"/>
      <w:pPr>
        <w:ind w:left="8748" w:hanging="180"/>
      </w:pPr>
    </w:lvl>
  </w:abstractNum>
  <w:abstractNum w:abstractNumId="134">
    <w:nsid w:val="37E62D99"/>
    <w:multiLevelType w:val="hybridMultilevel"/>
    <w:tmpl w:val="28686226"/>
    <w:lvl w:ilvl="0" w:tplc="04210019">
      <w:start w:val="1"/>
      <w:numFmt w:val="lowerLetter"/>
      <w:lvlText w:val="%1."/>
      <w:lvlJc w:val="left"/>
      <w:pPr>
        <w:ind w:left="2421" w:hanging="360"/>
      </w:pPr>
    </w:lvl>
    <w:lvl w:ilvl="1" w:tplc="04210019" w:tentative="1">
      <w:start w:val="1"/>
      <w:numFmt w:val="lowerLetter"/>
      <w:lvlText w:val="%2."/>
      <w:lvlJc w:val="left"/>
      <w:pPr>
        <w:ind w:left="3141" w:hanging="360"/>
      </w:pPr>
    </w:lvl>
    <w:lvl w:ilvl="2" w:tplc="0421001B" w:tentative="1">
      <w:start w:val="1"/>
      <w:numFmt w:val="lowerRoman"/>
      <w:lvlText w:val="%3."/>
      <w:lvlJc w:val="right"/>
      <w:pPr>
        <w:ind w:left="3861" w:hanging="180"/>
      </w:pPr>
    </w:lvl>
    <w:lvl w:ilvl="3" w:tplc="0421000F" w:tentative="1">
      <w:start w:val="1"/>
      <w:numFmt w:val="decimal"/>
      <w:lvlText w:val="%4."/>
      <w:lvlJc w:val="left"/>
      <w:pPr>
        <w:ind w:left="4581" w:hanging="360"/>
      </w:pPr>
    </w:lvl>
    <w:lvl w:ilvl="4" w:tplc="04210019" w:tentative="1">
      <w:start w:val="1"/>
      <w:numFmt w:val="lowerLetter"/>
      <w:lvlText w:val="%5."/>
      <w:lvlJc w:val="left"/>
      <w:pPr>
        <w:ind w:left="5301" w:hanging="360"/>
      </w:pPr>
    </w:lvl>
    <w:lvl w:ilvl="5" w:tplc="0421001B" w:tentative="1">
      <w:start w:val="1"/>
      <w:numFmt w:val="lowerRoman"/>
      <w:lvlText w:val="%6."/>
      <w:lvlJc w:val="right"/>
      <w:pPr>
        <w:ind w:left="6021" w:hanging="180"/>
      </w:pPr>
    </w:lvl>
    <w:lvl w:ilvl="6" w:tplc="0421000F" w:tentative="1">
      <w:start w:val="1"/>
      <w:numFmt w:val="decimal"/>
      <w:lvlText w:val="%7."/>
      <w:lvlJc w:val="left"/>
      <w:pPr>
        <w:ind w:left="6741" w:hanging="360"/>
      </w:pPr>
    </w:lvl>
    <w:lvl w:ilvl="7" w:tplc="04210019" w:tentative="1">
      <w:start w:val="1"/>
      <w:numFmt w:val="lowerLetter"/>
      <w:lvlText w:val="%8."/>
      <w:lvlJc w:val="left"/>
      <w:pPr>
        <w:ind w:left="7461" w:hanging="360"/>
      </w:pPr>
    </w:lvl>
    <w:lvl w:ilvl="8" w:tplc="0421001B" w:tentative="1">
      <w:start w:val="1"/>
      <w:numFmt w:val="lowerRoman"/>
      <w:lvlText w:val="%9."/>
      <w:lvlJc w:val="right"/>
      <w:pPr>
        <w:ind w:left="8181" w:hanging="180"/>
      </w:pPr>
    </w:lvl>
  </w:abstractNum>
  <w:abstractNum w:abstractNumId="135">
    <w:nsid w:val="38014767"/>
    <w:multiLevelType w:val="hybridMultilevel"/>
    <w:tmpl w:val="E7A07F1C"/>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36">
    <w:nsid w:val="38775C0F"/>
    <w:multiLevelType w:val="hybridMultilevel"/>
    <w:tmpl w:val="E86AC790"/>
    <w:lvl w:ilvl="0" w:tplc="04210017">
      <w:start w:val="1"/>
      <w:numFmt w:val="lowerLetter"/>
      <w:lvlText w:val="%1)"/>
      <w:lvlJc w:val="left"/>
      <w:pPr>
        <w:ind w:left="2988" w:hanging="360"/>
      </w:pPr>
    </w:lvl>
    <w:lvl w:ilvl="1" w:tplc="04210019" w:tentative="1">
      <w:start w:val="1"/>
      <w:numFmt w:val="lowerLetter"/>
      <w:lvlText w:val="%2."/>
      <w:lvlJc w:val="left"/>
      <w:pPr>
        <w:ind w:left="3708" w:hanging="360"/>
      </w:pPr>
    </w:lvl>
    <w:lvl w:ilvl="2" w:tplc="0421001B" w:tentative="1">
      <w:start w:val="1"/>
      <w:numFmt w:val="lowerRoman"/>
      <w:lvlText w:val="%3."/>
      <w:lvlJc w:val="right"/>
      <w:pPr>
        <w:ind w:left="4428" w:hanging="180"/>
      </w:pPr>
    </w:lvl>
    <w:lvl w:ilvl="3" w:tplc="0421000F" w:tentative="1">
      <w:start w:val="1"/>
      <w:numFmt w:val="decimal"/>
      <w:lvlText w:val="%4."/>
      <w:lvlJc w:val="left"/>
      <w:pPr>
        <w:ind w:left="5148" w:hanging="360"/>
      </w:pPr>
    </w:lvl>
    <w:lvl w:ilvl="4" w:tplc="04210019" w:tentative="1">
      <w:start w:val="1"/>
      <w:numFmt w:val="lowerLetter"/>
      <w:lvlText w:val="%5."/>
      <w:lvlJc w:val="left"/>
      <w:pPr>
        <w:ind w:left="5868" w:hanging="360"/>
      </w:pPr>
    </w:lvl>
    <w:lvl w:ilvl="5" w:tplc="0421001B" w:tentative="1">
      <w:start w:val="1"/>
      <w:numFmt w:val="lowerRoman"/>
      <w:lvlText w:val="%6."/>
      <w:lvlJc w:val="right"/>
      <w:pPr>
        <w:ind w:left="6588" w:hanging="180"/>
      </w:pPr>
    </w:lvl>
    <w:lvl w:ilvl="6" w:tplc="0421000F" w:tentative="1">
      <w:start w:val="1"/>
      <w:numFmt w:val="decimal"/>
      <w:lvlText w:val="%7."/>
      <w:lvlJc w:val="left"/>
      <w:pPr>
        <w:ind w:left="7308" w:hanging="360"/>
      </w:pPr>
    </w:lvl>
    <w:lvl w:ilvl="7" w:tplc="04210019" w:tentative="1">
      <w:start w:val="1"/>
      <w:numFmt w:val="lowerLetter"/>
      <w:lvlText w:val="%8."/>
      <w:lvlJc w:val="left"/>
      <w:pPr>
        <w:ind w:left="8028" w:hanging="360"/>
      </w:pPr>
    </w:lvl>
    <w:lvl w:ilvl="8" w:tplc="0421001B" w:tentative="1">
      <w:start w:val="1"/>
      <w:numFmt w:val="lowerRoman"/>
      <w:lvlText w:val="%9."/>
      <w:lvlJc w:val="right"/>
      <w:pPr>
        <w:ind w:left="8748" w:hanging="180"/>
      </w:pPr>
    </w:lvl>
  </w:abstractNum>
  <w:abstractNum w:abstractNumId="137">
    <w:nsid w:val="38997614"/>
    <w:multiLevelType w:val="hybridMultilevel"/>
    <w:tmpl w:val="CDA612AA"/>
    <w:lvl w:ilvl="0" w:tplc="B630E59A">
      <w:start w:val="1"/>
      <w:numFmt w:val="decimal"/>
      <w:lvlText w:val="%1)"/>
      <w:lvlJc w:val="left"/>
      <w:pPr>
        <w:ind w:left="644" w:hanging="360"/>
      </w:pPr>
      <w:rPr>
        <w:rFonts w:hint="default"/>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138">
    <w:nsid w:val="397B61BB"/>
    <w:multiLevelType w:val="hybridMultilevel"/>
    <w:tmpl w:val="42BEFB2A"/>
    <w:lvl w:ilvl="0" w:tplc="A0FA032E">
      <w:start w:val="1"/>
      <w:numFmt w:val="lowerLetter"/>
      <w:lvlText w:val="%1."/>
      <w:lvlJc w:val="left"/>
      <w:pPr>
        <w:ind w:left="1069" w:hanging="36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139">
    <w:nsid w:val="3A3963E9"/>
    <w:multiLevelType w:val="hybridMultilevel"/>
    <w:tmpl w:val="E68C2EAA"/>
    <w:lvl w:ilvl="0" w:tplc="04090019">
      <w:start w:val="1"/>
      <w:numFmt w:val="lowerLetter"/>
      <w:lvlText w:val="%1."/>
      <w:lvlJc w:val="left"/>
      <w:pPr>
        <w:ind w:left="1139" w:hanging="360"/>
      </w:pPr>
    </w:lvl>
    <w:lvl w:ilvl="1" w:tplc="04090019" w:tentative="1">
      <w:start w:val="1"/>
      <w:numFmt w:val="lowerLetter"/>
      <w:lvlText w:val="%2."/>
      <w:lvlJc w:val="left"/>
      <w:pPr>
        <w:ind w:left="1859" w:hanging="360"/>
      </w:pPr>
    </w:lvl>
    <w:lvl w:ilvl="2" w:tplc="0409001B" w:tentative="1">
      <w:start w:val="1"/>
      <w:numFmt w:val="lowerRoman"/>
      <w:lvlText w:val="%3."/>
      <w:lvlJc w:val="right"/>
      <w:pPr>
        <w:ind w:left="2579" w:hanging="180"/>
      </w:pPr>
    </w:lvl>
    <w:lvl w:ilvl="3" w:tplc="0409000F" w:tentative="1">
      <w:start w:val="1"/>
      <w:numFmt w:val="decimal"/>
      <w:lvlText w:val="%4."/>
      <w:lvlJc w:val="left"/>
      <w:pPr>
        <w:ind w:left="3299" w:hanging="360"/>
      </w:pPr>
    </w:lvl>
    <w:lvl w:ilvl="4" w:tplc="04090019" w:tentative="1">
      <w:start w:val="1"/>
      <w:numFmt w:val="lowerLetter"/>
      <w:lvlText w:val="%5."/>
      <w:lvlJc w:val="left"/>
      <w:pPr>
        <w:ind w:left="4019" w:hanging="360"/>
      </w:pPr>
    </w:lvl>
    <w:lvl w:ilvl="5" w:tplc="0409001B" w:tentative="1">
      <w:start w:val="1"/>
      <w:numFmt w:val="lowerRoman"/>
      <w:lvlText w:val="%6."/>
      <w:lvlJc w:val="right"/>
      <w:pPr>
        <w:ind w:left="4739" w:hanging="180"/>
      </w:pPr>
    </w:lvl>
    <w:lvl w:ilvl="6" w:tplc="0409000F" w:tentative="1">
      <w:start w:val="1"/>
      <w:numFmt w:val="decimal"/>
      <w:lvlText w:val="%7."/>
      <w:lvlJc w:val="left"/>
      <w:pPr>
        <w:ind w:left="5459" w:hanging="360"/>
      </w:pPr>
    </w:lvl>
    <w:lvl w:ilvl="7" w:tplc="04090019" w:tentative="1">
      <w:start w:val="1"/>
      <w:numFmt w:val="lowerLetter"/>
      <w:lvlText w:val="%8."/>
      <w:lvlJc w:val="left"/>
      <w:pPr>
        <w:ind w:left="6179" w:hanging="360"/>
      </w:pPr>
    </w:lvl>
    <w:lvl w:ilvl="8" w:tplc="0409001B" w:tentative="1">
      <w:start w:val="1"/>
      <w:numFmt w:val="lowerRoman"/>
      <w:lvlText w:val="%9."/>
      <w:lvlJc w:val="right"/>
      <w:pPr>
        <w:ind w:left="6899" w:hanging="180"/>
      </w:pPr>
    </w:lvl>
  </w:abstractNum>
  <w:abstractNum w:abstractNumId="140">
    <w:nsid w:val="3A3E0B5D"/>
    <w:multiLevelType w:val="hybridMultilevel"/>
    <w:tmpl w:val="4D029CDE"/>
    <w:lvl w:ilvl="0" w:tplc="04210011">
      <w:start w:val="1"/>
      <w:numFmt w:val="decimal"/>
      <w:lvlText w:val="%1)"/>
      <w:lvlJc w:val="left"/>
      <w:pPr>
        <w:ind w:left="1854" w:hanging="360"/>
      </w:pPr>
    </w:lvl>
    <w:lvl w:ilvl="1" w:tplc="04210019" w:tentative="1">
      <w:start w:val="1"/>
      <w:numFmt w:val="lowerLetter"/>
      <w:lvlText w:val="%2."/>
      <w:lvlJc w:val="left"/>
      <w:pPr>
        <w:ind w:left="2574" w:hanging="360"/>
      </w:pPr>
    </w:lvl>
    <w:lvl w:ilvl="2" w:tplc="0421001B" w:tentative="1">
      <w:start w:val="1"/>
      <w:numFmt w:val="lowerRoman"/>
      <w:lvlText w:val="%3."/>
      <w:lvlJc w:val="right"/>
      <w:pPr>
        <w:ind w:left="3294" w:hanging="180"/>
      </w:pPr>
    </w:lvl>
    <w:lvl w:ilvl="3" w:tplc="0421000F" w:tentative="1">
      <w:start w:val="1"/>
      <w:numFmt w:val="decimal"/>
      <w:lvlText w:val="%4."/>
      <w:lvlJc w:val="left"/>
      <w:pPr>
        <w:ind w:left="4014" w:hanging="360"/>
      </w:pPr>
    </w:lvl>
    <w:lvl w:ilvl="4" w:tplc="04210019" w:tentative="1">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abstractNum w:abstractNumId="141">
    <w:nsid w:val="3B377DBF"/>
    <w:multiLevelType w:val="hybridMultilevel"/>
    <w:tmpl w:val="AF303C1A"/>
    <w:lvl w:ilvl="0" w:tplc="04210011">
      <w:start w:val="1"/>
      <w:numFmt w:val="decimal"/>
      <w:lvlText w:val="%1)"/>
      <w:lvlJc w:val="left"/>
      <w:pPr>
        <w:ind w:left="1854" w:hanging="360"/>
      </w:pPr>
    </w:lvl>
    <w:lvl w:ilvl="1" w:tplc="04210019" w:tentative="1">
      <w:start w:val="1"/>
      <w:numFmt w:val="lowerLetter"/>
      <w:lvlText w:val="%2."/>
      <w:lvlJc w:val="left"/>
      <w:pPr>
        <w:ind w:left="2574" w:hanging="360"/>
      </w:pPr>
    </w:lvl>
    <w:lvl w:ilvl="2" w:tplc="0421001B" w:tentative="1">
      <w:start w:val="1"/>
      <w:numFmt w:val="lowerRoman"/>
      <w:lvlText w:val="%3."/>
      <w:lvlJc w:val="right"/>
      <w:pPr>
        <w:ind w:left="3294" w:hanging="180"/>
      </w:pPr>
    </w:lvl>
    <w:lvl w:ilvl="3" w:tplc="0421000F" w:tentative="1">
      <w:start w:val="1"/>
      <w:numFmt w:val="decimal"/>
      <w:lvlText w:val="%4."/>
      <w:lvlJc w:val="left"/>
      <w:pPr>
        <w:ind w:left="4014" w:hanging="360"/>
      </w:pPr>
    </w:lvl>
    <w:lvl w:ilvl="4" w:tplc="04210019" w:tentative="1">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abstractNum w:abstractNumId="142">
    <w:nsid w:val="3BA57A1A"/>
    <w:multiLevelType w:val="hybridMultilevel"/>
    <w:tmpl w:val="F8325C68"/>
    <w:lvl w:ilvl="0" w:tplc="04210011">
      <w:start w:val="1"/>
      <w:numFmt w:val="decimal"/>
      <w:lvlText w:val="%1)"/>
      <w:lvlJc w:val="left"/>
      <w:pPr>
        <w:ind w:left="2421" w:hanging="360"/>
      </w:pPr>
    </w:lvl>
    <w:lvl w:ilvl="1" w:tplc="04210019" w:tentative="1">
      <w:start w:val="1"/>
      <w:numFmt w:val="lowerLetter"/>
      <w:lvlText w:val="%2."/>
      <w:lvlJc w:val="left"/>
      <w:pPr>
        <w:ind w:left="3141" w:hanging="360"/>
      </w:pPr>
    </w:lvl>
    <w:lvl w:ilvl="2" w:tplc="0421001B" w:tentative="1">
      <w:start w:val="1"/>
      <w:numFmt w:val="lowerRoman"/>
      <w:lvlText w:val="%3."/>
      <w:lvlJc w:val="right"/>
      <w:pPr>
        <w:ind w:left="3861" w:hanging="180"/>
      </w:pPr>
    </w:lvl>
    <w:lvl w:ilvl="3" w:tplc="0421000F" w:tentative="1">
      <w:start w:val="1"/>
      <w:numFmt w:val="decimal"/>
      <w:lvlText w:val="%4."/>
      <w:lvlJc w:val="left"/>
      <w:pPr>
        <w:ind w:left="4581" w:hanging="360"/>
      </w:pPr>
    </w:lvl>
    <w:lvl w:ilvl="4" w:tplc="04210019" w:tentative="1">
      <w:start w:val="1"/>
      <w:numFmt w:val="lowerLetter"/>
      <w:lvlText w:val="%5."/>
      <w:lvlJc w:val="left"/>
      <w:pPr>
        <w:ind w:left="5301" w:hanging="360"/>
      </w:pPr>
    </w:lvl>
    <w:lvl w:ilvl="5" w:tplc="0421001B" w:tentative="1">
      <w:start w:val="1"/>
      <w:numFmt w:val="lowerRoman"/>
      <w:lvlText w:val="%6."/>
      <w:lvlJc w:val="right"/>
      <w:pPr>
        <w:ind w:left="6021" w:hanging="180"/>
      </w:pPr>
    </w:lvl>
    <w:lvl w:ilvl="6" w:tplc="0421000F" w:tentative="1">
      <w:start w:val="1"/>
      <w:numFmt w:val="decimal"/>
      <w:lvlText w:val="%7."/>
      <w:lvlJc w:val="left"/>
      <w:pPr>
        <w:ind w:left="6741" w:hanging="360"/>
      </w:pPr>
    </w:lvl>
    <w:lvl w:ilvl="7" w:tplc="04210019" w:tentative="1">
      <w:start w:val="1"/>
      <w:numFmt w:val="lowerLetter"/>
      <w:lvlText w:val="%8."/>
      <w:lvlJc w:val="left"/>
      <w:pPr>
        <w:ind w:left="7461" w:hanging="360"/>
      </w:pPr>
    </w:lvl>
    <w:lvl w:ilvl="8" w:tplc="0421001B" w:tentative="1">
      <w:start w:val="1"/>
      <w:numFmt w:val="lowerRoman"/>
      <w:lvlText w:val="%9."/>
      <w:lvlJc w:val="right"/>
      <w:pPr>
        <w:ind w:left="8181" w:hanging="180"/>
      </w:pPr>
    </w:lvl>
  </w:abstractNum>
  <w:abstractNum w:abstractNumId="143">
    <w:nsid w:val="3BE57772"/>
    <w:multiLevelType w:val="hybridMultilevel"/>
    <w:tmpl w:val="90CC59A2"/>
    <w:lvl w:ilvl="0" w:tplc="04210011">
      <w:start w:val="1"/>
      <w:numFmt w:val="decimal"/>
      <w:lvlText w:val="%1)"/>
      <w:lvlJc w:val="left"/>
      <w:pPr>
        <w:ind w:left="1854" w:hanging="360"/>
      </w:pPr>
    </w:lvl>
    <w:lvl w:ilvl="1" w:tplc="04210019" w:tentative="1">
      <w:start w:val="1"/>
      <w:numFmt w:val="lowerLetter"/>
      <w:lvlText w:val="%2."/>
      <w:lvlJc w:val="left"/>
      <w:pPr>
        <w:ind w:left="2574" w:hanging="360"/>
      </w:pPr>
    </w:lvl>
    <w:lvl w:ilvl="2" w:tplc="0421001B" w:tentative="1">
      <w:start w:val="1"/>
      <w:numFmt w:val="lowerRoman"/>
      <w:lvlText w:val="%3."/>
      <w:lvlJc w:val="right"/>
      <w:pPr>
        <w:ind w:left="3294" w:hanging="180"/>
      </w:pPr>
    </w:lvl>
    <w:lvl w:ilvl="3" w:tplc="0421000F" w:tentative="1">
      <w:start w:val="1"/>
      <w:numFmt w:val="decimal"/>
      <w:lvlText w:val="%4."/>
      <w:lvlJc w:val="left"/>
      <w:pPr>
        <w:ind w:left="4014" w:hanging="360"/>
      </w:pPr>
    </w:lvl>
    <w:lvl w:ilvl="4" w:tplc="04210019" w:tentative="1">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abstractNum w:abstractNumId="144">
    <w:nsid w:val="3BF1505D"/>
    <w:multiLevelType w:val="hybridMultilevel"/>
    <w:tmpl w:val="DE6210AA"/>
    <w:lvl w:ilvl="0" w:tplc="C53E4FF4">
      <w:start w:val="1"/>
      <w:numFmt w:val="lowerLetter"/>
      <w:lvlText w:val="%1."/>
      <w:lvlJc w:val="left"/>
      <w:pPr>
        <w:ind w:left="641" w:hanging="360"/>
      </w:pPr>
      <w:rPr>
        <w:rFonts w:hint="default"/>
      </w:rPr>
    </w:lvl>
    <w:lvl w:ilvl="1" w:tplc="04090019" w:tentative="1">
      <w:start w:val="1"/>
      <w:numFmt w:val="lowerLetter"/>
      <w:lvlText w:val="%2."/>
      <w:lvlJc w:val="left"/>
      <w:pPr>
        <w:ind w:left="1361" w:hanging="360"/>
      </w:pPr>
    </w:lvl>
    <w:lvl w:ilvl="2" w:tplc="0409001B" w:tentative="1">
      <w:start w:val="1"/>
      <w:numFmt w:val="lowerRoman"/>
      <w:lvlText w:val="%3."/>
      <w:lvlJc w:val="right"/>
      <w:pPr>
        <w:ind w:left="2081" w:hanging="180"/>
      </w:pPr>
    </w:lvl>
    <w:lvl w:ilvl="3" w:tplc="0409000F" w:tentative="1">
      <w:start w:val="1"/>
      <w:numFmt w:val="decimal"/>
      <w:lvlText w:val="%4."/>
      <w:lvlJc w:val="left"/>
      <w:pPr>
        <w:ind w:left="2801" w:hanging="360"/>
      </w:pPr>
    </w:lvl>
    <w:lvl w:ilvl="4" w:tplc="04090019" w:tentative="1">
      <w:start w:val="1"/>
      <w:numFmt w:val="lowerLetter"/>
      <w:lvlText w:val="%5."/>
      <w:lvlJc w:val="left"/>
      <w:pPr>
        <w:ind w:left="3521" w:hanging="360"/>
      </w:pPr>
    </w:lvl>
    <w:lvl w:ilvl="5" w:tplc="0409001B" w:tentative="1">
      <w:start w:val="1"/>
      <w:numFmt w:val="lowerRoman"/>
      <w:lvlText w:val="%6."/>
      <w:lvlJc w:val="right"/>
      <w:pPr>
        <w:ind w:left="4241" w:hanging="180"/>
      </w:pPr>
    </w:lvl>
    <w:lvl w:ilvl="6" w:tplc="0409000F" w:tentative="1">
      <w:start w:val="1"/>
      <w:numFmt w:val="decimal"/>
      <w:lvlText w:val="%7."/>
      <w:lvlJc w:val="left"/>
      <w:pPr>
        <w:ind w:left="4961" w:hanging="360"/>
      </w:pPr>
    </w:lvl>
    <w:lvl w:ilvl="7" w:tplc="04090019" w:tentative="1">
      <w:start w:val="1"/>
      <w:numFmt w:val="lowerLetter"/>
      <w:lvlText w:val="%8."/>
      <w:lvlJc w:val="left"/>
      <w:pPr>
        <w:ind w:left="5681" w:hanging="360"/>
      </w:pPr>
    </w:lvl>
    <w:lvl w:ilvl="8" w:tplc="0409001B" w:tentative="1">
      <w:start w:val="1"/>
      <w:numFmt w:val="lowerRoman"/>
      <w:lvlText w:val="%9."/>
      <w:lvlJc w:val="right"/>
      <w:pPr>
        <w:ind w:left="6401" w:hanging="180"/>
      </w:pPr>
    </w:lvl>
  </w:abstractNum>
  <w:abstractNum w:abstractNumId="145">
    <w:nsid w:val="3C716C51"/>
    <w:multiLevelType w:val="hybridMultilevel"/>
    <w:tmpl w:val="E30E21A6"/>
    <w:lvl w:ilvl="0" w:tplc="04090019">
      <w:start w:val="1"/>
      <w:numFmt w:val="decimal"/>
      <w:lvlText w:val="%1."/>
      <w:lvlJc w:val="left"/>
      <w:pPr>
        <w:ind w:left="1287" w:hanging="360"/>
      </w:pPr>
      <w:rPr>
        <w:rFonts w:eastAsia="Calibri" w:hint="default"/>
      </w:r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146">
    <w:nsid w:val="3CC1098D"/>
    <w:multiLevelType w:val="hybridMultilevel"/>
    <w:tmpl w:val="45A42CD2"/>
    <w:lvl w:ilvl="0" w:tplc="9842AFB6">
      <w:start w:val="1"/>
      <w:numFmt w:val="decimal"/>
      <w:lvlText w:val="6.%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7">
    <w:nsid w:val="3EF15F7B"/>
    <w:multiLevelType w:val="hybridMultilevel"/>
    <w:tmpl w:val="61B2659C"/>
    <w:lvl w:ilvl="0" w:tplc="04210019">
      <w:start w:val="1"/>
      <w:numFmt w:val="lowerLetter"/>
      <w:lvlText w:val="%1."/>
      <w:lvlJc w:val="left"/>
      <w:pPr>
        <w:ind w:left="1854" w:hanging="360"/>
      </w:pPr>
    </w:lvl>
    <w:lvl w:ilvl="1" w:tplc="04210019" w:tentative="1">
      <w:start w:val="1"/>
      <w:numFmt w:val="lowerLetter"/>
      <w:lvlText w:val="%2."/>
      <w:lvlJc w:val="left"/>
      <w:pPr>
        <w:ind w:left="2574" w:hanging="360"/>
      </w:pPr>
    </w:lvl>
    <w:lvl w:ilvl="2" w:tplc="0421001B" w:tentative="1">
      <w:start w:val="1"/>
      <w:numFmt w:val="lowerRoman"/>
      <w:lvlText w:val="%3."/>
      <w:lvlJc w:val="right"/>
      <w:pPr>
        <w:ind w:left="3294" w:hanging="180"/>
      </w:pPr>
    </w:lvl>
    <w:lvl w:ilvl="3" w:tplc="0421000F" w:tentative="1">
      <w:start w:val="1"/>
      <w:numFmt w:val="decimal"/>
      <w:lvlText w:val="%4."/>
      <w:lvlJc w:val="left"/>
      <w:pPr>
        <w:ind w:left="4014" w:hanging="360"/>
      </w:pPr>
    </w:lvl>
    <w:lvl w:ilvl="4" w:tplc="04210019" w:tentative="1">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abstractNum w:abstractNumId="148">
    <w:nsid w:val="3F862D7C"/>
    <w:multiLevelType w:val="hybridMultilevel"/>
    <w:tmpl w:val="E8BE82EC"/>
    <w:lvl w:ilvl="0" w:tplc="0421000F">
      <w:start w:val="1"/>
      <w:numFmt w:val="decimal"/>
      <w:lvlText w:val="%1."/>
      <w:lvlJc w:val="left"/>
      <w:pPr>
        <w:ind w:left="910" w:hanging="360"/>
      </w:pPr>
    </w:lvl>
    <w:lvl w:ilvl="1" w:tplc="04210019" w:tentative="1">
      <w:start w:val="1"/>
      <w:numFmt w:val="lowerLetter"/>
      <w:lvlText w:val="%2."/>
      <w:lvlJc w:val="left"/>
      <w:pPr>
        <w:ind w:left="1630" w:hanging="360"/>
      </w:pPr>
    </w:lvl>
    <w:lvl w:ilvl="2" w:tplc="0421001B" w:tentative="1">
      <w:start w:val="1"/>
      <w:numFmt w:val="lowerRoman"/>
      <w:lvlText w:val="%3."/>
      <w:lvlJc w:val="right"/>
      <w:pPr>
        <w:ind w:left="2350" w:hanging="180"/>
      </w:pPr>
    </w:lvl>
    <w:lvl w:ilvl="3" w:tplc="0421000F" w:tentative="1">
      <w:start w:val="1"/>
      <w:numFmt w:val="decimal"/>
      <w:lvlText w:val="%4."/>
      <w:lvlJc w:val="left"/>
      <w:pPr>
        <w:ind w:left="3070" w:hanging="360"/>
      </w:pPr>
    </w:lvl>
    <w:lvl w:ilvl="4" w:tplc="04210019" w:tentative="1">
      <w:start w:val="1"/>
      <w:numFmt w:val="lowerLetter"/>
      <w:lvlText w:val="%5."/>
      <w:lvlJc w:val="left"/>
      <w:pPr>
        <w:ind w:left="3790" w:hanging="360"/>
      </w:pPr>
    </w:lvl>
    <w:lvl w:ilvl="5" w:tplc="0421001B" w:tentative="1">
      <w:start w:val="1"/>
      <w:numFmt w:val="lowerRoman"/>
      <w:lvlText w:val="%6."/>
      <w:lvlJc w:val="right"/>
      <w:pPr>
        <w:ind w:left="4510" w:hanging="180"/>
      </w:pPr>
    </w:lvl>
    <w:lvl w:ilvl="6" w:tplc="0421000F" w:tentative="1">
      <w:start w:val="1"/>
      <w:numFmt w:val="decimal"/>
      <w:lvlText w:val="%7."/>
      <w:lvlJc w:val="left"/>
      <w:pPr>
        <w:ind w:left="5230" w:hanging="360"/>
      </w:pPr>
    </w:lvl>
    <w:lvl w:ilvl="7" w:tplc="04210019" w:tentative="1">
      <w:start w:val="1"/>
      <w:numFmt w:val="lowerLetter"/>
      <w:lvlText w:val="%8."/>
      <w:lvlJc w:val="left"/>
      <w:pPr>
        <w:ind w:left="5950" w:hanging="360"/>
      </w:pPr>
    </w:lvl>
    <w:lvl w:ilvl="8" w:tplc="0421001B" w:tentative="1">
      <w:start w:val="1"/>
      <w:numFmt w:val="lowerRoman"/>
      <w:lvlText w:val="%9."/>
      <w:lvlJc w:val="right"/>
      <w:pPr>
        <w:ind w:left="6670" w:hanging="180"/>
      </w:pPr>
    </w:lvl>
  </w:abstractNum>
  <w:abstractNum w:abstractNumId="149">
    <w:nsid w:val="3F892E7C"/>
    <w:multiLevelType w:val="hybridMultilevel"/>
    <w:tmpl w:val="0E0C29EE"/>
    <w:lvl w:ilvl="0" w:tplc="0421000F">
      <w:start w:val="1"/>
      <w:numFmt w:val="decimal"/>
      <w:lvlText w:val="%1."/>
      <w:lvlJc w:val="left"/>
      <w:pPr>
        <w:ind w:left="720" w:hanging="360"/>
      </w:pPr>
      <w:rPr>
        <w:rFonts w:hint="default"/>
        <w:color w:val="000000"/>
        <w:w w:val="97"/>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0">
    <w:nsid w:val="401E0072"/>
    <w:multiLevelType w:val="hybridMultilevel"/>
    <w:tmpl w:val="C57825AE"/>
    <w:lvl w:ilvl="0" w:tplc="D394760A">
      <w:start w:val="1"/>
      <w:numFmt w:val="decimal"/>
      <w:lvlText w:val="%1.4.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1">
    <w:nsid w:val="407B703B"/>
    <w:multiLevelType w:val="hybridMultilevel"/>
    <w:tmpl w:val="DBFCE6DA"/>
    <w:lvl w:ilvl="0" w:tplc="B142AED6">
      <w:start w:val="1"/>
      <w:numFmt w:val="decimal"/>
      <w:lvlText w:val="11.%1."/>
      <w:lvlJc w:val="left"/>
      <w:pPr>
        <w:ind w:left="1429" w:hanging="360"/>
      </w:pPr>
      <w:rPr>
        <w:rFonts w:hint="default"/>
      </w:r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152">
    <w:nsid w:val="40912C97"/>
    <w:multiLevelType w:val="hybridMultilevel"/>
    <w:tmpl w:val="8DC4FCC6"/>
    <w:lvl w:ilvl="0" w:tplc="04210011">
      <w:start w:val="1"/>
      <w:numFmt w:val="decimal"/>
      <w:lvlText w:val="%1)"/>
      <w:lvlJc w:val="left"/>
      <w:pPr>
        <w:ind w:left="1429" w:hanging="360"/>
      </w:p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153">
    <w:nsid w:val="40983FA7"/>
    <w:multiLevelType w:val="hybridMultilevel"/>
    <w:tmpl w:val="709ED516"/>
    <w:lvl w:ilvl="0" w:tplc="04210019">
      <w:start w:val="1"/>
      <w:numFmt w:val="lowerLetter"/>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54">
    <w:nsid w:val="40DE5046"/>
    <w:multiLevelType w:val="hybridMultilevel"/>
    <w:tmpl w:val="58B8DEFE"/>
    <w:lvl w:ilvl="0" w:tplc="04210019">
      <w:start w:val="1"/>
      <w:numFmt w:val="lowerLetter"/>
      <w:lvlText w:val="%1."/>
      <w:lvlJc w:val="left"/>
      <w:pPr>
        <w:ind w:left="1429" w:hanging="360"/>
      </w:p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155">
    <w:nsid w:val="41396345"/>
    <w:multiLevelType w:val="hybridMultilevel"/>
    <w:tmpl w:val="59DE112A"/>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56">
    <w:nsid w:val="413C6600"/>
    <w:multiLevelType w:val="hybridMultilevel"/>
    <w:tmpl w:val="DB968240"/>
    <w:lvl w:ilvl="0" w:tplc="0421000F">
      <w:start w:val="1"/>
      <w:numFmt w:val="decimal"/>
      <w:lvlText w:val="%1."/>
      <w:lvlJc w:val="left"/>
      <w:pPr>
        <w:ind w:left="734" w:hanging="360"/>
      </w:pPr>
      <w:rPr>
        <w:rFonts w:hint="default"/>
        <w:color w:val="000000"/>
        <w:w w:val="97"/>
      </w:rPr>
    </w:lvl>
    <w:lvl w:ilvl="1" w:tplc="04210019" w:tentative="1">
      <w:start w:val="1"/>
      <w:numFmt w:val="lowerLetter"/>
      <w:lvlText w:val="%2."/>
      <w:lvlJc w:val="left"/>
      <w:pPr>
        <w:ind w:left="1454" w:hanging="360"/>
      </w:pPr>
    </w:lvl>
    <w:lvl w:ilvl="2" w:tplc="0421001B" w:tentative="1">
      <w:start w:val="1"/>
      <w:numFmt w:val="lowerRoman"/>
      <w:lvlText w:val="%3."/>
      <w:lvlJc w:val="right"/>
      <w:pPr>
        <w:ind w:left="2174" w:hanging="180"/>
      </w:pPr>
    </w:lvl>
    <w:lvl w:ilvl="3" w:tplc="0421000F" w:tentative="1">
      <w:start w:val="1"/>
      <w:numFmt w:val="decimal"/>
      <w:lvlText w:val="%4."/>
      <w:lvlJc w:val="left"/>
      <w:pPr>
        <w:ind w:left="2894" w:hanging="360"/>
      </w:pPr>
    </w:lvl>
    <w:lvl w:ilvl="4" w:tplc="04210019" w:tentative="1">
      <w:start w:val="1"/>
      <w:numFmt w:val="lowerLetter"/>
      <w:lvlText w:val="%5."/>
      <w:lvlJc w:val="left"/>
      <w:pPr>
        <w:ind w:left="3614" w:hanging="360"/>
      </w:pPr>
    </w:lvl>
    <w:lvl w:ilvl="5" w:tplc="0421001B" w:tentative="1">
      <w:start w:val="1"/>
      <w:numFmt w:val="lowerRoman"/>
      <w:lvlText w:val="%6."/>
      <w:lvlJc w:val="right"/>
      <w:pPr>
        <w:ind w:left="4334" w:hanging="180"/>
      </w:pPr>
    </w:lvl>
    <w:lvl w:ilvl="6" w:tplc="0421000F" w:tentative="1">
      <w:start w:val="1"/>
      <w:numFmt w:val="decimal"/>
      <w:lvlText w:val="%7."/>
      <w:lvlJc w:val="left"/>
      <w:pPr>
        <w:ind w:left="5054" w:hanging="360"/>
      </w:pPr>
    </w:lvl>
    <w:lvl w:ilvl="7" w:tplc="04210019" w:tentative="1">
      <w:start w:val="1"/>
      <w:numFmt w:val="lowerLetter"/>
      <w:lvlText w:val="%8."/>
      <w:lvlJc w:val="left"/>
      <w:pPr>
        <w:ind w:left="5774" w:hanging="360"/>
      </w:pPr>
    </w:lvl>
    <w:lvl w:ilvl="8" w:tplc="0421001B" w:tentative="1">
      <w:start w:val="1"/>
      <w:numFmt w:val="lowerRoman"/>
      <w:lvlText w:val="%9."/>
      <w:lvlJc w:val="right"/>
      <w:pPr>
        <w:ind w:left="6494" w:hanging="180"/>
      </w:pPr>
    </w:lvl>
  </w:abstractNum>
  <w:abstractNum w:abstractNumId="157">
    <w:nsid w:val="416328B1"/>
    <w:multiLevelType w:val="hybridMultilevel"/>
    <w:tmpl w:val="9C9A2642"/>
    <w:lvl w:ilvl="0" w:tplc="04210019">
      <w:start w:val="1"/>
      <w:numFmt w:val="lowerLetter"/>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58">
    <w:nsid w:val="41A220F4"/>
    <w:multiLevelType w:val="hybridMultilevel"/>
    <w:tmpl w:val="4D9A6478"/>
    <w:lvl w:ilvl="0" w:tplc="04210011">
      <w:start w:val="1"/>
      <w:numFmt w:val="decimal"/>
      <w:lvlText w:val="%1)"/>
      <w:lvlJc w:val="left"/>
      <w:pPr>
        <w:ind w:left="1571" w:hanging="360"/>
      </w:pPr>
    </w:lvl>
    <w:lvl w:ilvl="1" w:tplc="04210019" w:tentative="1">
      <w:start w:val="1"/>
      <w:numFmt w:val="lowerLetter"/>
      <w:lvlText w:val="%2."/>
      <w:lvlJc w:val="left"/>
      <w:pPr>
        <w:ind w:left="2291" w:hanging="360"/>
      </w:pPr>
    </w:lvl>
    <w:lvl w:ilvl="2" w:tplc="0421001B" w:tentative="1">
      <w:start w:val="1"/>
      <w:numFmt w:val="lowerRoman"/>
      <w:lvlText w:val="%3."/>
      <w:lvlJc w:val="right"/>
      <w:pPr>
        <w:ind w:left="3011" w:hanging="180"/>
      </w:pPr>
    </w:lvl>
    <w:lvl w:ilvl="3" w:tplc="0421000F" w:tentative="1">
      <w:start w:val="1"/>
      <w:numFmt w:val="decimal"/>
      <w:lvlText w:val="%4."/>
      <w:lvlJc w:val="left"/>
      <w:pPr>
        <w:ind w:left="3731" w:hanging="360"/>
      </w:pPr>
    </w:lvl>
    <w:lvl w:ilvl="4" w:tplc="04210019" w:tentative="1">
      <w:start w:val="1"/>
      <w:numFmt w:val="lowerLetter"/>
      <w:lvlText w:val="%5."/>
      <w:lvlJc w:val="left"/>
      <w:pPr>
        <w:ind w:left="4451" w:hanging="360"/>
      </w:pPr>
    </w:lvl>
    <w:lvl w:ilvl="5" w:tplc="0421001B" w:tentative="1">
      <w:start w:val="1"/>
      <w:numFmt w:val="lowerRoman"/>
      <w:lvlText w:val="%6."/>
      <w:lvlJc w:val="right"/>
      <w:pPr>
        <w:ind w:left="5171" w:hanging="180"/>
      </w:pPr>
    </w:lvl>
    <w:lvl w:ilvl="6" w:tplc="0421000F" w:tentative="1">
      <w:start w:val="1"/>
      <w:numFmt w:val="decimal"/>
      <w:lvlText w:val="%7."/>
      <w:lvlJc w:val="left"/>
      <w:pPr>
        <w:ind w:left="5891" w:hanging="360"/>
      </w:pPr>
    </w:lvl>
    <w:lvl w:ilvl="7" w:tplc="04210019" w:tentative="1">
      <w:start w:val="1"/>
      <w:numFmt w:val="lowerLetter"/>
      <w:lvlText w:val="%8."/>
      <w:lvlJc w:val="left"/>
      <w:pPr>
        <w:ind w:left="6611" w:hanging="360"/>
      </w:pPr>
    </w:lvl>
    <w:lvl w:ilvl="8" w:tplc="0421001B" w:tentative="1">
      <w:start w:val="1"/>
      <w:numFmt w:val="lowerRoman"/>
      <w:lvlText w:val="%9."/>
      <w:lvlJc w:val="right"/>
      <w:pPr>
        <w:ind w:left="7331" w:hanging="180"/>
      </w:pPr>
    </w:lvl>
  </w:abstractNum>
  <w:abstractNum w:abstractNumId="159">
    <w:nsid w:val="41AA4F2E"/>
    <w:multiLevelType w:val="hybridMultilevel"/>
    <w:tmpl w:val="BC861520"/>
    <w:lvl w:ilvl="0" w:tplc="04210011">
      <w:start w:val="1"/>
      <w:numFmt w:val="decimal"/>
      <w:lvlText w:val="%1)"/>
      <w:lvlJc w:val="left"/>
      <w:pPr>
        <w:ind w:left="2421" w:hanging="360"/>
      </w:pPr>
    </w:lvl>
    <w:lvl w:ilvl="1" w:tplc="04210019" w:tentative="1">
      <w:start w:val="1"/>
      <w:numFmt w:val="lowerLetter"/>
      <w:lvlText w:val="%2."/>
      <w:lvlJc w:val="left"/>
      <w:pPr>
        <w:ind w:left="3141" w:hanging="360"/>
      </w:pPr>
    </w:lvl>
    <w:lvl w:ilvl="2" w:tplc="0421001B" w:tentative="1">
      <w:start w:val="1"/>
      <w:numFmt w:val="lowerRoman"/>
      <w:lvlText w:val="%3."/>
      <w:lvlJc w:val="right"/>
      <w:pPr>
        <w:ind w:left="3861" w:hanging="180"/>
      </w:pPr>
    </w:lvl>
    <w:lvl w:ilvl="3" w:tplc="0421000F" w:tentative="1">
      <w:start w:val="1"/>
      <w:numFmt w:val="decimal"/>
      <w:lvlText w:val="%4."/>
      <w:lvlJc w:val="left"/>
      <w:pPr>
        <w:ind w:left="4581" w:hanging="360"/>
      </w:pPr>
    </w:lvl>
    <w:lvl w:ilvl="4" w:tplc="04210019" w:tentative="1">
      <w:start w:val="1"/>
      <w:numFmt w:val="lowerLetter"/>
      <w:lvlText w:val="%5."/>
      <w:lvlJc w:val="left"/>
      <w:pPr>
        <w:ind w:left="5301" w:hanging="360"/>
      </w:pPr>
    </w:lvl>
    <w:lvl w:ilvl="5" w:tplc="0421001B" w:tentative="1">
      <w:start w:val="1"/>
      <w:numFmt w:val="lowerRoman"/>
      <w:lvlText w:val="%6."/>
      <w:lvlJc w:val="right"/>
      <w:pPr>
        <w:ind w:left="6021" w:hanging="180"/>
      </w:pPr>
    </w:lvl>
    <w:lvl w:ilvl="6" w:tplc="0421000F" w:tentative="1">
      <w:start w:val="1"/>
      <w:numFmt w:val="decimal"/>
      <w:lvlText w:val="%7."/>
      <w:lvlJc w:val="left"/>
      <w:pPr>
        <w:ind w:left="6741" w:hanging="360"/>
      </w:pPr>
    </w:lvl>
    <w:lvl w:ilvl="7" w:tplc="04210019" w:tentative="1">
      <w:start w:val="1"/>
      <w:numFmt w:val="lowerLetter"/>
      <w:lvlText w:val="%8."/>
      <w:lvlJc w:val="left"/>
      <w:pPr>
        <w:ind w:left="7461" w:hanging="360"/>
      </w:pPr>
    </w:lvl>
    <w:lvl w:ilvl="8" w:tplc="0421001B" w:tentative="1">
      <w:start w:val="1"/>
      <w:numFmt w:val="lowerRoman"/>
      <w:lvlText w:val="%9."/>
      <w:lvlJc w:val="right"/>
      <w:pPr>
        <w:ind w:left="8181" w:hanging="180"/>
      </w:pPr>
    </w:lvl>
  </w:abstractNum>
  <w:abstractNum w:abstractNumId="160">
    <w:nsid w:val="41DA0A2A"/>
    <w:multiLevelType w:val="hybridMultilevel"/>
    <w:tmpl w:val="38989212"/>
    <w:lvl w:ilvl="0" w:tplc="04210019">
      <w:start w:val="1"/>
      <w:numFmt w:val="lowerLetter"/>
      <w:lvlText w:val="%1."/>
      <w:lvlJc w:val="left"/>
      <w:pPr>
        <w:ind w:left="1429" w:hanging="360"/>
      </w:p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161">
    <w:nsid w:val="41E35862"/>
    <w:multiLevelType w:val="hybridMultilevel"/>
    <w:tmpl w:val="8A58D1F8"/>
    <w:lvl w:ilvl="0" w:tplc="04210019">
      <w:start w:val="1"/>
      <w:numFmt w:val="lowerLetter"/>
      <w:lvlText w:val="%1."/>
      <w:lvlJc w:val="left"/>
      <w:pPr>
        <w:ind w:left="1854" w:hanging="360"/>
      </w:pPr>
    </w:lvl>
    <w:lvl w:ilvl="1" w:tplc="04210019" w:tentative="1">
      <w:start w:val="1"/>
      <w:numFmt w:val="lowerLetter"/>
      <w:lvlText w:val="%2."/>
      <w:lvlJc w:val="left"/>
      <w:pPr>
        <w:ind w:left="2574" w:hanging="360"/>
      </w:pPr>
    </w:lvl>
    <w:lvl w:ilvl="2" w:tplc="0421001B" w:tentative="1">
      <w:start w:val="1"/>
      <w:numFmt w:val="lowerRoman"/>
      <w:lvlText w:val="%3."/>
      <w:lvlJc w:val="right"/>
      <w:pPr>
        <w:ind w:left="3294" w:hanging="180"/>
      </w:pPr>
    </w:lvl>
    <w:lvl w:ilvl="3" w:tplc="0421000F" w:tentative="1">
      <w:start w:val="1"/>
      <w:numFmt w:val="decimal"/>
      <w:lvlText w:val="%4."/>
      <w:lvlJc w:val="left"/>
      <w:pPr>
        <w:ind w:left="4014" w:hanging="360"/>
      </w:pPr>
    </w:lvl>
    <w:lvl w:ilvl="4" w:tplc="04210019" w:tentative="1">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abstractNum w:abstractNumId="162">
    <w:nsid w:val="42033313"/>
    <w:multiLevelType w:val="hybridMultilevel"/>
    <w:tmpl w:val="321236B0"/>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63">
    <w:nsid w:val="42127C55"/>
    <w:multiLevelType w:val="hybridMultilevel"/>
    <w:tmpl w:val="21029D3C"/>
    <w:lvl w:ilvl="0" w:tplc="04210011">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4">
    <w:nsid w:val="446C2D51"/>
    <w:multiLevelType w:val="hybridMultilevel"/>
    <w:tmpl w:val="01F211E4"/>
    <w:lvl w:ilvl="0" w:tplc="B860C214">
      <w:start w:val="1"/>
      <w:numFmt w:val="bullet"/>
      <w:pStyle w:val="subbab"/>
      <w:lvlText w:val=""/>
      <w:lvlJc w:val="left"/>
      <w:pPr>
        <w:ind w:left="722" w:hanging="360"/>
      </w:pPr>
      <w:rPr>
        <w:rFonts w:ascii="Symbol" w:hAnsi="Symbol" w:hint="default"/>
      </w:rPr>
    </w:lvl>
    <w:lvl w:ilvl="1" w:tplc="04210003" w:tentative="1">
      <w:start w:val="1"/>
      <w:numFmt w:val="bullet"/>
      <w:lvlText w:val="o"/>
      <w:lvlJc w:val="left"/>
      <w:pPr>
        <w:ind w:left="1442" w:hanging="360"/>
      </w:pPr>
      <w:rPr>
        <w:rFonts w:ascii="Courier New" w:hAnsi="Courier New" w:cs="Courier New" w:hint="default"/>
      </w:rPr>
    </w:lvl>
    <w:lvl w:ilvl="2" w:tplc="04210005" w:tentative="1">
      <w:start w:val="1"/>
      <w:numFmt w:val="bullet"/>
      <w:lvlText w:val=""/>
      <w:lvlJc w:val="left"/>
      <w:pPr>
        <w:ind w:left="2162" w:hanging="360"/>
      </w:pPr>
      <w:rPr>
        <w:rFonts w:ascii="Wingdings" w:hAnsi="Wingdings" w:hint="default"/>
      </w:rPr>
    </w:lvl>
    <w:lvl w:ilvl="3" w:tplc="04210001" w:tentative="1">
      <w:start w:val="1"/>
      <w:numFmt w:val="bullet"/>
      <w:lvlText w:val=""/>
      <w:lvlJc w:val="left"/>
      <w:pPr>
        <w:ind w:left="2882" w:hanging="360"/>
      </w:pPr>
      <w:rPr>
        <w:rFonts w:ascii="Symbol" w:hAnsi="Symbol" w:hint="default"/>
      </w:rPr>
    </w:lvl>
    <w:lvl w:ilvl="4" w:tplc="04210003" w:tentative="1">
      <w:start w:val="1"/>
      <w:numFmt w:val="bullet"/>
      <w:lvlText w:val="o"/>
      <w:lvlJc w:val="left"/>
      <w:pPr>
        <w:ind w:left="3602" w:hanging="360"/>
      </w:pPr>
      <w:rPr>
        <w:rFonts w:ascii="Courier New" w:hAnsi="Courier New" w:cs="Courier New" w:hint="default"/>
      </w:rPr>
    </w:lvl>
    <w:lvl w:ilvl="5" w:tplc="04210005" w:tentative="1">
      <w:start w:val="1"/>
      <w:numFmt w:val="bullet"/>
      <w:lvlText w:val=""/>
      <w:lvlJc w:val="left"/>
      <w:pPr>
        <w:ind w:left="4322" w:hanging="360"/>
      </w:pPr>
      <w:rPr>
        <w:rFonts w:ascii="Wingdings" w:hAnsi="Wingdings" w:hint="default"/>
      </w:rPr>
    </w:lvl>
    <w:lvl w:ilvl="6" w:tplc="04210001" w:tentative="1">
      <w:start w:val="1"/>
      <w:numFmt w:val="bullet"/>
      <w:lvlText w:val=""/>
      <w:lvlJc w:val="left"/>
      <w:pPr>
        <w:ind w:left="5042" w:hanging="360"/>
      </w:pPr>
      <w:rPr>
        <w:rFonts w:ascii="Symbol" w:hAnsi="Symbol" w:hint="default"/>
      </w:rPr>
    </w:lvl>
    <w:lvl w:ilvl="7" w:tplc="04210003" w:tentative="1">
      <w:start w:val="1"/>
      <w:numFmt w:val="bullet"/>
      <w:lvlText w:val="o"/>
      <w:lvlJc w:val="left"/>
      <w:pPr>
        <w:ind w:left="5762" w:hanging="360"/>
      </w:pPr>
      <w:rPr>
        <w:rFonts w:ascii="Courier New" w:hAnsi="Courier New" w:cs="Courier New" w:hint="default"/>
      </w:rPr>
    </w:lvl>
    <w:lvl w:ilvl="8" w:tplc="04210005" w:tentative="1">
      <w:start w:val="1"/>
      <w:numFmt w:val="bullet"/>
      <w:lvlText w:val=""/>
      <w:lvlJc w:val="left"/>
      <w:pPr>
        <w:ind w:left="6482" w:hanging="360"/>
      </w:pPr>
      <w:rPr>
        <w:rFonts w:ascii="Wingdings" w:hAnsi="Wingdings" w:hint="default"/>
      </w:rPr>
    </w:lvl>
  </w:abstractNum>
  <w:abstractNum w:abstractNumId="165">
    <w:nsid w:val="447324B7"/>
    <w:multiLevelType w:val="hybridMultilevel"/>
    <w:tmpl w:val="80BE76DE"/>
    <w:lvl w:ilvl="0" w:tplc="0421000F">
      <w:start w:val="1"/>
      <w:numFmt w:val="decimal"/>
      <w:lvlText w:val="%1."/>
      <w:lvlJc w:val="left"/>
      <w:pPr>
        <w:ind w:left="1429" w:hanging="360"/>
      </w:p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166">
    <w:nsid w:val="44890888"/>
    <w:multiLevelType w:val="hybridMultilevel"/>
    <w:tmpl w:val="10061264"/>
    <w:lvl w:ilvl="0" w:tplc="04210011">
      <w:start w:val="1"/>
      <w:numFmt w:val="decimal"/>
      <w:lvlText w:val="%1)"/>
      <w:lvlJc w:val="left"/>
      <w:pPr>
        <w:ind w:left="1854" w:hanging="360"/>
      </w:pPr>
    </w:lvl>
    <w:lvl w:ilvl="1" w:tplc="04210019" w:tentative="1">
      <w:start w:val="1"/>
      <w:numFmt w:val="lowerLetter"/>
      <w:lvlText w:val="%2."/>
      <w:lvlJc w:val="left"/>
      <w:pPr>
        <w:ind w:left="2574" w:hanging="360"/>
      </w:pPr>
    </w:lvl>
    <w:lvl w:ilvl="2" w:tplc="0421001B" w:tentative="1">
      <w:start w:val="1"/>
      <w:numFmt w:val="lowerRoman"/>
      <w:lvlText w:val="%3."/>
      <w:lvlJc w:val="right"/>
      <w:pPr>
        <w:ind w:left="3294" w:hanging="180"/>
      </w:pPr>
    </w:lvl>
    <w:lvl w:ilvl="3" w:tplc="0421000F" w:tentative="1">
      <w:start w:val="1"/>
      <w:numFmt w:val="decimal"/>
      <w:lvlText w:val="%4."/>
      <w:lvlJc w:val="left"/>
      <w:pPr>
        <w:ind w:left="4014" w:hanging="360"/>
      </w:pPr>
    </w:lvl>
    <w:lvl w:ilvl="4" w:tplc="04210019" w:tentative="1">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abstractNum w:abstractNumId="167">
    <w:nsid w:val="45B73E4C"/>
    <w:multiLevelType w:val="hybridMultilevel"/>
    <w:tmpl w:val="5114C4F4"/>
    <w:lvl w:ilvl="0" w:tplc="04210019">
      <w:start w:val="1"/>
      <w:numFmt w:val="lowerLetter"/>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68">
    <w:nsid w:val="4608528C"/>
    <w:multiLevelType w:val="hybridMultilevel"/>
    <w:tmpl w:val="BA6C301C"/>
    <w:lvl w:ilvl="0" w:tplc="04210019">
      <w:start w:val="1"/>
      <w:numFmt w:val="lowerLetter"/>
      <w:lvlText w:val="%1."/>
      <w:lvlJc w:val="left"/>
      <w:pPr>
        <w:ind w:left="1429" w:hanging="360"/>
      </w:p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169">
    <w:nsid w:val="469868D4"/>
    <w:multiLevelType w:val="multilevel"/>
    <w:tmpl w:val="9424BC40"/>
    <w:lvl w:ilvl="0">
      <w:start w:val="1"/>
      <w:numFmt w:val="lowerLetter"/>
      <w:lvlText w:val="%1."/>
      <w:lvlJc w:val="left"/>
      <w:pPr>
        <w:tabs>
          <w:tab w:val="left" w:pos="432"/>
        </w:tabs>
        <w:ind w:left="720"/>
      </w:pPr>
      <w:rPr>
        <w:rFonts w:ascii="Arial Narrow" w:eastAsia="Bookman Old Style" w:hAnsi="Arial Narrow" w:cs="Times New Roman" w:hint="default"/>
        <w:strike w:val="0"/>
        <w:color w:val="000000"/>
        <w:spacing w:val="0"/>
        <w:w w:val="100"/>
        <w:sz w:val="24"/>
        <w:szCs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0">
    <w:nsid w:val="46E5016C"/>
    <w:multiLevelType w:val="hybridMultilevel"/>
    <w:tmpl w:val="D23846CC"/>
    <w:lvl w:ilvl="0" w:tplc="92F64CE2">
      <w:start w:val="1"/>
      <w:numFmt w:val="decimal"/>
      <w:lvlText w:val="2.1.%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1">
    <w:nsid w:val="47DC0481"/>
    <w:multiLevelType w:val="hybridMultilevel"/>
    <w:tmpl w:val="4210AE9C"/>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2">
    <w:nsid w:val="482736CD"/>
    <w:multiLevelType w:val="hybridMultilevel"/>
    <w:tmpl w:val="291439C8"/>
    <w:lvl w:ilvl="0" w:tplc="6C964976">
      <w:start w:val="1"/>
      <w:numFmt w:val="decimal"/>
      <w:lvlText w:val="7.%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3">
    <w:nsid w:val="48430857"/>
    <w:multiLevelType w:val="hybridMultilevel"/>
    <w:tmpl w:val="C3BA2C3C"/>
    <w:lvl w:ilvl="0" w:tplc="04210019">
      <w:start w:val="1"/>
      <w:numFmt w:val="lowerLetter"/>
      <w:lvlText w:val="%1."/>
      <w:lvlJc w:val="left"/>
      <w:pPr>
        <w:ind w:left="1429" w:hanging="360"/>
      </w:p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174">
    <w:nsid w:val="48774435"/>
    <w:multiLevelType w:val="hybridMultilevel"/>
    <w:tmpl w:val="F14EDDB6"/>
    <w:lvl w:ilvl="0" w:tplc="04210011">
      <w:start w:val="1"/>
      <w:numFmt w:val="decimal"/>
      <w:lvlText w:val="%1)"/>
      <w:lvlJc w:val="left"/>
      <w:pPr>
        <w:ind w:left="1854" w:hanging="360"/>
      </w:pPr>
    </w:lvl>
    <w:lvl w:ilvl="1" w:tplc="04210019" w:tentative="1">
      <w:start w:val="1"/>
      <w:numFmt w:val="lowerLetter"/>
      <w:lvlText w:val="%2."/>
      <w:lvlJc w:val="left"/>
      <w:pPr>
        <w:ind w:left="2574" w:hanging="360"/>
      </w:pPr>
    </w:lvl>
    <w:lvl w:ilvl="2" w:tplc="0421001B" w:tentative="1">
      <w:start w:val="1"/>
      <w:numFmt w:val="lowerRoman"/>
      <w:lvlText w:val="%3."/>
      <w:lvlJc w:val="right"/>
      <w:pPr>
        <w:ind w:left="3294" w:hanging="180"/>
      </w:pPr>
    </w:lvl>
    <w:lvl w:ilvl="3" w:tplc="0421000F" w:tentative="1">
      <w:start w:val="1"/>
      <w:numFmt w:val="decimal"/>
      <w:lvlText w:val="%4."/>
      <w:lvlJc w:val="left"/>
      <w:pPr>
        <w:ind w:left="4014" w:hanging="360"/>
      </w:pPr>
    </w:lvl>
    <w:lvl w:ilvl="4" w:tplc="04210019" w:tentative="1">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abstractNum w:abstractNumId="175">
    <w:nsid w:val="48BF1439"/>
    <w:multiLevelType w:val="hybridMultilevel"/>
    <w:tmpl w:val="0E821228"/>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76">
    <w:nsid w:val="49755B7B"/>
    <w:multiLevelType w:val="hybridMultilevel"/>
    <w:tmpl w:val="4210AE9C"/>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7">
    <w:nsid w:val="49A62A01"/>
    <w:multiLevelType w:val="multilevel"/>
    <w:tmpl w:val="1CF8B802"/>
    <w:lvl w:ilvl="0">
      <w:start w:val="4"/>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8">
    <w:nsid w:val="49B74049"/>
    <w:multiLevelType w:val="hybridMultilevel"/>
    <w:tmpl w:val="CD00F726"/>
    <w:lvl w:ilvl="0" w:tplc="04210019">
      <w:start w:val="1"/>
      <w:numFmt w:val="lowerLetter"/>
      <w:lvlText w:val="%1."/>
      <w:lvlJc w:val="left"/>
      <w:pPr>
        <w:ind w:left="2149" w:hanging="360"/>
      </w:pPr>
    </w:lvl>
    <w:lvl w:ilvl="1" w:tplc="04210019" w:tentative="1">
      <w:start w:val="1"/>
      <w:numFmt w:val="lowerLetter"/>
      <w:lvlText w:val="%2."/>
      <w:lvlJc w:val="left"/>
      <w:pPr>
        <w:ind w:left="2869" w:hanging="360"/>
      </w:pPr>
    </w:lvl>
    <w:lvl w:ilvl="2" w:tplc="0421001B" w:tentative="1">
      <w:start w:val="1"/>
      <w:numFmt w:val="lowerRoman"/>
      <w:lvlText w:val="%3."/>
      <w:lvlJc w:val="right"/>
      <w:pPr>
        <w:ind w:left="3589" w:hanging="180"/>
      </w:pPr>
    </w:lvl>
    <w:lvl w:ilvl="3" w:tplc="0421000F" w:tentative="1">
      <w:start w:val="1"/>
      <w:numFmt w:val="decimal"/>
      <w:lvlText w:val="%4."/>
      <w:lvlJc w:val="left"/>
      <w:pPr>
        <w:ind w:left="4309" w:hanging="360"/>
      </w:pPr>
    </w:lvl>
    <w:lvl w:ilvl="4" w:tplc="04210019" w:tentative="1">
      <w:start w:val="1"/>
      <w:numFmt w:val="lowerLetter"/>
      <w:lvlText w:val="%5."/>
      <w:lvlJc w:val="left"/>
      <w:pPr>
        <w:ind w:left="5029" w:hanging="360"/>
      </w:pPr>
    </w:lvl>
    <w:lvl w:ilvl="5" w:tplc="0421001B" w:tentative="1">
      <w:start w:val="1"/>
      <w:numFmt w:val="lowerRoman"/>
      <w:lvlText w:val="%6."/>
      <w:lvlJc w:val="right"/>
      <w:pPr>
        <w:ind w:left="5749" w:hanging="180"/>
      </w:pPr>
    </w:lvl>
    <w:lvl w:ilvl="6" w:tplc="0421000F" w:tentative="1">
      <w:start w:val="1"/>
      <w:numFmt w:val="decimal"/>
      <w:lvlText w:val="%7."/>
      <w:lvlJc w:val="left"/>
      <w:pPr>
        <w:ind w:left="6469" w:hanging="360"/>
      </w:pPr>
    </w:lvl>
    <w:lvl w:ilvl="7" w:tplc="04210019" w:tentative="1">
      <w:start w:val="1"/>
      <w:numFmt w:val="lowerLetter"/>
      <w:lvlText w:val="%8."/>
      <w:lvlJc w:val="left"/>
      <w:pPr>
        <w:ind w:left="7189" w:hanging="360"/>
      </w:pPr>
    </w:lvl>
    <w:lvl w:ilvl="8" w:tplc="0421001B" w:tentative="1">
      <w:start w:val="1"/>
      <w:numFmt w:val="lowerRoman"/>
      <w:lvlText w:val="%9."/>
      <w:lvlJc w:val="right"/>
      <w:pPr>
        <w:ind w:left="7909" w:hanging="180"/>
      </w:pPr>
    </w:lvl>
  </w:abstractNum>
  <w:abstractNum w:abstractNumId="179">
    <w:nsid w:val="49C26B20"/>
    <w:multiLevelType w:val="hybridMultilevel"/>
    <w:tmpl w:val="8A58D1F8"/>
    <w:lvl w:ilvl="0" w:tplc="04210019">
      <w:start w:val="1"/>
      <w:numFmt w:val="lowerLetter"/>
      <w:lvlText w:val="%1."/>
      <w:lvlJc w:val="left"/>
      <w:pPr>
        <w:ind w:left="1854" w:hanging="360"/>
      </w:pPr>
    </w:lvl>
    <w:lvl w:ilvl="1" w:tplc="04210019" w:tentative="1">
      <w:start w:val="1"/>
      <w:numFmt w:val="lowerLetter"/>
      <w:lvlText w:val="%2."/>
      <w:lvlJc w:val="left"/>
      <w:pPr>
        <w:ind w:left="2574" w:hanging="360"/>
      </w:pPr>
    </w:lvl>
    <w:lvl w:ilvl="2" w:tplc="0421001B" w:tentative="1">
      <w:start w:val="1"/>
      <w:numFmt w:val="lowerRoman"/>
      <w:lvlText w:val="%3."/>
      <w:lvlJc w:val="right"/>
      <w:pPr>
        <w:ind w:left="3294" w:hanging="180"/>
      </w:pPr>
    </w:lvl>
    <w:lvl w:ilvl="3" w:tplc="0421000F" w:tentative="1">
      <w:start w:val="1"/>
      <w:numFmt w:val="decimal"/>
      <w:lvlText w:val="%4."/>
      <w:lvlJc w:val="left"/>
      <w:pPr>
        <w:ind w:left="4014" w:hanging="360"/>
      </w:pPr>
    </w:lvl>
    <w:lvl w:ilvl="4" w:tplc="04210019" w:tentative="1">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abstractNum w:abstractNumId="180">
    <w:nsid w:val="49C37C91"/>
    <w:multiLevelType w:val="hybridMultilevel"/>
    <w:tmpl w:val="4E403E3A"/>
    <w:lvl w:ilvl="0" w:tplc="04210011">
      <w:start w:val="1"/>
      <w:numFmt w:val="decimal"/>
      <w:lvlText w:val="%1)"/>
      <w:lvlJc w:val="left"/>
      <w:pPr>
        <w:ind w:left="1429" w:hanging="360"/>
      </w:p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181">
    <w:nsid w:val="4BD861C6"/>
    <w:multiLevelType w:val="hybridMultilevel"/>
    <w:tmpl w:val="81DC4ED8"/>
    <w:lvl w:ilvl="0" w:tplc="04210011">
      <w:start w:val="1"/>
      <w:numFmt w:val="decimal"/>
      <w:lvlText w:val="%1)"/>
      <w:lvlJc w:val="left"/>
      <w:pPr>
        <w:ind w:left="1854" w:hanging="360"/>
      </w:pPr>
    </w:lvl>
    <w:lvl w:ilvl="1" w:tplc="04210019" w:tentative="1">
      <w:start w:val="1"/>
      <w:numFmt w:val="lowerLetter"/>
      <w:lvlText w:val="%2."/>
      <w:lvlJc w:val="left"/>
      <w:pPr>
        <w:ind w:left="2574" w:hanging="360"/>
      </w:pPr>
    </w:lvl>
    <w:lvl w:ilvl="2" w:tplc="0421001B" w:tentative="1">
      <w:start w:val="1"/>
      <w:numFmt w:val="lowerRoman"/>
      <w:lvlText w:val="%3."/>
      <w:lvlJc w:val="right"/>
      <w:pPr>
        <w:ind w:left="3294" w:hanging="180"/>
      </w:pPr>
    </w:lvl>
    <w:lvl w:ilvl="3" w:tplc="0421000F" w:tentative="1">
      <w:start w:val="1"/>
      <w:numFmt w:val="decimal"/>
      <w:lvlText w:val="%4."/>
      <w:lvlJc w:val="left"/>
      <w:pPr>
        <w:ind w:left="4014" w:hanging="360"/>
      </w:pPr>
    </w:lvl>
    <w:lvl w:ilvl="4" w:tplc="04210019" w:tentative="1">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abstractNum w:abstractNumId="182">
    <w:nsid w:val="4C2A341A"/>
    <w:multiLevelType w:val="hybridMultilevel"/>
    <w:tmpl w:val="00A4D13E"/>
    <w:lvl w:ilvl="0" w:tplc="04210001">
      <w:start w:val="1"/>
      <w:numFmt w:val="bullet"/>
      <w:lvlText w:val=""/>
      <w:lvlJc w:val="left"/>
      <w:pPr>
        <w:ind w:left="1429" w:hanging="360"/>
      </w:pPr>
      <w:rPr>
        <w:rFonts w:ascii="Symbol" w:hAnsi="Symbol" w:hint="default"/>
      </w:rPr>
    </w:lvl>
    <w:lvl w:ilvl="1" w:tplc="04210003" w:tentative="1">
      <w:start w:val="1"/>
      <w:numFmt w:val="bullet"/>
      <w:lvlText w:val="o"/>
      <w:lvlJc w:val="left"/>
      <w:pPr>
        <w:ind w:left="2149" w:hanging="360"/>
      </w:pPr>
      <w:rPr>
        <w:rFonts w:ascii="Courier New" w:hAnsi="Courier New" w:cs="Courier New" w:hint="default"/>
      </w:rPr>
    </w:lvl>
    <w:lvl w:ilvl="2" w:tplc="04210005" w:tentative="1">
      <w:start w:val="1"/>
      <w:numFmt w:val="bullet"/>
      <w:lvlText w:val=""/>
      <w:lvlJc w:val="left"/>
      <w:pPr>
        <w:ind w:left="2869" w:hanging="360"/>
      </w:pPr>
      <w:rPr>
        <w:rFonts w:ascii="Wingdings" w:hAnsi="Wingdings" w:hint="default"/>
      </w:rPr>
    </w:lvl>
    <w:lvl w:ilvl="3" w:tplc="04210001" w:tentative="1">
      <w:start w:val="1"/>
      <w:numFmt w:val="bullet"/>
      <w:lvlText w:val=""/>
      <w:lvlJc w:val="left"/>
      <w:pPr>
        <w:ind w:left="3589" w:hanging="360"/>
      </w:pPr>
      <w:rPr>
        <w:rFonts w:ascii="Symbol" w:hAnsi="Symbol" w:hint="default"/>
      </w:rPr>
    </w:lvl>
    <w:lvl w:ilvl="4" w:tplc="04210003" w:tentative="1">
      <w:start w:val="1"/>
      <w:numFmt w:val="bullet"/>
      <w:lvlText w:val="o"/>
      <w:lvlJc w:val="left"/>
      <w:pPr>
        <w:ind w:left="4309" w:hanging="360"/>
      </w:pPr>
      <w:rPr>
        <w:rFonts w:ascii="Courier New" w:hAnsi="Courier New" w:cs="Courier New" w:hint="default"/>
      </w:rPr>
    </w:lvl>
    <w:lvl w:ilvl="5" w:tplc="04210005" w:tentative="1">
      <w:start w:val="1"/>
      <w:numFmt w:val="bullet"/>
      <w:lvlText w:val=""/>
      <w:lvlJc w:val="left"/>
      <w:pPr>
        <w:ind w:left="5029" w:hanging="360"/>
      </w:pPr>
      <w:rPr>
        <w:rFonts w:ascii="Wingdings" w:hAnsi="Wingdings" w:hint="default"/>
      </w:rPr>
    </w:lvl>
    <w:lvl w:ilvl="6" w:tplc="04210001" w:tentative="1">
      <w:start w:val="1"/>
      <w:numFmt w:val="bullet"/>
      <w:lvlText w:val=""/>
      <w:lvlJc w:val="left"/>
      <w:pPr>
        <w:ind w:left="5749" w:hanging="360"/>
      </w:pPr>
      <w:rPr>
        <w:rFonts w:ascii="Symbol" w:hAnsi="Symbol" w:hint="default"/>
      </w:rPr>
    </w:lvl>
    <w:lvl w:ilvl="7" w:tplc="04210003" w:tentative="1">
      <w:start w:val="1"/>
      <w:numFmt w:val="bullet"/>
      <w:lvlText w:val="o"/>
      <w:lvlJc w:val="left"/>
      <w:pPr>
        <w:ind w:left="6469" w:hanging="360"/>
      </w:pPr>
      <w:rPr>
        <w:rFonts w:ascii="Courier New" w:hAnsi="Courier New" w:cs="Courier New" w:hint="default"/>
      </w:rPr>
    </w:lvl>
    <w:lvl w:ilvl="8" w:tplc="04210005" w:tentative="1">
      <w:start w:val="1"/>
      <w:numFmt w:val="bullet"/>
      <w:lvlText w:val=""/>
      <w:lvlJc w:val="left"/>
      <w:pPr>
        <w:ind w:left="7189" w:hanging="360"/>
      </w:pPr>
      <w:rPr>
        <w:rFonts w:ascii="Wingdings" w:hAnsi="Wingdings" w:hint="default"/>
      </w:rPr>
    </w:lvl>
  </w:abstractNum>
  <w:abstractNum w:abstractNumId="183">
    <w:nsid w:val="4C5A667F"/>
    <w:multiLevelType w:val="hybridMultilevel"/>
    <w:tmpl w:val="DDD83E22"/>
    <w:lvl w:ilvl="0" w:tplc="0FBE40C4">
      <w:start w:val="1"/>
      <w:numFmt w:val="decimal"/>
      <w:lvlText w:val="%1."/>
      <w:lvlJc w:val="left"/>
      <w:pPr>
        <w:ind w:left="1429" w:hanging="360"/>
      </w:pPr>
      <w:rPr>
        <w:rFonts w:hint="default"/>
        <w:color w:val="000000"/>
        <w:w w:val="97"/>
        <w:sz w:val="24"/>
        <w:szCs w:val="24"/>
      </w:r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184">
    <w:nsid w:val="4CE8185C"/>
    <w:multiLevelType w:val="hybridMultilevel"/>
    <w:tmpl w:val="AFA49E1E"/>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5">
    <w:nsid w:val="4E47378E"/>
    <w:multiLevelType w:val="hybridMultilevel"/>
    <w:tmpl w:val="AA983254"/>
    <w:lvl w:ilvl="0" w:tplc="04210019">
      <w:start w:val="1"/>
      <w:numFmt w:val="lowerLetter"/>
      <w:lvlText w:val="%1."/>
      <w:lvlJc w:val="left"/>
      <w:pPr>
        <w:ind w:left="1429" w:hanging="360"/>
      </w:p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186">
    <w:nsid w:val="4E571F23"/>
    <w:multiLevelType w:val="hybridMultilevel"/>
    <w:tmpl w:val="6778FD48"/>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87">
    <w:nsid w:val="4E5A19D3"/>
    <w:multiLevelType w:val="hybridMultilevel"/>
    <w:tmpl w:val="CB703FE8"/>
    <w:lvl w:ilvl="0" w:tplc="04210019">
      <w:start w:val="1"/>
      <w:numFmt w:val="lowerLetter"/>
      <w:lvlText w:val="%1."/>
      <w:lvlJc w:val="left"/>
      <w:pPr>
        <w:ind w:left="1854" w:hanging="360"/>
      </w:pPr>
    </w:lvl>
    <w:lvl w:ilvl="1" w:tplc="04210019" w:tentative="1">
      <w:start w:val="1"/>
      <w:numFmt w:val="lowerLetter"/>
      <w:lvlText w:val="%2."/>
      <w:lvlJc w:val="left"/>
      <w:pPr>
        <w:ind w:left="2574" w:hanging="360"/>
      </w:pPr>
    </w:lvl>
    <w:lvl w:ilvl="2" w:tplc="0421001B" w:tentative="1">
      <w:start w:val="1"/>
      <w:numFmt w:val="lowerRoman"/>
      <w:lvlText w:val="%3."/>
      <w:lvlJc w:val="right"/>
      <w:pPr>
        <w:ind w:left="3294" w:hanging="180"/>
      </w:pPr>
    </w:lvl>
    <w:lvl w:ilvl="3" w:tplc="0421000F" w:tentative="1">
      <w:start w:val="1"/>
      <w:numFmt w:val="decimal"/>
      <w:lvlText w:val="%4."/>
      <w:lvlJc w:val="left"/>
      <w:pPr>
        <w:ind w:left="4014" w:hanging="360"/>
      </w:pPr>
    </w:lvl>
    <w:lvl w:ilvl="4" w:tplc="04210019" w:tentative="1">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abstractNum w:abstractNumId="188">
    <w:nsid w:val="4EFC53FA"/>
    <w:multiLevelType w:val="hybridMultilevel"/>
    <w:tmpl w:val="7AD6E674"/>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89">
    <w:nsid w:val="4F6D4172"/>
    <w:multiLevelType w:val="hybridMultilevel"/>
    <w:tmpl w:val="EFBEF9FE"/>
    <w:lvl w:ilvl="0" w:tplc="04210017">
      <w:start w:val="1"/>
      <w:numFmt w:val="lowerLetter"/>
      <w:lvlText w:val="%1)"/>
      <w:lvlJc w:val="left"/>
      <w:pPr>
        <w:ind w:left="2421" w:hanging="360"/>
      </w:pPr>
    </w:lvl>
    <w:lvl w:ilvl="1" w:tplc="04210019" w:tentative="1">
      <w:start w:val="1"/>
      <w:numFmt w:val="lowerLetter"/>
      <w:lvlText w:val="%2."/>
      <w:lvlJc w:val="left"/>
      <w:pPr>
        <w:ind w:left="3141" w:hanging="360"/>
      </w:pPr>
    </w:lvl>
    <w:lvl w:ilvl="2" w:tplc="0421001B" w:tentative="1">
      <w:start w:val="1"/>
      <w:numFmt w:val="lowerRoman"/>
      <w:lvlText w:val="%3."/>
      <w:lvlJc w:val="right"/>
      <w:pPr>
        <w:ind w:left="3861" w:hanging="180"/>
      </w:pPr>
    </w:lvl>
    <w:lvl w:ilvl="3" w:tplc="0421000F" w:tentative="1">
      <w:start w:val="1"/>
      <w:numFmt w:val="decimal"/>
      <w:lvlText w:val="%4."/>
      <w:lvlJc w:val="left"/>
      <w:pPr>
        <w:ind w:left="4581" w:hanging="360"/>
      </w:pPr>
    </w:lvl>
    <w:lvl w:ilvl="4" w:tplc="04210019" w:tentative="1">
      <w:start w:val="1"/>
      <w:numFmt w:val="lowerLetter"/>
      <w:lvlText w:val="%5."/>
      <w:lvlJc w:val="left"/>
      <w:pPr>
        <w:ind w:left="5301" w:hanging="360"/>
      </w:pPr>
    </w:lvl>
    <w:lvl w:ilvl="5" w:tplc="0421001B" w:tentative="1">
      <w:start w:val="1"/>
      <w:numFmt w:val="lowerRoman"/>
      <w:lvlText w:val="%6."/>
      <w:lvlJc w:val="right"/>
      <w:pPr>
        <w:ind w:left="6021" w:hanging="180"/>
      </w:pPr>
    </w:lvl>
    <w:lvl w:ilvl="6" w:tplc="0421000F" w:tentative="1">
      <w:start w:val="1"/>
      <w:numFmt w:val="decimal"/>
      <w:lvlText w:val="%7."/>
      <w:lvlJc w:val="left"/>
      <w:pPr>
        <w:ind w:left="6741" w:hanging="360"/>
      </w:pPr>
    </w:lvl>
    <w:lvl w:ilvl="7" w:tplc="04210019" w:tentative="1">
      <w:start w:val="1"/>
      <w:numFmt w:val="lowerLetter"/>
      <w:lvlText w:val="%8."/>
      <w:lvlJc w:val="left"/>
      <w:pPr>
        <w:ind w:left="7461" w:hanging="360"/>
      </w:pPr>
    </w:lvl>
    <w:lvl w:ilvl="8" w:tplc="0421001B" w:tentative="1">
      <w:start w:val="1"/>
      <w:numFmt w:val="lowerRoman"/>
      <w:lvlText w:val="%9."/>
      <w:lvlJc w:val="right"/>
      <w:pPr>
        <w:ind w:left="8181" w:hanging="180"/>
      </w:pPr>
    </w:lvl>
  </w:abstractNum>
  <w:abstractNum w:abstractNumId="190">
    <w:nsid w:val="4F717220"/>
    <w:multiLevelType w:val="hybridMultilevel"/>
    <w:tmpl w:val="0C7067B6"/>
    <w:lvl w:ilvl="0" w:tplc="04210011">
      <w:start w:val="1"/>
      <w:numFmt w:val="decimal"/>
      <w:lvlText w:val="%1)"/>
      <w:lvlJc w:val="left"/>
      <w:pPr>
        <w:ind w:left="1080" w:hanging="360"/>
      </w:pPr>
    </w:lvl>
    <w:lvl w:ilvl="1" w:tplc="04210011">
      <w:start w:val="1"/>
      <w:numFmt w:val="decimal"/>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91">
    <w:nsid w:val="4F95431E"/>
    <w:multiLevelType w:val="hybridMultilevel"/>
    <w:tmpl w:val="290274EC"/>
    <w:lvl w:ilvl="0" w:tplc="04210019">
      <w:start w:val="1"/>
      <w:numFmt w:val="lowerLetter"/>
      <w:lvlText w:val="%1."/>
      <w:lvlJc w:val="left"/>
      <w:pPr>
        <w:ind w:left="720" w:hanging="360"/>
      </w:p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2">
    <w:nsid w:val="4F996AB3"/>
    <w:multiLevelType w:val="hybridMultilevel"/>
    <w:tmpl w:val="22E03BE6"/>
    <w:lvl w:ilvl="0" w:tplc="04210019">
      <w:start w:val="1"/>
      <w:numFmt w:val="lowerLetter"/>
      <w:lvlText w:val="%1."/>
      <w:lvlJc w:val="left"/>
      <w:pPr>
        <w:ind w:left="1429" w:hanging="360"/>
      </w:p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193">
    <w:nsid w:val="51765D41"/>
    <w:multiLevelType w:val="hybridMultilevel"/>
    <w:tmpl w:val="3992FD92"/>
    <w:lvl w:ilvl="0" w:tplc="0FBE40C4">
      <w:start w:val="1"/>
      <w:numFmt w:val="decimal"/>
      <w:lvlText w:val="%1."/>
      <w:lvlJc w:val="left"/>
      <w:pPr>
        <w:ind w:left="720" w:hanging="360"/>
      </w:pPr>
      <w:rPr>
        <w:rFonts w:hint="default"/>
        <w:color w:val="000000"/>
        <w:w w:val="97"/>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4">
    <w:nsid w:val="51933381"/>
    <w:multiLevelType w:val="hybridMultilevel"/>
    <w:tmpl w:val="7C22CA10"/>
    <w:lvl w:ilvl="0" w:tplc="741608AC">
      <w:start w:val="1"/>
      <w:numFmt w:val="decimal"/>
      <w:lvlText w:val="10.2.%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95">
    <w:nsid w:val="51DD5D11"/>
    <w:multiLevelType w:val="hybridMultilevel"/>
    <w:tmpl w:val="5DB43CF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6">
    <w:nsid w:val="53471B16"/>
    <w:multiLevelType w:val="hybridMultilevel"/>
    <w:tmpl w:val="AE8CCACE"/>
    <w:lvl w:ilvl="0" w:tplc="0409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7">
    <w:nsid w:val="535E13C7"/>
    <w:multiLevelType w:val="hybridMultilevel"/>
    <w:tmpl w:val="E77E619E"/>
    <w:lvl w:ilvl="0" w:tplc="04210011">
      <w:start w:val="1"/>
      <w:numFmt w:val="decimal"/>
      <w:lvlText w:val="%1)"/>
      <w:lvlJc w:val="left"/>
      <w:pPr>
        <w:ind w:left="1429" w:hanging="360"/>
      </w:p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198">
    <w:nsid w:val="53C608D5"/>
    <w:multiLevelType w:val="hybridMultilevel"/>
    <w:tmpl w:val="2B4C4A78"/>
    <w:lvl w:ilvl="0" w:tplc="04210017">
      <w:start w:val="1"/>
      <w:numFmt w:val="lowerLetter"/>
      <w:lvlText w:val="%1)"/>
      <w:lvlJc w:val="left"/>
      <w:pPr>
        <w:ind w:left="2988" w:hanging="360"/>
      </w:pPr>
    </w:lvl>
    <w:lvl w:ilvl="1" w:tplc="04210019" w:tentative="1">
      <w:start w:val="1"/>
      <w:numFmt w:val="lowerLetter"/>
      <w:lvlText w:val="%2."/>
      <w:lvlJc w:val="left"/>
      <w:pPr>
        <w:ind w:left="3708" w:hanging="360"/>
      </w:pPr>
    </w:lvl>
    <w:lvl w:ilvl="2" w:tplc="0421001B" w:tentative="1">
      <w:start w:val="1"/>
      <w:numFmt w:val="lowerRoman"/>
      <w:lvlText w:val="%3."/>
      <w:lvlJc w:val="right"/>
      <w:pPr>
        <w:ind w:left="4428" w:hanging="180"/>
      </w:pPr>
    </w:lvl>
    <w:lvl w:ilvl="3" w:tplc="0421000F" w:tentative="1">
      <w:start w:val="1"/>
      <w:numFmt w:val="decimal"/>
      <w:lvlText w:val="%4."/>
      <w:lvlJc w:val="left"/>
      <w:pPr>
        <w:ind w:left="5148" w:hanging="360"/>
      </w:pPr>
    </w:lvl>
    <w:lvl w:ilvl="4" w:tplc="04210019" w:tentative="1">
      <w:start w:val="1"/>
      <w:numFmt w:val="lowerLetter"/>
      <w:lvlText w:val="%5."/>
      <w:lvlJc w:val="left"/>
      <w:pPr>
        <w:ind w:left="5868" w:hanging="360"/>
      </w:pPr>
    </w:lvl>
    <w:lvl w:ilvl="5" w:tplc="0421001B" w:tentative="1">
      <w:start w:val="1"/>
      <w:numFmt w:val="lowerRoman"/>
      <w:lvlText w:val="%6."/>
      <w:lvlJc w:val="right"/>
      <w:pPr>
        <w:ind w:left="6588" w:hanging="180"/>
      </w:pPr>
    </w:lvl>
    <w:lvl w:ilvl="6" w:tplc="0421000F" w:tentative="1">
      <w:start w:val="1"/>
      <w:numFmt w:val="decimal"/>
      <w:lvlText w:val="%7."/>
      <w:lvlJc w:val="left"/>
      <w:pPr>
        <w:ind w:left="7308" w:hanging="360"/>
      </w:pPr>
    </w:lvl>
    <w:lvl w:ilvl="7" w:tplc="04210019" w:tentative="1">
      <w:start w:val="1"/>
      <w:numFmt w:val="lowerLetter"/>
      <w:lvlText w:val="%8."/>
      <w:lvlJc w:val="left"/>
      <w:pPr>
        <w:ind w:left="8028" w:hanging="360"/>
      </w:pPr>
    </w:lvl>
    <w:lvl w:ilvl="8" w:tplc="0421001B" w:tentative="1">
      <w:start w:val="1"/>
      <w:numFmt w:val="lowerRoman"/>
      <w:lvlText w:val="%9."/>
      <w:lvlJc w:val="right"/>
      <w:pPr>
        <w:ind w:left="8748" w:hanging="180"/>
      </w:pPr>
    </w:lvl>
  </w:abstractNum>
  <w:abstractNum w:abstractNumId="199">
    <w:nsid w:val="53D31DC5"/>
    <w:multiLevelType w:val="multilevel"/>
    <w:tmpl w:val="8E3C3A5A"/>
    <w:lvl w:ilvl="0">
      <w:start w:val="1"/>
      <w:numFmt w:val="upperRoman"/>
      <w:pStyle w:val="Heading1"/>
      <w:lvlText w:val="BAB %1."/>
      <w:lvlJc w:val="left"/>
      <w:pPr>
        <w:tabs>
          <w:tab w:val="num" w:pos="7088"/>
        </w:tabs>
        <w:ind w:left="7088" w:hanging="567"/>
      </w:pPr>
      <w:rPr>
        <w:rFonts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pStyle w:val="ListBullet2"/>
      <w:lvlText w:val="%7."/>
      <w:lvlJc w:val="left"/>
      <w:pPr>
        <w:tabs>
          <w:tab w:val="num" w:pos="2614"/>
        </w:tabs>
        <w:ind w:left="2614" w:hanging="454"/>
      </w:pPr>
      <w:rPr>
        <w:rFonts w:ascii="Arial Narrow" w:hAnsi="Arial Narrow" w:cs="Arial" w:hint="default"/>
        <w:b w:val="0"/>
        <w:sz w:val="24"/>
        <w:szCs w:val="24"/>
        <w:lang w:val="id-ID"/>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0">
    <w:nsid w:val="54005DC6"/>
    <w:multiLevelType w:val="hybridMultilevel"/>
    <w:tmpl w:val="BD2EFFE6"/>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01">
    <w:nsid w:val="546D3144"/>
    <w:multiLevelType w:val="hybridMultilevel"/>
    <w:tmpl w:val="E77E619E"/>
    <w:lvl w:ilvl="0" w:tplc="04210011">
      <w:start w:val="1"/>
      <w:numFmt w:val="decimal"/>
      <w:lvlText w:val="%1)"/>
      <w:lvlJc w:val="left"/>
      <w:pPr>
        <w:ind w:left="1429" w:hanging="360"/>
      </w:p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202">
    <w:nsid w:val="54993B3E"/>
    <w:multiLevelType w:val="hybridMultilevel"/>
    <w:tmpl w:val="4F0C02E6"/>
    <w:lvl w:ilvl="0" w:tplc="0421000F">
      <w:start w:val="1"/>
      <w:numFmt w:val="decimal"/>
      <w:lvlText w:val="%1."/>
      <w:lvlJc w:val="left"/>
      <w:pPr>
        <w:ind w:left="1429" w:hanging="360"/>
      </w:p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203">
    <w:nsid w:val="549C1BB5"/>
    <w:multiLevelType w:val="hybridMultilevel"/>
    <w:tmpl w:val="6E08A5D6"/>
    <w:lvl w:ilvl="0" w:tplc="04210011">
      <w:start w:val="1"/>
      <w:numFmt w:val="decimal"/>
      <w:lvlText w:val="%1)"/>
      <w:lvlJc w:val="left"/>
      <w:pPr>
        <w:ind w:left="1854" w:hanging="360"/>
      </w:pPr>
    </w:lvl>
    <w:lvl w:ilvl="1" w:tplc="04210019" w:tentative="1">
      <w:start w:val="1"/>
      <w:numFmt w:val="lowerLetter"/>
      <w:lvlText w:val="%2."/>
      <w:lvlJc w:val="left"/>
      <w:pPr>
        <w:ind w:left="2574" w:hanging="360"/>
      </w:pPr>
    </w:lvl>
    <w:lvl w:ilvl="2" w:tplc="0421001B" w:tentative="1">
      <w:start w:val="1"/>
      <w:numFmt w:val="lowerRoman"/>
      <w:lvlText w:val="%3."/>
      <w:lvlJc w:val="right"/>
      <w:pPr>
        <w:ind w:left="3294" w:hanging="180"/>
      </w:pPr>
    </w:lvl>
    <w:lvl w:ilvl="3" w:tplc="0421000F" w:tentative="1">
      <w:start w:val="1"/>
      <w:numFmt w:val="decimal"/>
      <w:lvlText w:val="%4."/>
      <w:lvlJc w:val="left"/>
      <w:pPr>
        <w:ind w:left="4014" w:hanging="360"/>
      </w:pPr>
    </w:lvl>
    <w:lvl w:ilvl="4" w:tplc="04210019" w:tentative="1">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abstractNum w:abstractNumId="204">
    <w:nsid w:val="550B5D72"/>
    <w:multiLevelType w:val="multilevel"/>
    <w:tmpl w:val="E912ECEC"/>
    <w:lvl w:ilvl="0">
      <w:start w:val="1"/>
      <w:numFmt w:val="lowerLetter"/>
      <w:lvlText w:val="%1."/>
      <w:lvlJc w:val="left"/>
      <w:pPr>
        <w:tabs>
          <w:tab w:val="left" w:pos="504"/>
        </w:tabs>
        <w:ind w:left="720"/>
      </w:pPr>
      <w:rPr>
        <w:rFonts w:ascii="Arial Narrow" w:eastAsia="Bookman Old Style" w:hAnsi="Arial Narrow" w:cs="Times New Roman" w:hint="default"/>
        <w:b w:val="0"/>
        <w:strike w:val="0"/>
        <w:color w:val="000000"/>
        <w:spacing w:val="-1"/>
        <w:w w:val="100"/>
        <w:sz w:val="24"/>
        <w:szCs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5">
    <w:nsid w:val="55A56C9C"/>
    <w:multiLevelType w:val="hybridMultilevel"/>
    <w:tmpl w:val="07105E96"/>
    <w:lvl w:ilvl="0" w:tplc="31608DBC">
      <w:start w:val="1"/>
      <w:numFmt w:val="lowerLetter"/>
      <w:lvlText w:val="%1."/>
      <w:lvlJc w:val="left"/>
      <w:pPr>
        <w:ind w:left="1506" w:hanging="360"/>
      </w:pPr>
      <w:rPr>
        <w:rFonts w:hint="default"/>
      </w:rPr>
    </w:lvl>
    <w:lvl w:ilvl="1" w:tplc="04210019" w:tentative="1">
      <w:start w:val="1"/>
      <w:numFmt w:val="lowerLetter"/>
      <w:lvlText w:val="%2."/>
      <w:lvlJc w:val="left"/>
      <w:pPr>
        <w:ind w:left="2226" w:hanging="360"/>
      </w:pPr>
    </w:lvl>
    <w:lvl w:ilvl="2" w:tplc="0421001B" w:tentative="1">
      <w:start w:val="1"/>
      <w:numFmt w:val="lowerRoman"/>
      <w:lvlText w:val="%3."/>
      <w:lvlJc w:val="right"/>
      <w:pPr>
        <w:ind w:left="2946" w:hanging="180"/>
      </w:pPr>
    </w:lvl>
    <w:lvl w:ilvl="3" w:tplc="0421000F" w:tentative="1">
      <w:start w:val="1"/>
      <w:numFmt w:val="decimal"/>
      <w:lvlText w:val="%4."/>
      <w:lvlJc w:val="left"/>
      <w:pPr>
        <w:ind w:left="3666" w:hanging="360"/>
      </w:pPr>
    </w:lvl>
    <w:lvl w:ilvl="4" w:tplc="04210019" w:tentative="1">
      <w:start w:val="1"/>
      <w:numFmt w:val="lowerLetter"/>
      <w:lvlText w:val="%5."/>
      <w:lvlJc w:val="left"/>
      <w:pPr>
        <w:ind w:left="4386" w:hanging="360"/>
      </w:pPr>
    </w:lvl>
    <w:lvl w:ilvl="5" w:tplc="0421001B" w:tentative="1">
      <w:start w:val="1"/>
      <w:numFmt w:val="lowerRoman"/>
      <w:lvlText w:val="%6."/>
      <w:lvlJc w:val="right"/>
      <w:pPr>
        <w:ind w:left="5106" w:hanging="180"/>
      </w:pPr>
    </w:lvl>
    <w:lvl w:ilvl="6" w:tplc="0421000F" w:tentative="1">
      <w:start w:val="1"/>
      <w:numFmt w:val="decimal"/>
      <w:lvlText w:val="%7."/>
      <w:lvlJc w:val="left"/>
      <w:pPr>
        <w:ind w:left="5826" w:hanging="360"/>
      </w:pPr>
    </w:lvl>
    <w:lvl w:ilvl="7" w:tplc="04210019" w:tentative="1">
      <w:start w:val="1"/>
      <w:numFmt w:val="lowerLetter"/>
      <w:lvlText w:val="%8."/>
      <w:lvlJc w:val="left"/>
      <w:pPr>
        <w:ind w:left="6546" w:hanging="360"/>
      </w:pPr>
    </w:lvl>
    <w:lvl w:ilvl="8" w:tplc="0421001B" w:tentative="1">
      <w:start w:val="1"/>
      <w:numFmt w:val="lowerRoman"/>
      <w:lvlText w:val="%9."/>
      <w:lvlJc w:val="right"/>
      <w:pPr>
        <w:ind w:left="7266" w:hanging="180"/>
      </w:pPr>
    </w:lvl>
  </w:abstractNum>
  <w:abstractNum w:abstractNumId="206">
    <w:nsid w:val="55D76AA3"/>
    <w:multiLevelType w:val="hybridMultilevel"/>
    <w:tmpl w:val="7CF09D96"/>
    <w:lvl w:ilvl="0" w:tplc="04210019">
      <w:start w:val="1"/>
      <w:numFmt w:val="lowerLetter"/>
      <w:lvlText w:val="%1."/>
      <w:lvlJc w:val="left"/>
      <w:pPr>
        <w:ind w:left="1854" w:hanging="360"/>
      </w:pPr>
    </w:lvl>
    <w:lvl w:ilvl="1" w:tplc="04210019" w:tentative="1">
      <w:start w:val="1"/>
      <w:numFmt w:val="lowerLetter"/>
      <w:lvlText w:val="%2."/>
      <w:lvlJc w:val="left"/>
      <w:pPr>
        <w:ind w:left="2574" w:hanging="360"/>
      </w:pPr>
    </w:lvl>
    <w:lvl w:ilvl="2" w:tplc="0421001B" w:tentative="1">
      <w:start w:val="1"/>
      <w:numFmt w:val="lowerRoman"/>
      <w:lvlText w:val="%3."/>
      <w:lvlJc w:val="right"/>
      <w:pPr>
        <w:ind w:left="3294" w:hanging="180"/>
      </w:pPr>
    </w:lvl>
    <w:lvl w:ilvl="3" w:tplc="0421000F" w:tentative="1">
      <w:start w:val="1"/>
      <w:numFmt w:val="decimal"/>
      <w:lvlText w:val="%4."/>
      <w:lvlJc w:val="left"/>
      <w:pPr>
        <w:ind w:left="4014" w:hanging="360"/>
      </w:pPr>
    </w:lvl>
    <w:lvl w:ilvl="4" w:tplc="04210019" w:tentative="1">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abstractNum w:abstractNumId="207">
    <w:nsid w:val="564C79A1"/>
    <w:multiLevelType w:val="hybridMultilevel"/>
    <w:tmpl w:val="8CE47F54"/>
    <w:lvl w:ilvl="0" w:tplc="04210011">
      <w:start w:val="1"/>
      <w:numFmt w:val="decimal"/>
      <w:lvlText w:val="%1)"/>
      <w:lvlJc w:val="left"/>
      <w:pPr>
        <w:ind w:left="2421" w:hanging="360"/>
      </w:pPr>
    </w:lvl>
    <w:lvl w:ilvl="1" w:tplc="04210019" w:tentative="1">
      <w:start w:val="1"/>
      <w:numFmt w:val="lowerLetter"/>
      <w:lvlText w:val="%2."/>
      <w:lvlJc w:val="left"/>
      <w:pPr>
        <w:ind w:left="3141" w:hanging="360"/>
      </w:pPr>
    </w:lvl>
    <w:lvl w:ilvl="2" w:tplc="0421001B" w:tentative="1">
      <w:start w:val="1"/>
      <w:numFmt w:val="lowerRoman"/>
      <w:lvlText w:val="%3."/>
      <w:lvlJc w:val="right"/>
      <w:pPr>
        <w:ind w:left="3861" w:hanging="180"/>
      </w:pPr>
    </w:lvl>
    <w:lvl w:ilvl="3" w:tplc="0421000F" w:tentative="1">
      <w:start w:val="1"/>
      <w:numFmt w:val="decimal"/>
      <w:lvlText w:val="%4."/>
      <w:lvlJc w:val="left"/>
      <w:pPr>
        <w:ind w:left="4581" w:hanging="360"/>
      </w:pPr>
    </w:lvl>
    <w:lvl w:ilvl="4" w:tplc="04210019" w:tentative="1">
      <w:start w:val="1"/>
      <w:numFmt w:val="lowerLetter"/>
      <w:lvlText w:val="%5."/>
      <w:lvlJc w:val="left"/>
      <w:pPr>
        <w:ind w:left="5301" w:hanging="360"/>
      </w:pPr>
    </w:lvl>
    <w:lvl w:ilvl="5" w:tplc="0421001B" w:tentative="1">
      <w:start w:val="1"/>
      <w:numFmt w:val="lowerRoman"/>
      <w:lvlText w:val="%6."/>
      <w:lvlJc w:val="right"/>
      <w:pPr>
        <w:ind w:left="6021" w:hanging="180"/>
      </w:pPr>
    </w:lvl>
    <w:lvl w:ilvl="6" w:tplc="0421000F" w:tentative="1">
      <w:start w:val="1"/>
      <w:numFmt w:val="decimal"/>
      <w:lvlText w:val="%7."/>
      <w:lvlJc w:val="left"/>
      <w:pPr>
        <w:ind w:left="6741" w:hanging="360"/>
      </w:pPr>
    </w:lvl>
    <w:lvl w:ilvl="7" w:tplc="04210019" w:tentative="1">
      <w:start w:val="1"/>
      <w:numFmt w:val="lowerLetter"/>
      <w:lvlText w:val="%8."/>
      <w:lvlJc w:val="left"/>
      <w:pPr>
        <w:ind w:left="7461" w:hanging="360"/>
      </w:pPr>
    </w:lvl>
    <w:lvl w:ilvl="8" w:tplc="0421001B" w:tentative="1">
      <w:start w:val="1"/>
      <w:numFmt w:val="lowerRoman"/>
      <w:lvlText w:val="%9."/>
      <w:lvlJc w:val="right"/>
      <w:pPr>
        <w:ind w:left="8181" w:hanging="180"/>
      </w:pPr>
    </w:lvl>
  </w:abstractNum>
  <w:abstractNum w:abstractNumId="208">
    <w:nsid w:val="5657AD80"/>
    <w:multiLevelType w:val="singleLevel"/>
    <w:tmpl w:val="5657AD80"/>
    <w:lvl w:ilvl="0">
      <w:start w:val="1"/>
      <w:numFmt w:val="lowerLetter"/>
      <w:lvlText w:val="%1."/>
      <w:lvlJc w:val="left"/>
      <w:pPr>
        <w:tabs>
          <w:tab w:val="num" w:pos="425"/>
        </w:tabs>
        <w:ind w:left="425" w:hanging="425"/>
      </w:pPr>
      <w:rPr>
        <w:rFonts w:hint="default"/>
      </w:rPr>
    </w:lvl>
  </w:abstractNum>
  <w:abstractNum w:abstractNumId="209">
    <w:nsid w:val="56640AD1"/>
    <w:multiLevelType w:val="hybridMultilevel"/>
    <w:tmpl w:val="66B492AC"/>
    <w:lvl w:ilvl="0" w:tplc="0421000F">
      <w:start w:val="1"/>
      <w:numFmt w:val="decimal"/>
      <w:lvlText w:val="%1."/>
      <w:lvlJc w:val="left"/>
      <w:pPr>
        <w:ind w:left="1429" w:hanging="360"/>
      </w:p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210">
    <w:nsid w:val="56DE5B4E"/>
    <w:multiLevelType w:val="hybridMultilevel"/>
    <w:tmpl w:val="305CBEF6"/>
    <w:lvl w:ilvl="0" w:tplc="04210019">
      <w:start w:val="1"/>
      <w:numFmt w:val="lowerLetter"/>
      <w:lvlText w:val="%1."/>
      <w:lvlJc w:val="left"/>
      <w:pPr>
        <w:ind w:left="1854" w:hanging="360"/>
      </w:pPr>
    </w:lvl>
    <w:lvl w:ilvl="1" w:tplc="04210019" w:tentative="1">
      <w:start w:val="1"/>
      <w:numFmt w:val="lowerLetter"/>
      <w:lvlText w:val="%2."/>
      <w:lvlJc w:val="left"/>
      <w:pPr>
        <w:ind w:left="2574" w:hanging="360"/>
      </w:pPr>
    </w:lvl>
    <w:lvl w:ilvl="2" w:tplc="0421001B" w:tentative="1">
      <w:start w:val="1"/>
      <w:numFmt w:val="lowerRoman"/>
      <w:lvlText w:val="%3."/>
      <w:lvlJc w:val="right"/>
      <w:pPr>
        <w:ind w:left="3294" w:hanging="180"/>
      </w:pPr>
    </w:lvl>
    <w:lvl w:ilvl="3" w:tplc="0421000F" w:tentative="1">
      <w:start w:val="1"/>
      <w:numFmt w:val="decimal"/>
      <w:lvlText w:val="%4."/>
      <w:lvlJc w:val="left"/>
      <w:pPr>
        <w:ind w:left="4014" w:hanging="360"/>
      </w:pPr>
    </w:lvl>
    <w:lvl w:ilvl="4" w:tplc="04210019" w:tentative="1">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abstractNum w:abstractNumId="211">
    <w:nsid w:val="579C4C69"/>
    <w:multiLevelType w:val="hybridMultilevel"/>
    <w:tmpl w:val="2B4677A2"/>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12">
    <w:nsid w:val="582711E7"/>
    <w:multiLevelType w:val="hybridMultilevel"/>
    <w:tmpl w:val="1332E64E"/>
    <w:lvl w:ilvl="0" w:tplc="04210017">
      <w:start w:val="1"/>
      <w:numFmt w:val="lowerLetter"/>
      <w:lvlText w:val="%1)"/>
      <w:lvlJc w:val="left"/>
      <w:pPr>
        <w:ind w:left="2421" w:hanging="360"/>
      </w:pPr>
    </w:lvl>
    <w:lvl w:ilvl="1" w:tplc="04210019" w:tentative="1">
      <w:start w:val="1"/>
      <w:numFmt w:val="lowerLetter"/>
      <w:lvlText w:val="%2."/>
      <w:lvlJc w:val="left"/>
      <w:pPr>
        <w:ind w:left="3141" w:hanging="360"/>
      </w:pPr>
    </w:lvl>
    <w:lvl w:ilvl="2" w:tplc="0421001B" w:tentative="1">
      <w:start w:val="1"/>
      <w:numFmt w:val="lowerRoman"/>
      <w:lvlText w:val="%3."/>
      <w:lvlJc w:val="right"/>
      <w:pPr>
        <w:ind w:left="3861" w:hanging="180"/>
      </w:pPr>
    </w:lvl>
    <w:lvl w:ilvl="3" w:tplc="0421000F" w:tentative="1">
      <w:start w:val="1"/>
      <w:numFmt w:val="decimal"/>
      <w:lvlText w:val="%4."/>
      <w:lvlJc w:val="left"/>
      <w:pPr>
        <w:ind w:left="4581" w:hanging="360"/>
      </w:pPr>
    </w:lvl>
    <w:lvl w:ilvl="4" w:tplc="04210019" w:tentative="1">
      <w:start w:val="1"/>
      <w:numFmt w:val="lowerLetter"/>
      <w:lvlText w:val="%5."/>
      <w:lvlJc w:val="left"/>
      <w:pPr>
        <w:ind w:left="5301" w:hanging="360"/>
      </w:pPr>
    </w:lvl>
    <w:lvl w:ilvl="5" w:tplc="0421001B" w:tentative="1">
      <w:start w:val="1"/>
      <w:numFmt w:val="lowerRoman"/>
      <w:lvlText w:val="%6."/>
      <w:lvlJc w:val="right"/>
      <w:pPr>
        <w:ind w:left="6021" w:hanging="180"/>
      </w:pPr>
    </w:lvl>
    <w:lvl w:ilvl="6" w:tplc="0421000F" w:tentative="1">
      <w:start w:val="1"/>
      <w:numFmt w:val="decimal"/>
      <w:lvlText w:val="%7."/>
      <w:lvlJc w:val="left"/>
      <w:pPr>
        <w:ind w:left="6741" w:hanging="360"/>
      </w:pPr>
    </w:lvl>
    <w:lvl w:ilvl="7" w:tplc="04210019" w:tentative="1">
      <w:start w:val="1"/>
      <w:numFmt w:val="lowerLetter"/>
      <w:lvlText w:val="%8."/>
      <w:lvlJc w:val="left"/>
      <w:pPr>
        <w:ind w:left="7461" w:hanging="360"/>
      </w:pPr>
    </w:lvl>
    <w:lvl w:ilvl="8" w:tplc="0421001B" w:tentative="1">
      <w:start w:val="1"/>
      <w:numFmt w:val="lowerRoman"/>
      <w:lvlText w:val="%9."/>
      <w:lvlJc w:val="right"/>
      <w:pPr>
        <w:ind w:left="8181" w:hanging="180"/>
      </w:pPr>
    </w:lvl>
  </w:abstractNum>
  <w:abstractNum w:abstractNumId="213">
    <w:nsid w:val="58A750DC"/>
    <w:multiLevelType w:val="hybridMultilevel"/>
    <w:tmpl w:val="28686226"/>
    <w:lvl w:ilvl="0" w:tplc="04210019">
      <w:start w:val="1"/>
      <w:numFmt w:val="lowerLetter"/>
      <w:lvlText w:val="%1."/>
      <w:lvlJc w:val="left"/>
      <w:pPr>
        <w:ind w:left="2421" w:hanging="360"/>
      </w:pPr>
    </w:lvl>
    <w:lvl w:ilvl="1" w:tplc="04210019" w:tentative="1">
      <w:start w:val="1"/>
      <w:numFmt w:val="lowerLetter"/>
      <w:lvlText w:val="%2."/>
      <w:lvlJc w:val="left"/>
      <w:pPr>
        <w:ind w:left="3141" w:hanging="360"/>
      </w:pPr>
    </w:lvl>
    <w:lvl w:ilvl="2" w:tplc="0421001B" w:tentative="1">
      <w:start w:val="1"/>
      <w:numFmt w:val="lowerRoman"/>
      <w:lvlText w:val="%3."/>
      <w:lvlJc w:val="right"/>
      <w:pPr>
        <w:ind w:left="3861" w:hanging="180"/>
      </w:pPr>
    </w:lvl>
    <w:lvl w:ilvl="3" w:tplc="0421000F" w:tentative="1">
      <w:start w:val="1"/>
      <w:numFmt w:val="decimal"/>
      <w:lvlText w:val="%4."/>
      <w:lvlJc w:val="left"/>
      <w:pPr>
        <w:ind w:left="4581" w:hanging="360"/>
      </w:pPr>
    </w:lvl>
    <w:lvl w:ilvl="4" w:tplc="04210019" w:tentative="1">
      <w:start w:val="1"/>
      <w:numFmt w:val="lowerLetter"/>
      <w:lvlText w:val="%5."/>
      <w:lvlJc w:val="left"/>
      <w:pPr>
        <w:ind w:left="5301" w:hanging="360"/>
      </w:pPr>
    </w:lvl>
    <w:lvl w:ilvl="5" w:tplc="0421001B" w:tentative="1">
      <w:start w:val="1"/>
      <w:numFmt w:val="lowerRoman"/>
      <w:lvlText w:val="%6."/>
      <w:lvlJc w:val="right"/>
      <w:pPr>
        <w:ind w:left="6021" w:hanging="180"/>
      </w:pPr>
    </w:lvl>
    <w:lvl w:ilvl="6" w:tplc="0421000F" w:tentative="1">
      <w:start w:val="1"/>
      <w:numFmt w:val="decimal"/>
      <w:lvlText w:val="%7."/>
      <w:lvlJc w:val="left"/>
      <w:pPr>
        <w:ind w:left="6741" w:hanging="360"/>
      </w:pPr>
    </w:lvl>
    <w:lvl w:ilvl="7" w:tplc="04210019" w:tentative="1">
      <w:start w:val="1"/>
      <w:numFmt w:val="lowerLetter"/>
      <w:lvlText w:val="%8."/>
      <w:lvlJc w:val="left"/>
      <w:pPr>
        <w:ind w:left="7461" w:hanging="360"/>
      </w:pPr>
    </w:lvl>
    <w:lvl w:ilvl="8" w:tplc="0421001B" w:tentative="1">
      <w:start w:val="1"/>
      <w:numFmt w:val="lowerRoman"/>
      <w:lvlText w:val="%9."/>
      <w:lvlJc w:val="right"/>
      <w:pPr>
        <w:ind w:left="8181" w:hanging="180"/>
      </w:pPr>
    </w:lvl>
  </w:abstractNum>
  <w:abstractNum w:abstractNumId="214">
    <w:nsid w:val="596573A7"/>
    <w:multiLevelType w:val="singleLevel"/>
    <w:tmpl w:val="596573A7"/>
    <w:lvl w:ilvl="0">
      <w:start w:val="1"/>
      <w:numFmt w:val="lowerLetter"/>
      <w:lvlText w:val="%1."/>
      <w:lvlJc w:val="left"/>
      <w:pPr>
        <w:ind w:left="425" w:hanging="425"/>
      </w:pPr>
      <w:rPr>
        <w:rFonts w:hint="default"/>
      </w:rPr>
    </w:lvl>
  </w:abstractNum>
  <w:abstractNum w:abstractNumId="215">
    <w:nsid w:val="59659087"/>
    <w:multiLevelType w:val="singleLevel"/>
    <w:tmpl w:val="59659087"/>
    <w:lvl w:ilvl="0">
      <w:start w:val="1"/>
      <w:numFmt w:val="lowerLetter"/>
      <w:lvlText w:val="%1."/>
      <w:lvlJc w:val="left"/>
      <w:pPr>
        <w:ind w:left="425" w:hanging="425"/>
      </w:pPr>
      <w:rPr>
        <w:rFonts w:hint="default"/>
      </w:rPr>
    </w:lvl>
  </w:abstractNum>
  <w:abstractNum w:abstractNumId="216">
    <w:nsid w:val="59FC4F47"/>
    <w:multiLevelType w:val="hybridMultilevel"/>
    <w:tmpl w:val="4BA0B21C"/>
    <w:lvl w:ilvl="0" w:tplc="04210011">
      <w:start w:val="1"/>
      <w:numFmt w:val="decimal"/>
      <w:lvlText w:val="%1)"/>
      <w:lvlJc w:val="left"/>
      <w:pPr>
        <w:ind w:left="1854" w:hanging="360"/>
      </w:pPr>
    </w:lvl>
    <w:lvl w:ilvl="1" w:tplc="04210019" w:tentative="1">
      <w:start w:val="1"/>
      <w:numFmt w:val="lowerLetter"/>
      <w:lvlText w:val="%2."/>
      <w:lvlJc w:val="left"/>
      <w:pPr>
        <w:ind w:left="2574" w:hanging="360"/>
      </w:pPr>
    </w:lvl>
    <w:lvl w:ilvl="2" w:tplc="0421001B" w:tentative="1">
      <w:start w:val="1"/>
      <w:numFmt w:val="lowerRoman"/>
      <w:lvlText w:val="%3."/>
      <w:lvlJc w:val="right"/>
      <w:pPr>
        <w:ind w:left="3294" w:hanging="180"/>
      </w:pPr>
    </w:lvl>
    <w:lvl w:ilvl="3" w:tplc="0421000F" w:tentative="1">
      <w:start w:val="1"/>
      <w:numFmt w:val="decimal"/>
      <w:lvlText w:val="%4."/>
      <w:lvlJc w:val="left"/>
      <w:pPr>
        <w:ind w:left="4014" w:hanging="360"/>
      </w:pPr>
    </w:lvl>
    <w:lvl w:ilvl="4" w:tplc="04210019" w:tentative="1">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abstractNum w:abstractNumId="217">
    <w:nsid w:val="5A3C7960"/>
    <w:multiLevelType w:val="hybridMultilevel"/>
    <w:tmpl w:val="4920CDA2"/>
    <w:lvl w:ilvl="0" w:tplc="0421000F">
      <w:start w:val="1"/>
      <w:numFmt w:val="decimal"/>
      <w:lvlText w:val="%1."/>
      <w:lvlJc w:val="left"/>
      <w:pPr>
        <w:ind w:left="1238" w:hanging="360"/>
      </w:pPr>
    </w:lvl>
    <w:lvl w:ilvl="1" w:tplc="04210019" w:tentative="1">
      <w:start w:val="1"/>
      <w:numFmt w:val="lowerLetter"/>
      <w:lvlText w:val="%2."/>
      <w:lvlJc w:val="left"/>
      <w:pPr>
        <w:ind w:left="1958" w:hanging="360"/>
      </w:pPr>
    </w:lvl>
    <w:lvl w:ilvl="2" w:tplc="0421001B" w:tentative="1">
      <w:start w:val="1"/>
      <w:numFmt w:val="lowerRoman"/>
      <w:lvlText w:val="%3."/>
      <w:lvlJc w:val="right"/>
      <w:pPr>
        <w:ind w:left="2678" w:hanging="180"/>
      </w:pPr>
    </w:lvl>
    <w:lvl w:ilvl="3" w:tplc="0421000F" w:tentative="1">
      <w:start w:val="1"/>
      <w:numFmt w:val="decimal"/>
      <w:lvlText w:val="%4."/>
      <w:lvlJc w:val="left"/>
      <w:pPr>
        <w:ind w:left="3398" w:hanging="360"/>
      </w:pPr>
    </w:lvl>
    <w:lvl w:ilvl="4" w:tplc="04210019" w:tentative="1">
      <w:start w:val="1"/>
      <w:numFmt w:val="lowerLetter"/>
      <w:lvlText w:val="%5."/>
      <w:lvlJc w:val="left"/>
      <w:pPr>
        <w:ind w:left="4118" w:hanging="360"/>
      </w:pPr>
    </w:lvl>
    <w:lvl w:ilvl="5" w:tplc="0421001B" w:tentative="1">
      <w:start w:val="1"/>
      <w:numFmt w:val="lowerRoman"/>
      <w:lvlText w:val="%6."/>
      <w:lvlJc w:val="right"/>
      <w:pPr>
        <w:ind w:left="4838" w:hanging="180"/>
      </w:pPr>
    </w:lvl>
    <w:lvl w:ilvl="6" w:tplc="0421000F" w:tentative="1">
      <w:start w:val="1"/>
      <w:numFmt w:val="decimal"/>
      <w:lvlText w:val="%7."/>
      <w:lvlJc w:val="left"/>
      <w:pPr>
        <w:ind w:left="5558" w:hanging="360"/>
      </w:pPr>
    </w:lvl>
    <w:lvl w:ilvl="7" w:tplc="04210019" w:tentative="1">
      <w:start w:val="1"/>
      <w:numFmt w:val="lowerLetter"/>
      <w:lvlText w:val="%8."/>
      <w:lvlJc w:val="left"/>
      <w:pPr>
        <w:ind w:left="6278" w:hanging="360"/>
      </w:pPr>
    </w:lvl>
    <w:lvl w:ilvl="8" w:tplc="0421001B" w:tentative="1">
      <w:start w:val="1"/>
      <w:numFmt w:val="lowerRoman"/>
      <w:lvlText w:val="%9."/>
      <w:lvlJc w:val="right"/>
      <w:pPr>
        <w:ind w:left="6998" w:hanging="180"/>
      </w:pPr>
    </w:lvl>
  </w:abstractNum>
  <w:abstractNum w:abstractNumId="218">
    <w:nsid w:val="5B435770"/>
    <w:multiLevelType w:val="hybridMultilevel"/>
    <w:tmpl w:val="6D1C5566"/>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9">
    <w:nsid w:val="5B4B13E4"/>
    <w:multiLevelType w:val="hybridMultilevel"/>
    <w:tmpl w:val="865AAF34"/>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20">
    <w:nsid w:val="5BB03C30"/>
    <w:multiLevelType w:val="hybridMultilevel"/>
    <w:tmpl w:val="7250CD48"/>
    <w:lvl w:ilvl="0" w:tplc="04210011">
      <w:start w:val="1"/>
      <w:numFmt w:val="decimal"/>
      <w:lvlText w:val="%1)"/>
      <w:lvlJc w:val="left"/>
      <w:pPr>
        <w:ind w:left="2421" w:hanging="360"/>
      </w:pPr>
    </w:lvl>
    <w:lvl w:ilvl="1" w:tplc="04210019" w:tentative="1">
      <w:start w:val="1"/>
      <w:numFmt w:val="lowerLetter"/>
      <w:lvlText w:val="%2."/>
      <w:lvlJc w:val="left"/>
      <w:pPr>
        <w:ind w:left="3141" w:hanging="360"/>
      </w:pPr>
    </w:lvl>
    <w:lvl w:ilvl="2" w:tplc="0421001B" w:tentative="1">
      <w:start w:val="1"/>
      <w:numFmt w:val="lowerRoman"/>
      <w:lvlText w:val="%3."/>
      <w:lvlJc w:val="right"/>
      <w:pPr>
        <w:ind w:left="3861" w:hanging="180"/>
      </w:pPr>
    </w:lvl>
    <w:lvl w:ilvl="3" w:tplc="0421000F" w:tentative="1">
      <w:start w:val="1"/>
      <w:numFmt w:val="decimal"/>
      <w:lvlText w:val="%4."/>
      <w:lvlJc w:val="left"/>
      <w:pPr>
        <w:ind w:left="4581" w:hanging="360"/>
      </w:pPr>
    </w:lvl>
    <w:lvl w:ilvl="4" w:tplc="04210019" w:tentative="1">
      <w:start w:val="1"/>
      <w:numFmt w:val="lowerLetter"/>
      <w:lvlText w:val="%5."/>
      <w:lvlJc w:val="left"/>
      <w:pPr>
        <w:ind w:left="5301" w:hanging="360"/>
      </w:pPr>
    </w:lvl>
    <w:lvl w:ilvl="5" w:tplc="0421001B" w:tentative="1">
      <w:start w:val="1"/>
      <w:numFmt w:val="lowerRoman"/>
      <w:lvlText w:val="%6."/>
      <w:lvlJc w:val="right"/>
      <w:pPr>
        <w:ind w:left="6021" w:hanging="180"/>
      </w:pPr>
    </w:lvl>
    <w:lvl w:ilvl="6" w:tplc="0421000F" w:tentative="1">
      <w:start w:val="1"/>
      <w:numFmt w:val="decimal"/>
      <w:lvlText w:val="%7."/>
      <w:lvlJc w:val="left"/>
      <w:pPr>
        <w:ind w:left="6741" w:hanging="360"/>
      </w:pPr>
    </w:lvl>
    <w:lvl w:ilvl="7" w:tplc="04210019" w:tentative="1">
      <w:start w:val="1"/>
      <w:numFmt w:val="lowerLetter"/>
      <w:lvlText w:val="%8."/>
      <w:lvlJc w:val="left"/>
      <w:pPr>
        <w:ind w:left="7461" w:hanging="360"/>
      </w:pPr>
    </w:lvl>
    <w:lvl w:ilvl="8" w:tplc="0421001B" w:tentative="1">
      <w:start w:val="1"/>
      <w:numFmt w:val="lowerRoman"/>
      <w:lvlText w:val="%9."/>
      <w:lvlJc w:val="right"/>
      <w:pPr>
        <w:ind w:left="8181" w:hanging="180"/>
      </w:pPr>
    </w:lvl>
  </w:abstractNum>
  <w:abstractNum w:abstractNumId="221">
    <w:nsid w:val="5BCC6E21"/>
    <w:multiLevelType w:val="hybridMultilevel"/>
    <w:tmpl w:val="8424FFF0"/>
    <w:lvl w:ilvl="0" w:tplc="04210019">
      <w:start w:val="1"/>
      <w:numFmt w:val="lowerLetter"/>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22">
    <w:nsid w:val="5CD3433E"/>
    <w:multiLevelType w:val="hybridMultilevel"/>
    <w:tmpl w:val="ED0EE70E"/>
    <w:lvl w:ilvl="0" w:tplc="0421000F">
      <w:start w:val="1"/>
      <w:numFmt w:val="decimal"/>
      <w:lvlText w:val="%1."/>
      <w:lvlJc w:val="left"/>
      <w:pPr>
        <w:ind w:left="1429" w:hanging="360"/>
      </w:p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223">
    <w:nsid w:val="5D402C18"/>
    <w:multiLevelType w:val="hybridMultilevel"/>
    <w:tmpl w:val="8674AFC4"/>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4">
    <w:nsid w:val="5DA977FF"/>
    <w:multiLevelType w:val="hybridMultilevel"/>
    <w:tmpl w:val="9548815E"/>
    <w:lvl w:ilvl="0" w:tplc="04210011">
      <w:start w:val="1"/>
      <w:numFmt w:val="decimal"/>
      <w:lvlText w:val="%1)"/>
      <w:lvlJc w:val="left"/>
      <w:pPr>
        <w:ind w:left="2421" w:hanging="360"/>
      </w:pPr>
    </w:lvl>
    <w:lvl w:ilvl="1" w:tplc="04210019" w:tentative="1">
      <w:start w:val="1"/>
      <w:numFmt w:val="lowerLetter"/>
      <w:lvlText w:val="%2."/>
      <w:lvlJc w:val="left"/>
      <w:pPr>
        <w:ind w:left="3141" w:hanging="360"/>
      </w:pPr>
    </w:lvl>
    <w:lvl w:ilvl="2" w:tplc="0421001B" w:tentative="1">
      <w:start w:val="1"/>
      <w:numFmt w:val="lowerRoman"/>
      <w:lvlText w:val="%3."/>
      <w:lvlJc w:val="right"/>
      <w:pPr>
        <w:ind w:left="3861" w:hanging="180"/>
      </w:pPr>
    </w:lvl>
    <w:lvl w:ilvl="3" w:tplc="0421000F" w:tentative="1">
      <w:start w:val="1"/>
      <w:numFmt w:val="decimal"/>
      <w:lvlText w:val="%4."/>
      <w:lvlJc w:val="left"/>
      <w:pPr>
        <w:ind w:left="4581" w:hanging="360"/>
      </w:pPr>
    </w:lvl>
    <w:lvl w:ilvl="4" w:tplc="04210019" w:tentative="1">
      <w:start w:val="1"/>
      <w:numFmt w:val="lowerLetter"/>
      <w:lvlText w:val="%5."/>
      <w:lvlJc w:val="left"/>
      <w:pPr>
        <w:ind w:left="5301" w:hanging="360"/>
      </w:pPr>
    </w:lvl>
    <w:lvl w:ilvl="5" w:tplc="0421001B" w:tentative="1">
      <w:start w:val="1"/>
      <w:numFmt w:val="lowerRoman"/>
      <w:lvlText w:val="%6."/>
      <w:lvlJc w:val="right"/>
      <w:pPr>
        <w:ind w:left="6021" w:hanging="180"/>
      </w:pPr>
    </w:lvl>
    <w:lvl w:ilvl="6" w:tplc="0421000F" w:tentative="1">
      <w:start w:val="1"/>
      <w:numFmt w:val="decimal"/>
      <w:lvlText w:val="%7."/>
      <w:lvlJc w:val="left"/>
      <w:pPr>
        <w:ind w:left="6741" w:hanging="360"/>
      </w:pPr>
    </w:lvl>
    <w:lvl w:ilvl="7" w:tplc="04210019" w:tentative="1">
      <w:start w:val="1"/>
      <w:numFmt w:val="lowerLetter"/>
      <w:lvlText w:val="%8."/>
      <w:lvlJc w:val="left"/>
      <w:pPr>
        <w:ind w:left="7461" w:hanging="360"/>
      </w:pPr>
    </w:lvl>
    <w:lvl w:ilvl="8" w:tplc="0421001B" w:tentative="1">
      <w:start w:val="1"/>
      <w:numFmt w:val="lowerRoman"/>
      <w:lvlText w:val="%9."/>
      <w:lvlJc w:val="right"/>
      <w:pPr>
        <w:ind w:left="8181" w:hanging="180"/>
      </w:pPr>
    </w:lvl>
  </w:abstractNum>
  <w:abstractNum w:abstractNumId="225">
    <w:nsid w:val="5DB52DBA"/>
    <w:multiLevelType w:val="hybridMultilevel"/>
    <w:tmpl w:val="C48E1714"/>
    <w:lvl w:ilvl="0" w:tplc="04210017">
      <w:start w:val="1"/>
      <w:numFmt w:val="lowerLetter"/>
      <w:lvlText w:val="%1)"/>
      <w:lvlJc w:val="left"/>
      <w:pPr>
        <w:ind w:left="2988" w:hanging="360"/>
      </w:pPr>
    </w:lvl>
    <w:lvl w:ilvl="1" w:tplc="04210019" w:tentative="1">
      <w:start w:val="1"/>
      <w:numFmt w:val="lowerLetter"/>
      <w:lvlText w:val="%2."/>
      <w:lvlJc w:val="left"/>
      <w:pPr>
        <w:ind w:left="3708" w:hanging="360"/>
      </w:pPr>
    </w:lvl>
    <w:lvl w:ilvl="2" w:tplc="0421001B" w:tentative="1">
      <w:start w:val="1"/>
      <w:numFmt w:val="lowerRoman"/>
      <w:lvlText w:val="%3."/>
      <w:lvlJc w:val="right"/>
      <w:pPr>
        <w:ind w:left="4428" w:hanging="180"/>
      </w:pPr>
    </w:lvl>
    <w:lvl w:ilvl="3" w:tplc="0421000F" w:tentative="1">
      <w:start w:val="1"/>
      <w:numFmt w:val="decimal"/>
      <w:lvlText w:val="%4."/>
      <w:lvlJc w:val="left"/>
      <w:pPr>
        <w:ind w:left="5148" w:hanging="360"/>
      </w:pPr>
    </w:lvl>
    <w:lvl w:ilvl="4" w:tplc="04210019" w:tentative="1">
      <w:start w:val="1"/>
      <w:numFmt w:val="lowerLetter"/>
      <w:lvlText w:val="%5."/>
      <w:lvlJc w:val="left"/>
      <w:pPr>
        <w:ind w:left="5868" w:hanging="360"/>
      </w:pPr>
    </w:lvl>
    <w:lvl w:ilvl="5" w:tplc="0421001B" w:tentative="1">
      <w:start w:val="1"/>
      <w:numFmt w:val="lowerRoman"/>
      <w:lvlText w:val="%6."/>
      <w:lvlJc w:val="right"/>
      <w:pPr>
        <w:ind w:left="6588" w:hanging="180"/>
      </w:pPr>
    </w:lvl>
    <w:lvl w:ilvl="6" w:tplc="0421000F" w:tentative="1">
      <w:start w:val="1"/>
      <w:numFmt w:val="decimal"/>
      <w:lvlText w:val="%7."/>
      <w:lvlJc w:val="left"/>
      <w:pPr>
        <w:ind w:left="7308" w:hanging="360"/>
      </w:pPr>
    </w:lvl>
    <w:lvl w:ilvl="7" w:tplc="04210019" w:tentative="1">
      <w:start w:val="1"/>
      <w:numFmt w:val="lowerLetter"/>
      <w:lvlText w:val="%8."/>
      <w:lvlJc w:val="left"/>
      <w:pPr>
        <w:ind w:left="8028" w:hanging="360"/>
      </w:pPr>
    </w:lvl>
    <w:lvl w:ilvl="8" w:tplc="0421001B" w:tentative="1">
      <w:start w:val="1"/>
      <w:numFmt w:val="lowerRoman"/>
      <w:lvlText w:val="%9."/>
      <w:lvlJc w:val="right"/>
      <w:pPr>
        <w:ind w:left="8748" w:hanging="180"/>
      </w:pPr>
    </w:lvl>
  </w:abstractNum>
  <w:abstractNum w:abstractNumId="226">
    <w:nsid w:val="5E0770D1"/>
    <w:multiLevelType w:val="hybridMultilevel"/>
    <w:tmpl w:val="C6D21A86"/>
    <w:lvl w:ilvl="0" w:tplc="04210011">
      <w:start w:val="1"/>
      <w:numFmt w:val="decimal"/>
      <w:lvlText w:val="%1)"/>
      <w:lvlJc w:val="left"/>
      <w:pPr>
        <w:ind w:left="1854" w:hanging="360"/>
      </w:pPr>
    </w:lvl>
    <w:lvl w:ilvl="1" w:tplc="04210019" w:tentative="1">
      <w:start w:val="1"/>
      <w:numFmt w:val="lowerLetter"/>
      <w:lvlText w:val="%2."/>
      <w:lvlJc w:val="left"/>
      <w:pPr>
        <w:ind w:left="2574" w:hanging="360"/>
      </w:pPr>
    </w:lvl>
    <w:lvl w:ilvl="2" w:tplc="0421001B" w:tentative="1">
      <w:start w:val="1"/>
      <w:numFmt w:val="lowerRoman"/>
      <w:lvlText w:val="%3."/>
      <w:lvlJc w:val="right"/>
      <w:pPr>
        <w:ind w:left="3294" w:hanging="180"/>
      </w:pPr>
    </w:lvl>
    <w:lvl w:ilvl="3" w:tplc="0421000F" w:tentative="1">
      <w:start w:val="1"/>
      <w:numFmt w:val="decimal"/>
      <w:lvlText w:val="%4."/>
      <w:lvlJc w:val="left"/>
      <w:pPr>
        <w:ind w:left="4014" w:hanging="360"/>
      </w:pPr>
    </w:lvl>
    <w:lvl w:ilvl="4" w:tplc="04210019" w:tentative="1">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abstractNum w:abstractNumId="227">
    <w:nsid w:val="5E6D5177"/>
    <w:multiLevelType w:val="hybridMultilevel"/>
    <w:tmpl w:val="0106AF42"/>
    <w:lvl w:ilvl="0" w:tplc="C302B534">
      <w:start w:val="1"/>
      <w:numFmt w:val="decimal"/>
      <w:lvlText w:val="10.%1."/>
      <w:lvlJc w:val="left"/>
      <w:pPr>
        <w:ind w:left="1429"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8">
    <w:nsid w:val="5EC7511A"/>
    <w:multiLevelType w:val="hybridMultilevel"/>
    <w:tmpl w:val="253CD186"/>
    <w:lvl w:ilvl="0" w:tplc="04210019">
      <w:start w:val="1"/>
      <w:numFmt w:val="lowerLetter"/>
      <w:lvlText w:val="%1."/>
      <w:lvlJc w:val="left"/>
      <w:pPr>
        <w:ind w:left="1854" w:hanging="360"/>
      </w:pPr>
    </w:lvl>
    <w:lvl w:ilvl="1" w:tplc="04210019" w:tentative="1">
      <w:start w:val="1"/>
      <w:numFmt w:val="lowerLetter"/>
      <w:lvlText w:val="%2."/>
      <w:lvlJc w:val="left"/>
      <w:pPr>
        <w:ind w:left="2574" w:hanging="360"/>
      </w:pPr>
    </w:lvl>
    <w:lvl w:ilvl="2" w:tplc="0421001B" w:tentative="1">
      <w:start w:val="1"/>
      <w:numFmt w:val="lowerRoman"/>
      <w:lvlText w:val="%3."/>
      <w:lvlJc w:val="right"/>
      <w:pPr>
        <w:ind w:left="3294" w:hanging="180"/>
      </w:pPr>
    </w:lvl>
    <w:lvl w:ilvl="3" w:tplc="0421000F" w:tentative="1">
      <w:start w:val="1"/>
      <w:numFmt w:val="decimal"/>
      <w:lvlText w:val="%4."/>
      <w:lvlJc w:val="left"/>
      <w:pPr>
        <w:ind w:left="4014" w:hanging="360"/>
      </w:pPr>
    </w:lvl>
    <w:lvl w:ilvl="4" w:tplc="04210019" w:tentative="1">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abstractNum w:abstractNumId="229">
    <w:nsid w:val="5FE10BE6"/>
    <w:multiLevelType w:val="multilevel"/>
    <w:tmpl w:val="E856BB32"/>
    <w:lvl w:ilvl="0">
      <w:start w:val="1"/>
      <w:numFmt w:val="lowerLetter"/>
      <w:lvlText w:val="%1."/>
      <w:lvlJc w:val="left"/>
      <w:pPr>
        <w:tabs>
          <w:tab w:val="left" w:pos="432"/>
        </w:tabs>
        <w:ind w:left="720"/>
      </w:pPr>
      <w:rPr>
        <w:rFonts w:ascii="Arial Narrow" w:eastAsia="Bookman Old Style" w:hAnsi="Arial Narrow" w:cs="Times New Roman" w:hint="default"/>
        <w:strike w:val="0"/>
        <w:color w:val="000000"/>
        <w:spacing w:val="0"/>
        <w:w w:val="100"/>
        <w:sz w:val="24"/>
        <w:szCs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0">
    <w:nsid w:val="60026A95"/>
    <w:multiLevelType w:val="hybridMultilevel"/>
    <w:tmpl w:val="4F26CE7A"/>
    <w:lvl w:ilvl="0" w:tplc="04210017">
      <w:start w:val="1"/>
      <w:numFmt w:val="lowerLetter"/>
      <w:lvlText w:val="%1)"/>
      <w:lvlJc w:val="left"/>
      <w:pPr>
        <w:ind w:left="1270" w:hanging="360"/>
      </w:pPr>
    </w:lvl>
    <w:lvl w:ilvl="1" w:tplc="04210019" w:tentative="1">
      <w:start w:val="1"/>
      <w:numFmt w:val="lowerLetter"/>
      <w:lvlText w:val="%2."/>
      <w:lvlJc w:val="left"/>
      <w:pPr>
        <w:ind w:left="1990" w:hanging="360"/>
      </w:pPr>
    </w:lvl>
    <w:lvl w:ilvl="2" w:tplc="0421001B" w:tentative="1">
      <w:start w:val="1"/>
      <w:numFmt w:val="lowerRoman"/>
      <w:lvlText w:val="%3."/>
      <w:lvlJc w:val="right"/>
      <w:pPr>
        <w:ind w:left="2710" w:hanging="180"/>
      </w:pPr>
    </w:lvl>
    <w:lvl w:ilvl="3" w:tplc="0421000F" w:tentative="1">
      <w:start w:val="1"/>
      <w:numFmt w:val="decimal"/>
      <w:lvlText w:val="%4."/>
      <w:lvlJc w:val="left"/>
      <w:pPr>
        <w:ind w:left="3430" w:hanging="360"/>
      </w:pPr>
    </w:lvl>
    <w:lvl w:ilvl="4" w:tplc="04210019" w:tentative="1">
      <w:start w:val="1"/>
      <w:numFmt w:val="lowerLetter"/>
      <w:lvlText w:val="%5."/>
      <w:lvlJc w:val="left"/>
      <w:pPr>
        <w:ind w:left="4150" w:hanging="360"/>
      </w:pPr>
    </w:lvl>
    <w:lvl w:ilvl="5" w:tplc="0421001B" w:tentative="1">
      <w:start w:val="1"/>
      <w:numFmt w:val="lowerRoman"/>
      <w:lvlText w:val="%6."/>
      <w:lvlJc w:val="right"/>
      <w:pPr>
        <w:ind w:left="4870" w:hanging="180"/>
      </w:pPr>
    </w:lvl>
    <w:lvl w:ilvl="6" w:tplc="0421000F" w:tentative="1">
      <w:start w:val="1"/>
      <w:numFmt w:val="decimal"/>
      <w:lvlText w:val="%7."/>
      <w:lvlJc w:val="left"/>
      <w:pPr>
        <w:ind w:left="5590" w:hanging="360"/>
      </w:pPr>
    </w:lvl>
    <w:lvl w:ilvl="7" w:tplc="04210019" w:tentative="1">
      <w:start w:val="1"/>
      <w:numFmt w:val="lowerLetter"/>
      <w:lvlText w:val="%8."/>
      <w:lvlJc w:val="left"/>
      <w:pPr>
        <w:ind w:left="6310" w:hanging="360"/>
      </w:pPr>
    </w:lvl>
    <w:lvl w:ilvl="8" w:tplc="0421001B" w:tentative="1">
      <w:start w:val="1"/>
      <w:numFmt w:val="lowerRoman"/>
      <w:lvlText w:val="%9."/>
      <w:lvlJc w:val="right"/>
      <w:pPr>
        <w:ind w:left="7030" w:hanging="180"/>
      </w:pPr>
    </w:lvl>
  </w:abstractNum>
  <w:abstractNum w:abstractNumId="231">
    <w:nsid w:val="61F23F64"/>
    <w:multiLevelType w:val="hybridMultilevel"/>
    <w:tmpl w:val="3F16A94E"/>
    <w:lvl w:ilvl="0" w:tplc="04210017">
      <w:start w:val="1"/>
      <w:numFmt w:val="lowerLetter"/>
      <w:lvlText w:val="%1)"/>
      <w:lvlJc w:val="left"/>
      <w:pPr>
        <w:ind w:left="2421" w:hanging="360"/>
      </w:pPr>
    </w:lvl>
    <w:lvl w:ilvl="1" w:tplc="04210019" w:tentative="1">
      <w:start w:val="1"/>
      <w:numFmt w:val="lowerLetter"/>
      <w:lvlText w:val="%2."/>
      <w:lvlJc w:val="left"/>
      <w:pPr>
        <w:ind w:left="3141" w:hanging="360"/>
      </w:pPr>
    </w:lvl>
    <w:lvl w:ilvl="2" w:tplc="0421001B" w:tentative="1">
      <w:start w:val="1"/>
      <w:numFmt w:val="lowerRoman"/>
      <w:lvlText w:val="%3."/>
      <w:lvlJc w:val="right"/>
      <w:pPr>
        <w:ind w:left="3861" w:hanging="180"/>
      </w:pPr>
    </w:lvl>
    <w:lvl w:ilvl="3" w:tplc="0421000F" w:tentative="1">
      <w:start w:val="1"/>
      <w:numFmt w:val="decimal"/>
      <w:lvlText w:val="%4."/>
      <w:lvlJc w:val="left"/>
      <w:pPr>
        <w:ind w:left="4581" w:hanging="360"/>
      </w:pPr>
    </w:lvl>
    <w:lvl w:ilvl="4" w:tplc="04210019" w:tentative="1">
      <w:start w:val="1"/>
      <w:numFmt w:val="lowerLetter"/>
      <w:lvlText w:val="%5."/>
      <w:lvlJc w:val="left"/>
      <w:pPr>
        <w:ind w:left="5301" w:hanging="360"/>
      </w:pPr>
    </w:lvl>
    <w:lvl w:ilvl="5" w:tplc="0421001B" w:tentative="1">
      <w:start w:val="1"/>
      <w:numFmt w:val="lowerRoman"/>
      <w:lvlText w:val="%6."/>
      <w:lvlJc w:val="right"/>
      <w:pPr>
        <w:ind w:left="6021" w:hanging="180"/>
      </w:pPr>
    </w:lvl>
    <w:lvl w:ilvl="6" w:tplc="0421000F" w:tentative="1">
      <w:start w:val="1"/>
      <w:numFmt w:val="decimal"/>
      <w:lvlText w:val="%7."/>
      <w:lvlJc w:val="left"/>
      <w:pPr>
        <w:ind w:left="6741" w:hanging="360"/>
      </w:pPr>
    </w:lvl>
    <w:lvl w:ilvl="7" w:tplc="04210019" w:tentative="1">
      <w:start w:val="1"/>
      <w:numFmt w:val="lowerLetter"/>
      <w:lvlText w:val="%8."/>
      <w:lvlJc w:val="left"/>
      <w:pPr>
        <w:ind w:left="7461" w:hanging="360"/>
      </w:pPr>
    </w:lvl>
    <w:lvl w:ilvl="8" w:tplc="0421001B" w:tentative="1">
      <w:start w:val="1"/>
      <w:numFmt w:val="lowerRoman"/>
      <w:lvlText w:val="%9."/>
      <w:lvlJc w:val="right"/>
      <w:pPr>
        <w:ind w:left="8181" w:hanging="180"/>
      </w:pPr>
    </w:lvl>
  </w:abstractNum>
  <w:abstractNum w:abstractNumId="232">
    <w:nsid w:val="620A6574"/>
    <w:multiLevelType w:val="hybridMultilevel"/>
    <w:tmpl w:val="A2DA13DA"/>
    <w:lvl w:ilvl="0" w:tplc="04210019">
      <w:start w:val="1"/>
      <w:numFmt w:val="lowerLetter"/>
      <w:lvlText w:val="%1."/>
      <w:lvlJc w:val="left"/>
      <w:pPr>
        <w:ind w:left="1854" w:hanging="360"/>
      </w:pPr>
    </w:lvl>
    <w:lvl w:ilvl="1" w:tplc="04210019" w:tentative="1">
      <w:start w:val="1"/>
      <w:numFmt w:val="lowerLetter"/>
      <w:lvlText w:val="%2."/>
      <w:lvlJc w:val="left"/>
      <w:pPr>
        <w:ind w:left="2574" w:hanging="360"/>
      </w:pPr>
    </w:lvl>
    <w:lvl w:ilvl="2" w:tplc="0421001B" w:tentative="1">
      <w:start w:val="1"/>
      <w:numFmt w:val="lowerRoman"/>
      <w:lvlText w:val="%3."/>
      <w:lvlJc w:val="right"/>
      <w:pPr>
        <w:ind w:left="3294" w:hanging="180"/>
      </w:pPr>
    </w:lvl>
    <w:lvl w:ilvl="3" w:tplc="0421000F" w:tentative="1">
      <w:start w:val="1"/>
      <w:numFmt w:val="decimal"/>
      <w:lvlText w:val="%4."/>
      <w:lvlJc w:val="left"/>
      <w:pPr>
        <w:ind w:left="4014" w:hanging="360"/>
      </w:pPr>
    </w:lvl>
    <w:lvl w:ilvl="4" w:tplc="04210019" w:tentative="1">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abstractNum w:abstractNumId="233">
    <w:nsid w:val="62B45487"/>
    <w:multiLevelType w:val="hybridMultilevel"/>
    <w:tmpl w:val="5F48DEDC"/>
    <w:lvl w:ilvl="0" w:tplc="5EB6E04C">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4">
    <w:nsid w:val="631B4432"/>
    <w:multiLevelType w:val="hybridMultilevel"/>
    <w:tmpl w:val="EB549518"/>
    <w:lvl w:ilvl="0" w:tplc="04210019">
      <w:start w:val="1"/>
      <w:numFmt w:val="lowerLetter"/>
      <w:lvlText w:val="%1."/>
      <w:lvlJc w:val="left"/>
      <w:pPr>
        <w:ind w:left="1429" w:hanging="360"/>
      </w:p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235">
    <w:nsid w:val="631D1F74"/>
    <w:multiLevelType w:val="hybridMultilevel"/>
    <w:tmpl w:val="A6D6CF8A"/>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6">
    <w:nsid w:val="636567B7"/>
    <w:multiLevelType w:val="hybridMultilevel"/>
    <w:tmpl w:val="840AF3B0"/>
    <w:lvl w:ilvl="0" w:tplc="348AF952">
      <w:start w:val="1"/>
      <w:numFmt w:val="decimal"/>
      <w:lvlText w:val="%1.5.2."/>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7">
    <w:nsid w:val="638666BE"/>
    <w:multiLevelType w:val="hybridMultilevel"/>
    <w:tmpl w:val="AA50593A"/>
    <w:lvl w:ilvl="0" w:tplc="04210019">
      <w:start w:val="1"/>
      <w:numFmt w:val="lowerLetter"/>
      <w:lvlText w:val="%1."/>
      <w:lvlJc w:val="left"/>
      <w:pPr>
        <w:ind w:left="1854" w:hanging="360"/>
      </w:pPr>
    </w:lvl>
    <w:lvl w:ilvl="1" w:tplc="04210019" w:tentative="1">
      <w:start w:val="1"/>
      <w:numFmt w:val="lowerLetter"/>
      <w:lvlText w:val="%2."/>
      <w:lvlJc w:val="left"/>
      <w:pPr>
        <w:ind w:left="2574" w:hanging="360"/>
      </w:pPr>
    </w:lvl>
    <w:lvl w:ilvl="2" w:tplc="0421001B" w:tentative="1">
      <w:start w:val="1"/>
      <w:numFmt w:val="lowerRoman"/>
      <w:lvlText w:val="%3."/>
      <w:lvlJc w:val="right"/>
      <w:pPr>
        <w:ind w:left="3294" w:hanging="180"/>
      </w:pPr>
    </w:lvl>
    <w:lvl w:ilvl="3" w:tplc="0421000F" w:tentative="1">
      <w:start w:val="1"/>
      <w:numFmt w:val="decimal"/>
      <w:lvlText w:val="%4."/>
      <w:lvlJc w:val="left"/>
      <w:pPr>
        <w:ind w:left="4014" w:hanging="360"/>
      </w:pPr>
    </w:lvl>
    <w:lvl w:ilvl="4" w:tplc="04210019" w:tentative="1">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abstractNum w:abstractNumId="238">
    <w:nsid w:val="63B15AAA"/>
    <w:multiLevelType w:val="hybridMultilevel"/>
    <w:tmpl w:val="8674AFC4"/>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9">
    <w:nsid w:val="63D94F78"/>
    <w:multiLevelType w:val="hybridMultilevel"/>
    <w:tmpl w:val="02BE796C"/>
    <w:lvl w:ilvl="0" w:tplc="04210017">
      <w:start w:val="1"/>
      <w:numFmt w:val="lowerLetter"/>
      <w:lvlText w:val="%1)"/>
      <w:lvlJc w:val="left"/>
      <w:pPr>
        <w:ind w:left="2988" w:hanging="360"/>
      </w:pPr>
    </w:lvl>
    <w:lvl w:ilvl="1" w:tplc="04210019" w:tentative="1">
      <w:start w:val="1"/>
      <w:numFmt w:val="lowerLetter"/>
      <w:lvlText w:val="%2."/>
      <w:lvlJc w:val="left"/>
      <w:pPr>
        <w:ind w:left="3708" w:hanging="360"/>
      </w:pPr>
    </w:lvl>
    <w:lvl w:ilvl="2" w:tplc="0421001B" w:tentative="1">
      <w:start w:val="1"/>
      <w:numFmt w:val="lowerRoman"/>
      <w:lvlText w:val="%3."/>
      <w:lvlJc w:val="right"/>
      <w:pPr>
        <w:ind w:left="4428" w:hanging="180"/>
      </w:pPr>
    </w:lvl>
    <w:lvl w:ilvl="3" w:tplc="0421000F" w:tentative="1">
      <w:start w:val="1"/>
      <w:numFmt w:val="decimal"/>
      <w:lvlText w:val="%4."/>
      <w:lvlJc w:val="left"/>
      <w:pPr>
        <w:ind w:left="5148" w:hanging="360"/>
      </w:pPr>
    </w:lvl>
    <w:lvl w:ilvl="4" w:tplc="04210019" w:tentative="1">
      <w:start w:val="1"/>
      <w:numFmt w:val="lowerLetter"/>
      <w:lvlText w:val="%5."/>
      <w:lvlJc w:val="left"/>
      <w:pPr>
        <w:ind w:left="5868" w:hanging="360"/>
      </w:pPr>
    </w:lvl>
    <w:lvl w:ilvl="5" w:tplc="0421001B" w:tentative="1">
      <w:start w:val="1"/>
      <w:numFmt w:val="lowerRoman"/>
      <w:lvlText w:val="%6."/>
      <w:lvlJc w:val="right"/>
      <w:pPr>
        <w:ind w:left="6588" w:hanging="180"/>
      </w:pPr>
    </w:lvl>
    <w:lvl w:ilvl="6" w:tplc="0421000F" w:tentative="1">
      <w:start w:val="1"/>
      <w:numFmt w:val="decimal"/>
      <w:lvlText w:val="%7."/>
      <w:lvlJc w:val="left"/>
      <w:pPr>
        <w:ind w:left="7308" w:hanging="360"/>
      </w:pPr>
    </w:lvl>
    <w:lvl w:ilvl="7" w:tplc="04210019" w:tentative="1">
      <w:start w:val="1"/>
      <w:numFmt w:val="lowerLetter"/>
      <w:lvlText w:val="%8."/>
      <w:lvlJc w:val="left"/>
      <w:pPr>
        <w:ind w:left="8028" w:hanging="360"/>
      </w:pPr>
    </w:lvl>
    <w:lvl w:ilvl="8" w:tplc="0421001B" w:tentative="1">
      <w:start w:val="1"/>
      <w:numFmt w:val="lowerRoman"/>
      <w:lvlText w:val="%9."/>
      <w:lvlJc w:val="right"/>
      <w:pPr>
        <w:ind w:left="8748" w:hanging="180"/>
      </w:pPr>
    </w:lvl>
  </w:abstractNum>
  <w:abstractNum w:abstractNumId="240">
    <w:nsid w:val="64F561F0"/>
    <w:multiLevelType w:val="hybridMultilevel"/>
    <w:tmpl w:val="0D9EE4F0"/>
    <w:lvl w:ilvl="0" w:tplc="04210019">
      <w:start w:val="1"/>
      <w:numFmt w:val="lowerLetter"/>
      <w:lvlText w:val="%1."/>
      <w:lvlJc w:val="left"/>
      <w:pPr>
        <w:ind w:left="1854" w:hanging="360"/>
      </w:pPr>
    </w:lvl>
    <w:lvl w:ilvl="1" w:tplc="04210019" w:tentative="1">
      <w:start w:val="1"/>
      <w:numFmt w:val="lowerLetter"/>
      <w:lvlText w:val="%2."/>
      <w:lvlJc w:val="left"/>
      <w:pPr>
        <w:ind w:left="2574" w:hanging="360"/>
      </w:pPr>
    </w:lvl>
    <w:lvl w:ilvl="2" w:tplc="0421001B" w:tentative="1">
      <w:start w:val="1"/>
      <w:numFmt w:val="lowerRoman"/>
      <w:lvlText w:val="%3."/>
      <w:lvlJc w:val="right"/>
      <w:pPr>
        <w:ind w:left="3294" w:hanging="180"/>
      </w:pPr>
    </w:lvl>
    <w:lvl w:ilvl="3" w:tplc="0421000F" w:tentative="1">
      <w:start w:val="1"/>
      <w:numFmt w:val="decimal"/>
      <w:lvlText w:val="%4."/>
      <w:lvlJc w:val="left"/>
      <w:pPr>
        <w:ind w:left="4014" w:hanging="360"/>
      </w:pPr>
    </w:lvl>
    <w:lvl w:ilvl="4" w:tplc="04210019" w:tentative="1">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abstractNum w:abstractNumId="241">
    <w:nsid w:val="65135422"/>
    <w:multiLevelType w:val="hybridMultilevel"/>
    <w:tmpl w:val="B4CA2016"/>
    <w:lvl w:ilvl="0" w:tplc="04210017">
      <w:start w:val="1"/>
      <w:numFmt w:val="lowerLetter"/>
      <w:lvlText w:val="%1)"/>
      <w:lvlJc w:val="left"/>
      <w:pPr>
        <w:ind w:left="1429" w:hanging="360"/>
      </w:p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242">
    <w:nsid w:val="658454A3"/>
    <w:multiLevelType w:val="hybridMultilevel"/>
    <w:tmpl w:val="7CA065DA"/>
    <w:lvl w:ilvl="0" w:tplc="04210011">
      <w:start w:val="1"/>
      <w:numFmt w:val="decimal"/>
      <w:lvlText w:val="%1)"/>
      <w:lvlJc w:val="left"/>
      <w:pPr>
        <w:ind w:left="1854" w:hanging="360"/>
      </w:pPr>
    </w:lvl>
    <w:lvl w:ilvl="1" w:tplc="04210019" w:tentative="1">
      <w:start w:val="1"/>
      <w:numFmt w:val="lowerLetter"/>
      <w:lvlText w:val="%2."/>
      <w:lvlJc w:val="left"/>
      <w:pPr>
        <w:ind w:left="2574" w:hanging="360"/>
      </w:pPr>
    </w:lvl>
    <w:lvl w:ilvl="2" w:tplc="0421001B" w:tentative="1">
      <w:start w:val="1"/>
      <w:numFmt w:val="lowerRoman"/>
      <w:lvlText w:val="%3."/>
      <w:lvlJc w:val="right"/>
      <w:pPr>
        <w:ind w:left="3294" w:hanging="180"/>
      </w:pPr>
    </w:lvl>
    <w:lvl w:ilvl="3" w:tplc="0421000F" w:tentative="1">
      <w:start w:val="1"/>
      <w:numFmt w:val="decimal"/>
      <w:lvlText w:val="%4."/>
      <w:lvlJc w:val="left"/>
      <w:pPr>
        <w:ind w:left="4014" w:hanging="360"/>
      </w:pPr>
    </w:lvl>
    <w:lvl w:ilvl="4" w:tplc="04210019" w:tentative="1">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abstractNum w:abstractNumId="243">
    <w:nsid w:val="659B2B7D"/>
    <w:multiLevelType w:val="hybridMultilevel"/>
    <w:tmpl w:val="333A9A22"/>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44">
    <w:nsid w:val="65C16CAF"/>
    <w:multiLevelType w:val="hybridMultilevel"/>
    <w:tmpl w:val="71E2844E"/>
    <w:lvl w:ilvl="0" w:tplc="04210019">
      <w:start w:val="1"/>
      <w:numFmt w:val="lowerLetter"/>
      <w:lvlText w:val="%1."/>
      <w:lvlJc w:val="left"/>
      <w:pPr>
        <w:ind w:left="1854" w:hanging="360"/>
      </w:pPr>
    </w:lvl>
    <w:lvl w:ilvl="1" w:tplc="04210019" w:tentative="1">
      <w:start w:val="1"/>
      <w:numFmt w:val="lowerLetter"/>
      <w:lvlText w:val="%2."/>
      <w:lvlJc w:val="left"/>
      <w:pPr>
        <w:ind w:left="2574" w:hanging="360"/>
      </w:pPr>
    </w:lvl>
    <w:lvl w:ilvl="2" w:tplc="0421001B" w:tentative="1">
      <w:start w:val="1"/>
      <w:numFmt w:val="lowerRoman"/>
      <w:lvlText w:val="%3."/>
      <w:lvlJc w:val="right"/>
      <w:pPr>
        <w:ind w:left="3294" w:hanging="180"/>
      </w:pPr>
    </w:lvl>
    <w:lvl w:ilvl="3" w:tplc="0421000F" w:tentative="1">
      <w:start w:val="1"/>
      <w:numFmt w:val="decimal"/>
      <w:lvlText w:val="%4."/>
      <w:lvlJc w:val="left"/>
      <w:pPr>
        <w:ind w:left="4014" w:hanging="360"/>
      </w:pPr>
    </w:lvl>
    <w:lvl w:ilvl="4" w:tplc="04210019" w:tentative="1">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abstractNum w:abstractNumId="245">
    <w:nsid w:val="663E27B1"/>
    <w:multiLevelType w:val="hybridMultilevel"/>
    <w:tmpl w:val="A2DA13DA"/>
    <w:lvl w:ilvl="0" w:tplc="04210019">
      <w:start w:val="1"/>
      <w:numFmt w:val="lowerLetter"/>
      <w:lvlText w:val="%1."/>
      <w:lvlJc w:val="left"/>
      <w:pPr>
        <w:ind w:left="1854" w:hanging="360"/>
      </w:pPr>
    </w:lvl>
    <w:lvl w:ilvl="1" w:tplc="04210019" w:tentative="1">
      <w:start w:val="1"/>
      <w:numFmt w:val="lowerLetter"/>
      <w:lvlText w:val="%2."/>
      <w:lvlJc w:val="left"/>
      <w:pPr>
        <w:ind w:left="2574" w:hanging="360"/>
      </w:pPr>
    </w:lvl>
    <w:lvl w:ilvl="2" w:tplc="0421001B" w:tentative="1">
      <w:start w:val="1"/>
      <w:numFmt w:val="lowerRoman"/>
      <w:lvlText w:val="%3."/>
      <w:lvlJc w:val="right"/>
      <w:pPr>
        <w:ind w:left="3294" w:hanging="180"/>
      </w:pPr>
    </w:lvl>
    <w:lvl w:ilvl="3" w:tplc="0421000F" w:tentative="1">
      <w:start w:val="1"/>
      <w:numFmt w:val="decimal"/>
      <w:lvlText w:val="%4."/>
      <w:lvlJc w:val="left"/>
      <w:pPr>
        <w:ind w:left="4014" w:hanging="360"/>
      </w:pPr>
    </w:lvl>
    <w:lvl w:ilvl="4" w:tplc="04210019" w:tentative="1">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abstractNum w:abstractNumId="246">
    <w:nsid w:val="66BA2FBF"/>
    <w:multiLevelType w:val="hybridMultilevel"/>
    <w:tmpl w:val="E36415CA"/>
    <w:lvl w:ilvl="0" w:tplc="04210011">
      <w:start w:val="1"/>
      <w:numFmt w:val="decimal"/>
      <w:lvlText w:val="%1)"/>
      <w:lvlJc w:val="left"/>
      <w:pPr>
        <w:ind w:left="1854" w:hanging="360"/>
      </w:pPr>
    </w:lvl>
    <w:lvl w:ilvl="1" w:tplc="04210019" w:tentative="1">
      <w:start w:val="1"/>
      <w:numFmt w:val="lowerLetter"/>
      <w:lvlText w:val="%2."/>
      <w:lvlJc w:val="left"/>
      <w:pPr>
        <w:ind w:left="2574" w:hanging="360"/>
      </w:pPr>
    </w:lvl>
    <w:lvl w:ilvl="2" w:tplc="0421001B" w:tentative="1">
      <w:start w:val="1"/>
      <w:numFmt w:val="lowerRoman"/>
      <w:lvlText w:val="%3."/>
      <w:lvlJc w:val="right"/>
      <w:pPr>
        <w:ind w:left="3294" w:hanging="180"/>
      </w:pPr>
    </w:lvl>
    <w:lvl w:ilvl="3" w:tplc="0421000F" w:tentative="1">
      <w:start w:val="1"/>
      <w:numFmt w:val="decimal"/>
      <w:lvlText w:val="%4."/>
      <w:lvlJc w:val="left"/>
      <w:pPr>
        <w:ind w:left="4014" w:hanging="360"/>
      </w:pPr>
    </w:lvl>
    <w:lvl w:ilvl="4" w:tplc="04210019" w:tentative="1">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abstractNum w:abstractNumId="247">
    <w:nsid w:val="66BA37E9"/>
    <w:multiLevelType w:val="hybridMultilevel"/>
    <w:tmpl w:val="39F49D94"/>
    <w:lvl w:ilvl="0" w:tplc="04210019">
      <w:start w:val="1"/>
      <w:numFmt w:val="lowerLetter"/>
      <w:lvlText w:val="%1."/>
      <w:lvlJc w:val="left"/>
      <w:pPr>
        <w:ind w:left="1429" w:hanging="360"/>
      </w:p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248">
    <w:nsid w:val="68C462AC"/>
    <w:multiLevelType w:val="hybridMultilevel"/>
    <w:tmpl w:val="729657E6"/>
    <w:lvl w:ilvl="0" w:tplc="04210017">
      <w:start w:val="1"/>
      <w:numFmt w:val="lowerLetter"/>
      <w:lvlText w:val="%1)"/>
      <w:lvlJc w:val="left"/>
      <w:pPr>
        <w:ind w:left="2988" w:hanging="360"/>
      </w:pPr>
    </w:lvl>
    <w:lvl w:ilvl="1" w:tplc="04210019" w:tentative="1">
      <w:start w:val="1"/>
      <w:numFmt w:val="lowerLetter"/>
      <w:lvlText w:val="%2."/>
      <w:lvlJc w:val="left"/>
      <w:pPr>
        <w:ind w:left="3708" w:hanging="360"/>
      </w:pPr>
    </w:lvl>
    <w:lvl w:ilvl="2" w:tplc="0421001B" w:tentative="1">
      <w:start w:val="1"/>
      <w:numFmt w:val="lowerRoman"/>
      <w:lvlText w:val="%3."/>
      <w:lvlJc w:val="right"/>
      <w:pPr>
        <w:ind w:left="4428" w:hanging="180"/>
      </w:pPr>
    </w:lvl>
    <w:lvl w:ilvl="3" w:tplc="0421000F" w:tentative="1">
      <w:start w:val="1"/>
      <w:numFmt w:val="decimal"/>
      <w:lvlText w:val="%4."/>
      <w:lvlJc w:val="left"/>
      <w:pPr>
        <w:ind w:left="5148" w:hanging="360"/>
      </w:pPr>
    </w:lvl>
    <w:lvl w:ilvl="4" w:tplc="04210019" w:tentative="1">
      <w:start w:val="1"/>
      <w:numFmt w:val="lowerLetter"/>
      <w:lvlText w:val="%5."/>
      <w:lvlJc w:val="left"/>
      <w:pPr>
        <w:ind w:left="5868" w:hanging="360"/>
      </w:pPr>
    </w:lvl>
    <w:lvl w:ilvl="5" w:tplc="0421001B" w:tentative="1">
      <w:start w:val="1"/>
      <w:numFmt w:val="lowerRoman"/>
      <w:lvlText w:val="%6."/>
      <w:lvlJc w:val="right"/>
      <w:pPr>
        <w:ind w:left="6588" w:hanging="180"/>
      </w:pPr>
    </w:lvl>
    <w:lvl w:ilvl="6" w:tplc="0421000F" w:tentative="1">
      <w:start w:val="1"/>
      <w:numFmt w:val="decimal"/>
      <w:lvlText w:val="%7."/>
      <w:lvlJc w:val="left"/>
      <w:pPr>
        <w:ind w:left="7308" w:hanging="360"/>
      </w:pPr>
    </w:lvl>
    <w:lvl w:ilvl="7" w:tplc="04210019" w:tentative="1">
      <w:start w:val="1"/>
      <w:numFmt w:val="lowerLetter"/>
      <w:lvlText w:val="%8."/>
      <w:lvlJc w:val="left"/>
      <w:pPr>
        <w:ind w:left="8028" w:hanging="360"/>
      </w:pPr>
    </w:lvl>
    <w:lvl w:ilvl="8" w:tplc="0421001B" w:tentative="1">
      <w:start w:val="1"/>
      <w:numFmt w:val="lowerRoman"/>
      <w:lvlText w:val="%9."/>
      <w:lvlJc w:val="right"/>
      <w:pPr>
        <w:ind w:left="8748" w:hanging="180"/>
      </w:pPr>
    </w:lvl>
  </w:abstractNum>
  <w:abstractNum w:abstractNumId="249">
    <w:nsid w:val="68E72C60"/>
    <w:multiLevelType w:val="hybridMultilevel"/>
    <w:tmpl w:val="2BB06C6A"/>
    <w:lvl w:ilvl="0" w:tplc="04210011">
      <w:start w:val="1"/>
      <w:numFmt w:val="decimal"/>
      <w:lvlText w:val="%1)"/>
      <w:lvlJc w:val="left"/>
      <w:pPr>
        <w:ind w:left="2007" w:hanging="360"/>
      </w:pPr>
    </w:lvl>
    <w:lvl w:ilvl="1" w:tplc="04210019" w:tentative="1">
      <w:start w:val="1"/>
      <w:numFmt w:val="lowerLetter"/>
      <w:lvlText w:val="%2."/>
      <w:lvlJc w:val="left"/>
      <w:pPr>
        <w:ind w:left="2727" w:hanging="360"/>
      </w:pPr>
    </w:lvl>
    <w:lvl w:ilvl="2" w:tplc="0421001B" w:tentative="1">
      <w:start w:val="1"/>
      <w:numFmt w:val="lowerRoman"/>
      <w:lvlText w:val="%3."/>
      <w:lvlJc w:val="right"/>
      <w:pPr>
        <w:ind w:left="3447" w:hanging="180"/>
      </w:pPr>
    </w:lvl>
    <w:lvl w:ilvl="3" w:tplc="0421000F" w:tentative="1">
      <w:start w:val="1"/>
      <w:numFmt w:val="decimal"/>
      <w:lvlText w:val="%4."/>
      <w:lvlJc w:val="left"/>
      <w:pPr>
        <w:ind w:left="4167" w:hanging="360"/>
      </w:pPr>
    </w:lvl>
    <w:lvl w:ilvl="4" w:tplc="04210019" w:tentative="1">
      <w:start w:val="1"/>
      <w:numFmt w:val="lowerLetter"/>
      <w:lvlText w:val="%5."/>
      <w:lvlJc w:val="left"/>
      <w:pPr>
        <w:ind w:left="4887" w:hanging="360"/>
      </w:pPr>
    </w:lvl>
    <w:lvl w:ilvl="5" w:tplc="0421001B" w:tentative="1">
      <w:start w:val="1"/>
      <w:numFmt w:val="lowerRoman"/>
      <w:lvlText w:val="%6."/>
      <w:lvlJc w:val="right"/>
      <w:pPr>
        <w:ind w:left="5607" w:hanging="180"/>
      </w:pPr>
    </w:lvl>
    <w:lvl w:ilvl="6" w:tplc="0421000F" w:tentative="1">
      <w:start w:val="1"/>
      <w:numFmt w:val="decimal"/>
      <w:lvlText w:val="%7."/>
      <w:lvlJc w:val="left"/>
      <w:pPr>
        <w:ind w:left="6327" w:hanging="360"/>
      </w:pPr>
    </w:lvl>
    <w:lvl w:ilvl="7" w:tplc="04210019" w:tentative="1">
      <w:start w:val="1"/>
      <w:numFmt w:val="lowerLetter"/>
      <w:lvlText w:val="%8."/>
      <w:lvlJc w:val="left"/>
      <w:pPr>
        <w:ind w:left="7047" w:hanging="360"/>
      </w:pPr>
    </w:lvl>
    <w:lvl w:ilvl="8" w:tplc="0421001B" w:tentative="1">
      <w:start w:val="1"/>
      <w:numFmt w:val="lowerRoman"/>
      <w:lvlText w:val="%9."/>
      <w:lvlJc w:val="right"/>
      <w:pPr>
        <w:ind w:left="7767" w:hanging="180"/>
      </w:pPr>
    </w:lvl>
  </w:abstractNum>
  <w:abstractNum w:abstractNumId="250">
    <w:nsid w:val="698D1A32"/>
    <w:multiLevelType w:val="hybridMultilevel"/>
    <w:tmpl w:val="80BE76DE"/>
    <w:lvl w:ilvl="0" w:tplc="0421000F">
      <w:start w:val="1"/>
      <w:numFmt w:val="decimal"/>
      <w:lvlText w:val="%1."/>
      <w:lvlJc w:val="left"/>
      <w:pPr>
        <w:ind w:left="1429" w:hanging="360"/>
      </w:p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251">
    <w:nsid w:val="69A7692A"/>
    <w:multiLevelType w:val="hybridMultilevel"/>
    <w:tmpl w:val="879CE474"/>
    <w:lvl w:ilvl="0" w:tplc="04210017">
      <w:start w:val="1"/>
      <w:numFmt w:val="lowerLetter"/>
      <w:lvlText w:val="%1)"/>
      <w:lvlJc w:val="left"/>
      <w:pPr>
        <w:ind w:left="2988" w:hanging="360"/>
      </w:pPr>
    </w:lvl>
    <w:lvl w:ilvl="1" w:tplc="04210019" w:tentative="1">
      <w:start w:val="1"/>
      <w:numFmt w:val="lowerLetter"/>
      <w:lvlText w:val="%2."/>
      <w:lvlJc w:val="left"/>
      <w:pPr>
        <w:ind w:left="3708" w:hanging="360"/>
      </w:pPr>
    </w:lvl>
    <w:lvl w:ilvl="2" w:tplc="0421001B" w:tentative="1">
      <w:start w:val="1"/>
      <w:numFmt w:val="lowerRoman"/>
      <w:lvlText w:val="%3."/>
      <w:lvlJc w:val="right"/>
      <w:pPr>
        <w:ind w:left="4428" w:hanging="180"/>
      </w:pPr>
    </w:lvl>
    <w:lvl w:ilvl="3" w:tplc="0421000F" w:tentative="1">
      <w:start w:val="1"/>
      <w:numFmt w:val="decimal"/>
      <w:lvlText w:val="%4."/>
      <w:lvlJc w:val="left"/>
      <w:pPr>
        <w:ind w:left="5148" w:hanging="360"/>
      </w:pPr>
    </w:lvl>
    <w:lvl w:ilvl="4" w:tplc="04210019" w:tentative="1">
      <w:start w:val="1"/>
      <w:numFmt w:val="lowerLetter"/>
      <w:lvlText w:val="%5."/>
      <w:lvlJc w:val="left"/>
      <w:pPr>
        <w:ind w:left="5868" w:hanging="360"/>
      </w:pPr>
    </w:lvl>
    <w:lvl w:ilvl="5" w:tplc="0421001B" w:tentative="1">
      <w:start w:val="1"/>
      <w:numFmt w:val="lowerRoman"/>
      <w:lvlText w:val="%6."/>
      <w:lvlJc w:val="right"/>
      <w:pPr>
        <w:ind w:left="6588" w:hanging="180"/>
      </w:pPr>
    </w:lvl>
    <w:lvl w:ilvl="6" w:tplc="0421000F" w:tentative="1">
      <w:start w:val="1"/>
      <w:numFmt w:val="decimal"/>
      <w:lvlText w:val="%7."/>
      <w:lvlJc w:val="left"/>
      <w:pPr>
        <w:ind w:left="7308" w:hanging="360"/>
      </w:pPr>
    </w:lvl>
    <w:lvl w:ilvl="7" w:tplc="04210019" w:tentative="1">
      <w:start w:val="1"/>
      <w:numFmt w:val="lowerLetter"/>
      <w:lvlText w:val="%8."/>
      <w:lvlJc w:val="left"/>
      <w:pPr>
        <w:ind w:left="8028" w:hanging="360"/>
      </w:pPr>
    </w:lvl>
    <w:lvl w:ilvl="8" w:tplc="0421001B" w:tentative="1">
      <w:start w:val="1"/>
      <w:numFmt w:val="lowerRoman"/>
      <w:lvlText w:val="%9."/>
      <w:lvlJc w:val="right"/>
      <w:pPr>
        <w:ind w:left="8748" w:hanging="180"/>
      </w:pPr>
    </w:lvl>
  </w:abstractNum>
  <w:abstractNum w:abstractNumId="252">
    <w:nsid w:val="6A4229E2"/>
    <w:multiLevelType w:val="hybridMultilevel"/>
    <w:tmpl w:val="1B94524A"/>
    <w:lvl w:ilvl="0" w:tplc="04210011">
      <w:start w:val="1"/>
      <w:numFmt w:val="decimal"/>
      <w:lvlText w:val="%1)"/>
      <w:lvlJc w:val="left"/>
      <w:pPr>
        <w:ind w:left="2007" w:hanging="360"/>
      </w:pPr>
    </w:lvl>
    <w:lvl w:ilvl="1" w:tplc="04210019" w:tentative="1">
      <w:start w:val="1"/>
      <w:numFmt w:val="lowerLetter"/>
      <w:lvlText w:val="%2."/>
      <w:lvlJc w:val="left"/>
      <w:pPr>
        <w:ind w:left="2727" w:hanging="360"/>
      </w:pPr>
    </w:lvl>
    <w:lvl w:ilvl="2" w:tplc="0421001B" w:tentative="1">
      <w:start w:val="1"/>
      <w:numFmt w:val="lowerRoman"/>
      <w:lvlText w:val="%3."/>
      <w:lvlJc w:val="right"/>
      <w:pPr>
        <w:ind w:left="3447" w:hanging="180"/>
      </w:pPr>
    </w:lvl>
    <w:lvl w:ilvl="3" w:tplc="0421000F" w:tentative="1">
      <w:start w:val="1"/>
      <w:numFmt w:val="decimal"/>
      <w:lvlText w:val="%4."/>
      <w:lvlJc w:val="left"/>
      <w:pPr>
        <w:ind w:left="4167" w:hanging="360"/>
      </w:pPr>
    </w:lvl>
    <w:lvl w:ilvl="4" w:tplc="04210019" w:tentative="1">
      <w:start w:val="1"/>
      <w:numFmt w:val="lowerLetter"/>
      <w:lvlText w:val="%5."/>
      <w:lvlJc w:val="left"/>
      <w:pPr>
        <w:ind w:left="4887" w:hanging="360"/>
      </w:pPr>
    </w:lvl>
    <w:lvl w:ilvl="5" w:tplc="0421001B" w:tentative="1">
      <w:start w:val="1"/>
      <w:numFmt w:val="lowerRoman"/>
      <w:lvlText w:val="%6."/>
      <w:lvlJc w:val="right"/>
      <w:pPr>
        <w:ind w:left="5607" w:hanging="180"/>
      </w:pPr>
    </w:lvl>
    <w:lvl w:ilvl="6" w:tplc="0421000F" w:tentative="1">
      <w:start w:val="1"/>
      <w:numFmt w:val="decimal"/>
      <w:lvlText w:val="%7."/>
      <w:lvlJc w:val="left"/>
      <w:pPr>
        <w:ind w:left="6327" w:hanging="360"/>
      </w:pPr>
    </w:lvl>
    <w:lvl w:ilvl="7" w:tplc="04210019" w:tentative="1">
      <w:start w:val="1"/>
      <w:numFmt w:val="lowerLetter"/>
      <w:lvlText w:val="%8."/>
      <w:lvlJc w:val="left"/>
      <w:pPr>
        <w:ind w:left="7047" w:hanging="360"/>
      </w:pPr>
    </w:lvl>
    <w:lvl w:ilvl="8" w:tplc="0421001B" w:tentative="1">
      <w:start w:val="1"/>
      <w:numFmt w:val="lowerRoman"/>
      <w:lvlText w:val="%9."/>
      <w:lvlJc w:val="right"/>
      <w:pPr>
        <w:ind w:left="7767" w:hanging="180"/>
      </w:pPr>
    </w:lvl>
  </w:abstractNum>
  <w:abstractNum w:abstractNumId="253">
    <w:nsid w:val="6AFC1EF8"/>
    <w:multiLevelType w:val="hybridMultilevel"/>
    <w:tmpl w:val="BF1E5208"/>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4">
    <w:nsid w:val="6B240E9A"/>
    <w:multiLevelType w:val="hybridMultilevel"/>
    <w:tmpl w:val="DCF410C8"/>
    <w:lvl w:ilvl="0" w:tplc="04210011">
      <w:start w:val="1"/>
      <w:numFmt w:val="decimal"/>
      <w:lvlText w:val="%1)"/>
      <w:lvlJc w:val="left"/>
      <w:pPr>
        <w:ind w:left="1854" w:hanging="360"/>
      </w:pPr>
    </w:lvl>
    <w:lvl w:ilvl="1" w:tplc="04210019" w:tentative="1">
      <w:start w:val="1"/>
      <w:numFmt w:val="lowerLetter"/>
      <w:lvlText w:val="%2."/>
      <w:lvlJc w:val="left"/>
      <w:pPr>
        <w:ind w:left="2574" w:hanging="360"/>
      </w:pPr>
    </w:lvl>
    <w:lvl w:ilvl="2" w:tplc="0421001B" w:tentative="1">
      <w:start w:val="1"/>
      <w:numFmt w:val="lowerRoman"/>
      <w:lvlText w:val="%3."/>
      <w:lvlJc w:val="right"/>
      <w:pPr>
        <w:ind w:left="3294" w:hanging="180"/>
      </w:pPr>
    </w:lvl>
    <w:lvl w:ilvl="3" w:tplc="0421000F" w:tentative="1">
      <w:start w:val="1"/>
      <w:numFmt w:val="decimal"/>
      <w:lvlText w:val="%4."/>
      <w:lvlJc w:val="left"/>
      <w:pPr>
        <w:ind w:left="4014" w:hanging="360"/>
      </w:pPr>
    </w:lvl>
    <w:lvl w:ilvl="4" w:tplc="04210019" w:tentative="1">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abstractNum w:abstractNumId="255">
    <w:nsid w:val="6B7D56FF"/>
    <w:multiLevelType w:val="multilevel"/>
    <w:tmpl w:val="E9CE046C"/>
    <w:lvl w:ilvl="0">
      <w:start w:val="1"/>
      <w:numFmt w:val="lowerLetter"/>
      <w:lvlText w:val="%1."/>
      <w:lvlJc w:val="left"/>
      <w:pPr>
        <w:tabs>
          <w:tab w:val="left" w:pos="288"/>
        </w:tabs>
        <w:ind w:left="720"/>
      </w:pPr>
      <w:rPr>
        <w:rFonts w:ascii="Arial Narrow" w:eastAsia="Bookman Old Style" w:hAnsi="Arial Narrow" w:hint="default"/>
        <w:strike w:val="0"/>
        <w:color w:val="000000"/>
        <w:spacing w:val="0"/>
        <w:w w:val="100"/>
        <w:sz w:val="20"/>
        <w:szCs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6">
    <w:nsid w:val="6BC6642D"/>
    <w:multiLevelType w:val="hybridMultilevel"/>
    <w:tmpl w:val="D61EED84"/>
    <w:lvl w:ilvl="0" w:tplc="0421000F">
      <w:start w:val="1"/>
      <w:numFmt w:val="decimal"/>
      <w:lvlText w:val="%1."/>
      <w:lvlJc w:val="left"/>
      <w:pPr>
        <w:ind w:left="776" w:hanging="360"/>
      </w:pPr>
    </w:lvl>
    <w:lvl w:ilvl="1" w:tplc="04210019" w:tentative="1">
      <w:start w:val="1"/>
      <w:numFmt w:val="lowerLetter"/>
      <w:lvlText w:val="%2."/>
      <w:lvlJc w:val="left"/>
      <w:pPr>
        <w:ind w:left="1496" w:hanging="360"/>
      </w:pPr>
    </w:lvl>
    <w:lvl w:ilvl="2" w:tplc="0421001B" w:tentative="1">
      <w:start w:val="1"/>
      <w:numFmt w:val="lowerRoman"/>
      <w:lvlText w:val="%3."/>
      <w:lvlJc w:val="right"/>
      <w:pPr>
        <w:ind w:left="2216" w:hanging="180"/>
      </w:pPr>
    </w:lvl>
    <w:lvl w:ilvl="3" w:tplc="0421000F" w:tentative="1">
      <w:start w:val="1"/>
      <w:numFmt w:val="decimal"/>
      <w:lvlText w:val="%4."/>
      <w:lvlJc w:val="left"/>
      <w:pPr>
        <w:ind w:left="2936" w:hanging="360"/>
      </w:pPr>
    </w:lvl>
    <w:lvl w:ilvl="4" w:tplc="04210019" w:tentative="1">
      <w:start w:val="1"/>
      <w:numFmt w:val="lowerLetter"/>
      <w:lvlText w:val="%5."/>
      <w:lvlJc w:val="left"/>
      <w:pPr>
        <w:ind w:left="3656" w:hanging="360"/>
      </w:pPr>
    </w:lvl>
    <w:lvl w:ilvl="5" w:tplc="0421001B" w:tentative="1">
      <w:start w:val="1"/>
      <w:numFmt w:val="lowerRoman"/>
      <w:lvlText w:val="%6."/>
      <w:lvlJc w:val="right"/>
      <w:pPr>
        <w:ind w:left="4376" w:hanging="180"/>
      </w:pPr>
    </w:lvl>
    <w:lvl w:ilvl="6" w:tplc="0421000F" w:tentative="1">
      <w:start w:val="1"/>
      <w:numFmt w:val="decimal"/>
      <w:lvlText w:val="%7."/>
      <w:lvlJc w:val="left"/>
      <w:pPr>
        <w:ind w:left="5096" w:hanging="360"/>
      </w:pPr>
    </w:lvl>
    <w:lvl w:ilvl="7" w:tplc="04210019" w:tentative="1">
      <w:start w:val="1"/>
      <w:numFmt w:val="lowerLetter"/>
      <w:lvlText w:val="%8."/>
      <w:lvlJc w:val="left"/>
      <w:pPr>
        <w:ind w:left="5816" w:hanging="360"/>
      </w:pPr>
    </w:lvl>
    <w:lvl w:ilvl="8" w:tplc="0421001B" w:tentative="1">
      <w:start w:val="1"/>
      <w:numFmt w:val="lowerRoman"/>
      <w:lvlText w:val="%9."/>
      <w:lvlJc w:val="right"/>
      <w:pPr>
        <w:ind w:left="6536" w:hanging="180"/>
      </w:pPr>
    </w:lvl>
  </w:abstractNum>
  <w:abstractNum w:abstractNumId="257">
    <w:nsid w:val="6C7F18BF"/>
    <w:multiLevelType w:val="hybridMultilevel"/>
    <w:tmpl w:val="18F0173A"/>
    <w:lvl w:ilvl="0" w:tplc="75722C28">
      <w:start w:val="1"/>
      <w:numFmt w:val="lowerLetter"/>
      <w:lvlText w:val="%1."/>
      <w:lvlJc w:val="left"/>
      <w:pPr>
        <w:ind w:left="720" w:hanging="360"/>
      </w:pPr>
      <w:rPr>
        <w:rFonts w:ascii="Arial" w:hAnsi="Arial" w:cs="Arial" w:hint="default"/>
        <w:color w:val="000000"/>
        <w:w w:val="97"/>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8">
    <w:nsid w:val="6C874015"/>
    <w:multiLevelType w:val="hybridMultilevel"/>
    <w:tmpl w:val="3522D6D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9">
    <w:nsid w:val="6F2C376C"/>
    <w:multiLevelType w:val="hybridMultilevel"/>
    <w:tmpl w:val="CC0ED524"/>
    <w:lvl w:ilvl="0" w:tplc="04210011">
      <w:start w:val="1"/>
      <w:numFmt w:val="decimal"/>
      <w:lvlText w:val="%1)"/>
      <w:lvlJc w:val="left"/>
      <w:pPr>
        <w:ind w:left="1854" w:hanging="360"/>
      </w:pPr>
    </w:lvl>
    <w:lvl w:ilvl="1" w:tplc="04210019" w:tentative="1">
      <w:start w:val="1"/>
      <w:numFmt w:val="lowerLetter"/>
      <w:lvlText w:val="%2."/>
      <w:lvlJc w:val="left"/>
      <w:pPr>
        <w:ind w:left="2574" w:hanging="360"/>
      </w:pPr>
    </w:lvl>
    <w:lvl w:ilvl="2" w:tplc="0421001B" w:tentative="1">
      <w:start w:val="1"/>
      <w:numFmt w:val="lowerRoman"/>
      <w:lvlText w:val="%3."/>
      <w:lvlJc w:val="right"/>
      <w:pPr>
        <w:ind w:left="3294" w:hanging="180"/>
      </w:pPr>
    </w:lvl>
    <w:lvl w:ilvl="3" w:tplc="0421000F" w:tentative="1">
      <w:start w:val="1"/>
      <w:numFmt w:val="decimal"/>
      <w:lvlText w:val="%4."/>
      <w:lvlJc w:val="left"/>
      <w:pPr>
        <w:ind w:left="4014" w:hanging="360"/>
      </w:pPr>
    </w:lvl>
    <w:lvl w:ilvl="4" w:tplc="04210019" w:tentative="1">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abstractNum w:abstractNumId="260">
    <w:nsid w:val="6F364066"/>
    <w:multiLevelType w:val="hybridMultilevel"/>
    <w:tmpl w:val="81AE7B1E"/>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61">
    <w:nsid w:val="6F5D1968"/>
    <w:multiLevelType w:val="hybridMultilevel"/>
    <w:tmpl w:val="A9A4A288"/>
    <w:lvl w:ilvl="0" w:tplc="04210001">
      <w:start w:val="1"/>
      <w:numFmt w:val="bullet"/>
      <w:lvlText w:val=""/>
      <w:lvlJc w:val="left"/>
      <w:pPr>
        <w:ind w:left="1429" w:hanging="360"/>
      </w:pPr>
      <w:rPr>
        <w:rFonts w:ascii="Symbol" w:hAnsi="Symbol" w:hint="default"/>
      </w:rPr>
    </w:lvl>
    <w:lvl w:ilvl="1" w:tplc="04210003" w:tentative="1">
      <w:start w:val="1"/>
      <w:numFmt w:val="bullet"/>
      <w:lvlText w:val="o"/>
      <w:lvlJc w:val="left"/>
      <w:pPr>
        <w:ind w:left="2149" w:hanging="360"/>
      </w:pPr>
      <w:rPr>
        <w:rFonts w:ascii="Courier New" w:hAnsi="Courier New" w:cs="Courier New" w:hint="default"/>
      </w:rPr>
    </w:lvl>
    <w:lvl w:ilvl="2" w:tplc="04210005" w:tentative="1">
      <w:start w:val="1"/>
      <w:numFmt w:val="bullet"/>
      <w:lvlText w:val=""/>
      <w:lvlJc w:val="left"/>
      <w:pPr>
        <w:ind w:left="2869" w:hanging="360"/>
      </w:pPr>
      <w:rPr>
        <w:rFonts w:ascii="Wingdings" w:hAnsi="Wingdings" w:hint="default"/>
      </w:rPr>
    </w:lvl>
    <w:lvl w:ilvl="3" w:tplc="04210001" w:tentative="1">
      <w:start w:val="1"/>
      <w:numFmt w:val="bullet"/>
      <w:lvlText w:val=""/>
      <w:lvlJc w:val="left"/>
      <w:pPr>
        <w:ind w:left="3589" w:hanging="360"/>
      </w:pPr>
      <w:rPr>
        <w:rFonts w:ascii="Symbol" w:hAnsi="Symbol" w:hint="default"/>
      </w:rPr>
    </w:lvl>
    <w:lvl w:ilvl="4" w:tplc="04210003" w:tentative="1">
      <w:start w:val="1"/>
      <w:numFmt w:val="bullet"/>
      <w:lvlText w:val="o"/>
      <w:lvlJc w:val="left"/>
      <w:pPr>
        <w:ind w:left="4309" w:hanging="360"/>
      </w:pPr>
      <w:rPr>
        <w:rFonts w:ascii="Courier New" w:hAnsi="Courier New" w:cs="Courier New" w:hint="default"/>
      </w:rPr>
    </w:lvl>
    <w:lvl w:ilvl="5" w:tplc="04210005" w:tentative="1">
      <w:start w:val="1"/>
      <w:numFmt w:val="bullet"/>
      <w:lvlText w:val=""/>
      <w:lvlJc w:val="left"/>
      <w:pPr>
        <w:ind w:left="5029" w:hanging="360"/>
      </w:pPr>
      <w:rPr>
        <w:rFonts w:ascii="Wingdings" w:hAnsi="Wingdings" w:hint="default"/>
      </w:rPr>
    </w:lvl>
    <w:lvl w:ilvl="6" w:tplc="04210001" w:tentative="1">
      <w:start w:val="1"/>
      <w:numFmt w:val="bullet"/>
      <w:lvlText w:val=""/>
      <w:lvlJc w:val="left"/>
      <w:pPr>
        <w:ind w:left="5749" w:hanging="360"/>
      </w:pPr>
      <w:rPr>
        <w:rFonts w:ascii="Symbol" w:hAnsi="Symbol" w:hint="default"/>
      </w:rPr>
    </w:lvl>
    <w:lvl w:ilvl="7" w:tplc="04210003" w:tentative="1">
      <w:start w:val="1"/>
      <w:numFmt w:val="bullet"/>
      <w:lvlText w:val="o"/>
      <w:lvlJc w:val="left"/>
      <w:pPr>
        <w:ind w:left="6469" w:hanging="360"/>
      </w:pPr>
      <w:rPr>
        <w:rFonts w:ascii="Courier New" w:hAnsi="Courier New" w:cs="Courier New" w:hint="default"/>
      </w:rPr>
    </w:lvl>
    <w:lvl w:ilvl="8" w:tplc="04210005" w:tentative="1">
      <w:start w:val="1"/>
      <w:numFmt w:val="bullet"/>
      <w:lvlText w:val=""/>
      <w:lvlJc w:val="left"/>
      <w:pPr>
        <w:ind w:left="7189" w:hanging="360"/>
      </w:pPr>
      <w:rPr>
        <w:rFonts w:ascii="Wingdings" w:hAnsi="Wingdings" w:hint="default"/>
      </w:rPr>
    </w:lvl>
  </w:abstractNum>
  <w:abstractNum w:abstractNumId="262">
    <w:nsid w:val="70FA6578"/>
    <w:multiLevelType w:val="hybridMultilevel"/>
    <w:tmpl w:val="E4A2A33C"/>
    <w:lvl w:ilvl="0" w:tplc="04210017">
      <w:start w:val="1"/>
      <w:numFmt w:val="lowerLetter"/>
      <w:lvlText w:val="%1)"/>
      <w:lvlJc w:val="left"/>
      <w:pPr>
        <w:ind w:left="2421" w:hanging="360"/>
      </w:pPr>
    </w:lvl>
    <w:lvl w:ilvl="1" w:tplc="04210019" w:tentative="1">
      <w:start w:val="1"/>
      <w:numFmt w:val="lowerLetter"/>
      <w:lvlText w:val="%2."/>
      <w:lvlJc w:val="left"/>
      <w:pPr>
        <w:ind w:left="3141" w:hanging="360"/>
      </w:pPr>
    </w:lvl>
    <w:lvl w:ilvl="2" w:tplc="0421001B" w:tentative="1">
      <w:start w:val="1"/>
      <w:numFmt w:val="lowerRoman"/>
      <w:lvlText w:val="%3."/>
      <w:lvlJc w:val="right"/>
      <w:pPr>
        <w:ind w:left="3861" w:hanging="180"/>
      </w:pPr>
    </w:lvl>
    <w:lvl w:ilvl="3" w:tplc="0421000F" w:tentative="1">
      <w:start w:val="1"/>
      <w:numFmt w:val="decimal"/>
      <w:lvlText w:val="%4."/>
      <w:lvlJc w:val="left"/>
      <w:pPr>
        <w:ind w:left="4581" w:hanging="360"/>
      </w:pPr>
    </w:lvl>
    <w:lvl w:ilvl="4" w:tplc="04210019" w:tentative="1">
      <w:start w:val="1"/>
      <w:numFmt w:val="lowerLetter"/>
      <w:lvlText w:val="%5."/>
      <w:lvlJc w:val="left"/>
      <w:pPr>
        <w:ind w:left="5301" w:hanging="360"/>
      </w:pPr>
    </w:lvl>
    <w:lvl w:ilvl="5" w:tplc="0421001B" w:tentative="1">
      <w:start w:val="1"/>
      <w:numFmt w:val="lowerRoman"/>
      <w:lvlText w:val="%6."/>
      <w:lvlJc w:val="right"/>
      <w:pPr>
        <w:ind w:left="6021" w:hanging="180"/>
      </w:pPr>
    </w:lvl>
    <w:lvl w:ilvl="6" w:tplc="0421000F" w:tentative="1">
      <w:start w:val="1"/>
      <w:numFmt w:val="decimal"/>
      <w:lvlText w:val="%7."/>
      <w:lvlJc w:val="left"/>
      <w:pPr>
        <w:ind w:left="6741" w:hanging="360"/>
      </w:pPr>
    </w:lvl>
    <w:lvl w:ilvl="7" w:tplc="04210019" w:tentative="1">
      <w:start w:val="1"/>
      <w:numFmt w:val="lowerLetter"/>
      <w:lvlText w:val="%8."/>
      <w:lvlJc w:val="left"/>
      <w:pPr>
        <w:ind w:left="7461" w:hanging="360"/>
      </w:pPr>
    </w:lvl>
    <w:lvl w:ilvl="8" w:tplc="0421001B" w:tentative="1">
      <w:start w:val="1"/>
      <w:numFmt w:val="lowerRoman"/>
      <w:lvlText w:val="%9."/>
      <w:lvlJc w:val="right"/>
      <w:pPr>
        <w:ind w:left="8181" w:hanging="180"/>
      </w:pPr>
    </w:lvl>
  </w:abstractNum>
  <w:abstractNum w:abstractNumId="263">
    <w:nsid w:val="715E01FE"/>
    <w:multiLevelType w:val="hybridMultilevel"/>
    <w:tmpl w:val="5528655C"/>
    <w:lvl w:ilvl="0" w:tplc="04090019">
      <w:start w:val="1"/>
      <w:numFmt w:val="decimal"/>
      <w:lvlText w:val="%1."/>
      <w:lvlJc w:val="left"/>
      <w:pPr>
        <w:ind w:left="1287" w:hanging="360"/>
      </w:pPr>
      <w:rPr>
        <w:rFonts w:eastAsia="Calibri" w:hint="default"/>
      </w:r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264">
    <w:nsid w:val="71A2286D"/>
    <w:multiLevelType w:val="hybridMultilevel"/>
    <w:tmpl w:val="3FB68CA4"/>
    <w:lvl w:ilvl="0" w:tplc="04210017">
      <w:start w:val="1"/>
      <w:numFmt w:val="lowerLetter"/>
      <w:lvlText w:val="%1)"/>
      <w:lvlJc w:val="left"/>
      <w:pPr>
        <w:ind w:left="2988" w:hanging="360"/>
      </w:pPr>
    </w:lvl>
    <w:lvl w:ilvl="1" w:tplc="04210019" w:tentative="1">
      <w:start w:val="1"/>
      <w:numFmt w:val="lowerLetter"/>
      <w:lvlText w:val="%2."/>
      <w:lvlJc w:val="left"/>
      <w:pPr>
        <w:ind w:left="3708" w:hanging="360"/>
      </w:pPr>
    </w:lvl>
    <w:lvl w:ilvl="2" w:tplc="0421001B" w:tentative="1">
      <w:start w:val="1"/>
      <w:numFmt w:val="lowerRoman"/>
      <w:lvlText w:val="%3."/>
      <w:lvlJc w:val="right"/>
      <w:pPr>
        <w:ind w:left="4428" w:hanging="180"/>
      </w:pPr>
    </w:lvl>
    <w:lvl w:ilvl="3" w:tplc="0421000F" w:tentative="1">
      <w:start w:val="1"/>
      <w:numFmt w:val="decimal"/>
      <w:lvlText w:val="%4."/>
      <w:lvlJc w:val="left"/>
      <w:pPr>
        <w:ind w:left="5148" w:hanging="360"/>
      </w:pPr>
    </w:lvl>
    <w:lvl w:ilvl="4" w:tplc="04210019" w:tentative="1">
      <w:start w:val="1"/>
      <w:numFmt w:val="lowerLetter"/>
      <w:lvlText w:val="%5."/>
      <w:lvlJc w:val="left"/>
      <w:pPr>
        <w:ind w:left="5868" w:hanging="360"/>
      </w:pPr>
    </w:lvl>
    <w:lvl w:ilvl="5" w:tplc="0421001B" w:tentative="1">
      <w:start w:val="1"/>
      <w:numFmt w:val="lowerRoman"/>
      <w:lvlText w:val="%6."/>
      <w:lvlJc w:val="right"/>
      <w:pPr>
        <w:ind w:left="6588" w:hanging="180"/>
      </w:pPr>
    </w:lvl>
    <w:lvl w:ilvl="6" w:tplc="0421000F" w:tentative="1">
      <w:start w:val="1"/>
      <w:numFmt w:val="decimal"/>
      <w:lvlText w:val="%7."/>
      <w:lvlJc w:val="left"/>
      <w:pPr>
        <w:ind w:left="7308" w:hanging="360"/>
      </w:pPr>
    </w:lvl>
    <w:lvl w:ilvl="7" w:tplc="04210019" w:tentative="1">
      <w:start w:val="1"/>
      <w:numFmt w:val="lowerLetter"/>
      <w:lvlText w:val="%8."/>
      <w:lvlJc w:val="left"/>
      <w:pPr>
        <w:ind w:left="8028" w:hanging="360"/>
      </w:pPr>
    </w:lvl>
    <w:lvl w:ilvl="8" w:tplc="0421001B" w:tentative="1">
      <w:start w:val="1"/>
      <w:numFmt w:val="lowerRoman"/>
      <w:lvlText w:val="%9."/>
      <w:lvlJc w:val="right"/>
      <w:pPr>
        <w:ind w:left="8748" w:hanging="180"/>
      </w:pPr>
    </w:lvl>
  </w:abstractNum>
  <w:abstractNum w:abstractNumId="265">
    <w:nsid w:val="71B86A02"/>
    <w:multiLevelType w:val="hybridMultilevel"/>
    <w:tmpl w:val="12BCFBBA"/>
    <w:lvl w:ilvl="0" w:tplc="88C21228">
      <w:start w:val="1"/>
      <w:numFmt w:val="lowerLetter"/>
      <w:lvlText w:val="%1."/>
      <w:lvlJc w:val="left"/>
      <w:pPr>
        <w:ind w:left="1429" w:hanging="360"/>
      </w:pPr>
      <w:rPr>
        <w:rFonts w:ascii="Arial" w:hAnsi="Arial" w:cs="Arial" w:hint="default"/>
        <w:color w:val="000000"/>
        <w:w w:val="97"/>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66">
    <w:nsid w:val="71C96BA8"/>
    <w:multiLevelType w:val="hybridMultilevel"/>
    <w:tmpl w:val="AB7AFB20"/>
    <w:lvl w:ilvl="0" w:tplc="04090015">
      <w:start w:val="1"/>
      <w:numFmt w:val="decimal"/>
      <w:lvlText w:val="%1."/>
      <w:lvlJc w:val="left"/>
      <w:pPr>
        <w:ind w:left="720" w:hanging="360"/>
      </w:pPr>
    </w:lvl>
    <w:lvl w:ilvl="1" w:tplc="E10C3FBA" w:tentative="1">
      <w:start w:val="1"/>
      <w:numFmt w:val="lowerLetter"/>
      <w:lvlText w:val="%2."/>
      <w:lvlJc w:val="left"/>
      <w:pPr>
        <w:ind w:left="1440" w:hanging="360"/>
      </w:pPr>
    </w:lvl>
    <w:lvl w:ilvl="2" w:tplc="6D0CD6A2"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7">
    <w:nsid w:val="729C1BDD"/>
    <w:multiLevelType w:val="hybridMultilevel"/>
    <w:tmpl w:val="3F9A6E36"/>
    <w:lvl w:ilvl="0" w:tplc="04210019">
      <w:start w:val="1"/>
      <w:numFmt w:val="lowerLetter"/>
      <w:lvlText w:val="%1."/>
      <w:lvlJc w:val="left"/>
      <w:pPr>
        <w:ind w:left="2421" w:hanging="360"/>
      </w:pPr>
    </w:lvl>
    <w:lvl w:ilvl="1" w:tplc="04210019" w:tentative="1">
      <w:start w:val="1"/>
      <w:numFmt w:val="lowerLetter"/>
      <w:lvlText w:val="%2."/>
      <w:lvlJc w:val="left"/>
      <w:pPr>
        <w:ind w:left="3141" w:hanging="360"/>
      </w:pPr>
    </w:lvl>
    <w:lvl w:ilvl="2" w:tplc="0421001B" w:tentative="1">
      <w:start w:val="1"/>
      <w:numFmt w:val="lowerRoman"/>
      <w:lvlText w:val="%3."/>
      <w:lvlJc w:val="right"/>
      <w:pPr>
        <w:ind w:left="3861" w:hanging="180"/>
      </w:pPr>
    </w:lvl>
    <w:lvl w:ilvl="3" w:tplc="0421000F" w:tentative="1">
      <w:start w:val="1"/>
      <w:numFmt w:val="decimal"/>
      <w:lvlText w:val="%4."/>
      <w:lvlJc w:val="left"/>
      <w:pPr>
        <w:ind w:left="4581" w:hanging="360"/>
      </w:pPr>
    </w:lvl>
    <w:lvl w:ilvl="4" w:tplc="04210019" w:tentative="1">
      <w:start w:val="1"/>
      <w:numFmt w:val="lowerLetter"/>
      <w:lvlText w:val="%5."/>
      <w:lvlJc w:val="left"/>
      <w:pPr>
        <w:ind w:left="5301" w:hanging="360"/>
      </w:pPr>
    </w:lvl>
    <w:lvl w:ilvl="5" w:tplc="0421001B" w:tentative="1">
      <w:start w:val="1"/>
      <w:numFmt w:val="lowerRoman"/>
      <w:lvlText w:val="%6."/>
      <w:lvlJc w:val="right"/>
      <w:pPr>
        <w:ind w:left="6021" w:hanging="180"/>
      </w:pPr>
    </w:lvl>
    <w:lvl w:ilvl="6" w:tplc="0421000F" w:tentative="1">
      <w:start w:val="1"/>
      <w:numFmt w:val="decimal"/>
      <w:lvlText w:val="%7."/>
      <w:lvlJc w:val="left"/>
      <w:pPr>
        <w:ind w:left="6741" w:hanging="360"/>
      </w:pPr>
    </w:lvl>
    <w:lvl w:ilvl="7" w:tplc="04210019" w:tentative="1">
      <w:start w:val="1"/>
      <w:numFmt w:val="lowerLetter"/>
      <w:lvlText w:val="%8."/>
      <w:lvlJc w:val="left"/>
      <w:pPr>
        <w:ind w:left="7461" w:hanging="360"/>
      </w:pPr>
    </w:lvl>
    <w:lvl w:ilvl="8" w:tplc="0421001B" w:tentative="1">
      <w:start w:val="1"/>
      <w:numFmt w:val="lowerRoman"/>
      <w:lvlText w:val="%9."/>
      <w:lvlJc w:val="right"/>
      <w:pPr>
        <w:ind w:left="8181" w:hanging="180"/>
      </w:pPr>
    </w:lvl>
  </w:abstractNum>
  <w:abstractNum w:abstractNumId="268">
    <w:nsid w:val="73640D24"/>
    <w:multiLevelType w:val="hybridMultilevel"/>
    <w:tmpl w:val="0848099C"/>
    <w:lvl w:ilvl="0" w:tplc="8474EFC6">
      <w:start w:val="1"/>
      <w:numFmt w:val="decimal"/>
      <w:lvlText w:val="9.2.%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69">
    <w:nsid w:val="73C35BD0"/>
    <w:multiLevelType w:val="multilevel"/>
    <w:tmpl w:val="E828D67C"/>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0">
    <w:nsid w:val="74536A46"/>
    <w:multiLevelType w:val="hybridMultilevel"/>
    <w:tmpl w:val="65AC04C8"/>
    <w:lvl w:ilvl="0" w:tplc="04210015">
      <w:start w:val="1"/>
      <w:numFmt w:val="upperLetter"/>
      <w:lvlText w:val="%1."/>
      <w:lvlJc w:val="left"/>
      <w:pPr>
        <w:ind w:left="1854" w:hanging="360"/>
      </w:pPr>
    </w:lvl>
    <w:lvl w:ilvl="1" w:tplc="04210019" w:tentative="1">
      <w:start w:val="1"/>
      <w:numFmt w:val="lowerLetter"/>
      <w:lvlText w:val="%2."/>
      <w:lvlJc w:val="left"/>
      <w:pPr>
        <w:ind w:left="2574" w:hanging="360"/>
      </w:pPr>
    </w:lvl>
    <w:lvl w:ilvl="2" w:tplc="0421001B" w:tentative="1">
      <w:start w:val="1"/>
      <w:numFmt w:val="lowerRoman"/>
      <w:lvlText w:val="%3."/>
      <w:lvlJc w:val="right"/>
      <w:pPr>
        <w:ind w:left="3294" w:hanging="180"/>
      </w:pPr>
    </w:lvl>
    <w:lvl w:ilvl="3" w:tplc="0421000F" w:tentative="1">
      <w:start w:val="1"/>
      <w:numFmt w:val="decimal"/>
      <w:lvlText w:val="%4."/>
      <w:lvlJc w:val="left"/>
      <w:pPr>
        <w:ind w:left="4014" w:hanging="360"/>
      </w:pPr>
    </w:lvl>
    <w:lvl w:ilvl="4" w:tplc="04210019" w:tentative="1">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abstractNum w:abstractNumId="271">
    <w:nsid w:val="745F2FB8"/>
    <w:multiLevelType w:val="hybridMultilevel"/>
    <w:tmpl w:val="D096B728"/>
    <w:lvl w:ilvl="0" w:tplc="04210011">
      <w:start w:val="1"/>
      <w:numFmt w:val="decimal"/>
      <w:lvlText w:val="%1)"/>
      <w:lvlJc w:val="left"/>
      <w:pPr>
        <w:ind w:left="838" w:hanging="360"/>
      </w:pPr>
    </w:lvl>
    <w:lvl w:ilvl="1" w:tplc="04210019" w:tentative="1">
      <w:start w:val="1"/>
      <w:numFmt w:val="lowerLetter"/>
      <w:lvlText w:val="%2."/>
      <w:lvlJc w:val="left"/>
      <w:pPr>
        <w:ind w:left="1558" w:hanging="360"/>
      </w:pPr>
    </w:lvl>
    <w:lvl w:ilvl="2" w:tplc="0421001B" w:tentative="1">
      <w:start w:val="1"/>
      <w:numFmt w:val="lowerRoman"/>
      <w:lvlText w:val="%3."/>
      <w:lvlJc w:val="right"/>
      <w:pPr>
        <w:ind w:left="2278" w:hanging="180"/>
      </w:pPr>
    </w:lvl>
    <w:lvl w:ilvl="3" w:tplc="0421000F" w:tentative="1">
      <w:start w:val="1"/>
      <w:numFmt w:val="decimal"/>
      <w:lvlText w:val="%4."/>
      <w:lvlJc w:val="left"/>
      <w:pPr>
        <w:ind w:left="2998" w:hanging="360"/>
      </w:pPr>
    </w:lvl>
    <w:lvl w:ilvl="4" w:tplc="04210019" w:tentative="1">
      <w:start w:val="1"/>
      <w:numFmt w:val="lowerLetter"/>
      <w:lvlText w:val="%5."/>
      <w:lvlJc w:val="left"/>
      <w:pPr>
        <w:ind w:left="3718" w:hanging="360"/>
      </w:pPr>
    </w:lvl>
    <w:lvl w:ilvl="5" w:tplc="0421001B" w:tentative="1">
      <w:start w:val="1"/>
      <w:numFmt w:val="lowerRoman"/>
      <w:lvlText w:val="%6."/>
      <w:lvlJc w:val="right"/>
      <w:pPr>
        <w:ind w:left="4438" w:hanging="180"/>
      </w:pPr>
    </w:lvl>
    <w:lvl w:ilvl="6" w:tplc="0421000F" w:tentative="1">
      <w:start w:val="1"/>
      <w:numFmt w:val="decimal"/>
      <w:lvlText w:val="%7."/>
      <w:lvlJc w:val="left"/>
      <w:pPr>
        <w:ind w:left="5158" w:hanging="360"/>
      </w:pPr>
    </w:lvl>
    <w:lvl w:ilvl="7" w:tplc="04210019" w:tentative="1">
      <w:start w:val="1"/>
      <w:numFmt w:val="lowerLetter"/>
      <w:lvlText w:val="%8."/>
      <w:lvlJc w:val="left"/>
      <w:pPr>
        <w:ind w:left="5878" w:hanging="360"/>
      </w:pPr>
    </w:lvl>
    <w:lvl w:ilvl="8" w:tplc="0421001B" w:tentative="1">
      <w:start w:val="1"/>
      <w:numFmt w:val="lowerRoman"/>
      <w:lvlText w:val="%9."/>
      <w:lvlJc w:val="right"/>
      <w:pPr>
        <w:ind w:left="6598" w:hanging="180"/>
      </w:pPr>
    </w:lvl>
  </w:abstractNum>
  <w:abstractNum w:abstractNumId="272">
    <w:nsid w:val="746F1BCE"/>
    <w:multiLevelType w:val="hybridMultilevel"/>
    <w:tmpl w:val="B9DEF4A2"/>
    <w:lvl w:ilvl="0" w:tplc="04210019">
      <w:start w:val="1"/>
      <w:numFmt w:val="lowerLetter"/>
      <w:lvlText w:val="%1."/>
      <w:lvlJc w:val="left"/>
      <w:pPr>
        <w:ind w:left="1429" w:hanging="360"/>
      </w:p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273">
    <w:nsid w:val="75213CA7"/>
    <w:multiLevelType w:val="hybridMultilevel"/>
    <w:tmpl w:val="2AAEA0AA"/>
    <w:lvl w:ilvl="0" w:tplc="04210011">
      <w:start w:val="1"/>
      <w:numFmt w:val="decimal"/>
      <w:lvlText w:val="%1)"/>
      <w:lvlJc w:val="left"/>
      <w:pPr>
        <w:ind w:left="1429" w:hanging="360"/>
      </w:p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274">
    <w:nsid w:val="754D6A7F"/>
    <w:multiLevelType w:val="hybridMultilevel"/>
    <w:tmpl w:val="B6E8613E"/>
    <w:lvl w:ilvl="0" w:tplc="04210019">
      <w:start w:val="1"/>
      <w:numFmt w:val="lowerLetter"/>
      <w:lvlText w:val="%1."/>
      <w:lvlJc w:val="left"/>
      <w:pPr>
        <w:ind w:left="1854" w:hanging="360"/>
      </w:pPr>
    </w:lvl>
    <w:lvl w:ilvl="1" w:tplc="04210019" w:tentative="1">
      <w:start w:val="1"/>
      <w:numFmt w:val="lowerLetter"/>
      <w:lvlText w:val="%2."/>
      <w:lvlJc w:val="left"/>
      <w:pPr>
        <w:ind w:left="2574" w:hanging="360"/>
      </w:pPr>
    </w:lvl>
    <w:lvl w:ilvl="2" w:tplc="0421001B" w:tentative="1">
      <w:start w:val="1"/>
      <w:numFmt w:val="lowerRoman"/>
      <w:lvlText w:val="%3."/>
      <w:lvlJc w:val="right"/>
      <w:pPr>
        <w:ind w:left="3294" w:hanging="180"/>
      </w:pPr>
    </w:lvl>
    <w:lvl w:ilvl="3" w:tplc="0421000F" w:tentative="1">
      <w:start w:val="1"/>
      <w:numFmt w:val="decimal"/>
      <w:lvlText w:val="%4."/>
      <w:lvlJc w:val="left"/>
      <w:pPr>
        <w:ind w:left="4014" w:hanging="360"/>
      </w:pPr>
    </w:lvl>
    <w:lvl w:ilvl="4" w:tplc="04210019" w:tentative="1">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abstractNum w:abstractNumId="275">
    <w:nsid w:val="75963A2B"/>
    <w:multiLevelType w:val="hybridMultilevel"/>
    <w:tmpl w:val="67F82762"/>
    <w:lvl w:ilvl="0" w:tplc="04210017">
      <w:start w:val="1"/>
      <w:numFmt w:val="lowerLetter"/>
      <w:lvlText w:val="%1)"/>
      <w:lvlJc w:val="left"/>
      <w:pPr>
        <w:ind w:left="2988" w:hanging="360"/>
      </w:pPr>
    </w:lvl>
    <w:lvl w:ilvl="1" w:tplc="04210019" w:tentative="1">
      <w:start w:val="1"/>
      <w:numFmt w:val="lowerLetter"/>
      <w:lvlText w:val="%2."/>
      <w:lvlJc w:val="left"/>
      <w:pPr>
        <w:ind w:left="3708" w:hanging="360"/>
      </w:pPr>
    </w:lvl>
    <w:lvl w:ilvl="2" w:tplc="0421001B" w:tentative="1">
      <w:start w:val="1"/>
      <w:numFmt w:val="lowerRoman"/>
      <w:lvlText w:val="%3."/>
      <w:lvlJc w:val="right"/>
      <w:pPr>
        <w:ind w:left="4428" w:hanging="180"/>
      </w:pPr>
    </w:lvl>
    <w:lvl w:ilvl="3" w:tplc="0421000F" w:tentative="1">
      <w:start w:val="1"/>
      <w:numFmt w:val="decimal"/>
      <w:lvlText w:val="%4."/>
      <w:lvlJc w:val="left"/>
      <w:pPr>
        <w:ind w:left="5148" w:hanging="360"/>
      </w:pPr>
    </w:lvl>
    <w:lvl w:ilvl="4" w:tplc="04210019" w:tentative="1">
      <w:start w:val="1"/>
      <w:numFmt w:val="lowerLetter"/>
      <w:lvlText w:val="%5."/>
      <w:lvlJc w:val="left"/>
      <w:pPr>
        <w:ind w:left="5868" w:hanging="360"/>
      </w:pPr>
    </w:lvl>
    <w:lvl w:ilvl="5" w:tplc="0421001B" w:tentative="1">
      <w:start w:val="1"/>
      <w:numFmt w:val="lowerRoman"/>
      <w:lvlText w:val="%6."/>
      <w:lvlJc w:val="right"/>
      <w:pPr>
        <w:ind w:left="6588" w:hanging="180"/>
      </w:pPr>
    </w:lvl>
    <w:lvl w:ilvl="6" w:tplc="0421000F" w:tentative="1">
      <w:start w:val="1"/>
      <w:numFmt w:val="decimal"/>
      <w:lvlText w:val="%7."/>
      <w:lvlJc w:val="left"/>
      <w:pPr>
        <w:ind w:left="7308" w:hanging="360"/>
      </w:pPr>
    </w:lvl>
    <w:lvl w:ilvl="7" w:tplc="04210019" w:tentative="1">
      <w:start w:val="1"/>
      <w:numFmt w:val="lowerLetter"/>
      <w:lvlText w:val="%8."/>
      <w:lvlJc w:val="left"/>
      <w:pPr>
        <w:ind w:left="8028" w:hanging="360"/>
      </w:pPr>
    </w:lvl>
    <w:lvl w:ilvl="8" w:tplc="0421001B" w:tentative="1">
      <w:start w:val="1"/>
      <w:numFmt w:val="lowerRoman"/>
      <w:lvlText w:val="%9."/>
      <w:lvlJc w:val="right"/>
      <w:pPr>
        <w:ind w:left="8748" w:hanging="180"/>
      </w:pPr>
    </w:lvl>
  </w:abstractNum>
  <w:abstractNum w:abstractNumId="276">
    <w:nsid w:val="75F92685"/>
    <w:multiLevelType w:val="multilevel"/>
    <w:tmpl w:val="7E3AF6D8"/>
    <w:lvl w:ilvl="0">
      <w:start w:val="1"/>
      <w:numFmt w:val="lowerLetter"/>
      <w:lvlText w:val="%1."/>
      <w:lvlJc w:val="left"/>
      <w:pPr>
        <w:tabs>
          <w:tab w:val="left" w:pos="432"/>
        </w:tabs>
        <w:ind w:left="720"/>
      </w:pPr>
      <w:rPr>
        <w:rFonts w:ascii="Arial Narrow" w:eastAsia="Bookman Old Style" w:hAnsi="Arial Narrow" w:cs="Times New Roman" w:hint="default"/>
        <w:strike w:val="0"/>
        <w:color w:val="000000"/>
        <w:spacing w:val="0"/>
        <w:w w:val="100"/>
        <w:sz w:val="24"/>
        <w:szCs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7">
    <w:nsid w:val="76206973"/>
    <w:multiLevelType w:val="hybridMultilevel"/>
    <w:tmpl w:val="3F9A6E36"/>
    <w:lvl w:ilvl="0" w:tplc="04210019">
      <w:start w:val="1"/>
      <w:numFmt w:val="lowerLetter"/>
      <w:lvlText w:val="%1."/>
      <w:lvlJc w:val="left"/>
      <w:pPr>
        <w:ind w:left="2421" w:hanging="360"/>
      </w:pPr>
    </w:lvl>
    <w:lvl w:ilvl="1" w:tplc="04210019" w:tentative="1">
      <w:start w:val="1"/>
      <w:numFmt w:val="lowerLetter"/>
      <w:lvlText w:val="%2."/>
      <w:lvlJc w:val="left"/>
      <w:pPr>
        <w:ind w:left="3141" w:hanging="360"/>
      </w:pPr>
    </w:lvl>
    <w:lvl w:ilvl="2" w:tplc="0421001B" w:tentative="1">
      <w:start w:val="1"/>
      <w:numFmt w:val="lowerRoman"/>
      <w:lvlText w:val="%3."/>
      <w:lvlJc w:val="right"/>
      <w:pPr>
        <w:ind w:left="3861" w:hanging="180"/>
      </w:pPr>
    </w:lvl>
    <w:lvl w:ilvl="3" w:tplc="0421000F" w:tentative="1">
      <w:start w:val="1"/>
      <w:numFmt w:val="decimal"/>
      <w:lvlText w:val="%4."/>
      <w:lvlJc w:val="left"/>
      <w:pPr>
        <w:ind w:left="4581" w:hanging="360"/>
      </w:pPr>
    </w:lvl>
    <w:lvl w:ilvl="4" w:tplc="04210019" w:tentative="1">
      <w:start w:val="1"/>
      <w:numFmt w:val="lowerLetter"/>
      <w:lvlText w:val="%5."/>
      <w:lvlJc w:val="left"/>
      <w:pPr>
        <w:ind w:left="5301" w:hanging="360"/>
      </w:pPr>
    </w:lvl>
    <w:lvl w:ilvl="5" w:tplc="0421001B" w:tentative="1">
      <w:start w:val="1"/>
      <w:numFmt w:val="lowerRoman"/>
      <w:lvlText w:val="%6."/>
      <w:lvlJc w:val="right"/>
      <w:pPr>
        <w:ind w:left="6021" w:hanging="180"/>
      </w:pPr>
    </w:lvl>
    <w:lvl w:ilvl="6" w:tplc="0421000F" w:tentative="1">
      <w:start w:val="1"/>
      <w:numFmt w:val="decimal"/>
      <w:lvlText w:val="%7."/>
      <w:lvlJc w:val="left"/>
      <w:pPr>
        <w:ind w:left="6741" w:hanging="360"/>
      </w:pPr>
    </w:lvl>
    <w:lvl w:ilvl="7" w:tplc="04210019" w:tentative="1">
      <w:start w:val="1"/>
      <w:numFmt w:val="lowerLetter"/>
      <w:lvlText w:val="%8."/>
      <w:lvlJc w:val="left"/>
      <w:pPr>
        <w:ind w:left="7461" w:hanging="360"/>
      </w:pPr>
    </w:lvl>
    <w:lvl w:ilvl="8" w:tplc="0421001B" w:tentative="1">
      <w:start w:val="1"/>
      <w:numFmt w:val="lowerRoman"/>
      <w:lvlText w:val="%9."/>
      <w:lvlJc w:val="right"/>
      <w:pPr>
        <w:ind w:left="8181" w:hanging="180"/>
      </w:pPr>
    </w:lvl>
  </w:abstractNum>
  <w:abstractNum w:abstractNumId="278">
    <w:nsid w:val="76347F36"/>
    <w:multiLevelType w:val="hybridMultilevel"/>
    <w:tmpl w:val="3F226BDC"/>
    <w:lvl w:ilvl="0" w:tplc="04210011">
      <w:start w:val="1"/>
      <w:numFmt w:val="decimal"/>
      <w:lvlText w:val="%1)"/>
      <w:lvlJc w:val="left"/>
      <w:pPr>
        <w:ind w:left="1429" w:hanging="360"/>
      </w:p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279">
    <w:nsid w:val="764D400B"/>
    <w:multiLevelType w:val="hybridMultilevel"/>
    <w:tmpl w:val="65E0D618"/>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80">
    <w:nsid w:val="7906236B"/>
    <w:multiLevelType w:val="hybridMultilevel"/>
    <w:tmpl w:val="1C4C0752"/>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81">
    <w:nsid w:val="790A5394"/>
    <w:multiLevelType w:val="hybridMultilevel"/>
    <w:tmpl w:val="2F5AEF9E"/>
    <w:lvl w:ilvl="0" w:tplc="04210019">
      <w:start w:val="1"/>
      <w:numFmt w:val="lowerLetter"/>
      <w:lvlText w:val="%1."/>
      <w:lvlJc w:val="left"/>
      <w:pPr>
        <w:ind w:left="2138" w:hanging="360"/>
      </w:pPr>
    </w:lvl>
    <w:lvl w:ilvl="1" w:tplc="04210019" w:tentative="1">
      <w:start w:val="1"/>
      <w:numFmt w:val="lowerLetter"/>
      <w:lvlText w:val="%2."/>
      <w:lvlJc w:val="left"/>
      <w:pPr>
        <w:ind w:left="2858" w:hanging="360"/>
      </w:pPr>
    </w:lvl>
    <w:lvl w:ilvl="2" w:tplc="0421001B" w:tentative="1">
      <w:start w:val="1"/>
      <w:numFmt w:val="lowerRoman"/>
      <w:lvlText w:val="%3."/>
      <w:lvlJc w:val="right"/>
      <w:pPr>
        <w:ind w:left="3578" w:hanging="180"/>
      </w:pPr>
    </w:lvl>
    <w:lvl w:ilvl="3" w:tplc="0421000F" w:tentative="1">
      <w:start w:val="1"/>
      <w:numFmt w:val="decimal"/>
      <w:lvlText w:val="%4."/>
      <w:lvlJc w:val="left"/>
      <w:pPr>
        <w:ind w:left="4298" w:hanging="360"/>
      </w:pPr>
    </w:lvl>
    <w:lvl w:ilvl="4" w:tplc="04210019" w:tentative="1">
      <w:start w:val="1"/>
      <w:numFmt w:val="lowerLetter"/>
      <w:lvlText w:val="%5."/>
      <w:lvlJc w:val="left"/>
      <w:pPr>
        <w:ind w:left="5018" w:hanging="360"/>
      </w:pPr>
    </w:lvl>
    <w:lvl w:ilvl="5" w:tplc="0421001B" w:tentative="1">
      <w:start w:val="1"/>
      <w:numFmt w:val="lowerRoman"/>
      <w:lvlText w:val="%6."/>
      <w:lvlJc w:val="right"/>
      <w:pPr>
        <w:ind w:left="5738" w:hanging="180"/>
      </w:pPr>
    </w:lvl>
    <w:lvl w:ilvl="6" w:tplc="0421000F" w:tentative="1">
      <w:start w:val="1"/>
      <w:numFmt w:val="decimal"/>
      <w:lvlText w:val="%7."/>
      <w:lvlJc w:val="left"/>
      <w:pPr>
        <w:ind w:left="6458" w:hanging="360"/>
      </w:pPr>
    </w:lvl>
    <w:lvl w:ilvl="7" w:tplc="04210019" w:tentative="1">
      <w:start w:val="1"/>
      <w:numFmt w:val="lowerLetter"/>
      <w:lvlText w:val="%8."/>
      <w:lvlJc w:val="left"/>
      <w:pPr>
        <w:ind w:left="7178" w:hanging="360"/>
      </w:pPr>
    </w:lvl>
    <w:lvl w:ilvl="8" w:tplc="0421001B" w:tentative="1">
      <w:start w:val="1"/>
      <w:numFmt w:val="lowerRoman"/>
      <w:lvlText w:val="%9."/>
      <w:lvlJc w:val="right"/>
      <w:pPr>
        <w:ind w:left="7898" w:hanging="180"/>
      </w:pPr>
    </w:lvl>
  </w:abstractNum>
  <w:abstractNum w:abstractNumId="282">
    <w:nsid w:val="7B070BB7"/>
    <w:multiLevelType w:val="hybridMultilevel"/>
    <w:tmpl w:val="1818CE1C"/>
    <w:lvl w:ilvl="0" w:tplc="04210017">
      <w:start w:val="1"/>
      <w:numFmt w:val="lowerLetter"/>
      <w:lvlText w:val="%1)"/>
      <w:lvlJc w:val="left"/>
      <w:pPr>
        <w:ind w:left="2988" w:hanging="360"/>
      </w:pPr>
    </w:lvl>
    <w:lvl w:ilvl="1" w:tplc="04210019" w:tentative="1">
      <w:start w:val="1"/>
      <w:numFmt w:val="lowerLetter"/>
      <w:lvlText w:val="%2."/>
      <w:lvlJc w:val="left"/>
      <w:pPr>
        <w:ind w:left="3708" w:hanging="360"/>
      </w:pPr>
    </w:lvl>
    <w:lvl w:ilvl="2" w:tplc="0421001B" w:tentative="1">
      <w:start w:val="1"/>
      <w:numFmt w:val="lowerRoman"/>
      <w:lvlText w:val="%3."/>
      <w:lvlJc w:val="right"/>
      <w:pPr>
        <w:ind w:left="4428" w:hanging="180"/>
      </w:pPr>
    </w:lvl>
    <w:lvl w:ilvl="3" w:tplc="0421000F" w:tentative="1">
      <w:start w:val="1"/>
      <w:numFmt w:val="decimal"/>
      <w:lvlText w:val="%4."/>
      <w:lvlJc w:val="left"/>
      <w:pPr>
        <w:ind w:left="5148" w:hanging="360"/>
      </w:pPr>
    </w:lvl>
    <w:lvl w:ilvl="4" w:tplc="04210019" w:tentative="1">
      <w:start w:val="1"/>
      <w:numFmt w:val="lowerLetter"/>
      <w:lvlText w:val="%5."/>
      <w:lvlJc w:val="left"/>
      <w:pPr>
        <w:ind w:left="5868" w:hanging="360"/>
      </w:pPr>
    </w:lvl>
    <w:lvl w:ilvl="5" w:tplc="0421001B" w:tentative="1">
      <w:start w:val="1"/>
      <w:numFmt w:val="lowerRoman"/>
      <w:lvlText w:val="%6."/>
      <w:lvlJc w:val="right"/>
      <w:pPr>
        <w:ind w:left="6588" w:hanging="180"/>
      </w:pPr>
    </w:lvl>
    <w:lvl w:ilvl="6" w:tplc="0421000F" w:tentative="1">
      <w:start w:val="1"/>
      <w:numFmt w:val="decimal"/>
      <w:lvlText w:val="%7."/>
      <w:lvlJc w:val="left"/>
      <w:pPr>
        <w:ind w:left="7308" w:hanging="360"/>
      </w:pPr>
    </w:lvl>
    <w:lvl w:ilvl="7" w:tplc="04210019" w:tentative="1">
      <w:start w:val="1"/>
      <w:numFmt w:val="lowerLetter"/>
      <w:lvlText w:val="%8."/>
      <w:lvlJc w:val="left"/>
      <w:pPr>
        <w:ind w:left="8028" w:hanging="360"/>
      </w:pPr>
    </w:lvl>
    <w:lvl w:ilvl="8" w:tplc="0421001B" w:tentative="1">
      <w:start w:val="1"/>
      <w:numFmt w:val="lowerRoman"/>
      <w:lvlText w:val="%9."/>
      <w:lvlJc w:val="right"/>
      <w:pPr>
        <w:ind w:left="8748" w:hanging="180"/>
      </w:pPr>
    </w:lvl>
  </w:abstractNum>
  <w:abstractNum w:abstractNumId="283">
    <w:nsid w:val="7C3C55C5"/>
    <w:multiLevelType w:val="hybridMultilevel"/>
    <w:tmpl w:val="6290B49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4">
    <w:nsid w:val="7C4776EB"/>
    <w:multiLevelType w:val="hybridMultilevel"/>
    <w:tmpl w:val="EF5E7F48"/>
    <w:lvl w:ilvl="0" w:tplc="04210019">
      <w:start w:val="1"/>
      <w:numFmt w:val="lowerLetter"/>
      <w:lvlText w:val="%1."/>
      <w:lvlJc w:val="left"/>
      <w:pPr>
        <w:ind w:left="1429" w:hanging="360"/>
      </w:p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285">
    <w:nsid w:val="7CEB2194"/>
    <w:multiLevelType w:val="hybridMultilevel"/>
    <w:tmpl w:val="E736B4B4"/>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86">
    <w:nsid w:val="7D1D0267"/>
    <w:multiLevelType w:val="hybridMultilevel"/>
    <w:tmpl w:val="AFA49E1E"/>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87">
    <w:nsid w:val="7D741FF6"/>
    <w:multiLevelType w:val="hybridMultilevel"/>
    <w:tmpl w:val="A61AC40E"/>
    <w:lvl w:ilvl="0" w:tplc="04210019">
      <w:start w:val="1"/>
      <w:numFmt w:val="lowerLetter"/>
      <w:lvlText w:val="%1."/>
      <w:lvlJc w:val="left"/>
      <w:pPr>
        <w:ind w:left="1854" w:hanging="360"/>
      </w:pPr>
    </w:lvl>
    <w:lvl w:ilvl="1" w:tplc="04210019" w:tentative="1">
      <w:start w:val="1"/>
      <w:numFmt w:val="lowerLetter"/>
      <w:lvlText w:val="%2."/>
      <w:lvlJc w:val="left"/>
      <w:pPr>
        <w:ind w:left="2574" w:hanging="360"/>
      </w:pPr>
    </w:lvl>
    <w:lvl w:ilvl="2" w:tplc="0421001B" w:tentative="1">
      <w:start w:val="1"/>
      <w:numFmt w:val="lowerRoman"/>
      <w:lvlText w:val="%3."/>
      <w:lvlJc w:val="right"/>
      <w:pPr>
        <w:ind w:left="3294" w:hanging="180"/>
      </w:pPr>
    </w:lvl>
    <w:lvl w:ilvl="3" w:tplc="0421000F" w:tentative="1">
      <w:start w:val="1"/>
      <w:numFmt w:val="decimal"/>
      <w:lvlText w:val="%4."/>
      <w:lvlJc w:val="left"/>
      <w:pPr>
        <w:ind w:left="4014" w:hanging="360"/>
      </w:pPr>
    </w:lvl>
    <w:lvl w:ilvl="4" w:tplc="04210019" w:tentative="1">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abstractNum w:abstractNumId="288">
    <w:nsid w:val="7E0612EA"/>
    <w:multiLevelType w:val="hybridMultilevel"/>
    <w:tmpl w:val="9CA4A4A6"/>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89">
    <w:nsid w:val="7E392881"/>
    <w:multiLevelType w:val="hybridMultilevel"/>
    <w:tmpl w:val="52785284"/>
    <w:lvl w:ilvl="0" w:tplc="6A62CFE0">
      <w:start w:val="1"/>
      <w:numFmt w:val="decimal"/>
      <w:lvlText w:val="2.3.%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90">
    <w:nsid w:val="7E4C0238"/>
    <w:multiLevelType w:val="hybridMultilevel"/>
    <w:tmpl w:val="6CB01392"/>
    <w:lvl w:ilvl="0" w:tplc="32A412FC">
      <w:start w:val="1"/>
      <w:numFmt w:val="lowerLetter"/>
      <w:lvlText w:val="%1."/>
      <w:lvlJc w:val="left"/>
      <w:pPr>
        <w:ind w:left="720" w:hanging="360"/>
      </w:pPr>
      <w:rPr>
        <w:rFonts w:ascii="Arial Narrow" w:hAnsi="Arial Narro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1">
    <w:nsid w:val="7E611ABD"/>
    <w:multiLevelType w:val="hybridMultilevel"/>
    <w:tmpl w:val="D6762EF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92">
    <w:nsid w:val="7ECA4DD9"/>
    <w:multiLevelType w:val="hybridMultilevel"/>
    <w:tmpl w:val="6CC89A20"/>
    <w:lvl w:ilvl="0" w:tplc="04210011">
      <w:start w:val="1"/>
      <w:numFmt w:val="decimal"/>
      <w:lvlText w:val="%1)"/>
      <w:lvlJc w:val="left"/>
      <w:pPr>
        <w:ind w:left="1429" w:hanging="360"/>
      </w:p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293">
    <w:nsid w:val="7EF12AFC"/>
    <w:multiLevelType w:val="hybridMultilevel"/>
    <w:tmpl w:val="7A94F444"/>
    <w:lvl w:ilvl="0" w:tplc="04210019">
      <w:start w:val="1"/>
      <w:numFmt w:val="lowerLetter"/>
      <w:lvlText w:val="%1."/>
      <w:lvlJc w:val="left"/>
      <w:pPr>
        <w:ind w:left="1429" w:hanging="360"/>
      </w:p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34"/>
  </w:num>
  <w:num w:numId="11">
    <w:abstractNumId w:val="131"/>
  </w:num>
  <w:num w:numId="12">
    <w:abstractNumId w:val="79"/>
  </w:num>
  <w:num w:numId="13">
    <w:abstractNumId w:val="57"/>
  </w:num>
  <w:num w:numId="14">
    <w:abstractNumId w:val="139"/>
  </w:num>
  <w:num w:numId="15">
    <w:abstractNumId w:val="199"/>
  </w:num>
  <w:num w:numId="16">
    <w:abstractNumId w:val="164"/>
  </w:num>
  <w:num w:numId="17">
    <w:abstractNumId w:val="156"/>
  </w:num>
  <w:num w:numId="18">
    <w:abstractNumId w:val="101"/>
  </w:num>
  <w:num w:numId="19">
    <w:abstractNumId w:val="150"/>
  </w:num>
  <w:num w:numId="20">
    <w:abstractNumId w:val="236"/>
  </w:num>
  <w:num w:numId="21">
    <w:abstractNumId w:val="115"/>
  </w:num>
  <w:num w:numId="22">
    <w:abstractNumId w:val="257"/>
  </w:num>
  <w:num w:numId="23">
    <w:abstractNumId w:val="19"/>
  </w:num>
  <w:num w:numId="24">
    <w:abstractNumId w:val="219"/>
  </w:num>
  <w:num w:numId="25">
    <w:abstractNumId w:val="39"/>
  </w:num>
  <w:num w:numId="26">
    <w:abstractNumId w:val="265"/>
  </w:num>
  <w:num w:numId="27">
    <w:abstractNumId w:val="85"/>
  </w:num>
  <w:num w:numId="28">
    <w:abstractNumId w:val="59"/>
  </w:num>
  <w:num w:numId="29">
    <w:abstractNumId w:val="26"/>
  </w:num>
  <w:num w:numId="30">
    <w:abstractNumId w:val="13"/>
  </w:num>
  <w:num w:numId="31">
    <w:abstractNumId w:val="70"/>
  </w:num>
  <w:num w:numId="32">
    <w:abstractNumId w:val="173"/>
  </w:num>
  <w:num w:numId="33">
    <w:abstractNumId w:val="278"/>
  </w:num>
  <w:num w:numId="34">
    <w:abstractNumId w:val="180"/>
  </w:num>
  <w:num w:numId="35">
    <w:abstractNumId w:val="292"/>
  </w:num>
  <w:num w:numId="36">
    <w:abstractNumId w:val="273"/>
  </w:num>
  <w:num w:numId="37">
    <w:abstractNumId w:val="74"/>
  </w:num>
  <w:num w:numId="38">
    <w:abstractNumId w:val="38"/>
  </w:num>
  <w:num w:numId="39">
    <w:abstractNumId w:val="233"/>
  </w:num>
  <w:num w:numId="40">
    <w:abstractNumId w:val="146"/>
  </w:num>
  <w:num w:numId="41">
    <w:abstractNumId w:val="69"/>
  </w:num>
  <w:num w:numId="42">
    <w:abstractNumId w:val="269"/>
  </w:num>
  <w:num w:numId="43">
    <w:abstractNumId w:val="177"/>
  </w:num>
  <w:num w:numId="44">
    <w:abstractNumId w:val="10"/>
  </w:num>
  <w:num w:numId="45">
    <w:abstractNumId w:val="193"/>
  </w:num>
  <w:num w:numId="46">
    <w:abstractNumId w:val="195"/>
  </w:num>
  <w:num w:numId="47">
    <w:abstractNumId w:val="112"/>
  </w:num>
  <w:num w:numId="48">
    <w:abstractNumId w:val="100"/>
  </w:num>
  <w:num w:numId="49">
    <w:abstractNumId w:val="222"/>
  </w:num>
  <w:num w:numId="50">
    <w:abstractNumId w:val="218"/>
  </w:num>
  <w:num w:numId="51">
    <w:abstractNumId w:val="209"/>
  </w:num>
  <w:num w:numId="52">
    <w:abstractNumId w:val="148"/>
  </w:num>
  <w:num w:numId="53">
    <w:abstractNumId w:val="217"/>
  </w:num>
  <w:num w:numId="54">
    <w:abstractNumId w:val="230"/>
  </w:num>
  <w:num w:numId="55">
    <w:abstractNumId w:val="271"/>
  </w:num>
  <w:num w:numId="56">
    <w:abstractNumId w:val="53"/>
  </w:num>
  <w:num w:numId="57">
    <w:abstractNumId w:val="119"/>
  </w:num>
  <w:num w:numId="58">
    <w:abstractNumId w:val="68"/>
  </w:num>
  <w:num w:numId="59">
    <w:abstractNumId w:val="293"/>
  </w:num>
  <w:num w:numId="60">
    <w:abstractNumId w:val="153"/>
  </w:num>
  <w:num w:numId="61">
    <w:abstractNumId w:val="167"/>
  </w:num>
  <w:num w:numId="62">
    <w:abstractNumId w:val="284"/>
  </w:num>
  <w:num w:numId="63">
    <w:abstractNumId w:val="234"/>
  </w:num>
  <w:num w:numId="64">
    <w:abstractNumId w:val="272"/>
  </w:num>
  <w:num w:numId="65">
    <w:abstractNumId w:val="247"/>
  </w:num>
  <w:num w:numId="66">
    <w:abstractNumId w:val="214"/>
  </w:num>
  <w:num w:numId="67">
    <w:abstractNumId w:val="253"/>
  </w:num>
  <w:num w:numId="68">
    <w:abstractNumId w:val="215"/>
  </w:num>
  <w:num w:numId="69">
    <w:abstractNumId w:val="191"/>
  </w:num>
  <w:num w:numId="70">
    <w:abstractNumId w:val="168"/>
  </w:num>
  <w:num w:numId="71">
    <w:abstractNumId w:val="20"/>
  </w:num>
  <w:num w:numId="72">
    <w:abstractNumId w:val="114"/>
  </w:num>
  <w:num w:numId="73">
    <w:abstractNumId w:val="261"/>
  </w:num>
  <w:num w:numId="74">
    <w:abstractNumId w:val="182"/>
  </w:num>
  <w:num w:numId="75">
    <w:abstractNumId w:val="172"/>
  </w:num>
  <w:num w:numId="76">
    <w:abstractNumId w:val="88"/>
  </w:num>
  <w:num w:numId="77">
    <w:abstractNumId w:val="91"/>
  </w:num>
  <w:num w:numId="78">
    <w:abstractNumId w:val="227"/>
  </w:num>
  <w:num w:numId="79">
    <w:abstractNumId w:val="160"/>
  </w:num>
  <w:num w:numId="80">
    <w:abstractNumId w:val="41"/>
  </w:num>
  <w:num w:numId="81">
    <w:abstractNumId w:val="200"/>
  </w:num>
  <w:num w:numId="82">
    <w:abstractNumId w:val="111"/>
  </w:num>
  <w:num w:numId="83">
    <w:abstractNumId w:val="135"/>
  </w:num>
  <w:num w:numId="84">
    <w:abstractNumId w:val="268"/>
  </w:num>
  <w:num w:numId="85">
    <w:abstractNumId w:val="194"/>
  </w:num>
  <w:num w:numId="86">
    <w:abstractNumId w:val="45"/>
  </w:num>
  <w:num w:numId="87">
    <w:abstractNumId w:val="89"/>
  </w:num>
  <w:num w:numId="88">
    <w:abstractNumId w:val="221"/>
  </w:num>
  <w:num w:numId="89">
    <w:abstractNumId w:val="157"/>
  </w:num>
  <w:num w:numId="90">
    <w:abstractNumId w:val="127"/>
  </w:num>
  <w:num w:numId="91">
    <w:abstractNumId w:val="65"/>
  </w:num>
  <w:num w:numId="92">
    <w:abstractNumId w:val="228"/>
  </w:num>
  <w:num w:numId="93">
    <w:abstractNumId w:val="232"/>
  </w:num>
  <w:num w:numId="94">
    <w:abstractNumId w:val="277"/>
  </w:num>
  <w:num w:numId="95">
    <w:abstractNumId w:val="35"/>
  </w:num>
  <w:num w:numId="96">
    <w:abstractNumId w:val="134"/>
  </w:num>
  <w:num w:numId="97">
    <w:abstractNumId w:val="187"/>
  </w:num>
  <w:num w:numId="98">
    <w:abstractNumId w:val="287"/>
  </w:num>
  <w:num w:numId="99">
    <w:abstractNumId w:val="183"/>
  </w:num>
  <w:num w:numId="100">
    <w:abstractNumId w:val="84"/>
  </w:num>
  <w:num w:numId="101">
    <w:abstractNumId w:val="32"/>
  </w:num>
  <w:num w:numId="102">
    <w:abstractNumId w:val="213"/>
  </w:num>
  <w:num w:numId="103">
    <w:abstractNumId w:val="96"/>
  </w:num>
  <w:num w:numId="104">
    <w:abstractNumId w:val="267"/>
  </w:num>
  <w:num w:numId="105">
    <w:abstractNumId w:val="245"/>
  </w:num>
  <w:num w:numId="106">
    <w:abstractNumId w:val="93"/>
  </w:num>
  <w:num w:numId="107">
    <w:abstractNumId w:val="141"/>
  </w:num>
  <w:num w:numId="108">
    <w:abstractNumId w:val="50"/>
  </w:num>
  <w:num w:numId="109">
    <w:abstractNumId w:val="15"/>
  </w:num>
  <w:num w:numId="110">
    <w:abstractNumId w:val="226"/>
  </w:num>
  <w:num w:numId="111">
    <w:abstractNumId w:val="103"/>
  </w:num>
  <w:num w:numId="112">
    <w:abstractNumId w:val="181"/>
  </w:num>
  <w:num w:numId="113">
    <w:abstractNumId w:val="124"/>
  </w:num>
  <w:num w:numId="114">
    <w:abstractNumId w:val="66"/>
  </w:num>
  <w:num w:numId="115">
    <w:abstractNumId w:val="246"/>
  </w:num>
  <w:num w:numId="116">
    <w:abstractNumId w:val="143"/>
  </w:num>
  <w:num w:numId="117">
    <w:abstractNumId w:val="78"/>
  </w:num>
  <w:num w:numId="118">
    <w:abstractNumId w:val="140"/>
  </w:num>
  <w:num w:numId="119">
    <w:abstractNumId w:val="203"/>
  </w:num>
  <w:num w:numId="120">
    <w:abstractNumId w:val="242"/>
  </w:num>
  <w:num w:numId="121">
    <w:abstractNumId w:val="216"/>
  </w:num>
  <w:num w:numId="122">
    <w:abstractNumId w:val="97"/>
  </w:num>
  <w:num w:numId="123">
    <w:abstractNumId w:val="117"/>
  </w:num>
  <w:num w:numId="124">
    <w:abstractNumId w:val="63"/>
  </w:num>
  <w:num w:numId="125">
    <w:abstractNumId w:val="151"/>
  </w:num>
  <w:num w:numId="126">
    <w:abstractNumId w:val="92"/>
  </w:num>
  <w:num w:numId="127">
    <w:abstractNumId w:val="121"/>
  </w:num>
  <w:num w:numId="128">
    <w:abstractNumId w:val="155"/>
  </w:num>
  <w:num w:numId="129">
    <w:abstractNumId w:val="37"/>
  </w:num>
  <w:num w:numId="130">
    <w:abstractNumId w:val="47"/>
  </w:num>
  <w:num w:numId="131">
    <w:abstractNumId w:val="83"/>
  </w:num>
  <w:num w:numId="132">
    <w:abstractNumId w:val="288"/>
  </w:num>
  <w:num w:numId="133">
    <w:abstractNumId w:val="175"/>
  </w:num>
  <w:num w:numId="134">
    <w:abstractNumId w:val="285"/>
  </w:num>
  <w:num w:numId="135">
    <w:abstractNumId w:val="130"/>
  </w:num>
  <w:num w:numId="136">
    <w:abstractNumId w:val="108"/>
  </w:num>
  <w:num w:numId="137">
    <w:abstractNumId w:val="18"/>
  </w:num>
  <w:num w:numId="138">
    <w:abstractNumId w:val="279"/>
  </w:num>
  <w:num w:numId="139">
    <w:abstractNumId w:val="48"/>
  </w:num>
  <w:num w:numId="140">
    <w:abstractNumId w:val="162"/>
  </w:num>
  <w:num w:numId="141">
    <w:abstractNumId w:val="211"/>
  </w:num>
  <w:num w:numId="142">
    <w:abstractNumId w:val="102"/>
  </w:num>
  <w:num w:numId="143">
    <w:abstractNumId w:val="186"/>
  </w:num>
  <w:num w:numId="144">
    <w:abstractNumId w:val="188"/>
  </w:num>
  <w:num w:numId="145">
    <w:abstractNumId w:val="260"/>
  </w:num>
  <w:num w:numId="146">
    <w:abstractNumId w:val="223"/>
  </w:num>
  <w:num w:numId="147">
    <w:abstractNumId w:val="238"/>
  </w:num>
  <w:num w:numId="148">
    <w:abstractNumId w:val="116"/>
  </w:num>
  <w:num w:numId="149">
    <w:abstractNumId w:val="109"/>
  </w:num>
  <w:num w:numId="150">
    <w:abstractNumId w:val="243"/>
  </w:num>
  <w:num w:numId="151">
    <w:abstractNumId w:val="42"/>
  </w:num>
  <w:num w:numId="152">
    <w:abstractNumId w:val="202"/>
  </w:num>
  <w:num w:numId="153">
    <w:abstractNumId w:val="122"/>
  </w:num>
  <w:num w:numId="154">
    <w:abstractNumId w:val="274"/>
  </w:num>
  <w:num w:numId="155">
    <w:abstractNumId w:val="55"/>
  </w:num>
  <w:num w:numId="156">
    <w:abstractNumId w:val="99"/>
  </w:num>
  <w:num w:numId="157">
    <w:abstractNumId w:val="147"/>
  </w:num>
  <w:num w:numId="158">
    <w:abstractNumId w:val="56"/>
  </w:num>
  <w:num w:numId="159">
    <w:abstractNumId w:val="152"/>
  </w:num>
  <w:num w:numId="160">
    <w:abstractNumId w:val="281"/>
  </w:num>
  <w:num w:numId="161">
    <w:abstractNumId w:val="178"/>
  </w:num>
  <w:num w:numId="162">
    <w:abstractNumId w:val="22"/>
  </w:num>
  <w:num w:numId="163">
    <w:abstractNumId w:val="12"/>
  </w:num>
  <w:num w:numId="164">
    <w:abstractNumId w:val="270"/>
  </w:num>
  <w:num w:numId="165">
    <w:abstractNumId w:val="54"/>
  </w:num>
  <w:num w:numId="166">
    <w:abstractNumId w:val="81"/>
  </w:num>
  <w:num w:numId="167">
    <w:abstractNumId w:val="231"/>
  </w:num>
  <w:num w:numId="168">
    <w:abstractNumId w:val="46"/>
  </w:num>
  <w:num w:numId="169">
    <w:abstractNumId w:val="212"/>
  </w:num>
  <w:num w:numId="170">
    <w:abstractNumId w:val="262"/>
  </w:num>
  <w:num w:numId="171">
    <w:abstractNumId w:val="250"/>
  </w:num>
  <w:num w:numId="172">
    <w:abstractNumId w:val="192"/>
  </w:num>
  <w:num w:numId="173">
    <w:abstractNumId w:val="67"/>
  </w:num>
  <w:num w:numId="174">
    <w:abstractNumId w:val="33"/>
  </w:num>
  <w:num w:numId="175">
    <w:abstractNumId w:val="40"/>
  </w:num>
  <w:num w:numId="176">
    <w:abstractNumId w:val="17"/>
  </w:num>
  <w:num w:numId="177">
    <w:abstractNumId w:val="159"/>
  </w:num>
  <w:num w:numId="178">
    <w:abstractNumId w:val="31"/>
  </w:num>
  <w:num w:numId="179">
    <w:abstractNumId w:val="163"/>
  </w:num>
  <w:num w:numId="180">
    <w:abstractNumId w:val="76"/>
  </w:num>
  <w:num w:numId="181">
    <w:abstractNumId w:val="123"/>
  </w:num>
  <w:num w:numId="182">
    <w:abstractNumId w:val="166"/>
  </w:num>
  <w:num w:numId="183">
    <w:abstractNumId w:val="94"/>
  </w:num>
  <w:num w:numId="184">
    <w:abstractNumId w:val="27"/>
  </w:num>
  <w:num w:numId="185">
    <w:abstractNumId w:val="86"/>
  </w:num>
  <w:num w:numId="186">
    <w:abstractNumId w:val="176"/>
  </w:num>
  <w:num w:numId="187">
    <w:abstractNumId w:val="244"/>
  </w:num>
  <w:num w:numId="188">
    <w:abstractNumId w:val="237"/>
  </w:num>
  <w:num w:numId="189">
    <w:abstractNumId w:val="240"/>
  </w:num>
  <w:num w:numId="190">
    <w:abstractNumId w:val="210"/>
  </w:num>
  <w:num w:numId="191">
    <w:abstractNumId w:val="171"/>
  </w:num>
  <w:num w:numId="192">
    <w:abstractNumId w:val="235"/>
  </w:num>
  <w:num w:numId="193">
    <w:abstractNumId w:val="291"/>
  </w:num>
  <w:num w:numId="194">
    <w:abstractNumId w:val="128"/>
  </w:num>
  <w:num w:numId="195">
    <w:abstractNumId w:val="149"/>
  </w:num>
  <w:num w:numId="196">
    <w:abstractNumId w:val="107"/>
  </w:num>
  <w:num w:numId="197">
    <w:abstractNumId w:val="184"/>
  </w:num>
  <w:num w:numId="198">
    <w:abstractNumId w:val="106"/>
  </w:num>
  <w:num w:numId="199">
    <w:abstractNumId w:val="51"/>
  </w:num>
  <w:num w:numId="200">
    <w:abstractNumId w:val="161"/>
  </w:num>
  <w:num w:numId="201">
    <w:abstractNumId w:val="61"/>
  </w:num>
  <w:num w:numId="202">
    <w:abstractNumId w:val="189"/>
  </w:num>
  <w:num w:numId="203">
    <w:abstractNumId w:val="286"/>
  </w:num>
  <w:num w:numId="204">
    <w:abstractNumId w:val="142"/>
  </w:num>
  <w:num w:numId="205">
    <w:abstractNumId w:val="62"/>
  </w:num>
  <w:num w:numId="206">
    <w:abstractNumId w:val="28"/>
  </w:num>
  <w:num w:numId="207">
    <w:abstractNumId w:val="207"/>
  </w:num>
  <w:num w:numId="208">
    <w:abstractNumId w:val="133"/>
  </w:num>
  <w:num w:numId="209">
    <w:abstractNumId w:val="251"/>
  </w:num>
  <w:num w:numId="210">
    <w:abstractNumId w:val="248"/>
  </w:num>
  <w:num w:numId="211">
    <w:abstractNumId w:val="198"/>
  </w:num>
  <w:num w:numId="212">
    <w:abstractNumId w:val="282"/>
  </w:num>
  <w:num w:numId="213">
    <w:abstractNumId w:val="21"/>
  </w:num>
  <w:num w:numId="214">
    <w:abstractNumId w:val="224"/>
  </w:num>
  <w:num w:numId="215">
    <w:abstractNumId w:val="95"/>
  </w:num>
  <w:num w:numId="216">
    <w:abstractNumId w:val="125"/>
  </w:num>
  <w:num w:numId="217">
    <w:abstractNumId w:val="220"/>
  </w:num>
  <w:num w:numId="218">
    <w:abstractNumId w:val="104"/>
  </w:num>
  <w:num w:numId="219">
    <w:abstractNumId w:val="58"/>
  </w:num>
  <w:num w:numId="220">
    <w:abstractNumId w:val="225"/>
  </w:num>
  <w:num w:numId="221">
    <w:abstractNumId w:val="275"/>
  </w:num>
  <w:num w:numId="222">
    <w:abstractNumId w:val="120"/>
  </w:num>
  <w:num w:numId="223">
    <w:abstractNumId w:val="14"/>
  </w:num>
  <w:num w:numId="224">
    <w:abstractNumId w:val="264"/>
  </w:num>
  <w:num w:numId="225">
    <w:abstractNumId w:val="136"/>
  </w:num>
  <w:num w:numId="226">
    <w:abstractNumId w:val="239"/>
  </w:num>
  <w:num w:numId="227">
    <w:abstractNumId w:val="71"/>
  </w:num>
  <w:num w:numId="228">
    <w:abstractNumId w:val="23"/>
  </w:num>
  <w:num w:numId="229">
    <w:abstractNumId w:val="30"/>
  </w:num>
  <w:num w:numId="230">
    <w:abstractNumId w:val="82"/>
  </w:num>
  <w:num w:numId="231">
    <w:abstractNumId w:val="165"/>
  </w:num>
  <w:num w:numId="232">
    <w:abstractNumId w:val="154"/>
  </w:num>
  <w:num w:numId="233">
    <w:abstractNumId w:val="105"/>
  </w:num>
  <w:num w:numId="234">
    <w:abstractNumId w:val="185"/>
  </w:num>
  <w:num w:numId="235">
    <w:abstractNumId w:val="80"/>
  </w:num>
  <w:num w:numId="236">
    <w:abstractNumId w:val="90"/>
  </w:num>
  <w:num w:numId="237">
    <w:abstractNumId w:val="87"/>
  </w:num>
  <w:num w:numId="238">
    <w:abstractNumId w:val="174"/>
  </w:num>
  <w:num w:numId="239">
    <w:abstractNumId w:val="241"/>
  </w:num>
  <w:num w:numId="240">
    <w:abstractNumId w:val="60"/>
  </w:num>
  <w:num w:numId="241">
    <w:abstractNumId w:val="206"/>
  </w:num>
  <w:num w:numId="242">
    <w:abstractNumId w:val="266"/>
  </w:num>
  <w:num w:numId="243">
    <w:abstractNumId w:val="196"/>
  </w:num>
  <w:num w:numId="244">
    <w:abstractNumId w:val="75"/>
  </w:num>
  <w:num w:numId="245">
    <w:abstractNumId w:val="205"/>
  </w:num>
  <w:num w:numId="246">
    <w:abstractNumId w:val="11"/>
  </w:num>
  <w:num w:numId="247">
    <w:abstractNumId w:val="138"/>
  </w:num>
  <w:num w:numId="248">
    <w:abstractNumId w:val="72"/>
  </w:num>
  <w:num w:numId="249">
    <w:abstractNumId w:val="52"/>
  </w:num>
  <w:num w:numId="250">
    <w:abstractNumId w:val="208"/>
  </w:num>
  <w:num w:numId="251">
    <w:abstractNumId w:val="129"/>
  </w:num>
  <w:num w:numId="252">
    <w:abstractNumId w:val="256"/>
  </w:num>
  <w:num w:numId="253">
    <w:abstractNumId w:val="280"/>
  </w:num>
  <w:num w:numId="254">
    <w:abstractNumId w:val="10"/>
    <w:lvlOverride w:ilvl="0">
      <w:startOverride w:val="1"/>
    </w:lvlOverride>
  </w:num>
  <w:num w:numId="255">
    <w:abstractNumId w:val="137"/>
  </w:num>
  <w:num w:numId="256">
    <w:abstractNumId w:val="110"/>
  </w:num>
  <w:num w:numId="257">
    <w:abstractNumId w:val="179"/>
  </w:num>
  <w:num w:numId="258">
    <w:abstractNumId w:val="16"/>
  </w:num>
  <w:num w:numId="259">
    <w:abstractNumId w:val="170"/>
  </w:num>
  <w:num w:numId="260">
    <w:abstractNumId w:val="169"/>
  </w:num>
  <w:num w:numId="261">
    <w:abstractNumId w:val="190"/>
  </w:num>
  <w:num w:numId="262">
    <w:abstractNumId w:val="229"/>
  </w:num>
  <w:num w:numId="263">
    <w:abstractNumId w:val="24"/>
  </w:num>
  <w:num w:numId="264">
    <w:abstractNumId w:val="49"/>
  </w:num>
  <w:num w:numId="265">
    <w:abstractNumId w:val="204"/>
  </w:num>
  <w:num w:numId="266">
    <w:abstractNumId w:val="29"/>
  </w:num>
  <w:num w:numId="267">
    <w:abstractNumId w:val="255"/>
  </w:num>
  <w:num w:numId="268">
    <w:abstractNumId w:val="290"/>
  </w:num>
  <w:num w:numId="269">
    <w:abstractNumId w:val="77"/>
  </w:num>
  <w:num w:numId="270">
    <w:abstractNumId w:val="258"/>
  </w:num>
  <w:num w:numId="271">
    <w:abstractNumId w:val="73"/>
  </w:num>
  <w:num w:numId="272">
    <w:abstractNumId w:val="276"/>
  </w:num>
  <w:num w:numId="273">
    <w:abstractNumId w:val="43"/>
  </w:num>
  <w:num w:numId="274">
    <w:abstractNumId w:val="289"/>
  </w:num>
  <w:num w:numId="275">
    <w:abstractNumId w:val="263"/>
  </w:num>
  <w:num w:numId="276">
    <w:abstractNumId w:val="36"/>
  </w:num>
  <w:num w:numId="277">
    <w:abstractNumId w:val="158"/>
  </w:num>
  <w:num w:numId="278">
    <w:abstractNumId w:val="254"/>
  </w:num>
  <w:num w:numId="279">
    <w:abstractNumId w:val="259"/>
  </w:num>
  <w:num w:numId="280">
    <w:abstractNumId w:val="98"/>
  </w:num>
  <w:num w:numId="281">
    <w:abstractNumId w:val="197"/>
  </w:num>
  <w:num w:numId="282">
    <w:abstractNumId w:val="145"/>
  </w:num>
  <w:num w:numId="283">
    <w:abstractNumId w:val="201"/>
  </w:num>
  <w:num w:numId="284">
    <w:abstractNumId w:val="113"/>
  </w:num>
  <w:num w:numId="285">
    <w:abstractNumId w:val="118"/>
  </w:num>
  <w:num w:numId="286">
    <w:abstractNumId w:val="64"/>
  </w:num>
  <w:num w:numId="287">
    <w:abstractNumId w:val="249"/>
  </w:num>
  <w:num w:numId="288">
    <w:abstractNumId w:val="9"/>
  </w:num>
  <w:num w:numId="289">
    <w:abstractNumId w:val="252"/>
  </w:num>
  <w:num w:numId="290">
    <w:abstractNumId w:val="44"/>
  </w:num>
  <w:num w:numId="291">
    <w:abstractNumId w:val="132"/>
  </w:num>
  <w:num w:numId="292">
    <w:abstractNumId w:val="126"/>
  </w:num>
  <w:num w:numId="293">
    <w:abstractNumId w:val="283"/>
  </w:num>
  <w:num w:numId="294">
    <w:abstractNumId w:val="144"/>
  </w:num>
  <w:num w:numId="295">
    <w:abstractNumId w:val="25"/>
  </w:num>
  <w:numIdMacAtCleanup w:val="29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hideSpellingErrors/>
  <w:hideGrammaticalErrors/>
  <w:activeWritingStyle w:appName="MSWord" w:lang="es-ES_tradnl" w:vendorID="64" w:dllVersion="6" w:nlCheck="1" w:checkStyle="0"/>
  <w:activeWritingStyle w:appName="MSWord" w:lang="en-US" w:vendorID="64" w:dllVersion="6" w:nlCheck="1" w:checkStyle="1"/>
  <w:activeWritingStyle w:appName="MSWord" w:lang="es-ES" w:vendorID="64" w:dllVersion="6" w:nlCheck="1" w:checkStyle="1"/>
  <w:activeWritingStyle w:appName="MSWord" w:lang="en-US" w:vendorID="64" w:dllVersion="4096" w:nlCheck="1" w:checkStyle="0"/>
  <w:activeWritingStyle w:appName="MSWord" w:lang="es-ES" w:vendorID="64" w:dllVersion="4096" w:nlCheck="1" w:checkStyle="0"/>
  <w:activeWritingStyle w:appName="MSWord" w:lang="en-GB" w:vendorID="64" w:dllVersion="4096" w:nlCheck="1" w:checkStyle="0"/>
  <w:activeWritingStyle w:appName="MSWord" w:lang="en-GB" w:vendorID="64" w:dllVersion="6" w:nlCheck="1" w:checkStyle="1"/>
  <w:activeWritingStyle w:appName="MSWord" w:lang="en-US" w:vendorID="64" w:dllVersion="131078" w:nlCheck="1" w:checkStyle="1"/>
  <w:activeWritingStyle w:appName="MSWord" w:lang="en-ID" w:vendorID="64" w:dllVersion="131078" w:nlCheck="1" w:checkStyle="1"/>
  <w:stylePaneFormatFilter w:val="3F01"/>
  <w:defaultTabStop w:val="720"/>
  <w:noPunctuationKerning/>
  <w:characterSpacingControl w:val="doNotCompress"/>
  <w:hdrShapeDefaults>
    <o:shapedefaults v:ext="edit" spidmax="15362" fill="f" fillcolor="white">
      <v:fill color="white" on="f"/>
    </o:shapedefaults>
    <o:shapelayout v:ext="edit">
      <o:idmap v:ext="edit" data="4"/>
    </o:shapelayout>
  </w:hdrShapeDefaults>
  <w:footnotePr>
    <w:footnote w:id="0"/>
    <w:footnote w:id="1"/>
  </w:footnotePr>
  <w:endnotePr>
    <w:endnote w:id="0"/>
    <w:endnote w:id="1"/>
  </w:endnotePr>
  <w:compat/>
  <w:rsids>
    <w:rsidRoot w:val="0046074E"/>
    <w:rsid w:val="00003454"/>
    <w:rsid w:val="00003786"/>
    <w:rsid w:val="00010C44"/>
    <w:rsid w:val="00010EB8"/>
    <w:rsid w:val="00011413"/>
    <w:rsid w:val="000128B3"/>
    <w:rsid w:val="00017807"/>
    <w:rsid w:val="00020574"/>
    <w:rsid w:val="0002105D"/>
    <w:rsid w:val="00021983"/>
    <w:rsid w:val="00021B05"/>
    <w:rsid w:val="00022EE3"/>
    <w:rsid w:val="00022F54"/>
    <w:rsid w:val="00023A00"/>
    <w:rsid w:val="00023C4F"/>
    <w:rsid w:val="00026752"/>
    <w:rsid w:val="00026ECE"/>
    <w:rsid w:val="0002768E"/>
    <w:rsid w:val="00030652"/>
    <w:rsid w:val="0003066A"/>
    <w:rsid w:val="000309FD"/>
    <w:rsid w:val="00032998"/>
    <w:rsid w:val="00034AE8"/>
    <w:rsid w:val="000351E1"/>
    <w:rsid w:val="000363EE"/>
    <w:rsid w:val="00036B9D"/>
    <w:rsid w:val="00037A29"/>
    <w:rsid w:val="00037E10"/>
    <w:rsid w:val="000414FB"/>
    <w:rsid w:val="00043024"/>
    <w:rsid w:val="000455C0"/>
    <w:rsid w:val="00045AF6"/>
    <w:rsid w:val="00045D90"/>
    <w:rsid w:val="00046894"/>
    <w:rsid w:val="00046B82"/>
    <w:rsid w:val="00046FD6"/>
    <w:rsid w:val="00047C8E"/>
    <w:rsid w:val="00050B79"/>
    <w:rsid w:val="000514A2"/>
    <w:rsid w:val="00051975"/>
    <w:rsid w:val="00052E42"/>
    <w:rsid w:val="000533AA"/>
    <w:rsid w:val="0005411C"/>
    <w:rsid w:val="000546F9"/>
    <w:rsid w:val="0005592A"/>
    <w:rsid w:val="000636AD"/>
    <w:rsid w:val="000645A4"/>
    <w:rsid w:val="000648A0"/>
    <w:rsid w:val="00065A8A"/>
    <w:rsid w:val="00065D85"/>
    <w:rsid w:val="0007140A"/>
    <w:rsid w:val="000720B8"/>
    <w:rsid w:val="000721BA"/>
    <w:rsid w:val="000728B3"/>
    <w:rsid w:val="00073051"/>
    <w:rsid w:val="00075DA7"/>
    <w:rsid w:val="00075FF3"/>
    <w:rsid w:val="00076B7F"/>
    <w:rsid w:val="000776A6"/>
    <w:rsid w:val="00081B87"/>
    <w:rsid w:val="00082114"/>
    <w:rsid w:val="00082AD7"/>
    <w:rsid w:val="00083FFA"/>
    <w:rsid w:val="00084511"/>
    <w:rsid w:val="00084BF8"/>
    <w:rsid w:val="00084EA9"/>
    <w:rsid w:val="000869C7"/>
    <w:rsid w:val="00086AA3"/>
    <w:rsid w:val="00086B18"/>
    <w:rsid w:val="000929FC"/>
    <w:rsid w:val="00093380"/>
    <w:rsid w:val="00094108"/>
    <w:rsid w:val="00094246"/>
    <w:rsid w:val="00095C8D"/>
    <w:rsid w:val="00096A17"/>
    <w:rsid w:val="000A10B2"/>
    <w:rsid w:val="000A1695"/>
    <w:rsid w:val="000A3112"/>
    <w:rsid w:val="000A4957"/>
    <w:rsid w:val="000A530A"/>
    <w:rsid w:val="000A56CD"/>
    <w:rsid w:val="000A63DF"/>
    <w:rsid w:val="000A77BD"/>
    <w:rsid w:val="000B271A"/>
    <w:rsid w:val="000B2B81"/>
    <w:rsid w:val="000B2DA2"/>
    <w:rsid w:val="000B3624"/>
    <w:rsid w:val="000B4D4F"/>
    <w:rsid w:val="000B5C9C"/>
    <w:rsid w:val="000B677F"/>
    <w:rsid w:val="000B78F2"/>
    <w:rsid w:val="000B7EAE"/>
    <w:rsid w:val="000C02C8"/>
    <w:rsid w:val="000C254D"/>
    <w:rsid w:val="000C2D1B"/>
    <w:rsid w:val="000C769E"/>
    <w:rsid w:val="000C7AE6"/>
    <w:rsid w:val="000D0525"/>
    <w:rsid w:val="000D075B"/>
    <w:rsid w:val="000D0AD1"/>
    <w:rsid w:val="000D1721"/>
    <w:rsid w:val="000D1E29"/>
    <w:rsid w:val="000D2228"/>
    <w:rsid w:val="000D4756"/>
    <w:rsid w:val="000D4C2E"/>
    <w:rsid w:val="000D7943"/>
    <w:rsid w:val="000E04F4"/>
    <w:rsid w:val="000E0994"/>
    <w:rsid w:val="000E11E9"/>
    <w:rsid w:val="000E3B11"/>
    <w:rsid w:val="000E3BE6"/>
    <w:rsid w:val="000E46FD"/>
    <w:rsid w:val="000E4D3B"/>
    <w:rsid w:val="000E5E34"/>
    <w:rsid w:val="000E6219"/>
    <w:rsid w:val="000E6B49"/>
    <w:rsid w:val="000F4403"/>
    <w:rsid w:val="000F5417"/>
    <w:rsid w:val="000F5982"/>
    <w:rsid w:val="00100D33"/>
    <w:rsid w:val="00100FA0"/>
    <w:rsid w:val="001021BC"/>
    <w:rsid w:val="00102928"/>
    <w:rsid w:val="0010441C"/>
    <w:rsid w:val="001057E7"/>
    <w:rsid w:val="00106876"/>
    <w:rsid w:val="00107A02"/>
    <w:rsid w:val="0011015A"/>
    <w:rsid w:val="00111735"/>
    <w:rsid w:val="0011176C"/>
    <w:rsid w:val="00112E06"/>
    <w:rsid w:val="001131F5"/>
    <w:rsid w:val="00113923"/>
    <w:rsid w:val="00114626"/>
    <w:rsid w:val="00114708"/>
    <w:rsid w:val="00115E57"/>
    <w:rsid w:val="00116E7A"/>
    <w:rsid w:val="00117B92"/>
    <w:rsid w:val="00117D7A"/>
    <w:rsid w:val="001200B7"/>
    <w:rsid w:val="00120FC5"/>
    <w:rsid w:val="00121590"/>
    <w:rsid w:val="001237D3"/>
    <w:rsid w:val="0012524D"/>
    <w:rsid w:val="00126069"/>
    <w:rsid w:val="0012710A"/>
    <w:rsid w:val="00131202"/>
    <w:rsid w:val="00131B80"/>
    <w:rsid w:val="0013337A"/>
    <w:rsid w:val="00133A32"/>
    <w:rsid w:val="001344E4"/>
    <w:rsid w:val="001357FB"/>
    <w:rsid w:val="00137D56"/>
    <w:rsid w:val="00140760"/>
    <w:rsid w:val="0014098D"/>
    <w:rsid w:val="00142921"/>
    <w:rsid w:val="001434E5"/>
    <w:rsid w:val="00144842"/>
    <w:rsid w:val="00145487"/>
    <w:rsid w:val="00145BC9"/>
    <w:rsid w:val="001469CF"/>
    <w:rsid w:val="0014787A"/>
    <w:rsid w:val="001515DE"/>
    <w:rsid w:val="001527FC"/>
    <w:rsid w:val="001551B4"/>
    <w:rsid w:val="00157411"/>
    <w:rsid w:val="0015742F"/>
    <w:rsid w:val="0015768C"/>
    <w:rsid w:val="0016161C"/>
    <w:rsid w:val="00163340"/>
    <w:rsid w:val="00165818"/>
    <w:rsid w:val="00165B12"/>
    <w:rsid w:val="00165C1F"/>
    <w:rsid w:val="00166618"/>
    <w:rsid w:val="00166AA2"/>
    <w:rsid w:val="00171238"/>
    <w:rsid w:val="0017127F"/>
    <w:rsid w:val="0017174D"/>
    <w:rsid w:val="00171B3F"/>
    <w:rsid w:val="001748DF"/>
    <w:rsid w:val="00176EF6"/>
    <w:rsid w:val="00182664"/>
    <w:rsid w:val="00184A77"/>
    <w:rsid w:val="00186481"/>
    <w:rsid w:val="0018777B"/>
    <w:rsid w:val="00190111"/>
    <w:rsid w:val="0019050D"/>
    <w:rsid w:val="0019057D"/>
    <w:rsid w:val="001918FE"/>
    <w:rsid w:val="00194783"/>
    <w:rsid w:val="0019666E"/>
    <w:rsid w:val="001A03B0"/>
    <w:rsid w:val="001A28E0"/>
    <w:rsid w:val="001A336D"/>
    <w:rsid w:val="001A49A7"/>
    <w:rsid w:val="001A5F26"/>
    <w:rsid w:val="001A6FC7"/>
    <w:rsid w:val="001A7435"/>
    <w:rsid w:val="001B0DC9"/>
    <w:rsid w:val="001B1525"/>
    <w:rsid w:val="001B1B7F"/>
    <w:rsid w:val="001B35F7"/>
    <w:rsid w:val="001B383E"/>
    <w:rsid w:val="001B3CED"/>
    <w:rsid w:val="001B4B41"/>
    <w:rsid w:val="001B61CC"/>
    <w:rsid w:val="001B6D36"/>
    <w:rsid w:val="001B7501"/>
    <w:rsid w:val="001C09E2"/>
    <w:rsid w:val="001C4931"/>
    <w:rsid w:val="001C4A40"/>
    <w:rsid w:val="001C61C4"/>
    <w:rsid w:val="001C711F"/>
    <w:rsid w:val="001C726E"/>
    <w:rsid w:val="001C7A44"/>
    <w:rsid w:val="001D116B"/>
    <w:rsid w:val="001D1176"/>
    <w:rsid w:val="001D553B"/>
    <w:rsid w:val="001D55C8"/>
    <w:rsid w:val="001D647C"/>
    <w:rsid w:val="001E0A51"/>
    <w:rsid w:val="001E0F83"/>
    <w:rsid w:val="001E152D"/>
    <w:rsid w:val="001E15FD"/>
    <w:rsid w:val="001E3D1B"/>
    <w:rsid w:val="001E3E25"/>
    <w:rsid w:val="001E4D30"/>
    <w:rsid w:val="001E6046"/>
    <w:rsid w:val="001F0043"/>
    <w:rsid w:val="001F0BF8"/>
    <w:rsid w:val="001F0F10"/>
    <w:rsid w:val="001F0F92"/>
    <w:rsid w:val="001F1392"/>
    <w:rsid w:val="001F1C4A"/>
    <w:rsid w:val="001F2819"/>
    <w:rsid w:val="001F4738"/>
    <w:rsid w:val="001F4AF3"/>
    <w:rsid w:val="001F62A3"/>
    <w:rsid w:val="00201119"/>
    <w:rsid w:val="00202ECC"/>
    <w:rsid w:val="00203A9E"/>
    <w:rsid w:val="00205854"/>
    <w:rsid w:val="002061F4"/>
    <w:rsid w:val="00206EA4"/>
    <w:rsid w:val="00206F2C"/>
    <w:rsid w:val="0020764D"/>
    <w:rsid w:val="002077D8"/>
    <w:rsid w:val="0020795C"/>
    <w:rsid w:val="00216BCC"/>
    <w:rsid w:val="002173CA"/>
    <w:rsid w:val="00217C40"/>
    <w:rsid w:val="0022082B"/>
    <w:rsid w:val="0022093E"/>
    <w:rsid w:val="00222C42"/>
    <w:rsid w:val="00222F28"/>
    <w:rsid w:val="00224081"/>
    <w:rsid w:val="002241A7"/>
    <w:rsid w:val="002252A9"/>
    <w:rsid w:val="002270A4"/>
    <w:rsid w:val="0022750E"/>
    <w:rsid w:val="00231C57"/>
    <w:rsid w:val="00232E78"/>
    <w:rsid w:val="002352C6"/>
    <w:rsid w:val="002367B3"/>
    <w:rsid w:val="00237D9A"/>
    <w:rsid w:val="00242DF9"/>
    <w:rsid w:val="002445D6"/>
    <w:rsid w:val="00244DA5"/>
    <w:rsid w:val="00245705"/>
    <w:rsid w:val="0025015A"/>
    <w:rsid w:val="00250A5B"/>
    <w:rsid w:val="00250CA0"/>
    <w:rsid w:val="00251369"/>
    <w:rsid w:val="00254675"/>
    <w:rsid w:val="00256C66"/>
    <w:rsid w:val="00256D16"/>
    <w:rsid w:val="00257539"/>
    <w:rsid w:val="0026048B"/>
    <w:rsid w:val="002616FA"/>
    <w:rsid w:val="00263B82"/>
    <w:rsid w:val="00263DF9"/>
    <w:rsid w:val="00265BEE"/>
    <w:rsid w:val="00266194"/>
    <w:rsid w:val="002664DE"/>
    <w:rsid w:val="00267770"/>
    <w:rsid w:val="00270376"/>
    <w:rsid w:val="0027145C"/>
    <w:rsid w:val="002715B6"/>
    <w:rsid w:val="00271D47"/>
    <w:rsid w:val="00272619"/>
    <w:rsid w:val="00274877"/>
    <w:rsid w:val="00275FCE"/>
    <w:rsid w:val="00276690"/>
    <w:rsid w:val="0027726A"/>
    <w:rsid w:val="00283EBC"/>
    <w:rsid w:val="00284CFA"/>
    <w:rsid w:val="00286841"/>
    <w:rsid w:val="00287B7E"/>
    <w:rsid w:val="002901FD"/>
    <w:rsid w:val="002916B1"/>
    <w:rsid w:val="0029269C"/>
    <w:rsid w:val="0029424F"/>
    <w:rsid w:val="00294BE0"/>
    <w:rsid w:val="002956EC"/>
    <w:rsid w:val="00295938"/>
    <w:rsid w:val="00295FE4"/>
    <w:rsid w:val="002963C8"/>
    <w:rsid w:val="00296830"/>
    <w:rsid w:val="002975ED"/>
    <w:rsid w:val="002A1331"/>
    <w:rsid w:val="002A1C1A"/>
    <w:rsid w:val="002A3173"/>
    <w:rsid w:val="002A4539"/>
    <w:rsid w:val="002A73FD"/>
    <w:rsid w:val="002B05AC"/>
    <w:rsid w:val="002B08F4"/>
    <w:rsid w:val="002B0BB4"/>
    <w:rsid w:val="002B0CFE"/>
    <w:rsid w:val="002B125C"/>
    <w:rsid w:val="002B19CF"/>
    <w:rsid w:val="002B2EDE"/>
    <w:rsid w:val="002B3210"/>
    <w:rsid w:val="002B491C"/>
    <w:rsid w:val="002B4AA6"/>
    <w:rsid w:val="002B4CD2"/>
    <w:rsid w:val="002B5C94"/>
    <w:rsid w:val="002B7434"/>
    <w:rsid w:val="002B7A1B"/>
    <w:rsid w:val="002C06A8"/>
    <w:rsid w:val="002C06E9"/>
    <w:rsid w:val="002C185F"/>
    <w:rsid w:val="002C27A8"/>
    <w:rsid w:val="002C2847"/>
    <w:rsid w:val="002D1E0B"/>
    <w:rsid w:val="002D30F1"/>
    <w:rsid w:val="002D57C4"/>
    <w:rsid w:val="002D7DF9"/>
    <w:rsid w:val="002E1697"/>
    <w:rsid w:val="002E2D65"/>
    <w:rsid w:val="002E32AC"/>
    <w:rsid w:val="002E371B"/>
    <w:rsid w:val="002E377A"/>
    <w:rsid w:val="002E49DD"/>
    <w:rsid w:val="002E5CB5"/>
    <w:rsid w:val="002E5EF1"/>
    <w:rsid w:val="002E7471"/>
    <w:rsid w:val="002E76CF"/>
    <w:rsid w:val="002F014D"/>
    <w:rsid w:val="002F3563"/>
    <w:rsid w:val="002F3F2D"/>
    <w:rsid w:val="002F55CE"/>
    <w:rsid w:val="002F5FAA"/>
    <w:rsid w:val="002F73EA"/>
    <w:rsid w:val="002F755C"/>
    <w:rsid w:val="002F7D16"/>
    <w:rsid w:val="00301B87"/>
    <w:rsid w:val="0030236E"/>
    <w:rsid w:val="00302C6A"/>
    <w:rsid w:val="00304138"/>
    <w:rsid w:val="0030430E"/>
    <w:rsid w:val="00305ED4"/>
    <w:rsid w:val="00305F0E"/>
    <w:rsid w:val="003068B4"/>
    <w:rsid w:val="00312891"/>
    <w:rsid w:val="0031334B"/>
    <w:rsid w:val="00313374"/>
    <w:rsid w:val="00315F60"/>
    <w:rsid w:val="00316765"/>
    <w:rsid w:val="00316B59"/>
    <w:rsid w:val="0032243C"/>
    <w:rsid w:val="00322BCB"/>
    <w:rsid w:val="0032468B"/>
    <w:rsid w:val="00324E7D"/>
    <w:rsid w:val="003262C0"/>
    <w:rsid w:val="0032784D"/>
    <w:rsid w:val="0033098F"/>
    <w:rsid w:val="00331658"/>
    <w:rsid w:val="00331DE4"/>
    <w:rsid w:val="0033424C"/>
    <w:rsid w:val="003349AE"/>
    <w:rsid w:val="00335A26"/>
    <w:rsid w:val="0033644F"/>
    <w:rsid w:val="00336670"/>
    <w:rsid w:val="003369EC"/>
    <w:rsid w:val="0034044E"/>
    <w:rsid w:val="00341DC8"/>
    <w:rsid w:val="0034319B"/>
    <w:rsid w:val="00343CBB"/>
    <w:rsid w:val="00344478"/>
    <w:rsid w:val="00345D3E"/>
    <w:rsid w:val="00346004"/>
    <w:rsid w:val="00347680"/>
    <w:rsid w:val="0035019C"/>
    <w:rsid w:val="00350394"/>
    <w:rsid w:val="0035289A"/>
    <w:rsid w:val="00355C01"/>
    <w:rsid w:val="00357ED1"/>
    <w:rsid w:val="00360896"/>
    <w:rsid w:val="003640C4"/>
    <w:rsid w:val="00364E8C"/>
    <w:rsid w:val="003653D5"/>
    <w:rsid w:val="00366274"/>
    <w:rsid w:val="003673AC"/>
    <w:rsid w:val="00367926"/>
    <w:rsid w:val="00370C93"/>
    <w:rsid w:val="00371504"/>
    <w:rsid w:val="00373959"/>
    <w:rsid w:val="00375ACA"/>
    <w:rsid w:val="00375FB2"/>
    <w:rsid w:val="00380FBC"/>
    <w:rsid w:val="00383A97"/>
    <w:rsid w:val="00383EFE"/>
    <w:rsid w:val="0038476D"/>
    <w:rsid w:val="00385C73"/>
    <w:rsid w:val="00385D3F"/>
    <w:rsid w:val="003872D4"/>
    <w:rsid w:val="00387EA7"/>
    <w:rsid w:val="00391DC4"/>
    <w:rsid w:val="00392551"/>
    <w:rsid w:val="00393F8A"/>
    <w:rsid w:val="00395474"/>
    <w:rsid w:val="00396B23"/>
    <w:rsid w:val="00397201"/>
    <w:rsid w:val="00397391"/>
    <w:rsid w:val="003A00C9"/>
    <w:rsid w:val="003A050E"/>
    <w:rsid w:val="003A1006"/>
    <w:rsid w:val="003A126B"/>
    <w:rsid w:val="003A266B"/>
    <w:rsid w:val="003A267A"/>
    <w:rsid w:val="003A3A4C"/>
    <w:rsid w:val="003A553B"/>
    <w:rsid w:val="003A6CA5"/>
    <w:rsid w:val="003A6E99"/>
    <w:rsid w:val="003B21F6"/>
    <w:rsid w:val="003B2A1B"/>
    <w:rsid w:val="003B3649"/>
    <w:rsid w:val="003B585F"/>
    <w:rsid w:val="003C02F5"/>
    <w:rsid w:val="003C1D10"/>
    <w:rsid w:val="003C20A1"/>
    <w:rsid w:val="003C2C71"/>
    <w:rsid w:val="003C3A80"/>
    <w:rsid w:val="003C3EA7"/>
    <w:rsid w:val="003C414D"/>
    <w:rsid w:val="003C4AEF"/>
    <w:rsid w:val="003C5BB8"/>
    <w:rsid w:val="003C6BAB"/>
    <w:rsid w:val="003C7245"/>
    <w:rsid w:val="003C77A2"/>
    <w:rsid w:val="003D1899"/>
    <w:rsid w:val="003D2EEC"/>
    <w:rsid w:val="003D35E3"/>
    <w:rsid w:val="003D39BD"/>
    <w:rsid w:val="003D407F"/>
    <w:rsid w:val="003D4FFE"/>
    <w:rsid w:val="003D517C"/>
    <w:rsid w:val="003D7D3C"/>
    <w:rsid w:val="003E3EF0"/>
    <w:rsid w:val="003E75CB"/>
    <w:rsid w:val="003E7FCB"/>
    <w:rsid w:val="003F05A4"/>
    <w:rsid w:val="003F2F55"/>
    <w:rsid w:val="003F3DD6"/>
    <w:rsid w:val="00400210"/>
    <w:rsid w:val="00400E25"/>
    <w:rsid w:val="004012E8"/>
    <w:rsid w:val="0040157E"/>
    <w:rsid w:val="004037CD"/>
    <w:rsid w:val="00404398"/>
    <w:rsid w:val="00404CA8"/>
    <w:rsid w:val="00405932"/>
    <w:rsid w:val="004059DD"/>
    <w:rsid w:val="00406009"/>
    <w:rsid w:val="0040713B"/>
    <w:rsid w:val="00407148"/>
    <w:rsid w:val="00407B94"/>
    <w:rsid w:val="00410B04"/>
    <w:rsid w:val="00411A92"/>
    <w:rsid w:val="004124AF"/>
    <w:rsid w:val="004133AA"/>
    <w:rsid w:val="00413856"/>
    <w:rsid w:val="00414CB5"/>
    <w:rsid w:val="00416C9B"/>
    <w:rsid w:val="004179C3"/>
    <w:rsid w:val="00421C17"/>
    <w:rsid w:val="00421D84"/>
    <w:rsid w:val="004224E6"/>
    <w:rsid w:val="004225DB"/>
    <w:rsid w:val="004229AA"/>
    <w:rsid w:val="0042305F"/>
    <w:rsid w:val="004232DB"/>
    <w:rsid w:val="00423A4F"/>
    <w:rsid w:val="004240DF"/>
    <w:rsid w:val="00425247"/>
    <w:rsid w:val="00425F3C"/>
    <w:rsid w:val="00426D1B"/>
    <w:rsid w:val="00430786"/>
    <w:rsid w:val="0043183E"/>
    <w:rsid w:val="00431D97"/>
    <w:rsid w:val="00432D4B"/>
    <w:rsid w:val="004338D0"/>
    <w:rsid w:val="00433AEE"/>
    <w:rsid w:val="00434AB8"/>
    <w:rsid w:val="00437918"/>
    <w:rsid w:val="00437AD6"/>
    <w:rsid w:val="004409A8"/>
    <w:rsid w:val="00440C2C"/>
    <w:rsid w:val="00441454"/>
    <w:rsid w:val="0044202E"/>
    <w:rsid w:val="00443282"/>
    <w:rsid w:val="00446CB5"/>
    <w:rsid w:val="00447939"/>
    <w:rsid w:val="00450EFD"/>
    <w:rsid w:val="004516DB"/>
    <w:rsid w:val="00451F8B"/>
    <w:rsid w:val="00452C28"/>
    <w:rsid w:val="00452F1A"/>
    <w:rsid w:val="00454C51"/>
    <w:rsid w:val="00454DC7"/>
    <w:rsid w:val="00456F70"/>
    <w:rsid w:val="004573B1"/>
    <w:rsid w:val="00457ECC"/>
    <w:rsid w:val="004603A3"/>
    <w:rsid w:val="0046074E"/>
    <w:rsid w:val="004620C6"/>
    <w:rsid w:val="00462165"/>
    <w:rsid w:val="0046258B"/>
    <w:rsid w:val="00464306"/>
    <w:rsid w:val="004648D9"/>
    <w:rsid w:val="004672A9"/>
    <w:rsid w:val="004674AD"/>
    <w:rsid w:val="00470BF0"/>
    <w:rsid w:val="00471964"/>
    <w:rsid w:val="00471D00"/>
    <w:rsid w:val="00476512"/>
    <w:rsid w:val="004807F8"/>
    <w:rsid w:val="004814C7"/>
    <w:rsid w:val="004817B2"/>
    <w:rsid w:val="004822D8"/>
    <w:rsid w:val="004834F6"/>
    <w:rsid w:val="0048504F"/>
    <w:rsid w:val="004853CA"/>
    <w:rsid w:val="0048696C"/>
    <w:rsid w:val="00487DCC"/>
    <w:rsid w:val="00487FDE"/>
    <w:rsid w:val="00491131"/>
    <w:rsid w:val="0049146A"/>
    <w:rsid w:val="00491DD7"/>
    <w:rsid w:val="004923EB"/>
    <w:rsid w:val="00492EF8"/>
    <w:rsid w:val="00495762"/>
    <w:rsid w:val="0049600A"/>
    <w:rsid w:val="00496135"/>
    <w:rsid w:val="004963FE"/>
    <w:rsid w:val="00496C78"/>
    <w:rsid w:val="00496FF9"/>
    <w:rsid w:val="004A1009"/>
    <w:rsid w:val="004A2E0E"/>
    <w:rsid w:val="004A36CB"/>
    <w:rsid w:val="004A7276"/>
    <w:rsid w:val="004A7632"/>
    <w:rsid w:val="004B19BF"/>
    <w:rsid w:val="004B2AA8"/>
    <w:rsid w:val="004B5611"/>
    <w:rsid w:val="004B5E32"/>
    <w:rsid w:val="004B5E45"/>
    <w:rsid w:val="004B6D99"/>
    <w:rsid w:val="004B70BC"/>
    <w:rsid w:val="004B77AE"/>
    <w:rsid w:val="004C0160"/>
    <w:rsid w:val="004C09E2"/>
    <w:rsid w:val="004C3312"/>
    <w:rsid w:val="004C37E2"/>
    <w:rsid w:val="004C55C5"/>
    <w:rsid w:val="004D0761"/>
    <w:rsid w:val="004D0B8C"/>
    <w:rsid w:val="004D1698"/>
    <w:rsid w:val="004D1F85"/>
    <w:rsid w:val="004D3627"/>
    <w:rsid w:val="004D399F"/>
    <w:rsid w:val="004D56B1"/>
    <w:rsid w:val="004D5E72"/>
    <w:rsid w:val="004E08CE"/>
    <w:rsid w:val="004E10ED"/>
    <w:rsid w:val="004E1322"/>
    <w:rsid w:val="004E16C3"/>
    <w:rsid w:val="004E4B44"/>
    <w:rsid w:val="004E7431"/>
    <w:rsid w:val="004F076B"/>
    <w:rsid w:val="004F0DD7"/>
    <w:rsid w:val="004F23C7"/>
    <w:rsid w:val="004F28C0"/>
    <w:rsid w:val="004F3039"/>
    <w:rsid w:val="004F307F"/>
    <w:rsid w:val="004F4AA5"/>
    <w:rsid w:val="004F5B10"/>
    <w:rsid w:val="004F678C"/>
    <w:rsid w:val="004F6C03"/>
    <w:rsid w:val="00500801"/>
    <w:rsid w:val="00500F34"/>
    <w:rsid w:val="00501FBF"/>
    <w:rsid w:val="005028A0"/>
    <w:rsid w:val="00504A78"/>
    <w:rsid w:val="00506637"/>
    <w:rsid w:val="0050708B"/>
    <w:rsid w:val="00511C0C"/>
    <w:rsid w:val="00515517"/>
    <w:rsid w:val="005171C5"/>
    <w:rsid w:val="00520EA2"/>
    <w:rsid w:val="00523E05"/>
    <w:rsid w:val="00524E8C"/>
    <w:rsid w:val="005253DD"/>
    <w:rsid w:val="005303AD"/>
    <w:rsid w:val="005314C3"/>
    <w:rsid w:val="00532E05"/>
    <w:rsid w:val="00533275"/>
    <w:rsid w:val="00534941"/>
    <w:rsid w:val="00534A6D"/>
    <w:rsid w:val="0053550E"/>
    <w:rsid w:val="00535F44"/>
    <w:rsid w:val="005431B5"/>
    <w:rsid w:val="005436F3"/>
    <w:rsid w:val="0054551B"/>
    <w:rsid w:val="005457CC"/>
    <w:rsid w:val="0054634C"/>
    <w:rsid w:val="00550397"/>
    <w:rsid w:val="00550D1D"/>
    <w:rsid w:val="00551058"/>
    <w:rsid w:val="005518DA"/>
    <w:rsid w:val="00551E27"/>
    <w:rsid w:val="00552666"/>
    <w:rsid w:val="00552B37"/>
    <w:rsid w:val="0055317C"/>
    <w:rsid w:val="00553B4D"/>
    <w:rsid w:val="00553C5F"/>
    <w:rsid w:val="00553E5F"/>
    <w:rsid w:val="005542E4"/>
    <w:rsid w:val="00555D07"/>
    <w:rsid w:val="00556063"/>
    <w:rsid w:val="00556291"/>
    <w:rsid w:val="00556CC0"/>
    <w:rsid w:val="00562E90"/>
    <w:rsid w:val="005632FE"/>
    <w:rsid w:val="00564A91"/>
    <w:rsid w:val="00566BEF"/>
    <w:rsid w:val="00567738"/>
    <w:rsid w:val="005714DB"/>
    <w:rsid w:val="00572F30"/>
    <w:rsid w:val="00574384"/>
    <w:rsid w:val="00576BA2"/>
    <w:rsid w:val="005808B8"/>
    <w:rsid w:val="00581697"/>
    <w:rsid w:val="00581F42"/>
    <w:rsid w:val="00581F52"/>
    <w:rsid w:val="0058304F"/>
    <w:rsid w:val="0058344A"/>
    <w:rsid w:val="005863AA"/>
    <w:rsid w:val="005877D6"/>
    <w:rsid w:val="00590C9F"/>
    <w:rsid w:val="005925EB"/>
    <w:rsid w:val="00592F86"/>
    <w:rsid w:val="00594E23"/>
    <w:rsid w:val="00594FF6"/>
    <w:rsid w:val="0059619B"/>
    <w:rsid w:val="00596E91"/>
    <w:rsid w:val="005A0FE8"/>
    <w:rsid w:val="005A117A"/>
    <w:rsid w:val="005A13DA"/>
    <w:rsid w:val="005A2CE4"/>
    <w:rsid w:val="005A6793"/>
    <w:rsid w:val="005A682A"/>
    <w:rsid w:val="005A7B55"/>
    <w:rsid w:val="005B0C77"/>
    <w:rsid w:val="005B0F03"/>
    <w:rsid w:val="005B18B5"/>
    <w:rsid w:val="005B28B8"/>
    <w:rsid w:val="005B2DF8"/>
    <w:rsid w:val="005B3400"/>
    <w:rsid w:val="005B3F04"/>
    <w:rsid w:val="005B7032"/>
    <w:rsid w:val="005C1EC9"/>
    <w:rsid w:val="005C2708"/>
    <w:rsid w:val="005C4326"/>
    <w:rsid w:val="005C47FE"/>
    <w:rsid w:val="005C524F"/>
    <w:rsid w:val="005C5898"/>
    <w:rsid w:val="005C6C61"/>
    <w:rsid w:val="005C7C5D"/>
    <w:rsid w:val="005D1127"/>
    <w:rsid w:val="005D234D"/>
    <w:rsid w:val="005D33DA"/>
    <w:rsid w:val="005D34CA"/>
    <w:rsid w:val="005D4D08"/>
    <w:rsid w:val="005D578A"/>
    <w:rsid w:val="005D6075"/>
    <w:rsid w:val="005D742C"/>
    <w:rsid w:val="005E0523"/>
    <w:rsid w:val="005E0E57"/>
    <w:rsid w:val="005E25B7"/>
    <w:rsid w:val="005E48B0"/>
    <w:rsid w:val="005E7CB6"/>
    <w:rsid w:val="005F24C5"/>
    <w:rsid w:val="005F312A"/>
    <w:rsid w:val="005F3716"/>
    <w:rsid w:val="005F4C07"/>
    <w:rsid w:val="005F54BE"/>
    <w:rsid w:val="005F566D"/>
    <w:rsid w:val="005F5DF7"/>
    <w:rsid w:val="005F6D72"/>
    <w:rsid w:val="0060049D"/>
    <w:rsid w:val="00600F40"/>
    <w:rsid w:val="006011FF"/>
    <w:rsid w:val="0060132A"/>
    <w:rsid w:val="006019FE"/>
    <w:rsid w:val="00601A32"/>
    <w:rsid w:val="00603050"/>
    <w:rsid w:val="006036C1"/>
    <w:rsid w:val="00603FF2"/>
    <w:rsid w:val="00604613"/>
    <w:rsid w:val="00604A58"/>
    <w:rsid w:val="00605D64"/>
    <w:rsid w:val="006061A5"/>
    <w:rsid w:val="00607069"/>
    <w:rsid w:val="00610246"/>
    <w:rsid w:val="00610597"/>
    <w:rsid w:val="00611028"/>
    <w:rsid w:val="00611E55"/>
    <w:rsid w:val="006126FD"/>
    <w:rsid w:val="00612DD8"/>
    <w:rsid w:val="00613343"/>
    <w:rsid w:val="00613CC5"/>
    <w:rsid w:val="00617292"/>
    <w:rsid w:val="00620565"/>
    <w:rsid w:val="006206BF"/>
    <w:rsid w:val="00625794"/>
    <w:rsid w:val="00626E6E"/>
    <w:rsid w:val="00627092"/>
    <w:rsid w:val="0063012A"/>
    <w:rsid w:val="00630EC0"/>
    <w:rsid w:val="00631068"/>
    <w:rsid w:val="00631073"/>
    <w:rsid w:val="00634986"/>
    <w:rsid w:val="00636106"/>
    <w:rsid w:val="00636EE2"/>
    <w:rsid w:val="00637A63"/>
    <w:rsid w:val="00637AE6"/>
    <w:rsid w:val="00637E9A"/>
    <w:rsid w:val="00641E26"/>
    <w:rsid w:val="00642626"/>
    <w:rsid w:val="00642F30"/>
    <w:rsid w:val="006437E2"/>
    <w:rsid w:val="00645EAD"/>
    <w:rsid w:val="006461EC"/>
    <w:rsid w:val="00647C76"/>
    <w:rsid w:val="00650432"/>
    <w:rsid w:val="00651567"/>
    <w:rsid w:val="00651A02"/>
    <w:rsid w:val="0065238D"/>
    <w:rsid w:val="00652885"/>
    <w:rsid w:val="0065340F"/>
    <w:rsid w:val="00653DFD"/>
    <w:rsid w:val="006566A0"/>
    <w:rsid w:val="00656745"/>
    <w:rsid w:val="00656A0E"/>
    <w:rsid w:val="00656AD1"/>
    <w:rsid w:val="006602DD"/>
    <w:rsid w:val="006604B0"/>
    <w:rsid w:val="00660CD3"/>
    <w:rsid w:val="006642DD"/>
    <w:rsid w:val="00665E28"/>
    <w:rsid w:val="00666A38"/>
    <w:rsid w:val="0066704F"/>
    <w:rsid w:val="0066740E"/>
    <w:rsid w:val="006703F9"/>
    <w:rsid w:val="00670B97"/>
    <w:rsid w:val="006724BB"/>
    <w:rsid w:val="00672C25"/>
    <w:rsid w:val="0067373A"/>
    <w:rsid w:val="006742A0"/>
    <w:rsid w:val="00677840"/>
    <w:rsid w:val="00677D74"/>
    <w:rsid w:val="00680621"/>
    <w:rsid w:val="0068100A"/>
    <w:rsid w:val="006836A2"/>
    <w:rsid w:val="0068382E"/>
    <w:rsid w:val="00684115"/>
    <w:rsid w:val="00684247"/>
    <w:rsid w:val="0068506E"/>
    <w:rsid w:val="00686498"/>
    <w:rsid w:val="00693401"/>
    <w:rsid w:val="006939C4"/>
    <w:rsid w:val="00696C08"/>
    <w:rsid w:val="006975BD"/>
    <w:rsid w:val="00697816"/>
    <w:rsid w:val="006A02FF"/>
    <w:rsid w:val="006A147B"/>
    <w:rsid w:val="006A2800"/>
    <w:rsid w:val="006A2994"/>
    <w:rsid w:val="006A4924"/>
    <w:rsid w:val="006A51E6"/>
    <w:rsid w:val="006A61DB"/>
    <w:rsid w:val="006B18ED"/>
    <w:rsid w:val="006B1DFA"/>
    <w:rsid w:val="006B3481"/>
    <w:rsid w:val="006B4264"/>
    <w:rsid w:val="006B46BB"/>
    <w:rsid w:val="006B4BA8"/>
    <w:rsid w:val="006B4E9A"/>
    <w:rsid w:val="006B59AC"/>
    <w:rsid w:val="006B5F6F"/>
    <w:rsid w:val="006B6371"/>
    <w:rsid w:val="006B7E5E"/>
    <w:rsid w:val="006C3A7B"/>
    <w:rsid w:val="006C3E23"/>
    <w:rsid w:val="006C52EA"/>
    <w:rsid w:val="006C6983"/>
    <w:rsid w:val="006C78BC"/>
    <w:rsid w:val="006D1C41"/>
    <w:rsid w:val="006D1F80"/>
    <w:rsid w:val="006D2126"/>
    <w:rsid w:val="006D21A7"/>
    <w:rsid w:val="006D3A79"/>
    <w:rsid w:val="006D66CC"/>
    <w:rsid w:val="006E0AF7"/>
    <w:rsid w:val="006E1313"/>
    <w:rsid w:val="006E2E7B"/>
    <w:rsid w:val="006E3668"/>
    <w:rsid w:val="006E406B"/>
    <w:rsid w:val="006E4586"/>
    <w:rsid w:val="006E5388"/>
    <w:rsid w:val="006E554F"/>
    <w:rsid w:val="006E7352"/>
    <w:rsid w:val="006E7CF6"/>
    <w:rsid w:val="006F0ADD"/>
    <w:rsid w:val="006F0B46"/>
    <w:rsid w:val="006F0F55"/>
    <w:rsid w:val="006F25E8"/>
    <w:rsid w:val="006F34F2"/>
    <w:rsid w:val="006F37DD"/>
    <w:rsid w:val="006F4672"/>
    <w:rsid w:val="006F775F"/>
    <w:rsid w:val="00700781"/>
    <w:rsid w:val="00702A51"/>
    <w:rsid w:val="00703008"/>
    <w:rsid w:val="00703528"/>
    <w:rsid w:val="007069D0"/>
    <w:rsid w:val="00706C1C"/>
    <w:rsid w:val="007070E5"/>
    <w:rsid w:val="007102FA"/>
    <w:rsid w:val="00710A14"/>
    <w:rsid w:val="00711040"/>
    <w:rsid w:val="0071128A"/>
    <w:rsid w:val="007116C9"/>
    <w:rsid w:val="00711B0A"/>
    <w:rsid w:val="007137A2"/>
    <w:rsid w:val="00716831"/>
    <w:rsid w:val="007170AD"/>
    <w:rsid w:val="0071710C"/>
    <w:rsid w:val="007214A7"/>
    <w:rsid w:val="007232E1"/>
    <w:rsid w:val="00723B78"/>
    <w:rsid w:val="00724136"/>
    <w:rsid w:val="007247FA"/>
    <w:rsid w:val="00724B3A"/>
    <w:rsid w:val="00724CC9"/>
    <w:rsid w:val="00725047"/>
    <w:rsid w:val="0072611C"/>
    <w:rsid w:val="0072621A"/>
    <w:rsid w:val="0072623E"/>
    <w:rsid w:val="0072685A"/>
    <w:rsid w:val="00726ADA"/>
    <w:rsid w:val="00732F5B"/>
    <w:rsid w:val="00733425"/>
    <w:rsid w:val="007340EB"/>
    <w:rsid w:val="00734731"/>
    <w:rsid w:val="00734F97"/>
    <w:rsid w:val="0073636F"/>
    <w:rsid w:val="00737441"/>
    <w:rsid w:val="00741C93"/>
    <w:rsid w:val="00741E35"/>
    <w:rsid w:val="00742014"/>
    <w:rsid w:val="007428CE"/>
    <w:rsid w:val="00743EC4"/>
    <w:rsid w:val="00744212"/>
    <w:rsid w:val="007478C7"/>
    <w:rsid w:val="00747E45"/>
    <w:rsid w:val="007505BC"/>
    <w:rsid w:val="00750C54"/>
    <w:rsid w:val="00753E22"/>
    <w:rsid w:val="007542AD"/>
    <w:rsid w:val="00756E4C"/>
    <w:rsid w:val="00757B86"/>
    <w:rsid w:val="00760447"/>
    <w:rsid w:val="00761C9C"/>
    <w:rsid w:val="0076275A"/>
    <w:rsid w:val="007635E2"/>
    <w:rsid w:val="007636D8"/>
    <w:rsid w:val="00763D70"/>
    <w:rsid w:val="00764A63"/>
    <w:rsid w:val="00764DC9"/>
    <w:rsid w:val="007658C0"/>
    <w:rsid w:val="007661AC"/>
    <w:rsid w:val="007664AC"/>
    <w:rsid w:val="0076686D"/>
    <w:rsid w:val="007707D4"/>
    <w:rsid w:val="00771E5D"/>
    <w:rsid w:val="00774637"/>
    <w:rsid w:val="007753D7"/>
    <w:rsid w:val="00775AA5"/>
    <w:rsid w:val="00776405"/>
    <w:rsid w:val="00777377"/>
    <w:rsid w:val="007810C7"/>
    <w:rsid w:val="007821FF"/>
    <w:rsid w:val="00783654"/>
    <w:rsid w:val="00785C27"/>
    <w:rsid w:val="00785F51"/>
    <w:rsid w:val="00786AD7"/>
    <w:rsid w:val="007910E9"/>
    <w:rsid w:val="00793B47"/>
    <w:rsid w:val="00793E16"/>
    <w:rsid w:val="00794C63"/>
    <w:rsid w:val="007950CD"/>
    <w:rsid w:val="0079745D"/>
    <w:rsid w:val="00797FFA"/>
    <w:rsid w:val="007A3739"/>
    <w:rsid w:val="007A3890"/>
    <w:rsid w:val="007A393F"/>
    <w:rsid w:val="007A4343"/>
    <w:rsid w:val="007A48D5"/>
    <w:rsid w:val="007A4A33"/>
    <w:rsid w:val="007A5121"/>
    <w:rsid w:val="007A53BF"/>
    <w:rsid w:val="007A54E5"/>
    <w:rsid w:val="007B049B"/>
    <w:rsid w:val="007B0914"/>
    <w:rsid w:val="007B0C99"/>
    <w:rsid w:val="007B225B"/>
    <w:rsid w:val="007B2D21"/>
    <w:rsid w:val="007B31D1"/>
    <w:rsid w:val="007B4077"/>
    <w:rsid w:val="007B40C5"/>
    <w:rsid w:val="007B419F"/>
    <w:rsid w:val="007B4285"/>
    <w:rsid w:val="007B5455"/>
    <w:rsid w:val="007B715B"/>
    <w:rsid w:val="007B73E8"/>
    <w:rsid w:val="007B784E"/>
    <w:rsid w:val="007C0679"/>
    <w:rsid w:val="007C0AF2"/>
    <w:rsid w:val="007C0B3C"/>
    <w:rsid w:val="007C2157"/>
    <w:rsid w:val="007C4B47"/>
    <w:rsid w:val="007C4E65"/>
    <w:rsid w:val="007C4E9D"/>
    <w:rsid w:val="007C69DD"/>
    <w:rsid w:val="007C6D2B"/>
    <w:rsid w:val="007C733B"/>
    <w:rsid w:val="007C7FBF"/>
    <w:rsid w:val="007D0908"/>
    <w:rsid w:val="007D1442"/>
    <w:rsid w:val="007D1CF6"/>
    <w:rsid w:val="007D2E44"/>
    <w:rsid w:val="007D4FF7"/>
    <w:rsid w:val="007D656A"/>
    <w:rsid w:val="007D6871"/>
    <w:rsid w:val="007E009E"/>
    <w:rsid w:val="007E07B8"/>
    <w:rsid w:val="007E1CAB"/>
    <w:rsid w:val="007E3B77"/>
    <w:rsid w:val="007E4211"/>
    <w:rsid w:val="007E4614"/>
    <w:rsid w:val="007E572C"/>
    <w:rsid w:val="007E5E1F"/>
    <w:rsid w:val="007E6AFC"/>
    <w:rsid w:val="007F084C"/>
    <w:rsid w:val="007F1278"/>
    <w:rsid w:val="007F27AC"/>
    <w:rsid w:val="007F2F03"/>
    <w:rsid w:val="007F3831"/>
    <w:rsid w:val="007F3A08"/>
    <w:rsid w:val="007F56AA"/>
    <w:rsid w:val="007F649B"/>
    <w:rsid w:val="007F6677"/>
    <w:rsid w:val="007F7436"/>
    <w:rsid w:val="00800684"/>
    <w:rsid w:val="00803AB9"/>
    <w:rsid w:val="00803B89"/>
    <w:rsid w:val="00806CFC"/>
    <w:rsid w:val="00807342"/>
    <w:rsid w:val="00807B31"/>
    <w:rsid w:val="008102D1"/>
    <w:rsid w:val="00812110"/>
    <w:rsid w:val="008138AE"/>
    <w:rsid w:val="00816968"/>
    <w:rsid w:val="0082198F"/>
    <w:rsid w:val="00822228"/>
    <w:rsid w:val="00822C95"/>
    <w:rsid w:val="00823C4C"/>
    <w:rsid w:val="00824F44"/>
    <w:rsid w:val="00825602"/>
    <w:rsid w:val="008272DB"/>
    <w:rsid w:val="00831D97"/>
    <w:rsid w:val="00831F69"/>
    <w:rsid w:val="00834609"/>
    <w:rsid w:val="00834F79"/>
    <w:rsid w:val="00836AB4"/>
    <w:rsid w:val="008370E0"/>
    <w:rsid w:val="00837531"/>
    <w:rsid w:val="0084027B"/>
    <w:rsid w:val="00844040"/>
    <w:rsid w:val="00846C60"/>
    <w:rsid w:val="008532ED"/>
    <w:rsid w:val="00853323"/>
    <w:rsid w:val="00860BDF"/>
    <w:rsid w:val="008617B7"/>
    <w:rsid w:val="008632A7"/>
    <w:rsid w:val="008640D1"/>
    <w:rsid w:val="0086449B"/>
    <w:rsid w:val="00865E2F"/>
    <w:rsid w:val="00866A1E"/>
    <w:rsid w:val="00870925"/>
    <w:rsid w:val="008724AA"/>
    <w:rsid w:val="008734C1"/>
    <w:rsid w:val="00875D9A"/>
    <w:rsid w:val="00876234"/>
    <w:rsid w:val="008769FC"/>
    <w:rsid w:val="00876F24"/>
    <w:rsid w:val="00880312"/>
    <w:rsid w:val="00880F1F"/>
    <w:rsid w:val="008810E0"/>
    <w:rsid w:val="00883630"/>
    <w:rsid w:val="00883EDB"/>
    <w:rsid w:val="00884080"/>
    <w:rsid w:val="00884C14"/>
    <w:rsid w:val="00884C68"/>
    <w:rsid w:val="00884FA4"/>
    <w:rsid w:val="00892500"/>
    <w:rsid w:val="008927FB"/>
    <w:rsid w:val="00892FCB"/>
    <w:rsid w:val="008935D4"/>
    <w:rsid w:val="00896C2C"/>
    <w:rsid w:val="00897CD3"/>
    <w:rsid w:val="00897F0B"/>
    <w:rsid w:val="008A0987"/>
    <w:rsid w:val="008A28CF"/>
    <w:rsid w:val="008A740F"/>
    <w:rsid w:val="008B1068"/>
    <w:rsid w:val="008B17FE"/>
    <w:rsid w:val="008B3440"/>
    <w:rsid w:val="008B4CD3"/>
    <w:rsid w:val="008B4F9B"/>
    <w:rsid w:val="008B55B0"/>
    <w:rsid w:val="008B7E64"/>
    <w:rsid w:val="008C0B4A"/>
    <w:rsid w:val="008C155E"/>
    <w:rsid w:val="008C33AD"/>
    <w:rsid w:val="008C6BAC"/>
    <w:rsid w:val="008D242F"/>
    <w:rsid w:val="008D32E9"/>
    <w:rsid w:val="008D475A"/>
    <w:rsid w:val="008E21AA"/>
    <w:rsid w:val="008E27B3"/>
    <w:rsid w:val="008E28BE"/>
    <w:rsid w:val="008E7219"/>
    <w:rsid w:val="008E74F9"/>
    <w:rsid w:val="008F0C75"/>
    <w:rsid w:val="008F1094"/>
    <w:rsid w:val="008F4AC6"/>
    <w:rsid w:val="008F4DA2"/>
    <w:rsid w:val="008F621A"/>
    <w:rsid w:val="008F79C5"/>
    <w:rsid w:val="00900853"/>
    <w:rsid w:val="00900AE6"/>
    <w:rsid w:val="009027C6"/>
    <w:rsid w:val="00904003"/>
    <w:rsid w:val="00907134"/>
    <w:rsid w:val="009078E2"/>
    <w:rsid w:val="00910EF2"/>
    <w:rsid w:val="00912704"/>
    <w:rsid w:val="00912FDA"/>
    <w:rsid w:val="009148F4"/>
    <w:rsid w:val="009161B3"/>
    <w:rsid w:val="00916642"/>
    <w:rsid w:val="009171BF"/>
    <w:rsid w:val="009206C8"/>
    <w:rsid w:val="00921EED"/>
    <w:rsid w:val="00922949"/>
    <w:rsid w:val="00923EC4"/>
    <w:rsid w:val="009243A1"/>
    <w:rsid w:val="00924479"/>
    <w:rsid w:val="00924F5C"/>
    <w:rsid w:val="00926664"/>
    <w:rsid w:val="009274AB"/>
    <w:rsid w:val="00927E3F"/>
    <w:rsid w:val="00930263"/>
    <w:rsid w:val="00930652"/>
    <w:rsid w:val="00931715"/>
    <w:rsid w:val="00932B0F"/>
    <w:rsid w:val="00933827"/>
    <w:rsid w:val="009338F7"/>
    <w:rsid w:val="009348E1"/>
    <w:rsid w:val="009349F4"/>
    <w:rsid w:val="00937F5C"/>
    <w:rsid w:val="0094259D"/>
    <w:rsid w:val="009458DD"/>
    <w:rsid w:val="00946275"/>
    <w:rsid w:val="0095062D"/>
    <w:rsid w:val="00951B00"/>
    <w:rsid w:val="00954B86"/>
    <w:rsid w:val="00956AD0"/>
    <w:rsid w:val="00962083"/>
    <w:rsid w:val="00962791"/>
    <w:rsid w:val="0096372F"/>
    <w:rsid w:val="00963AFA"/>
    <w:rsid w:val="00964DB1"/>
    <w:rsid w:val="00970470"/>
    <w:rsid w:val="009760B3"/>
    <w:rsid w:val="00976222"/>
    <w:rsid w:val="0097656E"/>
    <w:rsid w:val="00977D5E"/>
    <w:rsid w:val="00983CC9"/>
    <w:rsid w:val="00985F59"/>
    <w:rsid w:val="0099024A"/>
    <w:rsid w:val="00990817"/>
    <w:rsid w:val="00991B35"/>
    <w:rsid w:val="00992E22"/>
    <w:rsid w:val="0099524E"/>
    <w:rsid w:val="0099736A"/>
    <w:rsid w:val="009A0407"/>
    <w:rsid w:val="009A06D4"/>
    <w:rsid w:val="009A189F"/>
    <w:rsid w:val="009A2003"/>
    <w:rsid w:val="009A353D"/>
    <w:rsid w:val="009A392A"/>
    <w:rsid w:val="009A3C2E"/>
    <w:rsid w:val="009A474D"/>
    <w:rsid w:val="009A5039"/>
    <w:rsid w:val="009A72C3"/>
    <w:rsid w:val="009A776F"/>
    <w:rsid w:val="009B05E0"/>
    <w:rsid w:val="009B070C"/>
    <w:rsid w:val="009B0923"/>
    <w:rsid w:val="009B0C29"/>
    <w:rsid w:val="009B0CE9"/>
    <w:rsid w:val="009B26DB"/>
    <w:rsid w:val="009B3AC8"/>
    <w:rsid w:val="009B6140"/>
    <w:rsid w:val="009B7DE7"/>
    <w:rsid w:val="009C0FF1"/>
    <w:rsid w:val="009C27A1"/>
    <w:rsid w:val="009C520C"/>
    <w:rsid w:val="009C5CF5"/>
    <w:rsid w:val="009C69EF"/>
    <w:rsid w:val="009C7D0E"/>
    <w:rsid w:val="009D1B20"/>
    <w:rsid w:val="009D21BF"/>
    <w:rsid w:val="009D298A"/>
    <w:rsid w:val="009D52AF"/>
    <w:rsid w:val="009E1211"/>
    <w:rsid w:val="009E1426"/>
    <w:rsid w:val="009E2C3A"/>
    <w:rsid w:val="009E3AAB"/>
    <w:rsid w:val="009E469E"/>
    <w:rsid w:val="009E4E2C"/>
    <w:rsid w:val="009E58FA"/>
    <w:rsid w:val="009E6127"/>
    <w:rsid w:val="009E688D"/>
    <w:rsid w:val="009F0FFC"/>
    <w:rsid w:val="009F3AC8"/>
    <w:rsid w:val="009F3AFA"/>
    <w:rsid w:val="009F589F"/>
    <w:rsid w:val="009F7659"/>
    <w:rsid w:val="00A00500"/>
    <w:rsid w:val="00A02293"/>
    <w:rsid w:val="00A0339E"/>
    <w:rsid w:val="00A04D72"/>
    <w:rsid w:val="00A12AF3"/>
    <w:rsid w:val="00A12C46"/>
    <w:rsid w:val="00A139B1"/>
    <w:rsid w:val="00A144A0"/>
    <w:rsid w:val="00A1593C"/>
    <w:rsid w:val="00A15EB8"/>
    <w:rsid w:val="00A165AD"/>
    <w:rsid w:val="00A17D79"/>
    <w:rsid w:val="00A26605"/>
    <w:rsid w:val="00A3142E"/>
    <w:rsid w:val="00A35B7D"/>
    <w:rsid w:val="00A363EC"/>
    <w:rsid w:val="00A4274B"/>
    <w:rsid w:val="00A43417"/>
    <w:rsid w:val="00A437EA"/>
    <w:rsid w:val="00A4539B"/>
    <w:rsid w:val="00A46148"/>
    <w:rsid w:val="00A478C8"/>
    <w:rsid w:val="00A524CA"/>
    <w:rsid w:val="00A52EFA"/>
    <w:rsid w:val="00A5414B"/>
    <w:rsid w:val="00A5604F"/>
    <w:rsid w:val="00A56769"/>
    <w:rsid w:val="00A576A4"/>
    <w:rsid w:val="00A60461"/>
    <w:rsid w:val="00A608D8"/>
    <w:rsid w:val="00A60923"/>
    <w:rsid w:val="00A60BFD"/>
    <w:rsid w:val="00A61C98"/>
    <w:rsid w:val="00A621A3"/>
    <w:rsid w:val="00A6287C"/>
    <w:rsid w:val="00A63764"/>
    <w:rsid w:val="00A640EF"/>
    <w:rsid w:val="00A659DF"/>
    <w:rsid w:val="00A66A7E"/>
    <w:rsid w:val="00A66FE7"/>
    <w:rsid w:val="00A70870"/>
    <w:rsid w:val="00A730D1"/>
    <w:rsid w:val="00A7357C"/>
    <w:rsid w:val="00A749B5"/>
    <w:rsid w:val="00A74A90"/>
    <w:rsid w:val="00A77A85"/>
    <w:rsid w:val="00A80DE2"/>
    <w:rsid w:val="00A80FA0"/>
    <w:rsid w:val="00A84231"/>
    <w:rsid w:val="00A84AC4"/>
    <w:rsid w:val="00A84EE2"/>
    <w:rsid w:val="00A854A1"/>
    <w:rsid w:val="00A87DA8"/>
    <w:rsid w:val="00A9042E"/>
    <w:rsid w:val="00A9069D"/>
    <w:rsid w:val="00A90942"/>
    <w:rsid w:val="00A90A6A"/>
    <w:rsid w:val="00A9175C"/>
    <w:rsid w:val="00A931B7"/>
    <w:rsid w:val="00A94591"/>
    <w:rsid w:val="00A95F15"/>
    <w:rsid w:val="00A969A0"/>
    <w:rsid w:val="00A96B1F"/>
    <w:rsid w:val="00AA028D"/>
    <w:rsid w:val="00AA08F4"/>
    <w:rsid w:val="00AA2A29"/>
    <w:rsid w:val="00AA6BB5"/>
    <w:rsid w:val="00AB2CDB"/>
    <w:rsid w:val="00AB3682"/>
    <w:rsid w:val="00AB418B"/>
    <w:rsid w:val="00AB450A"/>
    <w:rsid w:val="00AB48E5"/>
    <w:rsid w:val="00AB718A"/>
    <w:rsid w:val="00AB71AD"/>
    <w:rsid w:val="00AC0CFD"/>
    <w:rsid w:val="00AC0D0E"/>
    <w:rsid w:val="00AC28F9"/>
    <w:rsid w:val="00AC3454"/>
    <w:rsid w:val="00AC5CDE"/>
    <w:rsid w:val="00AC7389"/>
    <w:rsid w:val="00AD1E04"/>
    <w:rsid w:val="00AD2850"/>
    <w:rsid w:val="00AD2B4C"/>
    <w:rsid w:val="00AD36B7"/>
    <w:rsid w:val="00AD6A78"/>
    <w:rsid w:val="00AD77AE"/>
    <w:rsid w:val="00AD7A3F"/>
    <w:rsid w:val="00AE0B80"/>
    <w:rsid w:val="00AE1577"/>
    <w:rsid w:val="00AE1C13"/>
    <w:rsid w:val="00AE261D"/>
    <w:rsid w:val="00AE411B"/>
    <w:rsid w:val="00AE4176"/>
    <w:rsid w:val="00AE4FBE"/>
    <w:rsid w:val="00AE5E3D"/>
    <w:rsid w:val="00AE67EF"/>
    <w:rsid w:val="00AE6D38"/>
    <w:rsid w:val="00AF1861"/>
    <w:rsid w:val="00AF27AF"/>
    <w:rsid w:val="00AF2F57"/>
    <w:rsid w:val="00AF3779"/>
    <w:rsid w:val="00AF395F"/>
    <w:rsid w:val="00AF6C5B"/>
    <w:rsid w:val="00AF6E0F"/>
    <w:rsid w:val="00AF6E3C"/>
    <w:rsid w:val="00AF6E44"/>
    <w:rsid w:val="00AF769B"/>
    <w:rsid w:val="00AF7FEC"/>
    <w:rsid w:val="00B0141D"/>
    <w:rsid w:val="00B02231"/>
    <w:rsid w:val="00B050AC"/>
    <w:rsid w:val="00B050CD"/>
    <w:rsid w:val="00B070FC"/>
    <w:rsid w:val="00B075FE"/>
    <w:rsid w:val="00B07AC8"/>
    <w:rsid w:val="00B07B80"/>
    <w:rsid w:val="00B07C4C"/>
    <w:rsid w:val="00B07E42"/>
    <w:rsid w:val="00B112E6"/>
    <w:rsid w:val="00B13784"/>
    <w:rsid w:val="00B13DEA"/>
    <w:rsid w:val="00B13FA3"/>
    <w:rsid w:val="00B14877"/>
    <w:rsid w:val="00B15D94"/>
    <w:rsid w:val="00B16BCC"/>
    <w:rsid w:val="00B1709A"/>
    <w:rsid w:val="00B17F1F"/>
    <w:rsid w:val="00B2004F"/>
    <w:rsid w:val="00B21686"/>
    <w:rsid w:val="00B22AEE"/>
    <w:rsid w:val="00B2406E"/>
    <w:rsid w:val="00B301E2"/>
    <w:rsid w:val="00B3089E"/>
    <w:rsid w:val="00B32677"/>
    <w:rsid w:val="00B33867"/>
    <w:rsid w:val="00B34397"/>
    <w:rsid w:val="00B35356"/>
    <w:rsid w:val="00B35FC9"/>
    <w:rsid w:val="00B3632C"/>
    <w:rsid w:val="00B36530"/>
    <w:rsid w:val="00B36A8B"/>
    <w:rsid w:val="00B40FCB"/>
    <w:rsid w:val="00B419CF"/>
    <w:rsid w:val="00B41E11"/>
    <w:rsid w:val="00B432C4"/>
    <w:rsid w:val="00B45656"/>
    <w:rsid w:val="00B51A91"/>
    <w:rsid w:val="00B5351C"/>
    <w:rsid w:val="00B53C56"/>
    <w:rsid w:val="00B53EE2"/>
    <w:rsid w:val="00B55D7E"/>
    <w:rsid w:val="00B5627C"/>
    <w:rsid w:val="00B607D4"/>
    <w:rsid w:val="00B624C5"/>
    <w:rsid w:val="00B629FA"/>
    <w:rsid w:val="00B6714E"/>
    <w:rsid w:val="00B677D6"/>
    <w:rsid w:val="00B70808"/>
    <w:rsid w:val="00B70F31"/>
    <w:rsid w:val="00B7195D"/>
    <w:rsid w:val="00B72E73"/>
    <w:rsid w:val="00B7727C"/>
    <w:rsid w:val="00B81152"/>
    <w:rsid w:val="00B822B5"/>
    <w:rsid w:val="00B82D0C"/>
    <w:rsid w:val="00B84556"/>
    <w:rsid w:val="00B8545B"/>
    <w:rsid w:val="00B8642D"/>
    <w:rsid w:val="00B9089E"/>
    <w:rsid w:val="00B90964"/>
    <w:rsid w:val="00B9150B"/>
    <w:rsid w:val="00B91768"/>
    <w:rsid w:val="00B93082"/>
    <w:rsid w:val="00B9376E"/>
    <w:rsid w:val="00B9638D"/>
    <w:rsid w:val="00B96493"/>
    <w:rsid w:val="00B969D9"/>
    <w:rsid w:val="00BA0A7A"/>
    <w:rsid w:val="00BA1298"/>
    <w:rsid w:val="00BA16C9"/>
    <w:rsid w:val="00BA1C1D"/>
    <w:rsid w:val="00BA331A"/>
    <w:rsid w:val="00BA4DF3"/>
    <w:rsid w:val="00BA4F12"/>
    <w:rsid w:val="00BA6DBE"/>
    <w:rsid w:val="00BA7046"/>
    <w:rsid w:val="00BA7630"/>
    <w:rsid w:val="00BA77E9"/>
    <w:rsid w:val="00BA7D71"/>
    <w:rsid w:val="00BB24C1"/>
    <w:rsid w:val="00BB70D1"/>
    <w:rsid w:val="00BB7888"/>
    <w:rsid w:val="00BB7DFE"/>
    <w:rsid w:val="00BC0280"/>
    <w:rsid w:val="00BC0599"/>
    <w:rsid w:val="00BC0F96"/>
    <w:rsid w:val="00BC1E67"/>
    <w:rsid w:val="00BC56D5"/>
    <w:rsid w:val="00BC62C2"/>
    <w:rsid w:val="00BC6931"/>
    <w:rsid w:val="00BC6AB2"/>
    <w:rsid w:val="00BD0115"/>
    <w:rsid w:val="00BD1355"/>
    <w:rsid w:val="00BD22A0"/>
    <w:rsid w:val="00BD2453"/>
    <w:rsid w:val="00BD3C95"/>
    <w:rsid w:val="00BD607A"/>
    <w:rsid w:val="00BE3F6E"/>
    <w:rsid w:val="00BE450E"/>
    <w:rsid w:val="00BE6208"/>
    <w:rsid w:val="00BE6C0C"/>
    <w:rsid w:val="00BE74E0"/>
    <w:rsid w:val="00BE79FB"/>
    <w:rsid w:val="00BF0035"/>
    <w:rsid w:val="00BF383F"/>
    <w:rsid w:val="00BF43FA"/>
    <w:rsid w:val="00BF4620"/>
    <w:rsid w:val="00BF6BBA"/>
    <w:rsid w:val="00BF7110"/>
    <w:rsid w:val="00BF7F04"/>
    <w:rsid w:val="00C005EE"/>
    <w:rsid w:val="00C02942"/>
    <w:rsid w:val="00C02FFF"/>
    <w:rsid w:val="00C05FAA"/>
    <w:rsid w:val="00C06259"/>
    <w:rsid w:val="00C07BD2"/>
    <w:rsid w:val="00C105F9"/>
    <w:rsid w:val="00C113A8"/>
    <w:rsid w:val="00C12FDB"/>
    <w:rsid w:val="00C13B19"/>
    <w:rsid w:val="00C140BD"/>
    <w:rsid w:val="00C1424C"/>
    <w:rsid w:val="00C156CA"/>
    <w:rsid w:val="00C15739"/>
    <w:rsid w:val="00C15E0E"/>
    <w:rsid w:val="00C1623C"/>
    <w:rsid w:val="00C16A08"/>
    <w:rsid w:val="00C1783E"/>
    <w:rsid w:val="00C17A9C"/>
    <w:rsid w:val="00C2131A"/>
    <w:rsid w:val="00C22B91"/>
    <w:rsid w:val="00C22E21"/>
    <w:rsid w:val="00C22E8B"/>
    <w:rsid w:val="00C2392B"/>
    <w:rsid w:val="00C25F14"/>
    <w:rsid w:val="00C26EAA"/>
    <w:rsid w:val="00C30D25"/>
    <w:rsid w:val="00C321C4"/>
    <w:rsid w:val="00C32561"/>
    <w:rsid w:val="00C32D48"/>
    <w:rsid w:val="00C34B33"/>
    <w:rsid w:val="00C35106"/>
    <w:rsid w:val="00C35B57"/>
    <w:rsid w:val="00C35D88"/>
    <w:rsid w:val="00C41E9F"/>
    <w:rsid w:val="00C42A4F"/>
    <w:rsid w:val="00C43F17"/>
    <w:rsid w:val="00C446E0"/>
    <w:rsid w:val="00C467F1"/>
    <w:rsid w:val="00C46D53"/>
    <w:rsid w:val="00C5294D"/>
    <w:rsid w:val="00C54766"/>
    <w:rsid w:val="00C55549"/>
    <w:rsid w:val="00C55FF5"/>
    <w:rsid w:val="00C60014"/>
    <w:rsid w:val="00C61354"/>
    <w:rsid w:val="00C623F5"/>
    <w:rsid w:val="00C6266A"/>
    <w:rsid w:val="00C642BF"/>
    <w:rsid w:val="00C64B53"/>
    <w:rsid w:val="00C66B05"/>
    <w:rsid w:val="00C67448"/>
    <w:rsid w:val="00C67E0E"/>
    <w:rsid w:val="00C70AFB"/>
    <w:rsid w:val="00C71525"/>
    <w:rsid w:val="00C72772"/>
    <w:rsid w:val="00C73652"/>
    <w:rsid w:val="00C7617D"/>
    <w:rsid w:val="00C76C24"/>
    <w:rsid w:val="00C8186C"/>
    <w:rsid w:val="00C81A3B"/>
    <w:rsid w:val="00C821FA"/>
    <w:rsid w:val="00C823CB"/>
    <w:rsid w:val="00C83E01"/>
    <w:rsid w:val="00C84C17"/>
    <w:rsid w:val="00C900A0"/>
    <w:rsid w:val="00C90317"/>
    <w:rsid w:val="00C91740"/>
    <w:rsid w:val="00C93594"/>
    <w:rsid w:val="00C9466B"/>
    <w:rsid w:val="00C95B93"/>
    <w:rsid w:val="00C967E8"/>
    <w:rsid w:val="00CA02FF"/>
    <w:rsid w:val="00CA0BCD"/>
    <w:rsid w:val="00CA0F48"/>
    <w:rsid w:val="00CA248D"/>
    <w:rsid w:val="00CA2B39"/>
    <w:rsid w:val="00CA2F86"/>
    <w:rsid w:val="00CA4359"/>
    <w:rsid w:val="00CA482E"/>
    <w:rsid w:val="00CA4ADB"/>
    <w:rsid w:val="00CA4F59"/>
    <w:rsid w:val="00CA5217"/>
    <w:rsid w:val="00CA61B5"/>
    <w:rsid w:val="00CB09A1"/>
    <w:rsid w:val="00CB3F85"/>
    <w:rsid w:val="00CB525E"/>
    <w:rsid w:val="00CB6775"/>
    <w:rsid w:val="00CB7C4C"/>
    <w:rsid w:val="00CC1AFE"/>
    <w:rsid w:val="00CC2606"/>
    <w:rsid w:val="00CC2A11"/>
    <w:rsid w:val="00CC5061"/>
    <w:rsid w:val="00CC6635"/>
    <w:rsid w:val="00CC7ADE"/>
    <w:rsid w:val="00CD13EE"/>
    <w:rsid w:val="00CD35B9"/>
    <w:rsid w:val="00CD402D"/>
    <w:rsid w:val="00CD5F36"/>
    <w:rsid w:val="00CD76DE"/>
    <w:rsid w:val="00CE451A"/>
    <w:rsid w:val="00CE70A5"/>
    <w:rsid w:val="00CF3A49"/>
    <w:rsid w:val="00CF3BBA"/>
    <w:rsid w:val="00CF49DF"/>
    <w:rsid w:val="00CF5218"/>
    <w:rsid w:val="00CF542B"/>
    <w:rsid w:val="00CF64A9"/>
    <w:rsid w:val="00CF6E86"/>
    <w:rsid w:val="00CF7433"/>
    <w:rsid w:val="00D00C6E"/>
    <w:rsid w:val="00D04A8F"/>
    <w:rsid w:val="00D04DA2"/>
    <w:rsid w:val="00D05327"/>
    <w:rsid w:val="00D07F45"/>
    <w:rsid w:val="00D1268A"/>
    <w:rsid w:val="00D1303B"/>
    <w:rsid w:val="00D13BBA"/>
    <w:rsid w:val="00D15677"/>
    <w:rsid w:val="00D16EED"/>
    <w:rsid w:val="00D202AB"/>
    <w:rsid w:val="00D20541"/>
    <w:rsid w:val="00D21EDF"/>
    <w:rsid w:val="00D224DC"/>
    <w:rsid w:val="00D2427C"/>
    <w:rsid w:val="00D2549E"/>
    <w:rsid w:val="00D255E8"/>
    <w:rsid w:val="00D257B4"/>
    <w:rsid w:val="00D259CC"/>
    <w:rsid w:val="00D2616F"/>
    <w:rsid w:val="00D27AB1"/>
    <w:rsid w:val="00D30926"/>
    <w:rsid w:val="00D328AC"/>
    <w:rsid w:val="00D351CE"/>
    <w:rsid w:val="00D35871"/>
    <w:rsid w:val="00D378E1"/>
    <w:rsid w:val="00D37E47"/>
    <w:rsid w:val="00D37E98"/>
    <w:rsid w:val="00D42006"/>
    <w:rsid w:val="00D4253D"/>
    <w:rsid w:val="00D44B37"/>
    <w:rsid w:val="00D44E8B"/>
    <w:rsid w:val="00D47B2A"/>
    <w:rsid w:val="00D52268"/>
    <w:rsid w:val="00D52E37"/>
    <w:rsid w:val="00D52F56"/>
    <w:rsid w:val="00D52FC6"/>
    <w:rsid w:val="00D5482C"/>
    <w:rsid w:val="00D5568C"/>
    <w:rsid w:val="00D5737A"/>
    <w:rsid w:val="00D6144C"/>
    <w:rsid w:val="00D6259C"/>
    <w:rsid w:val="00D645AE"/>
    <w:rsid w:val="00D6570C"/>
    <w:rsid w:val="00D66317"/>
    <w:rsid w:val="00D676B7"/>
    <w:rsid w:val="00D67C22"/>
    <w:rsid w:val="00D72416"/>
    <w:rsid w:val="00D7247F"/>
    <w:rsid w:val="00D72A7D"/>
    <w:rsid w:val="00D734B0"/>
    <w:rsid w:val="00D73BFA"/>
    <w:rsid w:val="00D757F8"/>
    <w:rsid w:val="00D77D41"/>
    <w:rsid w:val="00D80B63"/>
    <w:rsid w:val="00D81D74"/>
    <w:rsid w:val="00D83423"/>
    <w:rsid w:val="00D83CDD"/>
    <w:rsid w:val="00D83DA5"/>
    <w:rsid w:val="00D84E87"/>
    <w:rsid w:val="00D8594A"/>
    <w:rsid w:val="00D86B55"/>
    <w:rsid w:val="00D871C0"/>
    <w:rsid w:val="00D91F82"/>
    <w:rsid w:val="00D9388E"/>
    <w:rsid w:val="00D95BFE"/>
    <w:rsid w:val="00DA027B"/>
    <w:rsid w:val="00DA0B13"/>
    <w:rsid w:val="00DA2D02"/>
    <w:rsid w:val="00DA3279"/>
    <w:rsid w:val="00DA3BDB"/>
    <w:rsid w:val="00DA46ED"/>
    <w:rsid w:val="00DA48F1"/>
    <w:rsid w:val="00DA4D6F"/>
    <w:rsid w:val="00DA6202"/>
    <w:rsid w:val="00DA6941"/>
    <w:rsid w:val="00DA7972"/>
    <w:rsid w:val="00DA7E16"/>
    <w:rsid w:val="00DB1A98"/>
    <w:rsid w:val="00DB2BB9"/>
    <w:rsid w:val="00DB2C8B"/>
    <w:rsid w:val="00DB4E49"/>
    <w:rsid w:val="00DB6676"/>
    <w:rsid w:val="00DB701D"/>
    <w:rsid w:val="00DC0CBC"/>
    <w:rsid w:val="00DC476E"/>
    <w:rsid w:val="00DC5D16"/>
    <w:rsid w:val="00DC716B"/>
    <w:rsid w:val="00DD085F"/>
    <w:rsid w:val="00DD125D"/>
    <w:rsid w:val="00DD3CB2"/>
    <w:rsid w:val="00DD5397"/>
    <w:rsid w:val="00DD688B"/>
    <w:rsid w:val="00DD71CE"/>
    <w:rsid w:val="00DD7388"/>
    <w:rsid w:val="00DE00E8"/>
    <w:rsid w:val="00DE0BC7"/>
    <w:rsid w:val="00DE1023"/>
    <w:rsid w:val="00DE19D7"/>
    <w:rsid w:val="00DE4247"/>
    <w:rsid w:val="00DE7A05"/>
    <w:rsid w:val="00DF2E26"/>
    <w:rsid w:val="00DF3C13"/>
    <w:rsid w:val="00DF3D4D"/>
    <w:rsid w:val="00DF741F"/>
    <w:rsid w:val="00DF7C01"/>
    <w:rsid w:val="00E00993"/>
    <w:rsid w:val="00E0187A"/>
    <w:rsid w:val="00E01D8E"/>
    <w:rsid w:val="00E036E7"/>
    <w:rsid w:val="00E03B53"/>
    <w:rsid w:val="00E03F0B"/>
    <w:rsid w:val="00E06E0B"/>
    <w:rsid w:val="00E07123"/>
    <w:rsid w:val="00E0735F"/>
    <w:rsid w:val="00E1131E"/>
    <w:rsid w:val="00E1277B"/>
    <w:rsid w:val="00E13995"/>
    <w:rsid w:val="00E15537"/>
    <w:rsid w:val="00E16432"/>
    <w:rsid w:val="00E16786"/>
    <w:rsid w:val="00E16D5D"/>
    <w:rsid w:val="00E207FC"/>
    <w:rsid w:val="00E2105F"/>
    <w:rsid w:val="00E210F1"/>
    <w:rsid w:val="00E22B85"/>
    <w:rsid w:val="00E233C3"/>
    <w:rsid w:val="00E24130"/>
    <w:rsid w:val="00E26711"/>
    <w:rsid w:val="00E27166"/>
    <w:rsid w:val="00E27339"/>
    <w:rsid w:val="00E305C8"/>
    <w:rsid w:val="00E30C25"/>
    <w:rsid w:val="00E31578"/>
    <w:rsid w:val="00E339E6"/>
    <w:rsid w:val="00E33C99"/>
    <w:rsid w:val="00E33DED"/>
    <w:rsid w:val="00E33FBA"/>
    <w:rsid w:val="00E35B40"/>
    <w:rsid w:val="00E370F0"/>
    <w:rsid w:val="00E37ED8"/>
    <w:rsid w:val="00E40391"/>
    <w:rsid w:val="00E439F2"/>
    <w:rsid w:val="00E43CBD"/>
    <w:rsid w:val="00E460FE"/>
    <w:rsid w:val="00E465C1"/>
    <w:rsid w:val="00E471B5"/>
    <w:rsid w:val="00E54256"/>
    <w:rsid w:val="00E55372"/>
    <w:rsid w:val="00E576C9"/>
    <w:rsid w:val="00E57B6D"/>
    <w:rsid w:val="00E60F7B"/>
    <w:rsid w:val="00E61A13"/>
    <w:rsid w:val="00E6546D"/>
    <w:rsid w:val="00E66F86"/>
    <w:rsid w:val="00E67D3A"/>
    <w:rsid w:val="00E73A3E"/>
    <w:rsid w:val="00E75216"/>
    <w:rsid w:val="00E7724A"/>
    <w:rsid w:val="00E813BB"/>
    <w:rsid w:val="00E83CA3"/>
    <w:rsid w:val="00E849B5"/>
    <w:rsid w:val="00E85CB2"/>
    <w:rsid w:val="00E90B9D"/>
    <w:rsid w:val="00E94272"/>
    <w:rsid w:val="00E95F6A"/>
    <w:rsid w:val="00E9643C"/>
    <w:rsid w:val="00E96AA4"/>
    <w:rsid w:val="00EA0F6A"/>
    <w:rsid w:val="00EA62C8"/>
    <w:rsid w:val="00EB07E1"/>
    <w:rsid w:val="00EB194C"/>
    <w:rsid w:val="00EB1F8F"/>
    <w:rsid w:val="00EB28F8"/>
    <w:rsid w:val="00EB5461"/>
    <w:rsid w:val="00EB6A5D"/>
    <w:rsid w:val="00EB72EE"/>
    <w:rsid w:val="00EB7DFA"/>
    <w:rsid w:val="00EC0686"/>
    <w:rsid w:val="00EC0A86"/>
    <w:rsid w:val="00EC1554"/>
    <w:rsid w:val="00EC21DB"/>
    <w:rsid w:val="00EC259B"/>
    <w:rsid w:val="00EC5CFA"/>
    <w:rsid w:val="00EC6C03"/>
    <w:rsid w:val="00ED12E2"/>
    <w:rsid w:val="00ED1928"/>
    <w:rsid w:val="00ED1DF9"/>
    <w:rsid w:val="00ED4113"/>
    <w:rsid w:val="00ED5F4B"/>
    <w:rsid w:val="00EE15A1"/>
    <w:rsid w:val="00EE1642"/>
    <w:rsid w:val="00EE6202"/>
    <w:rsid w:val="00EE6F14"/>
    <w:rsid w:val="00EE725A"/>
    <w:rsid w:val="00EE7440"/>
    <w:rsid w:val="00EF039A"/>
    <w:rsid w:val="00EF1C33"/>
    <w:rsid w:val="00EF1E5E"/>
    <w:rsid w:val="00EF4691"/>
    <w:rsid w:val="00EF51BB"/>
    <w:rsid w:val="00EF567E"/>
    <w:rsid w:val="00EF5EFC"/>
    <w:rsid w:val="00EF6C39"/>
    <w:rsid w:val="00EF7777"/>
    <w:rsid w:val="00F0009B"/>
    <w:rsid w:val="00F00A83"/>
    <w:rsid w:val="00F00E8C"/>
    <w:rsid w:val="00F01C44"/>
    <w:rsid w:val="00F02A5F"/>
    <w:rsid w:val="00F047D3"/>
    <w:rsid w:val="00F04A49"/>
    <w:rsid w:val="00F10BCA"/>
    <w:rsid w:val="00F126CE"/>
    <w:rsid w:val="00F13175"/>
    <w:rsid w:val="00F15321"/>
    <w:rsid w:val="00F15DB3"/>
    <w:rsid w:val="00F17E44"/>
    <w:rsid w:val="00F22342"/>
    <w:rsid w:val="00F22F81"/>
    <w:rsid w:val="00F2383E"/>
    <w:rsid w:val="00F23A2B"/>
    <w:rsid w:val="00F23BBA"/>
    <w:rsid w:val="00F2466D"/>
    <w:rsid w:val="00F276C8"/>
    <w:rsid w:val="00F30A3B"/>
    <w:rsid w:val="00F3390D"/>
    <w:rsid w:val="00F34808"/>
    <w:rsid w:val="00F348B0"/>
    <w:rsid w:val="00F35163"/>
    <w:rsid w:val="00F358C9"/>
    <w:rsid w:val="00F361D0"/>
    <w:rsid w:val="00F3750D"/>
    <w:rsid w:val="00F37654"/>
    <w:rsid w:val="00F409C9"/>
    <w:rsid w:val="00F4116D"/>
    <w:rsid w:val="00F41CFD"/>
    <w:rsid w:val="00F42272"/>
    <w:rsid w:val="00F4292B"/>
    <w:rsid w:val="00F431BC"/>
    <w:rsid w:val="00F43844"/>
    <w:rsid w:val="00F446E5"/>
    <w:rsid w:val="00F45FC3"/>
    <w:rsid w:val="00F46CA7"/>
    <w:rsid w:val="00F46ED4"/>
    <w:rsid w:val="00F501E2"/>
    <w:rsid w:val="00F50286"/>
    <w:rsid w:val="00F512F0"/>
    <w:rsid w:val="00F534BF"/>
    <w:rsid w:val="00F56C41"/>
    <w:rsid w:val="00F56CB3"/>
    <w:rsid w:val="00F61334"/>
    <w:rsid w:val="00F61CDE"/>
    <w:rsid w:val="00F620D9"/>
    <w:rsid w:val="00F62250"/>
    <w:rsid w:val="00F63098"/>
    <w:rsid w:val="00F632A4"/>
    <w:rsid w:val="00F65999"/>
    <w:rsid w:val="00F65ACF"/>
    <w:rsid w:val="00F65F22"/>
    <w:rsid w:val="00F66B71"/>
    <w:rsid w:val="00F66CEB"/>
    <w:rsid w:val="00F6709C"/>
    <w:rsid w:val="00F71F63"/>
    <w:rsid w:val="00F7243B"/>
    <w:rsid w:val="00F72806"/>
    <w:rsid w:val="00F7290D"/>
    <w:rsid w:val="00F72A23"/>
    <w:rsid w:val="00F7445D"/>
    <w:rsid w:val="00F74F6C"/>
    <w:rsid w:val="00F76976"/>
    <w:rsid w:val="00F77565"/>
    <w:rsid w:val="00F80729"/>
    <w:rsid w:val="00F80A41"/>
    <w:rsid w:val="00F80EB6"/>
    <w:rsid w:val="00F81745"/>
    <w:rsid w:val="00F818D4"/>
    <w:rsid w:val="00F81D86"/>
    <w:rsid w:val="00F829DF"/>
    <w:rsid w:val="00F82D67"/>
    <w:rsid w:val="00F850E9"/>
    <w:rsid w:val="00F85883"/>
    <w:rsid w:val="00F87AA5"/>
    <w:rsid w:val="00F919FA"/>
    <w:rsid w:val="00F91B26"/>
    <w:rsid w:val="00F91ECA"/>
    <w:rsid w:val="00F921B8"/>
    <w:rsid w:val="00F94DC0"/>
    <w:rsid w:val="00F95442"/>
    <w:rsid w:val="00F970D2"/>
    <w:rsid w:val="00FA01AF"/>
    <w:rsid w:val="00FA2DE6"/>
    <w:rsid w:val="00FA38FE"/>
    <w:rsid w:val="00FA3D42"/>
    <w:rsid w:val="00FA3EC1"/>
    <w:rsid w:val="00FA5177"/>
    <w:rsid w:val="00FB13B9"/>
    <w:rsid w:val="00FB1887"/>
    <w:rsid w:val="00FB20F5"/>
    <w:rsid w:val="00FB31EA"/>
    <w:rsid w:val="00FB3BD5"/>
    <w:rsid w:val="00FB5E2B"/>
    <w:rsid w:val="00FB6166"/>
    <w:rsid w:val="00FB6FA1"/>
    <w:rsid w:val="00FB73F6"/>
    <w:rsid w:val="00FC01FC"/>
    <w:rsid w:val="00FC02CF"/>
    <w:rsid w:val="00FC1EB9"/>
    <w:rsid w:val="00FC3957"/>
    <w:rsid w:val="00FC5ED2"/>
    <w:rsid w:val="00FC702C"/>
    <w:rsid w:val="00FC7436"/>
    <w:rsid w:val="00FC789F"/>
    <w:rsid w:val="00FD20AF"/>
    <w:rsid w:val="00FD29FB"/>
    <w:rsid w:val="00FD385F"/>
    <w:rsid w:val="00FD48A3"/>
    <w:rsid w:val="00FD6429"/>
    <w:rsid w:val="00FD651E"/>
    <w:rsid w:val="00FD6C88"/>
    <w:rsid w:val="00FE019E"/>
    <w:rsid w:val="00FE03C4"/>
    <w:rsid w:val="00FE0FB3"/>
    <w:rsid w:val="00FE1E61"/>
    <w:rsid w:val="00FE2D26"/>
    <w:rsid w:val="00FE33FA"/>
    <w:rsid w:val="00FE4E7C"/>
    <w:rsid w:val="00FE521A"/>
    <w:rsid w:val="00FE5CB2"/>
    <w:rsid w:val="00FE7CEA"/>
    <w:rsid w:val="00FF01BC"/>
    <w:rsid w:val="00FF0E99"/>
    <w:rsid w:val="00FF1B04"/>
    <w:rsid w:val="00FF1C8E"/>
    <w:rsid w:val="00FF2F58"/>
    <w:rsid w:val="00FF348C"/>
    <w:rsid w:val="00FF3D6D"/>
    <w:rsid w:val="00FF42AD"/>
    <w:rsid w:val="00FF5E10"/>
    <w:rsid w:val="00FF6BBD"/>
    <w:rsid w:val="00FF7CAC"/>
    <w:rsid w:val="00FF7EA6"/>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fill="f" fillcolor="white">
      <v:fill color="white" on="f"/>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caption" w:qFormat="1"/>
    <w:lsdException w:name="table of figures" w:uiPriority="99"/>
    <w:lsdException w:name="List Number" w:semiHidden="0" w:uiPriority="99"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Indent 3" w:uiPriority="99"/>
    <w:lsdException w:name="Hyperlink" w:uiPriority="99"/>
    <w:lsdException w:name="Strong" w:semiHidden="0" w:uiPriority="22" w:unhideWhenUsed="0" w:qFormat="1"/>
    <w:lsdException w:name="Emphasis" w:semiHidden="0" w:unhideWhenUsed="0" w:qFormat="1"/>
    <w:lsdException w:name="Normal (Web)"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5B12"/>
    <w:pPr>
      <w:spacing w:line="360" w:lineRule="auto"/>
      <w:jc w:val="both"/>
    </w:pPr>
    <w:rPr>
      <w:rFonts w:ascii="Calibri" w:hAnsi="Calibri"/>
      <w:sz w:val="24"/>
      <w:szCs w:val="24"/>
    </w:rPr>
  </w:style>
  <w:style w:type="paragraph" w:styleId="Heading1">
    <w:name w:val="heading 1"/>
    <w:basedOn w:val="Normal"/>
    <w:next w:val="Normal"/>
    <w:link w:val="Heading1Char"/>
    <w:uiPriority w:val="9"/>
    <w:qFormat/>
    <w:rsid w:val="00E66F86"/>
    <w:pPr>
      <w:keepNext/>
      <w:numPr>
        <w:numId w:val="15"/>
      </w:numPr>
      <w:tabs>
        <w:tab w:val="clear" w:pos="7088"/>
        <w:tab w:val="num" w:pos="567"/>
      </w:tabs>
      <w:spacing w:after="480"/>
      <w:ind w:left="567"/>
      <w:jc w:val="right"/>
      <w:outlineLvl w:val="0"/>
    </w:pPr>
    <w:rPr>
      <w:rFonts w:ascii="Arial" w:hAnsi="Arial" w:cs="Arial"/>
      <w:b/>
      <w:bCs/>
      <w:kern w:val="32"/>
      <w:sz w:val="40"/>
      <w:szCs w:val="32"/>
    </w:rPr>
  </w:style>
  <w:style w:type="paragraph" w:styleId="Heading2">
    <w:name w:val="heading 2"/>
    <w:basedOn w:val="Normal"/>
    <w:next w:val="Normal"/>
    <w:link w:val="Heading2Char"/>
    <w:uiPriority w:val="9"/>
    <w:qFormat/>
    <w:rsid w:val="003C1D10"/>
    <w:pPr>
      <w:keepNext/>
      <w:tabs>
        <w:tab w:val="left" w:pos="567"/>
      </w:tabs>
      <w:spacing w:before="480" w:after="120"/>
      <w:outlineLvl w:val="1"/>
    </w:pPr>
    <w:rPr>
      <w:rFonts w:ascii="Arial" w:hAnsi="Arial" w:cs="Arial"/>
      <w:b/>
      <w:bCs/>
      <w:iCs/>
      <w:sz w:val="28"/>
      <w:szCs w:val="28"/>
    </w:rPr>
  </w:style>
  <w:style w:type="paragraph" w:styleId="Heading3">
    <w:name w:val="heading 3"/>
    <w:basedOn w:val="Normal"/>
    <w:next w:val="Normal"/>
    <w:link w:val="Heading3Char"/>
    <w:uiPriority w:val="9"/>
    <w:qFormat/>
    <w:rsid w:val="003C1D10"/>
    <w:pPr>
      <w:keepNext/>
      <w:spacing w:before="360" w:after="60"/>
      <w:outlineLvl w:val="2"/>
    </w:pPr>
    <w:rPr>
      <w:rFonts w:ascii="Arial" w:hAnsi="Arial" w:cs="Arial"/>
      <w:b/>
      <w:bCs/>
      <w:sz w:val="26"/>
      <w:szCs w:val="26"/>
    </w:rPr>
  </w:style>
  <w:style w:type="paragraph" w:styleId="Heading4">
    <w:name w:val="heading 4"/>
    <w:basedOn w:val="Normal"/>
    <w:next w:val="Normal"/>
    <w:link w:val="Heading4Char"/>
    <w:uiPriority w:val="9"/>
    <w:qFormat/>
    <w:rsid w:val="003C1D10"/>
    <w:pPr>
      <w:keepNext/>
      <w:spacing w:before="360" w:after="120"/>
      <w:outlineLvl w:val="3"/>
    </w:pPr>
    <w:rPr>
      <w:rFonts w:ascii="Arial" w:hAnsi="Arial" w:cs="Arial"/>
      <w:b/>
      <w:bCs/>
    </w:rPr>
  </w:style>
  <w:style w:type="paragraph" w:styleId="Heading5">
    <w:name w:val="heading 5"/>
    <w:basedOn w:val="Normal"/>
    <w:next w:val="Normal"/>
    <w:link w:val="Heading5Char"/>
    <w:uiPriority w:val="9"/>
    <w:qFormat/>
    <w:rsid w:val="00A70870"/>
    <w:pPr>
      <w:keepNext/>
      <w:outlineLvl w:val="4"/>
    </w:pPr>
    <w:rPr>
      <w:b/>
      <w:bCs/>
    </w:rPr>
  </w:style>
  <w:style w:type="paragraph" w:styleId="Heading6">
    <w:name w:val="heading 6"/>
    <w:basedOn w:val="Normal"/>
    <w:next w:val="Normal"/>
    <w:link w:val="Heading6Char"/>
    <w:qFormat/>
    <w:rsid w:val="00A70870"/>
    <w:pPr>
      <w:keepNext/>
      <w:jc w:val="center"/>
      <w:outlineLvl w:val="5"/>
    </w:pPr>
    <w:rPr>
      <w:b/>
      <w:bCs/>
    </w:rPr>
  </w:style>
  <w:style w:type="paragraph" w:styleId="Heading7">
    <w:name w:val="heading 7"/>
    <w:basedOn w:val="Normal"/>
    <w:next w:val="Normal"/>
    <w:link w:val="Heading7Char"/>
    <w:uiPriority w:val="9"/>
    <w:qFormat/>
    <w:rsid w:val="00A70870"/>
    <w:pPr>
      <w:keepNext/>
      <w:outlineLvl w:val="6"/>
    </w:pPr>
    <w:rPr>
      <w:b/>
      <w:sz w:val="16"/>
      <w:lang w:val="id-ID"/>
    </w:rPr>
  </w:style>
  <w:style w:type="paragraph" w:styleId="Heading8">
    <w:name w:val="heading 8"/>
    <w:basedOn w:val="Normal"/>
    <w:next w:val="Normal"/>
    <w:link w:val="Heading8Char"/>
    <w:uiPriority w:val="9"/>
    <w:qFormat/>
    <w:rsid w:val="00A70870"/>
    <w:pPr>
      <w:keepNext/>
      <w:ind w:left="113" w:right="113"/>
      <w:outlineLvl w:val="7"/>
    </w:pPr>
    <w:rPr>
      <w:b/>
      <w:sz w:val="16"/>
      <w:lang w:val="id-ID"/>
    </w:rPr>
  </w:style>
  <w:style w:type="paragraph" w:styleId="Heading9">
    <w:name w:val="heading 9"/>
    <w:basedOn w:val="Normal"/>
    <w:next w:val="Normal"/>
    <w:link w:val="Heading9Char"/>
    <w:uiPriority w:val="9"/>
    <w:qFormat/>
    <w:rsid w:val="00A70870"/>
    <w:pPr>
      <w:keepNext/>
      <w:jc w:val="center"/>
      <w:outlineLvl w:val="8"/>
    </w:pPr>
    <w:rPr>
      <w:b/>
      <w:sz w:val="14"/>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semiHidden/>
    <w:rsid w:val="00A70870"/>
    <w:pPr>
      <w:shd w:val="clear" w:color="auto" w:fill="000080"/>
    </w:pPr>
    <w:rPr>
      <w:rFonts w:ascii="Tahoma" w:hAnsi="Tahoma" w:cs="Tahoma"/>
    </w:rPr>
  </w:style>
  <w:style w:type="paragraph" w:styleId="BodyTextIndent">
    <w:name w:val="Body Text Indent"/>
    <w:basedOn w:val="Normal"/>
    <w:rsid w:val="00A70870"/>
    <w:pPr>
      <w:ind w:left="2340"/>
    </w:pPr>
  </w:style>
  <w:style w:type="paragraph" w:styleId="BodyText">
    <w:name w:val="Body Text"/>
    <w:basedOn w:val="Normal"/>
    <w:rsid w:val="00A70870"/>
    <w:rPr>
      <w:rFonts w:ascii="Arial" w:hAnsi="Arial" w:cs="Arial"/>
    </w:rPr>
  </w:style>
  <w:style w:type="paragraph" w:styleId="BodyText2">
    <w:name w:val="Body Text 2"/>
    <w:basedOn w:val="Normal"/>
    <w:rsid w:val="00A70870"/>
    <w:rPr>
      <w:rFonts w:ascii="Arial" w:hAnsi="Arial" w:cs="Arial"/>
    </w:rPr>
  </w:style>
  <w:style w:type="paragraph" w:styleId="BodyTextIndent2">
    <w:name w:val="Body Text Indent 2"/>
    <w:basedOn w:val="Normal"/>
    <w:rsid w:val="00A70870"/>
    <w:pPr>
      <w:tabs>
        <w:tab w:val="left" w:pos="1080"/>
      </w:tabs>
      <w:ind w:left="1080" w:hanging="360"/>
    </w:pPr>
    <w:rPr>
      <w:rFonts w:ascii="Arial" w:hAnsi="Arial" w:cs="Arial"/>
      <w:bCs/>
      <w:lang w:val="id-ID"/>
    </w:rPr>
  </w:style>
  <w:style w:type="paragraph" w:styleId="TOC1">
    <w:name w:val="toc 1"/>
    <w:basedOn w:val="Normal"/>
    <w:next w:val="Normal"/>
    <w:autoRedefine/>
    <w:uiPriority w:val="39"/>
    <w:rsid w:val="004573B1"/>
    <w:pPr>
      <w:tabs>
        <w:tab w:val="left" w:pos="851"/>
        <w:tab w:val="right" w:leader="dot" w:pos="8222"/>
      </w:tabs>
      <w:ind w:left="851" w:hanging="851"/>
    </w:pPr>
    <w:rPr>
      <w:rFonts w:ascii="Arial" w:hAnsi="Arial" w:cs="Arial"/>
      <w:noProof/>
    </w:rPr>
  </w:style>
  <w:style w:type="paragraph" w:styleId="BodyTextIndent3">
    <w:name w:val="Body Text Indent 3"/>
    <w:basedOn w:val="Normal"/>
    <w:link w:val="BodyTextIndent3Char"/>
    <w:uiPriority w:val="99"/>
    <w:rsid w:val="00A70870"/>
    <w:pPr>
      <w:ind w:left="720"/>
    </w:pPr>
    <w:rPr>
      <w:bCs/>
      <w:lang w:val="id-ID"/>
    </w:rPr>
  </w:style>
  <w:style w:type="paragraph" w:styleId="BodyTextFirstIndent">
    <w:name w:val="Body Text First Indent"/>
    <w:basedOn w:val="Normal"/>
    <w:rsid w:val="00A70870"/>
    <w:pPr>
      <w:ind w:firstLine="900"/>
    </w:pPr>
  </w:style>
  <w:style w:type="paragraph" w:styleId="Caption">
    <w:name w:val="caption"/>
    <w:aliases w:val="Caption Char1 Char Char,Caption Char Char Char,Caption Char Char1,Caption Char Char Char Char Char Char,Caption2,Caption Char Char Char1,Caption11,Caption Char Char11,Char Char Char Char,Char Char Char,Caption1,Caption Cha,tabel 2,Caption Char"/>
    <w:basedOn w:val="Normal"/>
    <w:next w:val="Normal"/>
    <w:link w:val="CaptionChar1"/>
    <w:qFormat/>
    <w:rsid w:val="003C1D10"/>
    <w:pPr>
      <w:jc w:val="center"/>
    </w:pPr>
    <w:rPr>
      <w:rFonts w:ascii="Arial" w:hAnsi="Arial"/>
      <w:szCs w:val="20"/>
    </w:rPr>
  </w:style>
  <w:style w:type="paragraph" w:styleId="BodyText3">
    <w:name w:val="Body Text 3"/>
    <w:basedOn w:val="Normal"/>
    <w:rsid w:val="00A70870"/>
    <w:pPr>
      <w:jc w:val="center"/>
    </w:pPr>
  </w:style>
  <w:style w:type="paragraph" w:customStyle="1" w:styleId="xl72">
    <w:name w:val="xl72"/>
    <w:basedOn w:val="Normal"/>
    <w:rsid w:val="00A70870"/>
    <w:pPr>
      <w:pBdr>
        <w:right w:val="single" w:sz="4" w:space="0" w:color="auto"/>
      </w:pBdr>
      <w:spacing w:before="100" w:beforeAutospacing="1" w:after="100" w:afterAutospacing="1"/>
      <w:jc w:val="center"/>
      <w:textAlignment w:val="center"/>
    </w:pPr>
  </w:style>
  <w:style w:type="paragraph" w:customStyle="1" w:styleId="xl46">
    <w:name w:val="xl46"/>
    <w:basedOn w:val="Normal"/>
    <w:rsid w:val="00A70870"/>
    <w:pPr>
      <w:spacing w:before="100" w:beforeAutospacing="1" w:after="100" w:afterAutospacing="1"/>
      <w:jc w:val="center"/>
      <w:textAlignment w:val="center"/>
    </w:pPr>
    <w:rPr>
      <w:sz w:val="16"/>
      <w:szCs w:val="16"/>
    </w:rPr>
  </w:style>
  <w:style w:type="paragraph" w:customStyle="1" w:styleId="xl45">
    <w:name w:val="xl45"/>
    <w:basedOn w:val="Normal"/>
    <w:rsid w:val="00A70870"/>
    <w:pPr>
      <w:spacing w:before="100" w:beforeAutospacing="1" w:after="100" w:afterAutospacing="1"/>
      <w:jc w:val="center"/>
      <w:textAlignment w:val="center"/>
    </w:pPr>
    <w:rPr>
      <w:rFonts w:ascii="Arial" w:hAnsi="Arial" w:cs="Arial"/>
      <w:b/>
      <w:bCs/>
      <w:sz w:val="16"/>
      <w:szCs w:val="16"/>
    </w:rPr>
  </w:style>
  <w:style w:type="paragraph" w:styleId="Title">
    <w:name w:val="Title"/>
    <w:basedOn w:val="Normal"/>
    <w:link w:val="TitleChar"/>
    <w:qFormat/>
    <w:rsid w:val="00A70870"/>
    <w:pPr>
      <w:jc w:val="center"/>
    </w:pPr>
    <w:rPr>
      <w:b/>
      <w:bCs/>
      <w:sz w:val="36"/>
    </w:rPr>
  </w:style>
  <w:style w:type="paragraph" w:customStyle="1" w:styleId="Style1">
    <w:name w:val="Style1"/>
    <w:basedOn w:val="BodyTextFirstIndent"/>
    <w:next w:val="BodyTextFirstIndent"/>
    <w:rsid w:val="00A70870"/>
  </w:style>
  <w:style w:type="paragraph" w:styleId="Header">
    <w:name w:val="header"/>
    <w:basedOn w:val="Normal"/>
    <w:link w:val="HeaderChar"/>
    <w:uiPriority w:val="99"/>
    <w:rsid w:val="009F3AFA"/>
    <w:pPr>
      <w:tabs>
        <w:tab w:val="center" w:pos="4320"/>
        <w:tab w:val="right" w:pos="8640"/>
      </w:tabs>
      <w:spacing w:line="240" w:lineRule="auto"/>
    </w:pPr>
  </w:style>
  <w:style w:type="paragraph" w:customStyle="1" w:styleId="Style2">
    <w:name w:val="Style2"/>
    <w:basedOn w:val="Normal"/>
    <w:rsid w:val="00A70870"/>
    <w:pPr>
      <w:spacing w:after="120"/>
      <w:ind w:left="900"/>
    </w:pPr>
  </w:style>
  <w:style w:type="paragraph" w:styleId="Footer">
    <w:name w:val="footer"/>
    <w:basedOn w:val="Normal"/>
    <w:link w:val="FooterChar"/>
    <w:uiPriority w:val="99"/>
    <w:rsid w:val="00496135"/>
    <w:pPr>
      <w:tabs>
        <w:tab w:val="center" w:pos="4320"/>
        <w:tab w:val="right" w:pos="8640"/>
      </w:tabs>
      <w:spacing w:line="240" w:lineRule="auto"/>
    </w:pPr>
    <w:rPr>
      <w:rFonts w:ascii="Times New Roman" w:hAnsi="Times New Roman"/>
      <w:sz w:val="20"/>
    </w:rPr>
  </w:style>
  <w:style w:type="paragraph" w:styleId="TOC2">
    <w:name w:val="toc 2"/>
    <w:basedOn w:val="Normal"/>
    <w:next w:val="Normal"/>
    <w:autoRedefine/>
    <w:uiPriority w:val="39"/>
    <w:rsid w:val="00D83CDD"/>
    <w:pPr>
      <w:tabs>
        <w:tab w:val="left" w:pos="1418"/>
        <w:tab w:val="right" w:leader="dot" w:pos="8222"/>
      </w:tabs>
      <w:ind w:left="1418" w:right="850" w:hanging="567"/>
    </w:pPr>
    <w:rPr>
      <w:rFonts w:ascii="Arial" w:hAnsi="Arial" w:cs="Arial"/>
      <w:noProof/>
    </w:rPr>
  </w:style>
  <w:style w:type="paragraph" w:styleId="TOC3">
    <w:name w:val="toc 3"/>
    <w:basedOn w:val="Normal"/>
    <w:next w:val="Normal"/>
    <w:autoRedefine/>
    <w:uiPriority w:val="39"/>
    <w:rsid w:val="00E813BB"/>
    <w:pPr>
      <w:tabs>
        <w:tab w:val="right" w:leader="dot" w:pos="8222"/>
      </w:tabs>
      <w:ind w:left="2127" w:right="850" w:hanging="709"/>
    </w:pPr>
    <w:rPr>
      <w:rFonts w:ascii="Arial" w:hAnsi="Arial" w:cs="Arial"/>
      <w:noProof/>
    </w:rPr>
  </w:style>
  <w:style w:type="paragraph" w:styleId="TOC4">
    <w:name w:val="toc 4"/>
    <w:basedOn w:val="Normal"/>
    <w:next w:val="Normal"/>
    <w:autoRedefine/>
    <w:uiPriority w:val="39"/>
    <w:rsid w:val="004573B1"/>
    <w:pPr>
      <w:tabs>
        <w:tab w:val="left" w:pos="2835"/>
        <w:tab w:val="right" w:leader="dot" w:pos="8222"/>
      </w:tabs>
      <w:ind w:left="2835" w:hanging="964"/>
    </w:pPr>
    <w:rPr>
      <w:rFonts w:ascii="Arial" w:hAnsi="Arial"/>
      <w:szCs w:val="21"/>
    </w:rPr>
  </w:style>
  <w:style w:type="paragraph" w:styleId="TOC5">
    <w:name w:val="toc 5"/>
    <w:basedOn w:val="Normal"/>
    <w:next w:val="Normal"/>
    <w:autoRedefine/>
    <w:uiPriority w:val="39"/>
    <w:rsid w:val="00A70870"/>
    <w:pPr>
      <w:ind w:left="960"/>
    </w:pPr>
    <w:rPr>
      <w:szCs w:val="21"/>
    </w:rPr>
  </w:style>
  <w:style w:type="paragraph" w:styleId="TOC6">
    <w:name w:val="toc 6"/>
    <w:basedOn w:val="Normal"/>
    <w:next w:val="Normal"/>
    <w:autoRedefine/>
    <w:uiPriority w:val="39"/>
    <w:rsid w:val="00A70870"/>
    <w:pPr>
      <w:ind w:left="1200"/>
    </w:pPr>
    <w:rPr>
      <w:szCs w:val="21"/>
    </w:rPr>
  </w:style>
  <w:style w:type="paragraph" w:styleId="TOC7">
    <w:name w:val="toc 7"/>
    <w:basedOn w:val="Normal"/>
    <w:next w:val="Normal"/>
    <w:autoRedefine/>
    <w:uiPriority w:val="39"/>
    <w:rsid w:val="00A70870"/>
    <w:pPr>
      <w:ind w:left="1440"/>
    </w:pPr>
    <w:rPr>
      <w:szCs w:val="21"/>
    </w:rPr>
  </w:style>
  <w:style w:type="paragraph" w:styleId="TOC8">
    <w:name w:val="toc 8"/>
    <w:basedOn w:val="Normal"/>
    <w:next w:val="Normal"/>
    <w:autoRedefine/>
    <w:uiPriority w:val="39"/>
    <w:rsid w:val="00A70870"/>
    <w:pPr>
      <w:ind w:left="1680"/>
    </w:pPr>
    <w:rPr>
      <w:szCs w:val="21"/>
    </w:rPr>
  </w:style>
  <w:style w:type="paragraph" w:styleId="TOC9">
    <w:name w:val="toc 9"/>
    <w:basedOn w:val="Normal"/>
    <w:next w:val="Normal"/>
    <w:autoRedefine/>
    <w:uiPriority w:val="39"/>
    <w:rsid w:val="00A70870"/>
    <w:pPr>
      <w:ind w:left="1920"/>
    </w:pPr>
    <w:rPr>
      <w:szCs w:val="21"/>
    </w:rPr>
  </w:style>
  <w:style w:type="character" w:styleId="Hyperlink">
    <w:name w:val="Hyperlink"/>
    <w:basedOn w:val="DefaultParagraphFont"/>
    <w:uiPriority w:val="99"/>
    <w:rsid w:val="00A70870"/>
    <w:rPr>
      <w:color w:val="0000FF"/>
      <w:u w:val="single"/>
    </w:rPr>
  </w:style>
  <w:style w:type="character" w:styleId="PageNumber">
    <w:name w:val="page number"/>
    <w:basedOn w:val="DefaultParagraphFont"/>
    <w:rsid w:val="00A70870"/>
  </w:style>
  <w:style w:type="paragraph" w:styleId="TableofFigures">
    <w:name w:val="table of figures"/>
    <w:basedOn w:val="Normal"/>
    <w:next w:val="Normal"/>
    <w:uiPriority w:val="99"/>
    <w:rsid w:val="004F28C0"/>
    <w:pPr>
      <w:tabs>
        <w:tab w:val="left" w:pos="1588"/>
        <w:tab w:val="right" w:leader="dot" w:pos="8222"/>
      </w:tabs>
      <w:ind w:left="1588" w:right="851" w:hanging="1588"/>
    </w:pPr>
    <w:rPr>
      <w:rFonts w:ascii="Arial" w:hAnsi="Arial"/>
    </w:rPr>
  </w:style>
  <w:style w:type="character" w:styleId="CommentReference">
    <w:name w:val="annotation reference"/>
    <w:basedOn w:val="DefaultParagraphFont"/>
    <w:semiHidden/>
    <w:rsid w:val="00A70870"/>
    <w:rPr>
      <w:sz w:val="16"/>
      <w:szCs w:val="16"/>
    </w:rPr>
  </w:style>
  <w:style w:type="character" w:styleId="FollowedHyperlink">
    <w:name w:val="FollowedHyperlink"/>
    <w:basedOn w:val="DefaultParagraphFont"/>
    <w:rsid w:val="00A70870"/>
    <w:rPr>
      <w:color w:val="800080"/>
      <w:u w:val="single"/>
    </w:rPr>
  </w:style>
  <w:style w:type="paragraph" w:styleId="HTMLPreformatted">
    <w:name w:val="HTML Preformatted"/>
    <w:basedOn w:val="Normal"/>
    <w:rsid w:val="00A708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sz w:val="20"/>
      <w:szCs w:val="20"/>
    </w:rPr>
  </w:style>
  <w:style w:type="character" w:customStyle="1" w:styleId="t11">
    <w:name w:val="t11"/>
    <w:basedOn w:val="DefaultParagraphFont"/>
    <w:rsid w:val="00A70870"/>
    <w:rPr>
      <w:rFonts w:ascii="Arial Narrow" w:hAnsi="Arial Narrow" w:hint="default"/>
      <w:b/>
      <w:bCs/>
      <w:i w:val="0"/>
      <w:iCs w:val="0"/>
      <w:color w:val="0033FF"/>
      <w:sz w:val="24"/>
      <w:szCs w:val="24"/>
    </w:rPr>
  </w:style>
  <w:style w:type="character" w:customStyle="1" w:styleId="t31">
    <w:name w:val="t31"/>
    <w:basedOn w:val="DefaultParagraphFont"/>
    <w:rsid w:val="00A70870"/>
    <w:rPr>
      <w:rFonts w:ascii="Arial Narrow" w:hAnsi="Arial Narrow" w:hint="default"/>
      <w:b/>
      <w:bCs/>
      <w:i w:val="0"/>
      <w:iCs w:val="0"/>
      <w:color w:val="000000"/>
      <w:sz w:val="21"/>
      <w:szCs w:val="21"/>
    </w:rPr>
  </w:style>
  <w:style w:type="paragraph" w:customStyle="1" w:styleId="para">
    <w:name w:val="para"/>
    <w:basedOn w:val="Normal"/>
    <w:rsid w:val="00A70870"/>
    <w:pPr>
      <w:ind w:firstLine="567"/>
    </w:pPr>
    <w:rPr>
      <w:rFonts w:ascii="Arial" w:eastAsia="MS Mincho" w:hAnsi="Arial"/>
      <w:szCs w:val="20"/>
    </w:rPr>
  </w:style>
  <w:style w:type="paragraph" w:customStyle="1" w:styleId="subbab0">
    <w:name w:val="subbab"/>
    <w:basedOn w:val="Normal"/>
    <w:rsid w:val="00A70870"/>
    <w:pPr>
      <w:tabs>
        <w:tab w:val="left" w:pos="426"/>
      </w:tabs>
      <w:spacing w:before="360" w:after="240"/>
      <w:ind w:firstLine="720"/>
    </w:pPr>
    <w:rPr>
      <w:rFonts w:ascii="Arial" w:eastAsia="MS Mincho" w:hAnsi="Arial"/>
      <w:b/>
      <w:szCs w:val="20"/>
    </w:rPr>
  </w:style>
  <w:style w:type="paragraph" w:customStyle="1" w:styleId="Normal2">
    <w:name w:val="Normal2"/>
    <w:basedOn w:val="Normal"/>
    <w:rsid w:val="00A70870"/>
    <w:pPr>
      <w:spacing w:before="60" w:after="60" w:line="360" w:lineRule="atLeast"/>
      <w:ind w:left="709" w:firstLine="720"/>
    </w:pPr>
    <w:rPr>
      <w:rFonts w:eastAsia="MS Mincho"/>
      <w:szCs w:val="20"/>
    </w:rPr>
  </w:style>
  <w:style w:type="paragraph" w:styleId="BlockText">
    <w:name w:val="Block Text"/>
    <w:basedOn w:val="Normal"/>
    <w:rsid w:val="00A70870"/>
    <w:pPr>
      <w:tabs>
        <w:tab w:val="left" w:pos="8313"/>
      </w:tabs>
      <w:spacing w:before="120" w:after="120"/>
      <w:ind w:left="765" w:right="-51"/>
    </w:pPr>
    <w:rPr>
      <w:rFonts w:ascii="Arial" w:hAnsi="Arial"/>
      <w:sz w:val="22"/>
      <w:szCs w:val="20"/>
      <w:lang w:val="id-ID"/>
    </w:rPr>
  </w:style>
  <w:style w:type="paragraph" w:customStyle="1" w:styleId="BodyText1">
    <w:name w:val="Body Text1"/>
    <w:basedOn w:val="BodyText"/>
    <w:rsid w:val="00A70870"/>
    <w:pPr>
      <w:spacing w:before="120" w:after="120"/>
      <w:ind w:left="1531" w:hanging="397"/>
      <w:jc w:val="left"/>
    </w:pPr>
    <w:rPr>
      <w:rFonts w:cs="Times New Roman"/>
      <w:b/>
      <w:sz w:val="22"/>
      <w:szCs w:val="20"/>
      <w:lang w:val="id-ID"/>
    </w:rPr>
  </w:style>
  <w:style w:type="paragraph" w:styleId="ListBullet">
    <w:name w:val="List Bullet"/>
    <w:basedOn w:val="Normal"/>
    <w:autoRedefine/>
    <w:rsid w:val="00A70870"/>
    <w:pPr>
      <w:numPr>
        <w:numId w:val="1"/>
      </w:numPr>
    </w:pPr>
  </w:style>
  <w:style w:type="paragraph" w:styleId="ListBullet2">
    <w:name w:val="List Bullet 2"/>
    <w:basedOn w:val="Normal"/>
    <w:autoRedefine/>
    <w:rsid w:val="00B5627C"/>
    <w:pPr>
      <w:widowControl w:val="0"/>
      <w:numPr>
        <w:ilvl w:val="6"/>
        <w:numId w:val="15"/>
      </w:numPr>
      <w:tabs>
        <w:tab w:val="clear" w:pos="2614"/>
      </w:tabs>
      <w:spacing w:line="276" w:lineRule="auto"/>
      <w:ind w:left="709" w:hanging="425"/>
    </w:pPr>
    <w:rPr>
      <w:rFonts w:ascii="Arial Narrow" w:hAnsi="Arial Narrow"/>
      <w:lang w:val="id-ID"/>
    </w:rPr>
  </w:style>
  <w:style w:type="paragraph" w:styleId="ListBullet3">
    <w:name w:val="List Bullet 3"/>
    <w:basedOn w:val="Normal"/>
    <w:autoRedefine/>
    <w:rsid w:val="00A70870"/>
    <w:pPr>
      <w:numPr>
        <w:numId w:val="2"/>
      </w:numPr>
    </w:pPr>
  </w:style>
  <w:style w:type="paragraph" w:styleId="ListBullet4">
    <w:name w:val="List Bullet 4"/>
    <w:basedOn w:val="Normal"/>
    <w:autoRedefine/>
    <w:rsid w:val="00A70870"/>
    <w:pPr>
      <w:numPr>
        <w:numId w:val="3"/>
      </w:numPr>
    </w:pPr>
  </w:style>
  <w:style w:type="paragraph" w:styleId="ListBullet5">
    <w:name w:val="List Bullet 5"/>
    <w:basedOn w:val="Normal"/>
    <w:autoRedefine/>
    <w:rsid w:val="00A70870"/>
    <w:pPr>
      <w:numPr>
        <w:numId w:val="4"/>
      </w:numPr>
    </w:pPr>
  </w:style>
  <w:style w:type="paragraph" w:styleId="ListNumber">
    <w:name w:val="List Number"/>
    <w:basedOn w:val="Normal"/>
    <w:uiPriority w:val="99"/>
    <w:rsid w:val="00A70870"/>
    <w:pPr>
      <w:numPr>
        <w:numId w:val="5"/>
      </w:numPr>
    </w:pPr>
  </w:style>
  <w:style w:type="paragraph" w:styleId="ListNumber2">
    <w:name w:val="List Number 2"/>
    <w:basedOn w:val="Normal"/>
    <w:rsid w:val="00A70870"/>
    <w:pPr>
      <w:numPr>
        <w:numId w:val="6"/>
      </w:numPr>
    </w:pPr>
  </w:style>
  <w:style w:type="paragraph" w:styleId="ListNumber3">
    <w:name w:val="List Number 3"/>
    <w:basedOn w:val="Normal"/>
    <w:rsid w:val="00A70870"/>
    <w:pPr>
      <w:numPr>
        <w:numId w:val="7"/>
      </w:numPr>
    </w:pPr>
  </w:style>
  <w:style w:type="paragraph" w:styleId="ListNumber4">
    <w:name w:val="List Number 4"/>
    <w:basedOn w:val="Normal"/>
    <w:rsid w:val="00A70870"/>
    <w:pPr>
      <w:numPr>
        <w:numId w:val="8"/>
      </w:numPr>
    </w:pPr>
  </w:style>
  <w:style w:type="paragraph" w:styleId="ListNumber5">
    <w:name w:val="List Number 5"/>
    <w:basedOn w:val="Normal"/>
    <w:rsid w:val="00A70870"/>
    <w:pPr>
      <w:numPr>
        <w:numId w:val="9"/>
      </w:numPr>
    </w:pPr>
  </w:style>
  <w:style w:type="paragraph" w:customStyle="1" w:styleId="xl24">
    <w:name w:val="xl24"/>
    <w:basedOn w:val="Normal"/>
    <w:rsid w:val="00A7087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25">
    <w:name w:val="xl25"/>
    <w:basedOn w:val="Normal"/>
    <w:rsid w:val="00A7087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rPr>
  </w:style>
  <w:style w:type="paragraph" w:customStyle="1" w:styleId="xl26">
    <w:name w:val="xl26"/>
    <w:basedOn w:val="Normal"/>
    <w:rsid w:val="00A70870"/>
    <w:pPr>
      <w:pBdr>
        <w:top w:val="single" w:sz="4" w:space="0" w:color="auto"/>
        <w:left w:val="single" w:sz="4" w:space="18" w:color="auto"/>
        <w:bottom w:val="single" w:sz="4" w:space="0" w:color="auto"/>
        <w:right w:val="single" w:sz="4" w:space="0" w:color="auto"/>
      </w:pBdr>
      <w:spacing w:before="100" w:beforeAutospacing="1" w:after="100" w:afterAutospacing="1"/>
      <w:ind w:firstLineChars="200" w:firstLine="200"/>
    </w:pPr>
    <w:rPr>
      <w:rFonts w:ascii="Arial" w:eastAsia="Arial Unicode MS" w:hAnsi="Arial" w:cs="Arial"/>
      <w:color w:val="0000FF"/>
    </w:rPr>
  </w:style>
  <w:style w:type="paragraph" w:customStyle="1" w:styleId="xl27">
    <w:name w:val="xl27"/>
    <w:basedOn w:val="Normal"/>
    <w:rsid w:val="00A7087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rPr>
  </w:style>
  <w:style w:type="paragraph" w:customStyle="1" w:styleId="xl28">
    <w:name w:val="xl28"/>
    <w:basedOn w:val="Normal"/>
    <w:rsid w:val="00A7087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b/>
      <w:bCs/>
    </w:rPr>
  </w:style>
  <w:style w:type="paragraph" w:customStyle="1" w:styleId="xl29">
    <w:name w:val="xl29"/>
    <w:basedOn w:val="Normal"/>
    <w:rsid w:val="00A7087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rPr>
  </w:style>
  <w:style w:type="paragraph" w:customStyle="1" w:styleId="font5">
    <w:name w:val="font5"/>
    <w:basedOn w:val="Normal"/>
    <w:rsid w:val="00A70870"/>
    <w:pPr>
      <w:spacing w:before="100" w:beforeAutospacing="1" w:after="100" w:afterAutospacing="1"/>
    </w:pPr>
    <w:rPr>
      <w:rFonts w:eastAsia="Arial Unicode MS"/>
      <w:sz w:val="20"/>
      <w:szCs w:val="20"/>
    </w:rPr>
  </w:style>
  <w:style w:type="paragraph" w:customStyle="1" w:styleId="font6">
    <w:name w:val="font6"/>
    <w:basedOn w:val="Normal"/>
    <w:rsid w:val="00A70870"/>
    <w:pPr>
      <w:spacing w:before="100" w:beforeAutospacing="1" w:after="100" w:afterAutospacing="1"/>
    </w:pPr>
    <w:rPr>
      <w:rFonts w:eastAsia="Arial Unicode MS"/>
      <w:i/>
      <w:iCs/>
      <w:sz w:val="20"/>
      <w:szCs w:val="20"/>
    </w:rPr>
  </w:style>
  <w:style w:type="paragraph" w:customStyle="1" w:styleId="xl30">
    <w:name w:val="xl30"/>
    <w:basedOn w:val="Normal"/>
    <w:rsid w:val="00A70870"/>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Arial Unicode MS"/>
    </w:rPr>
  </w:style>
  <w:style w:type="paragraph" w:customStyle="1" w:styleId="xl31">
    <w:name w:val="xl31"/>
    <w:basedOn w:val="Normal"/>
    <w:rsid w:val="00A70870"/>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Arial Unicode MS"/>
    </w:rPr>
  </w:style>
  <w:style w:type="paragraph" w:customStyle="1" w:styleId="xl32">
    <w:name w:val="xl32"/>
    <w:basedOn w:val="Normal"/>
    <w:rsid w:val="00A70870"/>
    <w:pPr>
      <w:spacing w:before="100" w:beforeAutospacing="1" w:after="100" w:afterAutospacing="1"/>
      <w:jc w:val="right"/>
    </w:pPr>
    <w:rPr>
      <w:rFonts w:eastAsia="Arial Unicode MS"/>
      <w:b/>
      <w:bCs/>
    </w:rPr>
  </w:style>
  <w:style w:type="paragraph" w:customStyle="1" w:styleId="xl33">
    <w:name w:val="xl33"/>
    <w:basedOn w:val="Normal"/>
    <w:rsid w:val="00A7087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b/>
      <w:bCs/>
    </w:rPr>
  </w:style>
  <w:style w:type="paragraph" w:customStyle="1" w:styleId="xl34">
    <w:name w:val="xl34"/>
    <w:basedOn w:val="Normal"/>
    <w:rsid w:val="00A7087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b/>
      <w:bCs/>
    </w:rPr>
  </w:style>
  <w:style w:type="paragraph" w:customStyle="1" w:styleId="BodyText20">
    <w:name w:val="Body Text2"/>
    <w:basedOn w:val="Normal"/>
    <w:link w:val="BODYTEXTChar"/>
    <w:autoRedefine/>
    <w:rsid w:val="001B3CED"/>
    <w:pPr>
      <w:ind w:left="567" w:firstLine="851"/>
    </w:pPr>
    <w:rPr>
      <w:rFonts w:ascii="Arial" w:hAnsi="Arial"/>
      <w:szCs w:val="20"/>
    </w:rPr>
  </w:style>
  <w:style w:type="paragraph" w:styleId="Index1">
    <w:name w:val="index 1"/>
    <w:basedOn w:val="Normal"/>
    <w:next w:val="Normal"/>
    <w:autoRedefine/>
    <w:semiHidden/>
    <w:rsid w:val="00A70870"/>
    <w:pPr>
      <w:ind w:left="240" w:hanging="240"/>
    </w:pPr>
  </w:style>
  <w:style w:type="character" w:customStyle="1" w:styleId="HeaderChar">
    <w:name w:val="Header Char"/>
    <w:basedOn w:val="DefaultParagraphFont"/>
    <w:link w:val="Header"/>
    <w:uiPriority w:val="99"/>
    <w:rsid w:val="009F3AFA"/>
    <w:rPr>
      <w:rFonts w:ascii="Calibri" w:hAnsi="Calibri"/>
      <w:sz w:val="24"/>
      <w:szCs w:val="24"/>
      <w:lang w:val="en-US" w:eastAsia="en-US" w:bidi="ar-SA"/>
    </w:rPr>
  </w:style>
  <w:style w:type="paragraph" w:customStyle="1" w:styleId="StyleHeading1Linespacing15lines">
    <w:name w:val="Style Heading 1 + Line spacing:  1.5 lines"/>
    <w:basedOn w:val="Heading1"/>
    <w:rsid w:val="00256C66"/>
    <w:pPr>
      <w:spacing w:after="240" w:line="480" w:lineRule="auto"/>
    </w:pPr>
    <w:rPr>
      <w:rFonts w:cs="Times New Roman"/>
      <w:sz w:val="28"/>
      <w:szCs w:val="20"/>
    </w:rPr>
  </w:style>
  <w:style w:type="paragraph" w:customStyle="1" w:styleId="StyleBODYTEXTCalibri">
    <w:name w:val="Style BODY TEXT + Calibri"/>
    <w:basedOn w:val="BodyText20"/>
    <w:link w:val="StyleBODYTEXTCalibriChar"/>
    <w:rsid w:val="000B271A"/>
    <w:pPr>
      <w:ind w:firstLine="567"/>
    </w:pPr>
    <w:rPr>
      <w:rFonts w:ascii="Calibri" w:hAnsi="Calibri"/>
    </w:rPr>
  </w:style>
  <w:style w:type="character" w:customStyle="1" w:styleId="BODYTEXTChar">
    <w:name w:val="BODY TEXT Char"/>
    <w:basedOn w:val="DefaultParagraphFont"/>
    <w:link w:val="BodyText20"/>
    <w:rsid w:val="000B271A"/>
    <w:rPr>
      <w:rFonts w:ascii="Arial" w:hAnsi="Arial"/>
      <w:sz w:val="24"/>
      <w:lang w:val="en-US" w:eastAsia="en-US" w:bidi="ar-SA"/>
    </w:rPr>
  </w:style>
  <w:style w:type="character" w:customStyle="1" w:styleId="StyleBODYTEXTCalibriChar">
    <w:name w:val="Style BODY TEXT + Calibri Char"/>
    <w:basedOn w:val="BODYTEXTChar"/>
    <w:link w:val="StyleBODYTEXTCalibri"/>
    <w:rsid w:val="000B271A"/>
    <w:rPr>
      <w:rFonts w:ascii="Calibri" w:hAnsi="Calibri"/>
      <w:sz w:val="24"/>
      <w:lang w:val="en-US" w:eastAsia="en-US" w:bidi="ar-SA"/>
    </w:rPr>
  </w:style>
  <w:style w:type="paragraph" w:customStyle="1" w:styleId="StyleStyleHeading1Linespacing15linesCalibri">
    <w:name w:val="Style Style Heading 1 + Line spacing:  1.5 lines + Calibri"/>
    <w:basedOn w:val="StyleHeading1Linespacing15lines"/>
    <w:rsid w:val="00256C66"/>
    <w:pPr>
      <w:spacing w:after="120"/>
    </w:pPr>
    <w:rPr>
      <w:rFonts w:ascii="Calibri" w:hAnsi="Calibri"/>
      <w:sz w:val="40"/>
    </w:rPr>
  </w:style>
  <w:style w:type="paragraph" w:customStyle="1" w:styleId="StyleStyleHeading1Linespacing15linesCalibriBefore">
    <w:name w:val="Style Style Heading 1 + Line spacing:  1.5 lines + Calibri Before:..."/>
    <w:basedOn w:val="StyleHeading1Linespacing15lines"/>
    <w:rsid w:val="00BD0115"/>
    <w:pPr>
      <w:spacing w:before="360" w:after="120"/>
      <w:jc w:val="both"/>
    </w:pPr>
    <w:rPr>
      <w:rFonts w:ascii="Calibri" w:hAnsi="Calibri"/>
    </w:rPr>
  </w:style>
  <w:style w:type="paragraph" w:customStyle="1" w:styleId="StyleCalibri16ptBoldCenteredAfter12ptLinespacing">
    <w:name w:val="Style Calibri 16 pt Bold Centered After:  12 pt Line spacing: ..."/>
    <w:basedOn w:val="Normal"/>
    <w:rsid w:val="00BD0115"/>
    <w:pPr>
      <w:spacing w:after="240"/>
      <w:jc w:val="center"/>
    </w:pPr>
    <w:rPr>
      <w:bCs/>
      <w:sz w:val="32"/>
      <w:szCs w:val="20"/>
    </w:rPr>
  </w:style>
  <w:style w:type="table" w:styleId="TableGrid">
    <w:name w:val="Table Grid"/>
    <w:basedOn w:val="TableNormal"/>
    <w:uiPriority w:val="59"/>
    <w:rsid w:val="0080068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kepala,Body Text Char1,Char Char2,List Paragraph2,List Paragraph1,ANNEX,Char Char21,Tabel,Normal ind,Dalam Tabel,ListKebijakan,no subbab,DWA List 1,List Paragraph untuk Tabel,List Paragraph untuk tabel,Box,Colorful List - Accent 12,Bulet1"/>
    <w:basedOn w:val="Normal"/>
    <w:link w:val="ListParagraphChar"/>
    <w:uiPriority w:val="34"/>
    <w:qFormat/>
    <w:rsid w:val="00116E7A"/>
    <w:pPr>
      <w:spacing w:after="200" w:line="276" w:lineRule="auto"/>
      <w:ind w:left="720"/>
      <w:jc w:val="left"/>
    </w:pPr>
    <w:rPr>
      <w:sz w:val="22"/>
      <w:szCs w:val="22"/>
    </w:rPr>
  </w:style>
  <w:style w:type="paragraph" w:customStyle="1" w:styleId="Default">
    <w:name w:val="Default"/>
    <w:link w:val="DefaultChar"/>
    <w:rsid w:val="00443282"/>
    <w:pPr>
      <w:autoSpaceDE w:val="0"/>
      <w:autoSpaceDN w:val="0"/>
      <w:adjustRightInd w:val="0"/>
    </w:pPr>
    <w:rPr>
      <w:color w:val="000000"/>
      <w:sz w:val="24"/>
      <w:szCs w:val="24"/>
      <w:lang w:val="en-GB" w:eastAsia="en-GB"/>
    </w:rPr>
  </w:style>
  <w:style w:type="paragraph" w:customStyle="1" w:styleId="StyleStyleCalibri16ptBoldCenteredAfter12ptLinespacing">
    <w:name w:val="Style Style Calibri 16 pt Bold Centered After:  12 pt Line spacing:..."/>
    <w:basedOn w:val="StyleCalibri16ptBoldCenteredAfter12ptLinespacing"/>
    <w:rsid w:val="003C1D10"/>
    <w:rPr>
      <w:rFonts w:ascii="Arial" w:hAnsi="Arial"/>
      <w:bCs w:val="0"/>
      <w:sz w:val="44"/>
    </w:rPr>
  </w:style>
  <w:style w:type="paragraph" w:customStyle="1" w:styleId="StyleFirstline15cm">
    <w:name w:val="Style First line:  1.5 cm"/>
    <w:basedOn w:val="Normal"/>
    <w:rsid w:val="003C1D10"/>
    <w:pPr>
      <w:ind w:firstLine="851"/>
    </w:pPr>
    <w:rPr>
      <w:rFonts w:ascii="Arial" w:hAnsi="Arial"/>
      <w:szCs w:val="20"/>
    </w:rPr>
  </w:style>
  <w:style w:type="character" w:customStyle="1" w:styleId="FooterChar">
    <w:name w:val="Footer Char"/>
    <w:basedOn w:val="DefaultParagraphFont"/>
    <w:link w:val="Footer"/>
    <w:uiPriority w:val="99"/>
    <w:locked/>
    <w:rsid w:val="00496135"/>
    <w:rPr>
      <w:szCs w:val="24"/>
      <w:lang w:val="en-US" w:eastAsia="en-US" w:bidi="ar-SA"/>
    </w:rPr>
  </w:style>
  <w:style w:type="paragraph" w:customStyle="1" w:styleId="StyleStyleCalibri16ptBoldCenteredAfter12ptLinespacing1">
    <w:name w:val="Style Style Calibri 16 pt Bold Centered After:  12 pt Line spacing:...1"/>
    <w:basedOn w:val="StyleCalibri16ptBoldCenteredAfter12ptLinespacing"/>
    <w:rsid w:val="004225DB"/>
    <w:rPr>
      <w:rFonts w:ascii="Arial" w:hAnsi="Arial"/>
      <w:bCs w:val="0"/>
      <w:sz w:val="44"/>
    </w:rPr>
  </w:style>
  <w:style w:type="numbering" w:customStyle="1" w:styleId="StyleNumbered">
    <w:name w:val="Style Numbered"/>
    <w:basedOn w:val="NoList"/>
    <w:rsid w:val="00433AEE"/>
    <w:pPr>
      <w:numPr>
        <w:numId w:val="12"/>
      </w:numPr>
    </w:pPr>
  </w:style>
  <w:style w:type="paragraph" w:customStyle="1" w:styleId="StyleLeft08cm">
    <w:name w:val="Style Left:  0.8 cm"/>
    <w:basedOn w:val="Normal"/>
    <w:rsid w:val="00433AEE"/>
    <w:pPr>
      <w:ind w:left="454"/>
    </w:pPr>
    <w:rPr>
      <w:rFonts w:ascii="Arial" w:hAnsi="Arial"/>
      <w:szCs w:val="20"/>
    </w:rPr>
  </w:style>
  <w:style w:type="paragraph" w:customStyle="1" w:styleId="StyleCalibriJustifiedFirstline15cmLinespacing15l">
    <w:name w:val="Style Calibri Justified First line:  1.5 cm Line spacing:  1.5 l..."/>
    <w:basedOn w:val="Normal"/>
    <w:link w:val="StyleCalibriJustifiedFirstline15cmLinespacing15lChar"/>
    <w:rsid w:val="00C6266A"/>
    <w:pPr>
      <w:ind w:firstLine="851"/>
    </w:pPr>
    <w:rPr>
      <w:rFonts w:ascii="Arial" w:hAnsi="Arial"/>
      <w:szCs w:val="20"/>
    </w:rPr>
  </w:style>
  <w:style w:type="character" w:customStyle="1" w:styleId="StyleCalibriJustifiedFirstline15cmLinespacing15lChar">
    <w:name w:val="Style Calibri Justified First line:  1.5 cm Line spacing:  1.5 l... Char"/>
    <w:basedOn w:val="DefaultParagraphFont"/>
    <w:link w:val="StyleCalibriJustifiedFirstline15cmLinespacing15l"/>
    <w:rsid w:val="00C6266A"/>
    <w:rPr>
      <w:rFonts w:ascii="Arial" w:hAnsi="Arial"/>
      <w:sz w:val="24"/>
      <w:lang w:val="en-US" w:eastAsia="en-US" w:bidi="ar-SA"/>
    </w:rPr>
  </w:style>
  <w:style w:type="paragraph" w:customStyle="1" w:styleId="StyleCalibriBoldCenteredLinespacing15lines">
    <w:name w:val="Style Calibri Bold Centered Line spacing:  1.5 lines"/>
    <w:basedOn w:val="Normal"/>
    <w:rsid w:val="00C6266A"/>
    <w:pPr>
      <w:jc w:val="center"/>
    </w:pPr>
    <w:rPr>
      <w:rFonts w:ascii="Arial" w:hAnsi="Arial"/>
      <w:b/>
      <w:bCs/>
      <w:szCs w:val="20"/>
    </w:rPr>
  </w:style>
  <w:style w:type="character" w:customStyle="1" w:styleId="Heading1Char">
    <w:name w:val="Heading 1 Char"/>
    <w:basedOn w:val="DefaultParagraphFont"/>
    <w:link w:val="Heading1"/>
    <w:uiPriority w:val="9"/>
    <w:locked/>
    <w:rsid w:val="00E66F86"/>
    <w:rPr>
      <w:rFonts w:ascii="Arial" w:hAnsi="Arial" w:cs="Arial"/>
      <w:b/>
      <w:bCs/>
      <w:kern w:val="32"/>
      <w:sz w:val="40"/>
      <w:szCs w:val="32"/>
    </w:rPr>
  </w:style>
  <w:style w:type="character" w:customStyle="1" w:styleId="Heading2Char">
    <w:name w:val="Heading 2 Char"/>
    <w:basedOn w:val="DefaultParagraphFont"/>
    <w:link w:val="Heading2"/>
    <w:uiPriority w:val="9"/>
    <w:locked/>
    <w:rsid w:val="007810C7"/>
    <w:rPr>
      <w:rFonts w:ascii="Arial" w:hAnsi="Arial" w:cs="Arial"/>
      <w:b/>
      <w:bCs/>
      <w:iCs/>
      <w:sz w:val="28"/>
      <w:szCs w:val="28"/>
      <w:lang w:val="en-US" w:eastAsia="en-US" w:bidi="ar-SA"/>
    </w:rPr>
  </w:style>
  <w:style w:type="character" w:customStyle="1" w:styleId="Heading3Char">
    <w:name w:val="Heading 3 Char"/>
    <w:basedOn w:val="DefaultParagraphFont"/>
    <w:link w:val="Heading3"/>
    <w:uiPriority w:val="9"/>
    <w:locked/>
    <w:rsid w:val="007810C7"/>
    <w:rPr>
      <w:rFonts w:ascii="Arial" w:hAnsi="Arial" w:cs="Arial"/>
      <w:b/>
      <w:bCs/>
      <w:sz w:val="26"/>
      <w:szCs w:val="26"/>
      <w:lang w:val="en-US" w:eastAsia="en-US" w:bidi="ar-SA"/>
    </w:rPr>
  </w:style>
  <w:style w:type="paragraph" w:styleId="BalloonText">
    <w:name w:val="Balloon Text"/>
    <w:basedOn w:val="Normal"/>
    <w:link w:val="BalloonTextChar"/>
    <w:uiPriority w:val="99"/>
    <w:rsid w:val="00BA7630"/>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BA7630"/>
    <w:rPr>
      <w:rFonts w:ascii="Tahoma" w:hAnsi="Tahoma" w:cs="Tahoma"/>
      <w:sz w:val="16"/>
      <w:szCs w:val="16"/>
    </w:rPr>
  </w:style>
  <w:style w:type="character" w:styleId="PlaceholderText">
    <w:name w:val="Placeholder Text"/>
    <w:basedOn w:val="DefaultParagraphFont"/>
    <w:uiPriority w:val="99"/>
    <w:semiHidden/>
    <w:rsid w:val="007505BC"/>
    <w:rPr>
      <w:color w:val="808080"/>
    </w:rPr>
  </w:style>
  <w:style w:type="paragraph" w:styleId="NormalWeb">
    <w:name w:val="Normal (Web)"/>
    <w:basedOn w:val="Normal"/>
    <w:uiPriority w:val="99"/>
    <w:unhideWhenUsed/>
    <w:rsid w:val="00922949"/>
    <w:pPr>
      <w:spacing w:before="100" w:beforeAutospacing="1" w:after="100" w:afterAutospacing="1" w:line="240" w:lineRule="auto"/>
      <w:jc w:val="left"/>
    </w:pPr>
    <w:rPr>
      <w:rFonts w:ascii="Times New Roman" w:eastAsiaTheme="minorEastAsia" w:hAnsi="Times New Roman"/>
    </w:rPr>
  </w:style>
  <w:style w:type="paragraph" w:customStyle="1" w:styleId="StyleCalibriJustifiedLinespacing15lines">
    <w:name w:val="Style Calibri Justified Line spacing:  1.5 lines"/>
    <w:basedOn w:val="Normal"/>
    <w:rsid w:val="00E90B9D"/>
    <w:rPr>
      <w:rFonts w:ascii="Arial" w:hAnsi="Arial"/>
      <w:szCs w:val="20"/>
    </w:rPr>
  </w:style>
  <w:style w:type="character" w:customStyle="1" w:styleId="CaptionChar1">
    <w:name w:val="Caption Char1"/>
    <w:aliases w:val="Caption Char1 Char Char Char,Caption Char Char Char Char,Caption Char Char1 Char,Caption Char Char Char Char Char Char Char,Caption2 Char,Caption Char Char Char1 Char,Caption11 Char,Caption Char Char11 Char,Char Char Char Char Char"/>
    <w:basedOn w:val="DefaultParagraphFont"/>
    <w:link w:val="Caption"/>
    <w:rsid w:val="00E90B9D"/>
    <w:rPr>
      <w:rFonts w:ascii="Arial" w:hAnsi="Arial"/>
      <w:sz w:val="24"/>
    </w:rPr>
  </w:style>
  <w:style w:type="paragraph" w:customStyle="1" w:styleId="StyleStyleStyleHeading1Linespacing15linesCalibriBe">
    <w:name w:val="Style Style Style Heading 1 + Line spacing:  1.5 lines + Calibri Be..."/>
    <w:basedOn w:val="StyleStyleHeading1Linespacing15linesCalibriBefore"/>
    <w:rsid w:val="001A28E0"/>
    <w:pPr>
      <w:numPr>
        <w:numId w:val="0"/>
      </w:numPr>
      <w:spacing w:before="0"/>
    </w:pPr>
    <w:rPr>
      <w:rFonts w:ascii="Arial" w:hAnsi="Arial"/>
    </w:rPr>
  </w:style>
  <w:style w:type="paragraph" w:customStyle="1" w:styleId="xl79">
    <w:name w:val="xl79"/>
    <w:basedOn w:val="Normal"/>
    <w:rsid w:val="00051975"/>
    <w:pPr>
      <w:pBdr>
        <w:left w:val="single" w:sz="12" w:space="0" w:color="auto"/>
        <w:bottom w:val="single" w:sz="4" w:space="0" w:color="auto"/>
      </w:pBdr>
      <w:shd w:val="clear" w:color="000000" w:fill="C0C0C0"/>
      <w:spacing w:before="100" w:beforeAutospacing="1" w:after="100" w:afterAutospacing="1" w:line="240" w:lineRule="auto"/>
      <w:jc w:val="center"/>
      <w:textAlignment w:val="center"/>
    </w:pPr>
    <w:rPr>
      <w:rFonts w:ascii="Tahoma" w:hAnsi="Tahoma" w:cs="Tahoma"/>
      <w:b/>
      <w:bCs/>
    </w:rPr>
  </w:style>
  <w:style w:type="character" w:customStyle="1" w:styleId="ListParagraphChar">
    <w:name w:val="List Paragraph Char"/>
    <w:aliases w:val="kepala Char,Body Text Char1 Char,Char Char2 Char,List Paragraph2 Char,List Paragraph1 Char,ANNEX Char,Char Char21 Char,Tabel Char,Normal ind Char,Dalam Tabel Char,ListKebijakan Char,no subbab Char,DWA List 1 Char,Box Char,Bulet1 Char"/>
    <w:link w:val="ListParagraph"/>
    <w:uiPriority w:val="34"/>
    <w:locked/>
    <w:rsid w:val="00037E10"/>
    <w:rPr>
      <w:rFonts w:ascii="Calibri" w:hAnsi="Calibri"/>
      <w:sz w:val="22"/>
      <w:szCs w:val="22"/>
    </w:rPr>
  </w:style>
  <w:style w:type="paragraph" w:styleId="NoSpacing">
    <w:name w:val="No Spacing"/>
    <w:link w:val="NoSpacingChar"/>
    <w:uiPriority w:val="1"/>
    <w:qFormat/>
    <w:rsid w:val="00421D84"/>
    <w:rPr>
      <w:rFonts w:ascii="Calibri" w:hAnsi="Calibri"/>
      <w:sz w:val="22"/>
      <w:szCs w:val="22"/>
      <w:lang w:eastAsia="ja-JP"/>
    </w:rPr>
  </w:style>
  <w:style w:type="character" w:customStyle="1" w:styleId="NoSpacingChar">
    <w:name w:val="No Spacing Char"/>
    <w:link w:val="NoSpacing"/>
    <w:uiPriority w:val="1"/>
    <w:rsid w:val="00421D84"/>
    <w:rPr>
      <w:rFonts w:ascii="Calibri" w:hAnsi="Calibri"/>
      <w:sz w:val="22"/>
      <w:szCs w:val="22"/>
      <w:lang w:eastAsia="ja-JP"/>
    </w:rPr>
  </w:style>
  <w:style w:type="character" w:customStyle="1" w:styleId="TitleChar">
    <w:name w:val="Title Char"/>
    <w:link w:val="Title"/>
    <w:rsid w:val="00421D84"/>
    <w:rPr>
      <w:rFonts w:ascii="Calibri" w:hAnsi="Calibri"/>
      <w:b/>
      <w:bCs/>
      <w:sz w:val="36"/>
      <w:szCs w:val="24"/>
    </w:rPr>
  </w:style>
  <w:style w:type="character" w:customStyle="1" w:styleId="BodyTextIndent3Char">
    <w:name w:val="Body Text Indent 3 Char"/>
    <w:link w:val="BodyTextIndent3"/>
    <w:uiPriority w:val="99"/>
    <w:rsid w:val="00421D84"/>
    <w:rPr>
      <w:rFonts w:ascii="Calibri" w:hAnsi="Calibri"/>
      <w:bCs/>
      <w:sz w:val="24"/>
      <w:szCs w:val="24"/>
      <w:lang w:val="id-ID"/>
    </w:rPr>
  </w:style>
  <w:style w:type="paragraph" w:customStyle="1" w:styleId="NormPara">
    <w:name w:val="NormPara"/>
    <w:basedOn w:val="Normal"/>
    <w:rsid w:val="00421D84"/>
    <w:pPr>
      <w:spacing w:line="300" w:lineRule="atLeast"/>
      <w:ind w:firstLine="720"/>
    </w:pPr>
    <w:rPr>
      <w:rFonts w:ascii="Tahoma" w:hAnsi="Tahoma"/>
      <w:noProof/>
      <w:sz w:val="22"/>
      <w:szCs w:val="20"/>
      <w:lang w:val="id-ID"/>
    </w:rPr>
  </w:style>
  <w:style w:type="character" w:customStyle="1" w:styleId="DefaultChar">
    <w:name w:val="Default Char"/>
    <w:link w:val="Default"/>
    <w:rsid w:val="00421D84"/>
    <w:rPr>
      <w:color w:val="000000"/>
      <w:sz w:val="24"/>
      <w:szCs w:val="24"/>
      <w:lang w:val="en-GB" w:eastAsia="en-GB"/>
    </w:rPr>
  </w:style>
  <w:style w:type="character" w:customStyle="1" w:styleId="apple-style-span">
    <w:name w:val="apple-style-span"/>
    <w:rsid w:val="00421D84"/>
  </w:style>
  <w:style w:type="paragraph" w:customStyle="1" w:styleId="JudulBab">
    <w:name w:val="Judul Bab"/>
    <w:basedOn w:val="Normal"/>
    <w:rsid w:val="00421D84"/>
    <w:pPr>
      <w:keepNext/>
      <w:autoSpaceDE w:val="0"/>
      <w:autoSpaceDN w:val="0"/>
      <w:spacing w:after="120" w:line="240" w:lineRule="auto"/>
      <w:ind w:left="2977"/>
      <w:jc w:val="right"/>
      <w:outlineLvl w:val="1"/>
    </w:pPr>
    <w:rPr>
      <w:rFonts w:ascii="Tahoma" w:hAnsi="Tahoma" w:cs="Tahoma"/>
      <w:b/>
      <w:bCs/>
      <w:smallCaps/>
      <w:color w:val="800080"/>
      <w:sz w:val="52"/>
      <w:szCs w:val="52"/>
    </w:rPr>
  </w:style>
  <w:style w:type="table" w:customStyle="1" w:styleId="GridTable4-Accent11">
    <w:name w:val="Grid Table 4 - Accent 11"/>
    <w:basedOn w:val="TableNormal"/>
    <w:uiPriority w:val="49"/>
    <w:rsid w:val="00421D84"/>
    <w:rPr>
      <w:rFonts w:asciiTheme="minorHAnsi" w:eastAsiaTheme="minorHAnsi" w:hAnsiTheme="minorHAnsi" w:cstheme="minorBidi"/>
      <w:sz w:val="22"/>
      <w:szCs w:val="22"/>
      <w:lang w:val="id-ID"/>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Style">
    <w:name w:val="Style"/>
    <w:basedOn w:val="Normal"/>
    <w:rsid w:val="00421D84"/>
    <w:pPr>
      <w:widowControl w:val="0"/>
      <w:autoSpaceDE w:val="0"/>
      <w:autoSpaceDN w:val="0"/>
      <w:adjustRightInd w:val="0"/>
      <w:spacing w:line="240" w:lineRule="auto"/>
      <w:ind w:left="360" w:hanging="360"/>
      <w:jc w:val="left"/>
    </w:pPr>
    <w:rPr>
      <w:rFonts w:ascii="Courier" w:hAnsi="Courier"/>
      <w:sz w:val="20"/>
    </w:rPr>
  </w:style>
  <w:style w:type="table" w:styleId="LightShading-Accent4">
    <w:name w:val="Light Shading Accent 4"/>
    <w:basedOn w:val="TableNormal"/>
    <w:uiPriority w:val="60"/>
    <w:rsid w:val="007A5121"/>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2">
    <w:name w:val="Light Shading Accent 2"/>
    <w:basedOn w:val="TableNormal"/>
    <w:uiPriority w:val="60"/>
    <w:rsid w:val="004C09E2"/>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703528"/>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customStyle="1" w:styleId="subbab">
    <w:name w:val="sub bab"/>
    <w:basedOn w:val="Normal"/>
    <w:autoRedefine/>
    <w:rsid w:val="00FD29FB"/>
    <w:pPr>
      <w:numPr>
        <w:numId w:val="16"/>
      </w:numPr>
      <w:spacing w:after="120"/>
      <w:ind w:left="709" w:hanging="283"/>
    </w:pPr>
    <w:rPr>
      <w:rFonts w:ascii="Arial" w:hAnsi="Arial" w:cs="Arial"/>
      <w:bCs/>
      <w:noProof/>
    </w:rPr>
  </w:style>
  <w:style w:type="paragraph" w:customStyle="1" w:styleId="tubuhCharChar">
    <w:name w:val="tubuh Char Char"/>
    <w:basedOn w:val="Normal"/>
    <w:link w:val="tubuhCharCharChar"/>
    <w:rsid w:val="00FD29FB"/>
    <w:pPr>
      <w:ind w:firstLine="720"/>
    </w:pPr>
    <w:rPr>
      <w:rFonts w:ascii="Arial" w:hAnsi="Arial" w:cs="Arial"/>
    </w:rPr>
  </w:style>
  <w:style w:type="character" w:customStyle="1" w:styleId="tubuhCharCharChar">
    <w:name w:val="tubuh Char Char Char"/>
    <w:link w:val="tubuhCharChar"/>
    <w:rsid w:val="00FD29FB"/>
    <w:rPr>
      <w:rFonts w:ascii="Arial" w:hAnsi="Arial" w:cs="Arial"/>
      <w:sz w:val="24"/>
      <w:szCs w:val="24"/>
    </w:rPr>
  </w:style>
  <w:style w:type="character" w:styleId="IntenseReference">
    <w:name w:val="Intense Reference"/>
    <w:uiPriority w:val="32"/>
    <w:qFormat/>
    <w:rsid w:val="00BF7110"/>
    <w:rPr>
      <w:b/>
      <w:bCs/>
      <w:smallCaps/>
      <w:color w:val="C0504D"/>
      <w:spacing w:val="5"/>
      <w:u w:val="single"/>
    </w:rPr>
  </w:style>
  <w:style w:type="table" w:customStyle="1" w:styleId="Style3">
    <w:name w:val="Style3"/>
    <w:basedOn w:val="MediumList2"/>
    <w:uiPriority w:val="99"/>
    <w:rsid w:val="001B6D36"/>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ghtShading">
    <w:name w:val="Light Shading"/>
    <w:basedOn w:val="TableNormal"/>
    <w:uiPriority w:val="60"/>
    <w:rsid w:val="001B6D36"/>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MediumList2">
    <w:name w:val="Medium List 2"/>
    <w:basedOn w:val="TableNormal"/>
    <w:uiPriority w:val="66"/>
    <w:rsid w:val="001B6D36"/>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character" w:styleId="Strong">
    <w:name w:val="Strong"/>
    <w:basedOn w:val="DefaultParagraphFont"/>
    <w:uiPriority w:val="22"/>
    <w:qFormat/>
    <w:rsid w:val="009B0923"/>
    <w:rPr>
      <w:b/>
      <w:bCs/>
    </w:rPr>
  </w:style>
  <w:style w:type="character" w:customStyle="1" w:styleId="Heading4Char">
    <w:name w:val="Heading 4 Char"/>
    <w:basedOn w:val="DefaultParagraphFont"/>
    <w:link w:val="Heading4"/>
    <w:uiPriority w:val="9"/>
    <w:rsid w:val="006B18ED"/>
    <w:rPr>
      <w:rFonts w:ascii="Arial" w:hAnsi="Arial" w:cs="Arial"/>
      <w:b/>
      <w:bCs/>
      <w:sz w:val="24"/>
      <w:szCs w:val="24"/>
    </w:rPr>
  </w:style>
  <w:style w:type="character" w:customStyle="1" w:styleId="Heading5Char">
    <w:name w:val="Heading 5 Char"/>
    <w:basedOn w:val="DefaultParagraphFont"/>
    <w:link w:val="Heading5"/>
    <w:uiPriority w:val="9"/>
    <w:rsid w:val="006B18ED"/>
    <w:rPr>
      <w:rFonts w:ascii="Calibri" w:hAnsi="Calibri"/>
      <w:b/>
      <w:bCs/>
      <w:sz w:val="24"/>
      <w:szCs w:val="24"/>
    </w:rPr>
  </w:style>
  <w:style w:type="character" w:customStyle="1" w:styleId="Heading6Char">
    <w:name w:val="Heading 6 Char"/>
    <w:basedOn w:val="DefaultParagraphFont"/>
    <w:link w:val="Heading6"/>
    <w:rsid w:val="006B18ED"/>
    <w:rPr>
      <w:rFonts w:ascii="Calibri" w:hAnsi="Calibri"/>
      <w:b/>
      <w:bCs/>
      <w:sz w:val="24"/>
      <w:szCs w:val="24"/>
    </w:rPr>
  </w:style>
  <w:style w:type="character" w:customStyle="1" w:styleId="Heading7Char">
    <w:name w:val="Heading 7 Char"/>
    <w:basedOn w:val="DefaultParagraphFont"/>
    <w:link w:val="Heading7"/>
    <w:uiPriority w:val="9"/>
    <w:rsid w:val="006B18ED"/>
    <w:rPr>
      <w:rFonts w:ascii="Calibri" w:hAnsi="Calibri"/>
      <w:b/>
      <w:sz w:val="16"/>
      <w:szCs w:val="24"/>
      <w:lang w:val="id-ID"/>
    </w:rPr>
  </w:style>
  <w:style w:type="character" w:customStyle="1" w:styleId="Heading8Char">
    <w:name w:val="Heading 8 Char"/>
    <w:basedOn w:val="DefaultParagraphFont"/>
    <w:link w:val="Heading8"/>
    <w:uiPriority w:val="9"/>
    <w:rsid w:val="006B18ED"/>
    <w:rPr>
      <w:rFonts w:ascii="Calibri" w:hAnsi="Calibri"/>
      <w:b/>
      <w:sz w:val="16"/>
      <w:szCs w:val="24"/>
      <w:lang w:val="id-ID"/>
    </w:rPr>
  </w:style>
  <w:style w:type="character" w:customStyle="1" w:styleId="Heading9Char">
    <w:name w:val="Heading 9 Char"/>
    <w:basedOn w:val="DefaultParagraphFont"/>
    <w:link w:val="Heading9"/>
    <w:uiPriority w:val="9"/>
    <w:rsid w:val="006B18ED"/>
    <w:rPr>
      <w:rFonts w:ascii="Calibri" w:hAnsi="Calibri"/>
      <w:b/>
      <w:sz w:val="14"/>
      <w:szCs w:val="24"/>
      <w:lang w:val="id-ID"/>
    </w:rPr>
  </w:style>
  <w:style w:type="character" w:customStyle="1" w:styleId="apple-converted-space">
    <w:name w:val="apple-converted-space"/>
    <w:basedOn w:val="DefaultParagraphFont"/>
    <w:rsid w:val="00F632A4"/>
  </w:style>
  <w:style w:type="paragraph" w:styleId="FootnoteText">
    <w:name w:val="footnote text"/>
    <w:basedOn w:val="Normal"/>
    <w:link w:val="FootnoteTextChar"/>
    <w:semiHidden/>
    <w:unhideWhenUsed/>
    <w:rsid w:val="00D2427C"/>
    <w:pPr>
      <w:spacing w:line="240" w:lineRule="auto"/>
    </w:pPr>
    <w:rPr>
      <w:sz w:val="20"/>
      <w:szCs w:val="20"/>
    </w:rPr>
  </w:style>
  <w:style w:type="character" w:customStyle="1" w:styleId="FootnoteTextChar">
    <w:name w:val="Footnote Text Char"/>
    <w:basedOn w:val="DefaultParagraphFont"/>
    <w:link w:val="FootnoteText"/>
    <w:semiHidden/>
    <w:rsid w:val="00D2427C"/>
    <w:rPr>
      <w:rFonts w:ascii="Calibri" w:hAnsi="Calibri"/>
    </w:rPr>
  </w:style>
  <w:style w:type="character" w:styleId="FootnoteReference">
    <w:name w:val="footnote reference"/>
    <w:basedOn w:val="DefaultParagraphFont"/>
    <w:semiHidden/>
    <w:unhideWhenUsed/>
    <w:rsid w:val="00D2427C"/>
    <w:rPr>
      <w:vertAlign w:val="superscript"/>
    </w:rPr>
  </w:style>
  <w:style w:type="paragraph" w:styleId="EndnoteText">
    <w:name w:val="endnote text"/>
    <w:basedOn w:val="Normal"/>
    <w:link w:val="EndnoteTextChar"/>
    <w:semiHidden/>
    <w:unhideWhenUsed/>
    <w:rsid w:val="00D2427C"/>
    <w:pPr>
      <w:spacing w:line="240" w:lineRule="auto"/>
    </w:pPr>
    <w:rPr>
      <w:sz w:val="20"/>
      <w:szCs w:val="20"/>
    </w:rPr>
  </w:style>
  <w:style w:type="character" w:customStyle="1" w:styleId="EndnoteTextChar">
    <w:name w:val="Endnote Text Char"/>
    <w:basedOn w:val="DefaultParagraphFont"/>
    <w:link w:val="EndnoteText"/>
    <w:semiHidden/>
    <w:rsid w:val="00D2427C"/>
    <w:rPr>
      <w:rFonts w:ascii="Calibri" w:hAnsi="Calibri"/>
    </w:rPr>
  </w:style>
  <w:style w:type="character" w:styleId="EndnoteReference">
    <w:name w:val="endnote reference"/>
    <w:basedOn w:val="DefaultParagraphFont"/>
    <w:semiHidden/>
    <w:unhideWhenUsed/>
    <w:rsid w:val="00D2427C"/>
    <w:rPr>
      <w:vertAlign w:val="superscript"/>
    </w:rPr>
  </w:style>
  <w:style w:type="paragraph" w:customStyle="1" w:styleId="TableParagraph">
    <w:name w:val="Table Paragraph"/>
    <w:basedOn w:val="Normal"/>
    <w:uiPriority w:val="1"/>
    <w:qFormat/>
    <w:rsid w:val="00771E5D"/>
    <w:pPr>
      <w:widowControl w:val="0"/>
      <w:spacing w:line="240" w:lineRule="auto"/>
      <w:jc w:val="left"/>
    </w:pPr>
    <w:rPr>
      <w:rFonts w:ascii="Times New Roman" w:eastAsia="Calibri" w:hAnsi="Times New Roman"/>
      <w:i/>
      <w:sz w:val="16"/>
      <w:szCs w:val="16"/>
    </w:rPr>
  </w:style>
</w:styles>
</file>

<file path=word/webSettings.xml><?xml version="1.0" encoding="utf-8"?>
<w:webSettings xmlns:r="http://schemas.openxmlformats.org/officeDocument/2006/relationships" xmlns:w="http://schemas.openxmlformats.org/wordprocessingml/2006/main">
  <w:divs>
    <w:div w:id="7879590">
      <w:bodyDiv w:val="1"/>
      <w:marLeft w:val="0"/>
      <w:marRight w:val="0"/>
      <w:marTop w:val="0"/>
      <w:marBottom w:val="0"/>
      <w:divBdr>
        <w:top w:val="none" w:sz="0" w:space="0" w:color="auto"/>
        <w:left w:val="none" w:sz="0" w:space="0" w:color="auto"/>
        <w:bottom w:val="none" w:sz="0" w:space="0" w:color="auto"/>
        <w:right w:val="none" w:sz="0" w:space="0" w:color="auto"/>
      </w:divBdr>
      <w:divsChild>
        <w:div w:id="1982533850">
          <w:marLeft w:val="0"/>
          <w:marRight w:val="0"/>
          <w:marTop w:val="0"/>
          <w:marBottom w:val="0"/>
          <w:divBdr>
            <w:top w:val="none" w:sz="0" w:space="0" w:color="auto"/>
            <w:left w:val="none" w:sz="0" w:space="0" w:color="auto"/>
            <w:bottom w:val="none" w:sz="0" w:space="0" w:color="auto"/>
            <w:right w:val="none" w:sz="0" w:space="0" w:color="auto"/>
          </w:divBdr>
        </w:div>
      </w:divsChild>
    </w:div>
    <w:div w:id="34618879">
      <w:bodyDiv w:val="1"/>
      <w:marLeft w:val="0"/>
      <w:marRight w:val="0"/>
      <w:marTop w:val="0"/>
      <w:marBottom w:val="0"/>
      <w:divBdr>
        <w:top w:val="none" w:sz="0" w:space="0" w:color="auto"/>
        <w:left w:val="none" w:sz="0" w:space="0" w:color="auto"/>
        <w:bottom w:val="none" w:sz="0" w:space="0" w:color="auto"/>
        <w:right w:val="none" w:sz="0" w:space="0" w:color="auto"/>
      </w:divBdr>
    </w:div>
    <w:div w:id="47002152">
      <w:bodyDiv w:val="1"/>
      <w:marLeft w:val="0"/>
      <w:marRight w:val="0"/>
      <w:marTop w:val="0"/>
      <w:marBottom w:val="0"/>
      <w:divBdr>
        <w:top w:val="none" w:sz="0" w:space="0" w:color="auto"/>
        <w:left w:val="none" w:sz="0" w:space="0" w:color="auto"/>
        <w:bottom w:val="none" w:sz="0" w:space="0" w:color="auto"/>
        <w:right w:val="none" w:sz="0" w:space="0" w:color="auto"/>
      </w:divBdr>
    </w:div>
    <w:div w:id="57290977">
      <w:bodyDiv w:val="1"/>
      <w:marLeft w:val="0"/>
      <w:marRight w:val="0"/>
      <w:marTop w:val="0"/>
      <w:marBottom w:val="0"/>
      <w:divBdr>
        <w:top w:val="none" w:sz="0" w:space="0" w:color="auto"/>
        <w:left w:val="none" w:sz="0" w:space="0" w:color="auto"/>
        <w:bottom w:val="none" w:sz="0" w:space="0" w:color="auto"/>
        <w:right w:val="none" w:sz="0" w:space="0" w:color="auto"/>
      </w:divBdr>
    </w:div>
    <w:div w:id="141587208">
      <w:bodyDiv w:val="1"/>
      <w:marLeft w:val="0"/>
      <w:marRight w:val="0"/>
      <w:marTop w:val="0"/>
      <w:marBottom w:val="0"/>
      <w:divBdr>
        <w:top w:val="none" w:sz="0" w:space="0" w:color="auto"/>
        <w:left w:val="none" w:sz="0" w:space="0" w:color="auto"/>
        <w:bottom w:val="none" w:sz="0" w:space="0" w:color="auto"/>
        <w:right w:val="none" w:sz="0" w:space="0" w:color="auto"/>
      </w:divBdr>
    </w:div>
    <w:div w:id="173031861">
      <w:bodyDiv w:val="1"/>
      <w:marLeft w:val="0"/>
      <w:marRight w:val="0"/>
      <w:marTop w:val="0"/>
      <w:marBottom w:val="0"/>
      <w:divBdr>
        <w:top w:val="none" w:sz="0" w:space="0" w:color="auto"/>
        <w:left w:val="none" w:sz="0" w:space="0" w:color="auto"/>
        <w:bottom w:val="none" w:sz="0" w:space="0" w:color="auto"/>
        <w:right w:val="none" w:sz="0" w:space="0" w:color="auto"/>
      </w:divBdr>
      <w:divsChild>
        <w:div w:id="818158337">
          <w:blockQuote w:val="1"/>
          <w:marLeft w:val="720"/>
          <w:marRight w:val="720"/>
          <w:marTop w:val="100"/>
          <w:marBottom w:val="100"/>
          <w:divBdr>
            <w:top w:val="none" w:sz="0" w:space="0" w:color="auto"/>
            <w:left w:val="none" w:sz="0" w:space="0" w:color="auto"/>
            <w:bottom w:val="none" w:sz="0" w:space="0" w:color="auto"/>
            <w:right w:val="none" w:sz="0" w:space="0" w:color="auto"/>
          </w:divBdr>
        </w:div>
        <w:div w:id="213273318">
          <w:blockQuote w:val="1"/>
          <w:marLeft w:val="720"/>
          <w:marRight w:val="720"/>
          <w:marTop w:val="100"/>
          <w:marBottom w:val="100"/>
          <w:divBdr>
            <w:top w:val="none" w:sz="0" w:space="0" w:color="auto"/>
            <w:left w:val="none" w:sz="0" w:space="0" w:color="auto"/>
            <w:bottom w:val="none" w:sz="0" w:space="0" w:color="auto"/>
            <w:right w:val="none" w:sz="0" w:space="0" w:color="auto"/>
          </w:divBdr>
        </w:div>
        <w:div w:id="18685247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0534167">
      <w:bodyDiv w:val="1"/>
      <w:marLeft w:val="0"/>
      <w:marRight w:val="0"/>
      <w:marTop w:val="0"/>
      <w:marBottom w:val="0"/>
      <w:divBdr>
        <w:top w:val="none" w:sz="0" w:space="0" w:color="auto"/>
        <w:left w:val="none" w:sz="0" w:space="0" w:color="auto"/>
        <w:bottom w:val="none" w:sz="0" w:space="0" w:color="auto"/>
        <w:right w:val="none" w:sz="0" w:space="0" w:color="auto"/>
      </w:divBdr>
    </w:div>
    <w:div w:id="257103913">
      <w:bodyDiv w:val="1"/>
      <w:marLeft w:val="0"/>
      <w:marRight w:val="0"/>
      <w:marTop w:val="0"/>
      <w:marBottom w:val="0"/>
      <w:divBdr>
        <w:top w:val="none" w:sz="0" w:space="0" w:color="auto"/>
        <w:left w:val="none" w:sz="0" w:space="0" w:color="auto"/>
        <w:bottom w:val="none" w:sz="0" w:space="0" w:color="auto"/>
        <w:right w:val="none" w:sz="0" w:space="0" w:color="auto"/>
      </w:divBdr>
    </w:div>
    <w:div w:id="306399622">
      <w:bodyDiv w:val="1"/>
      <w:marLeft w:val="0"/>
      <w:marRight w:val="0"/>
      <w:marTop w:val="0"/>
      <w:marBottom w:val="0"/>
      <w:divBdr>
        <w:top w:val="none" w:sz="0" w:space="0" w:color="auto"/>
        <w:left w:val="none" w:sz="0" w:space="0" w:color="auto"/>
        <w:bottom w:val="none" w:sz="0" w:space="0" w:color="auto"/>
        <w:right w:val="none" w:sz="0" w:space="0" w:color="auto"/>
      </w:divBdr>
    </w:div>
    <w:div w:id="475490798">
      <w:bodyDiv w:val="1"/>
      <w:marLeft w:val="0"/>
      <w:marRight w:val="0"/>
      <w:marTop w:val="0"/>
      <w:marBottom w:val="0"/>
      <w:divBdr>
        <w:top w:val="none" w:sz="0" w:space="0" w:color="auto"/>
        <w:left w:val="none" w:sz="0" w:space="0" w:color="auto"/>
        <w:bottom w:val="none" w:sz="0" w:space="0" w:color="auto"/>
        <w:right w:val="none" w:sz="0" w:space="0" w:color="auto"/>
      </w:divBdr>
    </w:div>
    <w:div w:id="550582551">
      <w:bodyDiv w:val="1"/>
      <w:marLeft w:val="0"/>
      <w:marRight w:val="0"/>
      <w:marTop w:val="0"/>
      <w:marBottom w:val="0"/>
      <w:divBdr>
        <w:top w:val="none" w:sz="0" w:space="0" w:color="auto"/>
        <w:left w:val="none" w:sz="0" w:space="0" w:color="auto"/>
        <w:bottom w:val="none" w:sz="0" w:space="0" w:color="auto"/>
        <w:right w:val="none" w:sz="0" w:space="0" w:color="auto"/>
      </w:divBdr>
    </w:div>
    <w:div w:id="627592595">
      <w:bodyDiv w:val="1"/>
      <w:marLeft w:val="0"/>
      <w:marRight w:val="0"/>
      <w:marTop w:val="0"/>
      <w:marBottom w:val="0"/>
      <w:divBdr>
        <w:top w:val="none" w:sz="0" w:space="0" w:color="auto"/>
        <w:left w:val="none" w:sz="0" w:space="0" w:color="auto"/>
        <w:bottom w:val="none" w:sz="0" w:space="0" w:color="auto"/>
        <w:right w:val="none" w:sz="0" w:space="0" w:color="auto"/>
      </w:divBdr>
    </w:div>
    <w:div w:id="700056794">
      <w:bodyDiv w:val="1"/>
      <w:marLeft w:val="0"/>
      <w:marRight w:val="0"/>
      <w:marTop w:val="0"/>
      <w:marBottom w:val="0"/>
      <w:divBdr>
        <w:top w:val="none" w:sz="0" w:space="0" w:color="auto"/>
        <w:left w:val="none" w:sz="0" w:space="0" w:color="auto"/>
        <w:bottom w:val="none" w:sz="0" w:space="0" w:color="auto"/>
        <w:right w:val="none" w:sz="0" w:space="0" w:color="auto"/>
      </w:divBdr>
    </w:div>
    <w:div w:id="700127564">
      <w:bodyDiv w:val="1"/>
      <w:marLeft w:val="0"/>
      <w:marRight w:val="0"/>
      <w:marTop w:val="0"/>
      <w:marBottom w:val="0"/>
      <w:divBdr>
        <w:top w:val="none" w:sz="0" w:space="0" w:color="auto"/>
        <w:left w:val="none" w:sz="0" w:space="0" w:color="auto"/>
        <w:bottom w:val="none" w:sz="0" w:space="0" w:color="auto"/>
        <w:right w:val="none" w:sz="0" w:space="0" w:color="auto"/>
      </w:divBdr>
    </w:div>
    <w:div w:id="702830102">
      <w:bodyDiv w:val="1"/>
      <w:marLeft w:val="0"/>
      <w:marRight w:val="0"/>
      <w:marTop w:val="0"/>
      <w:marBottom w:val="0"/>
      <w:divBdr>
        <w:top w:val="none" w:sz="0" w:space="0" w:color="auto"/>
        <w:left w:val="none" w:sz="0" w:space="0" w:color="auto"/>
        <w:bottom w:val="none" w:sz="0" w:space="0" w:color="auto"/>
        <w:right w:val="none" w:sz="0" w:space="0" w:color="auto"/>
      </w:divBdr>
    </w:div>
    <w:div w:id="704330794">
      <w:bodyDiv w:val="1"/>
      <w:marLeft w:val="0"/>
      <w:marRight w:val="0"/>
      <w:marTop w:val="0"/>
      <w:marBottom w:val="0"/>
      <w:divBdr>
        <w:top w:val="none" w:sz="0" w:space="0" w:color="auto"/>
        <w:left w:val="none" w:sz="0" w:space="0" w:color="auto"/>
        <w:bottom w:val="none" w:sz="0" w:space="0" w:color="auto"/>
        <w:right w:val="none" w:sz="0" w:space="0" w:color="auto"/>
      </w:divBdr>
    </w:div>
    <w:div w:id="790824677">
      <w:bodyDiv w:val="1"/>
      <w:marLeft w:val="0"/>
      <w:marRight w:val="0"/>
      <w:marTop w:val="0"/>
      <w:marBottom w:val="0"/>
      <w:divBdr>
        <w:top w:val="none" w:sz="0" w:space="0" w:color="auto"/>
        <w:left w:val="none" w:sz="0" w:space="0" w:color="auto"/>
        <w:bottom w:val="none" w:sz="0" w:space="0" w:color="auto"/>
        <w:right w:val="none" w:sz="0" w:space="0" w:color="auto"/>
      </w:divBdr>
    </w:div>
    <w:div w:id="805850654">
      <w:bodyDiv w:val="1"/>
      <w:marLeft w:val="0"/>
      <w:marRight w:val="0"/>
      <w:marTop w:val="0"/>
      <w:marBottom w:val="0"/>
      <w:divBdr>
        <w:top w:val="none" w:sz="0" w:space="0" w:color="auto"/>
        <w:left w:val="none" w:sz="0" w:space="0" w:color="auto"/>
        <w:bottom w:val="none" w:sz="0" w:space="0" w:color="auto"/>
        <w:right w:val="none" w:sz="0" w:space="0" w:color="auto"/>
      </w:divBdr>
    </w:div>
    <w:div w:id="809247089">
      <w:bodyDiv w:val="1"/>
      <w:marLeft w:val="0"/>
      <w:marRight w:val="0"/>
      <w:marTop w:val="0"/>
      <w:marBottom w:val="0"/>
      <w:divBdr>
        <w:top w:val="none" w:sz="0" w:space="0" w:color="auto"/>
        <w:left w:val="none" w:sz="0" w:space="0" w:color="auto"/>
        <w:bottom w:val="none" w:sz="0" w:space="0" w:color="auto"/>
        <w:right w:val="none" w:sz="0" w:space="0" w:color="auto"/>
      </w:divBdr>
    </w:div>
    <w:div w:id="809252752">
      <w:bodyDiv w:val="1"/>
      <w:marLeft w:val="0"/>
      <w:marRight w:val="0"/>
      <w:marTop w:val="0"/>
      <w:marBottom w:val="0"/>
      <w:divBdr>
        <w:top w:val="none" w:sz="0" w:space="0" w:color="auto"/>
        <w:left w:val="none" w:sz="0" w:space="0" w:color="auto"/>
        <w:bottom w:val="none" w:sz="0" w:space="0" w:color="auto"/>
        <w:right w:val="none" w:sz="0" w:space="0" w:color="auto"/>
      </w:divBdr>
    </w:div>
    <w:div w:id="824278042">
      <w:bodyDiv w:val="1"/>
      <w:marLeft w:val="0"/>
      <w:marRight w:val="0"/>
      <w:marTop w:val="0"/>
      <w:marBottom w:val="0"/>
      <w:divBdr>
        <w:top w:val="none" w:sz="0" w:space="0" w:color="auto"/>
        <w:left w:val="none" w:sz="0" w:space="0" w:color="auto"/>
        <w:bottom w:val="none" w:sz="0" w:space="0" w:color="auto"/>
        <w:right w:val="none" w:sz="0" w:space="0" w:color="auto"/>
      </w:divBdr>
    </w:div>
    <w:div w:id="829826495">
      <w:bodyDiv w:val="1"/>
      <w:marLeft w:val="0"/>
      <w:marRight w:val="0"/>
      <w:marTop w:val="0"/>
      <w:marBottom w:val="0"/>
      <w:divBdr>
        <w:top w:val="none" w:sz="0" w:space="0" w:color="auto"/>
        <w:left w:val="none" w:sz="0" w:space="0" w:color="auto"/>
        <w:bottom w:val="none" w:sz="0" w:space="0" w:color="auto"/>
        <w:right w:val="none" w:sz="0" w:space="0" w:color="auto"/>
      </w:divBdr>
    </w:div>
    <w:div w:id="970095824">
      <w:bodyDiv w:val="1"/>
      <w:marLeft w:val="0"/>
      <w:marRight w:val="0"/>
      <w:marTop w:val="0"/>
      <w:marBottom w:val="0"/>
      <w:divBdr>
        <w:top w:val="none" w:sz="0" w:space="0" w:color="auto"/>
        <w:left w:val="none" w:sz="0" w:space="0" w:color="auto"/>
        <w:bottom w:val="none" w:sz="0" w:space="0" w:color="auto"/>
        <w:right w:val="none" w:sz="0" w:space="0" w:color="auto"/>
      </w:divBdr>
    </w:div>
    <w:div w:id="985085191">
      <w:bodyDiv w:val="1"/>
      <w:marLeft w:val="0"/>
      <w:marRight w:val="0"/>
      <w:marTop w:val="0"/>
      <w:marBottom w:val="0"/>
      <w:divBdr>
        <w:top w:val="none" w:sz="0" w:space="0" w:color="auto"/>
        <w:left w:val="none" w:sz="0" w:space="0" w:color="auto"/>
        <w:bottom w:val="none" w:sz="0" w:space="0" w:color="auto"/>
        <w:right w:val="none" w:sz="0" w:space="0" w:color="auto"/>
      </w:divBdr>
    </w:div>
    <w:div w:id="986863301">
      <w:bodyDiv w:val="1"/>
      <w:marLeft w:val="0"/>
      <w:marRight w:val="0"/>
      <w:marTop w:val="0"/>
      <w:marBottom w:val="0"/>
      <w:divBdr>
        <w:top w:val="none" w:sz="0" w:space="0" w:color="auto"/>
        <w:left w:val="none" w:sz="0" w:space="0" w:color="auto"/>
        <w:bottom w:val="none" w:sz="0" w:space="0" w:color="auto"/>
        <w:right w:val="none" w:sz="0" w:space="0" w:color="auto"/>
      </w:divBdr>
    </w:div>
    <w:div w:id="994651235">
      <w:bodyDiv w:val="1"/>
      <w:marLeft w:val="0"/>
      <w:marRight w:val="0"/>
      <w:marTop w:val="0"/>
      <w:marBottom w:val="0"/>
      <w:divBdr>
        <w:top w:val="none" w:sz="0" w:space="0" w:color="auto"/>
        <w:left w:val="none" w:sz="0" w:space="0" w:color="auto"/>
        <w:bottom w:val="none" w:sz="0" w:space="0" w:color="auto"/>
        <w:right w:val="none" w:sz="0" w:space="0" w:color="auto"/>
      </w:divBdr>
    </w:div>
    <w:div w:id="1009525385">
      <w:bodyDiv w:val="1"/>
      <w:marLeft w:val="0"/>
      <w:marRight w:val="0"/>
      <w:marTop w:val="0"/>
      <w:marBottom w:val="0"/>
      <w:divBdr>
        <w:top w:val="none" w:sz="0" w:space="0" w:color="auto"/>
        <w:left w:val="none" w:sz="0" w:space="0" w:color="auto"/>
        <w:bottom w:val="none" w:sz="0" w:space="0" w:color="auto"/>
        <w:right w:val="none" w:sz="0" w:space="0" w:color="auto"/>
      </w:divBdr>
    </w:div>
    <w:div w:id="1016156427">
      <w:bodyDiv w:val="1"/>
      <w:marLeft w:val="0"/>
      <w:marRight w:val="0"/>
      <w:marTop w:val="0"/>
      <w:marBottom w:val="0"/>
      <w:divBdr>
        <w:top w:val="none" w:sz="0" w:space="0" w:color="auto"/>
        <w:left w:val="none" w:sz="0" w:space="0" w:color="auto"/>
        <w:bottom w:val="none" w:sz="0" w:space="0" w:color="auto"/>
        <w:right w:val="none" w:sz="0" w:space="0" w:color="auto"/>
      </w:divBdr>
    </w:div>
    <w:div w:id="1023243429">
      <w:bodyDiv w:val="1"/>
      <w:marLeft w:val="0"/>
      <w:marRight w:val="0"/>
      <w:marTop w:val="0"/>
      <w:marBottom w:val="0"/>
      <w:divBdr>
        <w:top w:val="none" w:sz="0" w:space="0" w:color="auto"/>
        <w:left w:val="none" w:sz="0" w:space="0" w:color="auto"/>
        <w:bottom w:val="none" w:sz="0" w:space="0" w:color="auto"/>
        <w:right w:val="none" w:sz="0" w:space="0" w:color="auto"/>
      </w:divBdr>
    </w:div>
    <w:div w:id="1068572501">
      <w:bodyDiv w:val="1"/>
      <w:marLeft w:val="0"/>
      <w:marRight w:val="0"/>
      <w:marTop w:val="0"/>
      <w:marBottom w:val="0"/>
      <w:divBdr>
        <w:top w:val="none" w:sz="0" w:space="0" w:color="auto"/>
        <w:left w:val="none" w:sz="0" w:space="0" w:color="auto"/>
        <w:bottom w:val="none" w:sz="0" w:space="0" w:color="auto"/>
        <w:right w:val="none" w:sz="0" w:space="0" w:color="auto"/>
      </w:divBdr>
    </w:div>
    <w:div w:id="1112943688">
      <w:bodyDiv w:val="1"/>
      <w:marLeft w:val="0"/>
      <w:marRight w:val="0"/>
      <w:marTop w:val="0"/>
      <w:marBottom w:val="0"/>
      <w:divBdr>
        <w:top w:val="none" w:sz="0" w:space="0" w:color="auto"/>
        <w:left w:val="none" w:sz="0" w:space="0" w:color="auto"/>
        <w:bottom w:val="none" w:sz="0" w:space="0" w:color="auto"/>
        <w:right w:val="none" w:sz="0" w:space="0" w:color="auto"/>
      </w:divBdr>
    </w:div>
    <w:div w:id="1158687261">
      <w:bodyDiv w:val="1"/>
      <w:marLeft w:val="0"/>
      <w:marRight w:val="0"/>
      <w:marTop w:val="0"/>
      <w:marBottom w:val="0"/>
      <w:divBdr>
        <w:top w:val="none" w:sz="0" w:space="0" w:color="auto"/>
        <w:left w:val="none" w:sz="0" w:space="0" w:color="auto"/>
        <w:bottom w:val="none" w:sz="0" w:space="0" w:color="auto"/>
        <w:right w:val="none" w:sz="0" w:space="0" w:color="auto"/>
      </w:divBdr>
    </w:div>
    <w:div w:id="1160123195">
      <w:bodyDiv w:val="1"/>
      <w:marLeft w:val="0"/>
      <w:marRight w:val="0"/>
      <w:marTop w:val="0"/>
      <w:marBottom w:val="0"/>
      <w:divBdr>
        <w:top w:val="none" w:sz="0" w:space="0" w:color="auto"/>
        <w:left w:val="none" w:sz="0" w:space="0" w:color="auto"/>
        <w:bottom w:val="none" w:sz="0" w:space="0" w:color="auto"/>
        <w:right w:val="none" w:sz="0" w:space="0" w:color="auto"/>
      </w:divBdr>
      <w:divsChild>
        <w:div w:id="980623186">
          <w:marLeft w:val="1080"/>
          <w:marRight w:val="0"/>
          <w:marTop w:val="0"/>
          <w:marBottom w:val="0"/>
          <w:divBdr>
            <w:top w:val="none" w:sz="0" w:space="0" w:color="auto"/>
            <w:left w:val="none" w:sz="0" w:space="0" w:color="auto"/>
            <w:bottom w:val="none" w:sz="0" w:space="0" w:color="auto"/>
            <w:right w:val="none" w:sz="0" w:space="0" w:color="auto"/>
          </w:divBdr>
        </w:div>
        <w:div w:id="743843441">
          <w:marLeft w:val="1080"/>
          <w:marRight w:val="0"/>
          <w:marTop w:val="0"/>
          <w:marBottom w:val="0"/>
          <w:divBdr>
            <w:top w:val="none" w:sz="0" w:space="0" w:color="auto"/>
            <w:left w:val="none" w:sz="0" w:space="0" w:color="auto"/>
            <w:bottom w:val="none" w:sz="0" w:space="0" w:color="auto"/>
            <w:right w:val="none" w:sz="0" w:space="0" w:color="auto"/>
          </w:divBdr>
        </w:div>
      </w:divsChild>
    </w:div>
    <w:div w:id="1213031876">
      <w:bodyDiv w:val="1"/>
      <w:marLeft w:val="0"/>
      <w:marRight w:val="0"/>
      <w:marTop w:val="0"/>
      <w:marBottom w:val="0"/>
      <w:divBdr>
        <w:top w:val="none" w:sz="0" w:space="0" w:color="auto"/>
        <w:left w:val="none" w:sz="0" w:space="0" w:color="auto"/>
        <w:bottom w:val="none" w:sz="0" w:space="0" w:color="auto"/>
        <w:right w:val="none" w:sz="0" w:space="0" w:color="auto"/>
      </w:divBdr>
    </w:div>
    <w:div w:id="1264414790">
      <w:bodyDiv w:val="1"/>
      <w:marLeft w:val="0"/>
      <w:marRight w:val="0"/>
      <w:marTop w:val="0"/>
      <w:marBottom w:val="0"/>
      <w:divBdr>
        <w:top w:val="none" w:sz="0" w:space="0" w:color="auto"/>
        <w:left w:val="none" w:sz="0" w:space="0" w:color="auto"/>
        <w:bottom w:val="none" w:sz="0" w:space="0" w:color="auto"/>
        <w:right w:val="none" w:sz="0" w:space="0" w:color="auto"/>
      </w:divBdr>
    </w:div>
    <w:div w:id="1394309663">
      <w:bodyDiv w:val="1"/>
      <w:marLeft w:val="0"/>
      <w:marRight w:val="0"/>
      <w:marTop w:val="0"/>
      <w:marBottom w:val="0"/>
      <w:divBdr>
        <w:top w:val="none" w:sz="0" w:space="0" w:color="auto"/>
        <w:left w:val="none" w:sz="0" w:space="0" w:color="auto"/>
        <w:bottom w:val="none" w:sz="0" w:space="0" w:color="auto"/>
        <w:right w:val="none" w:sz="0" w:space="0" w:color="auto"/>
      </w:divBdr>
    </w:div>
    <w:div w:id="1425345444">
      <w:bodyDiv w:val="1"/>
      <w:marLeft w:val="0"/>
      <w:marRight w:val="0"/>
      <w:marTop w:val="0"/>
      <w:marBottom w:val="0"/>
      <w:divBdr>
        <w:top w:val="none" w:sz="0" w:space="0" w:color="auto"/>
        <w:left w:val="none" w:sz="0" w:space="0" w:color="auto"/>
        <w:bottom w:val="none" w:sz="0" w:space="0" w:color="auto"/>
        <w:right w:val="none" w:sz="0" w:space="0" w:color="auto"/>
      </w:divBdr>
    </w:div>
    <w:div w:id="1502769543">
      <w:bodyDiv w:val="1"/>
      <w:marLeft w:val="0"/>
      <w:marRight w:val="0"/>
      <w:marTop w:val="0"/>
      <w:marBottom w:val="0"/>
      <w:divBdr>
        <w:top w:val="none" w:sz="0" w:space="0" w:color="auto"/>
        <w:left w:val="none" w:sz="0" w:space="0" w:color="auto"/>
        <w:bottom w:val="none" w:sz="0" w:space="0" w:color="auto"/>
        <w:right w:val="none" w:sz="0" w:space="0" w:color="auto"/>
      </w:divBdr>
      <w:divsChild>
        <w:div w:id="1552883443">
          <w:blockQuote w:val="1"/>
          <w:marLeft w:val="720"/>
          <w:marRight w:val="720"/>
          <w:marTop w:val="100"/>
          <w:marBottom w:val="100"/>
          <w:divBdr>
            <w:top w:val="none" w:sz="0" w:space="0" w:color="auto"/>
            <w:left w:val="none" w:sz="0" w:space="0" w:color="auto"/>
            <w:bottom w:val="none" w:sz="0" w:space="0" w:color="auto"/>
            <w:right w:val="none" w:sz="0" w:space="0" w:color="auto"/>
          </w:divBdr>
        </w:div>
        <w:div w:id="10894268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42791550">
      <w:bodyDiv w:val="1"/>
      <w:marLeft w:val="0"/>
      <w:marRight w:val="0"/>
      <w:marTop w:val="0"/>
      <w:marBottom w:val="0"/>
      <w:divBdr>
        <w:top w:val="none" w:sz="0" w:space="0" w:color="auto"/>
        <w:left w:val="none" w:sz="0" w:space="0" w:color="auto"/>
        <w:bottom w:val="none" w:sz="0" w:space="0" w:color="auto"/>
        <w:right w:val="none" w:sz="0" w:space="0" w:color="auto"/>
      </w:divBdr>
    </w:div>
    <w:div w:id="1543052174">
      <w:bodyDiv w:val="1"/>
      <w:marLeft w:val="0"/>
      <w:marRight w:val="0"/>
      <w:marTop w:val="0"/>
      <w:marBottom w:val="0"/>
      <w:divBdr>
        <w:top w:val="none" w:sz="0" w:space="0" w:color="auto"/>
        <w:left w:val="none" w:sz="0" w:space="0" w:color="auto"/>
        <w:bottom w:val="none" w:sz="0" w:space="0" w:color="auto"/>
        <w:right w:val="none" w:sz="0" w:space="0" w:color="auto"/>
      </w:divBdr>
    </w:div>
    <w:div w:id="1601907125">
      <w:bodyDiv w:val="1"/>
      <w:marLeft w:val="0"/>
      <w:marRight w:val="0"/>
      <w:marTop w:val="0"/>
      <w:marBottom w:val="0"/>
      <w:divBdr>
        <w:top w:val="none" w:sz="0" w:space="0" w:color="auto"/>
        <w:left w:val="none" w:sz="0" w:space="0" w:color="auto"/>
        <w:bottom w:val="none" w:sz="0" w:space="0" w:color="auto"/>
        <w:right w:val="none" w:sz="0" w:space="0" w:color="auto"/>
      </w:divBdr>
    </w:div>
    <w:div w:id="1605654119">
      <w:bodyDiv w:val="1"/>
      <w:marLeft w:val="0"/>
      <w:marRight w:val="0"/>
      <w:marTop w:val="0"/>
      <w:marBottom w:val="0"/>
      <w:divBdr>
        <w:top w:val="none" w:sz="0" w:space="0" w:color="auto"/>
        <w:left w:val="none" w:sz="0" w:space="0" w:color="auto"/>
        <w:bottom w:val="none" w:sz="0" w:space="0" w:color="auto"/>
        <w:right w:val="none" w:sz="0" w:space="0" w:color="auto"/>
      </w:divBdr>
    </w:div>
    <w:div w:id="1623226342">
      <w:bodyDiv w:val="1"/>
      <w:marLeft w:val="0"/>
      <w:marRight w:val="0"/>
      <w:marTop w:val="0"/>
      <w:marBottom w:val="0"/>
      <w:divBdr>
        <w:top w:val="none" w:sz="0" w:space="0" w:color="auto"/>
        <w:left w:val="none" w:sz="0" w:space="0" w:color="auto"/>
        <w:bottom w:val="none" w:sz="0" w:space="0" w:color="auto"/>
        <w:right w:val="none" w:sz="0" w:space="0" w:color="auto"/>
      </w:divBdr>
    </w:div>
    <w:div w:id="1626690609">
      <w:bodyDiv w:val="1"/>
      <w:marLeft w:val="0"/>
      <w:marRight w:val="0"/>
      <w:marTop w:val="0"/>
      <w:marBottom w:val="0"/>
      <w:divBdr>
        <w:top w:val="none" w:sz="0" w:space="0" w:color="auto"/>
        <w:left w:val="none" w:sz="0" w:space="0" w:color="auto"/>
        <w:bottom w:val="none" w:sz="0" w:space="0" w:color="auto"/>
        <w:right w:val="none" w:sz="0" w:space="0" w:color="auto"/>
      </w:divBdr>
    </w:div>
    <w:div w:id="1633513307">
      <w:bodyDiv w:val="1"/>
      <w:marLeft w:val="0"/>
      <w:marRight w:val="0"/>
      <w:marTop w:val="0"/>
      <w:marBottom w:val="0"/>
      <w:divBdr>
        <w:top w:val="none" w:sz="0" w:space="0" w:color="auto"/>
        <w:left w:val="none" w:sz="0" w:space="0" w:color="auto"/>
        <w:bottom w:val="none" w:sz="0" w:space="0" w:color="auto"/>
        <w:right w:val="none" w:sz="0" w:space="0" w:color="auto"/>
      </w:divBdr>
    </w:div>
    <w:div w:id="1657146549">
      <w:bodyDiv w:val="1"/>
      <w:marLeft w:val="0"/>
      <w:marRight w:val="0"/>
      <w:marTop w:val="0"/>
      <w:marBottom w:val="0"/>
      <w:divBdr>
        <w:top w:val="none" w:sz="0" w:space="0" w:color="auto"/>
        <w:left w:val="none" w:sz="0" w:space="0" w:color="auto"/>
        <w:bottom w:val="none" w:sz="0" w:space="0" w:color="auto"/>
        <w:right w:val="none" w:sz="0" w:space="0" w:color="auto"/>
      </w:divBdr>
      <w:divsChild>
        <w:div w:id="1989748661">
          <w:blockQuote w:val="1"/>
          <w:marLeft w:val="720"/>
          <w:marRight w:val="720"/>
          <w:marTop w:val="100"/>
          <w:marBottom w:val="100"/>
          <w:divBdr>
            <w:top w:val="none" w:sz="0" w:space="0" w:color="auto"/>
            <w:left w:val="none" w:sz="0" w:space="0" w:color="auto"/>
            <w:bottom w:val="none" w:sz="0" w:space="0" w:color="auto"/>
            <w:right w:val="none" w:sz="0" w:space="0" w:color="auto"/>
          </w:divBdr>
        </w:div>
        <w:div w:id="1418672489">
          <w:blockQuote w:val="1"/>
          <w:marLeft w:val="720"/>
          <w:marRight w:val="720"/>
          <w:marTop w:val="100"/>
          <w:marBottom w:val="100"/>
          <w:divBdr>
            <w:top w:val="none" w:sz="0" w:space="0" w:color="auto"/>
            <w:left w:val="none" w:sz="0" w:space="0" w:color="auto"/>
            <w:bottom w:val="none" w:sz="0" w:space="0" w:color="auto"/>
            <w:right w:val="none" w:sz="0" w:space="0" w:color="auto"/>
          </w:divBdr>
        </w:div>
        <w:div w:id="2909392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38747544">
      <w:bodyDiv w:val="1"/>
      <w:marLeft w:val="0"/>
      <w:marRight w:val="0"/>
      <w:marTop w:val="0"/>
      <w:marBottom w:val="0"/>
      <w:divBdr>
        <w:top w:val="none" w:sz="0" w:space="0" w:color="auto"/>
        <w:left w:val="none" w:sz="0" w:space="0" w:color="auto"/>
        <w:bottom w:val="none" w:sz="0" w:space="0" w:color="auto"/>
        <w:right w:val="none" w:sz="0" w:space="0" w:color="auto"/>
      </w:divBdr>
    </w:div>
    <w:div w:id="1746534558">
      <w:bodyDiv w:val="1"/>
      <w:marLeft w:val="0"/>
      <w:marRight w:val="0"/>
      <w:marTop w:val="0"/>
      <w:marBottom w:val="0"/>
      <w:divBdr>
        <w:top w:val="none" w:sz="0" w:space="0" w:color="auto"/>
        <w:left w:val="none" w:sz="0" w:space="0" w:color="auto"/>
        <w:bottom w:val="none" w:sz="0" w:space="0" w:color="auto"/>
        <w:right w:val="none" w:sz="0" w:space="0" w:color="auto"/>
      </w:divBdr>
    </w:div>
    <w:div w:id="1789426737">
      <w:bodyDiv w:val="1"/>
      <w:marLeft w:val="0"/>
      <w:marRight w:val="0"/>
      <w:marTop w:val="0"/>
      <w:marBottom w:val="0"/>
      <w:divBdr>
        <w:top w:val="none" w:sz="0" w:space="0" w:color="auto"/>
        <w:left w:val="none" w:sz="0" w:space="0" w:color="auto"/>
        <w:bottom w:val="none" w:sz="0" w:space="0" w:color="auto"/>
        <w:right w:val="none" w:sz="0" w:space="0" w:color="auto"/>
      </w:divBdr>
    </w:div>
    <w:div w:id="1812097349">
      <w:bodyDiv w:val="1"/>
      <w:marLeft w:val="0"/>
      <w:marRight w:val="0"/>
      <w:marTop w:val="0"/>
      <w:marBottom w:val="0"/>
      <w:divBdr>
        <w:top w:val="none" w:sz="0" w:space="0" w:color="auto"/>
        <w:left w:val="none" w:sz="0" w:space="0" w:color="auto"/>
        <w:bottom w:val="none" w:sz="0" w:space="0" w:color="auto"/>
        <w:right w:val="none" w:sz="0" w:space="0" w:color="auto"/>
      </w:divBdr>
    </w:div>
    <w:div w:id="1867672114">
      <w:bodyDiv w:val="1"/>
      <w:marLeft w:val="0"/>
      <w:marRight w:val="0"/>
      <w:marTop w:val="0"/>
      <w:marBottom w:val="0"/>
      <w:divBdr>
        <w:top w:val="none" w:sz="0" w:space="0" w:color="auto"/>
        <w:left w:val="none" w:sz="0" w:space="0" w:color="auto"/>
        <w:bottom w:val="none" w:sz="0" w:space="0" w:color="auto"/>
        <w:right w:val="none" w:sz="0" w:space="0" w:color="auto"/>
      </w:divBdr>
    </w:div>
    <w:div w:id="1894659848">
      <w:bodyDiv w:val="1"/>
      <w:marLeft w:val="0"/>
      <w:marRight w:val="0"/>
      <w:marTop w:val="0"/>
      <w:marBottom w:val="0"/>
      <w:divBdr>
        <w:top w:val="none" w:sz="0" w:space="0" w:color="auto"/>
        <w:left w:val="none" w:sz="0" w:space="0" w:color="auto"/>
        <w:bottom w:val="none" w:sz="0" w:space="0" w:color="auto"/>
        <w:right w:val="none" w:sz="0" w:space="0" w:color="auto"/>
      </w:divBdr>
    </w:div>
    <w:div w:id="1972124550">
      <w:bodyDiv w:val="1"/>
      <w:marLeft w:val="0"/>
      <w:marRight w:val="0"/>
      <w:marTop w:val="0"/>
      <w:marBottom w:val="0"/>
      <w:divBdr>
        <w:top w:val="none" w:sz="0" w:space="0" w:color="auto"/>
        <w:left w:val="none" w:sz="0" w:space="0" w:color="auto"/>
        <w:bottom w:val="none" w:sz="0" w:space="0" w:color="auto"/>
        <w:right w:val="none" w:sz="0" w:space="0" w:color="auto"/>
      </w:divBdr>
    </w:div>
    <w:div w:id="1996569949">
      <w:bodyDiv w:val="1"/>
      <w:marLeft w:val="0"/>
      <w:marRight w:val="0"/>
      <w:marTop w:val="0"/>
      <w:marBottom w:val="0"/>
      <w:divBdr>
        <w:top w:val="none" w:sz="0" w:space="0" w:color="auto"/>
        <w:left w:val="none" w:sz="0" w:space="0" w:color="auto"/>
        <w:bottom w:val="none" w:sz="0" w:space="0" w:color="auto"/>
        <w:right w:val="none" w:sz="0" w:space="0" w:color="auto"/>
      </w:divBdr>
    </w:div>
    <w:div w:id="2048871825">
      <w:bodyDiv w:val="1"/>
      <w:marLeft w:val="0"/>
      <w:marRight w:val="0"/>
      <w:marTop w:val="0"/>
      <w:marBottom w:val="0"/>
      <w:divBdr>
        <w:top w:val="none" w:sz="0" w:space="0" w:color="auto"/>
        <w:left w:val="none" w:sz="0" w:space="0" w:color="auto"/>
        <w:bottom w:val="none" w:sz="0" w:space="0" w:color="auto"/>
        <w:right w:val="none" w:sz="0" w:space="0" w:color="auto"/>
      </w:divBdr>
    </w:div>
    <w:div w:id="2064913272">
      <w:bodyDiv w:val="1"/>
      <w:marLeft w:val="0"/>
      <w:marRight w:val="0"/>
      <w:marTop w:val="0"/>
      <w:marBottom w:val="0"/>
      <w:divBdr>
        <w:top w:val="none" w:sz="0" w:space="0" w:color="auto"/>
        <w:left w:val="none" w:sz="0" w:space="0" w:color="auto"/>
        <w:bottom w:val="none" w:sz="0" w:space="0" w:color="auto"/>
        <w:right w:val="none" w:sz="0" w:space="0" w:color="auto"/>
      </w:divBdr>
    </w:div>
    <w:div w:id="2127002548">
      <w:bodyDiv w:val="1"/>
      <w:marLeft w:val="0"/>
      <w:marRight w:val="0"/>
      <w:marTop w:val="0"/>
      <w:marBottom w:val="0"/>
      <w:divBdr>
        <w:top w:val="none" w:sz="0" w:space="0" w:color="auto"/>
        <w:left w:val="none" w:sz="0" w:space="0" w:color="auto"/>
        <w:bottom w:val="none" w:sz="0" w:space="0" w:color="auto"/>
        <w:right w:val="none" w:sz="0" w:space="0" w:color="auto"/>
      </w:divBdr>
    </w:div>
    <w:div w:id="2128505087">
      <w:bodyDiv w:val="1"/>
      <w:marLeft w:val="0"/>
      <w:marRight w:val="0"/>
      <w:marTop w:val="0"/>
      <w:marBottom w:val="0"/>
      <w:divBdr>
        <w:top w:val="none" w:sz="0" w:space="0" w:color="auto"/>
        <w:left w:val="none" w:sz="0" w:space="0" w:color="auto"/>
        <w:bottom w:val="none" w:sz="0" w:space="0" w:color="auto"/>
        <w:right w:val="none" w:sz="0" w:space="0" w:color="auto"/>
      </w:divBdr>
    </w:div>
    <w:div w:id="2128618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3.jpeg"/><Relationship Id="rId21" Type="http://schemas.openxmlformats.org/officeDocument/2006/relationships/image" Target="media/image9.jpeg"/><Relationship Id="rId34" Type="http://schemas.openxmlformats.org/officeDocument/2006/relationships/image" Target="media/image17.jpeg"/><Relationship Id="rId42" Type="http://schemas.openxmlformats.org/officeDocument/2006/relationships/image" Target="media/image25.jpeg"/><Relationship Id="rId47" Type="http://schemas.openxmlformats.org/officeDocument/2006/relationships/image" Target="media/image30.jpeg"/><Relationship Id="rId50" Type="http://schemas.openxmlformats.org/officeDocument/2006/relationships/image" Target="media/image33.jpeg"/><Relationship Id="rId55" Type="http://schemas.openxmlformats.org/officeDocument/2006/relationships/image" Target="media/image38.png"/><Relationship Id="rId63" Type="http://schemas.openxmlformats.org/officeDocument/2006/relationships/image" Target="media/image46.jpeg"/><Relationship Id="rId68" Type="http://schemas.openxmlformats.org/officeDocument/2006/relationships/image" Target="media/image51.jpeg"/><Relationship Id="rId76" Type="http://schemas.openxmlformats.org/officeDocument/2006/relationships/image" Target="media/image59.jpeg"/><Relationship Id="rId84" Type="http://schemas.openxmlformats.org/officeDocument/2006/relationships/image" Target="media/image67.jpeg"/><Relationship Id="rId89" Type="http://schemas.openxmlformats.org/officeDocument/2006/relationships/image" Target="media/image72.jpeg"/><Relationship Id="rId97" Type="http://schemas.openxmlformats.org/officeDocument/2006/relationships/image" Target="media/image80.png"/><Relationship Id="rId7" Type="http://schemas.openxmlformats.org/officeDocument/2006/relationships/endnotes" Target="endnotes.xml"/><Relationship Id="rId71" Type="http://schemas.openxmlformats.org/officeDocument/2006/relationships/image" Target="media/image54.jpeg"/><Relationship Id="rId92" Type="http://schemas.openxmlformats.org/officeDocument/2006/relationships/image" Target="media/image75.png"/><Relationship Id="rId2" Type="http://schemas.openxmlformats.org/officeDocument/2006/relationships/numbering" Target="numbering.xml"/><Relationship Id="rId16" Type="http://schemas.openxmlformats.org/officeDocument/2006/relationships/header" Target="header1.xml"/><Relationship Id="rId29" Type="http://schemas.openxmlformats.org/officeDocument/2006/relationships/hyperlink" Target="https://id.wikipedia.org/wiki/Sulawesi_Tenggara" TargetMode="External"/><Relationship Id="rId11" Type="http://schemas.openxmlformats.org/officeDocument/2006/relationships/image" Target="media/image4.jpeg"/><Relationship Id="rId24" Type="http://schemas.openxmlformats.org/officeDocument/2006/relationships/image" Target="media/image12.jpeg"/><Relationship Id="rId32" Type="http://schemas.openxmlformats.org/officeDocument/2006/relationships/image" Target="media/image15.jpeg"/><Relationship Id="rId37" Type="http://schemas.openxmlformats.org/officeDocument/2006/relationships/image" Target="media/image20.jpeg"/><Relationship Id="rId40" Type="http://schemas.openxmlformats.org/officeDocument/2006/relationships/image" Target="media/image23.jpeg"/><Relationship Id="rId45" Type="http://schemas.openxmlformats.org/officeDocument/2006/relationships/image" Target="media/image28.jpeg"/><Relationship Id="rId53" Type="http://schemas.openxmlformats.org/officeDocument/2006/relationships/image" Target="media/image36.jpeg"/><Relationship Id="rId58" Type="http://schemas.openxmlformats.org/officeDocument/2006/relationships/image" Target="media/image41.jpeg"/><Relationship Id="rId66" Type="http://schemas.openxmlformats.org/officeDocument/2006/relationships/image" Target="media/image49.jpeg"/><Relationship Id="rId74" Type="http://schemas.openxmlformats.org/officeDocument/2006/relationships/image" Target="media/image57.jpeg"/><Relationship Id="rId79" Type="http://schemas.openxmlformats.org/officeDocument/2006/relationships/image" Target="media/image62.jpeg"/><Relationship Id="rId87" Type="http://schemas.openxmlformats.org/officeDocument/2006/relationships/image" Target="media/image70.jpeg"/><Relationship Id="rId5" Type="http://schemas.openxmlformats.org/officeDocument/2006/relationships/webSettings" Target="webSettings.xml"/><Relationship Id="rId61" Type="http://schemas.openxmlformats.org/officeDocument/2006/relationships/image" Target="media/image44.jpeg"/><Relationship Id="rId82" Type="http://schemas.openxmlformats.org/officeDocument/2006/relationships/image" Target="media/image65.jpeg"/><Relationship Id="rId90" Type="http://schemas.openxmlformats.org/officeDocument/2006/relationships/image" Target="media/image73.jpeg"/><Relationship Id="rId95" Type="http://schemas.openxmlformats.org/officeDocument/2006/relationships/image" Target="media/image78.jpeg"/><Relationship Id="rId19" Type="http://schemas.openxmlformats.org/officeDocument/2006/relationships/header" Target="header2.xml"/><Relationship Id="rId14" Type="http://schemas.openxmlformats.org/officeDocument/2006/relationships/image" Target="media/image7.jpeg"/><Relationship Id="rId22" Type="http://schemas.openxmlformats.org/officeDocument/2006/relationships/image" Target="media/image10.jpeg"/><Relationship Id="rId27" Type="http://schemas.openxmlformats.org/officeDocument/2006/relationships/image" Target="media/image14.jpeg"/><Relationship Id="rId30" Type="http://schemas.openxmlformats.org/officeDocument/2006/relationships/hyperlink" Target="https://id.wikipedia.org/wiki/Indonesia" TargetMode="External"/><Relationship Id="rId35" Type="http://schemas.openxmlformats.org/officeDocument/2006/relationships/image" Target="media/image18.jpeg"/><Relationship Id="rId43" Type="http://schemas.openxmlformats.org/officeDocument/2006/relationships/image" Target="media/image26.jpeg"/><Relationship Id="rId48" Type="http://schemas.openxmlformats.org/officeDocument/2006/relationships/image" Target="media/image31.jpeg"/><Relationship Id="rId56" Type="http://schemas.openxmlformats.org/officeDocument/2006/relationships/image" Target="media/image39.jpeg"/><Relationship Id="rId64" Type="http://schemas.openxmlformats.org/officeDocument/2006/relationships/image" Target="media/image47.jpeg"/><Relationship Id="rId69" Type="http://schemas.openxmlformats.org/officeDocument/2006/relationships/image" Target="media/image52.jpeg"/><Relationship Id="rId77" Type="http://schemas.openxmlformats.org/officeDocument/2006/relationships/image" Target="media/image60.jpeg"/><Relationship Id="rId8" Type="http://schemas.openxmlformats.org/officeDocument/2006/relationships/image" Target="media/image1.png"/><Relationship Id="rId51" Type="http://schemas.openxmlformats.org/officeDocument/2006/relationships/image" Target="media/image34.jpeg"/><Relationship Id="rId72" Type="http://schemas.openxmlformats.org/officeDocument/2006/relationships/image" Target="media/image55.jpeg"/><Relationship Id="rId80" Type="http://schemas.openxmlformats.org/officeDocument/2006/relationships/image" Target="media/image63.jpeg"/><Relationship Id="rId85" Type="http://schemas.openxmlformats.org/officeDocument/2006/relationships/image" Target="media/image68.jpeg"/><Relationship Id="rId93" Type="http://schemas.openxmlformats.org/officeDocument/2006/relationships/image" Target="media/image76.jpeg"/><Relationship Id="rId98"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footer" Target="footer2.xml"/><Relationship Id="rId25" Type="http://schemas.openxmlformats.org/officeDocument/2006/relationships/chart" Target="charts/chart1.xml"/><Relationship Id="rId33" Type="http://schemas.openxmlformats.org/officeDocument/2006/relationships/image" Target="media/image16.jpeg"/><Relationship Id="rId38" Type="http://schemas.openxmlformats.org/officeDocument/2006/relationships/image" Target="media/image21.jpeg"/><Relationship Id="rId46" Type="http://schemas.openxmlformats.org/officeDocument/2006/relationships/image" Target="media/image29.jpeg"/><Relationship Id="rId59" Type="http://schemas.openxmlformats.org/officeDocument/2006/relationships/image" Target="media/image42.jpeg"/><Relationship Id="rId67" Type="http://schemas.openxmlformats.org/officeDocument/2006/relationships/image" Target="media/image50.jpeg"/><Relationship Id="rId20" Type="http://schemas.openxmlformats.org/officeDocument/2006/relationships/footer" Target="footer3.xml"/><Relationship Id="rId41" Type="http://schemas.openxmlformats.org/officeDocument/2006/relationships/image" Target="media/image24.jpeg"/><Relationship Id="rId54" Type="http://schemas.openxmlformats.org/officeDocument/2006/relationships/image" Target="media/image37.jpeg"/><Relationship Id="rId62" Type="http://schemas.openxmlformats.org/officeDocument/2006/relationships/image" Target="media/image45.jpeg"/><Relationship Id="rId70" Type="http://schemas.openxmlformats.org/officeDocument/2006/relationships/image" Target="media/image53.jpeg"/><Relationship Id="rId75" Type="http://schemas.openxmlformats.org/officeDocument/2006/relationships/image" Target="media/image58.jpeg"/><Relationship Id="rId83" Type="http://schemas.openxmlformats.org/officeDocument/2006/relationships/image" Target="media/image66.jpeg"/><Relationship Id="rId88" Type="http://schemas.openxmlformats.org/officeDocument/2006/relationships/image" Target="media/image71.jpeg"/><Relationship Id="rId91" Type="http://schemas.openxmlformats.org/officeDocument/2006/relationships/image" Target="media/image74.jpeg"/><Relationship Id="rId96" Type="http://schemas.openxmlformats.org/officeDocument/2006/relationships/image" Target="media/image79.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1.xml"/><Relationship Id="rId23" Type="http://schemas.openxmlformats.org/officeDocument/2006/relationships/image" Target="media/image11.jpeg"/><Relationship Id="rId28" Type="http://schemas.openxmlformats.org/officeDocument/2006/relationships/hyperlink" Target="https://id.wikipedia.org/wiki/Kabupaten" TargetMode="External"/><Relationship Id="rId36" Type="http://schemas.openxmlformats.org/officeDocument/2006/relationships/image" Target="media/image19.jpeg"/><Relationship Id="rId49" Type="http://schemas.openxmlformats.org/officeDocument/2006/relationships/image" Target="media/image32.jpeg"/><Relationship Id="rId57" Type="http://schemas.openxmlformats.org/officeDocument/2006/relationships/image" Target="media/image40.jpeg"/><Relationship Id="rId10" Type="http://schemas.openxmlformats.org/officeDocument/2006/relationships/image" Target="media/image3.jpeg"/><Relationship Id="rId31" Type="http://schemas.openxmlformats.org/officeDocument/2006/relationships/hyperlink" Target="https://id.wikipedia.org/wiki/Kabupaten_Konawe" TargetMode="External"/><Relationship Id="rId44" Type="http://schemas.openxmlformats.org/officeDocument/2006/relationships/image" Target="media/image27.jpeg"/><Relationship Id="rId52" Type="http://schemas.openxmlformats.org/officeDocument/2006/relationships/image" Target="media/image35.jpeg"/><Relationship Id="rId60" Type="http://schemas.openxmlformats.org/officeDocument/2006/relationships/image" Target="media/image43.jpeg"/><Relationship Id="rId65" Type="http://schemas.openxmlformats.org/officeDocument/2006/relationships/image" Target="media/image48.jpeg"/><Relationship Id="rId73" Type="http://schemas.openxmlformats.org/officeDocument/2006/relationships/image" Target="media/image56.jpeg"/><Relationship Id="rId78" Type="http://schemas.openxmlformats.org/officeDocument/2006/relationships/image" Target="media/image61.jpeg"/><Relationship Id="rId81" Type="http://schemas.openxmlformats.org/officeDocument/2006/relationships/image" Target="media/image64.jpeg"/><Relationship Id="rId86" Type="http://schemas.openxmlformats.org/officeDocument/2006/relationships/image" Target="media/image69.jpeg"/><Relationship Id="rId94" Type="http://schemas.openxmlformats.org/officeDocument/2006/relationships/image" Target="media/image77.jpeg"/><Relationship Id="rId9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image" Target="media/image6.jpeg"/><Relationship Id="rId18" Type="http://schemas.openxmlformats.org/officeDocument/2006/relationships/image" Target="media/image8.jpeg"/><Relationship Id="rId39" Type="http://schemas.openxmlformats.org/officeDocument/2006/relationships/image" Target="media/image22.jpe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id-ID"/>
  <c:chart>
    <c:autoTitleDeleted val="1"/>
    <c:plotArea>
      <c:layout/>
      <c:barChart>
        <c:barDir val="col"/>
        <c:grouping val="clustered"/>
        <c:ser>
          <c:idx val="0"/>
          <c:order val="0"/>
          <c:tx>
            <c:strRef>
              <c:f>Sheet1!$B$1</c:f>
              <c:strCache>
                <c:ptCount val="1"/>
                <c:pt idx="0">
                  <c:v>Laki-Laki</c:v>
                </c:pt>
              </c:strCache>
            </c:strRef>
          </c:tx>
          <c:cat>
            <c:numRef>
              <c:f>Sheet1!$A$2:$A$4</c:f>
              <c:numCache>
                <c:formatCode>General</c:formatCode>
                <c:ptCount val="3"/>
                <c:pt idx="0">
                  <c:v>2015</c:v>
                </c:pt>
                <c:pt idx="1">
                  <c:v>2016</c:v>
                </c:pt>
                <c:pt idx="2">
                  <c:v>2017</c:v>
                </c:pt>
              </c:numCache>
            </c:numRef>
          </c:cat>
          <c:val>
            <c:numRef>
              <c:f>Sheet1!$B$2:$B$4</c:f>
              <c:numCache>
                <c:formatCode>#,##0</c:formatCode>
                <c:ptCount val="3"/>
                <c:pt idx="0">
                  <c:v>15779</c:v>
                </c:pt>
                <c:pt idx="1">
                  <c:v>16215</c:v>
                </c:pt>
                <c:pt idx="2">
                  <c:v>16628</c:v>
                </c:pt>
              </c:numCache>
            </c:numRef>
          </c:val>
          <c:extLst xmlns:c16r2="http://schemas.microsoft.com/office/drawing/2015/06/chart">
            <c:ext xmlns:c16="http://schemas.microsoft.com/office/drawing/2014/chart" uri="{C3380CC4-5D6E-409C-BE32-E72D297353CC}">
              <c16:uniqueId val="{00000000-800F-4757-B593-F8D48C6198D2}"/>
            </c:ext>
          </c:extLst>
        </c:ser>
        <c:ser>
          <c:idx val="1"/>
          <c:order val="1"/>
          <c:tx>
            <c:strRef>
              <c:f>Sheet1!$C$1</c:f>
              <c:strCache>
                <c:ptCount val="1"/>
                <c:pt idx="0">
                  <c:v>Perempuan</c:v>
                </c:pt>
              </c:strCache>
            </c:strRef>
          </c:tx>
          <c:cat>
            <c:numRef>
              <c:f>Sheet1!$A$2:$A$4</c:f>
              <c:numCache>
                <c:formatCode>General</c:formatCode>
                <c:ptCount val="3"/>
                <c:pt idx="0">
                  <c:v>2015</c:v>
                </c:pt>
                <c:pt idx="1">
                  <c:v>2016</c:v>
                </c:pt>
                <c:pt idx="2">
                  <c:v>2017</c:v>
                </c:pt>
              </c:numCache>
            </c:numRef>
          </c:cat>
          <c:val>
            <c:numRef>
              <c:f>Sheet1!$C$2:$C$4</c:f>
              <c:numCache>
                <c:formatCode>#,##0</c:formatCode>
                <c:ptCount val="3"/>
                <c:pt idx="0">
                  <c:v>15909</c:v>
                </c:pt>
                <c:pt idx="1">
                  <c:v>16092</c:v>
                </c:pt>
                <c:pt idx="2">
                  <c:v>16584</c:v>
                </c:pt>
              </c:numCache>
            </c:numRef>
          </c:val>
          <c:extLst xmlns:c16r2="http://schemas.microsoft.com/office/drawing/2015/06/chart">
            <c:ext xmlns:c16="http://schemas.microsoft.com/office/drawing/2014/chart" uri="{C3380CC4-5D6E-409C-BE32-E72D297353CC}">
              <c16:uniqueId val="{00000001-800F-4757-B593-F8D48C6198D2}"/>
            </c:ext>
          </c:extLst>
        </c:ser>
        <c:gapWidth val="75"/>
        <c:overlap val="-25"/>
        <c:axId val="71665152"/>
        <c:axId val="71666688"/>
      </c:barChart>
      <c:catAx>
        <c:axId val="71665152"/>
        <c:scaling>
          <c:orientation val="minMax"/>
        </c:scaling>
        <c:axPos val="b"/>
        <c:numFmt formatCode="General" sourceLinked="1"/>
        <c:majorTickMark val="none"/>
        <c:tickLblPos val="nextTo"/>
        <c:txPr>
          <a:bodyPr/>
          <a:lstStyle/>
          <a:p>
            <a:pPr>
              <a:defRPr lang="en-US">
                <a:latin typeface="Arial Narrow" pitchFamily="34" charset="0"/>
              </a:defRPr>
            </a:pPr>
            <a:endParaRPr lang="id-ID"/>
          </a:p>
        </c:txPr>
        <c:crossAx val="71666688"/>
        <c:crosses val="autoZero"/>
        <c:auto val="1"/>
        <c:lblAlgn val="ctr"/>
        <c:lblOffset val="100"/>
      </c:catAx>
      <c:valAx>
        <c:axId val="71666688"/>
        <c:scaling>
          <c:orientation val="minMax"/>
        </c:scaling>
        <c:axPos val="l"/>
        <c:majorGridlines/>
        <c:numFmt formatCode="#,##0" sourceLinked="1"/>
        <c:majorTickMark val="none"/>
        <c:tickLblPos val="nextTo"/>
        <c:spPr>
          <a:ln w="9525">
            <a:noFill/>
          </a:ln>
        </c:spPr>
        <c:txPr>
          <a:bodyPr/>
          <a:lstStyle/>
          <a:p>
            <a:pPr>
              <a:defRPr lang="en-US">
                <a:latin typeface="Arial Narrow" pitchFamily="34" charset="0"/>
              </a:defRPr>
            </a:pPr>
            <a:endParaRPr lang="id-ID"/>
          </a:p>
        </c:txPr>
        <c:crossAx val="71665152"/>
        <c:crosses val="autoZero"/>
        <c:crossBetween val="between"/>
      </c:valAx>
    </c:plotArea>
    <c:legend>
      <c:legendPos val="b"/>
      <c:txPr>
        <a:bodyPr/>
        <a:lstStyle/>
        <a:p>
          <a:pPr>
            <a:defRPr lang="en-US">
              <a:latin typeface="Arial Narrow" pitchFamily="34" charset="0"/>
            </a:defRPr>
          </a:pPr>
          <a:endParaRPr lang="id-ID"/>
        </a:p>
      </c:txPr>
    </c:legend>
    <c:plotVisOnly val="1"/>
    <c:dispBlanksAs val="gap"/>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AAAE16-C052-4DE4-A14C-C88F4A17FC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1584</TotalTime>
  <Pages>1</Pages>
  <Words>48343</Words>
  <Characters>275556</Characters>
  <Application>Microsoft Office Word</Application>
  <DocSecurity>0</DocSecurity>
  <Lines>2296</Lines>
  <Paragraphs>646</Paragraphs>
  <ScaleCrop>false</ScaleCrop>
  <HeadingPairs>
    <vt:vector size="2" baseType="variant">
      <vt:variant>
        <vt:lpstr>Title</vt:lpstr>
      </vt:variant>
      <vt:variant>
        <vt:i4>1</vt:i4>
      </vt:variant>
    </vt:vector>
  </HeadingPairs>
  <TitlesOfParts>
    <vt:vector size="1" baseType="lpstr">
      <vt:lpstr>RIP Mayau</vt:lpstr>
    </vt:vector>
  </TitlesOfParts>
  <Company>Civil Engineering</Company>
  <LinksUpToDate>false</LinksUpToDate>
  <CharactersWithSpaces>323253</CharactersWithSpaces>
  <SharedDoc>false</SharedDoc>
  <HLinks>
    <vt:vector size="228" baseType="variant">
      <vt:variant>
        <vt:i4>1638456</vt:i4>
      </vt:variant>
      <vt:variant>
        <vt:i4>233</vt:i4>
      </vt:variant>
      <vt:variant>
        <vt:i4>0</vt:i4>
      </vt:variant>
      <vt:variant>
        <vt:i4>5</vt:i4>
      </vt:variant>
      <vt:variant>
        <vt:lpwstr/>
      </vt:variant>
      <vt:variant>
        <vt:lpwstr>_Toc373089005</vt:lpwstr>
      </vt:variant>
      <vt:variant>
        <vt:i4>1638456</vt:i4>
      </vt:variant>
      <vt:variant>
        <vt:i4>227</vt:i4>
      </vt:variant>
      <vt:variant>
        <vt:i4>0</vt:i4>
      </vt:variant>
      <vt:variant>
        <vt:i4>5</vt:i4>
      </vt:variant>
      <vt:variant>
        <vt:lpwstr/>
      </vt:variant>
      <vt:variant>
        <vt:lpwstr>_Toc373089004</vt:lpwstr>
      </vt:variant>
      <vt:variant>
        <vt:i4>1638456</vt:i4>
      </vt:variant>
      <vt:variant>
        <vt:i4>221</vt:i4>
      </vt:variant>
      <vt:variant>
        <vt:i4>0</vt:i4>
      </vt:variant>
      <vt:variant>
        <vt:i4>5</vt:i4>
      </vt:variant>
      <vt:variant>
        <vt:lpwstr/>
      </vt:variant>
      <vt:variant>
        <vt:lpwstr>_Toc373089003</vt:lpwstr>
      </vt:variant>
      <vt:variant>
        <vt:i4>1638456</vt:i4>
      </vt:variant>
      <vt:variant>
        <vt:i4>215</vt:i4>
      </vt:variant>
      <vt:variant>
        <vt:i4>0</vt:i4>
      </vt:variant>
      <vt:variant>
        <vt:i4>5</vt:i4>
      </vt:variant>
      <vt:variant>
        <vt:lpwstr/>
      </vt:variant>
      <vt:variant>
        <vt:lpwstr>_Toc373089002</vt:lpwstr>
      </vt:variant>
      <vt:variant>
        <vt:i4>1638456</vt:i4>
      </vt:variant>
      <vt:variant>
        <vt:i4>209</vt:i4>
      </vt:variant>
      <vt:variant>
        <vt:i4>0</vt:i4>
      </vt:variant>
      <vt:variant>
        <vt:i4>5</vt:i4>
      </vt:variant>
      <vt:variant>
        <vt:lpwstr/>
      </vt:variant>
      <vt:variant>
        <vt:lpwstr>_Toc373089001</vt:lpwstr>
      </vt:variant>
      <vt:variant>
        <vt:i4>1638456</vt:i4>
      </vt:variant>
      <vt:variant>
        <vt:i4>203</vt:i4>
      </vt:variant>
      <vt:variant>
        <vt:i4>0</vt:i4>
      </vt:variant>
      <vt:variant>
        <vt:i4>5</vt:i4>
      </vt:variant>
      <vt:variant>
        <vt:lpwstr/>
      </vt:variant>
      <vt:variant>
        <vt:lpwstr>_Toc373089000</vt:lpwstr>
      </vt:variant>
      <vt:variant>
        <vt:i4>1114161</vt:i4>
      </vt:variant>
      <vt:variant>
        <vt:i4>197</vt:i4>
      </vt:variant>
      <vt:variant>
        <vt:i4>0</vt:i4>
      </vt:variant>
      <vt:variant>
        <vt:i4>5</vt:i4>
      </vt:variant>
      <vt:variant>
        <vt:lpwstr/>
      </vt:variant>
      <vt:variant>
        <vt:lpwstr>_Toc373088999</vt:lpwstr>
      </vt:variant>
      <vt:variant>
        <vt:i4>1114161</vt:i4>
      </vt:variant>
      <vt:variant>
        <vt:i4>191</vt:i4>
      </vt:variant>
      <vt:variant>
        <vt:i4>0</vt:i4>
      </vt:variant>
      <vt:variant>
        <vt:i4>5</vt:i4>
      </vt:variant>
      <vt:variant>
        <vt:lpwstr/>
      </vt:variant>
      <vt:variant>
        <vt:lpwstr>_Toc373088998</vt:lpwstr>
      </vt:variant>
      <vt:variant>
        <vt:i4>1114161</vt:i4>
      </vt:variant>
      <vt:variant>
        <vt:i4>185</vt:i4>
      </vt:variant>
      <vt:variant>
        <vt:i4>0</vt:i4>
      </vt:variant>
      <vt:variant>
        <vt:i4>5</vt:i4>
      </vt:variant>
      <vt:variant>
        <vt:lpwstr/>
      </vt:variant>
      <vt:variant>
        <vt:lpwstr>_Toc373088997</vt:lpwstr>
      </vt:variant>
      <vt:variant>
        <vt:i4>1638456</vt:i4>
      </vt:variant>
      <vt:variant>
        <vt:i4>176</vt:i4>
      </vt:variant>
      <vt:variant>
        <vt:i4>0</vt:i4>
      </vt:variant>
      <vt:variant>
        <vt:i4>5</vt:i4>
      </vt:variant>
      <vt:variant>
        <vt:lpwstr/>
      </vt:variant>
      <vt:variant>
        <vt:lpwstr>_Toc373089007</vt:lpwstr>
      </vt:variant>
      <vt:variant>
        <vt:i4>1638456</vt:i4>
      </vt:variant>
      <vt:variant>
        <vt:i4>170</vt:i4>
      </vt:variant>
      <vt:variant>
        <vt:i4>0</vt:i4>
      </vt:variant>
      <vt:variant>
        <vt:i4>5</vt:i4>
      </vt:variant>
      <vt:variant>
        <vt:lpwstr/>
      </vt:variant>
      <vt:variant>
        <vt:lpwstr>_Toc373089006</vt:lpwstr>
      </vt:variant>
      <vt:variant>
        <vt:i4>1048634</vt:i4>
      </vt:variant>
      <vt:variant>
        <vt:i4>161</vt:i4>
      </vt:variant>
      <vt:variant>
        <vt:i4>0</vt:i4>
      </vt:variant>
      <vt:variant>
        <vt:i4>5</vt:i4>
      </vt:variant>
      <vt:variant>
        <vt:lpwstr/>
      </vt:variant>
      <vt:variant>
        <vt:lpwstr>_Toc373090300</vt:lpwstr>
      </vt:variant>
      <vt:variant>
        <vt:i4>1638459</vt:i4>
      </vt:variant>
      <vt:variant>
        <vt:i4>155</vt:i4>
      </vt:variant>
      <vt:variant>
        <vt:i4>0</vt:i4>
      </vt:variant>
      <vt:variant>
        <vt:i4>5</vt:i4>
      </vt:variant>
      <vt:variant>
        <vt:lpwstr/>
      </vt:variant>
      <vt:variant>
        <vt:lpwstr>_Toc373090299</vt:lpwstr>
      </vt:variant>
      <vt:variant>
        <vt:i4>1638459</vt:i4>
      </vt:variant>
      <vt:variant>
        <vt:i4>149</vt:i4>
      </vt:variant>
      <vt:variant>
        <vt:i4>0</vt:i4>
      </vt:variant>
      <vt:variant>
        <vt:i4>5</vt:i4>
      </vt:variant>
      <vt:variant>
        <vt:lpwstr/>
      </vt:variant>
      <vt:variant>
        <vt:lpwstr>_Toc373090298</vt:lpwstr>
      </vt:variant>
      <vt:variant>
        <vt:i4>1638459</vt:i4>
      </vt:variant>
      <vt:variant>
        <vt:i4>143</vt:i4>
      </vt:variant>
      <vt:variant>
        <vt:i4>0</vt:i4>
      </vt:variant>
      <vt:variant>
        <vt:i4>5</vt:i4>
      </vt:variant>
      <vt:variant>
        <vt:lpwstr/>
      </vt:variant>
      <vt:variant>
        <vt:lpwstr>_Toc373090297</vt:lpwstr>
      </vt:variant>
      <vt:variant>
        <vt:i4>1638459</vt:i4>
      </vt:variant>
      <vt:variant>
        <vt:i4>137</vt:i4>
      </vt:variant>
      <vt:variant>
        <vt:i4>0</vt:i4>
      </vt:variant>
      <vt:variant>
        <vt:i4>5</vt:i4>
      </vt:variant>
      <vt:variant>
        <vt:lpwstr/>
      </vt:variant>
      <vt:variant>
        <vt:lpwstr>_Toc373090296</vt:lpwstr>
      </vt:variant>
      <vt:variant>
        <vt:i4>1638459</vt:i4>
      </vt:variant>
      <vt:variant>
        <vt:i4>131</vt:i4>
      </vt:variant>
      <vt:variant>
        <vt:i4>0</vt:i4>
      </vt:variant>
      <vt:variant>
        <vt:i4>5</vt:i4>
      </vt:variant>
      <vt:variant>
        <vt:lpwstr/>
      </vt:variant>
      <vt:variant>
        <vt:lpwstr>_Toc373090295</vt:lpwstr>
      </vt:variant>
      <vt:variant>
        <vt:i4>1638459</vt:i4>
      </vt:variant>
      <vt:variant>
        <vt:i4>125</vt:i4>
      </vt:variant>
      <vt:variant>
        <vt:i4>0</vt:i4>
      </vt:variant>
      <vt:variant>
        <vt:i4>5</vt:i4>
      </vt:variant>
      <vt:variant>
        <vt:lpwstr/>
      </vt:variant>
      <vt:variant>
        <vt:lpwstr>_Toc373090294</vt:lpwstr>
      </vt:variant>
      <vt:variant>
        <vt:i4>1638459</vt:i4>
      </vt:variant>
      <vt:variant>
        <vt:i4>119</vt:i4>
      </vt:variant>
      <vt:variant>
        <vt:i4>0</vt:i4>
      </vt:variant>
      <vt:variant>
        <vt:i4>5</vt:i4>
      </vt:variant>
      <vt:variant>
        <vt:lpwstr/>
      </vt:variant>
      <vt:variant>
        <vt:lpwstr>_Toc373090293</vt:lpwstr>
      </vt:variant>
      <vt:variant>
        <vt:i4>1638459</vt:i4>
      </vt:variant>
      <vt:variant>
        <vt:i4>113</vt:i4>
      </vt:variant>
      <vt:variant>
        <vt:i4>0</vt:i4>
      </vt:variant>
      <vt:variant>
        <vt:i4>5</vt:i4>
      </vt:variant>
      <vt:variant>
        <vt:lpwstr/>
      </vt:variant>
      <vt:variant>
        <vt:lpwstr>_Toc373090292</vt:lpwstr>
      </vt:variant>
      <vt:variant>
        <vt:i4>1638459</vt:i4>
      </vt:variant>
      <vt:variant>
        <vt:i4>107</vt:i4>
      </vt:variant>
      <vt:variant>
        <vt:i4>0</vt:i4>
      </vt:variant>
      <vt:variant>
        <vt:i4>5</vt:i4>
      </vt:variant>
      <vt:variant>
        <vt:lpwstr/>
      </vt:variant>
      <vt:variant>
        <vt:lpwstr>_Toc373090291</vt:lpwstr>
      </vt:variant>
      <vt:variant>
        <vt:i4>1638459</vt:i4>
      </vt:variant>
      <vt:variant>
        <vt:i4>101</vt:i4>
      </vt:variant>
      <vt:variant>
        <vt:i4>0</vt:i4>
      </vt:variant>
      <vt:variant>
        <vt:i4>5</vt:i4>
      </vt:variant>
      <vt:variant>
        <vt:lpwstr/>
      </vt:variant>
      <vt:variant>
        <vt:lpwstr>_Toc373090290</vt:lpwstr>
      </vt:variant>
      <vt:variant>
        <vt:i4>1572923</vt:i4>
      </vt:variant>
      <vt:variant>
        <vt:i4>95</vt:i4>
      </vt:variant>
      <vt:variant>
        <vt:i4>0</vt:i4>
      </vt:variant>
      <vt:variant>
        <vt:i4>5</vt:i4>
      </vt:variant>
      <vt:variant>
        <vt:lpwstr/>
      </vt:variant>
      <vt:variant>
        <vt:lpwstr>_Toc373090289</vt:lpwstr>
      </vt:variant>
      <vt:variant>
        <vt:i4>1572923</vt:i4>
      </vt:variant>
      <vt:variant>
        <vt:i4>89</vt:i4>
      </vt:variant>
      <vt:variant>
        <vt:i4>0</vt:i4>
      </vt:variant>
      <vt:variant>
        <vt:i4>5</vt:i4>
      </vt:variant>
      <vt:variant>
        <vt:lpwstr/>
      </vt:variant>
      <vt:variant>
        <vt:lpwstr>_Toc373090288</vt:lpwstr>
      </vt:variant>
      <vt:variant>
        <vt:i4>1572923</vt:i4>
      </vt:variant>
      <vt:variant>
        <vt:i4>83</vt:i4>
      </vt:variant>
      <vt:variant>
        <vt:i4>0</vt:i4>
      </vt:variant>
      <vt:variant>
        <vt:i4>5</vt:i4>
      </vt:variant>
      <vt:variant>
        <vt:lpwstr/>
      </vt:variant>
      <vt:variant>
        <vt:lpwstr>_Toc373090287</vt:lpwstr>
      </vt:variant>
      <vt:variant>
        <vt:i4>1572923</vt:i4>
      </vt:variant>
      <vt:variant>
        <vt:i4>77</vt:i4>
      </vt:variant>
      <vt:variant>
        <vt:i4>0</vt:i4>
      </vt:variant>
      <vt:variant>
        <vt:i4>5</vt:i4>
      </vt:variant>
      <vt:variant>
        <vt:lpwstr/>
      </vt:variant>
      <vt:variant>
        <vt:lpwstr>_Toc373090286</vt:lpwstr>
      </vt:variant>
      <vt:variant>
        <vt:i4>1572923</vt:i4>
      </vt:variant>
      <vt:variant>
        <vt:i4>71</vt:i4>
      </vt:variant>
      <vt:variant>
        <vt:i4>0</vt:i4>
      </vt:variant>
      <vt:variant>
        <vt:i4>5</vt:i4>
      </vt:variant>
      <vt:variant>
        <vt:lpwstr/>
      </vt:variant>
      <vt:variant>
        <vt:lpwstr>_Toc373090285</vt:lpwstr>
      </vt:variant>
      <vt:variant>
        <vt:i4>1572923</vt:i4>
      </vt:variant>
      <vt:variant>
        <vt:i4>65</vt:i4>
      </vt:variant>
      <vt:variant>
        <vt:i4>0</vt:i4>
      </vt:variant>
      <vt:variant>
        <vt:i4>5</vt:i4>
      </vt:variant>
      <vt:variant>
        <vt:lpwstr/>
      </vt:variant>
      <vt:variant>
        <vt:lpwstr>_Toc373090284</vt:lpwstr>
      </vt:variant>
      <vt:variant>
        <vt:i4>1572923</vt:i4>
      </vt:variant>
      <vt:variant>
        <vt:i4>59</vt:i4>
      </vt:variant>
      <vt:variant>
        <vt:i4>0</vt:i4>
      </vt:variant>
      <vt:variant>
        <vt:i4>5</vt:i4>
      </vt:variant>
      <vt:variant>
        <vt:lpwstr/>
      </vt:variant>
      <vt:variant>
        <vt:lpwstr>_Toc373090283</vt:lpwstr>
      </vt:variant>
      <vt:variant>
        <vt:i4>1572923</vt:i4>
      </vt:variant>
      <vt:variant>
        <vt:i4>53</vt:i4>
      </vt:variant>
      <vt:variant>
        <vt:i4>0</vt:i4>
      </vt:variant>
      <vt:variant>
        <vt:i4>5</vt:i4>
      </vt:variant>
      <vt:variant>
        <vt:lpwstr/>
      </vt:variant>
      <vt:variant>
        <vt:lpwstr>_Toc373090282</vt:lpwstr>
      </vt:variant>
      <vt:variant>
        <vt:i4>1572923</vt:i4>
      </vt:variant>
      <vt:variant>
        <vt:i4>47</vt:i4>
      </vt:variant>
      <vt:variant>
        <vt:i4>0</vt:i4>
      </vt:variant>
      <vt:variant>
        <vt:i4>5</vt:i4>
      </vt:variant>
      <vt:variant>
        <vt:lpwstr/>
      </vt:variant>
      <vt:variant>
        <vt:lpwstr>_Toc373090281</vt:lpwstr>
      </vt:variant>
      <vt:variant>
        <vt:i4>1572923</vt:i4>
      </vt:variant>
      <vt:variant>
        <vt:i4>41</vt:i4>
      </vt:variant>
      <vt:variant>
        <vt:i4>0</vt:i4>
      </vt:variant>
      <vt:variant>
        <vt:i4>5</vt:i4>
      </vt:variant>
      <vt:variant>
        <vt:lpwstr/>
      </vt:variant>
      <vt:variant>
        <vt:lpwstr>_Toc373090280</vt:lpwstr>
      </vt:variant>
      <vt:variant>
        <vt:i4>1507387</vt:i4>
      </vt:variant>
      <vt:variant>
        <vt:i4>35</vt:i4>
      </vt:variant>
      <vt:variant>
        <vt:i4>0</vt:i4>
      </vt:variant>
      <vt:variant>
        <vt:i4>5</vt:i4>
      </vt:variant>
      <vt:variant>
        <vt:lpwstr/>
      </vt:variant>
      <vt:variant>
        <vt:lpwstr>_Toc373090279</vt:lpwstr>
      </vt:variant>
      <vt:variant>
        <vt:i4>1507387</vt:i4>
      </vt:variant>
      <vt:variant>
        <vt:i4>29</vt:i4>
      </vt:variant>
      <vt:variant>
        <vt:i4>0</vt:i4>
      </vt:variant>
      <vt:variant>
        <vt:i4>5</vt:i4>
      </vt:variant>
      <vt:variant>
        <vt:lpwstr/>
      </vt:variant>
      <vt:variant>
        <vt:lpwstr>_Toc373090278</vt:lpwstr>
      </vt:variant>
      <vt:variant>
        <vt:i4>1507387</vt:i4>
      </vt:variant>
      <vt:variant>
        <vt:i4>23</vt:i4>
      </vt:variant>
      <vt:variant>
        <vt:i4>0</vt:i4>
      </vt:variant>
      <vt:variant>
        <vt:i4>5</vt:i4>
      </vt:variant>
      <vt:variant>
        <vt:lpwstr/>
      </vt:variant>
      <vt:variant>
        <vt:lpwstr>_Toc373090277</vt:lpwstr>
      </vt:variant>
      <vt:variant>
        <vt:i4>1507387</vt:i4>
      </vt:variant>
      <vt:variant>
        <vt:i4>17</vt:i4>
      </vt:variant>
      <vt:variant>
        <vt:i4>0</vt:i4>
      </vt:variant>
      <vt:variant>
        <vt:i4>5</vt:i4>
      </vt:variant>
      <vt:variant>
        <vt:lpwstr/>
      </vt:variant>
      <vt:variant>
        <vt:lpwstr>_Toc373090276</vt:lpwstr>
      </vt:variant>
      <vt:variant>
        <vt:i4>1507387</vt:i4>
      </vt:variant>
      <vt:variant>
        <vt:i4>11</vt:i4>
      </vt:variant>
      <vt:variant>
        <vt:i4>0</vt:i4>
      </vt:variant>
      <vt:variant>
        <vt:i4>5</vt:i4>
      </vt:variant>
      <vt:variant>
        <vt:lpwstr/>
      </vt:variant>
      <vt:variant>
        <vt:lpwstr>_Toc373090275</vt:lpwstr>
      </vt:variant>
      <vt:variant>
        <vt:i4>1507387</vt:i4>
      </vt:variant>
      <vt:variant>
        <vt:i4>5</vt:i4>
      </vt:variant>
      <vt:variant>
        <vt:i4>0</vt:i4>
      </vt:variant>
      <vt:variant>
        <vt:i4>5</vt:i4>
      </vt:variant>
      <vt:variant>
        <vt:lpwstr/>
      </vt:variant>
      <vt:variant>
        <vt:lpwstr>_Toc373090274</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RIP Mayau</dc:title>
  <dc:creator>LA DAINI, ST</dc:creator>
  <cp:lastModifiedBy>37 Computer</cp:lastModifiedBy>
  <cp:revision>55</cp:revision>
  <cp:lastPrinted>2018-12-17T06:56:00Z</cp:lastPrinted>
  <dcterms:created xsi:type="dcterms:W3CDTF">2018-11-26T05:04:00Z</dcterms:created>
  <dcterms:modified xsi:type="dcterms:W3CDTF">2021-06-04T03:03:00Z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ear4Word_StyleTitle">
    <vt:lpwstr>ACM SIG Proceedings With Long Author List</vt:lpwstr>
  </property>
</Properties>
</file>